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CF584" w14:textId="100D8C81" w:rsidR="005C0CCD" w:rsidRDefault="0062240F" w:rsidP="00B40FA2">
      <w:pPr>
        <w:pStyle w:val="ParagraaftitelFY"/>
        <w:numPr>
          <w:ilvl w:val="0"/>
          <w:numId w:val="0"/>
        </w:numPr>
        <w:ind w:left="1555" w:hanging="420"/>
      </w:pPr>
      <w:bookmarkStart w:id="0" w:name="_GoBack"/>
      <w:bookmarkEnd w:id="0"/>
      <w:r>
        <w:rPr>
          <w:noProof/>
          <w:lang w:eastAsia="nl-NL"/>
        </w:rPr>
        <w:drawing>
          <wp:anchor distT="0" distB="0" distL="114300" distR="114300" simplePos="0" relativeHeight="251659265" behindDoc="0" locked="0" layoutInCell="1" allowOverlap="1" wp14:anchorId="72D3F2A6" wp14:editId="52EE584B">
            <wp:simplePos x="0" y="0"/>
            <wp:positionH relativeFrom="column">
              <wp:posOffset>166370</wp:posOffset>
            </wp:positionH>
            <wp:positionV relativeFrom="paragraph">
              <wp:posOffset>13970</wp:posOffset>
            </wp:positionV>
            <wp:extent cx="1419225" cy="1333500"/>
            <wp:effectExtent l="0" t="0" r="9525" b="0"/>
            <wp:wrapTopAndBottom/>
            <wp:docPr id="306972455" name="Grafik 306972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419225" cy="1333500"/>
                    </a:xfrm>
                    <a:prstGeom prst="rect">
                      <a:avLst/>
                    </a:prstGeom>
                  </pic:spPr>
                </pic:pic>
              </a:graphicData>
            </a:graphic>
          </wp:anchor>
        </w:drawing>
      </w:r>
      <w:r w:rsidR="005C0CCD">
        <w:rPr>
          <w:noProof/>
          <w:lang w:eastAsia="nl-NL"/>
        </w:rPr>
        <w:drawing>
          <wp:anchor distT="0" distB="0" distL="114300" distR="114300" simplePos="0" relativeHeight="251658240" behindDoc="0" locked="0" layoutInCell="1" allowOverlap="1" wp14:anchorId="07A49FF8" wp14:editId="6ECE889C">
            <wp:simplePos x="0" y="0"/>
            <wp:positionH relativeFrom="margin">
              <wp:align>right</wp:align>
            </wp:positionH>
            <wp:positionV relativeFrom="paragraph">
              <wp:posOffset>-20026</wp:posOffset>
            </wp:positionV>
            <wp:extent cx="2628539" cy="1428750"/>
            <wp:effectExtent l="0" t="0" r="635" b="0"/>
            <wp:wrapNone/>
            <wp:docPr id="2" name="Afbeelding 1" descr="Zuyd_F_FC.jpg"/>
            <wp:cNvGraphicFramePr/>
            <a:graphic xmlns:a="http://schemas.openxmlformats.org/drawingml/2006/main">
              <a:graphicData uri="http://schemas.openxmlformats.org/drawingml/2006/picture">
                <pic:pic xmlns:pic="http://schemas.openxmlformats.org/drawingml/2006/picture">
                  <pic:nvPicPr>
                    <pic:cNvPr id="2" name="Afbeelding 1" descr="Zuyd_F_F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36755" cy="1433216"/>
                    </a:xfrm>
                    <a:prstGeom prst="rect">
                      <a:avLst/>
                    </a:prstGeom>
                  </pic:spPr>
                </pic:pic>
              </a:graphicData>
            </a:graphic>
            <wp14:sizeRelH relativeFrom="margin">
              <wp14:pctWidth>0</wp14:pctWidth>
            </wp14:sizeRelH>
            <wp14:sizeRelV relativeFrom="margin">
              <wp14:pctHeight>0</wp14:pctHeight>
            </wp14:sizeRelV>
          </wp:anchor>
        </w:drawing>
      </w:r>
    </w:p>
    <w:p w14:paraId="1063BAFF" w14:textId="77777777" w:rsidR="005C0CCD" w:rsidRDefault="005C0CCD" w:rsidP="000D58E7">
      <w:pPr>
        <w:spacing w:line="360" w:lineRule="auto"/>
      </w:pPr>
    </w:p>
    <w:p w14:paraId="42944005" w14:textId="77777777" w:rsidR="005C0CCD" w:rsidRDefault="005C0CCD" w:rsidP="000D58E7">
      <w:pPr>
        <w:spacing w:line="360" w:lineRule="auto"/>
      </w:pPr>
    </w:p>
    <w:p w14:paraId="107602D3" w14:textId="464146A8" w:rsidR="005C0CCD" w:rsidRPr="005C0CCD" w:rsidRDefault="0496B4E2" w:rsidP="757E85EA">
      <w:pPr>
        <w:spacing w:line="360" w:lineRule="auto"/>
        <w:rPr>
          <w:b/>
          <w:bCs/>
          <w:sz w:val="56"/>
          <w:szCs w:val="56"/>
        </w:rPr>
      </w:pPr>
      <w:r w:rsidRPr="1AAEEB1C">
        <w:rPr>
          <w:b/>
          <w:bCs/>
          <w:sz w:val="56"/>
          <w:szCs w:val="56"/>
        </w:rPr>
        <w:t xml:space="preserve">Samen op weg naar een beter herstel </w:t>
      </w:r>
      <w:r w:rsidR="7C9A0E39" w:rsidRPr="3E9548EA">
        <w:rPr>
          <w:b/>
          <w:bCs/>
          <w:sz w:val="56"/>
          <w:szCs w:val="56"/>
        </w:rPr>
        <w:t>na</w:t>
      </w:r>
      <w:r w:rsidRPr="1AAEEB1C">
        <w:rPr>
          <w:b/>
          <w:bCs/>
          <w:sz w:val="56"/>
          <w:szCs w:val="56"/>
        </w:rPr>
        <w:t xml:space="preserve"> COVID</w:t>
      </w:r>
      <w:r w:rsidR="7C9A0E39" w:rsidRPr="3E9548EA">
        <w:rPr>
          <w:b/>
          <w:bCs/>
          <w:sz w:val="56"/>
          <w:szCs w:val="56"/>
        </w:rPr>
        <w:t>-19</w:t>
      </w:r>
      <w:r w:rsidRPr="1AAEEB1C">
        <w:rPr>
          <w:b/>
          <w:bCs/>
          <w:sz w:val="56"/>
          <w:szCs w:val="56"/>
        </w:rPr>
        <w:t>!</w:t>
      </w:r>
    </w:p>
    <w:p w14:paraId="1A5710ED" w14:textId="77777777" w:rsidR="00C701DE" w:rsidRDefault="00C701DE" w:rsidP="000D58E7">
      <w:pPr>
        <w:spacing w:line="360" w:lineRule="auto"/>
      </w:pPr>
      <w:r w:rsidRPr="00C701DE">
        <w:rPr>
          <w:noProof/>
          <w:sz w:val="48"/>
          <w:szCs w:val="48"/>
          <w:lang w:eastAsia="nl-NL"/>
        </w:rPr>
        <mc:AlternateContent>
          <mc:Choice Requires="wps">
            <w:drawing>
              <wp:anchor distT="0" distB="0" distL="114300" distR="114300" simplePos="0" relativeHeight="251658241" behindDoc="0" locked="0" layoutInCell="1" allowOverlap="1" wp14:anchorId="34EF39CD" wp14:editId="58894297">
                <wp:simplePos x="0" y="0"/>
                <wp:positionH relativeFrom="margin">
                  <wp:align>right</wp:align>
                </wp:positionH>
                <wp:positionV relativeFrom="paragraph">
                  <wp:posOffset>61500</wp:posOffset>
                </wp:positionV>
                <wp:extent cx="5186149" cy="19846"/>
                <wp:effectExtent l="0" t="0" r="33655" b="37465"/>
                <wp:wrapNone/>
                <wp:docPr id="1" name="Gerader Verbinder 1"/>
                <wp:cNvGraphicFramePr/>
                <a:graphic xmlns:a="http://schemas.openxmlformats.org/drawingml/2006/main">
                  <a:graphicData uri="http://schemas.microsoft.com/office/word/2010/wordprocessingShape">
                    <wps:wsp>
                      <wps:cNvCnPr/>
                      <wps:spPr>
                        <a:xfrm flipV="1">
                          <a:off x="0" y="0"/>
                          <a:ext cx="5186149" cy="19846"/>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rto="http://schemas.microsoft.com/office/word/2006/arto" xmlns:a14="http://schemas.microsoft.com/office/drawing/2010/main" xmlns:pic="http://schemas.openxmlformats.org/drawingml/2006/picture" xmlns:a="http://schemas.openxmlformats.org/drawingml/2006/main" xmlns:dgm="http://schemas.openxmlformats.org/drawingml/2006/diagram"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276FD1F">
              <v:line id="Gerader Verbinder 1" style="position:absolute;flip:y;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5b9bd5 [3204]" strokeweight="1pt" from="357.15pt,4.85pt" to="765.5pt,6.4pt" w14:anchorId="3CEDBA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">
                <v:stroke joinstyle="miter"/>
                <w10:wrap anchorx="margin"/>
              </v:line>
            </w:pict>
          </mc:Fallback>
        </mc:AlternateContent>
      </w:r>
    </w:p>
    <w:p w14:paraId="7C1C5440" w14:textId="7D262962" w:rsidR="005C0CCD" w:rsidRDefault="4A8217C1" w:rsidP="000D58E7">
      <w:pPr>
        <w:spacing w:line="360" w:lineRule="auto"/>
        <w:rPr>
          <w:sz w:val="40"/>
          <w:szCs w:val="40"/>
        </w:rPr>
      </w:pPr>
      <w:r w:rsidRPr="315B126A">
        <w:rPr>
          <w:sz w:val="40"/>
          <w:szCs w:val="40"/>
        </w:rPr>
        <w:t>Wensen en behoeften van COVID</w:t>
      </w:r>
      <w:r w:rsidR="236A7DEA" w:rsidRPr="315B126A">
        <w:rPr>
          <w:sz w:val="40"/>
          <w:szCs w:val="40"/>
        </w:rPr>
        <w:t>-19</w:t>
      </w:r>
      <w:r w:rsidRPr="315B126A">
        <w:rPr>
          <w:sz w:val="40"/>
          <w:szCs w:val="40"/>
        </w:rPr>
        <w:t xml:space="preserve"> patiënten ten aanzien van zelfstandig revalideren in de eigen thuisomgeving</w:t>
      </w:r>
    </w:p>
    <w:p w14:paraId="4BCE674D" w14:textId="77777777" w:rsidR="0023005C" w:rsidRPr="0023005C" w:rsidRDefault="0023005C" w:rsidP="000D58E7">
      <w:pPr>
        <w:spacing w:line="360" w:lineRule="auto"/>
      </w:pPr>
    </w:p>
    <w:p w14:paraId="65D92591" w14:textId="77777777" w:rsidR="005C0CCD" w:rsidRPr="00C701DE" w:rsidRDefault="005C0CCD" w:rsidP="000D58E7">
      <w:pPr>
        <w:spacing w:line="360" w:lineRule="auto"/>
        <w:rPr>
          <w:b/>
          <w:sz w:val="28"/>
          <w:szCs w:val="28"/>
        </w:rPr>
      </w:pPr>
      <w:r w:rsidRPr="1AAEEB1C">
        <w:rPr>
          <w:b/>
          <w:bCs/>
          <w:sz w:val="28"/>
          <w:szCs w:val="28"/>
        </w:rPr>
        <w:t>Auteur</w:t>
      </w:r>
      <w:r w:rsidR="00C701DE" w:rsidRPr="1AAEEB1C">
        <w:rPr>
          <w:b/>
          <w:bCs/>
          <w:sz w:val="28"/>
          <w:szCs w:val="28"/>
        </w:rPr>
        <w:t>(</w:t>
      </w:r>
      <w:r w:rsidRPr="1AAEEB1C">
        <w:rPr>
          <w:b/>
          <w:bCs/>
          <w:sz w:val="28"/>
          <w:szCs w:val="28"/>
        </w:rPr>
        <w:t>s</w:t>
      </w:r>
      <w:r w:rsidR="00C701DE" w:rsidRPr="1AAEEB1C">
        <w:rPr>
          <w:b/>
          <w:bCs/>
          <w:sz w:val="28"/>
          <w:szCs w:val="28"/>
        </w:rPr>
        <w:t>)</w:t>
      </w:r>
    </w:p>
    <w:p w14:paraId="177EFE0F" w14:textId="7A5BE8B3" w:rsidR="00C701DE" w:rsidRDefault="374A917A" w:rsidP="1AAEEB1C">
      <w:pPr>
        <w:spacing w:line="360" w:lineRule="auto"/>
        <w:rPr>
          <w:rFonts w:ascii="Calibri" w:eastAsia="Calibri" w:hAnsi="Calibri" w:cs="Calibri"/>
          <w:color w:val="000000" w:themeColor="text1"/>
          <w:sz w:val="28"/>
          <w:szCs w:val="28"/>
        </w:rPr>
      </w:pPr>
      <w:r w:rsidRPr="1AAEEB1C">
        <w:rPr>
          <w:rFonts w:ascii="Calibri" w:eastAsia="Calibri" w:hAnsi="Calibri" w:cs="Calibri"/>
          <w:color w:val="000000" w:themeColor="text1"/>
          <w:sz w:val="28"/>
          <w:szCs w:val="28"/>
        </w:rPr>
        <w:t>Lindsey Aarts, 1811886</w:t>
      </w:r>
    </w:p>
    <w:p w14:paraId="388BD9F5" w14:textId="2A2DE9F6" w:rsidR="00C701DE" w:rsidRDefault="374A917A" w:rsidP="1AAEEB1C">
      <w:pPr>
        <w:spacing w:line="360" w:lineRule="auto"/>
        <w:rPr>
          <w:rFonts w:ascii="Calibri" w:eastAsia="Calibri" w:hAnsi="Calibri" w:cs="Calibri"/>
          <w:color w:val="000000" w:themeColor="text1"/>
          <w:sz w:val="28"/>
          <w:szCs w:val="28"/>
        </w:rPr>
      </w:pPr>
      <w:r w:rsidRPr="1AAEEB1C">
        <w:rPr>
          <w:rFonts w:ascii="Calibri" w:eastAsia="Calibri" w:hAnsi="Calibri" w:cs="Calibri"/>
          <w:color w:val="000000" w:themeColor="text1"/>
          <w:sz w:val="28"/>
          <w:szCs w:val="28"/>
        </w:rPr>
        <w:t>Meike Blokland, 1817361</w:t>
      </w:r>
    </w:p>
    <w:p w14:paraId="2E8997B2" w14:textId="31A84C31" w:rsidR="00C701DE" w:rsidRDefault="374A917A" w:rsidP="1AAEEB1C">
      <w:pPr>
        <w:spacing w:line="360" w:lineRule="auto"/>
        <w:rPr>
          <w:rFonts w:ascii="Calibri" w:eastAsia="Calibri" w:hAnsi="Calibri" w:cs="Calibri"/>
          <w:color w:val="000000" w:themeColor="text1"/>
          <w:sz w:val="28"/>
          <w:szCs w:val="28"/>
        </w:rPr>
      </w:pPr>
      <w:r w:rsidRPr="1AAEEB1C">
        <w:rPr>
          <w:rFonts w:ascii="Calibri" w:eastAsia="Calibri" w:hAnsi="Calibri" w:cs="Calibri"/>
          <w:color w:val="000000" w:themeColor="text1"/>
          <w:sz w:val="28"/>
          <w:szCs w:val="28"/>
        </w:rPr>
        <w:t xml:space="preserve">Bernhard </w:t>
      </w:r>
      <w:proofErr w:type="spellStart"/>
      <w:r w:rsidRPr="1AAEEB1C">
        <w:rPr>
          <w:rFonts w:ascii="Calibri" w:eastAsia="Calibri" w:hAnsi="Calibri" w:cs="Calibri"/>
          <w:color w:val="000000" w:themeColor="text1"/>
          <w:sz w:val="28"/>
          <w:szCs w:val="28"/>
        </w:rPr>
        <w:t>Haberler</w:t>
      </w:r>
      <w:proofErr w:type="spellEnd"/>
      <w:r w:rsidRPr="1AAEEB1C">
        <w:rPr>
          <w:rFonts w:ascii="Calibri" w:eastAsia="Calibri" w:hAnsi="Calibri" w:cs="Calibri"/>
          <w:color w:val="000000" w:themeColor="text1"/>
          <w:sz w:val="28"/>
          <w:szCs w:val="28"/>
        </w:rPr>
        <w:t>, 1832719</w:t>
      </w:r>
    </w:p>
    <w:p w14:paraId="207FAE9F" w14:textId="77777777" w:rsidR="0023005C" w:rsidRPr="0023005C" w:rsidRDefault="0023005C" w:rsidP="1AAEEB1C">
      <w:pPr>
        <w:spacing w:line="360" w:lineRule="auto"/>
        <w:rPr>
          <w:rFonts w:ascii="Calibri" w:eastAsia="Calibri" w:hAnsi="Calibri" w:cs="Calibri"/>
          <w:color w:val="000000" w:themeColor="text1"/>
          <w:sz w:val="28"/>
          <w:szCs w:val="28"/>
        </w:rPr>
      </w:pPr>
    </w:p>
    <w:p w14:paraId="6F8D665F" w14:textId="77777777" w:rsidR="00C701DE" w:rsidRDefault="00C701DE" w:rsidP="000D58E7">
      <w:pPr>
        <w:spacing w:line="360" w:lineRule="auto"/>
        <w:rPr>
          <w:b/>
          <w:sz w:val="28"/>
          <w:szCs w:val="28"/>
        </w:rPr>
      </w:pPr>
      <w:r w:rsidRPr="1AAEEB1C">
        <w:rPr>
          <w:b/>
          <w:bCs/>
          <w:sz w:val="28"/>
          <w:szCs w:val="28"/>
        </w:rPr>
        <w:t>Beoordelaar(s)</w:t>
      </w:r>
    </w:p>
    <w:p w14:paraId="1006A62B" w14:textId="2B9F4C74" w:rsidR="00C701DE" w:rsidRDefault="006302AD" w:rsidP="1AAEEB1C">
      <w:pPr>
        <w:spacing w:line="360" w:lineRule="auto"/>
        <w:rPr>
          <w:rFonts w:ascii="Calibri" w:eastAsia="Calibri" w:hAnsi="Calibri" w:cs="Calibri"/>
          <w:color w:val="000000" w:themeColor="text1"/>
          <w:sz w:val="28"/>
          <w:szCs w:val="28"/>
        </w:rPr>
      </w:pPr>
      <w:r>
        <w:rPr>
          <w:rFonts w:ascii="Calibri" w:eastAsia="Calibri" w:hAnsi="Calibri" w:cs="Calibri"/>
          <w:color w:val="000000" w:themeColor="text1"/>
          <w:sz w:val="28"/>
          <w:szCs w:val="28"/>
        </w:rPr>
        <w:t xml:space="preserve">Dr. </w:t>
      </w:r>
      <w:r w:rsidR="0AE0C834" w:rsidRPr="1AAEEB1C">
        <w:rPr>
          <w:rFonts w:ascii="Calibri" w:eastAsia="Calibri" w:hAnsi="Calibri" w:cs="Calibri"/>
          <w:color w:val="000000" w:themeColor="text1"/>
          <w:sz w:val="28"/>
          <w:szCs w:val="28"/>
        </w:rPr>
        <w:t xml:space="preserve">Li-Juan </w:t>
      </w:r>
      <w:proofErr w:type="spellStart"/>
      <w:r w:rsidR="0AE0C834" w:rsidRPr="1AAEEB1C">
        <w:rPr>
          <w:rFonts w:ascii="Calibri" w:eastAsia="Calibri" w:hAnsi="Calibri" w:cs="Calibri"/>
          <w:color w:val="000000" w:themeColor="text1"/>
          <w:sz w:val="28"/>
          <w:szCs w:val="28"/>
        </w:rPr>
        <w:t>Jie</w:t>
      </w:r>
      <w:proofErr w:type="spellEnd"/>
    </w:p>
    <w:p w14:paraId="767232C9" w14:textId="0CE75D0A" w:rsidR="00C701DE" w:rsidRDefault="0AE0C834" w:rsidP="1AAEEB1C">
      <w:pPr>
        <w:spacing w:line="360" w:lineRule="auto"/>
        <w:rPr>
          <w:rFonts w:ascii="Calibri" w:eastAsia="Calibri" w:hAnsi="Calibri" w:cs="Calibri"/>
          <w:color w:val="000000" w:themeColor="text1"/>
          <w:sz w:val="28"/>
          <w:szCs w:val="28"/>
        </w:rPr>
      </w:pPr>
      <w:r w:rsidRPr="1AAEEB1C">
        <w:rPr>
          <w:rFonts w:ascii="Calibri" w:eastAsia="Calibri" w:hAnsi="Calibri" w:cs="Calibri"/>
          <w:color w:val="000000" w:themeColor="text1"/>
          <w:sz w:val="28"/>
          <w:szCs w:val="28"/>
        </w:rPr>
        <w:t>Linda Op het Veld</w:t>
      </w:r>
    </w:p>
    <w:p w14:paraId="37D3282C" w14:textId="5ED5C025" w:rsidR="00C701DE" w:rsidRDefault="00C701DE" w:rsidP="1AAEEB1C">
      <w:pPr>
        <w:spacing w:line="360" w:lineRule="auto"/>
        <w:rPr>
          <w:sz w:val="28"/>
          <w:szCs w:val="28"/>
        </w:rPr>
      </w:pPr>
    </w:p>
    <w:p w14:paraId="3AB8E8E4" w14:textId="7D170DE7" w:rsidR="00C701DE" w:rsidRDefault="0AE0C834" w:rsidP="000D58E7">
      <w:pPr>
        <w:spacing w:line="360" w:lineRule="auto"/>
        <w:rPr>
          <w:sz w:val="28"/>
          <w:szCs w:val="28"/>
        </w:rPr>
      </w:pPr>
      <w:r w:rsidRPr="1AAEEB1C">
        <w:rPr>
          <w:sz w:val="28"/>
          <w:szCs w:val="28"/>
        </w:rPr>
        <w:t>22 december 2021</w:t>
      </w:r>
    </w:p>
    <w:p w14:paraId="62CB428D" w14:textId="77777777" w:rsidR="00950320" w:rsidRPr="00950320" w:rsidRDefault="00950320" w:rsidP="000D58E7">
      <w:pPr>
        <w:spacing w:line="360" w:lineRule="auto"/>
      </w:pPr>
    </w:p>
    <w:p w14:paraId="2AC4FF41" w14:textId="77777777" w:rsidR="00950320" w:rsidRPr="00950320" w:rsidRDefault="00950320" w:rsidP="000D58E7">
      <w:pPr>
        <w:spacing w:line="360" w:lineRule="auto"/>
      </w:pPr>
    </w:p>
    <w:p w14:paraId="628126E5" w14:textId="77777777" w:rsidR="00950320" w:rsidRPr="00950320" w:rsidRDefault="00950320" w:rsidP="000D58E7">
      <w:pPr>
        <w:spacing w:line="360" w:lineRule="auto"/>
      </w:pPr>
    </w:p>
    <w:p w14:paraId="0FBE0792" w14:textId="77777777" w:rsidR="00950320" w:rsidRPr="00950320" w:rsidRDefault="00950320" w:rsidP="000D58E7">
      <w:pPr>
        <w:spacing w:line="360" w:lineRule="auto"/>
      </w:pPr>
    </w:p>
    <w:p w14:paraId="0835207E" w14:textId="77777777" w:rsidR="00950320" w:rsidRPr="00950320" w:rsidRDefault="00950320" w:rsidP="000D58E7">
      <w:pPr>
        <w:spacing w:line="360" w:lineRule="auto"/>
      </w:pPr>
    </w:p>
    <w:p w14:paraId="792C3AF1" w14:textId="77777777" w:rsidR="00950320" w:rsidRPr="00950320" w:rsidRDefault="00950320" w:rsidP="000D58E7">
      <w:pPr>
        <w:spacing w:line="360" w:lineRule="auto"/>
      </w:pPr>
    </w:p>
    <w:p w14:paraId="30DE2018" w14:textId="77777777" w:rsidR="00950320" w:rsidRPr="00950320" w:rsidRDefault="00950320" w:rsidP="000D58E7">
      <w:pPr>
        <w:spacing w:line="360" w:lineRule="auto"/>
      </w:pPr>
    </w:p>
    <w:p w14:paraId="54820BF7" w14:textId="77777777" w:rsidR="00950320" w:rsidRPr="00950320" w:rsidRDefault="00950320" w:rsidP="000D58E7">
      <w:pPr>
        <w:spacing w:line="360" w:lineRule="auto"/>
      </w:pPr>
    </w:p>
    <w:p w14:paraId="1C11D501" w14:textId="77777777" w:rsidR="00950320" w:rsidRPr="00950320" w:rsidRDefault="00950320" w:rsidP="000D58E7">
      <w:pPr>
        <w:spacing w:line="360" w:lineRule="auto"/>
      </w:pPr>
    </w:p>
    <w:p w14:paraId="73254BC5" w14:textId="77777777" w:rsidR="00950320" w:rsidRPr="00950320" w:rsidRDefault="00950320" w:rsidP="000D58E7">
      <w:pPr>
        <w:spacing w:line="360" w:lineRule="auto"/>
      </w:pPr>
    </w:p>
    <w:p w14:paraId="78D8BE8C" w14:textId="77777777" w:rsidR="00950320" w:rsidRPr="00950320" w:rsidRDefault="00950320" w:rsidP="000D58E7">
      <w:pPr>
        <w:spacing w:line="360" w:lineRule="auto"/>
      </w:pPr>
    </w:p>
    <w:p w14:paraId="2E12F5F9" w14:textId="77777777" w:rsidR="00950320" w:rsidRPr="00950320" w:rsidRDefault="00950320" w:rsidP="000D58E7">
      <w:pPr>
        <w:spacing w:line="360" w:lineRule="auto"/>
      </w:pPr>
    </w:p>
    <w:p w14:paraId="287327B4" w14:textId="77777777" w:rsidR="00950320" w:rsidRPr="00950320" w:rsidRDefault="00950320" w:rsidP="000D58E7">
      <w:pPr>
        <w:spacing w:line="360" w:lineRule="auto"/>
      </w:pPr>
    </w:p>
    <w:p w14:paraId="64C6DA7D" w14:textId="77777777" w:rsidR="00950320" w:rsidRPr="00950320" w:rsidRDefault="00950320" w:rsidP="000D58E7">
      <w:pPr>
        <w:spacing w:line="360" w:lineRule="auto"/>
      </w:pPr>
    </w:p>
    <w:p w14:paraId="3BB8CCCB" w14:textId="77777777" w:rsidR="00950320" w:rsidRPr="00950320" w:rsidRDefault="00950320" w:rsidP="000D58E7">
      <w:pPr>
        <w:spacing w:line="360" w:lineRule="auto"/>
      </w:pPr>
    </w:p>
    <w:p w14:paraId="3B956A5A" w14:textId="77777777" w:rsidR="00950320" w:rsidRPr="00950320" w:rsidRDefault="00950320" w:rsidP="000D58E7">
      <w:pPr>
        <w:spacing w:line="360" w:lineRule="auto"/>
      </w:pPr>
    </w:p>
    <w:p w14:paraId="6E1DDA08" w14:textId="77777777" w:rsidR="00950320" w:rsidRPr="00950320" w:rsidRDefault="00950320" w:rsidP="000D58E7">
      <w:pPr>
        <w:spacing w:line="360" w:lineRule="auto"/>
      </w:pPr>
    </w:p>
    <w:p w14:paraId="0A424EDC" w14:textId="77777777" w:rsidR="00950320" w:rsidRPr="00950320" w:rsidRDefault="00950320" w:rsidP="000D58E7">
      <w:pPr>
        <w:spacing w:line="360" w:lineRule="auto"/>
      </w:pPr>
    </w:p>
    <w:p w14:paraId="2CD7FB68" w14:textId="77777777" w:rsidR="00950320" w:rsidRDefault="00950320" w:rsidP="000D58E7">
      <w:pPr>
        <w:spacing w:line="360" w:lineRule="auto"/>
      </w:pPr>
    </w:p>
    <w:p w14:paraId="74D48212" w14:textId="77777777" w:rsidR="00A45869" w:rsidRDefault="00A45869" w:rsidP="000D58E7">
      <w:pPr>
        <w:spacing w:line="360" w:lineRule="auto"/>
      </w:pPr>
    </w:p>
    <w:p w14:paraId="178EDCB6" w14:textId="77777777" w:rsidR="00A45869" w:rsidRDefault="00A45869" w:rsidP="000D58E7">
      <w:pPr>
        <w:spacing w:line="360" w:lineRule="auto"/>
      </w:pPr>
    </w:p>
    <w:p w14:paraId="5EB5E272" w14:textId="77777777" w:rsidR="00A45869" w:rsidRDefault="00A45869" w:rsidP="000D58E7">
      <w:pPr>
        <w:spacing w:line="360" w:lineRule="auto"/>
      </w:pPr>
    </w:p>
    <w:p w14:paraId="02BD0F54" w14:textId="77777777" w:rsidR="00A45869" w:rsidRDefault="00A45869" w:rsidP="000D58E7">
      <w:pPr>
        <w:spacing w:line="360" w:lineRule="auto"/>
      </w:pPr>
    </w:p>
    <w:p w14:paraId="2A01A9D0" w14:textId="77777777" w:rsidR="00A45869" w:rsidRDefault="00A45869" w:rsidP="000D58E7">
      <w:pPr>
        <w:spacing w:line="360" w:lineRule="auto"/>
      </w:pPr>
    </w:p>
    <w:p w14:paraId="1CDC4F0F" w14:textId="77777777" w:rsidR="00A45869" w:rsidRDefault="00A45869" w:rsidP="000D58E7">
      <w:pPr>
        <w:spacing w:line="360" w:lineRule="auto"/>
      </w:pPr>
    </w:p>
    <w:p w14:paraId="4AD1A94C" w14:textId="77777777" w:rsidR="00A45869" w:rsidRDefault="00A45869" w:rsidP="000D58E7">
      <w:pPr>
        <w:spacing w:line="360" w:lineRule="auto"/>
      </w:pPr>
    </w:p>
    <w:p w14:paraId="6858A0F3" w14:textId="77777777" w:rsidR="00A45869" w:rsidRDefault="00A45869" w:rsidP="000D58E7">
      <w:pPr>
        <w:spacing w:line="360" w:lineRule="auto"/>
      </w:pPr>
    </w:p>
    <w:p w14:paraId="2B236A0A" w14:textId="77777777" w:rsidR="00A45869" w:rsidRDefault="00A45869" w:rsidP="000D58E7">
      <w:pPr>
        <w:spacing w:line="360" w:lineRule="auto"/>
      </w:pPr>
    </w:p>
    <w:p w14:paraId="25A4FBCB" w14:textId="7AADFBDD" w:rsidR="000D58E7" w:rsidRDefault="000D58E7" w:rsidP="000D58E7">
      <w:pPr>
        <w:spacing w:line="360" w:lineRule="auto"/>
      </w:pPr>
    </w:p>
    <w:p w14:paraId="455C6034" w14:textId="77777777" w:rsidR="000D58E7" w:rsidRDefault="000D58E7" w:rsidP="000D58E7">
      <w:pPr>
        <w:spacing w:line="360" w:lineRule="auto"/>
      </w:pPr>
    </w:p>
    <w:p w14:paraId="03E39358" w14:textId="77777777" w:rsidR="000D58E7" w:rsidRDefault="00950320" w:rsidP="000D58E7">
      <w:pPr>
        <w:spacing w:line="360" w:lineRule="auto"/>
      </w:pPr>
      <w:r w:rsidRPr="00950320">
        <w:t>©Alle rechten voorbehouden. Niets uit deze uitgave mag worden verveelvoudigd opgeslagen in een geautomatiseerd gegevensbestand, of openbaar gemaakt, in enige vorm of op enige wijze, hetzij elektronisch mechanisch, door fotokopieën, opnamen of op enige andere manier, zonder voorafgaande schriftelijke toestemming van Zuyd Hogeschool</w:t>
      </w:r>
      <w:r w:rsidR="000D58E7">
        <w:br w:type="page"/>
      </w:r>
    </w:p>
    <w:p w14:paraId="4C985263" w14:textId="66D81495" w:rsidR="00950320" w:rsidRPr="006A17D9" w:rsidRDefault="00950320" w:rsidP="000D58E7">
      <w:pPr>
        <w:spacing w:line="360" w:lineRule="auto"/>
        <w:rPr>
          <w:b/>
          <w:sz w:val="28"/>
          <w:szCs w:val="28"/>
        </w:rPr>
      </w:pPr>
      <w:r w:rsidRPr="006A17D9">
        <w:rPr>
          <w:b/>
          <w:sz w:val="28"/>
          <w:szCs w:val="28"/>
        </w:rPr>
        <w:lastRenderedPageBreak/>
        <w:t>Inhoudsopgave</w:t>
      </w:r>
    </w:p>
    <w:p w14:paraId="6470A16F" w14:textId="239FB9DC" w:rsidR="00DD3525" w:rsidRDefault="00DD3525" w:rsidP="000D58E7">
      <w:pPr>
        <w:spacing w:line="360" w:lineRule="auto"/>
        <w:rPr>
          <w:noProof/>
          <w:lang w:val="de-DE"/>
        </w:rPr>
      </w:pPr>
    </w:p>
    <w:p w14:paraId="5466625A" w14:textId="4DDA7146" w:rsidR="005D2B12" w:rsidRDefault="00FF28B6">
      <w:pPr>
        <w:pStyle w:val="Inhopg1"/>
        <w:rPr>
          <w:rFonts w:eastAsiaTheme="minorEastAsia"/>
          <w:bCs w:val="0"/>
          <w:lang w:eastAsia="nl-NL"/>
        </w:rPr>
      </w:pPr>
      <w:r>
        <w:rPr>
          <w:lang w:val="de-DE"/>
        </w:rPr>
        <w:fldChar w:fldCharType="begin"/>
      </w:r>
      <w:r>
        <w:rPr>
          <w:lang w:val="de-DE"/>
        </w:rPr>
        <w:instrText xml:space="preserve"> TOC \h \z \t "Hoofdstuk titel FY;1;Paragraaf titel FY;2;Sub-paragraaf titel FY;3;Bijlagen FY;2" </w:instrText>
      </w:r>
      <w:r>
        <w:rPr>
          <w:lang w:val="de-DE"/>
        </w:rPr>
        <w:fldChar w:fldCharType="separate"/>
      </w:r>
      <w:hyperlink w:anchor="_Toc89865872" w:history="1">
        <w:r w:rsidR="005D2B12" w:rsidRPr="00203CA6">
          <w:rPr>
            <w:rStyle w:val="Hyperlink"/>
          </w:rPr>
          <w:t>Voorwoord</w:t>
        </w:r>
        <w:r w:rsidR="005D2B12">
          <w:rPr>
            <w:webHidden/>
          </w:rPr>
          <w:tab/>
        </w:r>
      </w:hyperlink>
    </w:p>
    <w:p w14:paraId="76D80BCE" w14:textId="50385655" w:rsidR="005D2B12" w:rsidRDefault="00416355">
      <w:pPr>
        <w:pStyle w:val="Inhopg1"/>
        <w:rPr>
          <w:rFonts w:eastAsiaTheme="minorEastAsia"/>
          <w:bCs w:val="0"/>
          <w:lang w:eastAsia="nl-NL"/>
        </w:rPr>
      </w:pPr>
      <w:hyperlink w:anchor="_Toc89865873" w:history="1">
        <w:r w:rsidR="005D2B12" w:rsidRPr="00203CA6">
          <w:rPr>
            <w:rStyle w:val="Hyperlink"/>
            <w:rFonts w:ascii="Calibri" w:eastAsia="Calibri" w:hAnsi="Calibri" w:cs="Calibri"/>
          </w:rPr>
          <w:t>Samenvatting</w:t>
        </w:r>
        <w:r w:rsidR="005D2B12">
          <w:rPr>
            <w:webHidden/>
          </w:rPr>
          <w:tab/>
        </w:r>
      </w:hyperlink>
    </w:p>
    <w:p w14:paraId="5949DA5E" w14:textId="7109D33B" w:rsidR="005D2B12" w:rsidRDefault="00416355">
      <w:pPr>
        <w:pStyle w:val="Inhopg1"/>
        <w:rPr>
          <w:rFonts w:eastAsiaTheme="minorEastAsia"/>
          <w:bCs w:val="0"/>
          <w:lang w:eastAsia="nl-NL"/>
        </w:rPr>
      </w:pPr>
      <w:hyperlink w:anchor="_Toc89865874" w:history="1">
        <w:r w:rsidR="005D2B12" w:rsidRPr="00203CA6">
          <w:rPr>
            <w:rStyle w:val="Hyperlink"/>
          </w:rPr>
          <w:t>1 Inleiding</w:t>
        </w:r>
        <w:r w:rsidR="005D2B12">
          <w:rPr>
            <w:webHidden/>
          </w:rPr>
          <w:tab/>
        </w:r>
        <w:r w:rsidR="005D2B12">
          <w:rPr>
            <w:webHidden/>
          </w:rPr>
          <w:fldChar w:fldCharType="begin"/>
        </w:r>
        <w:r w:rsidR="005D2B12">
          <w:rPr>
            <w:webHidden/>
          </w:rPr>
          <w:instrText xml:space="preserve"> PAGEREF _Toc89865874 \h </w:instrText>
        </w:r>
        <w:r w:rsidR="005D2B12">
          <w:rPr>
            <w:webHidden/>
          </w:rPr>
        </w:r>
        <w:r w:rsidR="005D2B12">
          <w:rPr>
            <w:webHidden/>
          </w:rPr>
          <w:fldChar w:fldCharType="separate"/>
        </w:r>
        <w:r w:rsidR="00167943">
          <w:rPr>
            <w:webHidden/>
          </w:rPr>
          <w:t>1</w:t>
        </w:r>
        <w:r w:rsidR="005D2B12">
          <w:rPr>
            <w:webHidden/>
          </w:rPr>
          <w:fldChar w:fldCharType="end"/>
        </w:r>
      </w:hyperlink>
    </w:p>
    <w:p w14:paraId="014B1DCC" w14:textId="5621F9E8" w:rsidR="005D2B12" w:rsidRDefault="00416355">
      <w:pPr>
        <w:pStyle w:val="Inhopg1"/>
        <w:rPr>
          <w:rFonts w:eastAsiaTheme="minorEastAsia"/>
          <w:bCs w:val="0"/>
          <w:lang w:eastAsia="nl-NL"/>
        </w:rPr>
      </w:pPr>
      <w:hyperlink w:anchor="_Toc89865875" w:history="1">
        <w:r w:rsidR="005D2B12" w:rsidRPr="00203CA6">
          <w:rPr>
            <w:rStyle w:val="Hyperlink"/>
          </w:rPr>
          <w:t>2 Methode</w:t>
        </w:r>
        <w:r w:rsidR="005D2B12">
          <w:rPr>
            <w:webHidden/>
          </w:rPr>
          <w:tab/>
        </w:r>
        <w:r w:rsidR="005D2B12">
          <w:rPr>
            <w:webHidden/>
          </w:rPr>
          <w:fldChar w:fldCharType="begin"/>
        </w:r>
        <w:r w:rsidR="005D2B12">
          <w:rPr>
            <w:webHidden/>
          </w:rPr>
          <w:instrText xml:space="preserve"> PAGEREF _Toc89865875 \h </w:instrText>
        </w:r>
        <w:r w:rsidR="005D2B12">
          <w:rPr>
            <w:webHidden/>
          </w:rPr>
        </w:r>
        <w:r w:rsidR="005D2B12">
          <w:rPr>
            <w:webHidden/>
          </w:rPr>
          <w:fldChar w:fldCharType="separate"/>
        </w:r>
        <w:r w:rsidR="00167943">
          <w:rPr>
            <w:webHidden/>
          </w:rPr>
          <w:t>5</w:t>
        </w:r>
        <w:r w:rsidR="005D2B12">
          <w:rPr>
            <w:webHidden/>
          </w:rPr>
          <w:fldChar w:fldCharType="end"/>
        </w:r>
      </w:hyperlink>
    </w:p>
    <w:p w14:paraId="39C2BFD3" w14:textId="3EA20F20" w:rsidR="005D2B12" w:rsidRDefault="00416355">
      <w:pPr>
        <w:pStyle w:val="Inhopg2"/>
        <w:tabs>
          <w:tab w:val="right" w:leader="dot" w:pos="8210"/>
        </w:tabs>
        <w:rPr>
          <w:rFonts w:eastAsiaTheme="minorEastAsia"/>
          <w:noProof/>
          <w:lang w:eastAsia="nl-NL"/>
        </w:rPr>
      </w:pPr>
      <w:hyperlink w:anchor="_Toc89865876" w:history="1">
        <w:r w:rsidR="005D2B12" w:rsidRPr="00203CA6">
          <w:rPr>
            <w:rStyle w:val="Hyperlink"/>
            <w:noProof/>
          </w:rPr>
          <w:t>2.1 Design</w:t>
        </w:r>
        <w:r w:rsidR="005D2B12">
          <w:rPr>
            <w:noProof/>
            <w:webHidden/>
          </w:rPr>
          <w:tab/>
        </w:r>
        <w:r w:rsidR="005D2B12">
          <w:rPr>
            <w:noProof/>
            <w:webHidden/>
          </w:rPr>
          <w:fldChar w:fldCharType="begin"/>
        </w:r>
        <w:r w:rsidR="005D2B12">
          <w:rPr>
            <w:noProof/>
            <w:webHidden/>
          </w:rPr>
          <w:instrText xml:space="preserve"> PAGEREF _Toc89865876 \h </w:instrText>
        </w:r>
        <w:r w:rsidR="005D2B12">
          <w:rPr>
            <w:noProof/>
            <w:webHidden/>
          </w:rPr>
        </w:r>
        <w:r w:rsidR="005D2B12">
          <w:rPr>
            <w:noProof/>
            <w:webHidden/>
          </w:rPr>
          <w:fldChar w:fldCharType="separate"/>
        </w:r>
        <w:r w:rsidR="00167943">
          <w:rPr>
            <w:noProof/>
            <w:webHidden/>
          </w:rPr>
          <w:t>5</w:t>
        </w:r>
        <w:r w:rsidR="005D2B12">
          <w:rPr>
            <w:noProof/>
            <w:webHidden/>
          </w:rPr>
          <w:fldChar w:fldCharType="end"/>
        </w:r>
      </w:hyperlink>
    </w:p>
    <w:p w14:paraId="7F45DBA4" w14:textId="26D2C3C8" w:rsidR="005D2B12" w:rsidRDefault="00416355">
      <w:pPr>
        <w:pStyle w:val="Inhopg2"/>
        <w:tabs>
          <w:tab w:val="right" w:leader="dot" w:pos="8210"/>
        </w:tabs>
        <w:rPr>
          <w:rFonts w:eastAsiaTheme="minorEastAsia"/>
          <w:noProof/>
          <w:lang w:eastAsia="nl-NL"/>
        </w:rPr>
      </w:pPr>
      <w:hyperlink w:anchor="_Toc89865877" w:history="1">
        <w:r w:rsidR="005D2B12" w:rsidRPr="00203CA6">
          <w:rPr>
            <w:rStyle w:val="Hyperlink"/>
            <w:noProof/>
          </w:rPr>
          <w:t>2. 2 Populatie</w:t>
        </w:r>
        <w:r w:rsidR="005D2B12">
          <w:rPr>
            <w:noProof/>
            <w:webHidden/>
          </w:rPr>
          <w:tab/>
        </w:r>
        <w:r w:rsidR="005D2B12">
          <w:rPr>
            <w:noProof/>
            <w:webHidden/>
          </w:rPr>
          <w:fldChar w:fldCharType="begin"/>
        </w:r>
        <w:r w:rsidR="005D2B12">
          <w:rPr>
            <w:noProof/>
            <w:webHidden/>
          </w:rPr>
          <w:instrText xml:space="preserve"> PAGEREF _Toc89865877 \h </w:instrText>
        </w:r>
        <w:r w:rsidR="005D2B12">
          <w:rPr>
            <w:noProof/>
            <w:webHidden/>
          </w:rPr>
        </w:r>
        <w:r w:rsidR="005D2B12">
          <w:rPr>
            <w:noProof/>
            <w:webHidden/>
          </w:rPr>
          <w:fldChar w:fldCharType="separate"/>
        </w:r>
        <w:r w:rsidR="00167943">
          <w:rPr>
            <w:noProof/>
            <w:webHidden/>
          </w:rPr>
          <w:t>5</w:t>
        </w:r>
        <w:r w:rsidR="005D2B12">
          <w:rPr>
            <w:noProof/>
            <w:webHidden/>
          </w:rPr>
          <w:fldChar w:fldCharType="end"/>
        </w:r>
      </w:hyperlink>
    </w:p>
    <w:p w14:paraId="36080DA7" w14:textId="2677601D" w:rsidR="005D2B12" w:rsidRDefault="00416355">
      <w:pPr>
        <w:pStyle w:val="Inhopg2"/>
        <w:tabs>
          <w:tab w:val="right" w:leader="dot" w:pos="8210"/>
        </w:tabs>
        <w:rPr>
          <w:rFonts w:eastAsiaTheme="minorEastAsia"/>
          <w:noProof/>
          <w:lang w:eastAsia="nl-NL"/>
        </w:rPr>
      </w:pPr>
      <w:hyperlink w:anchor="_Toc89865878" w:history="1">
        <w:r w:rsidR="005D2B12" w:rsidRPr="00203CA6">
          <w:rPr>
            <w:rStyle w:val="Hyperlink"/>
            <w:noProof/>
          </w:rPr>
          <w:t>2.3 Inhoud van de interviews</w:t>
        </w:r>
        <w:r w:rsidR="005D2B12">
          <w:rPr>
            <w:noProof/>
            <w:webHidden/>
          </w:rPr>
          <w:tab/>
        </w:r>
        <w:r w:rsidR="005D2B12">
          <w:rPr>
            <w:noProof/>
            <w:webHidden/>
          </w:rPr>
          <w:fldChar w:fldCharType="begin"/>
        </w:r>
        <w:r w:rsidR="005D2B12">
          <w:rPr>
            <w:noProof/>
            <w:webHidden/>
          </w:rPr>
          <w:instrText xml:space="preserve"> PAGEREF _Toc89865878 \h </w:instrText>
        </w:r>
        <w:r w:rsidR="005D2B12">
          <w:rPr>
            <w:noProof/>
            <w:webHidden/>
          </w:rPr>
        </w:r>
        <w:r w:rsidR="005D2B12">
          <w:rPr>
            <w:noProof/>
            <w:webHidden/>
          </w:rPr>
          <w:fldChar w:fldCharType="separate"/>
        </w:r>
        <w:r w:rsidR="00167943">
          <w:rPr>
            <w:noProof/>
            <w:webHidden/>
          </w:rPr>
          <w:t>6</w:t>
        </w:r>
        <w:r w:rsidR="005D2B12">
          <w:rPr>
            <w:noProof/>
            <w:webHidden/>
          </w:rPr>
          <w:fldChar w:fldCharType="end"/>
        </w:r>
      </w:hyperlink>
    </w:p>
    <w:p w14:paraId="6E0088DF" w14:textId="3CFA95B7" w:rsidR="005D2B12" w:rsidRDefault="00416355">
      <w:pPr>
        <w:pStyle w:val="Inhopg2"/>
        <w:tabs>
          <w:tab w:val="right" w:leader="dot" w:pos="8210"/>
        </w:tabs>
        <w:rPr>
          <w:rFonts w:eastAsiaTheme="minorEastAsia"/>
          <w:noProof/>
          <w:lang w:eastAsia="nl-NL"/>
        </w:rPr>
      </w:pPr>
      <w:hyperlink w:anchor="_Toc89865879" w:history="1">
        <w:r w:rsidR="005D2B12" w:rsidRPr="00203CA6">
          <w:rPr>
            <w:rStyle w:val="Hyperlink"/>
            <w:noProof/>
          </w:rPr>
          <w:t>2.4 Procedure van de interviews</w:t>
        </w:r>
        <w:r w:rsidR="005D2B12">
          <w:rPr>
            <w:noProof/>
            <w:webHidden/>
          </w:rPr>
          <w:tab/>
        </w:r>
        <w:r w:rsidR="005D2B12">
          <w:rPr>
            <w:noProof/>
            <w:webHidden/>
          </w:rPr>
          <w:fldChar w:fldCharType="begin"/>
        </w:r>
        <w:r w:rsidR="005D2B12">
          <w:rPr>
            <w:noProof/>
            <w:webHidden/>
          </w:rPr>
          <w:instrText xml:space="preserve"> PAGEREF _Toc89865879 \h </w:instrText>
        </w:r>
        <w:r w:rsidR="005D2B12">
          <w:rPr>
            <w:noProof/>
            <w:webHidden/>
          </w:rPr>
        </w:r>
        <w:r w:rsidR="005D2B12">
          <w:rPr>
            <w:noProof/>
            <w:webHidden/>
          </w:rPr>
          <w:fldChar w:fldCharType="separate"/>
        </w:r>
        <w:r w:rsidR="00167943">
          <w:rPr>
            <w:noProof/>
            <w:webHidden/>
          </w:rPr>
          <w:t>7</w:t>
        </w:r>
        <w:r w:rsidR="005D2B12">
          <w:rPr>
            <w:noProof/>
            <w:webHidden/>
          </w:rPr>
          <w:fldChar w:fldCharType="end"/>
        </w:r>
      </w:hyperlink>
    </w:p>
    <w:p w14:paraId="258FBE9C" w14:textId="7ED8AAC7" w:rsidR="005D2B12" w:rsidRDefault="00416355">
      <w:pPr>
        <w:pStyle w:val="Inhopg2"/>
        <w:tabs>
          <w:tab w:val="right" w:leader="dot" w:pos="8210"/>
        </w:tabs>
        <w:rPr>
          <w:rFonts w:eastAsiaTheme="minorEastAsia"/>
          <w:noProof/>
          <w:lang w:eastAsia="nl-NL"/>
        </w:rPr>
      </w:pPr>
      <w:hyperlink w:anchor="_Toc89865880" w:history="1">
        <w:r w:rsidR="005D2B12" w:rsidRPr="00203CA6">
          <w:rPr>
            <w:rStyle w:val="Hyperlink"/>
            <w:noProof/>
          </w:rPr>
          <w:t>2.5 Data-analyse</w:t>
        </w:r>
        <w:r w:rsidR="005D2B12">
          <w:rPr>
            <w:noProof/>
            <w:webHidden/>
          </w:rPr>
          <w:tab/>
        </w:r>
        <w:r w:rsidR="005D2B12">
          <w:rPr>
            <w:noProof/>
            <w:webHidden/>
          </w:rPr>
          <w:fldChar w:fldCharType="begin"/>
        </w:r>
        <w:r w:rsidR="005D2B12">
          <w:rPr>
            <w:noProof/>
            <w:webHidden/>
          </w:rPr>
          <w:instrText xml:space="preserve"> PAGEREF _Toc89865880 \h </w:instrText>
        </w:r>
        <w:r w:rsidR="005D2B12">
          <w:rPr>
            <w:noProof/>
            <w:webHidden/>
          </w:rPr>
        </w:r>
        <w:r w:rsidR="005D2B12">
          <w:rPr>
            <w:noProof/>
            <w:webHidden/>
          </w:rPr>
          <w:fldChar w:fldCharType="separate"/>
        </w:r>
        <w:r w:rsidR="00167943">
          <w:rPr>
            <w:noProof/>
            <w:webHidden/>
          </w:rPr>
          <w:t>8</w:t>
        </w:r>
        <w:r w:rsidR="005D2B12">
          <w:rPr>
            <w:noProof/>
            <w:webHidden/>
          </w:rPr>
          <w:fldChar w:fldCharType="end"/>
        </w:r>
      </w:hyperlink>
    </w:p>
    <w:p w14:paraId="16903A38" w14:textId="4E7549D4" w:rsidR="005D2B12" w:rsidRDefault="00416355">
      <w:pPr>
        <w:pStyle w:val="Inhopg2"/>
        <w:tabs>
          <w:tab w:val="right" w:leader="dot" w:pos="8210"/>
        </w:tabs>
        <w:rPr>
          <w:rFonts w:eastAsiaTheme="minorEastAsia"/>
          <w:noProof/>
          <w:lang w:eastAsia="nl-NL"/>
        </w:rPr>
      </w:pPr>
      <w:hyperlink w:anchor="_Toc89865881" w:history="1">
        <w:r w:rsidR="005D2B12" w:rsidRPr="00203CA6">
          <w:rPr>
            <w:rStyle w:val="Hyperlink"/>
            <w:noProof/>
          </w:rPr>
          <w:t>2.6 Methodologische kwaliteitscriteria</w:t>
        </w:r>
        <w:r w:rsidR="005D2B12">
          <w:rPr>
            <w:noProof/>
            <w:webHidden/>
          </w:rPr>
          <w:tab/>
        </w:r>
        <w:r w:rsidR="005D2B12">
          <w:rPr>
            <w:noProof/>
            <w:webHidden/>
          </w:rPr>
          <w:fldChar w:fldCharType="begin"/>
        </w:r>
        <w:r w:rsidR="005D2B12">
          <w:rPr>
            <w:noProof/>
            <w:webHidden/>
          </w:rPr>
          <w:instrText xml:space="preserve"> PAGEREF _Toc89865881 \h </w:instrText>
        </w:r>
        <w:r w:rsidR="005D2B12">
          <w:rPr>
            <w:noProof/>
            <w:webHidden/>
          </w:rPr>
        </w:r>
        <w:r w:rsidR="005D2B12">
          <w:rPr>
            <w:noProof/>
            <w:webHidden/>
          </w:rPr>
          <w:fldChar w:fldCharType="separate"/>
        </w:r>
        <w:r w:rsidR="00167943">
          <w:rPr>
            <w:noProof/>
            <w:webHidden/>
          </w:rPr>
          <w:t>9</w:t>
        </w:r>
        <w:r w:rsidR="005D2B12">
          <w:rPr>
            <w:noProof/>
            <w:webHidden/>
          </w:rPr>
          <w:fldChar w:fldCharType="end"/>
        </w:r>
      </w:hyperlink>
    </w:p>
    <w:p w14:paraId="36163E20" w14:textId="0AB5A1AB" w:rsidR="005D2B12" w:rsidRDefault="00416355">
      <w:pPr>
        <w:pStyle w:val="Inhopg2"/>
        <w:tabs>
          <w:tab w:val="right" w:leader="dot" w:pos="8210"/>
        </w:tabs>
        <w:rPr>
          <w:rFonts w:eastAsiaTheme="minorEastAsia"/>
          <w:noProof/>
          <w:lang w:eastAsia="nl-NL"/>
        </w:rPr>
      </w:pPr>
      <w:hyperlink w:anchor="_Toc89865882" w:history="1">
        <w:r w:rsidR="005D2B12" w:rsidRPr="00203CA6">
          <w:rPr>
            <w:rStyle w:val="Hyperlink"/>
            <w:noProof/>
          </w:rPr>
          <w:t>2.7 Ethische verantwoording</w:t>
        </w:r>
        <w:r w:rsidR="005D2B12">
          <w:rPr>
            <w:noProof/>
            <w:webHidden/>
          </w:rPr>
          <w:tab/>
        </w:r>
        <w:r w:rsidR="005D2B12">
          <w:rPr>
            <w:noProof/>
            <w:webHidden/>
          </w:rPr>
          <w:fldChar w:fldCharType="begin"/>
        </w:r>
        <w:r w:rsidR="005D2B12">
          <w:rPr>
            <w:noProof/>
            <w:webHidden/>
          </w:rPr>
          <w:instrText xml:space="preserve"> PAGEREF _Toc89865882 \h </w:instrText>
        </w:r>
        <w:r w:rsidR="005D2B12">
          <w:rPr>
            <w:noProof/>
            <w:webHidden/>
          </w:rPr>
        </w:r>
        <w:r w:rsidR="005D2B12">
          <w:rPr>
            <w:noProof/>
            <w:webHidden/>
          </w:rPr>
          <w:fldChar w:fldCharType="separate"/>
        </w:r>
        <w:r w:rsidR="00167943">
          <w:rPr>
            <w:noProof/>
            <w:webHidden/>
          </w:rPr>
          <w:t>10</w:t>
        </w:r>
        <w:r w:rsidR="005D2B12">
          <w:rPr>
            <w:noProof/>
            <w:webHidden/>
          </w:rPr>
          <w:fldChar w:fldCharType="end"/>
        </w:r>
      </w:hyperlink>
    </w:p>
    <w:p w14:paraId="0E5A2BEB" w14:textId="658F2F42" w:rsidR="005D2B12" w:rsidRDefault="00416355">
      <w:pPr>
        <w:pStyle w:val="Inhopg1"/>
        <w:rPr>
          <w:rFonts w:eastAsiaTheme="minorEastAsia"/>
          <w:bCs w:val="0"/>
          <w:lang w:eastAsia="nl-NL"/>
        </w:rPr>
      </w:pPr>
      <w:hyperlink w:anchor="_Toc89865883" w:history="1">
        <w:r w:rsidR="005D2B12" w:rsidRPr="00203CA6">
          <w:rPr>
            <w:rStyle w:val="Hyperlink"/>
            <w:rFonts w:ascii="Calibri" w:eastAsia="Calibri" w:hAnsi="Calibri" w:cs="Calibri"/>
          </w:rPr>
          <w:t>3 Resultaten</w:t>
        </w:r>
        <w:r w:rsidR="005D2B12">
          <w:rPr>
            <w:webHidden/>
          </w:rPr>
          <w:tab/>
        </w:r>
        <w:r w:rsidR="005D2B12">
          <w:rPr>
            <w:webHidden/>
          </w:rPr>
          <w:fldChar w:fldCharType="begin"/>
        </w:r>
        <w:r w:rsidR="005D2B12">
          <w:rPr>
            <w:webHidden/>
          </w:rPr>
          <w:instrText xml:space="preserve"> PAGEREF _Toc89865883 \h </w:instrText>
        </w:r>
        <w:r w:rsidR="005D2B12">
          <w:rPr>
            <w:webHidden/>
          </w:rPr>
        </w:r>
        <w:r w:rsidR="005D2B12">
          <w:rPr>
            <w:webHidden/>
          </w:rPr>
          <w:fldChar w:fldCharType="separate"/>
        </w:r>
        <w:r w:rsidR="00167943">
          <w:rPr>
            <w:webHidden/>
          </w:rPr>
          <w:t>11</w:t>
        </w:r>
        <w:r w:rsidR="005D2B12">
          <w:rPr>
            <w:webHidden/>
          </w:rPr>
          <w:fldChar w:fldCharType="end"/>
        </w:r>
      </w:hyperlink>
    </w:p>
    <w:p w14:paraId="34538521" w14:textId="49C0129D" w:rsidR="005D2B12" w:rsidRDefault="00416355">
      <w:pPr>
        <w:pStyle w:val="Inhopg2"/>
        <w:tabs>
          <w:tab w:val="right" w:leader="dot" w:pos="8210"/>
        </w:tabs>
        <w:rPr>
          <w:rFonts w:eastAsiaTheme="minorEastAsia"/>
          <w:noProof/>
          <w:lang w:eastAsia="nl-NL"/>
        </w:rPr>
      </w:pPr>
      <w:hyperlink w:anchor="_Toc89865884" w:history="1">
        <w:r w:rsidR="005D2B12" w:rsidRPr="00203CA6">
          <w:rPr>
            <w:rStyle w:val="Hyperlink"/>
            <w:noProof/>
          </w:rPr>
          <w:t>3.1 Demografische gegevens respondenten</w:t>
        </w:r>
        <w:r w:rsidR="005D2B12">
          <w:rPr>
            <w:noProof/>
            <w:webHidden/>
          </w:rPr>
          <w:tab/>
        </w:r>
        <w:r w:rsidR="005D2B12">
          <w:rPr>
            <w:noProof/>
            <w:webHidden/>
          </w:rPr>
          <w:fldChar w:fldCharType="begin"/>
        </w:r>
        <w:r w:rsidR="005D2B12">
          <w:rPr>
            <w:noProof/>
            <w:webHidden/>
          </w:rPr>
          <w:instrText xml:space="preserve"> PAGEREF _Toc89865884 \h </w:instrText>
        </w:r>
        <w:r w:rsidR="005D2B12">
          <w:rPr>
            <w:noProof/>
            <w:webHidden/>
          </w:rPr>
        </w:r>
        <w:r w:rsidR="005D2B12">
          <w:rPr>
            <w:noProof/>
            <w:webHidden/>
          </w:rPr>
          <w:fldChar w:fldCharType="separate"/>
        </w:r>
        <w:r w:rsidR="00167943">
          <w:rPr>
            <w:noProof/>
            <w:webHidden/>
          </w:rPr>
          <w:t>11</w:t>
        </w:r>
        <w:r w:rsidR="005D2B12">
          <w:rPr>
            <w:noProof/>
            <w:webHidden/>
          </w:rPr>
          <w:fldChar w:fldCharType="end"/>
        </w:r>
      </w:hyperlink>
    </w:p>
    <w:p w14:paraId="032703A8" w14:textId="419B90E9" w:rsidR="005D2B12" w:rsidRDefault="00416355">
      <w:pPr>
        <w:pStyle w:val="Inhopg2"/>
        <w:tabs>
          <w:tab w:val="right" w:leader="dot" w:pos="8210"/>
        </w:tabs>
        <w:rPr>
          <w:rFonts w:eastAsiaTheme="minorEastAsia"/>
          <w:noProof/>
          <w:lang w:eastAsia="nl-NL"/>
        </w:rPr>
      </w:pPr>
      <w:hyperlink w:anchor="_Toc89865885" w:history="1">
        <w:r w:rsidR="005D2B12" w:rsidRPr="00203CA6">
          <w:rPr>
            <w:rStyle w:val="Hyperlink"/>
            <w:noProof/>
          </w:rPr>
          <w:t>3.2 De interviews</w:t>
        </w:r>
        <w:r w:rsidR="005D2B12">
          <w:rPr>
            <w:noProof/>
            <w:webHidden/>
          </w:rPr>
          <w:tab/>
        </w:r>
        <w:r w:rsidR="005D2B12">
          <w:rPr>
            <w:noProof/>
            <w:webHidden/>
          </w:rPr>
          <w:fldChar w:fldCharType="begin"/>
        </w:r>
        <w:r w:rsidR="005D2B12">
          <w:rPr>
            <w:noProof/>
            <w:webHidden/>
          </w:rPr>
          <w:instrText xml:space="preserve"> PAGEREF _Toc89865885 \h </w:instrText>
        </w:r>
        <w:r w:rsidR="005D2B12">
          <w:rPr>
            <w:noProof/>
            <w:webHidden/>
          </w:rPr>
        </w:r>
        <w:r w:rsidR="005D2B12">
          <w:rPr>
            <w:noProof/>
            <w:webHidden/>
          </w:rPr>
          <w:fldChar w:fldCharType="separate"/>
        </w:r>
        <w:r w:rsidR="00167943">
          <w:rPr>
            <w:noProof/>
            <w:webHidden/>
          </w:rPr>
          <w:t>12</w:t>
        </w:r>
        <w:r w:rsidR="005D2B12">
          <w:rPr>
            <w:noProof/>
            <w:webHidden/>
          </w:rPr>
          <w:fldChar w:fldCharType="end"/>
        </w:r>
      </w:hyperlink>
    </w:p>
    <w:p w14:paraId="0AC3EE25" w14:textId="0135E443" w:rsidR="005D2B12" w:rsidRDefault="00416355">
      <w:pPr>
        <w:pStyle w:val="Inhopg1"/>
        <w:rPr>
          <w:rFonts w:eastAsiaTheme="minorEastAsia"/>
          <w:bCs w:val="0"/>
          <w:lang w:eastAsia="nl-NL"/>
        </w:rPr>
      </w:pPr>
      <w:hyperlink w:anchor="_Toc89865886" w:history="1">
        <w:r w:rsidR="005D2B12" w:rsidRPr="00203CA6">
          <w:rPr>
            <w:rStyle w:val="Hyperlink"/>
            <w:rFonts w:ascii="Calibri" w:eastAsia="Calibri" w:hAnsi="Calibri" w:cs="Calibri"/>
          </w:rPr>
          <w:t>4 Discussie</w:t>
        </w:r>
        <w:r w:rsidR="005D2B12">
          <w:rPr>
            <w:webHidden/>
          </w:rPr>
          <w:tab/>
        </w:r>
        <w:r w:rsidR="005D2B12">
          <w:rPr>
            <w:webHidden/>
          </w:rPr>
          <w:fldChar w:fldCharType="begin"/>
        </w:r>
        <w:r w:rsidR="005D2B12">
          <w:rPr>
            <w:webHidden/>
          </w:rPr>
          <w:instrText xml:space="preserve"> PAGEREF _Toc89865886 \h </w:instrText>
        </w:r>
        <w:r w:rsidR="005D2B12">
          <w:rPr>
            <w:webHidden/>
          </w:rPr>
        </w:r>
        <w:r w:rsidR="005D2B12">
          <w:rPr>
            <w:webHidden/>
          </w:rPr>
          <w:fldChar w:fldCharType="separate"/>
        </w:r>
        <w:r w:rsidR="00167943">
          <w:rPr>
            <w:webHidden/>
          </w:rPr>
          <w:t>20</w:t>
        </w:r>
        <w:r w:rsidR="005D2B12">
          <w:rPr>
            <w:webHidden/>
          </w:rPr>
          <w:fldChar w:fldCharType="end"/>
        </w:r>
      </w:hyperlink>
    </w:p>
    <w:p w14:paraId="1993B812" w14:textId="568C96E3" w:rsidR="005D2B12" w:rsidRDefault="00416355">
      <w:pPr>
        <w:pStyle w:val="Inhopg2"/>
        <w:tabs>
          <w:tab w:val="right" w:leader="dot" w:pos="8210"/>
        </w:tabs>
        <w:rPr>
          <w:rFonts w:eastAsiaTheme="minorEastAsia"/>
          <w:noProof/>
          <w:lang w:eastAsia="nl-NL"/>
        </w:rPr>
      </w:pPr>
      <w:hyperlink w:anchor="_Toc89865887" w:history="1">
        <w:r w:rsidR="005D2B12" w:rsidRPr="00203CA6">
          <w:rPr>
            <w:rStyle w:val="Hyperlink"/>
            <w:noProof/>
          </w:rPr>
          <w:t>4.1 Vergelijking met de huidige literatuur</w:t>
        </w:r>
        <w:r w:rsidR="005D2B12">
          <w:rPr>
            <w:noProof/>
            <w:webHidden/>
          </w:rPr>
          <w:tab/>
        </w:r>
        <w:r w:rsidR="005D2B12">
          <w:rPr>
            <w:noProof/>
            <w:webHidden/>
          </w:rPr>
          <w:fldChar w:fldCharType="begin"/>
        </w:r>
        <w:r w:rsidR="005D2B12">
          <w:rPr>
            <w:noProof/>
            <w:webHidden/>
          </w:rPr>
          <w:instrText xml:space="preserve"> PAGEREF _Toc89865887 \h </w:instrText>
        </w:r>
        <w:r w:rsidR="005D2B12">
          <w:rPr>
            <w:noProof/>
            <w:webHidden/>
          </w:rPr>
        </w:r>
        <w:r w:rsidR="005D2B12">
          <w:rPr>
            <w:noProof/>
            <w:webHidden/>
          </w:rPr>
          <w:fldChar w:fldCharType="separate"/>
        </w:r>
        <w:r w:rsidR="00167943">
          <w:rPr>
            <w:noProof/>
            <w:webHidden/>
          </w:rPr>
          <w:t>20</w:t>
        </w:r>
        <w:r w:rsidR="005D2B12">
          <w:rPr>
            <w:noProof/>
            <w:webHidden/>
          </w:rPr>
          <w:fldChar w:fldCharType="end"/>
        </w:r>
      </w:hyperlink>
    </w:p>
    <w:p w14:paraId="53093E9B" w14:textId="55C062BB" w:rsidR="005D2B12" w:rsidRDefault="00416355">
      <w:pPr>
        <w:pStyle w:val="Inhopg2"/>
        <w:tabs>
          <w:tab w:val="right" w:leader="dot" w:pos="8210"/>
        </w:tabs>
        <w:rPr>
          <w:rFonts w:eastAsiaTheme="minorEastAsia"/>
          <w:noProof/>
          <w:lang w:eastAsia="nl-NL"/>
        </w:rPr>
      </w:pPr>
      <w:hyperlink w:anchor="_Toc89865888" w:history="1">
        <w:r w:rsidR="005D2B12" w:rsidRPr="00203CA6">
          <w:rPr>
            <w:rStyle w:val="Hyperlink"/>
            <w:noProof/>
          </w:rPr>
          <w:t>4.2 Sterkte- en zwakteanalyse</w:t>
        </w:r>
        <w:r w:rsidR="005D2B12">
          <w:rPr>
            <w:noProof/>
            <w:webHidden/>
          </w:rPr>
          <w:tab/>
        </w:r>
        <w:r w:rsidR="005D2B12">
          <w:rPr>
            <w:noProof/>
            <w:webHidden/>
          </w:rPr>
          <w:fldChar w:fldCharType="begin"/>
        </w:r>
        <w:r w:rsidR="005D2B12">
          <w:rPr>
            <w:noProof/>
            <w:webHidden/>
          </w:rPr>
          <w:instrText xml:space="preserve"> PAGEREF _Toc89865888 \h </w:instrText>
        </w:r>
        <w:r w:rsidR="005D2B12">
          <w:rPr>
            <w:noProof/>
            <w:webHidden/>
          </w:rPr>
        </w:r>
        <w:r w:rsidR="005D2B12">
          <w:rPr>
            <w:noProof/>
            <w:webHidden/>
          </w:rPr>
          <w:fldChar w:fldCharType="separate"/>
        </w:r>
        <w:r w:rsidR="00167943">
          <w:rPr>
            <w:noProof/>
            <w:webHidden/>
          </w:rPr>
          <w:t>22</w:t>
        </w:r>
        <w:r w:rsidR="005D2B12">
          <w:rPr>
            <w:noProof/>
            <w:webHidden/>
          </w:rPr>
          <w:fldChar w:fldCharType="end"/>
        </w:r>
      </w:hyperlink>
    </w:p>
    <w:p w14:paraId="24B3941E" w14:textId="24B76FB5" w:rsidR="005D2B12" w:rsidRDefault="00416355">
      <w:pPr>
        <w:pStyle w:val="Inhopg2"/>
        <w:tabs>
          <w:tab w:val="right" w:leader="dot" w:pos="8210"/>
        </w:tabs>
        <w:rPr>
          <w:rFonts w:eastAsiaTheme="minorEastAsia"/>
          <w:noProof/>
          <w:lang w:eastAsia="nl-NL"/>
        </w:rPr>
      </w:pPr>
      <w:hyperlink w:anchor="_Toc89865889" w:history="1">
        <w:r w:rsidR="005D2B12" w:rsidRPr="00203CA6">
          <w:rPr>
            <w:rStyle w:val="Hyperlink"/>
            <w:noProof/>
          </w:rPr>
          <w:t>4.3 Aanbevelingen voor de praktijk</w:t>
        </w:r>
        <w:r w:rsidR="005D2B12">
          <w:rPr>
            <w:noProof/>
            <w:webHidden/>
          </w:rPr>
          <w:tab/>
        </w:r>
        <w:r w:rsidR="005D2B12">
          <w:rPr>
            <w:noProof/>
            <w:webHidden/>
          </w:rPr>
          <w:fldChar w:fldCharType="begin"/>
        </w:r>
        <w:r w:rsidR="005D2B12">
          <w:rPr>
            <w:noProof/>
            <w:webHidden/>
          </w:rPr>
          <w:instrText xml:space="preserve"> PAGEREF _Toc89865889 \h </w:instrText>
        </w:r>
        <w:r w:rsidR="005D2B12">
          <w:rPr>
            <w:noProof/>
            <w:webHidden/>
          </w:rPr>
        </w:r>
        <w:r w:rsidR="005D2B12">
          <w:rPr>
            <w:noProof/>
            <w:webHidden/>
          </w:rPr>
          <w:fldChar w:fldCharType="separate"/>
        </w:r>
        <w:r w:rsidR="00167943">
          <w:rPr>
            <w:noProof/>
            <w:webHidden/>
          </w:rPr>
          <w:t>23</w:t>
        </w:r>
        <w:r w:rsidR="005D2B12">
          <w:rPr>
            <w:noProof/>
            <w:webHidden/>
          </w:rPr>
          <w:fldChar w:fldCharType="end"/>
        </w:r>
      </w:hyperlink>
    </w:p>
    <w:p w14:paraId="18460FED" w14:textId="22C6ECF5" w:rsidR="005D2B12" w:rsidRDefault="00416355">
      <w:pPr>
        <w:pStyle w:val="Inhopg2"/>
        <w:tabs>
          <w:tab w:val="right" w:leader="dot" w:pos="8210"/>
        </w:tabs>
        <w:rPr>
          <w:rFonts w:eastAsiaTheme="minorEastAsia"/>
          <w:noProof/>
          <w:lang w:eastAsia="nl-NL"/>
        </w:rPr>
      </w:pPr>
      <w:hyperlink w:anchor="_Toc89865890" w:history="1">
        <w:r w:rsidR="005D2B12" w:rsidRPr="00203CA6">
          <w:rPr>
            <w:rStyle w:val="Hyperlink"/>
            <w:noProof/>
          </w:rPr>
          <w:t>4.4 Aanbevelingen voor vervolgonderzoek</w:t>
        </w:r>
        <w:r w:rsidR="005D2B12">
          <w:rPr>
            <w:noProof/>
            <w:webHidden/>
          </w:rPr>
          <w:tab/>
        </w:r>
        <w:r w:rsidR="005D2B12">
          <w:rPr>
            <w:noProof/>
            <w:webHidden/>
          </w:rPr>
          <w:fldChar w:fldCharType="begin"/>
        </w:r>
        <w:r w:rsidR="005D2B12">
          <w:rPr>
            <w:noProof/>
            <w:webHidden/>
          </w:rPr>
          <w:instrText xml:space="preserve"> PAGEREF _Toc89865890 \h </w:instrText>
        </w:r>
        <w:r w:rsidR="005D2B12">
          <w:rPr>
            <w:noProof/>
            <w:webHidden/>
          </w:rPr>
        </w:r>
        <w:r w:rsidR="005D2B12">
          <w:rPr>
            <w:noProof/>
            <w:webHidden/>
          </w:rPr>
          <w:fldChar w:fldCharType="separate"/>
        </w:r>
        <w:r w:rsidR="00167943">
          <w:rPr>
            <w:noProof/>
            <w:webHidden/>
          </w:rPr>
          <w:t>24</w:t>
        </w:r>
        <w:r w:rsidR="005D2B12">
          <w:rPr>
            <w:noProof/>
            <w:webHidden/>
          </w:rPr>
          <w:fldChar w:fldCharType="end"/>
        </w:r>
      </w:hyperlink>
    </w:p>
    <w:p w14:paraId="52DDC672" w14:textId="4D22170D" w:rsidR="005D2B12" w:rsidRDefault="00416355">
      <w:pPr>
        <w:pStyle w:val="Inhopg2"/>
        <w:tabs>
          <w:tab w:val="right" w:leader="dot" w:pos="8210"/>
        </w:tabs>
        <w:rPr>
          <w:rFonts w:eastAsiaTheme="minorEastAsia"/>
          <w:noProof/>
          <w:lang w:eastAsia="nl-NL"/>
        </w:rPr>
      </w:pPr>
      <w:hyperlink w:anchor="_Toc89865891" w:history="1">
        <w:r w:rsidR="005D2B12" w:rsidRPr="00203CA6">
          <w:rPr>
            <w:rStyle w:val="Hyperlink"/>
            <w:noProof/>
          </w:rPr>
          <w:t>4.5 Conclusie</w:t>
        </w:r>
        <w:r w:rsidR="005D2B12">
          <w:rPr>
            <w:noProof/>
            <w:webHidden/>
          </w:rPr>
          <w:tab/>
        </w:r>
        <w:r w:rsidR="005D2B12">
          <w:rPr>
            <w:noProof/>
            <w:webHidden/>
          </w:rPr>
          <w:fldChar w:fldCharType="begin"/>
        </w:r>
        <w:r w:rsidR="005D2B12">
          <w:rPr>
            <w:noProof/>
            <w:webHidden/>
          </w:rPr>
          <w:instrText xml:space="preserve"> PAGEREF _Toc89865891 \h </w:instrText>
        </w:r>
        <w:r w:rsidR="005D2B12">
          <w:rPr>
            <w:noProof/>
            <w:webHidden/>
          </w:rPr>
        </w:r>
        <w:r w:rsidR="005D2B12">
          <w:rPr>
            <w:noProof/>
            <w:webHidden/>
          </w:rPr>
          <w:fldChar w:fldCharType="separate"/>
        </w:r>
        <w:r w:rsidR="00167943">
          <w:rPr>
            <w:noProof/>
            <w:webHidden/>
          </w:rPr>
          <w:t>25</w:t>
        </w:r>
        <w:r w:rsidR="005D2B12">
          <w:rPr>
            <w:noProof/>
            <w:webHidden/>
          </w:rPr>
          <w:fldChar w:fldCharType="end"/>
        </w:r>
      </w:hyperlink>
    </w:p>
    <w:p w14:paraId="2112EAF8" w14:textId="1590D6DB" w:rsidR="005D2B12" w:rsidRDefault="00416355">
      <w:pPr>
        <w:pStyle w:val="Inhopg1"/>
        <w:rPr>
          <w:rFonts w:eastAsiaTheme="minorEastAsia"/>
          <w:bCs w:val="0"/>
          <w:lang w:eastAsia="nl-NL"/>
        </w:rPr>
      </w:pPr>
      <w:hyperlink w:anchor="_Toc89865892" w:history="1">
        <w:r w:rsidR="005D2B12" w:rsidRPr="00203CA6">
          <w:rPr>
            <w:rStyle w:val="Hyperlink"/>
          </w:rPr>
          <w:t>Literatuurlijst</w:t>
        </w:r>
        <w:r w:rsidR="005D2B12">
          <w:rPr>
            <w:webHidden/>
          </w:rPr>
          <w:tab/>
        </w:r>
        <w:r w:rsidR="005D2B12">
          <w:rPr>
            <w:webHidden/>
          </w:rPr>
          <w:fldChar w:fldCharType="begin"/>
        </w:r>
        <w:r w:rsidR="005D2B12">
          <w:rPr>
            <w:webHidden/>
          </w:rPr>
          <w:instrText xml:space="preserve"> PAGEREF _Toc89865892 \h </w:instrText>
        </w:r>
        <w:r w:rsidR="005D2B12">
          <w:rPr>
            <w:webHidden/>
          </w:rPr>
        </w:r>
        <w:r w:rsidR="005D2B12">
          <w:rPr>
            <w:webHidden/>
          </w:rPr>
          <w:fldChar w:fldCharType="separate"/>
        </w:r>
        <w:r w:rsidR="00167943">
          <w:rPr>
            <w:webHidden/>
          </w:rPr>
          <w:t>26</w:t>
        </w:r>
        <w:r w:rsidR="005D2B12">
          <w:rPr>
            <w:webHidden/>
          </w:rPr>
          <w:fldChar w:fldCharType="end"/>
        </w:r>
      </w:hyperlink>
    </w:p>
    <w:p w14:paraId="6DCCE09E" w14:textId="3CA2D8AA" w:rsidR="005D2B12" w:rsidRDefault="00416355">
      <w:pPr>
        <w:pStyle w:val="Inhopg1"/>
        <w:rPr>
          <w:rFonts w:eastAsiaTheme="minorEastAsia"/>
          <w:bCs w:val="0"/>
          <w:lang w:eastAsia="nl-NL"/>
        </w:rPr>
      </w:pPr>
      <w:hyperlink w:anchor="_Toc89865893" w:history="1">
        <w:r w:rsidR="005D2B12" w:rsidRPr="00203CA6">
          <w:rPr>
            <w:rStyle w:val="Hyperlink"/>
          </w:rPr>
          <w:t>Bijlagen</w:t>
        </w:r>
        <w:r w:rsidR="005D2B12">
          <w:rPr>
            <w:webHidden/>
          </w:rPr>
          <w:tab/>
        </w:r>
        <w:r w:rsidR="005D2B12">
          <w:rPr>
            <w:webHidden/>
          </w:rPr>
          <w:fldChar w:fldCharType="begin"/>
        </w:r>
        <w:r w:rsidR="005D2B12">
          <w:rPr>
            <w:webHidden/>
          </w:rPr>
          <w:instrText xml:space="preserve"> PAGEREF _Toc89865893 \h </w:instrText>
        </w:r>
        <w:r w:rsidR="005D2B12">
          <w:rPr>
            <w:webHidden/>
          </w:rPr>
        </w:r>
        <w:r w:rsidR="005D2B12">
          <w:rPr>
            <w:webHidden/>
          </w:rPr>
          <w:fldChar w:fldCharType="separate"/>
        </w:r>
        <w:r w:rsidR="00167943">
          <w:rPr>
            <w:webHidden/>
          </w:rPr>
          <w:t>32</w:t>
        </w:r>
        <w:r w:rsidR="005D2B12">
          <w:rPr>
            <w:webHidden/>
          </w:rPr>
          <w:fldChar w:fldCharType="end"/>
        </w:r>
      </w:hyperlink>
    </w:p>
    <w:p w14:paraId="67D1F3E6" w14:textId="485AEE6E" w:rsidR="005D2B12" w:rsidRDefault="00416355">
      <w:pPr>
        <w:pStyle w:val="Inhopg2"/>
        <w:tabs>
          <w:tab w:val="right" w:leader="dot" w:pos="8210"/>
        </w:tabs>
        <w:rPr>
          <w:rFonts w:eastAsiaTheme="minorEastAsia"/>
          <w:noProof/>
          <w:lang w:eastAsia="nl-NL"/>
        </w:rPr>
      </w:pPr>
      <w:hyperlink w:anchor="_Toc89865894" w:history="1">
        <w:r w:rsidR="005D2B12" w:rsidRPr="00203CA6">
          <w:rPr>
            <w:rStyle w:val="Hyperlink"/>
            <w:noProof/>
          </w:rPr>
          <w:t>Bijlage 1 – Informatiebrief</w:t>
        </w:r>
        <w:r w:rsidR="005D2B12">
          <w:rPr>
            <w:noProof/>
            <w:webHidden/>
          </w:rPr>
          <w:tab/>
        </w:r>
        <w:r w:rsidR="005D2B12">
          <w:rPr>
            <w:noProof/>
            <w:webHidden/>
          </w:rPr>
          <w:fldChar w:fldCharType="begin"/>
        </w:r>
        <w:r w:rsidR="005D2B12">
          <w:rPr>
            <w:noProof/>
            <w:webHidden/>
          </w:rPr>
          <w:instrText xml:space="preserve"> PAGEREF _Toc89865894 \h </w:instrText>
        </w:r>
        <w:r w:rsidR="005D2B12">
          <w:rPr>
            <w:noProof/>
            <w:webHidden/>
          </w:rPr>
        </w:r>
        <w:r w:rsidR="005D2B12">
          <w:rPr>
            <w:noProof/>
            <w:webHidden/>
          </w:rPr>
          <w:fldChar w:fldCharType="separate"/>
        </w:r>
        <w:r w:rsidR="00167943">
          <w:rPr>
            <w:noProof/>
            <w:webHidden/>
          </w:rPr>
          <w:t>32</w:t>
        </w:r>
        <w:r w:rsidR="005D2B12">
          <w:rPr>
            <w:noProof/>
            <w:webHidden/>
          </w:rPr>
          <w:fldChar w:fldCharType="end"/>
        </w:r>
      </w:hyperlink>
    </w:p>
    <w:p w14:paraId="7C86AAF9" w14:textId="4990DBE4" w:rsidR="005D2B12" w:rsidRDefault="00416355">
      <w:pPr>
        <w:pStyle w:val="Inhopg2"/>
        <w:tabs>
          <w:tab w:val="right" w:leader="dot" w:pos="8210"/>
        </w:tabs>
        <w:rPr>
          <w:rFonts w:eastAsiaTheme="minorEastAsia"/>
          <w:noProof/>
          <w:lang w:eastAsia="nl-NL"/>
        </w:rPr>
      </w:pPr>
      <w:hyperlink w:anchor="_Toc89865895" w:history="1">
        <w:r w:rsidR="005D2B12" w:rsidRPr="00203CA6">
          <w:rPr>
            <w:rStyle w:val="Hyperlink"/>
            <w:noProof/>
            <w:lang w:val="en-CA"/>
          </w:rPr>
          <w:t>Bijlage 2 – Interview guideline</w:t>
        </w:r>
        <w:r w:rsidR="005D2B12">
          <w:rPr>
            <w:noProof/>
            <w:webHidden/>
          </w:rPr>
          <w:tab/>
        </w:r>
        <w:r w:rsidR="005D2B12">
          <w:rPr>
            <w:noProof/>
            <w:webHidden/>
          </w:rPr>
          <w:fldChar w:fldCharType="begin"/>
        </w:r>
        <w:r w:rsidR="005D2B12">
          <w:rPr>
            <w:noProof/>
            <w:webHidden/>
          </w:rPr>
          <w:instrText xml:space="preserve"> PAGEREF _Toc89865895 \h </w:instrText>
        </w:r>
        <w:r w:rsidR="005D2B12">
          <w:rPr>
            <w:noProof/>
            <w:webHidden/>
          </w:rPr>
        </w:r>
        <w:r w:rsidR="005D2B12">
          <w:rPr>
            <w:noProof/>
            <w:webHidden/>
          </w:rPr>
          <w:fldChar w:fldCharType="separate"/>
        </w:r>
        <w:r w:rsidR="00167943">
          <w:rPr>
            <w:noProof/>
            <w:webHidden/>
          </w:rPr>
          <w:t>35</w:t>
        </w:r>
        <w:r w:rsidR="005D2B12">
          <w:rPr>
            <w:noProof/>
            <w:webHidden/>
          </w:rPr>
          <w:fldChar w:fldCharType="end"/>
        </w:r>
      </w:hyperlink>
    </w:p>
    <w:p w14:paraId="555A0C4A" w14:textId="745E2265" w:rsidR="005D2B12" w:rsidRDefault="00416355">
      <w:pPr>
        <w:pStyle w:val="Inhopg2"/>
        <w:tabs>
          <w:tab w:val="right" w:leader="dot" w:pos="8210"/>
        </w:tabs>
        <w:rPr>
          <w:rFonts w:eastAsiaTheme="minorEastAsia"/>
          <w:noProof/>
          <w:lang w:eastAsia="nl-NL"/>
        </w:rPr>
      </w:pPr>
      <w:hyperlink w:anchor="_Toc89865896" w:history="1">
        <w:r w:rsidR="005D2B12" w:rsidRPr="00203CA6">
          <w:rPr>
            <w:rStyle w:val="Hyperlink"/>
            <w:noProof/>
            <w:lang w:val="en-CA"/>
          </w:rPr>
          <w:t>Bijlage 3 – Informed consent</w:t>
        </w:r>
        <w:r w:rsidR="005D2B12">
          <w:rPr>
            <w:noProof/>
            <w:webHidden/>
          </w:rPr>
          <w:tab/>
        </w:r>
        <w:r w:rsidR="005D2B12">
          <w:rPr>
            <w:noProof/>
            <w:webHidden/>
          </w:rPr>
          <w:fldChar w:fldCharType="begin"/>
        </w:r>
        <w:r w:rsidR="005D2B12">
          <w:rPr>
            <w:noProof/>
            <w:webHidden/>
          </w:rPr>
          <w:instrText xml:space="preserve"> PAGEREF _Toc89865896 \h </w:instrText>
        </w:r>
        <w:r w:rsidR="005D2B12">
          <w:rPr>
            <w:noProof/>
            <w:webHidden/>
          </w:rPr>
        </w:r>
        <w:r w:rsidR="005D2B12">
          <w:rPr>
            <w:noProof/>
            <w:webHidden/>
          </w:rPr>
          <w:fldChar w:fldCharType="separate"/>
        </w:r>
        <w:r w:rsidR="00167943">
          <w:rPr>
            <w:noProof/>
            <w:webHidden/>
          </w:rPr>
          <w:t>37</w:t>
        </w:r>
        <w:r w:rsidR="005D2B12">
          <w:rPr>
            <w:noProof/>
            <w:webHidden/>
          </w:rPr>
          <w:fldChar w:fldCharType="end"/>
        </w:r>
      </w:hyperlink>
    </w:p>
    <w:p w14:paraId="7A965A35" w14:textId="2D7E32D2" w:rsidR="005D2B12" w:rsidRDefault="00416355">
      <w:pPr>
        <w:pStyle w:val="Inhopg2"/>
        <w:tabs>
          <w:tab w:val="right" w:leader="dot" w:pos="8210"/>
        </w:tabs>
        <w:rPr>
          <w:rFonts w:eastAsiaTheme="minorEastAsia"/>
          <w:noProof/>
          <w:lang w:eastAsia="nl-NL"/>
        </w:rPr>
      </w:pPr>
      <w:hyperlink w:anchor="_Toc89865897" w:history="1">
        <w:r w:rsidR="005D2B12" w:rsidRPr="00203CA6">
          <w:rPr>
            <w:rStyle w:val="Hyperlink"/>
            <w:bCs/>
            <w:noProof/>
            <w:lang w:val="nl"/>
          </w:rPr>
          <w:t>Bijlage 4 – Intakeformulier</w:t>
        </w:r>
        <w:r w:rsidR="005D2B12">
          <w:rPr>
            <w:noProof/>
            <w:webHidden/>
          </w:rPr>
          <w:tab/>
        </w:r>
        <w:r w:rsidR="005D2B12">
          <w:rPr>
            <w:noProof/>
            <w:webHidden/>
          </w:rPr>
          <w:fldChar w:fldCharType="begin"/>
        </w:r>
        <w:r w:rsidR="005D2B12">
          <w:rPr>
            <w:noProof/>
            <w:webHidden/>
          </w:rPr>
          <w:instrText xml:space="preserve"> PAGEREF _Toc89865897 \h </w:instrText>
        </w:r>
        <w:r w:rsidR="005D2B12">
          <w:rPr>
            <w:noProof/>
            <w:webHidden/>
          </w:rPr>
        </w:r>
        <w:r w:rsidR="005D2B12">
          <w:rPr>
            <w:noProof/>
            <w:webHidden/>
          </w:rPr>
          <w:fldChar w:fldCharType="separate"/>
        </w:r>
        <w:r w:rsidR="00167943">
          <w:rPr>
            <w:noProof/>
            <w:webHidden/>
          </w:rPr>
          <w:t>39</w:t>
        </w:r>
        <w:r w:rsidR="005D2B12">
          <w:rPr>
            <w:noProof/>
            <w:webHidden/>
          </w:rPr>
          <w:fldChar w:fldCharType="end"/>
        </w:r>
      </w:hyperlink>
    </w:p>
    <w:p w14:paraId="6BB8BB16" w14:textId="750F8F99" w:rsidR="007F7ACD" w:rsidRPr="008D4F09" w:rsidRDefault="00FF28B6" w:rsidP="0086E1A6">
      <w:pPr>
        <w:spacing w:line="360" w:lineRule="auto"/>
        <w:rPr>
          <w:color w:val="70AD47" w:themeColor="accent6"/>
        </w:rPr>
      </w:pPr>
      <w:r>
        <w:rPr>
          <w:b/>
          <w:noProof/>
          <w:lang w:val="de-DE"/>
        </w:rPr>
        <w:fldChar w:fldCharType="end"/>
      </w:r>
    </w:p>
    <w:p w14:paraId="788A655C" w14:textId="594ED27E" w:rsidR="007F7ACD" w:rsidRPr="003E441A" w:rsidRDefault="00A45869" w:rsidP="34D248B4">
      <w:pPr>
        <w:spacing w:line="360" w:lineRule="auto"/>
        <w:rPr>
          <w:rFonts w:ascii="Calibri" w:eastAsia="Calibri" w:hAnsi="Calibri" w:cs="Calibri"/>
          <w:color w:val="000000" w:themeColor="text1"/>
        </w:rPr>
      </w:pPr>
      <w:r>
        <w:br w:type="page"/>
      </w:r>
    </w:p>
    <w:p w14:paraId="30EAF7BB" w14:textId="21D2E582" w:rsidR="007F7ACD" w:rsidRPr="00CA2175" w:rsidRDefault="470A7714" w:rsidP="00D04083">
      <w:pPr>
        <w:pStyle w:val="HoofdstuktitelFY"/>
        <w:spacing w:line="360" w:lineRule="auto"/>
      </w:pPr>
      <w:bookmarkStart w:id="1" w:name="_Toc89865872"/>
      <w:r w:rsidRPr="34D248B4">
        <w:lastRenderedPageBreak/>
        <w:t>Voorwoord</w:t>
      </w:r>
      <w:bookmarkEnd w:id="1"/>
    </w:p>
    <w:p w14:paraId="7243EC7B" w14:textId="346D7417" w:rsidR="007E1401" w:rsidRDefault="7AB728DB" w:rsidP="007E1401">
      <w:pPr>
        <w:pStyle w:val="RegulieretekstFY"/>
      </w:pPr>
      <w:r w:rsidRPr="315B126A">
        <w:t xml:space="preserve">Voor u ligt de scriptie “Samen op weg </w:t>
      </w:r>
      <w:r w:rsidR="115E6B48" w:rsidRPr="315B126A">
        <w:t xml:space="preserve">naar </w:t>
      </w:r>
      <w:r w:rsidRPr="315B126A">
        <w:t xml:space="preserve">een beter herstel na COVID-19!". </w:t>
      </w:r>
      <w:r w:rsidR="1DD82D68" w:rsidRPr="315B126A">
        <w:t xml:space="preserve">Deze scriptie is geschreven door drie studenten van de opleiding </w:t>
      </w:r>
      <w:r w:rsidR="22F0FEAC" w:rsidRPr="315B126A">
        <w:t>F</w:t>
      </w:r>
      <w:r w:rsidR="1DD82D68" w:rsidRPr="315B126A">
        <w:t xml:space="preserve">ysiotherapie </w:t>
      </w:r>
      <w:r w:rsidR="2899F4F0" w:rsidRPr="315B126A">
        <w:t>a</w:t>
      </w:r>
      <w:r w:rsidR="1DD82D68" w:rsidRPr="315B126A">
        <w:t>an Zuyd Hogeschool</w:t>
      </w:r>
      <w:r w:rsidR="49AD81B4" w:rsidRPr="315B126A">
        <w:t xml:space="preserve"> te Heerlen. </w:t>
      </w:r>
      <w:r w:rsidR="6C5B0F92" w:rsidRPr="315B126A">
        <w:t>Het</w:t>
      </w:r>
      <w:r w:rsidR="3048CBA1" w:rsidRPr="315B126A">
        <w:t xml:space="preserve"> afstudeerproject heeft plaatsgevonden in de periode</w:t>
      </w:r>
      <w:r w:rsidR="051122BA" w:rsidRPr="315B126A">
        <w:t xml:space="preserve"> van</w:t>
      </w:r>
      <w:r w:rsidR="3048CBA1" w:rsidRPr="315B126A">
        <w:t xml:space="preserve"> september 2021 tot en met januari</w:t>
      </w:r>
      <w:r w:rsidR="03C98F0C" w:rsidRPr="315B126A">
        <w:t xml:space="preserve"> 2022. </w:t>
      </w:r>
    </w:p>
    <w:p w14:paraId="660B6986" w14:textId="77777777" w:rsidR="00AC4023" w:rsidRPr="007E1401" w:rsidRDefault="00AC4023" w:rsidP="007E1401">
      <w:pPr>
        <w:pStyle w:val="RegulieretekstFY"/>
      </w:pPr>
    </w:p>
    <w:p w14:paraId="7E191155" w14:textId="63CDB25E" w:rsidR="007F7ACD" w:rsidRDefault="7936F0BD" w:rsidP="00D04083">
      <w:pPr>
        <w:pStyle w:val="RegulieretekstFY"/>
      </w:pPr>
      <w:r w:rsidRPr="315B126A">
        <w:t>Vanuit het stageadres</w:t>
      </w:r>
      <w:r w:rsidR="5E99C1DB" w:rsidRPr="315B126A">
        <w:t xml:space="preserve"> (Fysiotherapiepraktijk Haelen)</w:t>
      </w:r>
      <w:r w:rsidRPr="315B126A">
        <w:t xml:space="preserve"> van een van de studenten en eigen interesse is het onderwerp</w:t>
      </w:r>
      <w:r w:rsidR="0A53C044" w:rsidRPr="315B126A">
        <w:t xml:space="preserve"> van deze scriptie</w:t>
      </w:r>
      <w:r w:rsidRPr="315B126A">
        <w:t xml:space="preserve"> tot stand gekomen</w:t>
      </w:r>
      <w:r w:rsidR="7CE0877C" w:rsidRPr="315B126A">
        <w:t xml:space="preserve">. </w:t>
      </w:r>
      <w:r w:rsidR="2655070A" w:rsidRPr="315B126A">
        <w:t xml:space="preserve">In de fysiotherapiepraktijk waar </w:t>
      </w:r>
      <w:r w:rsidR="006302AD">
        <w:t>éé</w:t>
      </w:r>
      <w:r w:rsidR="2655070A" w:rsidRPr="315B126A">
        <w:t>n</w:t>
      </w:r>
      <w:r w:rsidR="1955041E" w:rsidRPr="315B126A">
        <w:t xml:space="preserve"> </w:t>
      </w:r>
      <w:r w:rsidR="0BCFF5C9" w:rsidRPr="315B126A">
        <w:t>student</w:t>
      </w:r>
      <w:r w:rsidR="2655070A" w:rsidRPr="315B126A">
        <w:t xml:space="preserve"> stage heeft gelopen, was er een grote toeloop van</w:t>
      </w:r>
      <w:r w:rsidR="4D94297A" w:rsidRPr="315B126A">
        <w:t xml:space="preserve"> revaliderende</w:t>
      </w:r>
      <w:r w:rsidR="2655070A" w:rsidRPr="315B126A">
        <w:t xml:space="preserve"> COVID-19 patiënten.</w:t>
      </w:r>
      <w:r w:rsidR="2DF23EDF" w:rsidRPr="315B126A">
        <w:t xml:space="preserve"> </w:t>
      </w:r>
      <w:r w:rsidR="11BAEB0F" w:rsidRPr="315B126A">
        <w:t xml:space="preserve">Hierbij </w:t>
      </w:r>
      <w:r w:rsidR="006F654E">
        <w:t xml:space="preserve">kwamen wij voor het eerst in </w:t>
      </w:r>
      <w:r w:rsidR="11BAEB0F" w:rsidRPr="315B126A">
        <w:t>contact met</w:t>
      </w:r>
      <w:r w:rsidR="0E1FB5A1" w:rsidRPr="315B126A">
        <w:t xml:space="preserve"> revaliderende</w:t>
      </w:r>
      <w:r w:rsidR="11BAEB0F" w:rsidRPr="315B126A">
        <w:t xml:space="preserve"> COVID-19 patiënten</w:t>
      </w:r>
      <w:r w:rsidR="177F9208" w:rsidRPr="315B126A">
        <w:t xml:space="preserve">, waar veel variatie in restklachten, leeftijd en omgang met het doormaken van de ziekte werd gezien. </w:t>
      </w:r>
      <w:r w:rsidR="3AAA734E" w:rsidRPr="315B126A">
        <w:t>De COVID-19 patiënten kwamen met vragen ten aanzien van hun revalidatie</w:t>
      </w:r>
      <w:r w:rsidR="4424D095" w:rsidRPr="315B126A">
        <w:t>. De vragen</w:t>
      </w:r>
      <w:r w:rsidR="5F742BDC" w:rsidRPr="315B126A">
        <w:t xml:space="preserve"> die de patiënten hadden</w:t>
      </w:r>
      <w:r w:rsidR="4424D095" w:rsidRPr="315B126A">
        <w:t xml:space="preserve"> wekte </w:t>
      </w:r>
      <w:r w:rsidR="4C7AA20B" w:rsidRPr="315B126A">
        <w:t>ons</w:t>
      </w:r>
      <w:r w:rsidR="6DE0F0E3" w:rsidRPr="315B126A">
        <w:t xml:space="preserve"> interesse</w:t>
      </w:r>
      <w:r w:rsidR="1E03A796" w:rsidRPr="315B126A">
        <w:t xml:space="preserve"> over COVID-19 revalidatie, </w:t>
      </w:r>
      <w:r w:rsidR="0B35EBBD" w:rsidRPr="315B126A">
        <w:t>waardoor wij ons</w:t>
      </w:r>
      <w:r w:rsidR="5E72F7F6" w:rsidRPr="315B126A">
        <w:t xml:space="preserve"> hierin</w:t>
      </w:r>
      <w:r w:rsidR="3AAA734E" w:rsidRPr="315B126A">
        <w:t xml:space="preserve"> </w:t>
      </w:r>
      <w:r w:rsidR="0367567A" w:rsidRPr="315B126A">
        <w:t>gingen verdiepen</w:t>
      </w:r>
      <w:r w:rsidR="3AAA734E" w:rsidRPr="315B126A">
        <w:t>.</w:t>
      </w:r>
      <w:r w:rsidR="547B433E" w:rsidRPr="315B126A">
        <w:t xml:space="preserve"> Daarnaast is COVID-19 actueel </w:t>
      </w:r>
      <w:r w:rsidR="20C10D91" w:rsidRPr="315B126A">
        <w:t>veel in het nieuws en worden wij hier dagelijks mee geconfronteerd. Er lopen veel onderzoeken naar COVID-19 omdat er nog veel onduidelijk i</w:t>
      </w:r>
      <w:r w:rsidR="18A57576" w:rsidRPr="315B126A">
        <w:t xml:space="preserve">s. Doordat </w:t>
      </w:r>
      <w:r w:rsidR="451EFBBF" w:rsidRPr="315B126A">
        <w:t>de</w:t>
      </w:r>
      <w:r w:rsidR="18A57576" w:rsidRPr="315B126A">
        <w:t xml:space="preserve"> </w:t>
      </w:r>
      <w:r w:rsidR="574A5AA7" w:rsidRPr="315B126A">
        <w:t>interesse</w:t>
      </w:r>
      <w:r w:rsidR="18A57576" w:rsidRPr="315B126A">
        <w:t xml:space="preserve"> werd gewekt in de </w:t>
      </w:r>
      <w:r w:rsidR="007A6CFA">
        <w:t>stage</w:t>
      </w:r>
      <w:r w:rsidR="18A57576" w:rsidRPr="315B126A">
        <w:t xml:space="preserve"> en het actueel </w:t>
      </w:r>
      <w:r w:rsidR="787752A4" w:rsidRPr="315B126A">
        <w:t xml:space="preserve">een grote rol </w:t>
      </w:r>
      <w:r w:rsidR="78480033" w:rsidRPr="315B126A">
        <w:t>speelt i</w:t>
      </w:r>
      <w:r w:rsidR="787752A4" w:rsidRPr="315B126A">
        <w:t>n ons leven, zijn wij tot dit onderwerp gekomen.</w:t>
      </w:r>
    </w:p>
    <w:p w14:paraId="3F77BDDD" w14:textId="77777777" w:rsidR="00AC4023" w:rsidRPr="008D4F09" w:rsidRDefault="00AC4023" w:rsidP="00D04083">
      <w:pPr>
        <w:pStyle w:val="RegulieretekstFY"/>
      </w:pPr>
    </w:p>
    <w:p w14:paraId="2427E233" w14:textId="6462789E" w:rsidR="007F7ACD" w:rsidRPr="008D4F09" w:rsidRDefault="2DE5249A" w:rsidP="00D04083">
      <w:pPr>
        <w:pStyle w:val="RegulieretekstFY"/>
      </w:pPr>
      <w:r w:rsidRPr="315B126A">
        <w:t xml:space="preserve">De scriptie is tot een goede afronding gekomen middels een </w:t>
      </w:r>
      <w:r w:rsidR="73F97456" w:rsidRPr="315B126A">
        <w:t>prettige</w:t>
      </w:r>
      <w:r w:rsidRPr="315B126A">
        <w:t xml:space="preserve"> samenwerking.</w:t>
      </w:r>
      <w:r w:rsidR="4A0F32D0" w:rsidRPr="315B126A">
        <w:t xml:space="preserve"> We zijn dankbaar voor alle ervaringen die wij hebben mogen meemaken</w:t>
      </w:r>
      <w:r w:rsidR="43568BF5" w:rsidRPr="315B126A">
        <w:t xml:space="preserve"> en de daaruit resulterende groei die wij hebben </w:t>
      </w:r>
      <w:r w:rsidR="007A6CFA">
        <w:t>doorgemaakt</w:t>
      </w:r>
      <w:r w:rsidR="060676F8" w:rsidRPr="315B126A">
        <w:t>.</w:t>
      </w:r>
      <w:r w:rsidR="007A6CFA">
        <w:t xml:space="preserve"> </w:t>
      </w:r>
      <w:r w:rsidR="060676F8" w:rsidRPr="315B126A">
        <w:t>Natuurlijk was het ons niet gelukt zonder</w:t>
      </w:r>
      <w:r w:rsidR="5568110F" w:rsidRPr="315B126A">
        <w:t xml:space="preserve"> de feedback en </w:t>
      </w:r>
      <w:r w:rsidR="28FD57D7" w:rsidRPr="315B126A">
        <w:t xml:space="preserve">kritische blik van </w:t>
      </w:r>
      <w:r w:rsidR="060676F8" w:rsidRPr="315B126A">
        <w:t xml:space="preserve">onze afstudeerbegeleiders Li-Juan </w:t>
      </w:r>
      <w:proofErr w:type="spellStart"/>
      <w:r w:rsidR="060676F8" w:rsidRPr="315B126A">
        <w:t>Jie</w:t>
      </w:r>
      <w:proofErr w:type="spellEnd"/>
      <w:r w:rsidR="060676F8" w:rsidRPr="315B126A">
        <w:t xml:space="preserve"> en Linda Op het Veld</w:t>
      </w:r>
      <w:r w:rsidR="4FF70F26" w:rsidRPr="315B126A">
        <w:t>.</w:t>
      </w:r>
      <w:r w:rsidR="4DBB2B9D" w:rsidRPr="315B126A">
        <w:t xml:space="preserve"> Daarnaast willen wij de fysiotherapie</w:t>
      </w:r>
      <w:r w:rsidR="13CE798C" w:rsidRPr="315B126A">
        <w:t>prakrijk Haelen bedanken voor de vrije keuzes</w:t>
      </w:r>
      <w:r w:rsidR="229F444A" w:rsidRPr="315B126A">
        <w:t xml:space="preserve"> die wij mochten maken bij het vormen van ons eindproduct</w:t>
      </w:r>
      <w:r w:rsidR="13CE798C" w:rsidRPr="315B126A">
        <w:t xml:space="preserve"> </w:t>
      </w:r>
      <w:r w:rsidR="5B08F7F7" w:rsidRPr="315B126A">
        <w:t>en</w:t>
      </w:r>
      <w:r w:rsidR="603E093C" w:rsidRPr="315B126A">
        <w:t xml:space="preserve"> de</w:t>
      </w:r>
      <w:r w:rsidR="5B08F7F7" w:rsidRPr="315B126A">
        <w:t xml:space="preserve"> goede samenwerking</w:t>
      </w:r>
      <w:r w:rsidR="36988AE5" w:rsidRPr="315B126A">
        <w:t>.</w:t>
      </w:r>
      <w:r w:rsidR="1530FEC7" w:rsidRPr="315B126A">
        <w:t xml:space="preserve"> Als laatste willen wij onze </w:t>
      </w:r>
      <w:r w:rsidR="00AC3830">
        <w:t>respondenten</w:t>
      </w:r>
      <w:r w:rsidR="1530FEC7" w:rsidRPr="315B126A">
        <w:t xml:space="preserve"> bedanken </w:t>
      </w:r>
      <w:r w:rsidR="5E2C29DF" w:rsidRPr="315B126A">
        <w:t xml:space="preserve">voor het delen van </w:t>
      </w:r>
      <w:r w:rsidR="1530FEC7" w:rsidRPr="315B126A">
        <w:t>hun mening</w:t>
      </w:r>
      <w:r w:rsidR="16B9C21F" w:rsidRPr="315B126A">
        <w:t>en</w:t>
      </w:r>
      <w:r w:rsidR="7F413DAD" w:rsidRPr="315B126A">
        <w:t xml:space="preserve"> en ervaringen</w:t>
      </w:r>
      <w:r w:rsidR="1530FEC7" w:rsidRPr="315B126A">
        <w:t xml:space="preserve"> en de tijd </w:t>
      </w:r>
      <w:r w:rsidR="08B0CBD2" w:rsidRPr="315B126A">
        <w:t xml:space="preserve">die </w:t>
      </w:r>
      <w:r w:rsidR="1530FEC7" w:rsidRPr="315B126A">
        <w:t>zij hiervoor hebben genomen.</w:t>
      </w:r>
    </w:p>
    <w:p w14:paraId="072C2376" w14:textId="07D4807A" w:rsidR="007F7ACD" w:rsidRPr="008D4F09" w:rsidRDefault="007F7ACD" w:rsidP="00D04083">
      <w:pPr>
        <w:pStyle w:val="RegulieretekstFY"/>
      </w:pPr>
    </w:p>
    <w:p w14:paraId="234796D5" w14:textId="3EA03412" w:rsidR="007F7ACD" w:rsidRPr="008D4F09" w:rsidRDefault="62F47E55" w:rsidP="00D04083">
      <w:pPr>
        <w:pStyle w:val="RegulieretekstFY"/>
      </w:pPr>
      <w:r w:rsidRPr="34D248B4">
        <w:t>Heel erg bedankt en v</w:t>
      </w:r>
      <w:r w:rsidR="2E3CB244" w:rsidRPr="34D248B4">
        <w:t>eel leesplezier!</w:t>
      </w:r>
    </w:p>
    <w:p w14:paraId="6E38E3FD" w14:textId="55E178B1" w:rsidR="007F7ACD" w:rsidRPr="008D4F09" w:rsidRDefault="007F7ACD" w:rsidP="00D04083">
      <w:pPr>
        <w:spacing w:line="360" w:lineRule="auto"/>
        <w:rPr>
          <w:rFonts w:ascii="Calibri" w:eastAsia="Calibri" w:hAnsi="Calibri" w:cs="Calibri"/>
        </w:rPr>
      </w:pPr>
    </w:p>
    <w:p w14:paraId="509030E1" w14:textId="7C241C0A" w:rsidR="007F7ACD" w:rsidRPr="008D4F09" w:rsidRDefault="084F50AD" w:rsidP="00D04083">
      <w:pPr>
        <w:pStyle w:val="RegulieretekstFY"/>
      </w:pPr>
      <w:r w:rsidRPr="34D248B4">
        <w:t xml:space="preserve">Meike Blokland, Lindsey Aarts &amp; Bernhard </w:t>
      </w:r>
      <w:proofErr w:type="spellStart"/>
      <w:r w:rsidRPr="34D248B4">
        <w:t>Haberler</w:t>
      </w:r>
      <w:proofErr w:type="spellEnd"/>
    </w:p>
    <w:p w14:paraId="76217633" w14:textId="1EAA7B18" w:rsidR="007F7ACD" w:rsidRPr="008D4F09" w:rsidRDefault="084F50AD" w:rsidP="00D04083">
      <w:pPr>
        <w:pStyle w:val="RegulieretekstFY"/>
      </w:pPr>
      <w:r w:rsidRPr="34D248B4">
        <w:t>Heerlen, december 2021</w:t>
      </w:r>
    </w:p>
    <w:p w14:paraId="6BE7665F" w14:textId="3EC591CD" w:rsidR="00A45869" w:rsidRPr="008D4F09" w:rsidRDefault="00A45869" w:rsidP="000D58E7">
      <w:pPr>
        <w:spacing w:line="360" w:lineRule="auto"/>
        <w:rPr>
          <w:rFonts w:ascii="Calibri" w:eastAsia="Calibri" w:hAnsi="Calibri" w:cs="Calibri"/>
          <w:color w:val="000000" w:themeColor="text1"/>
          <w:sz w:val="28"/>
          <w:szCs w:val="28"/>
        </w:rPr>
      </w:pPr>
      <w:r>
        <w:br w:type="page"/>
      </w:r>
    </w:p>
    <w:p w14:paraId="38A2DE00" w14:textId="46F37043" w:rsidR="00A45869" w:rsidRPr="008D4F09" w:rsidRDefault="00A45869" w:rsidP="00565C82">
      <w:pPr>
        <w:pStyle w:val="HoofdstuktitelFY"/>
        <w:spacing w:line="360" w:lineRule="auto"/>
        <w:rPr>
          <w:rFonts w:ascii="Calibri" w:eastAsia="Calibri" w:hAnsi="Calibri" w:cs="Calibri"/>
          <w:color w:val="000000" w:themeColor="text1"/>
        </w:rPr>
      </w:pPr>
      <w:bookmarkStart w:id="2" w:name="_Toc89865873"/>
      <w:r w:rsidRPr="34D248B4">
        <w:rPr>
          <w:rFonts w:ascii="Calibri" w:eastAsia="Calibri" w:hAnsi="Calibri" w:cs="Calibri"/>
          <w:color w:val="000000" w:themeColor="text1"/>
        </w:rPr>
        <w:lastRenderedPageBreak/>
        <w:t>Samenvatting</w:t>
      </w:r>
      <w:bookmarkEnd w:id="2"/>
      <w:r w:rsidR="007F2419" w:rsidRPr="34D248B4">
        <w:rPr>
          <w:rFonts w:ascii="Calibri" w:eastAsia="Calibri" w:hAnsi="Calibri" w:cs="Calibri"/>
          <w:color w:val="000000" w:themeColor="text1"/>
        </w:rPr>
        <w:t xml:space="preserve"> </w:t>
      </w:r>
    </w:p>
    <w:p w14:paraId="6CC7039E" w14:textId="706A51B0" w:rsidR="003C64C4" w:rsidRDefault="559F7BF8" w:rsidP="00E11707">
      <w:pPr>
        <w:pStyle w:val="RegulieretekstFY"/>
        <w:rPr>
          <w:rFonts w:ascii="Calibri" w:eastAsia="Calibri" w:hAnsi="Calibri" w:cs="Calibri"/>
          <w:color w:val="000000" w:themeColor="text1"/>
        </w:rPr>
      </w:pPr>
      <w:r w:rsidRPr="001351BE">
        <w:rPr>
          <w:b/>
        </w:rPr>
        <w:t>Inleiding</w:t>
      </w:r>
      <w:r w:rsidR="00E11707">
        <w:rPr>
          <w:b/>
        </w:rPr>
        <w:br/>
      </w:r>
      <w:r w:rsidR="0073218B">
        <w:rPr>
          <w:rFonts w:ascii="Calibri" w:eastAsia="Calibri" w:hAnsi="Calibri" w:cs="Calibri"/>
          <w:color w:val="000000" w:themeColor="text1"/>
        </w:rPr>
        <w:t xml:space="preserve">Maar liefst 10% van de mensen wereldwijd die COVID-19 hebben gehad, blijven langdurig (&gt;3 maanden) klachten ervaren. </w:t>
      </w:r>
      <w:r w:rsidR="00CD601A">
        <w:rPr>
          <w:rFonts w:ascii="Calibri" w:eastAsia="Calibri" w:hAnsi="Calibri" w:cs="Calibri"/>
          <w:color w:val="000000" w:themeColor="text1"/>
        </w:rPr>
        <w:t>Deze Long COVID patiënten doorlopen een langdurig revalidatietraject</w:t>
      </w:r>
      <w:r w:rsidR="00F74162">
        <w:rPr>
          <w:rFonts w:ascii="Calibri" w:eastAsia="Calibri" w:hAnsi="Calibri" w:cs="Calibri"/>
          <w:color w:val="000000" w:themeColor="text1"/>
        </w:rPr>
        <w:t xml:space="preserve"> en vinden het</w:t>
      </w:r>
      <w:r w:rsidR="003C64C4">
        <w:rPr>
          <w:rFonts w:ascii="Calibri" w:eastAsia="Calibri" w:hAnsi="Calibri" w:cs="Calibri"/>
          <w:color w:val="000000" w:themeColor="text1"/>
        </w:rPr>
        <w:t xml:space="preserve"> moeilijk om hun eigen thuisrevalidatie zelfstandig op te starten. Tevens is het moeilijk voor fysiotherapeuten om hen hierbij te ondersteunen</w:t>
      </w:r>
      <w:r w:rsidR="00B91E2C">
        <w:rPr>
          <w:rFonts w:ascii="Calibri" w:eastAsia="Calibri" w:hAnsi="Calibri" w:cs="Calibri"/>
          <w:color w:val="000000" w:themeColor="text1"/>
        </w:rPr>
        <w:t>,</w:t>
      </w:r>
      <w:r w:rsidR="003C64C4">
        <w:rPr>
          <w:rFonts w:ascii="Calibri" w:eastAsia="Calibri" w:hAnsi="Calibri" w:cs="Calibri"/>
          <w:color w:val="000000" w:themeColor="text1"/>
        </w:rPr>
        <w:t xml:space="preserve"> omdat hun wensen en behoeften niet in kaart zijn gebracht. Op basis van literatuur en eigen interesse is de volgende vraagstelling tot stand gekomen:</w:t>
      </w:r>
    </w:p>
    <w:p w14:paraId="707B9982" w14:textId="77777777" w:rsidR="003C64C4" w:rsidRDefault="003C64C4" w:rsidP="003C64C4">
      <w:pPr>
        <w:pStyle w:val="RegulieretekstFY"/>
        <w:spacing w:line="240" w:lineRule="auto"/>
        <w:jc w:val="center"/>
        <w:rPr>
          <w:rFonts w:ascii="Calibri" w:eastAsia="Calibri" w:hAnsi="Calibri" w:cs="Calibri"/>
        </w:rPr>
      </w:pPr>
      <w:r w:rsidRPr="315B126A">
        <w:rPr>
          <w:rFonts w:ascii="Calibri" w:eastAsia="Calibri" w:hAnsi="Calibri" w:cs="Calibri"/>
          <w:i/>
          <w:iCs/>
        </w:rPr>
        <w:t>Wat zijn de wensen en behoeften van Long COVID patiënten ten aanzien van het zelfstandig revalideren in de eigen thuisomgeving?</w:t>
      </w:r>
    </w:p>
    <w:p w14:paraId="40685726" w14:textId="6947FD55" w:rsidR="315B126A" w:rsidRDefault="315B126A" w:rsidP="0086E1A6">
      <w:pPr>
        <w:pStyle w:val="RegulieretekstFY"/>
        <w:rPr>
          <w:b/>
        </w:rPr>
      </w:pPr>
    </w:p>
    <w:p w14:paraId="1D6779E8" w14:textId="0B8816A2" w:rsidR="00A45869" w:rsidRDefault="119F7EF3" w:rsidP="00565C82">
      <w:pPr>
        <w:pStyle w:val="RegulieretekstFY"/>
        <w:rPr>
          <w:b/>
        </w:rPr>
      </w:pPr>
      <w:r w:rsidRPr="001351BE">
        <w:rPr>
          <w:b/>
        </w:rPr>
        <w:t xml:space="preserve">Methode </w:t>
      </w:r>
    </w:p>
    <w:p w14:paraId="70B53463" w14:textId="1F799212" w:rsidR="315B126A" w:rsidRDefault="00C377D5" w:rsidP="00565C82">
      <w:pPr>
        <w:pStyle w:val="RegulieretekstFY"/>
        <w:rPr>
          <w:bCs/>
        </w:rPr>
      </w:pPr>
      <w:r>
        <w:rPr>
          <w:bCs/>
        </w:rPr>
        <w:t xml:space="preserve">Aan de hand van het </w:t>
      </w:r>
      <w:proofErr w:type="spellStart"/>
      <w:r>
        <w:rPr>
          <w:bCs/>
        </w:rPr>
        <w:t>biopsychosociaal</w:t>
      </w:r>
      <w:proofErr w:type="spellEnd"/>
      <w:r w:rsidR="000F7544">
        <w:rPr>
          <w:bCs/>
        </w:rPr>
        <w:t xml:space="preserve"> model is een interviewguide opgesteld met bijbehorende topics</w:t>
      </w:r>
      <w:r w:rsidR="003C64C4">
        <w:rPr>
          <w:bCs/>
        </w:rPr>
        <w:t>, namelijk:</w:t>
      </w:r>
      <w:r w:rsidR="000F7544">
        <w:rPr>
          <w:bCs/>
        </w:rPr>
        <w:t xml:space="preserve"> ervaren impact van COVID-19, wensen en behoeften ten aanzien van de restverschijnselen en zelfstandig revalideren.</w:t>
      </w:r>
      <w:r w:rsidR="009C4B46">
        <w:rPr>
          <w:bCs/>
        </w:rPr>
        <w:t xml:space="preserve"> Na het afnemen van de interviews is de data getranscribeerd</w:t>
      </w:r>
      <w:r w:rsidR="002930B0">
        <w:rPr>
          <w:bCs/>
        </w:rPr>
        <w:t>,</w:t>
      </w:r>
      <w:r w:rsidR="00F74162">
        <w:rPr>
          <w:bCs/>
        </w:rPr>
        <w:t xml:space="preserve"> </w:t>
      </w:r>
      <w:r w:rsidR="003C64C4">
        <w:rPr>
          <w:bCs/>
        </w:rPr>
        <w:t xml:space="preserve">in vivo </w:t>
      </w:r>
      <w:r w:rsidR="002930B0">
        <w:rPr>
          <w:bCs/>
        </w:rPr>
        <w:t xml:space="preserve">gecodeerd </w:t>
      </w:r>
      <w:r w:rsidR="00177144">
        <w:rPr>
          <w:bCs/>
        </w:rPr>
        <w:t>en axiaal gecodeerd. Vanuit deze codering werd een codeboom gecreëerd. Als laatste werd er selectief gecodeerd en op basis van verbanden werd een theorie gevormd.</w:t>
      </w:r>
    </w:p>
    <w:p w14:paraId="4D81039D" w14:textId="77777777" w:rsidR="00177144" w:rsidRPr="00177144" w:rsidRDefault="00177144" w:rsidP="00565C82">
      <w:pPr>
        <w:pStyle w:val="RegulieretekstFY"/>
        <w:rPr>
          <w:bCs/>
        </w:rPr>
      </w:pPr>
    </w:p>
    <w:p w14:paraId="60FAF5F3" w14:textId="16BA5108" w:rsidR="003E5B1E" w:rsidRDefault="119F7EF3" w:rsidP="00565C82">
      <w:pPr>
        <w:pStyle w:val="RegulieretekstFY"/>
        <w:rPr>
          <w:b/>
        </w:rPr>
      </w:pPr>
      <w:r w:rsidRPr="0086E1A6">
        <w:rPr>
          <w:b/>
        </w:rPr>
        <w:t>Resultaten</w:t>
      </w:r>
    </w:p>
    <w:p w14:paraId="04C36D03" w14:textId="1CE7856D" w:rsidR="003E5B1E" w:rsidRPr="003E5B1E" w:rsidRDefault="003E5B1E" w:rsidP="00565C82">
      <w:pPr>
        <w:pStyle w:val="RegulieretekstFY"/>
        <w:rPr>
          <w:bCs/>
        </w:rPr>
      </w:pPr>
      <w:r>
        <w:rPr>
          <w:bCs/>
        </w:rPr>
        <w:t xml:space="preserve">In totaal </w:t>
      </w:r>
      <w:r w:rsidR="000444D3">
        <w:rPr>
          <w:bCs/>
        </w:rPr>
        <w:t>zijn</w:t>
      </w:r>
      <w:r>
        <w:rPr>
          <w:bCs/>
        </w:rPr>
        <w:t xml:space="preserve"> zeven ouderen tussen de 53 en 78 jaar, waarvan </w:t>
      </w:r>
      <w:r w:rsidR="000444D3">
        <w:rPr>
          <w:bCs/>
        </w:rPr>
        <w:t>drie</w:t>
      </w:r>
      <w:r>
        <w:rPr>
          <w:bCs/>
        </w:rPr>
        <w:t xml:space="preserve"> vrouwen</w:t>
      </w:r>
      <w:r w:rsidR="000444D3">
        <w:rPr>
          <w:bCs/>
        </w:rPr>
        <w:t xml:space="preserve"> en</w:t>
      </w:r>
      <w:r>
        <w:rPr>
          <w:bCs/>
        </w:rPr>
        <w:t xml:space="preserve"> </w:t>
      </w:r>
      <w:r w:rsidR="000444D3">
        <w:rPr>
          <w:bCs/>
        </w:rPr>
        <w:t>vier</w:t>
      </w:r>
      <w:r>
        <w:rPr>
          <w:bCs/>
        </w:rPr>
        <w:t xml:space="preserve"> mannen</w:t>
      </w:r>
      <w:r w:rsidR="000444D3">
        <w:rPr>
          <w:bCs/>
        </w:rPr>
        <w:t xml:space="preserve"> en zes tot 18 maanden geleden voor het eerst besmet met COVID-19 geïncludeerd. </w:t>
      </w:r>
      <w:r w:rsidR="00203E58">
        <w:rPr>
          <w:bCs/>
        </w:rPr>
        <w:t xml:space="preserve">De resultaten resulteerden in drie hoofdthema’s: informatievoorziening, externe tools en handvatten en sociale ondersteuning. Hierbij kwamen acht subcategorieën naar voren. Long COVID patiënten </w:t>
      </w:r>
      <w:r w:rsidR="00BB270A">
        <w:rPr>
          <w:bCs/>
        </w:rPr>
        <w:t xml:space="preserve">hebben behoeften aan: </w:t>
      </w:r>
      <w:r w:rsidR="00203E58">
        <w:rPr>
          <w:bCs/>
        </w:rPr>
        <w:t xml:space="preserve">informatie vanuit een centrale zorgverlener, een </w:t>
      </w:r>
      <w:r w:rsidR="00F06351">
        <w:rPr>
          <w:bCs/>
        </w:rPr>
        <w:t xml:space="preserve">persoonlijk </w:t>
      </w:r>
      <w:r w:rsidR="00203E58">
        <w:rPr>
          <w:bCs/>
        </w:rPr>
        <w:t>revalidatieplan</w:t>
      </w:r>
      <w:r w:rsidR="00F06351">
        <w:rPr>
          <w:bCs/>
        </w:rPr>
        <w:t xml:space="preserve"> en </w:t>
      </w:r>
      <w:r w:rsidR="00203E58">
        <w:rPr>
          <w:bCs/>
        </w:rPr>
        <w:t xml:space="preserve">begeleiding, een vaste oefengroep, </w:t>
      </w:r>
      <w:r w:rsidR="00203E58" w:rsidRPr="00BB270A">
        <w:rPr>
          <w:bCs/>
        </w:rPr>
        <w:t>ervaringen delen met lotgenoten</w:t>
      </w:r>
      <w:r w:rsidR="002930B0" w:rsidRPr="00BB270A">
        <w:rPr>
          <w:bCs/>
        </w:rPr>
        <w:t xml:space="preserve"> en </w:t>
      </w:r>
      <w:r w:rsidR="00203E58" w:rsidRPr="00BB270A">
        <w:rPr>
          <w:bCs/>
        </w:rPr>
        <w:t>meer begrip en steun vanuit de werkgever.</w:t>
      </w:r>
    </w:p>
    <w:p w14:paraId="4D1BAD89" w14:textId="2EB8528F" w:rsidR="00093EA7" w:rsidRDefault="00093EA7" w:rsidP="00565C82">
      <w:pPr>
        <w:pStyle w:val="RegulieretekstFY"/>
      </w:pPr>
    </w:p>
    <w:p w14:paraId="3A53553A" w14:textId="45B7EC49" w:rsidR="007F7ACD" w:rsidRDefault="559F7BF8" w:rsidP="00565C82">
      <w:pPr>
        <w:pStyle w:val="RegulieretekstFY"/>
        <w:rPr>
          <w:b/>
        </w:rPr>
      </w:pPr>
      <w:r w:rsidRPr="0086E1A6">
        <w:rPr>
          <w:b/>
        </w:rPr>
        <w:t>Conclusie</w:t>
      </w:r>
      <w:r w:rsidR="3FE93B45" w:rsidRPr="0086E1A6">
        <w:rPr>
          <w:b/>
        </w:rPr>
        <w:t xml:space="preserve"> </w:t>
      </w:r>
    </w:p>
    <w:p w14:paraId="5F0E23C0" w14:textId="5FAED0D4" w:rsidR="002C2C5E" w:rsidRPr="00177144" w:rsidRDefault="002C2C5E" w:rsidP="00565C82">
      <w:pPr>
        <w:pStyle w:val="RegulieretekstFY"/>
        <w:rPr>
          <w:bCs/>
        </w:rPr>
      </w:pPr>
      <w:r>
        <w:rPr>
          <w:bCs/>
        </w:rPr>
        <w:t>Uit dit</w:t>
      </w:r>
      <w:r w:rsidR="00177144">
        <w:rPr>
          <w:bCs/>
        </w:rPr>
        <w:t xml:space="preserve"> onderzoek </w:t>
      </w:r>
      <w:r>
        <w:rPr>
          <w:bCs/>
        </w:rPr>
        <w:t>kan</w:t>
      </w:r>
      <w:r w:rsidR="00177144">
        <w:rPr>
          <w:bCs/>
        </w:rPr>
        <w:t xml:space="preserve"> geconcludeerd worden dat thuisrevalidatie </w:t>
      </w:r>
      <w:r>
        <w:rPr>
          <w:bCs/>
        </w:rPr>
        <w:t xml:space="preserve">onderbelicht is. Onder Long COVID patiënten zijn de mogelijkheden van thuisrevalidatie niet algemeen bekend. In de toekomst is goede informatievoorziening en begeleiding belangrijk om de mogelijkheden van thuisrevalidatie aan het licht te brengen. </w:t>
      </w:r>
      <w:r w:rsidR="00F74162">
        <w:rPr>
          <w:bCs/>
        </w:rPr>
        <w:t>Het wordt aanbevolen om een grotere en variabelere doelgroep te onderzoeken.</w:t>
      </w:r>
    </w:p>
    <w:p w14:paraId="73B1450F" w14:textId="498FF6B5" w:rsidR="00177144" w:rsidRDefault="00177144" w:rsidP="00565C82">
      <w:pPr>
        <w:pStyle w:val="RegulieretekstFY"/>
        <w:rPr>
          <w:b/>
        </w:rPr>
      </w:pPr>
    </w:p>
    <w:p w14:paraId="608783C0" w14:textId="75970C5E" w:rsidR="00177144" w:rsidRDefault="00177144" w:rsidP="00565C82">
      <w:pPr>
        <w:pStyle w:val="RegulieretekstFY"/>
        <w:sectPr w:rsidR="00177144" w:rsidSect="00463638">
          <w:footerReference w:type="default" r:id="rId10"/>
          <w:footerReference w:type="first" r:id="rId11"/>
          <w:pgSz w:w="11906" w:h="16838"/>
          <w:pgMar w:top="1418" w:right="1418" w:bottom="1418" w:left="2268" w:header="709" w:footer="709" w:gutter="0"/>
          <w:cols w:space="708"/>
          <w:titlePg/>
          <w:docGrid w:linePitch="360"/>
        </w:sectPr>
      </w:pPr>
      <w:bookmarkStart w:id="3" w:name="_Toc512419212"/>
    </w:p>
    <w:p w14:paraId="1D31E290" w14:textId="27A96EC5" w:rsidR="690BDDCF" w:rsidRDefault="690BDDCF" w:rsidP="00565C82">
      <w:pPr>
        <w:pStyle w:val="HoofdstuktitelFY"/>
        <w:spacing w:line="360" w:lineRule="auto"/>
      </w:pPr>
      <w:bookmarkStart w:id="4" w:name="_Toc89865874"/>
      <w:r>
        <w:lastRenderedPageBreak/>
        <w:t>1 Inleiding</w:t>
      </w:r>
      <w:bookmarkEnd w:id="4"/>
    </w:p>
    <w:p w14:paraId="7D5C2135" w14:textId="2C645429" w:rsidR="006A17D9" w:rsidRPr="001351BE" w:rsidRDefault="7529ED8A" w:rsidP="00565C82">
      <w:pPr>
        <w:pStyle w:val="RegulieretekstFY"/>
      </w:pPr>
      <w:r w:rsidRPr="001351BE">
        <w:t xml:space="preserve">Coronavirus </w:t>
      </w:r>
      <w:proofErr w:type="spellStart"/>
      <w:r w:rsidRPr="001351BE">
        <w:t>Disease</w:t>
      </w:r>
      <w:proofErr w:type="spellEnd"/>
      <w:r w:rsidRPr="001351BE">
        <w:t xml:space="preserve"> (COVID-19) heeft de afgelopen </w:t>
      </w:r>
      <w:r w:rsidR="521E1431" w:rsidRPr="001351BE">
        <w:t>twee</w:t>
      </w:r>
      <w:r w:rsidRPr="001351BE">
        <w:t xml:space="preserve"> jaar </w:t>
      </w:r>
      <w:r w:rsidR="57DF8C69" w:rsidRPr="001351BE">
        <w:t>de wereld in zijn greep</w:t>
      </w:r>
      <w:r w:rsidRPr="001351BE">
        <w:t xml:space="preserve">. COVID-19 </w:t>
      </w:r>
      <w:r w:rsidR="354271CD" w:rsidRPr="001351BE">
        <w:t>is een virus dat van mens op mens wordt overgedragen,</w:t>
      </w:r>
      <w:r w:rsidR="002B7CE7">
        <w:t xml:space="preserve"> onder andere</w:t>
      </w:r>
      <w:r w:rsidR="354271CD" w:rsidRPr="001351BE">
        <w:t xml:space="preserve"> door hoesten of niezen. </w:t>
      </w:r>
      <w:r w:rsidR="0C28A7DC" w:rsidRPr="001351BE">
        <w:t>Aerosolen</w:t>
      </w:r>
      <w:r w:rsidR="354271CD" w:rsidRPr="001351BE">
        <w:t xml:space="preserve"> verspreiden zich</w:t>
      </w:r>
      <w:r w:rsidR="0425C1FA" w:rsidRPr="001351BE">
        <w:t xml:space="preserve"> in de lucht</w:t>
      </w:r>
      <w:r w:rsidR="354271CD" w:rsidRPr="001351BE">
        <w:t>, iemand anders kan ze inademen en daardoor besmet raken</w:t>
      </w:r>
      <w:r w:rsidR="7A7A4AB7" w:rsidRPr="001351BE">
        <w:t xml:space="preserve"> (Rijksoverheid, 2021)</w:t>
      </w:r>
      <w:r w:rsidR="354271CD" w:rsidRPr="001351BE">
        <w:t>.</w:t>
      </w:r>
      <w:r w:rsidR="7A6FE61A" w:rsidRPr="001351BE">
        <w:t xml:space="preserve"> </w:t>
      </w:r>
      <w:r w:rsidR="516FB140" w:rsidRPr="001351BE">
        <w:t xml:space="preserve">Momenteel zijn er wereldwijd meer dan 22 miljoen COVID-19 besmettingen gemeld (WHO, 2021). </w:t>
      </w:r>
      <w:r w:rsidR="763A1F49" w:rsidRPr="001351BE">
        <w:t xml:space="preserve">COVID-19 heeft extreme gevolgen </w:t>
      </w:r>
      <w:r w:rsidR="23B07D49" w:rsidRPr="001351BE">
        <w:t>gehad</w:t>
      </w:r>
      <w:r w:rsidR="0C993276" w:rsidRPr="001351BE">
        <w:t xml:space="preserve"> voor de samenleving</w:t>
      </w:r>
      <w:r w:rsidR="5D85AD26" w:rsidRPr="001351BE">
        <w:t xml:space="preserve"> zoals</w:t>
      </w:r>
      <w:r w:rsidR="04025432" w:rsidRPr="001351BE">
        <w:t xml:space="preserve"> </w:t>
      </w:r>
      <w:r w:rsidR="23B07D49" w:rsidRPr="001351BE">
        <w:t>thuisisolatie, quarantaine</w:t>
      </w:r>
      <w:r w:rsidR="68CD73E6" w:rsidRPr="001351BE">
        <w:t xml:space="preserve"> en</w:t>
      </w:r>
      <w:r w:rsidR="23B07D49" w:rsidRPr="001351BE">
        <w:t xml:space="preserve"> thuiswerken</w:t>
      </w:r>
      <w:r w:rsidR="388E869D" w:rsidRPr="001351BE">
        <w:t>.</w:t>
      </w:r>
      <w:r w:rsidR="5CE1C6E2" w:rsidRPr="001351BE">
        <w:t xml:space="preserve"> </w:t>
      </w:r>
      <w:r w:rsidR="4F263FCB" w:rsidRPr="001351BE">
        <w:t xml:space="preserve">Daarnaast </w:t>
      </w:r>
      <w:r w:rsidR="0B41A018" w:rsidRPr="001351BE">
        <w:t>is</w:t>
      </w:r>
      <w:r w:rsidR="4F263FCB" w:rsidRPr="001351BE">
        <w:t xml:space="preserve"> de gezondheidszorg hard geraakt</w:t>
      </w:r>
      <w:r w:rsidR="32AC225B" w:rsidRPr="001351BE">
        <w:t>, er was ee</w:t>
      </w:r>
      <w:r w:rsidR="62CED90D" w:rsidRPr="001351BE">
        <w:t>n</w:t>
      </w:r>
      <w:r w:rsidR="32AC225B" w:rsidRPr="001351BE">
        <w:t xml:space="preserve"> toename van </w:t>
      </w:r>
      <w:r w:rsidR="6C447A6E" w:rsidRPr="001351BE">
        <w:t>ziekenhuisopnames en</w:t>
      </w:r>
      <w:r w:rsidR="5CE1C6E2" w:rsidRPr="001351BE">
        <w:t xml:space="preserve"> overige zorg werd uitgesteld of kwam te vervallen</w:t>
      </w:r>
      <w:r w:rsidR="3E6D6D54" w:rsidRPr="001351BE">
        <w:t xml:space="preserve"> (</w:t>
      </w:r>
      <w:r w:rsidR="20DFD827" w:rsidRPr="001351BE">
        <w:t>RTL-nieuws</w:t>
      </w:r>
      <w:r w:rsidR="3E6D6D54" w:rsidRPr="001351BE">
        <w:t>, 202</w:t>
      </w:r>
      <w:r w:rsidR="1EF5A68C" w:rsidRPr="001351BE">
        <w:t xml:space="preserve">1). </w:t>
      </w:r>
      <w:r w:rsidR="002B7CE7">
        <w:t>Tegelijkertijd</w:t>
      </w:r>
      <w:r w:rsidR="55498039" w:rsidRPr="001351BE">
        <w:t xml:space="preserve"> werd</w:t>
      </w:r>
      <w:r w:rsidR="002B7CE7">
        <w:t xml:space="preserve"> en wordt er</w:t>
      </w:r>
      <w:r w:rsidR="55498039" w:rsidRPr="001351BE">
        <w:t xml:space="preserve"> een hoge werkdruk ervaren in onder andere ziekenhuizen, verpleeghuizen en huisartsenpraktijken</w:t>
      </w:r>
      <w:r w:rsidR="792F9EAE" w:rsidRPr="001351BE">
        <w:t xml:space="preserve"> (RIVM, 2020</w:t>
      </w:r>
      <w:r w:rsidR="00220933">
        <w:t>, p. 9</w:t>
      </w:r>
      <w:r w:rsidR="792F9EAE" w:rsidRPr="001351BE">
        <w:t>)</w:t>
      </w:r>
      <w:r w:rsidR="55498039" w:rsidRPr="001351BE">
        <w:t>. Daarnaast h</w:t>
      </w:r>
      <w:r w:rsidR="002B7CE7">
        <w:t>eeft</w:t>
      </w:r>
      <w:r w:rsidR="55498039" w:rsidRPr="001351BE">
        <w:t xml:space="preserve"> het ook een flinke economische impact</w:t>
      </w:r>
      <w:r w:rsidR="002B7CE7">
        <w:t>, d</w:t>
      </w:r>
      <w:r w:rsidR="55498039" w:rsidRPr="001351BE">
        <w:t>it was t</w:t>
      </w:r>
      <w:r w:rsidR="152AC399" w:rsidRPr="001351BE">
        <w:t xml:space="preserve">erug te zien in hoge kosten op het gebied van zorg en welzijn. In 2020 werd </w:t>
      </w:r>
      <w:r w:rsidR="5AAC8E4D" w:rsidRPr="001351BE">
        <w:t>hi</w:t>
      </w:r>
      <w:r w:rsidR="3C3BD90C" w:rsidRPr="001351BE">
        <w:t>e</w:t>
      </w:r>
      <w:r w:rsidR="5AAC8E4D" w:rsidRPr="001351BE">
        <w:t>raan</w:t>
      </w:r>
      <w:r w:rsidR="152AC399" w:rsidRPr="001351BE">
        <w:t xml:space="preserve"> 8,9 miljard euro m</w:t>
      </w:r>
      <w:r w:rsidR="002C40C9">
        <w:t>éér</w:t>
      </w:r>
      <w:r w:rsidR="152AC399" w:rsidRPr="001351BE">
        <w:t xml:space="preserve"> uitgegeven in Nederland dan in 2019 </w:t>
      </w:r>
      <w:r w:rsidR="36CB4BCC" w:rsidRPr="001351BE">
        <w:t>(CBS, 2021)</w:t>
      </w:r>
      <w:r w:rsidR="152AC399" w:rsidRPr="001351BE">
        <w:t>.</w:t>
      </w:r>
      <w:r w:rsidR="382CE0CD" w:rsidRPr="001351BE">
        <w:t xml:space="preserve"> Naast de i</w:t>
      </w:r>
      <w:r w:rsidR="5E3FD0B2" w:rsidRPr="001351BE">
        <w:t>nvloed</w:t>
      </w:r>
      <w:r w:rsidR="382CE0CD" w:rsidRPr="001351BE">
        <w:t xml:space="preserve"> op de gezondheidszorg en economie, </w:t>
      </w:r>
      <w:r w:rsidR="4E14627E" w:rsidRPr="001351BE">
        <w:t xml:space="preserve">heeft het </w:t>
      </w:r>
      <w:r w:rsidR="50E731F1" w:rsidRPr="001351BE">
        <w:t xml:space="preserve">ook </w:t>
      </w:r>
      <w:r w:rsidR="4E14627E" w:rsidRPr="001351BE">
        <w:t>gevolgen op lichamelijk gebied.</w:t>
      </w:r>
    </w:p>
    <w:p w14:paraId="2E8A9832" w14:textId="3E6E7092" w:rsidR="006A17D9" w:rsidRDefault="006A17D9" w:rsidP="00565C82">
      <w:pPr>
        <w:pStyle w:val="RegulieretekstFY"/>
        <w:ind w:hanging="420"/>
        <w:rPr>
          <w:rFonts w:ascii="Calibri" w:eastAsia="Calibri" w:hAnsi="Calibri" w:cs="Calibri"/>
        </w:rPr>
      </w:pPr>
    </w:p>
    <w:bookmarkEnd w:id="3"/>
    <w:p w14:paraId="4339574C" w14:textId="63A0FE1B" w:rsidR="00EC441A" w:rsidRPr="001351BE" w:rsidRDefault="0AC9009B" w:rsidP="00565C82">
      <w:pPr>
        <w:pStyle w:val="RegulieretekstFY"/>
      </w:pPr>
      <w:r w:rsidRPr="001351BE">
        <w:t>Na besmetting met COVID</w:t>
      </w:r>
      <w:r w:rsidR="3AFF01EB" w:rsidRPr="001351BE">
        <w:t>-19</w:t>
      </w:r>
      <w:r w:rsidRPr="001351BE">
        <w:t xml:space="preserve"> kunnen symptomen worden ervaren zoals</w:t>
      </w:r>
      <w:r w:rsidR="137C1576" w:rsidRPr="001351BE">
        <w:t xml:space="preserve"> pijn op de borst</w:t>
      </w:r>
      <w:r w:rsidR="002C40C9">
        <w:t>,</w:t>
      </w:r>
      <w:r w:rsidR="137C1576" w:rsidRPr="001351BE">
        <w:t xml:space="preserve"> hartkloppingen, kortademigheid, spier- en gewrichtspijn, hoofdpijn, cognitieve stoornis ('hersenmist'), </w:t>
      </w:r>
      <w:r w:rsidR="00F05E39">
        <w:t xml:space="preserve">vermoeidheid, </w:t>
      </w:r>
      <w:r w:rsidR="137C1576" w:rsidRPr="001351BE">
        <w:t>neuropathie en paresthesie</w:t>
      </w:r>
      <w:r w:rsidR="00B76814">
        <w:t xml:space="preserve"> (</w:t>
      </w:r>
      <w:proofErr w:type="spellStart"/>
      <w:r w:rsidR="00B76814">
        <w:t>Kingstone</w:t>
      </w:r>
      <w:proofErr w:type="spellEnd"/>
      <w:r w:rsidR="00B76814">
        <w:t xml:space="preserve"> et al., 2020</w:t>
      </w:r>
      <w:r w:rsidR="00220933">
        <w:t>, p. 2)</w:t>
      </w:r>
      <w:r w:rsidR="137C1576" w:rsidRPr="001351BE">
        <w:t xml:space="preserve">. Patiënten kunnen </w:t>
      </w:r>
      <w:r w:rsidR="002C40C9">
        <w:t xml:space="preserve">ook </w:t>
      </w:r>
      <w:r w:rsidR="137C1576" w:rsidRPr="001351BE">
        <w:t>een combinatie van symptomen ervaren (</w:t>
      </w:r>
      <w:proofErr w:type="spellStart"/>
      <w:r w:rsidR="137C1576" w:rsidRPr="001351BE">
        <w:t>Kingstone</w:t>
      </w:r>
      <w:proofErr w:type="spellEnd"/>
      <w:r w:rsidR="137C1576" w:rsidRPr="001351BE">
        <w:t xml:space="preserve"> et al., 2020</w:t>
      </w:r>
      <w:r w:rsidR="00220933">
        <w:t>, p. 2</w:t>
      </w:r>
      <w:r w:rsidR="137C1576" w:rsidRPr="001351BE">
        <w:t xml:space="preserve">). </w:t>
      </w:r>
      <w:r w:rsidR="235D927A" w:rsidRPr="001351BE">
        <w:t>Uit de literatuur blijkt dat vermoeidheid, kortademigheid en cognitieve disfunctie de meest voorkomende restverschijnselen zijn (Humphreys et al., 2021</w:t>
      </w:r>
      <w:r w:rsidR="00BB3BDD">
        <w:t>, p. 1</w:t>
      </w:r>
      <w:r w:rsidR="235D927A" w:rsidRPr="001351BE">
        <w:t xml:space="preserve">). </w:t>
      </w:r>
      <w:r w:rsidR="7529ED8A" w:rsidRPr="001351BE">
        <w:t>Hoewel de meerderheid van de mensen die besmet zijn met COVID-19 binnen enkele weken herstellen, zijn er veel mensen die aanhoudende symptomen ervaren, ongeacht leeftijd en onderliggende gezondheidsproblemen (Humphreys et al., 2021</w:t>
      </w:r>
      <w:r w:rsidR="00BB3BDD">
        <w:t>, p. 1</w:t>
      </w:r>
      <w:r w:rsidR="7529ED8A" w:rsidRPr="001351BE">
        <w:t>).</w:t>
      </w:r>
      <w:r w:rsidR="002C40C9">
        <w:t xml:space="preserve"> </w:t>
      </w:r>
      <w:r w:rsidR="7529ED8A" w:rsidRPr="001351BE">
        <w:t>Mensen die langdurig restverschijnselen ervaren worden beschreven als Long COVID patiënten, waarbij “Long” Engels is voor langdurig (RIVM, 2021). Long COVID wordt gedefinieerd als</w:t>
      </w:r>
      <w:r w:rsidR="35720869" w:rsidRPr="001351BE">
        <w:t>:</w:t>
      </w:r>
      <w:r w:rsidR="7529ED8A" w:rsidRPr="001351BE">
        <w:t xml:space="preserve"> </w:t>
      </w:r>
    </w:p>
    <w:p w14:paraId="3EE4D6C0" w14:textId="2F147E67" w:rsidR="002117B6" w:rsidRDefault="666B5412" w:rsidP="002117B6">
      <w:pPr>
        <w:pStyle w:val="RegulieretekstFY"/>
        <w:spacing w:after="120" w:line="240" w:lineRule="auto"/>
      </w:pPr>
      <w:r w:rsidRPr="002117B6">
        <w:rPr>
          <w:rStyle w:val="CitaatChar"/>
        </w:rPr>
        <w:t>“</w:t>
      </w:r>
      <w:r w:rsidR="595043C7" w:rsidRPr="002117B6">
        <w:rPr>
          <w:rStyle w:val="CitaatChar"/>
        </w:rPr>
        <w:t>E</w:t>
      </w:r>
      <w:r w:rsidR="4D3AA5FF" w:rsidRPr="002117B6">
        <w:rPr>
          <w:rStyle w:val="CitaatChar"/>
        </w:rPr>
        <w:t>en multisysteemziekte met klachten die langer dan 12 weken aanhouden en die geassocieerd zijn met een complexe reeks van respiratoire, neurologische, cardiovasculaire, gastro-intestinale, musculoskeletale, reumatologische en dermatologische symptomen variërend van ernst, frequentie en duur</w:t>
      </w:r>
      <w:r w:rsidR="3523081F" w:rsidRPr="002117B6">
        <w:rPr>
          <w:rStyle w:val="CitaatChar"/>
        </w:rPr>
        <w:t>”</w:t>
      </w:r>
      <w:r w:rsidR="58850BCA" w:rsidRPr="002117B6">
        <w:rPr>
          <w:rStyle w:val="CitaatChar"/>
        </w:rPr>
        <w:t xml:space="preserve"> </w:t>
      </w:r>
      <w:r w:rsidR="58850BCA" w:rsidRPr="00F05E39">
        <w:rPr>
          <w:rStyle w:val="CitaatChar"/>
          <w:i w:val="0"/>
          <w:iCs w:val="0"/>
        </w:rPr>
        <w:t>(Humphreys et al., 2021).</w:t>
      </w:r>
    </w:p>
    <w:p w14:paraId="6440A03C" w14:textId="77777777" w:rsidR="007F1A10" w:rsidRDefault="1DC44449" w:rsidP="00D504B9">
      <w:pPr>
        <w:pStyle w:val="RegulieretekstFY"/>
        <w:spacing w:after="120"/>
      </w:pPr>
      <w:r w:rsidRPr="001351BE">
        <w:t>Uit enquêtes van patiënten die COVID-19 hebben doorgemaakt blijkt dat 10% met Long COVID te maken krijgt (Humphreys et al., 2021</w:t>
      </w:r>
      <w:r w:rsidR="00BB3BDD">
        <w:t>, p. 1</w:t>
      </w:r>
      <w:r w:rsidRPr="001351BE">
        <w:t xml:space="preserve">).  </w:t>
      </w:r>
    </w:p>
    <w:p w14:paraId="3DA39B34" w14:textId="77777777" w:rsidR="007F1A10" w:rsidRDefault="007F1A10" w:rsidP="00D504B9">
      <w:pPr>
        <w:pStyle w:val="RegulieretekstFY"/>
        <w:spacing w:after="120"/>
      </w:pPr>
    </w:p>
    <w:p w14:paraId="780A3D23" w14:textId="7ADDFBB4" w:rsidR="006A17D9" w:rsidRPr="002117B6" w:rsidRDefault="140851C7" w:rsidP="00EF2CDD">
      <w:pPr>
        <w:pStyle w:val="RegulieretekstFY"/>
      </w:pPr>
      <w:r w:rsidRPr="001351BE">
        <w:lastRenderedPageBreak/>
        <w:t xml:space="preserve">Mensen die </w:t>
      </w:r>
      <w:r w:rsidR="0076787B" w:rsidRPr="001351BE">
        <w:t>Long COVID</w:t>
      </w:r>
      <w:r w:rsidRPr="001351BE">
        <w:t xml:space="preserve"> hebben</w:t>
      </w:r>
      <w:r w:rsidR="00D504B9">
        <w:t>,</w:t>
      </w:r>
      <w:r w:rsidRPr="001351BE">
        <w:t xml:space="preserve"> kunnen onder andere revalideren bij een </w:t>
      </w:r>
      <w:r w:rsidRPr="00095128">
        <w:t xml:space="preserve">fysiotherapiepraktijk of in een ziekenhuis. </w:t>
      </w:r>
      <w:r w:rsidR="00DA3CB5" w:rsidRPr="00F05E39">
        <w:t xml:space="preserve">Een </w:t>
      </w:r>
      <w:proofErr w:type="spellStart"/>
      <w:r w:rsidR="00DA3CB5" w:rsidRPr="00F05E39">
        <w:t>systematic</w:t>
      </w:r>
      <w:proofErr w:type="spellEnd"/>
      <w:r w:rsidR="00DA3CB5" w:rsidRPr="00F05E39">
        <w:t xml:space="preserve"> review</w:t>
      </w:r>
      <w:r w:rsidR="1A160A43" w:rsidRPr="00095128">
        <w:t xml:space="preserve"> he</w:t>
      </w:r>
      <w:r w:rsidR="00DA3CB5">
        <w:t xml:space="preserve">eft </w:t>
      </w:r>
      <w:r w:rsidR="1A160A43" w:rsidRPr="00095128">
        <w:t>de effectiviteit van Long COVID revalidatie onderzocht</w:t>
      </w:r>
      <w:r w:rsidR="00DA3CB5">
        <w:t xml:space="preserve"> (Rooney et al., 2020</w:t>
      </w:r>
      <w:r w:rsidR="00F732D5">
        <w:t>, pp. 1717-1729)</w:t>
      </w:r>
      <w:r w:rsidR="1A160A43" w:rsidRPr="00095128">
        <w:t xml:space="preserve">. </w:t>
      </w:r>
      <w:r w:rsidR="00F732D5">
        <w:t>Rooney et al. (2020)</w:t>
      </w:r>
      <w:r w:rsidR="1A160A43" w:rsidRPr="00095128">
        <w:t xml:space="preserve"> </w:t>
      </w:r>
      <w:r w:rsidR="00F732D5">
        <w:t>beschreef</w:t>
      </w:r>
      <w:r w:rsidR="1A160A43" w:rsidRPr="00095128">
        <w:t xml:space="preserve"> dat </w:t>
      </w:r>
      <w:r w:rsidR="5993D46F" w:rsidRPr="00095128">
        <w:t>aerobe- en weerstandstraining leidt tot een verbetering in</w:t>
      </w:r>
      <w:r w:rsidR="0C320016" w:rsidRPr="00095128">
        <w:t xml:space="preserve"> de fysieke functie en fitheid</w:t>
      </w:r>
      <w:r w:rsidR="2764FE95" w:rsidRPr="00095128">
        <w:t xml:space="preserve"> (</w:t>
      </w:r>
      <w:r w:rsidR="00B77CD2">
        <w:t>p. 1726</w:t>
      </w:r>
      <w:r w:rsidR="2764FE95" w:rsidRPr="00095128">
        <w:t>)</w:t>
      </w:r>
      <w:r w:rsidR="0C320016" w:rsidRPr="00095128">
        <w:t>.</w:t>
      </w:r>
      <w:r w:rsidR="28E20466" w:rsidRPr="00095128">
        <w:t xml:space="preserve"> Tevens heeft het ook een positief effect op het behouden van reeds bestaande functies en kwaliteit van leven</w:t>
      </w:r>
      <w:r w:rsidR="1DC44449" w:rsidRPr="00095128">
        <w:t xml:space="preserve"> (</w:t>
      </w:r>
      <w:proofErr w:type="spellStart"/>
      <w:r w:rsidR="1DC44449" w:rsidRPr="00095128">
        <w:t>Frutos-Reoyo</w:t>
      </w:r>
      <w:proofErr w:type="spellEnd"/>
      <w:r w:rsidR="1DC44449" w:rsidRPr="00095128">
        <w:t xml:space="preserve"> et al., 2021</w:t>
      </w:r>
      <w:r w:rsidR="001F5713">
        <w:t>, p. 83</w:t>
      </w:r>
      <w:r w:rsidR="1DC44449" w:rsidRPr="00095128">
        <w:t>).</w:t>
      </w:r>
      <w:r w:rsidR="00A331D2">
        <w:t xml:space="preserve"> </w:t>
      </w:r>
      <w:r w:rsidR="3D98CD2A" w:rsidRPr="00095128">
        <w:t xml:space="preserve">Daarnaast </w:t>
      </w:r>
      <w:r w:rsidR="001F5713">
        <w:t>kan er ook zelfstandig gerevalideerd worden in de eigen thuisomgeving.</w:t>
      </w:r>
      <w:r w:rsidR="2EF707CF" w:rsidRPr="00095128">
        <w:t xml:space="preserve"> </w:t>
      </w:r>
      <w:r w:rsidR="1DC44449" w:rsidRPr="00095128">
        <w:t xml:space="preserve">Revalideren in de eigen thuisomgeving wordt </w:t>
      </w:r>
      <w:r w:rsidR="4004D55E" w:rsidRPr="00095128">
        <w:t>in dit onderzoek</w:t>
      </w:r>
      <w:r w:rsidR="1DC44449" w:rsidRPr="00095128">
        <w:t xml:space="preserve"> gedefinieerd als:</w:t>
      </w:r>
      <w:r w:rsidR="1DC44449" w:rsidRPr="315B126A">
        <w:t xml:space="preserve"> </w:t>
      </w:r>
    </w:p>
    <w:p w14:paraId="61EAFC3C" w14:textId="1B2970F0" w:rsidR="006A17D9" w:rsidRPr="00565C82" w:rsidRDefault="39B2A098" w:rsidP="00EF2CDD">
      <w:pPr>
        <w:pStyle w:val="RegulieretekstFY"/>
        <w:spacing w:line="240" w:lineRule="auto"/>
      </w:pPr>
      <w:r w:rsidRPr="00565C82">
        <w:rPr>
          <w:rStyle w:val="CitaatChar"/>
          <w:rFonts w:asciiTheme="minorHAnsi" w:eastAsiaTheme="minorHAnsi" w:hAnsiTheme="minorHAnsi" w:cstheme="minorBidi"/>
          <w:color w:val="auto"/>
        </w:rPr>
        <w:t>“</w:t>
      </w:r>
      <w:r w:rsidR="33D03C56" w:rsidRPr="00565C82">
        <w:rPr>
          <w:rStyle w:val="CitaatChar"/>
          <w:rFonts w:asciiTheme="minorHAnsi" w:eastAsiaTheme="minorHAnsi" w:hAnsiTheme="minorHAnsi" w:cstheme="minorBidi"/>
          <w:color w:val="auto"/>
        </w:rPr>
        <w:t>Z</w:t>
      </w:r>
      <w:r w:rsidR="619F5EB1" w:rsidRPr="00565C82">
        <w:rPr>
          <w:rStyle w:val="CitaatChar"/>
          <w:rFonts w:asciiTheme="minorHAnsi" w:eastAsiaTheme="minorHAnsi" w:hAnsiTheme="minorHAnsi" w:cstheme="minorBidi"/>
          <w:color w:val="auto"/>
        </w:rPr>
        <w:t xml:space="preserve">elfstandig weer valide worden na ziekte in de eigen </w:t>
      </w:r>
      <w:r w:rsidR="2B741EB8" w:rsidRPr="00565C82">
        <w:rPr>
          <w:rStyle w:val="CitaatChar"/>
          <w:rFonts w:asciiTheme="minorHAnsi" w:eastAsiaTheme="minorHAnsi" w:hAnsiTheme="minorHAnsi" w:cstheme="minorBidi"/>
          <w:color w:val="auto"/>
        </w:rPr>
        <w:t>woning</w:t>
      </w:r>
      <w:r w:rsidR="619F5EB1" w:rsidRPr="00565C82">
        <w:rPr>
          <w:rStyle w:val="CitaatChar"/>
          <w:rFonts w:asciiTheme="minorHAnsi" w:eastAsiaTheme="minorHAnsi" w:hAnsiTheme="minorHAnsi" w:cstheme="minorBidi"/>
          <w:color w:val="auto"/>
        </w:rPr>
        <w:t xml:space="preserve"> </w:t>
      </w:r>
      <w:r w:rsidR="2C8D3E89" w:rsidRPr="00565C82">
        <w:rPr>
          <w:rStyle w:val="CitaatChar"/>
          <w:rFonts w:asciiTheme="minorHAnsi" w:eastAsiaTheme="minorHAnsi" w:hAnsiTheme="minorHAnsi" w:cstheme="minorBidi"/>
          <w:color w:val="auto"/>
        </w:rPr>
        <w:t xml:space="preserve">op </w:t>
      </w:r>
      <w:r w:rsidR="355C646D" w:rsidRPr="00565C82">
        <w:rPr>
          <w:rStyle w:val="CitaatChar"/>
          <w:rFonts w:asciiTheme="minorHAnsi" w:eastAsiaTheme="minorHAnsi" w:hAnsiTheme="minorHAnsi" w:cstheme="minorBidi"/>
          <w:color w:val="auto"/>
        </w:rPr>
        <w:t xml:space="preserve">de </w:t>
      </w:r>
      <w:r w:rsidR="2C8D3E89" w:rsidRPr="00565C82">
        <w:rPr>
          <w:rStyle w:val="CitaatChar"/>
          <w:rFonts w:asciiTheme="minorHAnsi" w:eastAsiaTheme="minorHAnsi" w:hAnsiTheme="minorHAnsi" w:cstheme="minorBidi"/>
          <w:color w:val="auto"/>
        </w:rPr>
        <w:t>meest voorkomende klachtgebieden van COVID-19</w:t>
      </w:r>
      <w:r w:rsidR="5FC74B46" w:rsidRPr="00565C82">
        <w:rPr>
          <w:rStyle w:val="CitaatChar"/>
          <w:rFonts w:asciiTheme="minorHAnsi" w:eastAsiaTheme="minorHAnsi" w:hAnsiTheme="minorHAnsi" w:cstheme="minorBidi"/>
          <w:color w:val="auto"/>
        </w:rPr>
        <w:t>”</w:t>
      </w:r>
      <w:r w:rsidR="47EDDC7D" w:rsidRPr="00565C82">
        <w:t xml:space="preserve"> </w:t>
      </w:r>
      <w:r w:rsidR="034901D6" w:rsidRPr="00565C82">
        <w:t>(</w:t>
      </w:r>
      <w:r w:rsidR="41FEDBE0" w:rsidRPr="00565C82">
        <w:t>“</w:t>
      </w:r>
      <w:r w:rsidR="100F0F50" w:rsidRPr="00565C82">
        <w:t>Thuis</w:t>
      </w:r>
      <w:r w:rsidR="008508EE" w:rsidRPr="00565C82">
        <w:t xml:space="preserve">”, </w:t>
      </w:r>
      <w:proofErr w:type="spellStart"/>
      <w:r w:rsidR="008508EE" w:rsidRPr="00565C82">
        <w:t>z.d.</w:t>
      </w:r>
      <w:proofErr w:type="spellEnd"/>
      <w:r w:rsidR="467FCD60" w:rsidRPr="00565C82">
        <w:t>).</w:t>
      </w:r>
    </w:p>
    <w:p w14:paraId="50D21936" w14:textId="77777777" w:rsidR="0010200C" w:rsidRDefault="0010200C" w:rsidP="00095128">
      <w:pPr>
        <w:pStyle w:val="RegulieretekstFY"/>
      </w:pPr>
    </w:p>
    <w:p w14:paraId="5C02AD3F" w14:textId="4AFE13FD" w:rsidR="005835C1" w:rsidRDefault="76FA28FC" w:rsidP="007F1A10">
      <w:pPr>
        <w:pStyle w:val="RegulieretekstFY"/>
      </w:pPr>
      <w:r w:rsidRPr="00095128">
        <w:t xml:space="preserve">Door Wang et al. </w:t>
      </w:r>
      <w:r w:rsidR="0075230E">
        <w:t xml:space="preserve">(2012) </w:t>
      </w:r>
      <w:r w:rsidRPr="00095128">
        <w:t xml:space="preserve">wordt </w:t>
      </w:r>
      <w:r w:rsidR="51221408" w:rsidRPr="00095128">
        <w:t>t</w:t>
      </w:r>
      <w:r w:rsidR="3A2906A8" w:rsidRPr="00095128">
        <w:t>huisrevalidatie</w:t>
      </w:r>
      <w:r w:rsidR="001F5713">
        <w:t xml:space="preserve"> in het</w:t>
      </w:r>
      <w:r w:rsidR="3A2906A8" w:rsidRPr="00095128">
        <w:t xml:space="preserve"> </w:t>
      </w:r>
      <w:r w:rsidR="7685BCE8" w:rsidRPr="00095128">
        <w:t>algemeen erkend</w:t>
      </w:r>
      <w:r w:rsidR="007E33BE">
        <w:t xml:space="preserve"> als</w:t>
      </w:r>
      <w:r w:rsidR="7685BCE8" w:rsidRPr="00095128">
        <w:t xml:space="preserve"> de voorkeurskeuze</w:t>
      </w:r>
      <w:r w:rsidR="005731CA">
        <w:t>,</w:t>
      </w:r>
      <w:r w:rsidR="7685BCE8" w:rsidRPr="00095128">
        <w:t xml:space="preserve"> van </w:t>
      </w:r>
      <w:r w:rsidR="007E33BE">
        <w:t xml:space="preserve">Chinese patiënten die herstellen van een acuut </w:t>
      </w:r>
      <w:r w:rsidR="005731CA">
        <w:t>myocardinfarct,</w:t>
      </w:r>
      <w:r w:rsidR="7685BCE8" w:rsidRPr="00095128">
        <w:t xml:space="preserve"> </w:t>
      </w:r>
      <w:r w:rsidR="4ED83986" w:rsidRPr="00095128">
        <w:t xml:space="preserve">in tegenstelling tot </w:t>
      </w:r>
      <w:r w:rsidR="3466CFB1" w:rsidRPr="00095128">
        <w:t>therapie in de praktijk</w:t>
      </w:r>
      <w:r w:rsidR="005731CA">
        <w:t xml:space="preserve"> </w:t>
      </w:r>
      <w:r w:rsidR="0075230E" w:rsidRPr="007E33BE">
        <w:t>(</w:t>
      </w:r>
      <w:r w:rsidR="007E33BE" w:rsidRPr="007E33BE">
        <w:t>p. 23</w:t>
      </w:r>
      <w:r w:rsidR="0075230E" w:rsidRPr="007E33BE">
        <w:t>)</w:t>
      </w:r>
      <w:r w:rsidR="4ED83986" w:rsidRPr="007E33BE">
        <w:t>.</w:t>
      </w:r>
      <w:r w:rsidR="4ED83986" w:rsidRPr="00095128">
        <w:t xml:space="preserve"> </w:t>
      </w:r>
      <w:r w:rsidR="3CCB4098" w:rsidRPr="00095128">
        <w:t>Thuisrevalidatie</w:t>
      </w:r>
      <w:r w:rsidR="3A2906A8" w:rsidRPr="00095128">
        <w:t xml:space="preserve"> </w:t>
      </w:r>
      <w:r w:rsidR="7685BCE8" w:rsidRPr="00095128">
        <w:t>blijkt doeltreffend, efficiënt en gemakkelijk te zijn</w:t>
      </w:r>
      <w:r w:rsidR="007742DC">
        <w:t xml:space="preserve"> (Wang et al., 2012, p. 23)</w:t>
      </w:r>
      <w:r w:rsidR="7685BCE8" w:rsidRPr="00095128">
        <w:t>. Het stelt patiënten in staat om verantwoordelijkheid en aansprakelijkheid te nemen voor hun eigen ziektemanagement</w:t>
      </w:r>
      <w:r w:rsidR="005731CA">
        <w:t xml:space="preserve"> (Wang et al., 2012, p. 23). </w:t>
      </w:r>
      <w:r w:rsidR="7685BCE8" w:rsidRPr="00095128">
        <w:t>Daarnaast is zelfstandig</w:t>
      </w:r>
      <w:r w:rsidR="007742DC">
        <w:t xml:space="preserve"> revalideren</w:t>
      </w:r>
      <w:r w:rsidR="7685BCE8" w:rsidRPr="00095128">
        <w:t xml:space="preserve"> voordelig bij het aanpakken van de uitdaging van beperkte middelen in de gezondheidszorg, inclusief het tekort aan revalidatiefaciliteiten en het gebrek aan medische vergoeding (Wang et al., 2012</w:t>
      </w:r>
      <w:r w:rsidR="007742DC">
        <w:t>, p. 23</w:t>
      </w:r>
      <w:r w:rsidR="7685BCE8" w:rsidRPr="00095128">
        <w:t xml:space="preserve">). </w:t>
      </w:r>
      <w:r w:rsidR="00F3A5CB" w:rsidRPr="0001339B">
        <w:t>Tijdens de thuisrevalidatie wordt er op individueel niveau gerevalideerd.</w:t>
      </w:r>
      <w:r w:rsidR="00440A19">
        <w:t xml:space="preserve"> Volgens </w:t>
      </w:r>
      <w:proofErr w:type="spellStart"/>
      <w:r w:rsidR="00440A19">
        <w:t>Frutos-Reoyo</w:t>
      </w:r>
      <w:proofErr w:type="spellEnd"/>
      <w:r w:rsidR="00440A19">
        <w:t xml:space="preserve"> et al. (2021) bleek dat geïndividualiseerde thuisrevalidatie van meerwaarde was (p</w:t>
      </w:r>
      <w:r w:rsidR="005835C1">
        <w:t>.</w:t>
      </w:r>
      <w:r w:rsidR="00440A19">
        <w:t xml:space="preserve"> </w:t>
      </w:r>
      <w:r w:rsidR="005835C1">
        <w:t>84</w:t>
      </w:r>
      <w:r w:rsidR="00440A19">
        <w:t>).</w:t>
      </w:r>
      <w:r w:rsidR="00F3A5CB" w:rsidRPr="0001339B">
        <w:t xml:space="preserve"> Dit kan geheel zelfstandig</w:t>
      </w:r>
      <w:r w:rsidR="0094416E">
        <w:t xml:space="preserve">, </w:t>
      </w:r>
      <w:r w:rsidR="0045446E">
        <w:t>mits er genoeg kennis en middelen aanwezig zij</w:t>
      </w:r>
      <w:r w:rsidR="001B7117">
        <w:t>n</w:t>
      </w:r>
      <w:r w:rsidR="007F1A10">
        <w:t xml:space="preserve">. Tijdens het zelfstandig revalideren worden er oefeningen uitgevoerd in de eigen thuisomgeving die bijdragen aan het herstel van de ervaren restverschijnselen. Deze oefeningen kunnen </w:t>
      </w:r>
      <w:r w:rsidR="00D60089">
        <w:t xml:space="preserve">voortkomen uit eigen kennis, </w:t>
      </w:r>
      <w:r w:rsidR="00F20CD2">
        <w:t>het internet</w:t>
      </w:r>
      <w:r w:rsidR="00D60089">
        <w:t xml:space="preserve"> of </w:t>
      </w:r>
      <w:r w:rsidR="00F20CD2">
        <w:t>analoge bronnen</w:t>
      </w:r>
      <w:r w:rsidR="007F1A10">
        <w:t>.</w:t>
      </w:r>
      <w:r w:rsidR="00440A19">
        <w:t xml:space="preserve"> </w:t>
      </w:r>
      <w:r w:rsidR="00F20CD2">
        <w:t>Daarnaast kan er</w:t>
      </w:r>
      <w:r w:rsidR="00F3A5CB" w:rsidRPr="0001339B">
        <w:t xml:space="preserve"> </w:t>
      </w:r>
      <w:r w:rsidR="00F20CD2">
        <w:t xml:space="preserve">ook </w:t>
      </w:r>
      <w:r w:rsidR="00F3A5CB" w:rsidRPr="0001339B">
        <w:t>onder begeleidin</w:t>
      </w:r>
      <w:r w:rsidR="00F20CD2">
        <w:t xml:space="preserve">g van bijvoorbeeld een </w:t>
      </w:r>
      <w:r w:rsidR="2AAFC619" w:rsidRPr="0001339B">
        <w:t>fysiotherapeut</w:t>
      </w:r>
      <w:r w:rsidR="00F20CD2">
        <w:t xml:space="preserve"> zelfstandig thuis gerevalideerd worden</w:t>
      </w:r>
      <w:r w:rsidR="005835C1">
        <w:t>. Hierbij kan een fysiotherapeut ondersteuning bieden bij het aanreiken en uitvoering van oefeningen en indien nodig informatie verschaffen.</w:t>
      </w:r>
    </w:p>
    <w:p w14:paraId="240432AC" w14:textId="0D2DFE11" w:rsidR="007F1A10" w:rsidRDefault="007F1A10" w:rsidP="007F1A10">
      <w:pPr>
        <w:pStyle w:val="RegulieretekstFY"/>
      </w:pPr>
    </w:p>
    <w:p w14:paraId="4AD3108F" w14:textId="756DB5CA" w:rsidR="007842C9" w:rsidRPr="00C92CA4" w:rsidRDefault="00C92CA4" w:rsidP="007842C9">
      <w:pPr>
        <w:pStyle w:val="RegulieretekstFY"/>
      </w:pPr>
      <w:r>
        <w:t>Fysiotherapeuten handelen binnen hun vakgebied</w:t>
      </w:r>
      <w:r w:rsidR="00C408CE">
        <w:t xml:space="preserve"> normaliter</w:t>
      </w:r>
      <w:r>
        <w:t xml:space="preserve"> </w:t>
      </w:r>
      <w:r w:rsidR="00C408CE">
        <w:t>op</w:t>
      </w:r>
      <w:r>
        <w:t xml:space="preserve"> basis van</w:t>
      </w:r>
      <w:r w:rsidR="00C408CE">
        <w:t xml:space="preserve"> </w:t>
      </w:r>
      <w:proofErr w:type="spellStart"/>
      <w:r w:rsidR="00C408CE">
        <w:t>Evidence</w:t>
      </w:r>
      <w:proofErr w:type="spellEnd"/>
      <w:r w:rsidR="00C408CE">
        <w:t xml:space="preserve"> </w:t>
      </w:r>
      <w:proofErr w:type="spellStart"/>
      <w:r w:rsidR="00C408CE">
        <w:t>Based</w:t>
      </w:r>
      <w:proofErr w:type="spellEnd"/>
      <w:r w:rsidR="00C408CE">
        <w:t xml:space="preserve"> </w:t>
      </w:r>
      <w:proofErr w:type="spellStart"/>
      <w:r w:rsidR="00C408CE">
        <w:t>Practice</w:t>
      </w:r>
      <w:proofErr w:type="spellEnd"/>
      <w:r w:rsidR="00C408CE">
        <w:t xml:space="preserve"> (EBP). </w:t>
      </w:r>
      <w:r w:rsidR="1F2AB788" w:rsidRPr="426142A2">
        <w:rPr>
          <w:rStyle w:val="RegulieretekstFYChar"/>
          <w:sz w:val="22"/>
          <w:szCs w:val="22"/>
        </w:rPr>
        <w:t>Onder EBP wordt verstaan dat een behandelaar</w:t>
      </w:r>
      <w:r w:rsidR="7DBCDBD3" w:rsidRPr="426142A2">
        <w:rPr>
          <w:rStyle w:val="RegulieretekstFYChar"/>
          <w:sz w:val="22"/>
          <w:szCs w:val="22"/>
        </w:rPr>
        <w:t xml:space="preserve">, </w:t>
      </w:r>
      <w:r w:rsidR="1F2AB788" w:rsidRPr="426142A2">
        <w:rPr>
          <w:rStyle w:val="RegulieretekstFYChar"/>
          <w:sz w:val="22"/>
          <w:szCs w:val="22"/>
        </w:rPr>
        <w:t>b</w:t>
      </w:r>
      <w:r w:rsidR="250CC934" w:rsidRPr="426142A2">
        <w:rPr>
          <w:rStyle w:val="RegulieretekstFYChar"/>
          <w:sz w:val="22"/>
          <w:szCs w:val="22"/>
        </w:rPr>
        <w:t>ijvoorbeeld</w:t>
      </w:r>
      <w:r w:rsidR="1F2AB788" w:rsidRPr="426142A2">
        <w:rPr>
          <w:rStyle w:val="RegulieretekstFYChar"/>
          <w:sz w:val="22"/>
          <w:szCs w:val="22"/>
        </w:rPr>
        <w:t xml:space="preserve"> een fysiotherapeut</w:t>
      </w:r>
      <w:r w:rsidR="0BD1EE96" w:rsidRPr="426142A2">
        <w:rPr>
          <w:rStyle w:val="RegulieretekstFYChar"/>
          <w:sz w:val="22"/>
          <w:szCs w:val="22"/>
        </w:rPr>
        <w:t>,</w:t>
      </w:r>
      <w:r w:rsidR="37C6B6E9" w:rsidRPr="426142A2">
        <w:rPr>
          <w:rStyle w:val="RegulieretekstFYChar"/>
          <w:sz w:val="22"/>
          <w:szCs w:val="22"/>
        </w:rPr>
        <w:t xml:space="preserve"> keuzes maakt op basis van zijn eigen ervaringen</w:t>
      </w:r>
      <w:r w:rsidR="007842C9">
        <w:rPr>
          <w:rStyle w:val="RegulieretekstFYChar"/>
          <w:sz w:val="22"/>
          <w:szCs w:val="22"/>
        </w:rPr>
        <w:t>,</w:t>
      </w:r>
      <w:r w:rsidR="37C6B6E9" w:rsidRPr="426142A2">
        <w:rPr>
          <w:rStyle w:val="RegulieretekstFYChar"/>
          <w:sz w:val="22"/>
          <w:szCs w:val="22"/>
        </w:rPr>
        <w:t xml:space="preserve"> de ervaringen van de patiënt</w:t>
      </w:r>
      <w:r w:rsidR="007842C9">
        <w:rPr>
          <w:rStyle w:val="RegulieretekstFYChar"/>
          <w:sz w:val="22"/>
          <w:szCs w:val="22"/>
        </w:rPr>
        <w:t xml:space="preserve"> en</w:t>
      </w:r>
      <w:r w:rsidR="00C408CE">
        <w:rPr>
          <w:rStyle w:val="RegulieretekstFYChar"/>
          <w:sz w:val="22"/>
          <w:szCs w:val="22"/>
        </w:rPr>
        <w:t xml:space="preserve"> </w:t>
      </w:r>
      <w:r w:rsidR="007842C9" w:rsidRPr="426142A2">
        <w:rPr>
          <w:rStyle w:val="RegulieretekstFYChar"/>
          <w:sz w:val="22"/>
          <w:szCs w:val="22"/>
        </w:rPr>
        <w:t>de huidige wetenschappelijke literatuur</w:t>
      </w:r>
      <w:r w:rsidR="007842C9">
        <w:rPr>
          <w:rStyle w:val="RegulieretekstFYChar"/>
          <w:sz w:val="22"/>
          <w:szCs w:val="22"/>
        </w:rPr>
        <w:t xml:space="preserve"> </w:t>
      </w:r>
      <w:r w:rsidR="00C408CE">
        <w:rPr>
          <w:rStyle w:val="RegulieretekstFYChar"/>
          <w:sz w:val="22"/>
          <w:szCs w:val="22"/>
        </w:rPr>
        <w:t xml:space="preserve">(Koning, </w:t>
      </w:r>
      <w:proofErr w:type="spellStart"/>
      <w:r w:rsidR="00C408CE">
        <w:rPr>
          <w:rStyle w:val="RegulieretekstFYChar"/>
          <w:sz w:val="22"/>
          <w:szCs w:val="22"/>
        </w:rPr>
        <w:t>z.d.</w:t>
      </w:r>
      <w:proofErr w:type="spellEnd"/>
      <w:r w:rsidR="00C408CE">
        <w:rPr>
          <w:rStyle w:val="RegulieretekstFYChar"/>
          <w:sz w:val="22"/>
          <w:szCs w:val="22"/>
        </w:rPr>
        <w:t>)</w:t>
      </w:r>
      <w:r w:rsidR="37C6B6E9" w:rsidRPr="426142A2">
        <w:rPr>
          <w:rStyle w:val="RegulieretekstFYChar"/>
          <w:sz w:val="22"/>
          <w:szCs w:val="22"/>
        </w:rPr>
        <w:t>.</w:t>
      </w:r>
      <w:r w:rsidR="68340B1B" w:rsidRPr="426142A2">
        <w:rPr>
          <w:rStyle w:val="RegulieretekstFYChar"/>
          <w:sz w:val="22"/>
          <w:szCs w:val="22"/>
        </w:rPr>
        <w:t xml:space="preserve"> </w:t>
      </w:r>
      <w:r>
        <w:rPr>
          <w:rStyle w:val="RegulieretekstFYChar"/>
          <w:sz w:val="22"/>
          <w:szCs w:val="22"/>
        </w:rPr>
        <w:t xml:space="preserve">Uit ervaringen van fysiotherapeuten, werkzaam bij fysiotherapiepraktijk Haelen, blijkt dat zij </w:t>
      </w:r>
      <w:r w:rsidR="0044123B">
        <w:rPr>
          <w:rStyle w:val="RegulieretekstFYChar"/>
          <w:sz w:val="22"/>
          <w:szCs w:val="22"/>
        </w:rPr>
        <w:t>weinig tijd hebben om iedere Long COVID patiënt persoonlijk</w:t>
      </w:r>
      <w:r w:rsidR="00541063">
        <w:rPr>
          <w:rStyle w:val="RegulieretekstFYChar"/>
          <w:sz w:val="22"/>
          <w:szCs w:val="22"/>
        </w:rPr>
        <w:t xml:space="preserve"> in de praktijk</w:t>
      </w:r>
      <w:r w:rsidR="0044123B">
        <w:rPr>
          <w:rStyle w:val="RegulieretekstFYChar"/>
          <w:sz w:val="22"/>
          <w:szCs w:val="22"/>
        </w:rPr>
        <w:t xml:space="preserve"> te begeleiden. Daarom is </w:t>
      </w:r>
      <w:r w:rsidR="00D60089">
        <w:rPr>
          <w:rStyle w:val="RegulieretekstFYChar"/>
          <w:sz w:val="22"/>
          <w:szCs w:val="22"/>
        </w:rPr>
        <w:lastRenderedPageBreak/>
        <w:t xml:space="preserve">het </w:t>
      </w:r>
      <w:r w:rsidR="0044123B">
        <w:rPr>
          <w:rStyle w:val="RegulieretekstFYChar"/>
          <w:sz w:val="22"/>
          <w:szCs w:val="22"/>
        </w:rPr>
        <w:t>van meerwaarde om</w:t>
      </w:r>
      <w:r w:rsidR="00541063">
        <w:rPr>
          <w:rStyle w:val="RegulieretekstFYChar"/>
          <w:sz w:val="22"/>
          <w:szCs w:val="22"/>
        </w:rPr>
        <w:t xml:space="preserve"> </w:t>
      </w:r>
      <w:r w:rsidR="0044123B">
        <w:rPr>
          <w:rStyle w:val="RegulieretekstFYChar"/>
          <w:sz w:val="22"/>
          <w:szCs w:val="22"/>
        </w:rPr>
        <w:t>zelfstandig thuis</w:t>
      </w:r>
      <w:r w:rsidR="00EC2439">
        <w:rPr>
          <w:rStyle w:val="RegulieretekstFYChar"/>
          <w:sz w:val="22"/>
          <w:szCs w:val="22"/>
        </w:rPr>
        <w:t>, met een mogelijkheid tot begeleiding,</w:t>
      </w:r>
      <w:r w:rsidR="0044123B">
        <w:rPr>
          <w:rStyle w:val="RegulieretekstFYChar"/>
          <w:sz w:val="22"/>
          <w:szCs w:val="22"/>
        </w:rPr>
        <w:t xml:space="preserve"> aan de slag te gaan. Voordat dit gerealiseerd kan worden, moet eerst duidelijk </w:t>
      </w:r>
      <w:r w:rsidR="00EC2439">
        <w:rPr>
          <w:rStyle w:val="RegulieretekstFYChar"/>
          <w:sz w:val="22"/>
          <w:szCs w:val="22"/>
        </w:rPr>
        <w:t>worden</w:t>
      </w:r>
      <w:r w:rsidR="0044123B">
        <w:rPr>
          <w:rStyle w:val="RegulieretekstFYChar"/>
          <w:sz w:val="22"/>
          <w:szCs w:val="22"/>
        </w:rPr>
        <w:t xml:space="preserve"> wat </w:t>
      </w:r>
      <w:r w:rsidR="00EC2439">
        <w:rPr>
          <w:rStyle w:val="RegulieretekstFYChar"/>
          <w:sz w:val="22"/>
          <w:szCs w:val="22"/>
        </w:rPr>
        <w:t>de</w:t>
      </w:r>
      <w:r w:rsidR="0044123B">
        <w:rPr>
          <w:rStyle w:val="RegulieretekstFYChar"/>
          <w:sz w:val="22"/>
          <w:szCs w:val="22"/>
        </w:rPr>
        <w:t xml:space="preserve"> wensen en behoeften</w:t>
      </w:r>
      <w:r w:rsidR="00EC2439">
        <w:rPr>
          <w:rStyle w:val="RegulieretekstFYChar"/>
          <w:sz w:val="22"/>
          <w:szCs w:val="22"/>
        </w:rPr>
        <w:t xml:space="preserve"> van Long COVID patiënten</w:t>
      </w:r>
      <w:r w:rsidR="0044123B">
        <w:rPr>
          <w:rStyle w:val="RegulieretekstFYChar"/>
          <w:sz w:val="22"/>
          <w:szCs w:val="22"/>
        </w:rPr>
        <w:t xml:space="preserve"> zijn ten aanzien hiervan. Een van de fysiotherapeuten </w:t>
      </w:r>
      <w:r w:rsidR="00EF2CDD">
        <w:t xml:space="preserve">(persoonlijke communicatie, 4 juni 2021) </w:t>
      </w:r>
      <w:r w:rsidR="0044123B">
        <w:rPr>
          <w:rStyle w:val="RegulieretekstFYChar"/>
          <w:sz w:val="22"/>
          <w:szCs w:val="22"/>
        </w:rPr>
        <w:t>gaf aan:</w:t>
      </w:r>
    </w:p>
    <w:p w14:paraId="1E2F1086" w14:textId="6CAFABEE" w:rsidR="007842C9" w:rsidRPr="00F922F9" w:rsidRDefault="0044123B" w:rsidP="007842C9">
      <w:pPr>
        <w:pStyle w:val="RegulieretekstFY"/>
        <w:spacing w:after="120" w:line="240" w:lineRule="auto"/>
        <w:rPr>
          <w:rFonts w:ascii="Calibri" w:eastAsia="Calibri" w:hAnsi="Calibri" w:cs="Calibri"/>
          <w:i/>
          <w:iCs/>
        </w:rPr>
      </w:pPr>
      <w:r>
        <w:rPr>
          <w:i/>
          <w:iCs/>
        </w:rPr>
        <w:t xml:space="preserve">“[…] </w:t>
      </w:r>
      <w:r w:rsidR="007842C9" w:rsidRPr="00F922F9">
        <w:rPr>
          <w:i/>
          <w:iCs/>
        </w:rPr>
        <w:t>een geïndividualiseerd revalidatieprogramma in de eigen thuisomgeving</w:t>
      </w:r>
      <w:r w:rsidR="00541063">
        <w:rPr>
          <w:i/>
          <w:iCs/>
        </w:rPr>
        <w:t xml:space="preserve"> is</w:t>
      </w:r>
      <w:r w:rsidR="007842C9" w:rsidRPr="00F922F9">
        <w:rPr>
          <w:i/>
          <w:iCs/>
        </w:rPr>
        <w:t xml:space="preserve"> effectief en doeltreffend. Wij willen de patiënten zo optimaal mogelijk ondersteunen </w:t>
      </w:r>
      <w:r>
        <w:rPr>
          <w:i/>
          <w:iCs/>
        </w:rPr>
        <w:t xml:space="preserve">[…] </w:t>
      </w:r>
      <w:r w:rsidR="00541063">
        <w:rPr>
          <w:i/>
          <w:iCs/>
        </w:rPr>
        <w:t xml:space="preserve">hiervoor </w:t>
      </w:r>
      <w:r w:rsidR="007842C9" w:rsidRPr="00F922F9">
        <w:rPr>
          <w:i/>
          <w:iCs/>
        </w:rPr>
        <w:t xml:space="preserve">dienen eerst de wensen en behoeften van de Long COVID patiënten in kaart </w:t>
      </w:r>
      <w:r w:rsidR="00D60089">
        <w:rPr>
          <w:i/>
          <w:iCs/>
        </w:rPr>
        <w:t xml:space="preserve">te </w:t>
      </w:r>
      <w:r w:rsidR="007842C9" w:rsidRPr="00F922F9">
        <w:rPr>
          <w:i/>
          <w:iCs/>
        </w:rPr>
        <w:t>worden gebracht</w:t>
      </w:r>
      <w:r>
        <w:rPr>
          <w:i/>
          <w:iCs/>
        </w:rPr>
        <w:t xml:space="preserve"> […]</w:t>
      </w:r>
      <w:r w:rsidR="007842C9" w:rsidRPr="00F922F9">
        <w:rPr>
          <w:i/>
          <w:iCs/>
        </w:rPr>
        <w:t>.”</w:t>
      </w:r>
    </w:p>
    <w:p w14:paraId="50AD5714" w14:textId="2A13D4B6" w:rsidR="003475EA" w:rsidRDefault="003475EA" w:rsidP="007842C9">
      <w:pPr>
        <w:pStyle w:val="RegulieretekstFY"/>
      </w:pPr>
      <w:r>
        <w:t>Naast ervaringen van de fysiotherapeut</w:t>
      </w:r>
      <w:r w:rsidR="00D60089">
        <w:t>en</w:t>
      </w:r>
      <w:r>
        <w:t xml:space="preserve"> wordt er ook gekeken naar de ervaringen van patiënt</w:t>
      </w:r>
      <w:r w:rsidR="00D60089">
        <w:t>en</w:t>
      </w:r>
      <w:r>
        <w:t xml:space="preserve">. </w:t>
      </w:r>
      <w:r w:rsidR="00D91FA7">
        <w:t>Patiënten uit fysiotherapiepraktijk Haelen geven aan dat zij het moeilijk vinden</w:t>
      </w:r>
      <w:r w:rsidR="003201B2">
        <w:t xml:space="preserve"> </w:t>
      </w:r>
      <w:r w:rsidR="00D91FA7">
        <w:t>om naast hun revalidatie in de fysiotherapiepraktijk</w:t>
      </w:r>
      <w:r w:rsidR="003201B2">
        <w:t xml:space="preserve"> ook</w:t>
      </w:r>
      <w:r w:rsidR="00D91FA7">
        <w:t xml:space="preserve"> in de eigen thuisomgeving te werken aan hun </w:t>
      </w:r>
      <w:r w:rsidR="003201B2">
        <w:t>herstel</w:t>
      </w:r>
      <w:r w:rsidR="00D91FA7">
        <w:t xml:space="preserve">. </w:t>
      </w:r>
      <w:r w:rsidR="003201B2">
        <w:t>Ee</w:t>
      </w:r>
      <w:r w:rsidR="00D60089">
        <w:t>n</w:t>
      </w:r>
      <w:r w:rsidR="003201B2">
        <w:t xml:space="preserve"> Long COVID patiënt </w:t>
      </w:r>
      <w:r w:rsidR="00EF2CDD">
        <w:t xml:space="preserve">(persoonlijke communicatie, 4 juni 2021) </w:t>
      </w:r>
      <w:r w:rsidR="003201B2">
        <w:t>gaf aan:</w:t>
      </w:r>
    </w:p>
    <w:p w14:paraId="44306CC1" w14:textId="4CF5EA60" w:rsidR="007842C9" w:rsidRDefault="003201B2" w:rsidP="00EF2CDD">
      <w:pPr>
        <w:pStyle w:val="Citaat"/>
        <w:spacing w:after="120"/>
        <w:ind w:left="0" w:firstLine="0"/>
        <w:jc w:val="left"/>
      </w:pPr>
      <w:r w:rsidRPr="315B126A">
        <w:t>“Ik vind het moeilijk wat ik moet ondernemen bij mijn klachten, ik kan dit moeilijk toepassen in mijn dagelijks leven.”</w:t>
      </w:r>
    </w:p>
    <w:p w14:paraId="39CC08E5" w14:textId="2D2242B3" w:rsidR="002000C9" w:rsidRDefault="00EF2CDD" w:rsidP="00846CE9">
      <w:pPr>
        <w:pStyle w:val="RegulieretekstFY"/>
      </w:pPr>
      <w:r>
        <w:rPr>
          <w:rStyle w:val="RegulieretekstFYChar"/>
          <w:sz w:val="22"/>
          <w:szCs w:val="22"/>
        </w:rPr>
        <w:t>Er wordt naast de ervaringen van de behandelaar</w:t>
      </w:r>
      <w:r w:rsidR="00D60089">
        <w:rPr>
          <w:rStyle w:val="RegulieretekstFYChar"/>
          <w:sz w:val="22"/>
          <w:szCs w:val="22"/>
        </w:rPr>
        <w:t>s</w:t>
      </w:r>
      <w:r>
        <w:rPr>
          <w:rStyle w:val="RegulieretekstFYChar"/>
          <w:sz w:val="22"/>
          <w:szCs w:val="22"/>
        </w:rPr>
        <w:t xml:space="preserve"> en patiënt</w:t>
      </w:r>
      <w:r w:rsidR="00D60089">
        <w:rPr>
          <w:rStyle w:val="RegulieretekstFYChar"/>
          <w:sz w:val="22"/>
          <w:szCs w:val="22"/>
        </w:rPr>
        <w:t>en</w:t>
      </w:r>
      <w:r>
        <w:rPr>
          <w:rStyle w:val="RegulieretekstFYChar"/>
          <w:sz w:val="22"/>
          <w:szCs w:val="22"/>
        </w:rPr>
        <w:t xml:space="preserve"> gekeken naar de huidige literatuur. </w:t>
      </w:r>
      <w:r w:rsidR="006606CF">
        <w:rPr>
          <w:rStyle w:val="RegulieretekstFYChar"/>
          <w:sz w:val="22"/>
          <w:szCs w:val="22"/>
        </w:rPr>
        <w:t>Uit</w:t>
      </w:r>
      <w:r w:rsidR="68340B1B" w:rsidRPr="426142A2">
        <w:rPr>
          <w:rStyle w:val="RegulieretekstFYChar"/>
          <w:sz w:val="22"/>
          <w:szCs w:val="22"/>
        </w:rPr>
        <w:t xml:space="preserve"> de huidige wetenschappelijke literatuur blijkt</w:t>
      </w:r>
      <w:r w:rsidR="56E0943B" w:rsidRPr="426142A2">
        <w:rPr>
          <w:rStyle w:val="RegulieretekstFYChar"/>
          <w:sz w:val="22"/>
          <w:szCs w:val="22"/>
        </w:rPr>
        <w:t xml:space="preserve"> dat </w:t>
      </w:r>
      <w:r w:rsidR="1066880D" w:rsidRPr="426142A2">
        <w:rPr>
          <w:rStyle w:val="RegulieretekstFYChar"/>
          <w:sz w:val="22"/>
          <w:szCs w:val="22"/>
        </w:rPr>
        <w:t>er een beperkt aantal kwalitatieve onderzoeken zijn gedaan naar de ervaringen van</w:t>
      </w:r>
      <w:r w:rsidR="00FF66BC">
        <w:rPr>
          <w:rStyle w:val="RegulieretekstFYChar"/>
          <w:sz w:val="22"/>
          <w:szCs w:val="22"/>
        </w:rPr>
        <w:t xml:space="preserve"> Long </w:t>
      </w:r>
      <w:r w:rsidR="1066880D" w:rsidRPr="426142A2">
        <w:rPr>
          <w:rStyle w:val="RegulieretekstFYChar"/>
          <w:sz w:val="22"/>
          <w:szCs w:val="22"/>
        </w:rPr>
        <w:t>COVID</w:t>
      </w:r>
      <w:r w:rsidR="3FDFF4F4" w:rsidRPr="426142A2">
        <w:rPr>
          <w:rStyle w:val="RegulieretekstFYChar"/>
          <w:sz w:val="22"/>
          <w:szCs w:val="22"/>
        </w:rPr>
        <w:t xml:space="preserve"> patiënten</w:t>
      </w:r>
      <w:r w:rsidR="1066880D" w:rsidRPr="426142A2">
        <w:rPr>
          <w:rStyle w:val="RegulieretekstFYChar"/>
          <w:sz w:val="22"/>
          <w:szCs w:val="22"/>
        </w:rPr>
        <w:t>.</w:t>
      </w:r>
      <w:r w:rsidR="005F7E60">
        <w:rPr>
          <w:rStyle w:val="RegulieretekstFYChar"/>
          <w:sz w:val="22"/>
          <w:szCs w:val="22"/>
        </w:rPr>
        <w:t xml:space="preserve"> </w:t>
      </w:r>
      <w:r w:rsidR="0076209D">
        <w:rPr>
          <w:rStyle w:val="RegulieretekstFYChar"/>
          <w:sz w:val="22"/>
          <w:szCs w:val="22"/>
        </w:rPr>
        <w:t>Er is onderzoek gedaan naar d</w:t>
      </w:r>
      <w:r w:rsidR="009C4C27">
        <w:rPr>
          <w:rStyle w:val="RegulieretekstFYChar"/>
          <w:sz w:val="22"/>
          <w:szCs w:val="22"/>
        </w:rPr>
        <w:t>e psychische ervaringen</w:t>
      </w:r>
      <w:r w:rsidR="0076209D">
        <w:rPr>
          <w:rStyle w:val="RegulieretekstFYChar"/>
          <w:sz w:val="22"/>
          <w:szCs w:val="22"/>
        </w:rPr>
        <w:t xml:space="preserve"> </w:t>
      </w:r>
      <w:r w:rsidR="009C4C27">
        <w:rPr>
          <w:rStyle w:val="RegulieretekstFYChar"/>
          <w:sz w:val="22"/>
          <w:szCs w:val="22"/>
        </w:rPr>
        <w:t>van COVID</w:t>
      </w:r>
      <w:r w:rsidR="00FF66BC">
        <w:rPr>
          <w:rStyle w:val="RegulieretekstFYChar"/>
          <w:sz w:val="22"/>
          <w:szCs w:val="22"/>
        </w:rPr>
        <w:t>-19</w:t>
      </w:r>
      <w:r w:rsidR="009C4C27">
        <w:rPr>
          <w:rStyle w:val="RegulieretekstFYChar"/>
          <w:sz w:val="22"/>
          <w:szCs w:val="22"/>
        </w:rPr>
        <w:t xml:space="preserve"> patiënten </w:t>
      </w:r>
      <w:r w:rsidR="0076209D">
        <w:rPr>
          <w:rStyle w:val="RegulieretekstFYChar"/>
          <w:sz w:val="22"/>
          <w:szCs w:val="22"/>
        </w:rPr>
        <w:t xml:space="preserve">tijdens </w:t>
      </w:r>
      <w:r w:rsidR="009C4C27">
        <w:rPr>
          <w:rStyle w:val="RegulieretekstFYChar"/>
          <w:sz w:val="22"/>
          <w:szCs w:val="22"/>
        </w:rPr>
        <w:t>ziekenhuisopnames (Sun et al., 2021, p. 16)</w:t>
      </w:r>
      <w:r w:rsidR="000437C3">
        <w:rPr>
          <w:rStyle w:val="RegulieretekstFYChar"/>
          <w:sz w:val="22"/>
          <w:szCs w:val="22"/>
        </w:rPr>
        <w:t>.</w:t>
      </w:r>
      <w:r w:rsidR="009C4C27">
        <w:rPr>
          <w:rStyle w:val="RegulieretekstFYChar"/>
          <w:sz w:val="22"/>
          <w:szCs w:val="22"/>
        </w:rPr>
        <w:t xml:space="preserve"> Daarnaast is </w:t>
      </w:r>
      <w:r w:rsidR="0076209D">
        <w:rPr>
          <w:rStyle w:val="RegulieretekstFYChar"/>
          <w:sz w:val="22"/>
          <w:szCs w:val="22"/>
        </w:rPr>
        <w:t>onderzoek</w:t>
      </w:r>
      <w:r w:rsidR="009C4C27">
        <w:rPr>
          <w:rStyle w:val="RegulieretekstFYChar"/>
          <w:sz w:val="22"/>
          <w:szCs w:val="22"/>
        </w:rPr>
        <w:t xml:space="preserve"> gedaan naar de psychische ervaringen </w:t>
      </w:r>
      <w:r w:rsidR="0076209D">
        <w:rPr>
          <w:rStyle w:val="RegulieretekstFYChar"/>
          <w:sz w:val="22"/>
          <w:szCs w:val="22"/>
        </w:rPr>
        <w:t>van zorgverleners die met COVID</w:t>
      </w:r>
      <w:r w:rsidR="00FF66BC">
        <w:rPr>
          <w:rStyle w:val="RegulieretekstFYChar"/>
          <w:sz w:val="22"/>
          <w:szCs w:val="22"/>
        </w:rPr>
        <w:t>-19</w:t>
      </w:r>
      <w:r w:rsidR="0076209D">
        <w:rPr>
          <w:rStyle w:val="RegulieretekstFYChar"/>
          <w:sz w:val="22"/>
          <w:szCs w:val="22"/>
        </w:rPr>
        <w:t xml:space="preserve"> patiënten hebben gewerkt (Sun et al., 2020, p. 594)</w:t>
      </w:r>
      <w:r w:rsidR="002E6A09">
        <w:rPr>
          <w:rStyle w:val="RegulieretekstFYChar"/>
          <w:sz w:val="22"/>
          <w:szCs w:val="22"/>
        </w:rPr>
        <w:t xml:space="preserve">. </w:t>
      </w:r>
      <w:r w:rsidR="00831F00">
        <w:rPr>
          <w:rStyle w:val="RegulieretekstFYChar"/>
          <w:sz w:val="22"/>
          <w:szCs w:val="22"/>
        </w:rPr>
        <w:t>Echter i</w:t>
      </w:r>
      <w:r w:rsidR="002E6A09">
        <w:rPr>
          <w:rStyle w:val="RegulieretekstFYChar"/>
          <w:sz w:val="22"/>
          <w:szCs w:val="22"/>
        </w:rPr>
        <w:t xml:space="preserve">s het nog onduidelijk hoe </w:t>
      </w:r>
      <w:r w:rsidR="00FF66BC">
        <w:rPr>
          <w:rStyle w:val="RegulieretekstFYChar"/>
          <w:sz w:val="22"/>
          <w:szCs w:val="22"/>
        </w:rPr>
        <w:t xml:space="preserve">Long </w:t>
      </w:r>
      <w:r w:rsidR="002E6A09">
        <w:rPr>
          <w:rStyle w:val="RegulieretekstFYChar"/>
          <w:sz w:val="22"/>
          <w:szCs w:val="22"/>
        </w:rPr>
        <w:t xml:space="preserve">COVID patiënten hun revalidatie ervaren. </w:t>
      </w:r>
      <w:r w:rsidR="0076209D">
        <w:rPr>
          <w:rStyle w:val="RegulieretekstFYChar"/>
          <w:sz w:val="22"/>
          <w:szCs w:val="22"/>
        </w:rPr>
        <w:t xml:space="preserve">Volgens </w:t>
      </w:r>
      <w:proofErr w:type="spellStart"/>
      <w:r w:rsidR="0076209D" w:rsidRPr="0001339B">
        <w:t>Wasilewski</w:t>
      </w:r>
      <w:proofErr w:type="spellEnd"/>
      <w:r w:rsidR="0076209D" w:rsidRPr="0001339B">
        <w:t xml:space="preserve"> et al</w:t>
      </w:r>
      <w:r w:rsidR="0076209D">
        <w:t xml:space="preserve">. (2021) </w:t>
      </w:r>
      <w:r w:rsidR="004019D6">
        <w:t>moet revalidatie een belangrijke rol spelen bij het herstel van COVID-19 patiënten</w:t>
      </w:r>
      <w:r w:rsidR="00FF66BC">
        <w:t xml:space="preserve"> (p. </w:t>
      </w:r>
      <w:r w:rsidR="00363E43">
        <w:t>15)</w:t>
      </w:r>
      <w:r w:rsidR="00831F00">
        <w:t>.</w:t>
      </w:r>
      <w:r w:rsidR="004019D6">
        <w:t xml:space="preserve"> Verder doet </w:t>
      </w:r>
      <w:proofErr w:type="spellStart"/>
      <w:r w:rsidR="004019D6" w:rsidRPr="0001339B">
        <w:t>Wasilewski</w:t>
      </w:r>
      <w:proofErr w:type="spellEnd"/>
      <w:r w:rsidR="004019D6" w:rsidRPr="0001339B">
        <w:t xml:space="preserve"> et al</w:t>
      </w:r>
      <w:r w:rsidR="004019D6">
        <w:t xml:space="preserve">. (2021) </w:t>
      </w:r>
      <w:r w:rsidR="004019D6">
        <w:rPr>
          <w:rStyle w:val="RegulieretekstFYChar"/>
          <w:sz w:val="22"/>
          <w:szCs w:val="22"/>
        </w:rPr>
        <w:t>toekomstige aanbevelingen om een grote nadruk te leggen op de psychosociale aspecten van COVID-19 revalidatie en dat er gebruik moet worden gemaakt van een kwalitatieve benadering om hierop klinische gegevens aan te vullen (p.</w:t>
      </w:r>
      <w:r w:rsidR="00831F00">
        <w:rPr>
          <w:rStyle w:val="RegulieretekstFYChar"/>
          <w:sz w:val="22"/>
          <w:szCs w:val="22"/>
        </w:rPr>
        <w:t>1</w:t>
      </w:r>
      <w:r w:rsidR="004019D6">
        <w:rPr>
          <w:rStyle w:val="RegulieretekstFYChar"/>
          <w:sz w:val="22"/>
          <w:szCs w:val="22"/>
        </w:rPr>
        <w:t xml:space="preserve"> ).</w:t>
      </w:r>
      <w:r w:rsidR="00D2257B">
        <w:rPr>
          <w:rStyle w:val="RegulieretekstFYChar"/>
          <w:sz w:val="22"/>
          <w:szCs w:val="22"/>
        </w:rPr>
        <w:t xml:space="preserve"> Kijkend naar de beperkte kwalitatieve literatuur, grote behoeften aan inz</w:t>
      </w:r>
      <w:r w:rsidR="00091B35">
        <w:rPr>
          <w:rStyle w:val="RegulieretekstFYChar"/>
          <w:sz w:val="22"/>
          <w:szCs w:val="22"/>
        </w:rPr>
        <w:t>ichten omtrent zelfstandig thuis</w:t>
      </w:r>
      <w:r w:rsidR="00645DA2">
        <w:rPr>
          <w:rStyle w:val="RegulieretekstFYChar"/>
          <w:sz w:val="22"/>
          <w:szCs w:val="22"/>
        </w:rPr>
        <w:t xml:space="preserve"> revalideren</w:t>
      </w:r>
      <w:r w:rsidR="00091B35">
        <w:rPr>
          <w:rStyle w:val="RegulieretekstFYChar"/>
          <w:sz w:val="22"/>
          <w:szCs w:val="22"/>
        </w:rPr>
        <w:t xml:space="preserve">, gecombineerd met de behoeften uit de praktijk is het </w:t>
      </w:r>
      <w:r w:rsidR="003F22EC">
        <w:rPr>
          <w:rStyle w:val="RegulieretekstFYChar"/>
          <w:sz w:val="22"/>
          <w:szCs w:val="22"/>
        </w:rPr>
        <w:t>doel van dit onderzoek</w:t>
      </w:r>
      <w:r w:rsidR="00091B35">
        <w:rPr>
          <w:rStyle w:val="RegulieretekstFYChar"/>
          <w:sz w:val="22"/>
          <w:szCs w:val="22"/>
        </w:rPr>
        <w:t xml:space="preserve"> om de wensen en behoeften van Long COVID patiënten in kaart te brengen</w:t>
      </w:r>
      <w:r w:rsidR="003F22EC">
        <w:rPr>
          <w:rStyle w:val="RegulieretekstFYChar"/>
          <w:sz w:val="22"/>
          <w:szCs w:val="22"/>
        </w:rPr>
        <w:t xml:space="preserve"> ten aanzien van hun zelfstandige thuis revalidatie</w:t>
      </w:r>
      <w:r w:rsidR="00091B35">
        <w:rPr>
          <w:rStyle w:val="RegulieretekstFYChar"/>
          <w:sz w:val="22"/>
          <w:szCs w:val="22"/>
        </w:rPr>
        <w:t xml:space="preserve">. </w:t>
      </w:r>
      <w:r w:rsidR="00F7715B">
        <w:rPr>
          <w:rStyle w:val="RegulieretekstFYChar"/>
          <w:sz w:val="22"/>
          <w:szCs w:val="22"/>
        </w:rPr>
        <w:t>D</w:t>
      </w:r>
      <w:r w:rsidR="00B26B25">
        <w:rPr>
          <w:rStyle w:val="RegulieretekstFYChar"/>
          <w:sz w:val="22"/>
          <w:szCs w:val="22"/>
        </w:rPr>
        <w:t>it</w:t>
      </w:r>
      <w:r w:rsidR="00F7715B">
        <w:rPr>
          <w:rStyle w:val="RegulieretekstFYChar"/>
          <w:sz w:val="22"/>
          <w:szCs w:val="22"/>
        </w:rPr>
        <w:t xml:space="preserve"> is</w:t>
      </w:r>
      <w:r w:rsidR="00091B35">
        <w:rPr>
          <w:rStyle w:val="RegulieretekstFYChar"/>
          <w:sz w:val="22"/>
          <w:szCs w:val="22"/>
        </w:rPr>
        <w:t xml:space="preserve"> ontzettend belangrijk zodat fysiotherapeuten minder worden belast, patiënten optimaler kunnen revalideren en meer verantwoordelijkheid krijgen ten aanzien van hun zelfmanagement.</w:t>
      </w:r>
      <w:r w:rsidR="005F7E60">
        <w:t xml:space="preserve"> </w:t>
      </w:r>
      <w:r w:rsidR="002000C9">
        <w:t>Middels een combinatie</w:t>
      </w:r>
      <w:r w:rsidR="00D2257B">
        <w:t xml:space="preserve"> van de ervaringen van de</w:t>
      </w:r>
      <w:r w:rsidR="00091B35">
        <w:t xml:space="preserve"> fysiotherapeuten</w:t>
      </w:r>
      <w:r w:rsidR="00D2257B">
        <w:t>,</w:t>
      </w:r>
      <w:r w:rsidR="00091B35">
        <w:t xml:space="preserve"> d</w:t>
      </w:r>
      <w:r w:rsidR="002000C9">
        <w:t>e Long COVID</w:t>
      </w:r>
      <w:r w:rsidR="00D2257B">
        <w:t xml:space="preserve"> patiënt</w:t>
      </w:r>
      <w:r w:rsidR="00091B35">
        <w:t>en</w:t>
      </w:r>
      <w:r w:rsidR="00D2257B">
        <w:t xml:space="preserve"> en de huidige literatuur</w:t>
      </w:r>
      <w:r w:rsidR="002000C9">
        <w:t xml:space="preserve"> is de volgende vraagstelling tot stand gekomen:</w:t>
      </w:r>
    </w:p>
    <w:p w14:paraId="0A466F53" w14:textId="48498A55" w:rsidR="006A17D9" w:rsidRPr="002000C9" w:rsidRDefault="002000C9" w:rsidP="00046457">
      <w:pPr>
        <w:pStyle w:val="RegulieretekstFY"/>
        <w:jc w:val="center"/>
        <w:rPr>
          <w:i/>
          <w:iCs/>
        </w:rPr>
      </w:pPr>
      <w:r w:rsidRPr="002000C9">
        <w:rPr>
          <w:i/>
          <w:iCs/>
        </w:rPr>
        <w:lastRenderedPageBreak/>
        <w:t>Wat zijn de wensen en behoeften van Long COVID patiënten ten aanzien van het zelfstandig revalideren in de eigen thuisomgeving?</w:t>
      </w:r>
    </w:p>
    <w:p w14:paraId="1CF9D862" w14:textId="4217FF5C" w:rsidR="009E34C2" w:rsidRDefault="009E34C2" w:rsidP="00046457">
      <w:pPr>
        <w:pStyle w:val="Citaat"/>
        <w:spacing w:line="360" w:lineRule="auto"/>
      </w:pPr>
      <w:r>
        <w:br w:type="page"/>
      </w:r>
    </w:p>
    <w:p w14:paraId="276A7C1C" w14:textId="7F69E818" w:rsidR="00A45869" w:rsidRPr="009E34C2" w:rsidRDefault="00A45869" w:rsidP="00E11707">
      <w:pPr>
        <w:pStyle w:val="HoofdstuktitelFY"/>
        <w:spacing w:line="360" w:lineRule="auto"/>
        <w:rPr>
          <w:rFonts w:ascii="Calibri" w:eastAsia="Calibri" w:hAnsi="Calibri" w:cs="Calibri"/>
          <w:color w:val="70AD47" w:themeColor="accent6"/>
        </w:rPr>
      </w:pPr>
      <w:bookmarkStart w:id="5" w:name="_Toc512419215"/>
      <w:bookmarkStart w:id="6" w:name="_Toc89865875"/>
      <w:r>
        <w:lastRenderedPageBreak/>
        <w:t>2 Methode</w:t>
      </w:r>
      <w:bookmarkEnd w:id="5"/>
      <w:bookmarkEnd w:id="6"/>
    </w:p>
    <w:p w14:paraId="741EFBAD" w14:textId="63AA02A6" w:rsidR="00D85B51" w:rsidRDefault="002A1A15" w:rsidP="00E11707">
      <w:pPr>
        <w:pStyle w:val="RegulieretekstFY"/>
      </w:pPr>
      <w:r w:rsidRPr="003355CD">
        <w:t xml:space="preserve">In dit hoofdstuk werd de methode van het onderzoek beschreven. Om de vraagstelling te beantwoorden werd het design, de populatie, de </w:t>
      </w:r>
      <w:r w:rsidR="2D36B316" w:rsidRPr="003355CD">
        <w:t>inhoud en</w:t>
      </w:r>
      <w:r w:rsidRPr="003355CD">
        <w:t xml:space="preserve"> procedure</w:t>
      </w:r>
      <w:r w:rsidR="40D74716" w:rsidRPr="003355CD">
        <w:t xml:space="preserve"> van de interviews</w:t>
      </w:r>
      <w:r w:rsidRPr="003355CD">
        <w:t>, data-analyse, methodologische kwaliteitscriteria en ethische verantwoording beschreven.</w:t>
      </w:r>
      <w:r w:rsidR="00D85B51">
        <w:br/>
      </w:r>
    </w:p>
    <w:p w14:paraId="6C97CEF8" w14:textId="40D9870E" w:rsidR="002A1A15" w:rsidRPr="00D85B51" w:rsidRDefault="002A1A15" w:rsidP="00E11707">
      <w:pPr>
        <w:pStyle w:val="ParagraaftitelFY"/>
        <w:numPr>
          <w:ilvl w:val="0"/>
          <w:numId w:val="0"/>
        </w:numPr>
        <w:spacing w:line="360" w:lineRule="auto"/>
      </w:pPr>
      <w:bookmarkStart w:id="7" w:name="_Toc89865876"/>
      <w:r w:rsidRPr="003355CD">
        <w:t>2.1 Design</w:t>
      </w:r>
      <w:bookmarkEnd w:id="7"/>
    </w:p>
    <w:p w14:paraId="34C84583" w14:textId="4E99A7BD" w:rsidR="1F2C7C35" w:rsidRPr="00A24F96" w:rsidRDefault="6450997A" w:rsidP="00A24F96">
      <w:pPr>
        <w:pStyle w:val="RegulieretekstFY"/>
      </w:pPr>
      <w:r w:rsidRPr="00D85B51">
        <w:t xml:space="preserve">Om de opgestelde onderzoeksvraag </w:t>
      </w:r>
      <w:r w:rsidR="42B6EDB4" w:rsidRPr="00D85B51">
        <w:t>adequaat te</w:t>
      </w:r>
      <w:r w:rsidRPr="00D85B51">
        <w:t xml:space="preserve"> beantwoorden </w:t>
      </w:r>
      <w:r w:rsidR="77457949" w:rsidRPr="00D85B51">
        <w:t>werd er</w:t>
      </w:r>
      <w:r w:rsidRPr="00D85B51">
        <w:t xml:space="preserve"> gekozen voor een kwalitatief onderzoek dat beschrijvend van aard </w:t>
      </w:r>
      <w:r w:rsidR="4C0EC13A" w:rsidRPr="00D85B51">
        <w:t>was</w:t>
      </w:r>
      <w:r w:rsidRPr="00D85B51">
        <w:t xml:space="preserve">. </w:t>
      </w:r>
      <w:r w:rsidR="7C2669E6" w:rsidRPr="00D85B51">
        <w:t>Hierbij werden semigestructureerde diepte-interviews afgenomen</w:t>
      </w:r>
      <w:r w:rsidR="0B424BBF" w:rsidRPr="00D85B51">
        <w:t xml:space="preserve"> op </w:t>
      </w:r>
      <w:r w:rsidR="00511D33">
        <w:t>éé</w:t>
      </w:r>
      <w:r w:rsidR="0B424BBF" w:rsidRPr="00D85B51">
        <w:t>n moment in de tijd, daarom was dit een cross-</w:t>
      </w:r>
      <w:proofErr w:type="spellStart"/>
      <w:r w:rsidR="0B424BBF" w:rsidRPr="00D85B51">
        <w:t>sectioneel</w:t>
      </w:r>
      <w:proofErr w:type="spellEnd"/>
      <w:r w:rsidR="0B424BBF" w:rsidRPr="00D85B51">
        <w:t xml:space="preserve"> onderzoek (</w:t>
      </w:r>
      <w:proofErr w:type="spellStart"/>
      <w:r w:rsidR="008E7EA3">
        <w:t>Scribbr</w:t>
      </w:r>
      <w:proofErr w:type="spellEnd"/>
      <w:r w:rsidR="008E7EA3">
        <w:t>, 2021</w:t>
      </w:r>
      <w:r w:rsidR="0B424BBF" w:rsidRPr="00D85B51">
        <w:t>)</w:t>
      </w:r>
      <w:r w:rsidR="7C2669E6" w:rsidRPr="00D85B51">
        <w:t>.</w:t>
      </w:r>
      <w:r w:rsidR="42B6EDB4" w:rsidRPr="00D85B51">
        <w:t xml:space="preserve"> </w:t>
      </w:r>
      <w:r w:rsidR="64967ABD" w:rsidRPr="00D85B51">
        <w:t xml:space="preserve">Er </w:t>
      </w:r>
      <w:r w:rsidR="0012432D">
        <w:t>is</w:t>
      </w:r>
      <w:r w:rsidR="64967ABD" w:rsidRPr="00D85B51">
        <w:t xml:space="preserve"> voor e</w:t>
      </w:r>
      <w:r w:rsidR="7C69E53D" w:rsidRPr="00D85B51">
        <w:t xml:space="preserve">en </w:t>
      </w:r>
      <w:proofErr w:type="spellStart"/>
      <w:r w:rsidR="1788571B" w:rsidRPr="00D85B51">
        <w:t>generic</w:t>
      </w:r>
      <w:proofErr w:type="spellEnd"/>
      <w:r w:rsidR="1788571B" w:rsidRPr="00D85B51">
        <w:t xml:space="preserve"> </w:t>
      </w:r>
      <w:proofErr w:type="spellStart"/>
      <w:r w:rsidR="1788571B" w:rsidRPr="00D85B51">
        <w:t>qualitative</w:t>
      </w:r>
      <w:proofErr w:type="spellEnd"/>
      <w:r w:rsidR="1788571B" w:rsidRPr="00D85B51">
        <w:t xml:space="preserve"> research gekozen</w:t>
      </w:r>
      <w:r w:rsidR="0291591E" w:rsidRPr="00D85B51">
        <w:t xml:space="preserve">. </w:t>
      </w:r>
      <w:r w:rsidR="056A9F99" w:rsidRPr="00D85B51">
        <w:t xml:space="preserve">Een </w:t>
      </w:r>
      <w:proofErr w:type="spellStart"/>
      <w:r w:rsidR="056A9F99" w:rsidRPr="00D85B51">
        <w:t>generic</w:t>
      </w:r>
      <w:proofErr w:type="spellEnd"/>
      <w:r w:rsidR="056A9F99" w:rsidRPr="00D85B51">
        <w:t xml:space="preserve"> </w:t>
      </w:r>
      <w:proofErr w:type="spellStart"/>
      <w:r w:rsidR="056A9F99" w:rsidRPr="00D85B51">
        <w:t>qualit</w:t>
      </w:r>
      <w:r w:rsidR="00D83536">
        <w:t>at</w:t>
      </w:r>
      <w:r w:rsidR="056A9F99" w:rsidRPr="00D85B51">
        <w:t>ive</w:t>
      </w:r>
      <w:proofErr w:type="spellEnd"/>
      <w:r w:rsidR="056A9F99" w:rsidRPr="00D85B51">
        <w:t xml:space="preserve"> research </w:t>
      </w:r>
      <w:r w:rsidR="00D83536">
        <w:t>was</w:t>
      </w:r>
      <w:r w:rsidR="056A9F99" w:rsidRPr="00D85B51">
        <w:t xml:space="preserve">: </w:t>
      </w:r>
      <w:r w:rsidR="00A24F96">
        <w:t>een studie die zich richt op enkele of alle kenmerken van de kwalitatieve methodieken (</w:t>
      </w:r>
      <w:proofErr w:type="spellStart"/>
      <w:r w:rsidR="00A24F96">
        <w:t>Caelli</w:t>
      </w:r>
      <w:proofErr w:type="spellEnd"/>
      <w:r w:rsidR="00A24F96">
        <w:t xml:space="preserve"> et al., 2003, p. 2). </w:t>
      </w:r>
      <w:r w:rsidR="00A24F96">
        <w:rPr>
          <w:color w:val="000000" w:themeColor="text1"/>
        </w:rPr>
        <w:t>Binnen dit onderzoek ligt d</w:t>
      </w:r>
      <w:r w:rsidR="102909A2" w:rsidRPr="11B5F58E">
        <w:rPr>
          <w:color w:val="000000" w:themeColor="text1"/>
        </w:rPr>
        <w:t>e focus op het begrijpen van een ervaring of een event</w:t>
      </w:r>
      <w:r w:rsidR="57B0FCAC" w:rsidRPr="11B5F58E">
        <w:rPr>
          <w:color w:val="000000" w:themeColor="text1"/>
        </w:rPr>
        <w:t xml:space="preserve"> (</w:t>
      </w:r>
      <w:proofErr w:type="spellStart"/>
      <w:r w:rsidR="57B0FCAC" w:rsidRPr="11B5F58E">
        <w:t>Caelli</w:t>
      </w:r>
      <w:proofErr w:type="spellEnd"/>
      <w:r w:rsidR="57B0FCAC" w:rsidRPr="11B5F58E">
        <w:t xml:space="preserve"> et al</w:t>
      </w:r>
      <w:r w:rsidR="3F3F63BC" w:rsidRPr="11B5F58E">
        <w:t>.</w:t>
      </w:r>
      <w:r w:rsidR="57B0FCAC" w:rsidRPr="11B5F58E">
        <w:t>, 2003</w:t>
      </w:r>
      <w:r w:rsidR="00224D4E">
        <w:t>, p. 2</w:t>
      </w:r>
      <w:r w:rsidR="57B0FCAC" w:rsidRPr="11B5F58E">
        <w:t>)</w:t>
      </w:r>
      <w:r w:rsidR="102909A2" w:rsidRPr="11B5F58E">
        <w:rPr>
          <w:color w:val="000000" w:themeColor="text1"/>
        </w:rPr>
        <w:t>.</w:t>
      </w:r>
      <w:r w:rsidR="5C4D27E1" w:rsidRPr="11B5F58E">
        <w:rPr>
          <w:color w:val="000000" w:themeColor="text1"/>
        </w:rPr>
        <w:t xml:space="preserve"> </w:t>
      </w:r>
      <w:r w:rsidR="00D83536">
        <w:rPr>
          <w:color w:val="000000" w:themeColor="text1"/>
        </w:rPr>
        <w:t>Hierbij lag de nadruk op</w:t>
      </w:r>
      <w:r w:rsidR="01F14F1D" w:rsidRPr="11B5F58E">
        <w:rPr>
          <w:color w:val="000000" w:themeColor="text1"/>
        </w:rPr>
        <w:t xml:space="preserve"> h</w:t>
      </w:r>
      <w:r w:rsidR="00D83536">
        <w:rPr>
          <w:color w:val="000000" w:themeColor="text1"/>
        </w:rPr>
        <w:t>et inzichtelijk maken</w:t>
      </w:r>
      <w:r w:rsidR="01F14F1D" w:rsidRPr="11B5F58E">
        <w:rPr>
          <w:color w:val="000000" w:themeColor="text1"/>
        </w:rPr>
        <w:t xml:space="preserve"> van de wensen en behoeften van Long COVID patiënten </w:t>
      </w:r>
      <w:r w:rsidR="5928299A" w:rsidRPr="11B5F58E">
        <w:rPr>
          <w:color w:val="000000" w:themeColor="text1"/>
        </w:rPr>
        <w:t xml:space="preserve">ten aanzien van zelfstandig revalideren </w:t>
      </w:r>
      <w:r w:rsidR="01F14F1D" w:rsidRPr="11B5F58E">
        <w:rPr>
          <w:color w:val="000000" w:themeColor="text1"/>
        </w:rPr>
        <w:t>in de eigen thuisomgeving.</w:t>
      </w:r>
      <w:r w:rsidR="00D85B51">
        <w:rPr>
          <w:color w:val="000000" w:themeColor="text1"/>
        </w:rPr>
        <w:br/>
      </w:r>
    </w:p>
    <w:p w14:paraId="57CC3A65" w14:textId="34321323" w:rsidR="002A1A15" w:rsidRPr="006078F4" w:rsidRDefault="002A1A15" w:rsidP="002A1A15">
      <w:pPr>
        <w:pStyle w:val="RegulieretekstFY"/>
        <w:rPr>
          <w:b/>
          <w:bCs/>
          <w:color w:val="000000" w:themeColor="text1"/>
        </w:rPr>
      </w:pPr>
      <w:bookmarkStart w:id="8" w:name="_Toc89865877"/>
      <w:r w:rsidRPr="073A039C">
        <w:rPr>
          <w:rStyle w:val="ParagraaftitelFYChar"/>
        </w:rPr>
        <w:t>2. 2 Populatie</w:t>
      </w:r>
      <w:bookmarkEnd w:id="8"/>
    </w:p>
    <w:p w14:paraId="44E5EC7C" w14:textId="107FACF8" w:rsidR="002A1A15" w:rsidRPr="002A1A15" w:rsidRDefault="25074143" w:rsidP="315B126A">
      <w:pPr>
        <w:pStyle w:val="RegulieretekstFY"/>
        <w:rPr>
          <w:color w:val="000000" w:themeColor="text1"/>
        </w:rPr>
      </w:pPr>
      <w:r w:rsidRPr="315B126A">
        <w:rPr>
          <w:color w:val="000000" w:themeColor="text1"/>
        </w:rPr>
        <w:t>Potentiële</w:t>
      </w:r>
      <w:r w:rsidR="3ADDC125" w:rsidRPr="315B126A">
        <w:rPr>
          <w:color w:val="000000" w:themeColor="text1"/>
        </w:rPr>
        <w:t xml:space="preserve"> </w:t>
      </w:r>
      <w:r w:rsidR="00AC3830">
        <w:rPr>
          <w:color w:val="000000" w:themeColor="text1"/>
        </w:rPr>
        <w:t>respondenten</w:t>
      </w:r>
      <w:r w:rsidR="080B63E7" w:rsidRPr="315B126A">
        <w:rPr>
          <w:color w:val="000000" w:themeColor="text1"/>
        </w:rPr>
        <w:t xml:space="preserve"> werden </w:t>
      </w:r>
      <w:r w:rsidR="713E1F85" w:rsidRPr="315B126A">
        <w:rPr>
          <w:color w:val="000000" w:themeColor="text1"/>
        </w:rPr>
        <w:t xml:space="preserve">geïncludeerd indien zij besmet waren met </w:t>
      </w:r>
      <w:r w:rsidR="16DF8F14" w:rsidRPr="315B126A">
        <w:rPr>
          <w:color w:val="000000" w:themeColor="text1"/>
        </w:rPr>
        <w:t xml:space="preserve">COVID-19 </w:t>
      </w:r>
      <w:r w:rsidR="713E1F85" w:rsidRPr="315B126A">
        <w:rPr>
          <w:color w:val="000000" w:themeColor="text1"/>
        </w:rPr>
        <w:t>(&gt; 12 weken geleden)</w:t>
      </w:r>
      <w:r w:rsidR="7AC8C68C" w:rsidRPr="315B126A">
        <w:rPr>
          <w:color w:val="000000" w:themeColor="text1"/>
        </w:rPr>
        <w:t>,</w:t>
      </w:r>
      <w:r w:rsidR="38D994F0" w:rsidRPr="315B126A">
        <w:rPr>
          <w:color w:val="000000" w:themeColor="text1"/>
        </w:rPr>
        <w:t xml:space="preserve"> minimaal 18 jaar </w:t>
      </w:r>
      <w:r w:rsidR="0374A141" w:rsidRPr="315B126A">
        <w:rPr>
          <w:color w:val="000000" w:themeColor="text1"/>
        </w:rPr>
        <w:t>waren</w:t>
      </w:r>
      <w:r w:rsidR="2950FB03" w:rsidRPr="315B126A">
        <w:rPr>
          <w:color w:val="000000" w:themeColor="text1"/>
        </w:rPr>
        <w:t>, zelf gerapporteerde</w:t>
      </w:r>
      <w:r w:rsidR="67A2A820" w:rsidRPr="315B126A">
        <w:rPr>
          <w:color w:val="000000" w:themeColor="text1"/>
        </w:rPr>
        <w:t xml:space="preserve"> </w:t>
      </w:r>
      <w:r w:rsidR="72CF0CCC" w:rsidRPr="315B126A">
        <w:rPr>
          <w:color w:val="000000" w:themeColor="text1"/>
        </w:rPr>
        <w:t xml:space="preserve">Long COVID gerelateerde </w:t>
      </w:r>
      <w:r w:rsidR="67A2A820" w:rsidRPr="315B126A">
        <w:rPr>
          <w:color w:val="000000" w:themeColor="text1"/>
        </w:rPr>
        <w:t>restverschijnselen erva</w:t>
      </w:r>
      <w:r w:rsidR="5EB8DC82" w:rsidRPr="315B126A">
        <w:rPr>
          <w:color w:val="000000" w:themeColor="text1"/>
        </w:rPr>
        <w:t>arden</w:t>
      </w:r>
      <w:r w:rsidR="179752F5" w:rsidRPr="315B126A">
        <w:rPr>
          <w:color w:val="000000" w:themeColor="text1"/>
        </w:rPr>
        <w:t xml:space="preserve"> en</w:t>
      </w:r>
      <w:r w:rsidR="43139BCB" w:rsidRPr="315B126A">
        <w:rPr>
          <w:color w:val="000000" w:themeColor="text1"/>
        </w:rPr>
        <w:t xml:space="preserve"> een</w:t>
      </w:r>
      <w:r w:rsidR="179752F5" w:rsidRPr="315B126A">
        <w:rPr>
          <w:color w:val="000000" w:themeColor="text1"/>
        </w:rPr>
        <w:t xml:space="preserve"> hulp</w:t>
      </w:r>
      <w:r w:rsidR="719309B8" w:rsidRPr="315B126A">
        <w:rPr>
          <w:color w:val="000000" w:themeColor="text1"/>
        </w:rPr>
        <w:t>vraag</w:t>
      </w:r>
      <w:r w:rsidR="179752F5" w:rsidRPr="315B126A">
        <w:rPr>
          <w:color w:val="000000" w:themeColor="text1"/>
        </w:rPr>
        <w:t xml:space="preserve"> </w:t>
      </w:r>
      <w:r w:rsidR="4282DBAE" w:rsidRPr="315B126A">
        <w:rPr>
          <w:color w:val="000000" w:themeColor="text1"/>
        </w:rPr>
        <w:t>had</w:t>
      </w:r>
      <w:r w:rsidR="0F9FBB75" w:rsidRPr="315B126A">
        <w:rPr>
          <w:color w:val="000000" w:themeColor="text1"/>
        </w:rPr>
        <w:t>den</w:t>
      </w:r>
      <w:r w:rsidR="179752F5" w:rsidRPr="315B126A">
        <w:rPr>
          <w:color w:val="000000" w:themeColor="text1"/>
        </w:rPr>
        <w:t xml:space="preserve"> ten aanzien van</w:t>
      </w:r>
      <w:r w:rsidR="633AC385" w:rsidRPr="315B126A">
        <w:rPr>
          <w:color w:val="000000" w:themeColor="text1"/>
        </w:rPr>
        <w:t xml:space="preserve"> de</w:t>
      </w:r>
      <w:r w:rsidR="179752F5" w:rsidRPr="315B126A">
        <w:rPr>
          <w:color w:val="000000" w:themeColor="text1"/>
        </w:rPr>
        <w:t xml:space="preserve"> revalidatie.</w:t>
      </w:r>
      <w:r w:rsidR="763C21A9" w:rsidRPr="315B126A">
        <w:rPr>
          <w:color w:val="000000" w:themeColor="text1"/>
        </w:rPr>
        <w:t xml:space="preserve"> Long COVID wordt gedefinieerd</w:t>
      </w:r>
      <w:r w:rsidR="7C50238A" w:rsidRPr="315B126A">
        <w:rPr>
          <w:color w:val="000000" w:themeColor="text1"/>
        </w:rPr>
        <w:t xml:space="preserve"> </w:t>
      </w:r>
      <w:r w:rsidR="763C21A9" w:rsidRPr="315B126A">
        <w:rPr>
          <w:color w:val="000000" w:themeColor="text1"/>
        </w:rPr>
        <w:t>als</w:t>
      </w:r>
      <w:r w:rsidR="2BCE9B1A" w:rsidRPr="315B126A">
        <w:rPr>
          <w:color w:val="000000" w:themeColor="text1"/>
        </w:rPr>
        <w:t>:</w:t>
      </w:r>
      <w:r w:rsidR="763C21A9" w:rsidRPr="315B126A">
        <w:rPr>
          <w:color w:val="000000" w:themeColor="text1"/>
        </w:rPr>
        <w:t xml:space="preserve"> </w:t>
      </w:r>
    </w:p>
    <w:p w14:paraId="737AF660" w14:textId="2036FE93" w:rsidR="002A1A15" w:rsidRPr="002A1A15" w:rsidRDefault="1F0C6C3A" w:rsidP="00F93FF9">
      <w:pPr>
        <w:pStyle w:val="RegulieretekstFY"/>
        <w:spacing w:after="120" w:line="240" w:lineRule="auto"/>
        <w:rPr>
          <w:color w:val="000000" w:themeColor="text1"/>
        </w:rPr>
      </w:pPr>
      <w:r w:rsidRPr="003267C9">
        <w:rPr>
          <w:rStyle w:val="CitaatChar"/>
        </w:rPr>
        <w:t>“</w:t>
      </w:r>
      <w:r w:rsidR="23D31000" w:rsidRPr="003267C9">
        <w:rPr>
          <w:rStyle w:val="CitaatChar"/>
        </w:rPr>
        <w:t>E</w:t>
      </w:r>
      <w:r w:rsidR="763C21A9" w:rsidRPr="003267C9">
        <w:rPr>
          <w:rStyle w:val="CitaatChar"/>
        </w:rPr>
        <w:t>en multisysteemziekte met klachten die langer dan 12 weken aanhouden en die geassocieerd zijn met een complexe reeks van respiratoire, neurologische, cardiovasculaire, gastro-intestinale, musculoskeletale, reumatologische en dermatologische symptomen variërend van ernst, frequentie en duur</w:t>
      </w:r>
      <w:r w:rsidR="60D27E94" w:rsidRPr="003267C9">
        <w:rPr>
          <w:rStyle w:val="CitaatChar"/>
        </w:rPr>
        <w:t>”</w:t>
      </w:r>
      <w:r w:rsidR="763C21A9" w:rsidRPr="315B126A">
        <w:rPr>
          <w:color w:val="000000" w:themeColor="text1"/>
        </w:rPr>
        <w:t xml:space="preserve"> (Humphreys et al., 2021</w:t>
      </w:r>
      <w:r w:rsidR="00B15920">
        <w:rPr>
          <w:color w:val="000000" w:themeColor="text1"/>
        </w:rPr>
        <w:t xml:space="preserve">, p. </w:t>
      </w:r>
      <w:r w:rsidR="0022066C">
        <w:rPr>
          <w:color w:val="000000" w:themeColor="text1"/>
        </w:rPr>
        <w:t>1</w:t>
      </w:r>
      <w:r w:rsidR="763C21A9" w:rsidRPr="315B126A">
        <w:rPr>
          <w:color w:val="000000" w:themeColor="text1"/>
        </w:rPr>
        <w:t>).</w:t>
      </w:r>
      <w:r w:rsidR="179752F5" w:rsidRPr="315B126A">
        <w:rPr>
          <w:color w:val="000000" w:themeColor="text1"/>
        </w:rPr>
        <w:t xml:space="preserve"> </w:t>
      </w:r>
    </w:p>
    <w:p w14:paraId="5213E838" w14:textId="2BCB1448" w:rsidR="00E11707" w:rsidRPr="002A1A15" w:rsidRDefault="179752F5" w:rsidP="00F93FF9">
      <w:pPr>
        <w:pStyle w:val="RegulieretekstFY"/>
        <w:spacing w:after="120"/>
        <w:rPr>
          <w:color w:val="000000" w:themeColor="text1"/>
        </w:rPr>
      </w:pPr>
      <w:r w:rsidRPr="315B126A">
        <w:rPr>
          <w:color w:val="000000" w:themeColor="text1"/>
        </w:rPr>
        <w:t>Onder Long COVID gerelateerde restverschijnselen w</w:t>
      </w:r>
      <w:r w:rsidR="5897C685" w:rsidRPr="315B126A">
        <w:rPr>
          <w:color w:val="000000" w:themeColor="text1"/>
        </w:rPr>
        <w:t>erd</w:t>
      </w:r>
      <w:r w:rsidRPr="315B126A">
        <w:rPr>
          <w:color w:val="000000" w:themeColor="text1"/>
        </w:rPr>
        <w:t xml:space="preserve"> verstaan:</w:t>
      </w:r>
      <w:r w:rsidR="389C2630" w:rsidRPr="315B126A">
        <w:rPr>
          <w:color w:val="000000" w:themeColor="text1"/>
        </w:rPr>
        <w:t xml:space="preserve"> vermoeidheid, kortademigheid, verminderde conditie en spierkrach</w:t>
      </w:r>
      <w:r w:rsidR="53EF9594" w:rsidRPr="315B126A">
        <w:rPr>
          <w:color w:val="000000" w:themeColor="text1"/>
        </w:rPr>
        <w:t xml:space="preserve">t, </w:t>
      </w:r>
      <w:r w:rsidR="53EF9594" w:rsidRPr="315B126A">
        <w:rPr>
          <w:rFonts w:ascii="Calibri" w:eastAsia="Calibri" w:hAnsi="Calibri" w:cs="Calibri"/>
        </w:rPr>
        <w:t xml:space="preserve">pijn op de borst, hartkloppingen, spier- en gewrichtspijn, hoofdpijn, cognitieve stoornis ('hersenmist'), neuropathie en paresthesie </w:t>
      </w:r>
      <w:r w:rsidR="20F55475" w:rsidRPr="315B126A">
        <w:rPr>
          <w:color w:val="000000" w:themeColor="text1"/>
        </w:rPr>
        <w:t>(Humphreys et al., 202</w:t>
      </w:r>
      <w:r w:rsidR="1411F821" w:rsidRPr="315B126A">
        <w:rPr>
          <w:color w:val="000000" w:themeColor="text1"/>
        </w:rPr>
        <w:t>1</w:t>
      </w:r>
      <w:r w:rsidR="0022066C">
        <w:rPr>
          <w:color w:val="000000" w:themeColor="text1"/>
        </w:rPr>
        <w:t>, p. 1</w:t>
      </w:r>
      <w:r w:rsidR="10E57E11" w:rsidRPr="315B126A">
        <w:rPr>
          <w:color w:val="000000" w:themeColor="text1"/>
        </w:rPr>
        <w:t xml:space="preserve">; </w:t>
      </w:r>
      <w:proofErr w:type="spellStart"/>
      <w:r w:rsidR="10E57E11" w:rsidRPr="315B126A">
        <w:rPr>
          <w:color w:val="000000" w:themeColor="text1"/>
        </w:rPr>
        <w:t>K</w:t>
      </w:r>
      <w:r w:rsidR="1411F821" w:rsidRPr="315B126A">
        <w:rPr>
          <w:color w:val="000000" w:themeColor="text1"/>
        </w:rPr>
        <w:t>ingstone</w:t>
      </w:r>
      <w:proofErr w:type="spellEnd"/>
      <w:r w:rsidR="1411F821" w:rsidRPr="315B126A">
        <w:rPr>
          <w:color w:val="000000" w:themeColor="text1"/>
        </w:rPr>
        <w:t xml:space="preserve"> et al., 2020</w:t>
      </w:r>
      <w:r w:rsidR="0022066C">
        <w:rPr>
          <w:color w:val="000000" w:themeColor="text1"/>
        </w:rPr>
        <w:t>, p. 2</w:t>
      </w:r>
      <w:r w:rsidR="1411F821" w:rsidRPr="315B126A">
        <w:rPr>
          <w:color w:val="000000" w:themeColor="text1"/>
        </w:rPr>
        <w:t>)</w:t>
      </w:r>
      <w:r w:rsidR="1B81F43E" w:rsidRPr="315B126A">
        <w:rPr>
          <w:color w:val="000000" w:themeColor="text1"/>
        </w:rPr>
        <w:t>.</w:t>
      </w:r>
      <w:r w:rsidR="2ED2C862" w:rsidRPr="315B126A">
        <w:rPr>
          <w:color w:val="000000" w:themeColor="text1"/>
        </w:rPr>
        <w:t xml:space="preserve"> </w:t>
      </w:r>
      <w:r w:rsidR="1FAC3F01" w:rsidRPr="315B126A">
        <w:rPr>
          <w:color w:val="000000" w:themeColor="text1"/>
        </w:rPr>
        <w:t xml:space="preserve">Het ervaren van restverschijnselen is belangrijk omdat de vraagstelling </w:t>
      </w:r>
      <w:r w:rsidR="0B23586C" w:rsidRPr="315B126A">
        <w:rPr>
          <w:color w:val="000000" w:themeColor="text1"/>
        </w:rPr>
        <w:t xml:space="preserve">zich </w:t>
      </w:r>
      <w:r w:rsidR="1FAC3F01" w:rsidRPr="315B126A">
        <w:rPr>
          <w:color w:val="000000" w:themeColor="text1"/>
        </w:rPr>
        <w:t>richt</w:t>
      </w:r>
      <w:r w:rsidR="6E0E93A0" w:rsidRPr="315B126A">
        <w:rPr>
          <w:color w:val="000000" w:themeColor="text1"/>
        </w:rPr>
        <w:t xml:space="preserve"> </w:t>
      </w:r>
      <w:r w:rsidR="1FAC3F01" w:rsidRPr="315B126A">
        <w:rPr>
          <w:color w:val="000000" w:themeColor="text1"/>
        </w:rPr>
        <w:t xml:space="preserve">op de ervaringen </w:t>
      </w:r>
      <w:r w:rsidR="5F3AEF3B" w:rsidRPr="315B126A">
        <w:rPr>
          <w:color w:val="000000" w:themeColor="text1"/>
        </w:rPr>
        <w:t xml:space="preserve">van Long COVID patiënten </w:t>
      </w:r>
      <w:r w:rsidR="1FAC3F01" w:rsidRPr="315B126A">
        <w:rPr>
          <w:color w:val="000000" w:themeColor="text1"/>
        </w:rPr>
        <w:t>ten aanzien van</w:t>
      </w:r>
      <w:r w:rsidR="00B15920">
        <w:rPr>
          <w:color w:val="000000" w:themeColor="text1"/>
        </w:rPr>
        <w:t xml:space="preserve"> het zelfstandig</w:t>
      </w:r>
      <w:r w:rsidR="1FAC3F01" w:rsidRPr="315B126A">
        <w:rPr>
          <w:color w:val="000000" w:themeColor="text1"/>
        </w:rPr>
        <w:t xml:space="preserve"> </w:t>
      </w:r>
      <w:r w:rsidR="00B15920">
        <w:rPr>
          <w:color w:val="000000" w:themeColor="text1"/>
        </w:rPr>
        <w:t xml:space="preserve">thuis </w:t>
      </w:r>
      <w:r w:rsidR="1FAC3F01" w:rsidRPr="315B126A">
        <w:rPr>
          <w:color w:val="000000" w:themeColor="text1"/>
        </w:rPr>
        <w:t>revalid</w:t>
      </w:r>
      <w:r w:rsidR="00B15920">
        <w:rPr>
          <w:color w:val="000000" w:themeColor="text1"/>
        </w:rPr>
        <w:t>eren</w:t>
      </w:r>
      <w:r w:rsidR="1FAC3F01" w:rsidRPr="315B126A">
        <w:rPr>
          <w:color w:val="000000" w:themeColor="text1"/>
        </w:rPr>
        <w:t xml:space="preserve">. Wanneer men geen restverschijnselen </w:t>
      </w:r>
      <w:r w:rsidR="0D437546" w:rsidRPr="315B126A">
        <w:rPr>
          <w:color w:val="000000" w:themeColor="text1"/>
        </w:rPr>
        <w:t>heeft ervaren</w:t>
      </w:r>
      <w:r w:rsidR="1FAC3F01" w:rsidRPr="315B126A">
        <w:rPr>
          <w:color w:val="000000" w:themeColor="text1"/>
        </w:rPr>
        <w:t xml:space="preserve"> en niet </w:t>
      </w:r>
      <w:r w:rsidR="318C65CF" w:rsidRPr="315B126A">
        <w:rPr>
          <w:color w:val="000000" w:themeColor="text1"/>
        </w:rPr>
        <w:t>heeft gerevalideerd</w:t>
      </w:r>
      <w:r w:rsidR="1FAC3F01" w:rsidRPr="315B126A">
        <w:rPr>
          <w:color w:val="000000" w:themeColor="text1"/>
        </w:rPr>
        <w:t xml:space="preserve">, heeft men hier geen ervaring mee. </w:t>
      </w:r>
      <w:r w:rsidR="00AC3830">
        <w:rPr>
          <w:color w:val="000000" w:themeColor="text1"/>
        </w:rPr>
        <w:t>Respondenten</w:t>
      </w:r>
      <w:r w:rsidR="00B15920" w:rsidRPr="315B126A">
        <w:rPr>
          <w:color w:val="000000" w:themeColor="text1"/>
        </w:rPr>
        <w:t xml:space="preserve"> werden </w:t>
      </w:r>
      <w:proofErr w:type="spellStart"/>
      <w:r w:rsidR="00B15920" w:rsidRPr="315B126A">
        <w:rPr>
          <w:color w:val="000000" w:themeColor="text1"/>
        </w:rPr>
        <w:t>geëxcludeerd</w:t>
      </w:r>
      <w:proofErr w:type="spellEnd"/>
      <w:r w:rsidR="00B15920" w:rsidRPr="315B126A">
        <w:rPr>
          <w:color w:val="000000" w:themeColor="text1"/>
        </w:rPr>
        <w:t xml:space="preserve"> van het onderzoek </w:t>
      </w:r>
      <w:r w:rsidR="00B15920">
        <w:rPr>
          <w:color w:val="000000" w:themeColor="text1"/>
        </w:rPr>
        <w:t>indien</w:t>
      </w:r>
      <w:r w:rsidR="00B15920" w:rsidRPr="315B126A">
        <w:rPr>
          <w:color w:val="000000" w:themeColor="text1"/>
        </w:rPr>
        <w:t xml:space="preserve"> zij ernstige </w:t>
      </w:r>
      <w:proofErr w:type="spellStart"/>
      <w:r w:rsidR="00B15920" w:rsidRPr="315B126A">
        <w:rPr>
          <w:color w:val="000000" w:themeColor="text1"/>
        </w:rPr>
        <w:t>comorbiditeiten</w:t>
      </w:r>
      <w:proofErr w:type="spellEnd"/>
      <w:r w:rsidR="00B15920" w:rsidRPr="315B126A">
        <w:rPr>
          <w:color w:val="000000" w:themeColor="text1"/>
        </w:rPr>
        <w:t xml:space="preserve"> hadden op het gebied van neurologie of analgesie, die het </w:t>
      </w:r>
      <w:r w:rsidR="00B15920" w:rsidRPr="315B126A">
        <w:rPr>
          <w:color w:val="000000" w:themeColor="text1"/>
        </w:rPr>
        <w:lastRenderedPageBreak/>
        <w:t>revalidatieproces zodanig beïnvloeden dat het werd belemmerd.</w:t>
      </w:r>
      <w:r w:rsidR="00E11707">
        <w:rPr>
          <w:color w:val="000000" w:themeColor="text1"/>
        </w:rPr>
        <w:br/>
      </w:r>
    </w:p>
    <w:p w14:paraId="5358BE81" w14:textId="5C89AC24" w:rsidR="72E3FF89" w:rsidRPr="00CE3494" w:rsidRDefault="3B254347" w:rsidP="72E3FF89">
      <w:pPr>
        <w:pStyle w:val="RegulieretekstFY"/>
        <w:rPr>
          <w:color w:val="000000" w:themeColor="text1"/>
        </w:rPr>
      </w:pPr>
      <w:r w:rsidRPr="315B126A">
        <w:rPr>
          <w:color w:val="000000" w:themeColor="text1"/>
        </w:rPr>
        <w:t>Potentiële</w:t>
      </w:r>
      <w:r w:rsidR="6DDCE113" w:rsidRPr="315B126A">
        <w:rPr>
          <w:color w:val="000000" w:themeColor="text1"/>
        </w:rPr>
        <w:t xml:space="preserve"> </w:t>
      </w:r>
      <w:r w:rsidR="00AC3830">
        <w:rPr>
          <w:color w:val="000000" w:themeColor="text1"/>
        </w:rPr>
        <w:t>re</w:t>
      </w:r>
      <w:r w:rsidR="03480C4E" w:rsidRPr="315B126A">
        <w:rPr>
          <w:color w:val="000000" w:themeColor="text1"/>
        </w:rPr>
        <w:t>s</w:t>
      </w:r>
      <w:r w:rsidR="00AC3830">
        <w:rPr>
          <w:color w:val="000000" w:themeColor="text1"/>
        </w:rPr>
        <w:t>pondenten</w:t>
      </w:r>
      <w:r w:rsidR="6450997A" w:rsidRPr="315B126A">
        <w:rPr>
          <w:color w:val="000000" w:themeColor="text1"/>
        </w:rPr>
        <w:t xml:space="preserve"> werden geworven vanuit de praktijk (fysiotherapiepraktijk Haelen</w:t>
      </w:r>
      <w:r w:rsidR="5F568C59" w:rsidRPr="315B126A">
        <w:rPr>
          <w:color w:val="000000" w:themeColor="text1"/>
        </w:rPr>
        <w:t>)</w:t>
      </w:r>
      <w:r w:rsidR="6685DF79" w:rsidRPr="315B126A">
        <w:rPr>
          <w:color w:val="000000" w:themeColor="text1"/>
        </w:rPr>
        <w:t xml:space="preserve"> of via contacten van de Long COVID patiënten (</w:t>
      </w:r>
      <w:proofErr w:type="spellStart"/>
      <w:r w:rsidR="6685DF79" w:rsidRPr="315B126A">
        <w:rPr>
          <w:color w:val="000000" w:themeColor="text1"/>
        </w:rPr>
        <w:t>snowball</w:t>
      </w:r>
      <w:proofErr w:type="spellEnd"/>
      <w:r w:rsidR="6685DF79" w:rsidRPr="315B126A">
        <w:rPr>
          <w:color w:val="000000" w:themeColor="text1"/>
        </w:rPr>
        <w:t xml:space="preserve"> </w:t>
      </w:r>
      <w:r w:rsidR="64E16395" w:rsidRPr="315B126A">
        <w:rPr>
          <w:color w:val="000000" w:themeColor="text1"/>
        </w:rPr>
        <w:t>sampling</w:t>
      </w:r>
      <w:r w:rsidR="6685DF79" w:rsidRPr="315B126A">
        <w:rPr>
          <w:color w:val="000000" w:themeColor="text1"/>
        </w:rPr>
        <w:t>)</w:t>
      </w:r>
      <w:r w:rsidR="30BB9A28" w:rsidRPr="315B126A">
        <w:rPr>
          <w:color w:val="000000" w:themeColor="text1"/>
        </w:rPr>
        <w:t>.</w:t>
      </w:r>
      <w:r w:rsidR="43AC77EB" w:rsidRPr="315B126A">
        <w:rPr>
          <w:color w:val="000000" w:themeColor="text1"/>
        </w:rPr>
        <w:t xml:space="preserve"> Op basis van de vooraf opgestelde inclusiecriteria werd geworven (</w:t>
      </w:r>
      <w:proofErr w:type="spellStart"/>
      <w:r w:rsidR="43AC77EB" w:rsidRPr="315B126A">
        <w:rPr>
          <w:color w:val="000000" w:themeColor="text1"/>
        </w:rPr>
        <w:t>criterion</w:t>
      </w:r>
      <w:proofErr w:type="spellEnd"/>
      <w:r w:rsidR="43AC77EB" w:rsidRPr="315B126A">
        <w:rPr>
          <w:color w:val="000000" w:themeColor="text1"/>
        </w:rPr>
        <w:t xml:space="preserve"> sampling) en de </w:t>
      </w:r>
      <w:r w:rsidR="00AC3830">
        <w:rPr>
          <w:color w:val="000000" w:themeColor="text1"/>
        </w:rPr>
        <w:t>respondenten</w:t>
      </w:r>
      <w:r w:rsidR="43AC77EB" w:rsidRPr="315B126A">
        <w:rPr>
          <w:color w:val="000000" w:themeColor="text1"/>
        </w:rPr>
        <w:t xml:space="preserve"> dienden makkelijk bereikbaar te zijn (convenience sampling) (</w:t>
      </w:r>
      <w:proofErr w:type="spellStart"/>
      <w:r w:rsidR="43AC77EB" w:rsidRPr="315B126A">
        <w:rPr>
          <w:color w:val="000000" w:themeColor="text1"/>
        </w:rPr>
        <w:t>Moser</w:t>
      </w:r>
      <w:proofErr w:type="spellEnd"/>
      <w:r w:rsidR="43AC77EB" w:rsidRPr="315B126A">
        <w:rPr>
          <w:color w:val="000000" w:themeColor="text1"/>
        </w:rPr>
        <w:t> &amp; </w:t>
      </w:r>
      <w:proofErr w:type="spellStart"/>
      <w:r w:rsidR="43AC77EB" w:rsidRPr="315B126A">
        <w:rPr>
          <w:color w:val="000000" w:themeColor="text1"/>
        </w:rPr>
        <w:t>Korstjens</w:t>
      </w:r>
      <w:proofErr w:type="spellEnd"/>
      <w:r w:rsidR="43AC77EB" w:rsidRPr="315B126A">
        <w:rPr>
          <w:color w:val="000000" w:themeColor="text1"/>
        </w:rPr>
        <w:t>, 2018</w:t>
      </w:r>
      <w:r w:rsidR="0022066C">
        <w:rPr>
          <w:color w:val="000000" w:themeColor="text1"/>
        </w:rPr>
        <w:t>, p. 10</w:t>
      </w:r>
      <w:r w:rsidR="43AC77EB" w:rsidRPr="315B126A">
        <w:rPr>
          <w:color w:val="000000" w:themeColor="text1"/>
        </w:rPr>
        <w:t xml:space="preserve">). </w:t>
      </w:r>
      <w:r w:rsidR="4865D77B" w:rsidRPr="315B126A">
        <w:rPr>
          <w:color w:val="000000" w:themeColor="text1"/>
        </w:rPr>
        <w:t xml:space="preserve">Hiervoor is gekozen gezien de korte tijdsperiode waarin dit onderzoek heeft plaatsgevonden. </w:t>
      </w:r>
      <w:r w:rsidR="359623C9" w:rsidRPr="315B126A">
        <w:rPr>
          <w:color w:val="000000" w:themeColor="text1"/>
        </w:rPr>
        <w:t xml:space="preserve">Geïnteresseerde </w:t>
      </w:r>
      <w:r w:rsidR="00772688">
        <w:rPr>
          <w:color w:val="000000" w:themeColor="text1"/>
        </w:rPr>
        <w:t>respondenten</w:t>
      </w:r>
      <w:r w:rsidR="359623C9" w:rsidRPr="315B126A">
        <w:rPr>
          <w:color w:val="000000" w:themeColor="text1"/>
        </w:rPr>
        <w:t xml:space="preserve"> konden zich op vrijwillige basis aanmelden bij hun fysiotherapeut. </w:t>
      </w:r>
      <w:r w:rsidR="00B463FA">
        <w:rPr>
          <w:color w:val="000000" w:themeColor="text1"/>
        </w:rPr>
        <w:t xml:space="preserve">Volgens </w:t>
      </w:r>
      <w:proofErr w:type="spellStart"/>
      <w:r w:rsidR="00B463FA">
        <w:rPr>
          <w:color w:val="000000" w:themeColor="text1"/>
        </w:rPr>
        <w:t>Guest</w:t>
      </w:r>
      <w:proofErr w:type="spellEnd"/>
      <w:r w:rsidR="00B463FA">
        <w:rPr>
          <w:color w:val="000000" w:themeColor="text1"/>
        </w:rPr>
        <w:t xml:space="preserve"> et al. (2006) werd er bij 12 interviews datasaturatie bereikt en bij zes interviews kunnen er kernthema’s worden opgemaakt</w:t>
      </w:r>
      <w:r w:rsidR="004158D7">
        <w:rPr>
          <w:color w:val="000000" w:themeColor="text1"/>
        </w:rPr>
        <w:t xml:space="preserve"> (p. 61)</w:t>
      </w:r>
      <w:r w:rsidR="00B463FA">
        <w:rPr>
          <w:color w:val="000000" w:themeColor="text1"/>
        </w:rPr>
        <w:t>. Daarom werd er gestreefd om zes tot 12 interviews af te nemen (</w:t>
      </w:r>
      <w:proofErr w:type="spellStart"/>
      <w:r w:rsidR="00B463FA">
        <w:rPr>
          <w:color w:val="000000" w:themeColor="text1"/>
        </w:rPr>
        <w:t>Guest</w:t>
      </w:r>
      <w:proofErr w:type="spellEnd"/>
      <w:r w:rsidR="00B463FA">
        <w:rPr>
          <w:color w:val="000000" w:themeColor="text1"/>
        </w:rPr>
        <w:t xml:space="preserve"> et al., 2006</w:t>
      </w:r>
      <w:r w:rsidR="004158D7">
        <w:rPr>
          <w:color w:val="000000" w:themeColor="text1"/>
        </w:rPr>
        <w:t>, p. 61</w:t>
      </w:r>
      <w:r w:rsidR="00B463FA">
        <w:rPr>
          <w:color w:val="000000" w:themeColor="text1"/>
        </w:rPr>
        <w:t>).</w:t>
      </w:r>
      <w:r w:rsidR="79D22E59" w:rsidRPr="315B126A">
        <w:rPr>
          <w:color w:val="000000" w:themeColor="text1"/>
        </w:rPr>
        <w:t xml:space="preserve"> </w:t>
      </w:r>
      <w:r w:rsidR="6720709C" w:rsidRPr="315B126A">
        <w:rPr>
          <w:color w:val="000000" w:themeColor="text1"/>
        </w:rPr>
        <w:t>Poten</w:t>
      </w:r>
      <w:r w:rsidR="20982C51" w:rsidRPr="315B126A">
        <w:rPr>
          <w:color w:val="000000" w:themeColor="text1"/>
        </w:rPr>
        <w:t>t</w:t>
      </w:r>
      <w:r w:rsidR="6720709C" w:rsidRPr="315B126A">
        <w:rPr>
          <w:color w:val="000000" w:themeColor="text1"/>
        </w:rPr>
        <w:t>i</w:t>
      </w:r>
      <w:r w:rsidR="52C19CB4" w:rsidRPr="315B126A">
        <w:rPr>
          <w:color w:val="000000" w:themeColor="text1"/>
        </w:rPr>
        <w:t>ë</w:t>
      </w:r>
      <w:r w:rsidR="6720709C" w:rsidRPr="315B126A">
        <w:rPr>
          <w:color w:val="000000" w:themeColor="text1"/>
        </w:rPr>
        <w:t>le</w:t>
      </w:r>
      <w:r w:rsidR="53F04E35" w:rsidRPr="315B126A">
        <w:rPr>
          <w:color w:val="000000" w:themeColor="text1"/>
        </w:rPr>
        <w:t xml:space="preserve"> </w:t>
      </w:r>
      <w:r w:rsidR="00AC3830">
        <w:rPr>
          <w:color w:val="000000" w:themeColor="text1"/>
        </w:rPr>
        <w:t>respondenten</w:t>
      </w:r>
      <w:r w:rsidR="53F04E35" w:rsidRPr="315B126A">
        <w:rPr>
          <w:color w:val="000000" w:themeColor="text1"/>
        </w:rPr>
        <w:t xml:space="preserve">, die voldeden aan de inclusiecriteria </w:t>
      </w:r>
      <w:r w:rsidR="6C705210" w:rsidRPr="315B126A">
        <w:rPr>
          <w:color w:val="000000" w:themeColor="text1"/>
        </w:rPr>
        <w:t>ontvingen</w:t>
      </w:r>
      <w:r w:rsidR="53F04E35" w:rsidRPr="315B126A">
        <w:rPr>
          <w:color w:val="000000" w:themeColor="text1"/>
        </w:rPr>
        <w:t xml:space="preserve"> e</w:t>
      </w:r>
      <w:r w:rsidR="42B6EDB4" w:rsidRPr="315B126A">
        <w:rPr>
          <w:color w:val="000000" w:themeColor="text1"/>
        </w:rPr>
        <w:t xml:space="preserve">en </w:t>
      </w:r>
      <w:r w:rsidR="6450997A" w:rsidRPr="315B126A">
        <w:rPr>
          <w:color w:val="000000" w:themeColor="text1"/>
        </w:rPr>
        <w:t>informatiebrief (</w:t>
      </w:r>
      <w:r w:rsidR="31408E0F" w:rsidRPr="315B126A">
        <w:rPr>
          <w:color w:val="000000" w:themeColor="text1"/>
        </w:rPr>
        <w:t>Bijlage</w:t>
      </w:r>
      <w:r w:rsidR="3588B93B" w:rsidRPr="315B126A">
        <w:rPr>
          <w:color w:val="000000" w:themeColor="text1"/>
        </w:rPr>
        <w:t xml:space="preserve"> 1</w:t>
      </w:r>
      <w:r w:rsidR="0EFD5124" w:rsidRPr="315B126A">
        <w:rPr>
          <w:color w:val="000000" w:themeColor="text1"/>
        </w:rPr>
        <w:t xml:space="preserve"> - Informatiebrief</w:t>
      </w:r>
      <w:r w:rsidR="42B6EDB4" w:rsidRPr="315B126A">
        <w:rPr>
          <w:color w:val="000000" w:themeColor="text1"/>
        </w:rPr>
        <w:t>)</w:t>
      </w:r>
      <w:r w:rsidR="67193AE2" w:rsidRPr="315B126A">
        <w:rPr>
          <w:color w:val="000000" w:themeColor="text1"/>
        </w:rPr>
        <w:t>.</w:t>
      </w:r>
      <w:r w:rsidR="59F89FD8" w:rsidRPr="315B126A">
        <w:rPr>
          <w:color w:val="000000" w:themeColor="text1"/>
        </w:rPr>
        <w:t xml:space="preserve"> </w:t>
      </w:r>
      <w:r w:rsidR="22F878E1" w:rsidRPr="315B126A">
        <w:rPr>
          <w:color w:val="000000" w:themeColor="text1"/>
        </w:rPr>
        <w:t xml:space="preserve"> </w:t>
      </w:r>
      <w:r w:rsidR="6450997A" w:rsidRPr="315B126A">
        <w:rPr>
          <w:color w:val="000000" w:themeColor="text1"/>
        </w:rPr>
        <w:t xml:space="preserve">De </w:t>
      </w:r>
      <w:r w:rsidR="6F98B3CC" w:rsidRPr="315B126A">
        <w:rPr>
          <w:color w:val="000000" w:themeColor="text1"/>
        </w:rPr>
        <w:t xml:space="preserve">fysiotherapeuten namen daarna contact op met de onderzoekers om de </w:t>
      </w:r>
      <w:r w:rsidR="7ED1C735" w:rsidRPr="315B126A">
        <w:rPr>
          <w:color w:val="000000" w:themeColor="text1"/>
        </w:rPr>
        <w:t>potentiële</w:t>
      </w:r>
      <w:r w:rsidR="6F98B3CC" w:rsidRPr="315B126A">
        <w:rPr>
          <w:color w:val="000000" w:themeColor="text1"/>
        </w:rPr>
        <w:t xml:space="preserve"> </w:t>
      </w:r>
      <w:r w:rsidR="00AC3830">
        <w:rPr>
          <w:color w:val="000000" w:themeColor="text1"/>
        </w:rPr>
        <w:t>respondenten</w:t>
      </w:r>
      <w:r w:rsidR="7FBCD15D" w:rsidRPr="315B126A">
        <w:rPr>
          <w:color w:val="000000" w:themeColor="text1"/>
        </w:rPr>
        <w:t xml:space="preserve"> door te geven</w:t>
      </w:r>
      <w:r w:rsidR="59F89FD8" w:rsidRPr="315B126A">
        <w:rPr>
          <w:color w:val="000000" w:themeColor="text1"/>
        </w:rPr>
        <w:t>.</w:t>
      </w:r>
      <w:r w:rsidR="00CE3494">
        <w:rPr>
          <w:color w:val="000000" w:themeColor="text1"/>
        </w:rPr>
        <w:br/>
      </w:r>
    </w:p>
    <w:p w14:paraId="45035E92" w14:textId="4BB8031B" w:rsidR="002A1A15" w:rsidRPr="00783C42" w:rsidRDefault="002A1A15" w:rsidP="00E11707">
      <w:pPr>
        <w:pStyle w:val="ParagraaftitelFY"/>
        <w:numPr>
          <w:ilvl w:val="1"/>
          <w:numId w:val="0"/>
        </w:numPr>
        <w:spacing w:line="360" w:lineRule="auto"/>
        <w:rPr>
          <w:color w:val="000000" w:themeColor="text1"/>
        </w:rPr>
      </w:pPr>
      <w:bookmarkStart w:id="9" w:name="_Toc89865878"/>
      <w:r>
        <w:t xml:space="preserve">2.3 Inhoud </w:t>
      </w:r>
      <w:r w:rsidR="5E58F182">
        <w:t>van de interviews</w:t>
      </w:r>
      <w:bookmarkEnd w:id="9"/>
    </w:p>
    <w:p w14:paraId="5708D156" w14:textId="41652821" w:rsidR="00482A2A" w:rsidRDefault="003C5B03" w:rsidP="315B126A">
      <w:pPr>
        <w:pStyle w:val="RegulieretekstFY"/>
        <w:rPr>
          <w:color w:val="000000" w:themeColor="text1"/>
        </w:rPr>
      </w:pPr>
      <w:r>
        <w:rPr>
          <w:color w:val="000000" w:themeColor="text1"/>
        </w:rPr>
        <w:t xml:space="preserve">Op basis van de vijf stappen van </w:t>
      </w:r>
      <w:proofErr w:type="spellStart"/>
      <w:r>
        <w:rPr>
          <w:color w:val="000000" w:themeColor="text1"/>
        </w:rPr>
        <w:t>Kallio</w:t>
      </w:r>
      <w:proofErr w:type="spellEnd"/>
      <w:r>
        <w:rPr>
          <w:color w:val="000000" w:themeColor="text1"/>
        </w:rPr>
        <w:t xml:space="preserve"> et al. (2016) </w:t>
      </w:r>
      <w:r w:rsidR="004344E5">
        <w:rPr>
          <w:color w:val="000000" w:themeColor="text1"/>
        </w:rPr>
        <w:t>werd een</w:t>
      </w:r>
      <w:r>
        <w:rPr>
          <w:color w:val="000000" w:themeColor="text1"/>
        </w:rPr>
        <w:t xml:space="preserve"> topiclijst en interviewguideline</w:t>
      </w:r>
      <w:r w:rsidR="000B1902">
        <w:rPr>
          <w:color w:val="000000" w:themeColor="text1"/>
        </w:rPr>
        <w:t xml:space="preserve"> (Bijlage 2 – Interviewguideline)</w:t>
      </w:r>
      <w:r>
        <w:rPr>
          <w:color w:val="000000" w:themeColor="text1"/>
        </w:rPr>
        <w:t xml:space="preserve"> opgestel</w:t>
      </w:r>
      <w:r w:rsidR="000B1902">
        <w:rPr>
          <w:color w:val="000000" w:themeColor="text1"/>
        </w:rPr>
        <w:t>d</w:t>
      </w:r>
      <w:r>
        <w:rPr>
          <w:color w:val="000000" w:themeColor="text1"/>
        </w:rPr>
        <w:t xml:space="preserve"> (p. 2959). </w:t>
      </w:r>
      <w:r w:rsidR="000B78B7">
        <w:rPr>
          <w:color w:val="000000" w:themeColor="text1"/>
        </w:rPr>
        <w:t>Ten</w:t>
      </w:r>
      <w:r w:rsidR="00482A2A">
        <w:rPr>
          <w:color w:val="000000" w:themeColor="text1"/>
        </w:rPr>
        <w:t xml:space="preserve"> eerste is er gekozen voor een semigestructureerd diepte-interview, omdat er zo gefocust kon worden op de onderwerpen die voor de </w:t>
      </w:r>
      <w:r w:rsidR="000B78B7">
        <w:rPr>
          <w:color w:val="000000" w:themeColor="text1"/>
        </w:rPr>
        <w:t xml:space="preserve">respondenten </w:t>
      </w:r>
      <w:r w:rsidR="00482A2A">
        <w:rPr>
          <w:color w:val="000000" w:themeColor="text1"/>
        </w:rPr>
        <w:t xml:space="preserve">van belang waren. </w:t>
      </w:r>
      <w:r w:rsidR="000B78B7">
        <w:rPr>
          <w:color w:val="000000" w:themeColor="text1"/>
        </w:rPr>
        <w:t>Ten</w:t>
      </w:r>
      <w:r w:rsidR="00C05852">
        <w:rPr>
          <w:color w:val="000000" w:themeColor="text1"/>
        </w:rPr>
        <w:t xml:space="preserve"> tweede is er gekeken in de literatuur om kennis op te halen over het onderwerp. Deze kennis was de basis voor het concept van het interview</w:t>
      </w:r>
      <w:r w:rsidR="006C0B8F">
        <w:rPr>
          <w:color w:val="000000" w:themeColor="text1"/>
        </w:rPr>
        <w:t xml:space="preserve">. </w:t>
      </w:r>
      <w:r w:rsidR="000B78B7">
        <w:rPr>
          <w:color w:val="000000" w:themeColor="text1"/>
        </w:rPr>
        <w:t>Ten</w:t>
      </w:r>
      <w:r w:rsidR="006C0B8F">
        <w:rPr>
          <w:color w:val="000000" w:themeColor="text1"/>
        </w:rPr>
        <w:t xml:space="preserve"> derde werd een interviewguideline opgesteld als hulpmiddel voor het verzamelen van gegevens.</w:t>
      </w:r>
      <w:r w:rsidR="00747D38">
        <w:rPr>
          <w:color w:val="000000" w:themeColor="text1"/>
        </w:rPr>
        <w:t xml:space="preserve"> Op basis van het </w:t>
      </w:r>
      <w:proofErr w:type="spellStart"/>
      <w:r w:rsidR="00747D38">
        <w:rPr>
          <w:color w:val="000000" w:themeColor="text1"/>
        </w:rPr>
        <w:t>biopsychosociaal</w:t>
      </w:r>
      <w:proofErr w:type="spellEnd"/>
      <w:r w:rsidR="00747D38">
        <w:rPr>
          <w:color w:val="000000" w:themeColor="text1"/>
        </w:rPr>
        <w:t xml:space="preserve"> model is de interviewguideline opgesteld.</w:t>
      </w:r>
      <w:r w:rsidR="00905B48">
        <w:rPr>
          <w:color w:val="000000" w:themeColor="text1"/>
        </w:rPr>
        <w:t xml:space="preserve"> </w:t>
      </w:r>
      <w:r w:rsidR="00AB5E98" w:rsidRPr="63A06EB9">
        <w:rPr>
          <w:color w:val="000000" w:themeColor="text1"/>
        </w:rPr>
        <w:t xml:space="preserve">Het </w:t>
      </w:r>
      <w:proofErr w:type="spellStart"/>
      <w:r w:rsidR="00AB5E98" w:rsidRPr="63A06EB9">
        <w:rPr>
          <w:color w:val="000000" w:themeColor="text1"/>
        </w:rPr>
        <w:t>biopsychosociaal</w:t>
      </w:r>
      <w:proofErr w:type="spellEnd"/>
      <w:r w:rsidR="00AB5E98" w:rsidRPr="63A06EB9">
        <w:rPr>
          <w:color w:val="000000" w:themeColor="text1"/>
        </w:rPr>
        <w:t xml:space="preserve"> model h</w:t>
      </w:r>
      <w:r w:rsidR="00AB5E98">
        <w:rPr>
          <w:color w:val="000000" w:themeColor="text1"/>
        </w:rPr>
        <w:t>ad</w:t>
      </w:r>
      <w:r w:rsidR="00AB5E98" w:rsidRPr="63A06EB9">
        <w:rPr>
          <w:color w:val="000000" w:themeColor="text1"/>
        </w:rPr>
        <w:t xml:space="preserve"> de opvatting dat ziekte en gezondheid het best</w:t>
      </w:r>
      <w:r w:rsidR="00AB5E98">
        <w:rPr>
          <w:color w:val="000000" w:themeColor="text1"/>
        </w:rPr>
        <w:t>e</w:t>
      </w:r>
      <w:r w:rsidR="00AB5E98" w:rsidRPr="63A06EB9">
        <w:rPr>
          <w:color w:val="000000" w:themeColor="text1"/>
        </w:rPr>
        <w:t xml:space="preserve"> begrepen k</w:t>
      </w:r>
      <w:r w:rsidR="00AB5E98">
        <w:rPr>
          <w:color w:val="000000" w:themeColor="text1"/>
        </w:rPr>
        <w:t>ond</w:t>
      </w:r>
      <w:r w:rsidR="00AB5E98" w:rsidRPr="63A06EB9">
        <w:rPr>
          <w:color w:val="000000" w:themeColor="text1"/>
        </w:rPr>
        <w:t xml:space="preserve">en worden als het resultaat van de interactie tussen fysiologische, psychologische en sociaal-culturele factoren </w:t>
      </w:r>
      <w:r w:rsidR="00AB5E98" w:rsidRPr="00757F2F">
        <w:rPr>
          <w:color w:val="000000" w:themeColor="text1"/>
        </w:rPr>
        <w:t>(</w:t>
      </w:r>
      <w:r w:rsidR="00AB5E98" w:rsidRPr="006078F4">
        <w:rPr>
          <w:rFonts w:ascii="Calibri" w:eastAsia="Calibri" w:hAnsi="Calibri" w:cs="Calibri"/>
          <w:color w:val="212121"/>
          <w:lang w:val="de-AT"/>
        </w:rPr>
        <w:t>Miles, 2013</w:t>
      </w:r>
      <w:r w:rsidR="00AB5E98" w:rsidRPr="00757F2F">
        <w:rPr>
          <w:color w:val="000000" w:themeColor="text1"/>
        </w:rPr>
        <w:t>).</w:t>
      </w:r>
      <w:r w:rsidR="00AB5E98" w:rsidRPr="63A06EB9">
        <w:rPr>
          <w:color w:val="000000" w:themeColor="text1"/>
        </w:rPr>
        <w:t xml:space="preserve"> </w:t>
      </w:r>
      <w:r w:rsidR="000B78B7">
        <w:rPr>
          <w:color w:val="000000" w:themeColor="text1"/>
        </w:rPr>
        <w:t>Hiervoor is</w:t>
      </w:r>
      <w:r w:rsidR="00AB5E98" w:rsidRPr="63A06EB9">
        <w:rPr>
          <w:color w:val="000000" w:themeColor="text1"/>
        </w:rPr>
        <w:t xml:space="preserve"> gekozen, omdat alle drie de factoren, niet alleen de ziekte, een belangrijke rol spe</w:t>
      </w:r>
      <w:r w:rsidR="00AB5E98">
        <w:rPr>
          <w:color w:val="000000" w:themeColor="text1"/>
        </w:rPr>
        <w:t xml:space="preserve">elden </w:t>
      </w:r>
      <w:r w:rsidR="00AB5E98" w:rsidRPr="63A06EB9">
        <w:rPr>
          <w:color w:val="000000" w:themeColor="text1"/>
        </w:rPr>
        <w:t>in het beantwoorden van de vraagstelling.</w:t>
      </w:r>
      <w:r w:rsidR="00AB5E98">
        <w:rPr>
          <w:color w:val="000000" w:themeColor="text1"/>
        </w:rPr>
        <w:t xml:space="preserve"> </w:t>
      </w:r>
      <w:r w:rsidR="00905B48">
        <w:rPr>
          <w:color w:val="000000" w:themeColor="text1"/>
        </w:rPr>
        <w:t>Daarnaast is er gekeken</w:t>
      </w:r>
      <w:r w:rsidR="00747D38">
        <w:rPr>
          <w:color w:val="000000" w:themeColor="text1"/>
        </w:rPr>
        <w:t xml:space="preserve"> naar</w:t>
      </w:r>
      <w:r w:rsidR="00905B48">
        <w:rPr>
          <w:color w:val="000000" w:themeColor="text1"/>
        </w:rPr>
        <w:t xml:space="preserve"> </w:t>
      </w:r>
      <w:r w:rsidR="00AB5E98">
        <w:rPr>
          <w:color w:val="000000" w:themeColor="text1"/>
        </w:rPr>
        <w:t xml:space="preserve">de manier van vraagstelling van </w:t>
      </w:r>
      <w:r w:rsidR="00905B48">
        <w:rPr>
          <w:color w:val="000000" w:themeColor="text1"/>
        </w:rPr>
        <w:t>een</w:t>
      </w:r>
      <w:r w:rsidR="000B78B7">
        <w:rPr>
          <w:color w:val="000000" w:themeColor="text1"/>
        </w:rPr>
        <w:t xml:space="preserve"> </w:t>
      </w:r>
      <w:r w:rsidR="00747D38">
        <w:rPr>
          <w:color w:val="000000" w:themeColor="text1"/>
        </w:rPr>
        <w:t xml:space="preserve">vergelijkbare kwalitatieve studie over revalidatie </w:t>
      </w:r>
      <w:r w:rsidR="00905B48">
        <w:rPr>
          <w:color w:val="000000" w:themeColor="text1"/>
        </w:rPr>
        <w:t>met patiënten die een beroerte hebben gehad (Sutter-Leve et al., 2021, p. 15).</w:t>
      </w:r>
      <w:r w:rsidR="000B78B7">
        <w:rPr>
          <w:color w:val="000000" w:themeColor="text1"/>
        </w:rPr>
        <w:t xml:space="preserve"> Ten vierde heeft er een pilot interview plaatsgevonden om te achterhalen of de opgestelde interviewguideline antwoord gaf op de vraagstelling.</w:t>
      </w:r>
      <w:r w:rsidR="00A60AE8">
        <w:rPr>
          <w:color w:val="000000" w:themeColor="text1"/>
        </w:rPr>
        <w:t xml:space="preserve"> Op basis hiervan hebben er nog aanpassingen plaatsgevonden aan de interviewguideline. Ten vijfde werd de interviewguideline afgerond en toegepast tijdens </w:t>
      </w:r>
      <w:r w:rsidR="00A60AE8">
        <w:rPr>
          <w:color w:val="000000" w:themeColor="text1"/>
        </w:rPr>
        <w:lastRenderedPageBreak/>
        <w:t xml:space="preserve">de interviews. </w:t>
      </w:r>
      <w:r w:rsidR="00A1150E">
        <w:rPr>
          <w:color w:val="000000" w:themeColor="text1"/>
        </w:rPr>
        <w:t>D</w:t>
      </w:r>
      <w:r w:rsidR="00A60AE8">
        <w:rPr>
          <w:color w:val="000000" w:themeColor="text1"/>
        </w:rPr>
        <w:t>e vooraf genoemde</w:t>
      </w:r>
      <w:r w:rsidR="00A1150E">
        <w:rPr>
          <w:color w:val="000000" w:themeColor="text1"/>
        </w:rPr>
        <w:t xml:space="preserve"> vijf</w:t>
      </w:r>
      <w:r w:rsidR="00A60AE8">
        <w:rPr>
          <w:color w:val="000000" w:themeColor="text1"/>
        </w:rPr>
        <w:t xml:space="preserve"> stappen resulteerden</w:t>
      </w:r>
      <w:r w:rsidR="00A1150E">
        <w:rPr>
          <w:color w:val="000000" w:themeColor="text1"/>
        </w:rPr>
        <w:t xml:space="preserve"> tot</w:t>
      </w:r>
      <w:r w:rsidR="00A60AE8">
        <w:rPr>
          <w:color w:val="000000" w:themeColor="text1"/>
        </w:rPr>
        <w:t xml:space="preserve"> de volgende</w:t>
      </w:r>
      <w:r w:rsidR="00DF0B7B">
        <w:rPr>
          <w:color w:val="000000" w:themeColor="text1"/>
        </w:rPr>
        <w:t xml:space="preserve"> topics en </w:t>
      </w:r>
      <w:r w:rsidR="00A60AE8">
        <w:rPr>
          <w:color w:val="000000" w:themeColor="text1"/>
        </w:rPr>
        <w:t xml:space="preserve"> interviewvragen: </w:t>
      </w:r>
    </w:p>
    <w:p w14:paraId="1DF5B22D" w14:textId="2A50E6C1" w:rsidR="002A1A15" w:rsidRPr="002A1A15" w:rsidRDefault="11D1C1A6" w:rsidP="0002082B">
      <w:pPr>
        <w:pStyle w:val="RegulieretekstFY"/>
        <w:numPr>
          <w:ilvl w:val="0"/>
          <w:numId w:val="2"/>
        </w:numPr>
        <w:ind w:left="360"/>
        <w:rPr>
          <w:rFonts w:eastAsiaTheme="minorEastAsia"/>
          <w:color w:val="000000" w:themeColor="text1"/>
        </w:rPr>
      </w:pPr>
      <w:r w:rsidRPr="4825B0DD">
        <w:rPr>
          <w:b/>
          <w:bCs/>
          <w:color w:val="000000" w:themeColor="text1"/>
        </w:rPr>
        <w:t>Ervaren i</w:t>
      </w:r>
      <w:r w:rsidR="0730DEDF" w:rsidRPr="4825B0DD">
        <w:rPr>
          <w:b/>
          <w:bCs/>
          <w:color w:val="000000" w:themeColor="text1"/>
        </w:rPr>
        <w:t>mpact</w:t>
      </w:r>
      <w:r w:rsidR="00B55626" w:rsidRPr="4825B0DD">
        <w:rPr>
          <w:b/>
          <w:color w:val="000000" w:themeColor="text1"/>
        </w:rPr>
        <w:t xml:space="preserve"> van COVID-19</w:t>
      </w:r>
      <w:r w:rsidR="00B55626" w:rsidRPr="72E3FF89">
        <w:rPr>
          <w:color w:val="000000" w:themeColor="text1"/>
        </w:rPr>
        <w:t xml:space="preserve"> (</w:t>
      </w:r>
      <w:r w:rsidR="3FC72D9B" w:rsidRPr="25280EFC">
        <w:rPr>
          <w:color w:val="000000" w:themeColor="text1"/>
        </w:rPr>
        <w:t xml:space="preserve">Vertel het verhaal vanaf het moment </w:t>
      </w:r>
      <w:r w:rsidR="0CEE414C" w:rsidRPr="25280EFC">
        <w:rPr>
          <w:color w:val="000000" w:themeColor="text1"/>
        </w:rPr>
        <w:t xml:space="preserve">waarop </w:t>
      </w:r>
      <w:r w:rsidR="5FF7B93E" w:rsidRPr="25280EFC">
        <w:rPr>
          <w:color w:val="000000" w:themeColor="text1"/>
        </w:rPr>
        <w:t>u besmet bent geraakt met COVID-19</w:t>
      </w:r>
      <w:r w:rsidR="5D370343" w:rsidRPr="25280EFC">
        <w:rPr>
          <w:color w:val="000000" w:themeColor="text1"/>
        </w:rPr>
        <w:t>.</w:t>
      </w:r>
      <w:r w:rsidR="67552774" w:rsidRPr="25280EFC">
        <w:rPr>
          <w:color w:val="000000" w:themeColor="text1"/>
        </w:rPr>
        <w:t xml:space="preserve"> </w:t>
      </w:r>
      <w:r w:rsidR="2D2EDC6F" w:rsidRPr="72E3FF89">
        <w:rPr>
          <w:color w:val="000000" w:themeColor="text1"/>
        </w:rPr>
        <w:t>H</w:t>
      </w:r>
      <w:r w:rsidR="00B55626" w:rsidRPr="72E3FF89">
        <w:rPr>
          <w:color w:val="000000" w:themeColor="text1"/>
        </w:rPr>
        <w:t>oelang gel</w:t>
      </w:r>
      <w:r w:rsidR="331140B1" w:rsidRPr="72E3FF89">
        <w:rPr>
          <w:color w:val="000000" w:themeColor="text1"/>
        </w:rPr>
        <w:t>eden bent u gediagnostiseerd met COVID-19?</w:t>
      </w:r>
      <w:r w:rsidR="17D7459C" w:rsidRPr="72E3FF89">
        <w:rPr>
          <w:color w:val="000000" w:themeColor="text1"/>
        </w:rPr>
        <w:t xml:space="preserve"> Hoe heeft u </w:t>
      </w:r>
      <w:r w:rsidR="0B793338" w:rsidRPr="25280EFC">
        <w:rPr>
          <w:color w:val="000000" w:themeColor="text1"/>
        </w:rPr>
        <w:t xml:space="preserve">de </w:t>
      </w:r>
      <w:r w:rsidR="124C736C" w:rsidRPr="25280EFC">
        <w:rPr>
          <w:color w:val="000000" w:themeColor="text1"/>
        </w:rPr>
        <w:t>tijd sinds de</w:t>
      </w:r>
      <w:r w:rsidR="17D7459C" w:rsidRPr="72E3FF89">
        <w:rPr>
          <w:color w:val="000000" w:themeColor="text1"/>
        </w:rPr>
        <w:t xml:space="preserve"> diagnose ervaren? Had u gedac</w:t>
      </w:r>
      <w:r w:rsidR="56EAFCBD" w:rsidRPr="72E3FF89">
        <w:rPr>
          <w:color w:val="000000" w:themeColor="text1"/>
        </w:rPr>
        <w:t>ht dat u drie maanden na diagnose nog steeds klachten zou ervaren? Hoe was dit voor u? Wat waren positieve/negatieve aspecten</w:t>
      </w:r>
      <w:r w:rsidR="02C32F2D" w:rsidRPr="4825B0DD">
        <w:rPr>
          <w:color w:val="000000" w:themeColor="text1"/>
        </w:rPr>
        <w:t>?</w:t>
      </w:r>
      <w:r w:rsidR="08BCDF59" w:rsidRPr="4825B0DD">
        <w:rPr>
          <w:color w:val="000000" w:themeColor="text1"/>
        </w:rPr>
        <w:t xml:space="preserve"> Hoe ziet u de toekomst voor </w:t>
      </w:r>
      <w:r w:rsidR="7099B2B6" w:rsidRPr="4825B0DD">
        <w:rPr>
          <w:color w:val="000000" w:themeColor="text1"/>
        </w:rPr>
        <w:t>zich?</w:t>
      </w:r>
      <w:r w:rsidR="02C32F2D" w:rsidRPr="4825B0DD">
        <w:rPr>
          <w:color w:val="000000" w:themeColor="text1"/>
        </w:rPr>
        <w:t>)</w:t>
      </w:r>
    </w:p>
    <w:p w14:paraId="387A3417" w14:textId="688711DC" w:rsidR="002A1A15" w:rsidRPr="002A1A15" w:rsidRDefault="1C7E4CD7" w:rsidP="0002082B">
      <w:pPr>
        <w:pStyle w:val="RegulieretekstFY"/>
        <w:numPr>
          <w:ilvl w:val="0"/>
          <w:numId w:val="2"/>
        </w:numPr>
        <w:ind w:left="360"/>
        <w:rPr>
          <w:color w:val="000000" w:themeColor="text1"/>
        </w:rPr>
      </w:pPr>
      <w:r w:rsidRPr="4825B0DD">
        <w:rPr>
          <w:b/>
          <w:bCs/>
          <w:color w:val="000000" w:themeColor="text1"/>
        </w:rPr>
        <w:t>Wensen en behoeften ten aanzien van r</w:t>
      </w:r>
      <w:r w:rsidR="5654ADA4" w:rsidRPr="4825B0DD">
        <w:rPr>
          <w:b/>
          <w:bCs/>
          <w:color w:val="000000" w:themeColor="text1"/>
        </w:rPr>
        <w:t>estverschijnselen</w:t>
      </w:r>
      <w:r w:rsidR="08C47BBB" w:rsidRPr="073A039C">
        <w:rPr>
          <w:color w:val="000000" w:themeColor="text1"/>
        </w:rPr>
        <w:t xml:space="preserve"> (lichamelijk, </w:t>
      </w:r>
      <w:r w:rsidR="2AD81952" w:rsidRPr="25280EFC">
        <w:rPr>
          <w:color w:val="000000" w:themeColor="text1"/>
        </w:rPr>
        <w:t>emotioneel</w:t>
      </w:r>
      <w:r w:rsidR="08C47BBB" w:rsidRPr="073A039C">
        <w:rPr>
          <w:color w:val="000000" w:themeColor="text1"/>
        </w:rPr>
        <w:t>, cognitief of anders)</w:t>
      </w:r>
      <w:r w:rsidR="012B4F2E" w:rsidRPr="72E3FF89">
        <w:rPr>
          <w:color w:val="000000" w:themeColor="text1"/>
        </w:rPr>
        <w:t xml:space="preserve"> (Wat waren uw COVID-19 gerelateerde klachten</w:t>
      </w:r>
      <w:r w:rsidR="09CB196B" w:rsidRPr="72E3FF89">
        <w:rPr>
          <w:color w:val="000000" w:themeColor="text1"/>
        </w:rPr>
        <w:t xml:space="preserve"> en hoe evalueerden deze in de tijd? Hoe uiten deze klachten zich? </w:t>
      </w:r>
      <w:r w:rsidR="215BDAD1" w:rsidRPr="72E3FF89">
        <w:rPr>
          <w:color w:val="000000" w:themeColor="text1"/>
        </w:rPr>
        <w:t xml:space="preserve"> Hoe was dit voor u? </w:t>
      </w:r>
      <w:r w:rsidR="09CB196B" w:rsidRPr="72E3FF89">
        <w:rPr>
          <w:color w:val="000000" w:themeColor="text1"/>
        </w:rPr>
        <w:t>Welke contacten had u met de zorg en hoe verliep dit? Wat heeft u gemist in deze tijd?)</w:t>
      </w:r>
    </w:p>
    <w:p w14:paraId="6C294F18" w14:textId="2A430C10" w:rsidR="073A039C" w:rsidRDefault="32DB3B9F" w:rsidP="073A039C">
      <w:pPr>
        <w:pStyle w:val="RegulieretekstFY"/>
        <w:numPr>
          <w:ilvl w:val="0"/>
          <w:numId w:val="2"/>
        </w:numPr>
        <w:ind w:left="360"/>
        <w:rPr>
          <w:color w:val="000000" w:themeColor="text1"/>
          <w:lang w:val="nl"/>
        </w:rPr>
      </w:pPr>
      <w:r w:rsidRPr="4825B0DD">
        <w:rPr>
          <w:b/>
          <w:bCs/>
          <w:color w:val="000000" w:themeColor="text1"/>
        </w:rPr>
        <w:t>Wensen en behoeften ten aanzien van z</w:t>
      </w:r>
      <w:r w:rsidR="5654ADA4" w:rsidRPr="4825B0DD">
        <w:rPr>
          <w:b/>
          <w:bCs/>
          <w:color w:val="000000" w:themeColor="text1"/>
        </w:rPr>
        <w:t>elfstandig revalideren</w:t>
      </w:r>
      <w:r w:rsidR="58D0366D" w:rsidRPr="4825B0DD">
        <w:rPr>
          <w:color w:val="000000" w:themeColor="text1"/>
        </w:rPr>
        <w:t xml:space="preserve"> (</w:t>
      </w:r>
      <w:r w:rsidR="41A85417" w:rsidRPr="4825B0DD">
        <w:rPr>
          <w:rFonts w:ascii="Calibri" w:eastAsia="Calibri" w:hAnsi="Calibri" w:cs="Calibri"/>
          <w:color w:val="000000" w:themeColor="text1"/>
          <w:lang w:val="nl"/>
        </w:rPr>
        <w:t xml:space="preserve">U heeft …. </w:t>
      </w:r>
      <w:r w:rsidR="03DA7C0F" w:rsidRPr="72E3FF89">
        <w:rPr>
          <w:rFonts w:ascii="Calibri" w:eastAsia="Calibri" w:hAnsi="Calibri" w:cs="Calibri"/>
          <w:color w:val="000000" w:themeColor="text1"/>
          <w:lang w:val="nl"/>
        </w:rPr>
        <w:t xml:space="preserve">en …. </w:t>
      </w:r>
      <w:r w:rsidR="4E840FC4" w:rsidRPr="25280EFC">
        <w:rPr>
          <w:rFonts w:ascii="Calibri" w:eastAsia="Calibri" w:hAnsi="Calibri" w:cs="Calibri"/>
          <w:color w:val="000000" w:themeColor="text1"/>
          <w:lang w:val="nl"/>
        </w:rPr>
        <w:t>klachten</w:t>
      </w:r>
      <w:r w:rsidR="03DA7C0F" w:rsidRPr="72E3FF89">
        <w:rPr>
          <w:rFonts w:ascii="Calibri" w:eastAsia="Calibri" w:hAnsi="Calibri" w:cs="Calibri"/>
          <w:color w:val="000000" w:themeColor="text1"/>
          <w:lang w:val="nl"/>
        </w:rPr>
        <w:t>, kunt u mij vertellen wat u onderneemt om van deze klachten af te komen? Hoe bent u erbij gekomen om dit te gaan doen? Wa</w:t>
      </w:r>
      <w:r w:rsidR="58C8DA2C" w:rsidRPr="72E3FF89">
        <w:rPr>
          <w:rFonts w:ascii="Calibri" w:eastAsia="Calibri" w:hAnsi="Calibri" w:cs="Calibri"/>
          <w:color w:val="000000" w:themeColor="text1"/>
          <w:lang w:val="nl"/>
        </w:rPr>
        <w:t>s</w:t>
      </w:r>
      <w:r w:rsidR="03DA7C0F" w:rsidRPr="72E3FF89">
        <w:rPr>
          <w:rFonts w:ascii="Calibri" w:eastAsia="Calibri" w:hAnsi="Calibri" w:cs="Calibri"/>
          <w:color w:val="000000" w:themeColor="text1"/>
          <w:lang w:val="nl"/>
        </w:rPr>
        <w:t xml:space="preserve"> dit goed te vinden/begrijpelijk? Wat vond u ervan om dit te doen? Wat had u graag anders gezien</w:t>
      </w:r>
      <w:r w:rsidR="41A85417" w:rsidRPr="4825B0DD">
        <w:rPr>
          <w:rFonts w:ascii="Calibri" w:eastAsia="Calibri" w:hAnsi="Calibri" w:cs="Calibri"/>
          <w:color w:val="000000" w:themeColor="text1"/>
          <w:lang w:val="nl"/>
        </w:rPr>
        <w:t>?</w:t>
      </w:r>
      <w:r w:rsidR="55105D1B" w:rsidRPr="4825B0DD">
        <w:rPr>
          <w:rFonts w:ascii="Calibri" w:eastAsia="Calibri" w:hAnsi="Calibri" w:cs="Calibri"/>
          <w:color w:val="000000" w:themeColor="text1"/>
          <w:lang w:val="nl"/>
        </w:rPr>
        <w:t xml:space="preserve"> Heeft u sinds de diagnose ondersteuning ervaren van uw omgeving? Heeft u hieraan behoeften?</w:t>
      </w:r>
      <w:r w:rsidR="41A85417" w:rsidRPr="4825B0DD">
        <w:rPr>
          <w:rFonts w:ascii="Calibri" w:eastAsia="Calibri" w:hAnsi="Calibri" w:cs="Calibri"/>
          <w:color w:val="000000" w:themeColor="text1"/>
          <w:lang w:val="nl"/>
        </w:rPr>
        <w:t>)</w:t>
      </w:r>
    </w:p>
    <w:p w14:paraId="693290A3" w14:textId="77777777" w:rsidR="00380D64" w:rsidRPr="00BC3033" w:rsidRDefault="00380D64" w:rsidP="00380D64">
      <w:pPr>
        <w:pStyle w:val="RegulieretekstFY"/>
        <w:ind w:left="360"/>
        <w:rPr>
          <w:color w:val="000000" w:themeColor="text1"/>
          <w:lang w:val="nl"/>
        </w:rPr>
      </w:pPr>
    </w:p>
    <w:p w14:paraId="4396DFD4" w14:textId="4DB4030F" w:rsidR="1681A9F7" w:rsidRDefault="5AB14959" w:rsidP="1681A9F7">
      <w:pPr>
        <w:pStyle w:val="RegulieretekstFY"/>
        <w:rPr>
          <w:color w:val="000000" w:themeColor="text1"/>
          <w:lang w:val="de-AT"/>
        </w:rPr>
      </w:pPr>
      <w:r w:rsidRPr="073A039C">
        <w:rPr>
          <w:color w:val="000000" w:themeColor="text1"/>
        </w:rPr>
        <w:t xml:space="preserve">Er </w:t>
      </w:r>
      <w:r w:rsidR="00DC15EE">
        <w:rPr>
          <w:color w:val="000000" w:themeColor="text1"/>
        </w:rPr>
        <w:t>is</w:t>
      </w:r>
      <w:r w:rsidRPr="073A039C">
        <w:rPr>
          <w:color w:val="000000" w:themeColor="text1"/>
        </w:rPr>
        <w:t xml:space="preserve"> gekozen voor bovenstaande </w:t>
      </w:r>
      <w:r w:rsidR="5A0AB8DC" w:rsidRPr="073A039C">
        <w:rPr>
          <w:color w:val="000000" w:themeColor="text1"/>
        </w:rPr>
        <w:t xml:space="preserve">genoemde </w:t>
      </w:r>
      <w:r w:rsidRPr="073A039C">
        <w:rPr>
          <w:color w:val="000000" w:themeColor="text1"/>
        </w:rPr>
        <w:t>topic</w:t>
      </w:r>
      <w:r w:rsidR="79321BD7" w:rsidRPr="073A039C">
        <w:rPr>
          <w:color w:val="000000" w:themeColor="text1"/>
        </w:rPr>
        <w:t xml:space="preserve"> </w:t>
      </w:r>
      <w:r w:rsidR="79720D36" w:rsidRPr="073A039C">
        <w:rPr>
          <w:color w:val="000000" w:themeColor="text1"/>
        </w:rPr>
        <w:t>“</w:t>
      </w:r>
      <w:r w:rsidR="00EC6873">
        <w:rPr>
          <w:color w:val="000000" w:themeColor="text1"/>
        </w:rPr>
        <w:t xml:space="preserve">ervaren </w:t>
      </w:r>
      <w:r w:rsidR="79321BD7" w:rsidRPr="073A039C">
        <w:rPr>
          <w:color w:val="000000" w:themeColor="text1"/>
        </w:rPr>
        <w:t>impact</w:t>
      </w:r>
      <w:r w:rsidR="1BE40FB7" w:rsidRPr="073A039C">
        <w:rPr>
          <w:color w:val="000000" w:themeColor="text1"/>
        </w:rPr>
        <w:t>”</w:t>
      </w:r>
      <w:r w:rsidRPr="073A039C">
        <w:rPr>
          <w:color w:val="000000" w:themeColor="text1"/>
        </w:rPr>
        <w:t xml:space="preserve">, </w:t>
      </w:r>
      <w:r w:rsidR="00EC6873">
        <w:rPr>
          <w:color w:val="000000" w:themeColor="text1"/>
        </w:rPr>
        <w:t>zodat</w:t>
      </w:r>
      <w:r w:rsidR="0CF1DE46" w:rsidRPr="073A039C">
        <w:rPr>
          <w:color w:val="000000" w:themeColor="text1"/>
        </w:rPr>
        <w:t xml:space="preserve"> </w:t>
      </w:r>
      <w:r w:rsidR="00AC3830">
        <w:rPr>
          <w:color w:val="000000" w:themeColor="text1"/>
        </w:rPr>
        <w:t>respondenten</w:t>
      </w:r>
      <w:r w:rsidR="47DF59F4" w:rsidRPr="073A039C">
        <w:rPr>
          <w:color w:val="000000" w:themeColor="text1"/>
        </w:rPr>
        <w:t xml:space="preserve"> werden gestimuleerd</w:t>
      </w:r>
      <w:r w:rsidR="0CF1DE46" w:rsidRPr="073A039C">
        <w:rPr>
          <w:color w:val="000000" w:themeColor="text1"/>
        </w:rPr>
        <w:t xml:space="preserve"> </w:t>
      </w:r>
      <w:r w:rsidR="00DC15EE">
        <w:rPr>
          <w:color w:val="000000" w:themeColor="text1"/>
        </w:rPr>
        <w:t xml:space="preserve">om </w:t>
      </w:r>
      <w:r w:rsidR="0CF1DE46" w:rsidRPr="073A039C">
        <w:rPr>
          <w:color w:val="000000" w:themeColor="text1"/>
        </w:rPr>
        <w:t xml:space="preserve">persoonlijke </w:t>
      </w:r>
      <w:r w:rsidR="3304CE2B" w:rsidRPr="073A039C">
        <w:rPr>
          <w:color w:val="000000" w:themeColor="text1"/>
        </w:rPr>
        <w:t xml:space="preserve">ervaringen </w:t>
      </w:r>
      <w:r w:rsidR="7902C966" w:rsidRPr="073A039C">
        <w:rPr>
          <w:color w:val="000000" w:themeColor="text1"/>
        </w:rPr>
        <w:t xml:space="preserve">te </w:t>
      </w:r>
      <w:r w:rsidR="3304CE2B" w:rsidRPr="073A039C">
        <w:rPr>
          <w:color w:val="000000" w:themeColor="text1"/>
        </w:rPr>
        <w:t xml:space="preserve">delen. </w:t>
      </w:r>
      <w:r w:rsidR="5C5D24F7" w:rsidRPr="073A039C">
        <w:rPr>
          <w:color w:val="000000" w:themeColor="text1"/>
        </w:rPr>
        <w:t>Daarnaast</w:t>
      </w:r>
      <w:r w:rsidR="3304CE2B" w:rsidRPr="073A039C">
        <w:rPr>
          <w:color w:val="000000" w:themeColor="text1"/>
        </w:rPr>
        <w:t xml:space="preserve"> </w:t>
      </w:r>
      <w:r w:rsidR="002BE1DC" w:rsidRPr="073A039C">
        <w:rPr>
          <w:color w:val="000000" w:themeColor="text1"/>
        </w:rPr>
        <w:t>werd</w:t>
      </w:r>
      <w:r w:rsidR="3304CE2B" w:rsidRPr="073A039C">
        <w:rPr>
          <w:color w:val="000000" w:themeColor="text1"/>
        </w:rPr>
        <w:t xml:space="preserve"> </w:t>
      </w:r>
      <w:r w:rsidR="3C00B3E1" w:rsidRPr="073A039C">
        <w:rPr>
          <w:color w:val="000000" w:themeColor="text1"/>
        </w:rPr>
        <w:t xml:space="preserve">open </w:t>
      </w:r>
      <w:r w:rsidR="3304CE2B" w:rsidRPr="073A039C">
        <w:rPr>
          <w:color w:val="000000" w:themeColor="text1"/>
        </w:rPr>
        <w:t xml:space="preserve">ingegaan op </w:t>
      </w:r>
      <w:r w:rsidR="00EC6873">
        <w:rPr>
          <w:color w:val="000000" w:themeColor="text1"/>
        </w:rPr>
        <w:t>het topic “</w:t>
      </w:r>
      <w:r w:rsidR="7D88AE5A" w:rsidRPr="073A039C">
        <w:rPr>
          <w:color w:val="000000" w:themeColor="text1"/>
        </w:rPr>
        <w:t>ervaren</w:t>
      </w:r>
      <w:r w:rsidR="026C1E8A" w:rsidRPr="073A039C">
        <w:rPr>
          <w:color w:val="000000" w:themeColor="text1"/>
        </w:rPr>
        <w:t xml:space="preserve"> restverschijnselen</w:t>
      </w:r>
      <w:r w:rsidR="00EC6873">
        <w:rPr>
          <w:color w:val="000000" w:themeColor="text1"/>
        </w:rPr>
        <w:t>”</w:t>
      </w:r>
      <w:r w:rsidR="18CD23C1" w:rsidRPr="073A039C">
        <w:rPr>
          <w:color w:val="000000" w:themeColor="text1"/>
        </w:rPr>
        <w:t xml:space="preserve">. Indien dit moeilijk was voor </w:t>
      </w:r>
      <w:r w:rsidR="00AC3830">
        <w:rPr>
          <w:color w:val="000000" w:themeColor="text1"/>
        </w:rPr>
        <w:t>re</w:t>
      </w:r>
      <w:r w:rsidR="18CD23C1" w:rsidRPr="073A039C">
        <w:rPr>
          <w:color w:val="000000" w:themeColor="text1"/>
        </w:rPr>
        <w:t>s</w:t>
      </w:r>
      <w:r w:rsidR="00AC3830">
        <w:rPr>
          <w:color w:val="000000" w:themeColor="text1"/>
        </w:rPr>
        <w:t>pondenten</w:t>
      </w:r>
      <w:r w:rsidR="18CD23C1" w:rsidRPr="073A039C">
        <w:rPr>
          <w:color w:val="000000" w:themeColor="text1"/>
        </w:rPr>
        <w:t xml:space="preserve"> </w:t>
      </w:r>
      <w:r w:rsidR="2A441DA3" w:rsidRPr="073A039C">
        <w:rPr>
          <w:color w:val="000000" w:themeColor="text1"/>
        </w:rPr>
        <w:t>werd</w:t>
      </w:r>
      <w:r w:rsidR="18CD23C1" w:rsidRPr="073A039C">
        <w:rPr>
          <w:color w:val="000000" w:themeColor="text1"/>
        </w:rPr>
        <w:t xml:space="preserve"> er gestuurd in de drie bovengenoemde gebieden, waarbij ze nog steeds vrij waren om andere </w:t>
      </w:r>
      <w:r w:rsidR="49E4435F" w:rsidRPr="073A039C">
        <w:rPr>
          <w:color w:val="000000" w:themeColor="text1"/>
        </w:rPr>
        <w:t>Long COVID</w:t>
      </w:r>
      <w:r w:rsidR="18CD23C1" w:rsidRPr="073A039C">
        <w:rPr>
          <w:color w:val="000000" w:themeColor="text1"/>
        </w:rPr>
        <w:t xml:space="preserve"> gerelateer</w:t>
      </w:r>
      <w:r w:rsidR="5CA0E789" w:rsidRPr="073A039C">
        <w:rPr>
          <w:color w:val="000000" w:themeColor="text1"/>
        </w:rPr>
        <w:t>de klachten te benoemen.</w:t>
      </w:r>
      <w:r w:rsidR="532AB7CF" w:rsidRPr="073A039C">
        <w:rPr>
          <w:color w:val="000000" w:themeColor="text1"/>
        </w:rPr>
        <w:t xml:space="preserve"> De drie gebieden van restverschijnselen waren gebaseerd op de meest voorkomende restverschijnselen uit de literatuur (Humphreys et al</w:t>
      </w:r>
      <w:r w:rsidR="393E3C62" w:rsidRPr="073A039C">
        <w:rPr>
          <w:color w:val="000000" w:themeColor="text1"/>
        </w:rPr>
        <w:t>., 2021</w:t>
      </w:r>
      <w:r w:rsidR="00DC15EE">
        <w:rPr>
          <w:color w:val="000000" w:themeColor="text1"/>
        </w:rPr>
        <w:t>, p. 1</w:t>
      </w:r>
      <w:r w:rsidR="393E3C62" w:rsidRPr="073A039C">
        <w:rPr>
          <w:color w:val="000000" w:themeColor="text1"/>
        </w:rPr>
        <w:t>).</w:t>
      </w:r>
      <w:r w:rsidR="125740C4" w:rsidRPr="073A039C">
        <w:rPr>
          <w:color w:val="000000" w:themeColor="text1"/>
        </w:rPr>
        <w:t xml:space="preserve"> </w:t>
      </w:r>
      <w:r w:rsidR="002A1A15" w:rsidRPr="002A1A15">
        <w:rPr>
          <w:color w:val="000000" w:themeColor="text1"/>
        </w:rPr>
        <w:t xml:space="preserve">Als laatste </w:t>
      </w:r>
      <w:r w:rsidR="004F64D8">
        <w:rPr>
          <w:color w:val="000000" w:themeColor="text1"/>
        </w:rPr>
        <w:t>is</w:t>
      </w:r>
      <w:r w:rsidR="00970987">
        <w:rPr>
          <w:color w:val="000000" w:themeColor="text1"/>
        </w:rPr>
        <w:t xml:space="preserve"> er</w:t>
      </w:r>
      <w:r w:rsidR="002A1A15" w:rsidRPr="002A1A15">
        <w:rPr>
          <w:color w:val="000000" w:themeColor="text1"/>
        </w:rPr>
        <w:t xml:space="preserve"> gekozen voor het topic </w:t>
      </w:r>
      <w:r w:rsidR="36C12D49" w:rsidRPr="073A039C">
        <w:rPr>
          <w:color w:val="000000" w:themeColor="text1"/>
        </w:rPr>
        <w:t>“zelfstandig revalideren”</w:t>
      </w:r>
      <w:r w:rsidR="002A1A15" w:rsidRPr="073A039C">
        <w:rPr>
          <w:color w:val="000000" w:themeColor="text1"/>
        </w:rPr>
        <w:t>,</w:t>
      </w:r>
      <w:r w:rsidR="002A1A15" w:rsidRPr="002A1A15">
        <w:rPr>
          <w:color w:val="000000" w:themeColor="text1"/>
        </w:rPr>
        <w:t xml:space="preserve"> omdat dit aansloot bij de vraag van de praktijk en de vraagstelling van dit onderzoek.</w:t>
      </w:r>
      <w:r w:rsidR="00BC3033">
        <w:rPr>
          <w:color w:val="000000" w:themeColor="text1"/>
        </w:rPr>
        <w:br/>
      </w:r>
    </w:p>
    <w:p w14:paraId="3980FE56" w14:textId="7CCCCEF2" w:rsidR="002A1A15" w:rsidRPr="009E34C2" w:rsidRDefault="002A1A15" w:rsidP="008B1DA0">
      <w:pPr>
        <w:pStyle w:val="ParagraaftitelFY"/>
        <w:numPr>
          <w:ilvl w:val="1"/>
          <w:numId w:val="0"/>
        </w:numPr>
        <w:spacing w:line="360" w:lineRule="auto"/>
        <w:rPr>
          <w:color w:val="000000" w:themeColor="text1"/>
        </w:rPr>
      </w:pPr>
      <w:bookmarkStart w:id="10" w:name="_Toc89865879"/>
      <w:r>
        <w:t>2.</w:t>
      </w:r>
      <w:r w:rsidR="7341B665">
        <w:t>4</w:t>
      </w:r>
      <w:r>
        <w:t xml:space="preserve"> Procedure </w:t>
      </w:r>
      <w:r w:rsidR="346095E6">
        <w:t>van de interviews</w:t>
      </w:r>
      <w:bookmarkEnd w:id="10"/>
    </w:p>
    <w:p w14:paraId="1AA7DF65" w14:textId="49CF13E4" w:rsidR="002A1A15" w:rsidRPr="00446261" w:rsidRDefault="3AC481C4" w:rsidP="315B126A">
      <w:pPr>
        <w:pStyle w:val="RegulieretekstFY"/>
        <w:rPr>
          <w:color w:val="000000" w:themeColor="text1"/>
        </w:rPr>
      </w:pPr>
      <w:r w:rsidRPr="7A521CB8">
        <w:rPr>
          <w:color w:val="000000" w:themeColor="text1"/>
        </w:rPr>
        <w:t>Alle interviews vonden</w:t>
      </w:r>
      <w:r w:rsidR="2E4B62B1" w:rsidRPr="7A521CB8">
        <w:rPr>
          <w:color w:val="000000" w:themeColor="text1"/>
        </w:rPr>
        <w:t xml:space="preserve"> op vrijwillige basis plaats.</w:t>
      </w:r>
      <w:r w:rsidRPr="7A521CB8">
        <w:rPr>
          <w:color w:val="000000" w:themeColor="text1"/>
        </w:rPr>
        <w:t xml:space="preserve"> </w:t>
      </w:r>
      <w:r w:rsidR="5347EBE8" w:rsidRPr="7A521CB8">
        <w:rPr>
          <w:color w:val="000000" w:themeColor="text1"/>
        </w:rPr>
        <w:t>Op</w:t>
      </w:r>
      <w:r w:rsidRPr="7A521CB8">
        <w:rPr>
          <w:color w:val="000000" w:themeColor="text1"/>
        </w:rPr>
        <w:t xml:space="preserve"> voorkeur van de </w:t>
      </w:r>
      <w:r w:rsidR="00AC3830">
        <w:rPr>
          <w:color w:val="000000" w:themeColor="text1"/>
        </w:rPr>
        <w:t>respondenten</w:t>
      </w:r>
      <w:r w:rsidRPr="7A521CB8">
        <w:rPr>
          <w:color w:val="000000" w:themeColor="text1"/>
        </w:rPr>
        <w:t xml:space="preserve"> </w:t>
      </w:r>
      <w:r w:rsidR="79E58A25" w:rsidRPr="7A521CB8">
        <w:rPr>
          <w:color w:val="000000" w:themeColor="text1"/>
        </w:rPr>
        <w:t xml:space="preserve">vond het interview </w:t>
      </w:r>
      <w:r w:rsidRPr="7A521CB8">
        <w:rPr>
          <w:color w:val="000000" w:themeColor="text1"/>
        </w:rPr>
        <w:t xml:space="preserve">fysiek in de praktijk, in de eigen thuisomgeving of online via Microsoft Teams plaats. De interviews vonden plaats tussen </w:t>
      </w:r>
      <w:r w:rsidR="56A4D6B5" w:rsidRPr="5B450CF6">
        <w:rPr>
          <w:color w:val="000000" w:themeColor="text1"/>
        </w:rPr>
        <w:t>1 november 2021</w:t>
      </w:r>
      <w:r w:rsidRPr="7A521CB8">
        <w:rPr>
          <w:color w:val="000000" w:themeColor="text1"/>
        </w:rPr>
        <w:t xml:space="preserve"> en </w:t>
      </w:r>
      <w:r w:rsidR="74CC7E39" w:rsidRPr="5B450CF6">
        <w:rPr>
          <w:color w:val="000000" w:themeColor="text1"/>
        </w:rPr>
        <w:t>5 november 2021</w:t>
      </w:r>
      <w:r w:rsidR="11C467B8" w:rsidRPr="7A521CB8">
        <w:rPr>
          <w:color w:val="000000" w:themeColor="text1"/>
        </w:rPr>
        <w:t xml:space="preserve"> en hierbij </w:t>
      </w:r>
      <w:r w:rsidR="6450997A" w:rsidRPr="7A521CB8">
        <w:rPr>
          <w:color w:val="000000" w:themeColor="text1"/>
        </w:rPr>
        <w:t>werden de</w:t>
      </w:r>
      <w:r w:rsidR="4B9C2E43" w:rsidRPr="7A521CB8">
        <w:rPr>
          <w:color w:val="000000" w:themeColor="text1"/>
        </w:rPr>
        <w:t>, op dat moment,</w:t>
      </w:r>
      <w:r w:rsidR="6450997A" w:rsidRPr="7A521CB8">
        <w:rPr>
          <w:color w:val="000000" w:themeColor="text1"/>
        </w:rPr>
        <w:t xml:space="preserve"> geldende Corona maatregelen in acht genomen. </w:t>
      </w:r>
      <w:r w:rsidR="4807537A" w:rsidRPr="7A521CB8">
        <w:rPr>
          <w:color w:val="000000" w:themeColor="text1"/>
        </w:rPr>
        <w:t xml:space="preserve">Elk interview </w:t>
      </w:r>
      <w:r w:rsidR="0F87EDDE" w:rsidRPr="7A521CB8">
        <w:rPr>
          <w:color w:val="000000" w:themeColor="text1"/>
        </w:rPr>
        <w:t>werd</w:t>
      </w:r>
      <w:r w:rsidR="4807537A" w:rsidRPr="7A521CB8">
        <w:rPr>
          <w:color w:val="000000" w:themeColor="text1"/>
        </w:rPr>
        <w:t xml:space="preserve"> afgenomen</w:t>
      </w:r>
      <w:r w:rsidR="1136A3D2" w:rsidRPr="7A521CB8">
        <w:rPr>
          <w:color w:val="000000" w:themeColor="text1"/>
        </w:rPr>
        <w:t xml:space="preserve"> door twee </w:t>
      </w:r>
      <w:r w:rsidR="6450997A" w:rsidRPr="7A521CB8">
        <w:rPr>
          <w:color w:val="000000" w:themeColor="text1"/>
        </w:rPr>
        <w:t>onderzoekers</w:t>
      </w:r>
      <w:r w:rsidR="1136A3D2" w:rsidRPr="7A521CB8">
        <w:rPr>
          <w:color w:val="000000" w:themeColor="text1"/>
        </w:rPr>
        <w:t>, waarbij</w:t>
      </w:r>
      <w:r w:rsidR="4807537A" w:rsidRPr="7A521CB8">
        <w:rPr>
          <w:color w:val="000000" w:themeColor="text1"/>
        </w:rPr>
        <w:t xml:space="preserve"> </w:t>
      </w:r>
      <w:r w:rsidR="42A6C482" w:rsidRPr="7A521CB8">
        <w:rPr>
          <w:color w:val="000000" w:themeColor="text1"/>
        </w:rPr>
        <w:t xml:space="preserve">er </w:t>
      </w:r>
      <w:r w:rsidR="4807537A" w:rsidRPr="7A521CB8">
        <w:rPr>
          <w:color w:val="000000" w:themeColor="text1"/>
        </w:rPr>
        <w:t>een hoofdinterviewer</w:t>
      </w:r>
      <w:r w:rsidR="64AC998F" w:rsidRPr="7A521CB8">
        <w:rPr>
          <w:color w:val="000000" w:themeColor="text1"/>
        </w:rPr>
        <w:t xml:space="preserve"> was en </w:t>
      </w:r>
      <w:r w:rsidR="347BBFEC" w:rsidRPr="7A521CB8">
        <w:rPr>
          <w:color w:val="000000" w:themeColor="text1"/>
        </w:rPr>
        <w:t xml:space="preserve">een </w:t>
      </w:r>
      <w:r w:rsidR="64AC998F" w:rsidRPr="7A521CB8">
        <w:rPr>
          <w:color w:val="000000" w:themeColor="text1"/>
        </w:rPr>
        <w:t>tweede onderzoeker</w:t>
      </w:r>
      <w:r w:rsidR="565081A4" w:rsidRPr="7A521CB8">
        <w:rPr>
          <w:color w:val="000000" w:themeColor="text1"/>
        </w:rPr>
        <w:t xml:space="preserve"> die</w:t>
      </w:r>
      <w:r w:rsidR="64AC998F" w:rsidRPr="7A521CB8">
        <w:rPr>
          <w:color w:val="000000" w:themeColor="text1"/>
        </w:rPr>
        <w:t xml:space="preserve"> aanvullende vragen kon stellen</w:t>
      </w:r>
      <w:r w:rsidR="066D0451" w:rsidRPr="7A521CB8">
        <w:rPr>
          <w:color w:val="000000" w:themeColor="text1"/>
        </w:rPr>
        <w:t xml:space="preserve">. </w:t>
      </w:r>
      <w:r w:rsidR="608806C1" w:rsidRPr="7A521CB8">
        <w:rPr>
          <w:color w:val="000000" w:themeColor="text1"/>
        </w:rPr>
        <w:t>Twee</w:t>
      </w:r>
      <w:r w:rsidR="066D0451" w:rsidRPr="7A521CB8">
        <w:rPr>
          <w:color w:val="000000" w:themeColor="text1"/>
        </w:rPr>
        <w:t xml:space="preserve"> onderzoek</w:t>
      </w:r>
      <w:r w:rsidR="4EB765A2" w:rsidRPr="7A521CB8">
        <w:rPr>
          <w:color w:val="000000" w:themeColor="text1"/>
        </w:rPr>
        <w:t>er</w:t>
      </w:r>
      <w:r w:rsidR="5F5B125E" w:rsidRPr="7A521CB8">
        <w:rPr>
          <w:color w:val="000000" w:themeColor="text1"/>
        </w:rPr>
        <w:t>s</w:t>
      </w:r>
      <w:r w:rsidR="066D0451" w:rsidRPr="7A521CB8">
        <w:rPr>
          <w:color w:val="000000" w:themeColor="text1"/>
        </w:rPr>
        <w:t xml:space="preserve"> nam</w:t>
      </w:r>
      <w:r w:rsidR="4D732C26" w:rsidRPr="7A521CB8">
        <w:rPr>
          <w:color w:val="000000" w:themeColor="text1"/>
        </w:rPr>
        <w:t>en</w:t>
      </w:r>
      <w:r w:rsidR="066D0451" w:rsidRPr="7A521CB8">
        <w:rPr>
          <w:color w:val="000000" w:themeColor="text1"/>
        </w:rPr>
        <w:t xml:space="preserve"> twee interviews af</w:t>
      </w:r>
      <w:r w:rsidR="71CAB986" w:rsidRPr="7A521CB8">
        <w:rPr>
          <w:color w:val="000000" w:themeColor="text1"/>
        </w:rPr>
        <w:t xml:space="preserve"> </w:t>
      </w:r>
      <w:r w:rsidR="7A0FCC4F" w:rsidRPr="7A521CB8">
        <w:rPr>
          <w:color w:val="000000" w:themeColor="text1"/>
        </w:rPr>
        <w:t xml:space="preserve">en een onderzoeker nam </w:t>
      </w:r>
      <w:r w:rsidR="3435306C" w:rsidRPr="0086E1A6">
        <w:rPr>
          <w:color w:val="000000" w:themeColor="text1"/>
        </w:rPr>
        <w:t>drie</w:t>
      </w:r>
      <w:r w:rsidR="7A0FCC4F" w:rsidRPr="7A521CB8">
        <w:rPr>
          <w:color w:val="000000" w:themeColor="text1"/>
        </w:rPr>
        <w:t xml:space="preserve"> interviews af. Tijdens de interviews </w:t>
      </w:r>
      <w:r w:rsidR="7A0FCC4F" w:rsidRPr="7A521CB8">
        <w:rPr>
          <w:color w:val="000000" w:themeColor="text1"/>
        </w:rPr>
        <w:lastRenderedPageBreak/>
        <w:t xml:space="preserve">hadden de onderzoekers een </w:t>
      </w:r>
      <w:r w:rsidRPr="7A521CB8">
        <w:rPr>
          <w:color w:val="000000" w:themeColor="text1"/>
        </w:rPr>
        <w:t>open houding</w:t>
      </w:r>
      <w:r w:rsidR="76EC9A9A" w:rsidRPr="7A521CB8">
        <w:rPr>
          <w:color w:val="000000" w:themeColor="text1"/>
        </w:rPr>
        <w:t>.</w:t>
      </w:r>
      <w:r w:rsidR="6450997A" w:rsidRPr="7A521CB8">
        <w:rPr>
          <w:color w:val="000000" w:themeColor="text1"/>
        </w:rPr>
        <w:t xml:space="preserve"> Voorafgaand aan het interview werd nogmaals kort de procedure en het onderwerp besproken en eventuele vragen werden beantwoord. </w:t>
      </w:r>
      <w:r w:rsidR="002B45A4">
        <w:rPr>
          <w:color w:val="000000" w:themeColor="text1"/>
        </w:rPr>
        <w:t>Vervolgens</w:t>
      </w:r>
      <w:r w:rsidR="6391D42A" w:rsidRPr="7A521CB8">
        <w:rPr>
          <w:color w:val="000000" w:themeColor="text1"/>
        </w:rPr>
        <w:t xml:space="preserve"> werd samen het </w:t>
      </w:r>
      <w:proofErr w:type="spellStart"/>
      <w:r w:rsidR="6391D42A" w:rsidRPr="7A521CB8">
        <w:rPr>
          <w:color w:val="000000" w:themeColor="text1"/>
        </w:rPr>
        <w:t>informed</w:t>
      </w:r>
      <w:proofErr w:type="spellEnd"/>
      <w:r w:rsidR="6391D42A" w:rsidRPr="7A521CB8">
        <w:rPr>
          <w:color w:val="000000" w:themeColor="text1"/>
        </w:rPr>
        <w:t xml:space="preserve"> con</w:t>
      </w:r>
      <w:r w:rsidR="3C00E61D" w:rsidRPr="7A521CB8">
        <w:rPr>
          <w:color w:val="000000" w:themeColor="text1"/>
        </w:rPr>
        <w:t>sent</w:t>
      </w:r>
      <w:r w:rsidR="6391D42A" w:rsidRPr="7A521CB8">
        <w:rPr>
          <w:color w:val="000000" w:themeColor="text1"/>
        </w:rPr>
        <w:t xml:space="preserve"> </w:t>
      </w:r>
      <w:r w:rsidR="51F68437" w:rsidRPr="7A521CB8">
        <w:rPr>
          <w:color w:val="000000" w:themeColor="text1"/>
        </w:rPr>
        <w:t>(</w:t>
      </w:r>
      <w:r w:rsidR="378A1D19" w:rsidRPr="7A521CB8">
        <w:rPr>
          <w:color w:val="000000" w:themeColor="text1"/>
        </w:rPr>
        <w:t>B</w:t>
      </w:r>
      <w:r w:rsidR="51F68437" w:rsidRPr="7A521CB8">
        <w:rPr>
          <w:color w:val="000000" w:themeColor="text1"/>
        </w:rPr>
        <w:t>ijlage 3</w:t>
      </w:r>
      <w:r w:rsidR="1C8219FE" w:rsidRPr="7A521CB8">
        <w:rPr>
          <w:color w:val="000000" w:themeColor="text1"/>
        </w:rPr>
        <w:t xml:space="preserve"> - </w:t>
      </w:r>
      <w:proofErr w:type="spellStart"/>
      <w:r w:rsidR="1C8219FE" w:rsidRPr="7A521CB8">
        <w:rPr>
          <w:color w:val="000000" w:themeColor="text1"/>
        </w:rPr>
        <w:t>Informed</w:t>
      </w:r>
      <w:proofErr w:type="spellEnd"/>
      <w:r w:rsidR="1C8219FE" w:rsidRPr="7A521CB8">
        <w:rPr>
          <w:color w:val="000000" w:themeColor="text1"/>
        </w:rPr>
        <w:t xml:space="preserve"> consent</w:t>
      </w:r>
      <w:r w:rsidR="51F68437" w:rsidRPr="7A521CB8">
        <w:rPr>
          <w:color w:val="000000" w:themeColor="text1"/>
        </w:rPr>
        <w:t xml:space="preserve">) </w:t>
      </w:r>
      <w:r w:rsidR="3EF1E44F" w:rsidRPr="7A521CB8">
        <w:rPr>
          <w:color w:val="000000" w:themeColor="text1"/>
        </w:rPr>
        <w:t>ondertekend</w:t>
      </w:r>
      <w:r w:rsidR="6391D42A" w:rsidRPr="7A521CB8">
        <w:rPr>
          <w:color w:val="000000" w:themeColor="text1"/>
        </w:rPr>
        <w:t>.</w:t>
      </w:r>
      <w:r w:rsidR="6450997A" w:rsidRPr="7A521CB8">
        <w:rPr>
          <w:color w:val="000000" w:themeColor="text1"/>
        </w:rPr>
        <w:t xml:space="preserve"> </w:t>
      </w:r>
      <w:r w:rsidR="7ED126A7" w:rsidRPr="7A521CB8">
        <w:rPr>
          <w:color w:val="000000" w:themeColor="text1"/>
        </w:rPr>
        <w:t xml:space="preserve">Eerst werden de demografische gegevens van de </w:t>
      </w:r>
      <w:r w:rsidR="00AC3830">
        <w:rPr>
          <w:color w:val="000000" w:themeColor="text1"/>
        </w:rPr>
        <w:t>respondenten</w:t>
      </w:r>
      <w:r w:rsidR="7ED126A7" w:rsidRPr="7A521CB8">
        <w:rPr>
          <w:color w:val="000000" w:themeColor="text1"/>
        </w:rPr>
        <w:t xml:space="preserve"> verzameld middels een intakeformulier</w:t>
      </w:r>
      <w:r w:rsidR="3F989C61" w:rsidRPr="7A521CB8">
        <w:rPr>
          <w:color w:val="000000" w:themeColor="text1"/>
        </w:rPr>
        <w:t xml:space="preserve"> (</w:t>
      </w:r>
      <w:r w:rsidR="4D68E991" w:rsidRPr="7A521CB8">
        <w:rPr>
          <w:color w:val="000000" w:themeColor="text1"/>
        </w:rPr>
        <w:t>B</w:t>
      </w:r>
      <w:r w:rsidR="09EE75CD" w:rsidRPr="7A521CB8">
        <w:rPr>
          <w:color w:val="000000" w:themeColor="text1"/>
        </w:rPr>
        <w:t>ijlage</w:t>
      </w:r>
      <w:r w:rsidR="3F989C61" w:rsidRPr="7A521CB8">
        <w:rPr>
          <w:color w:val="000000" w:themeColor="text1"/>
        </w:rPr>
        <w:t xml:space="preserve"> </w:t>
      </w:r>
      <w:r w:rsidR="7C9ADFCD" w:rsidRPr="7A521CB8">
        <w:rPr>
          <w:color w:val="000000" w:themeColor="text1"/>
        </w:rPr>
        <w:t>4</w:t>
      </w:r>
      <w:r w:rsidR="315ADA5A" w:rsidRPr="7A521CB8">
        <w:rPr>
          <w:color w:val="000000" w:themeColor="text1"/>
        </w:rPr>
        <w:t xml:space="preserve"> - Intakeformulier</w:t>
      </w:r>
      <w:r w:rsidR="3F989C61" w:rsidRPr="7A521CB8">
        <w:rPr>
          <w:color w:val="000000" w:themeColor="text1"/>
        </w:rPr>
        <w:t>)</w:t>
      </w:r>
      <w:r w:rsidR="74DF0755" w:rsidRPr="7A521CB8">
        <w:rPr>
          <w:color w:val="000000" w:themeColor="text1"/>
        </w:rPr>
        <w:t>.</w:t>
      </w:r>
      <w:r w:rsidR="718F0ACC" w:rsidRPr="7A521CB8">
        <w:rPr>
          <w:color w:val="000000" w:themeColor="text1"/>
        </w:rPr>
        <w:t xml:space="preserve"> De </w:t>
      </w:r>
      <w:r w:rsidR="00294C1D">
        <w:rPr>
          <w:color w:val="000000" w:themeColor="text1"/>
        </w:rPr>
        <w:t xml:space="preserve">gevraagde </w:t>
      </w:r>
      <w:r w:rsidR="718F0ACC" w:rsidRPr="7A521CB8">
        <w:rPr>
          <w:color w:val="000000" w:themeColor="text1"/>
        </w:rPr>
        <w:t>demografische ge</w:t>
      </w:r>
      <w:r w:rsidR="2F6E81EA" w:rsidRPr="7A521CB8">
        <w:rPr>
          <w:color w:val="000000" w:themeColor="text1"/>
        </w:rPr>
        <w:t>ge</w:t>
      </w:r>
      <w:r w:rsidR="718F0ACC" w:rsidRPr="7A521CB8">
        <w:rPr>
          <w:color w:val="000000" w:themeColor="text1"/>
        </w:rPr>
        <w:t>vens waren</w:t>
      </w:r>
      <w:r w:rsidR="7ED126A7" w:rsidRPr="7A521CB8">
        <w:rPr>
          <w:color w:val="000000" w:themeColor="text1"/>
        </w:rPr>
        <w:t>: leeftijd,</w:t>
      </w:r>
      <w:r w:rsidR="00792F58">
        <w:rPr>
          <w:color w:val="000000" w:themeColor="text1"/>
        </w:rPr>
        <w:t xml:space="preserve"> geslacht,</w:t>
      </w:r>
      <w:r w:rsidR="7ED126A7" w:rsidRPr="7A521CB8">
        <w:rPr>
          <w:color w:val="000000" w:themeColor="text1"/>
        </w:rPr>
        <w:t xml:space="preserve"> </w:t>
      </w:r>
      <w:r w:rsidR="00446261">
        <w:rPr>
          <w:color w:val="000000" w:themeColor="text1"/>
        </w:rPr>
        <w:t xml:space="preserve">eerste </w:t>
      </w:r>
      <w:r w:rsidR="14C41737" w:rsidRPr="7A521CB8">
        <w:rPr>
          <w:color w:val="000000" w:themeColor="text1"/>
        </w:rPr>
        <w:t>COVID-19</w:t>
      </w:r>
      <w:r w:rsidR="00792F58">
        <w:rPr>
          <w:color w:val="000000" w:themeColor="text1"/>
        </w:rPr>
        <w:t xml:space="preserve"> besmetting in maanden</w:t>
      </w:r>
      <w:r w:rsidR="14C41737" w:rsidRPr="7A521CB8">
        <w:rPr>
          <w:color w:val="000000" w:themeColor="text1"/>
        </w:rPr>
        <w:t>, woonsituatie,</w:t>
      </w:r>
      <w:r w:rsidR="00446261">
        <w:rPr>
          <w:color w:val="000000" w:themeColor="text1"/>
        </w:rPr>
        <w:t xml:space="preserve"> </w:t>
      </w:r>
      <w:proofErr w:type="spellStart"/>
      <w:r w:rsidR="14C41737" w:rsidRPr="7A521CB8">
        <w:rPr>
          <w:color w:val="000000" w:themeColor="text1"/>
        </w:rPr>
        <w:t>comorbiditeiten</w:t>
      </w:r>
      <w:proofErr w:type="spellEnd"/>
      <w:r w:rsidR="00792F58">
        <w:rPr>
          <w:color w:val="000000" w:themeColor="text1"/>
        </w:rPr>
        <w:t xml:space="preserve"> en werk</w:t>
      </w:r>
      <w:r w:rsidR="14C41737" w:rsidRPr="7A521CB8">
        <w:rPr>
          <w:color w:val="000000" w:themeColor="text1"/>
        </w:rPr>
        <w:t xml:space="preserve">. </w:t>
      </w:r>
      <w:r w:rsidR="0B73C149" w:rsidRPr="7A521CB8">
        <w:rPr>
          <w:color w:val="000000" w:themeColor="text1"/>
        </w:rPr>
        <w:t xml:space="preserve">Deze data </w:t>
      </w:r>
      <w:r w:rsidR="4834B5CE" w:rsidRPr="7A521CB8">
        <w:rPr>
          <w:color w:val="000000" w:themeColor="text1"/>
        </w:rPr>
        <w:t>werden</w:t>
      </w:r>
      <w:r w:rsidR="0B73C149" w:rsidRPr="7A521CB8">
        <w:rPr>
          <w:color w:val="000000" w:themeColor="text1"/>
        </w:rPr>
        <w:t xml:space="preserve"> verzameld om de doelgroep te kunnen beschrijven.</w:t>
      </w:r>
      <w:r w:rsidR="6450997A" w:rsidRPr="7A521CB8">
        <w:rPr>
          <w:color w:val="000000" w:themeColor="text1"/>
        </w:rPr>
        <w:t xml:space="preserve"> </w:t>
      </w:r>
      <w:r w:rsidR="17A4974C" w:rsidRPr="5B450CF6">
        <w:rPr>
          <w:color w:val="000000" w:themeColor="text1"/>
        </w:rPr>
        <w:t>Hierna werd de audio opname</w:t>
      </w:r>
      <w:r w:rsidR="38EB156E" w:rsidRPr="5B450CF6">
        <w:rPr>
          <w:color w:val="000000" w:themeColor="text1"/>
        </w:rPr>
        <w:t xml:space="preserve"> via </w:t>
      </w:r>
      <w:r w:rsidR="248682AD" w:rsidRPr="5B450CF6">
        <w:rPr>
          <w:color w:val="000000" w:themeColor="text1"/>
        </w:rPr>
        <w:t>Hewlett-Packard</w:t>
      </w:r>
      <w:r w:rsidR="38EB156E" w:rsidRPr="5B450CF6">
        <w:rPr>
          <w:color w:val="000000" w:themeColor="text1"/>
        </w:rPr>
        <w:t xml:space="preserve"> en Apple Voicerecorder</w:t>
      </w:r>
      <w:r w:rsidR="6450997A" w:rsidRPr="7A521CB8">
        <w:rPr>
          <w:color w:val="000000" w:themeColor="text1"/>
        </w:rPr>
        <w:t xml:space="preserve"> gestart en </w:t>
      </w:r>
      <w:r w:rsidR="0B73C149" w:rsidRPr="7A521CB8">
        <w:rPr>
          <w:color w:val="000000" w:themeColor="text1"/>
        </w:rPr>
        <w:t>begon</w:t>
      </w:r>
      <w:r w:rsidR="6450997A" w:rsidRPr="7A521CB8">
        <w:rPr>
          <w:color w:val="000000" w:themeColor="text1"/>
        </w:rPr>
        <w:t xml:space="preserve"> het interview </w:t>
      </w:r>
      <w:r w:rsidR="7B3DCD64" w:rsidRPr="7A521CB8">
        <w:rPr>
          <w:color w:val="000000" w:themeColor="text1"/>
        </w:rPr>
        <w:t>aan de hand van</w:t>
      </w:r>
      <w:r w:rsidR="6450997A" w:rsidRPr="7A521CB8">
        <w:rPr>
          <w:color w:val="000000" w:themeColor="text1"/>
        </w:rPr>
        <w:t xml:space="preserve"> de vooraf opgestelde topiclijst en interview</w:t>
      </w:r>
      <w:r w:rsidR="65739CDE" w:rsidRPr="7A521CB8">
        <w:rPr>
          <w:color w:val="000000" w:themeColor="text1"/>
        </w:rPr>
        <w:t>guide</w:t>
      </w:r>
      <w:r w:rsidR="00446261">
        <w:rPr>
          <w:color w:val="000000" w:themeColor="text1"/>
        </w:rPr>
        <w:t>line</w:t>
      </w:r>
      <w:r w:rsidR="6450997A" w:rsidRPr="7A521CB8">
        <w:rPr>
          <w:color w:val="000000" w:themeColor="text1"/>
        </w:rPr>
        <w:t xml:space="preserve">. </w:t>
      </w:r>
      <w:r w:rsidR="53483DF6" w:rsidRPr="7A521CB8">
        <w:rPr>
          <w:color w:val="000000" w:themeColor="text1"/>
        </w:rPr>
        <w:t>Om dieper in te gaan op het onderwerp werden er, indien relevant, verdiepende vragen gesteld.</w:t>
      </w:r>
      <w:r w:rsidR="6450997A" w:rsidRPr="7A521CB8">
        <w:rPr>
          <w:color w:val="000000" w:themeColor="text1"/>
        </w:rPr>
        <w:t xml:space="preserve"> Aan het einde van het interview werd het gesprek kort samengevat, hierbij kon de patiënt instemmen of dit aansloot bij het vertelde verhaal. Het interview duurde ongeveer 30 minuten tot een uur. De </w:t>
      </w:r>
      <w:r w:rsidR="00294C1D">
        <w:rPr>
          <w:color w:val="000000" w:themeColor="text1"/>
        </w:rPr>
        <w:t>respondent</w:t>
      </w:r>
      <w:r w:rsidR="6450997A" w:rsidRPr="7A521CB8">
        <w:rPr>
          <w:color w:val="000000" w:themeColor="text1"/>
        </w:rPr>
        <w:t xml:space="preserve"> werd bedankt voor</w:t>
      </w:r>
      <w:r w:rsidR="60156ABE" w:rsidRPr="7A521CB8">
        <w:rPr>
          <w:color w:val="000000" w:themeColor="text1"/>
        </w:rPr>
        <w:t xml:space="preserve"> zijn</w:t>
      </w:r>
      <w:r w:rsidR="6450997A" w:rsidRPr="7A521CB8">
        <w:rPr>
          <w:color w:val="000000" w:themeColor="text1"/>
        </w:rPr>
        <w:t xml:space="preserve"> deelname en gegevens werden anoniem in de persoonlijke kluis van Microsoft OneDrive</w:t>
      </w:r>
      <w:r w:rsidR="2E2D919E" w:rsidRPr="7A521CB8">
        <w:rPr>
          <w:color w:val="000000" w:themeColor="text1"/>
        </w:rPr>
        <w:t xml:space="preserve"> opgeslagen</w:t>
      </w:r>
      <w:r w:rsidR="00446261">
        <w:rPr>
          <w:color w:val="000000" w:themeColor="text1"/>
        </w:rPr>
        <w:t>,</w:t>
      </w:r>
      <w:r w:rsidR="616B6A0B" w:rsidRPr="7A521CB8">
        <w:rPr>
          <w:color w:val="000000" w:themeColor="text1"/>
        </w:rPr>
        <w:t xml:space="preserve"> die beveiligd was middels een code</w:t>
      </w:r>
      <w:r w:rsidR="6450997A" w:rsidRPr="7A521CB8">
        <w:rPr>
          <w:color w:val="000000" w:themeColor="text1"/>
        </w:rPr>
        <w:t xml:space="preserve">. </w:t>
      </w:r>
      <w:r w:rsidR="00BC3033">
        <w:br/>
      </w:r>
    </w:p>
    <w:p w14:paraId="69F97E7C" w14:textId="4FC5E270" w:rsidR="6450997A" w:rsidRDefault="6450997A" w:rsidP="11B5F58E">
      <w:pPr>
        <w:pStyle w:val="ParagraaftitelFY"/>
        <w:numPr>
          <w:ilvl w:val="1"/>
          <w:numId w:val="0"/>
        </w:numPr>
        <w:spacing w:line="360" w:lineRule="auto"/>
        <w:rPr>
          <w:b w:val="0"/>
          <w:color w:val="000000" w:themeColor="text1"/>
          <w:lang w:val="de-AT"/>
        </w:rPr>
      </w:pPr>
      <w:bookmarkStart w:id="11" w:name="_Toc89865880"/>
      <w:r>
        <w:t>2.</w:t>
      </w:r>
      <w:r w:rsidR="2F29FA7C">
        <w:t>5</w:t>
      </w:r>
      <w:r>
        <w:t xml:space="preserve"> Data-analyse</w:t>
      </w:r>
      <w:bookmarkEnd w:id="11"/>
    </w:p>
    <w:p w14:paraId="7FEFBD1F" w14:textId="1D0FDA4D" w:rsidR="073A039C" w:rsidRPr="00633286" w:rsidRDefault="02F9B70E" w:rsidP="001F268F">
      <w:pPr>
        <w:pStyle w:val="RegulieretekstFY"/>
        <w:rPr>
          <w:color w:val="000000" w:themeColor="text1"/>
        </w:rPr>
      </w:pPr>
      <w:r w:rsidRPr="7A521CB8">
        <w:rPr>
          <w:color w:val="000000" w:themeColor="text1"/>
        </w:rPr>
        <w:t xml:space="preserve">De </w:t>
      </w:r>
      <w:r w:rsidR="00186E6C">
        <w:rPr>
          <w:color w:val="000000" w:themeColor="text1"/>
        </w:rPr>
        <w:t>demografische</w:t>
      </w:r>
      <w:r w:rsidRPr="7A521CB8">
        <w:rPr>
          <w:color w:val="000000" w:themeColor="text1"/>
        </w:rPr>
        <w:t xml:space="preserve"> </w:t>
      </w:r>
      <w:r w:rsidR="00186E6C">
        <w:rPr>
          <w:color w:val="000000" w:themeColor="text1"/>
        </w:rPr>
        <w:t xml:space="preserve">gegevens </w:t>
      </w:r>
      <w:r w:rsidRPr="7A521CB8">
        <w:rPr>
          <w:color w:val="000000" w:themeColor="text1"/>
        </w:rPr>
        <w:t xml:space="preserve">van de </w:t>
      </w:r>
      <w:r w:rsidR="00186E6C">
        <w:rPr>
          <w:color w:val="000000" w:themeColor="text1"/>
        </w:rPr>
        <w:t>respondenten</w:t>
      </w:r>
      <w:r w:rsidRPr="7A521CB8">
        <w:rPr>
          <w:color w:val="000000" w:themeColor="text1"/>
        </w:rPr>
        <w:t xml:space="preserve"> werden in de vorm van een tabel</w:t>
      </w:r>
      <w:r w:rsidR="127CCD99" w:rsidRPr="7A521CB8">
        <w:rPr>
          <w:color w:val="000000" w:themeColor="text1"/>
        </w:rPr>
        <w:t xml:space="preserve"> de</w:t>
      </w:r>
      <w:r w:rsidR="72317FF4" w:rsidRPr="7A521CB8">
        <w:rPr>
          <w:color w:val="000000" w:themeColor="text1"/>
        </w:rPr>
        <w:t>scriptief weergeg</w:t>
      </w:r>
      <w:r w:rsidR="3BCD8C09" w:rsidRPr="7A521CB8">
        <w:rPr>
          <w:color w:val="000000" w:themeColor="text1"/>
        </w:rPr>
        <w:t>eve</w:t>
      </w:r>
      <w:r w:rsidR="72317FF4" w:rsidRPr="7A521CB8">
        <w:rPr>
          <w:color w:val="000000" w:themeColor="text1"/>
        </w:rPr>
        <w:t>n</w:t>
      </w:r>
      <w:r w:rsidR="00186E6C">
        <w:rPr>
          <w:color w:val="000000" w:themeColor="text1"/>
        </w:rPr>
        <w:t xml:space="preserve"> (Tabel 1, p. 11)</w:t>
      </w:r>
      <w:r w:rsidR="72317FF4" w:rsidRPr="7A521CB8">
        <w:rPr>
          <w:color w:val="000000" w:themeColor="text1"/>
        </w:rPr>
        <w:t xml:space="preserve">. </w:t>
      </w:r>
      <w:r w:rsidR="2CB4EBE4" w:rsidRPr="7A521CB8">
        <w:rPr>
          <w:color w:val="000000" w:themeColor="text1"/>
        </w:rPr>
        <w:t xml:space="preserve">Er </w:t>
      </w:r>
      <w:r w:rsidR="00186E6C">
        <w:rPr>
          <w:color w:val="000000" w:themeColor="text1"/>
        </w:rPr>
        <w:t>is</w:t>
      </w:r>
      <w:r w:rsidR="2CB4EBE4" w:rsidRPr="7A521CB8">
        <w:rPr>
          <w:color w:val="000000" w:themeColor="text1"/>
        </w:rPr>
        <w:t xml:space="preserve"> gekozen voor een inductieve methode van onderzoek omdat er werd u</w:t>
      </w:r>
      <w:r w:rsidR="2ABD72A3" w:rsidRPr="7A521CB8">
        <w:rPr>
          <w:color w:val="000000" w:themeColor="text1"/>
        </w:rPr>
        <w:t>itg</w:t>
      </w:r>
      <w:r w:rsidR="2354CC8D" w:rsidRPr="7A521CB8">
        <w:rPr>
          <w:color w:val="000000" w:themeColor="text1"/>
        </w:rPr>
        <w:t>egaan</w:t>
      </w:r>
      <w:r w:rsidR="2ABD72A3" w:rsidRPr="7A521CB8">
        <w:rPr>
          <w:color w:val="000000" w:themeColor="text1"/>
        </w:rPr>
        <w:t xml:space="preserve"> van de feiten en verschijnselen</w:t>
      </w:r>
      <w:r w:rsidR="67E7533E" w:rsidRPr="7A521CB8">
        <w:rPr>
          <w:color w:val="000000" w:themeColor="text1"/>
        </w:rPr>
        <w:t>,</w:t>
      </w:r>
      <w:r w:rsidR="4D62794B" w:rsidRPr="7A521CB8">
        <w:rPr>
          <w:color w:val="000000" w:themeColor="text1"/>
        </w:rPr>
        <w:t xml:space="preserve"> waarbij </w:t>
      </w:r>
      <w:r w:rsidR="2ABD72A3" w:rsidRPr="7A521CB8">
        <w:rPr>
          <w:color w:val="000000" w:themeColor="text1"/>
        </w:rPr>
        <w:t xml:space="preserve">een verklarende theorie </w:t>
      </w:r>
      <w:r w:rsidR="0B6BA650" w:rsidRPr="7A521CB8">
        <w:rPr>
          <w:color w:val="000000" w:themeColor="text1"/>
        </w:rPr>
        <w:t>werd</w:t>
      </w:r>
      <w:r w:rsidR="2ABD72A3" w:rsidRPr="7A521CB8">
        <w:rPr>
          <w:color w:val="000000" w:themeColor="text1"/>
        </w:rPr>
        <w:t xml:space="preserve"> ontwikkeld (</w:t>
      </w:r>
      <w:r w:rsidR="042D80FA" w:rsidRPr="7A521CB8">
        <w:rPr>
          <w:color w:val="000000" w:themeColor="text1"/>
        </w:rPr>
        <w:t>“</w:t>
      </w:r>
      <w:r w:rsidR="2ABD72A3" w:rsidRPr="7A521CB8">
        <w:rPr>
          <w:color w:val="000000" w:themeColor="text1"/>
        </w:rPr>
        <w:t>Inductief</w:t>
      </w:r>
      <w:r w:rsidR="16DD1204" w:rsidRPr="7A521CB8">
        <w:rPr>
          <w:color w:val="000000" w:themeColor="text1"/>
        </w:rPr>
        <w:t>”</w:t>
      </w:r>
      <w:r w:rsidR="2ABD72A3" w:rsidRPr="7A521CB8">
        <w:rPr>
          <w:color w:val="000000" w:themeColor="text1"/>
        </w:rPr>
        <w:t xml:space="preserve">, </w:t>
      </w:r>
      <w:r w:rsidR="52FDC361" w:rsidRPr="7A521CB8">
        <w:rPr>
          <w:color w:val="000000" w:themeColor="text1"/>
        </w:rPr>
        <w:t>2007).</w:t>
      </w:r>
      <w:r w:rsidR="2ABD72A3" w:rsidRPr="7A521CB8">
        <w:rPr>
          <w:color w:val="000000" w:themeColor="text1"/>
        </w:rPr>
        <w:t xml:space="preserve"> </w:t>
      </w:r>
      <w:r w:rsidR="1CE38F68" w:rsidRPr="7A521CB8">
        <w:rPr>
          <w:color w:val="000000" w:themeColor="text1"/>
        </w:rPr>
        <w:t xml:space="preserve">De </w:t>
      </w:r>
      <w:r w:rsidR="6450997A" w:rsidRPr="7A521CB8">
        <w:rPr>
          <w:color w:val="000000" w:themeColor="text1"/>
        </w:rPr>
        <w:t xml:space="preserve">audio-opnames </w:t>
      </w:r>
      <w:r w:rsidR="4A498F36" w:rsidRPr="7A521CB8">
        <w:rPr>
          <w:color w:val="000000" w:themeColor="text1"/>
        </w:rPr>
        <w:t>van</w:t>
      </w:r>
      <w:r w:rsidR="6450997A" w:rsidRPr="7A521CB8">
        <w:rPr>
          <w:color w:val="000000" w:themeColor="text1"/>
        </w:rPr>
        <w:t xml:space="preserve"> de semigestructureerde diepte-interviews </w:t>
      </w:r>
      <w:r w:rsidR="2A338272" w:rsidRPr="7A521CB8">
        <w:rPr>
          <w:color w:val="000000" w:themeColor="text1"/>
        </w:rPr>
        <w:t xml:space="preserve">werden </w:t>
      </w:r>
      <w:r w:rsidR="6450997A" w:rsidRPr="7A521CB8">
        <w:rPr>
          <w:color w:val="000000" w:themeColor="text1"/>
        </w:rPr>
        <w:t>woordelijke getranscribeerd</w:t>
      </w:r>
      <w:r w:rsidR="69AE976D" w:rsidRPr="7A521CB8">
        <w:rPr>
          <w:color w:val="000000" w:themeColor="text1"/>
        </w:rPr>
        <w:t xml:space="preserve">, door de onderzoeker die </w:t>
      </w:r>
      <w:r w:rsidR="6450997A" w:rsidRPr="7A521CB8">
        <w:rPr>
          <w:color w:val="000000" w:themeColor="text1"/>
        </w:rPr>
        <w:t xml:space="preserve">het </w:t>
      </w:r>
      <w:r w:rsidR="69AE976D" w:rsidRPr="7A521CB8">
        <w:rPr>
          <w:color w:val="000000" w:themeColor="text1"/>
        </w:rPr>
        <w:t>interview h</w:t>
      </w:r>
      <w:r w:rsidR="782EBF0E" w:rsidRPr="7A521CB8">
        <w:rPr>
          <w:color w:val="000000" w:themeColor="text1"/>
        </w:rPr>
        <w:t>ad</w:t>
      </w:r>
      <w:r w:rsidR="69AE976D" w:rsidRPr="7A521CB8">
        <w:rPr>
          <w:color w:val="000000" w:themeColor="text1"/>
        </w:rPr>
        <w:t xml:space="preserve"> afgenomen</w:t>
      </w:r>
      <w:r w:rsidR="6450997A" w:rsidRPr="7A521CB8">
        <w:rPr>
          <w:color w:val="000000" w:themeColor="text1"/>
        </w:rPr>
        <w:t>.</w:t>
      </w:r>
      <w:r w:rsidR="2B6B57EC" w:rsidRPr="7A521CB8">
        <w:rPr>
          <w:color w:val="000000" w:themeColor="text1"/>
        </w:rPr>
        <w:t xml:space="preserve"> W</w:t>
      </w:r>
      <w:r w:rsidR="002E14BF" w:rsidRPr="7A521CB8">
        <w:rPr>
          <w:color w:val="000000" w:themeColor="text1"/>
        </w:rPr>
        <w:t>oordelijk transcriberen</w:t>
      </w:r>
      <w:r w:rsidR="181EDF72" w:rsidRPr="7A521CB8">
        <w:rPr>
          <w:color w:val="000000" w:themeColor="text1"/>
        </w:rPr>
        <w:t xml:space="preserve"> </w:t>
      </w:r>
      <w:r w:rsidR="48B32626" w:rsidRPr="7A521CB8">
        <w:rPr>
          <w:color w:val="000000" w:themeColor="text1"/>
        </w:rPr>
        <w:t>betekent</w:t>
      </w:r>
      <w:r w:rsidR="588D5379" w:rsidRPr="7A521CB8">
        <w:rPr>
          <w:color w:val="000000" w:themeColor="text1"/>
        </w:rPr>
        <w:t xml:space="preserve"> </w:t>
      </w:r>
      <w:r w:rsidR="181EDF72" w:rsidRPr="7A521CB8">
        <w:rPr>
          <w:color w:val="000000" w:themeColor="text1"/>
        </w:rPr>
        <w:t xml:space="preserve">dat </w:t>
      </w:r>
      <w:r w:rsidR="35F8B20F" w:rsidRPr="7A521CB8">
        <w:rPr>
          <w:color w:val="000000" w:themeColor="text1"/>
        </w:rPr>
        <w:t xml:space="preserve">alles wat </w:t>
      </w:r>
      <w:r w:rsidR="00AC3830">
        <w:rPr>
          <w:color w:val="000000" w:themeColor="text1"/>
        </w:rPr>
        <w:t>respondenten</w:t>
      </w:r>
      <w:r w:rsidR="472AB4A4" w:rsidRPr="7A521CB8">
        <w:rPr>
          <w:color w:val="000000" w:themeColor="text1"/>
        </w:rPr>
        <w:t xml:space="preserve"> hebben gezegd</w:t>
      </w:r>
      <w:r w:rsidR="6450997A" w:rsidRPr="7A521CB8">
        <w:rPr>
          <w:color w:val="000000" w:themeColor="text1"/>
        </w:rPr>
        <w:t xml:space="preserve"> werd </w:t>
      </w:r>
      <w:r w:rsidR="35F8B20F" w:rsidRPr="7A521CB8">
        <w:rPr>
          <w:color w:val="000000" w:themeColor="text1"/>
        </w:rPr>
        <w:t>beschreven, maar dat aarzelingen, stopwoorden en stotteren genegeerd werden (</w:t>
      </w:r>
      <w:proofErr w:type="spellStart"/>
      <w:r w:rsidR="0FB9F0F6" w:rsidRPr="7A521CB8">
        <w:rPr>
          <w:color w:val="000000" w:themeColor="text1"/>
        </w:rPr>
        <w:t>Scribbr</w:t>
      </w:r>
      <w:proofErr w:type="spellEnd"/>
      <w:r w:rsidR="6C708C5E" w:rsidRPr="7A521CB8">
        <w:rPr>
          <w:color w:val="000000" w:themeColor="text1"/>
        </w:rPr>
        <w:t xml:space="preserve">, </w:t>
      </w:r>
      <w:proofErr w:type="spellStart"/>
      <w:r w:rsidR="6C708C5E" w:rsidRPr="7A521CB8">
        <w:rPr>
          <w:color w:val="000000" w:themeColor="text1"/>
        </w:rPr>
        <w:t>z.d.</w:t>
      </w:r>
      <w:proofErr w:type="spellEnd"/>
      <w:r w:rsidR="35F8B20F" w:rsidRPr="7A521CB8">
        <w:rPr>
          <w:color w:val="000000" w:themeColor="text1"/>
        </w:rPr>
        <w:t>)</w:t>
      </w:r>
      <w:r w:rsidR="1247E049" w:rsidRPr="7A521CB8">
        <w:rPr>
          <w:color w:val="000000" w:themeColor="text1"/>
        </w:rPr>
        <w:t>.</w:t>
      </w:r>
      <w:r w:rsidR="6450997A" w:rsidRPr="7A521CB8">
        <w:rPr>
          <w:color w:val="000000" w:themeColor="text1"/>
        </w:rPr>
        <w:t xml:space="preserve"> Na het woordelijke uitwerken van de interviews (n</w:t>
      </w:r>
      <w:r w:rsidR="334A5325" w:rsidRPr="7A521CB8">
        <w:rPr>
          <w:color w:val="000000" w:themeColor="text1"/>
        </w:rPr>
        <w:t>=</w:t>
      </w:r>
      <w:r w:rsidR="71867146" w:rsidRPr="7A521CB8">
        <w:rPr>
          <w:color w:val="000000" w:themeColor="text1"/>
        </w:rPr>
        <w:t>7</w:t>
      </w:r>
      <w:r w:rsidR="334A5325" w:rsidRPr="7A521CB8">
        <w:rPr>
          <w:color w:val="000000" w:themeColor="text1"/>
        </w:rPr>
        <w:t>)</w:t>
      </w:r>
      <w:r w:rsidR="6450997A" w:rsidRPr="7A521CB8">
        <w:rPr>
          <w:color w:val="000000" w:themeColor="text1"/>
        </w:rPr>
        <w:t xml:space="preserve"> </w:t>
      </w:r>
      <w:r w:rsidR="73DECB48" w:rsidRPr="7A521CB8">
        <w:rPr>
          <w:color w:val="000000" w:themeColor="text1"/>
        </w:rPr>
        <w:t>was</w:t>
      </w:r>
      <w:r w:rsidR="6450997A" w:rsidRPr="7A521CB8">
        <w:rPr>
          <w:color w:val="000000" w:themeColor="text1"/>
        </w:rPr>
        <w:t xml:space="preserve"> er een selectie gemaakt van alle relevante tekst om de onderzoeksvraag te beantwoorden. </w:t>
      </w:r>
      <w:r w:rsidR="71A8186C" w:rsidRPr="7A521CB8">
        <w:rPr>
          <w:color w:val="000000" w:themeColor="text1"/>
        </w:rPr>
        <w:t>Een t</w:t>
      </w:r>
      <w:r w:rsidR="6326B729" w:rsidRPr="7A521CB8">
        <w:rPr>
          <w:color w:val="000000" w:themeColor="text1"/>
        </w:rPr>
        <w:t>ekst</w:t>
      </w:r>
      <w:r w:rsidR="5DF10B00" w:rsidRPr="7A521CB8">
        <w:rPr>
          <w:color w:val="000000" w:themeColor="text1"/>
        </w:rPr>
        <w:t>fragment</w:t>
      </w:r>
      <w:r w:rsidR="6326B729" w:rsidRPr="7A521CB8">
        <w:rPr>
          <w:color w:val="000000" w:themeColor="text1"/>
        </w:rPr>
        <w:t xml:space="preserve"> werd relevant geacht</w:t>
      </w:r>
      <w:r w:rsidR="6599E9DD" w:rsidRPr="7A521CB8">
        <w:rPr>
          <w:color w:val="000000" w:themeColor="text1"/>
        </w:rPr>
        <w:t xml:space="preserve"> </w:t>
      </w:r>
      <w:r w:rsidR="6326B729" w:rsidRPr="7A521CB8">
        <w:rPr>
          <w:color w:val="000000" w:themeColor="text1"/>
        </w:rPr>
        <w:t>indien</w:t>
      </w:r>
      <w:r w:rsidR="111167D4" w:rsidRPr="7A521CB8">
        <w:rPr>
          <w:color w:val="000000" w:themeColor="text1"/>
        </w:rPr>
        <w:t xml:space="preserve"> </w:t>
      </w:r>
      <w:r w:rsidR="6326B729" w:rsidRPr="7A521CB8">
        <w:rPr>
          <w:color w:val="000000" w:themeColor="text1"/>
        </w:rPr>
        <w:t xml:space="preserve">er antwoord </w:t>
      </w:r>
      <w:r w:rsidR="185F7B76" w:rsidRPr="7A521CB8">
        <w:rPr>
          <w:color w:val="000000" w:themeColor="text1"/>
        </w:rPr>
        <w:t xml:space="preserve">gegeven </w:t>
      </w:r>
      <w:r w:rsidR="6326B729" w:rsidRPr="7A521CB8">
        <w:rPr>
          <w:color w:val="000000" w:themeColor="text1"/>
        </w:rPr>
        <w:t xml:space="preserve">kon worden op de onderzoeksvraag of er onverwachte aspecten naar voren kwamen die </w:t>
      </w:r>
      <w:r w:rsidR="4FD41233" w:rsidRPr="7A521CB8">
        <w:rPr>
          <w:color w:val="000000" w:themeColor="text1"/>
        </w:rPr>
        <w:t>een</w:t>
      </w:r>
      <w:r w:rsidR="3CFE7912" w:rsidRPr="7A521CB8">
        <w:rPr>
          <w:color w:val="000000" w:themeColor="text1"/>
        </w:rPr>
        <w:t xml:space="preserve"> meerwaarde </w:t>
      </w:r>
      <w:r w:rsidR="0D6E205B" w:rsidRPr="7A521CB8">
        <w:rPr>
          <w:color w:val="000000" w:themeColor="text1"/>
        </w:rPr>
        <w:t>hadden</w:t>
      </w:r>
      <w:r w:rsidR="3CFE7912" w:rsidRPr="7A521CB8">
        <w:rPr>
          <w:color w:val="000000" w:themeColor="text1"/>
        </w:rPr>
        <w:t xml:space="preserve"> voor het onderzoek.</w:t>
      </w:r>
      <w:r w:rsidR="6450997A" w:rsidRPr="7A521CB8">
        <w:rPr>
          <w:color w:val="000000" w:themeColor="text1"/>
        </w:rPr>
        <w:t xml:space="preserve"> </w:t>
      </w:r>
      <w:r w:rsidR="00954A2F">
        <w:rPr>
          <w:color w:val="000000" w:themeColor="text1"/>
        </w:rPr>
        <w:t>Ten</w:t>
      </w:r>
      <w:r w:rsidR="36FA82BD" w:rsidRPr="7A521CB8">
        <w:rPr>
          <w:color w:val="000000" w:themeColor="text1"/>
        </w:rPr>
        <w:t xml:space="preserve"> eerste werd</w:t>
      </w:r>
      <w:r w:rsidR="57F31FFE" w:rsidRPr="7A521CB8">
        <w:rPr>
          <w:color w:val="000000" w:themeColor="text1"/>
        </w:rPr>
        <w:t xml:space="preserve"> er</w:t>
      </w:r>
      <w:r w:rsidR="36FA82BD" w:rsidRPr="7A521CB8">
        <w:rPr>
          <w:color w:val="000000" w:themeColor="text1"/>
        </w:rPr>
        <w:t xml:space="preserve"> in</w:t>
      </w:r>
      <w:r w:rsidR="47A2F430" w:rsidRPr="7A521CB8">
        <w:rPr>
          <w:color w:val="000000" w:themeColor="text1"/>
        </w:rPr>
        <w:t>,</w:t>
      </w:r>
      <w:r w:rsidR="71D47B0E" w:rsidRPr="7A521CB8">
        <w:rPr>
          <w:color w:val="000000" w:themeColor="text1"/>
        </w:rPr>
        <w:t xml:space="preserve"> in</w:t>
      </w:r>
      <w:r w:rsidR="724F140F" w:rsidRPr="7A521CB8">
        <w:rPr>
          <w:color w:val="000000" w:themeColor="text1"/>
        </w:rPr>
        <w:t xml:space="preserve"> </w:t>
      </w:r>
      <w:r w:rsidR="36FA82BD" w:rsidRPr="7A521CB8">
        <w:rPr>
          <w:color w:val="000000" w:themeColor="text1"/>
        </w:rPr>
        <w:t xml:space="preserve">vivo </w:t>
      </w:r>
      <w:r w:rsidR="552E9CF3" w:rsidRPr="7A521CB8">
        <w:rPr>
          <w:color w:val="000000" w:themeColor="text1"/>
        </w:rPr>
        <w:t xml:space="preserve">codes </w:t>
      </w:r>
      <w:r w:rsidR="36FA82BD" w:rsidRPr="7A521CB8">
        <w:rPr>
          <w:color w:val="000000" w:themeColor="text1"/>
        </w:rPr>
        <w:t>(open codes) gecodeerd.</w:t>
      </w:r>
      <w:r w:rsidR="00446261">
        <w:rPr>
          <w:color w:val="000000" w:themeColor="text1"/>
        </w:rPr>
        <w:t xml:space="preserve"> In dit onderzoek werd in vivo coderen gedefinieerd als: coderen waarbij de belangrijkste woorden die voorkwamen</w:t>
      </w:r>
      <w:r w:rsidR="001E3347">
        <w:rPr>
          <w:color w:val="000000" w:themeColor="text1"/>
        </w:rPr>
        <w:t xml:space="preserve"> in het vertelde verhaal</w:t>
      </w:r>
      <w:r w:rsidR="00446261">
        <w:rPr>
          <w:color w:val="000000" w:themeColor="text1"/>
        </w:rPr>
        <w:t xml:space="preserve"> worden gebruikt</w:t>
      </w:r>
      <w:r w:rsidR="001E3347">
        <w:rPr>
          <w:color w:val="000000" w:themeColor="text1"/>
        </w:rPr>
        <w:t xml:space="preserve"> (“in vivo coderen”, 1995). </w:t>
      </w:r>
      <w:r w:rsidR="7589B028" w:rsidRPr="315B126A">
        <w:rPr>
          <w:color w:val="000000" w:themeColor="text1"/>
        </w:rPr>
        <w:t>Ten</w:t>
      </w:r>
      <w:r w:rsidR="0AE11F05" w:rsidRPr="315B126A">
        <w:rPr>
          <w:color w:val="000000" w:themeColor="text1"/>
        </w:rPr>
        <w:t xml:space="preserve"> tweede werden de</w:t>
      </w:r>
      <w:r w:rsidR="427EDB46" w:rsidRPr="315B126A">
        <w:rPr>
          <w:color w:val="000000" w:themeColor="text1"/>
        </w:rPr>
        <w:t xml:space="preserve"> in vivo </w:t>
      </w:r>
      <w:r w:rsidR="0AE11F05" w:rsidRPr="315B126A">
        <w:rPr>
          <w:color w:val="000000" w:themeColor="text1"/>
        </w:rPr>
        <w:t>codes</w:t>
      </w:r>
      <w:r w:rsidR="6DB97635" w:rsidRPr="315B126A">
        <w:rPr>
          <w:color w:val="000000" w:themeColor="text1"/>
        </w:rPr>
        <w:t>,</w:t>
      </w:r>
      <w:r w:rsidR="0AE11F05" w:rsidRPr="315B126A">
        <w:rPr>
          <w:color w:val="000000" w:themeColor="text1"/>
        </w:rPr>
        <w:t xml:space="preserve"> axiaal gecodeerd</w:t>
      </w:r>
      <w:r w:rsidR="23194F39" w:rsidRPr="315B126A">
        <w:rPr>
          <w:color w:val="000000" w:themeColor="text1"/>
        </w:rPr>
        <w:t xml:space="preserve"> en</w:t>
      </w:r>
      <w:r w:rsidR="6450997A" w:rsidRPr="315B126A">
        <w:rPr>
          <w:color w:val="000000" w:themeColor="text1"/>
        </w:rPr>
        <w:t xml:space="preserve"> verwerkt in het</w:t>
      </w:r>
      <w:r w:rsidR="001E3347">
        <w:rPr>
          <w:color w:val="000000" w:themeColor="text1"/>
        </w:rPr>
        <w:t xml:space="preserve"> </w:t>
      </w:r>
      <w:r w:rsidR="6450997A" w:rsidRPr="315B126A">
        <w:rPr>
          <w:color w:val="000000" w:themeColor="text1"/>
        </w:rPr>
        <w:t xml:space="preserve">spreadsheetprogramma Microsoft Excel (Versie Professional Plus 2019). </w:t>
      </w:r>
      <w:r w:rsidR="75FED1D3" w:rsidRPr="315B126A">
        <w:rPr>
          <w:color w:val="000000" w:themeColor="text1"/>
        </w:rPr>
        <w:t>Axiaal coderen is:</w:t>
      </w:r>
      <w:r w:rsidR="001E3347">
        <w:rPr>
          <w:color w:val="000000" w:themeColor="text1"/>
        </w:rPr>
        <w:t xml:space="preserve"> de in vivo codes met elkaar vergelijken en overeenkomende codes samenvoegen tot een overkoepelde code (</w:t>
      </w:r>
      <w:proofErr w:type="spellStart"/>
      <w:r w:rsidR="001E3347">
        <w:rPr>
          <w:color w:val="000000" w:themeColor="text1"/>
        </w:rPr>
        <w:t>Scribbr</w:t>
      </w:r>
      <w:proofErr w:type="spellEnd"/>
      <w:r w:rsidR="001E3347">
        <w:rPr>
          <w:color w:val="000000" w:themeColor="text1"/>
        </w:rPr>
        <w:t xml:space="preserve">, </w:t>
      </w:r>
      <w:proofErr w:type="spellStart"/>
      <w:r w:rsidR="001E3347">
        <w:rPr>
          <w:color w:val="000000" w:themeColor="text1"/>
        </w:rPr>
        <w:t>z.d.</w:t>
      </w:r>
      <w:proofErr w:type="spellEnd"/>
      <w:r w:rsidR="001E3347">
        <w:rPr>
          <w:color w:val="000000" w:themeColor="text1"/>
        </w:rPr>
        <w:t xml:space="preserve">). </w:t>
      </w:r>
      <w:r w:rsidR="6450997A" w:rsidRPr="315B126A">
        <w:rPr>
          <w:color w:val="000000" w:themeColor="text1"/>
        </w:rPr>
        <w:t xml:space="preserve">De meest voorkomende overkoepelende codes zijn </w:t>
      </w:r>
      <w:r w:rsidR="6450997A" w:rsidRPr="315B126A">
        <w:rPr>
          <w:color w:val="000000" w:themeColor="text1"/>
        </w:rPr>
        <w:lastRenderedPageBreak/>
        <w:t xml:space="preserve">samengevoegd tot </w:t>
      </w:r>
      <w:r w:rsidR="0034ED50" w:rsidRPr="315B126A">
        <w:rPr>
          <w:color w:val="000000" w:themeColor="text1"/>
        </w:rPr>
        <w:t>thema's</w:t>
      </w:r>
      <w:r w:rsidR="334A5325" w:rsidRPr="315B126A">
        <w:rPr>
          <w:color w:val="000000" w:themeColor="text1"/>
        </w:rPr>
        <w:t>.</w:t>
      </w:r>
      <w:r w:rsidR="009F29E7">
        <w:rPr>
          <w:color w:val="000000" w:themeColor="text1"/>
        </w:rPr>
        <w:t xml:space="preserve"> </w:t>
      </w:r>
      <w:r w:rsidR="00954A2F">
        <w:rPr>
          <w:color w:val="000000" w:themeColor="text1"/>
        </w:rPr>
        <w:t>Er is een</w:t>
      </w:r>
      <w:r w:rsidR="009F29E7">
        <w:rPr>
          <w:color w:val="000000" w:themeColor="text1"/>
        </w:rPr>
        <w:t xml:space="preserve"> overzicht</w:t>
      </w:r>
      <w:r w:rsidR="00954A2F">
        <w:rPr>
          <w:color w:val="000000" w:themeColor="text1"/>
        </w:rPr>
        <w:t xml:space="preserve"> gecreëerd</w:t>
      </w:r>
      <w:r w:rsidR="009F29E7">
        <w:rPr>
          <w:color w:val="000000" w:themeColor="text1"/>
        </w:rPr>
        <w:t xml:space="preserve"> van de geïdentificeerde thema’s met categorieën</w:t>
      </w:r>
      <w:r w:rsidR="00954A2F">
        <w:rPr>
          <w:color w:val="000000" w:themeColor="text1"/>
        </w:rPr>
        <w:t xml:space="preserve"> (F</w:t>
      </w:r>
      <w:r w:rsidR="009F29E7">
        <w:rPr>
          <w:color w:val="000000" w:themeColor="text1"/>
        </w:rPr>
        <w:t>iguur 1</w:t>
      </w:r>
      <w:r w:rsidR="00954A2F">
        <w:rPr>
          <w:color w:val="000000" w:themeColor="text1"/>
        </w:rPr>
        <w:t>,</w:t>
      </w:r>
      <w:r w:rsidR="009F29E7">
        <w:rPr>
          <w:color w:val="000000" w:themeColor="text1"/>
        </w:rPr>
        <w:t xml:space="preserve"> p. 12).</w:t>
      </w:r>
      <w:r w:rsidR="4E08306C" w:rsidRPr="315B126A">
        <w:rPr>
          <w:color w:val="000000" w:themeColor="text1"/>
        </w:rPr>
        <w:t xml:space="preserve"> De data werden gepresenteerd door onder de </w:t>
      </w:r>
      <w:r w:rsidR="62A513C0" w:rsidRPr="315B126A">
        <w:rPr>
          <w:color w:val="000000" w:themeColor="text1"/>
        </w:rPr>
        <w:t>thema's</w:t>
      </w:r>
      <w:r w:rsidR="5C9CDF99" w:rsidRPr="315B126A">
        <w:rPr>
          <w:color w:val="000000" w:themeColor="text1"/>
        </w:rPr>
        <w:t xml:space="preserve"> een beschrijving en</w:t>
      </w:r>
      <w:r w:rsidR="4E08306C" w:rsidRPr="315B126A">
        <w:rPr>
          <w:color w:val="000000" w:themeColor="text1"/>
        </w:rPr>
        <w:t xml:space="preserve"> quotes te plaatsen</w:t>
      </w:r>
      <w:r w:rsidR="3749A58A" w:rsidRPr="5B450CF6">
        <w:rPr>
          <w:color w:val="000000" w:themeColor="text1"/>
        </w:rPr>
        <w:t>.</w:t>
      </w:r>
      <w:r w:rsidR="39382762" w:rsidRPr="315B126A">
        <w:rPr>
          <w:color w:val="000000" w:themeColor="text1"/>
        </w:rPr>
        <w:t xml:space="preserve"> </w:t>
      </w:r>
      <w:r w:rsidR="00163C80">
        <w:rPr>
          <w:color w:val="000000" w:themeColor="text1"/>
        </w:rPr>
        <w:t>Tot slot</w:t>
      </w:r>
      <w:r w:rsidR="39382762" w:rsidRPr="315B126A">
        <w:rPr>
          <w:color w:val="000000" w:themeColor="text1"/>
        </w:rPr>
        <w:t xml:space="preserve"> wer</w:t>
      </w:r>
      <w:r w:rsidR="11D406FC" w:rsidRPr="315B126A">
        <w:rPr>
          <w:color w:val="000000" w:themeColor="text1"/>
        </w:rPr>
        <w:t>d er selectief gecodeerd</w:t>
      </w:r>
      <w:r w:rsidR="19DA853A" w:rsidRPr="315B126A">
        <w:rPr>
          <w:color w:val="000000" w:themeColor="text1"/>
        </w:rPr>
        <w:t xml:space="preserve">. Selectief coderen werd </w:t>
      </w:r>
      <w:r w:rsidR="3B3045FC" w:rsidRPr="315B126A">
        <w:rPr>
          <w:color w:val="000000" w:themeColor="text1"/>
        </w:rPr>
        <w:t>gedefinieerd</w:t>
      </w:r>
      <w:r w:rsidR="19DA853A" w:rsidRPr="315B126A">
        <w:rPr>
          <w:color w:val="000000" w:themeColor="text1"/>
        </w:rPr>
        <w:t xml:space="preserve"> als: </w:t>
      </w:r>
      <w:r w:rsidR="00A331D2">
        <w:rPr>
          <w:color w:val="000000" w:themeColor="text1"/>
        </w:rPr>
        <w:t>de belangrijkste categorieën met elkaar vergelijken en relaties tussen de categorieën analyseren</w:t>
      </w:r>
      <w:r w:rsidR="11D406FC" w:rsidRPr="315B126A">
        <w:rPr>
          <w:color w:val="000000" w:themeColor="text1"/>
        </w:rPr>
        <w:t xml:space="preserve"> </w:t>
      </w:r>
      <w:r w:rsidR="49339201" w:rsidRPr="315B126A">
        <w:rPr>
          <w:color w:val="000000" w:themeColor="text1"/>
        </w:rPr>
        <w:t>(selectief coderen, 1955)</w:t>
      </w:r>
      <w:r w:rsidR="507BEB41" w:rsidRPr="315B126A">
        <w:rPr>
          <w:color w:val="000000" w:themeColor="text1"/>
        </w:rPr>
        <w:t>. H</w:t>
      </w:r>
      <w:r w:rsidR="11D406FC" w:rsidRPr="315B126A">
        <w:rPr>
          <w:color w:val="000000" w:themeColor="text1"/>
        </w:rPr>
        <w:t>ierbij wer</w:t>
      </w:r>
      <w:r w:rsidR="00163C80">
        <w:rPr>
          <w:color w:val="000000" w:themeColor="text1"/>
        </w:rPr>
        <w:t>d</w:t>
      </w:r>
      <w:r w:rsidR="11D406FC" w:rsidRPr="315B126A">
        <w:rPr>
          <w:color w:val="000000" w:themeColor="text1"/>
        </w:rPr>
        <w:t xml:space="preserve"> op basis van verbanden tussen thema’s en de gegeven antwoorden theorieën gevormd</w:t>
      </w:r>
      <w:r w:rsidR="56DEAB17" w:rsidRPr="315B126A">
        <w:rPr>
          <w:color w:val="000000" w:themeColor="text1"/>
        </w:rPr>
        <w:t>.</w:t>
      </w:r>
      <w:r w:rsidR="00633286">
        <w:rPr>
          <w:color w:val="000000" w:themeColor="text1"/>
        </w:rPr>
        <w:br/>
      </w:r>
    </w:p>
    <w:p w14:paraId="1BF2875E" w14:textId="5094662C" w:rsidR="002A1A15" w:rsidRPr="002A1A15" w:rsidRDefault="002A1A15" w:rsidP="002A1A15">
      <w:pPr>
        <w:pStyle w:val="RegulieretekstFY"/>
        <w:rPr>
          <w:b/>
          <w:bCs/>
          <w:color w:val="000000" w:themeColor="text1"/>
        </w:rPr>
      </w:pPr>
      <w:bookmarkStart w:id="12" w:name="_Toc89865881"/>
      <w:r w:rsidRPr="073A039C">
        <w:rPr>
          <w:rStyle w:val="ParagraaftitelFYChar"/>
        </w:rPr>
        <w:t>2.</w:t>
      </w:r>
      <w:r w:rsidR="3100C602" w:rsidRPr="073A039C">
        <w:rPr>
          <w:rStyle w:val="ParagraaftitelFYChar"/>
        </w:rPr>
        <w:t>6</w:t>
      </w:r>
      <w:r w:rsidRPr="073A039C">
        <w:rPr>
          <w:rStyle w:val="ParagraaftitelFYChar"/>
        </w:rPr>
        <w:t> Methodologische kwaliteitscriteria</w:t>
      </w:r>
      <w:bookmarkEnd w:id="12"/>
    </w:p>
    <w:p w14:paraId="73D4C9FA" w14:textId="24468A15" w:rsidR="073A039C" w:rsidRPr="005F4869" w:rsidRDefault="6450997A" w:rsidP="073A039C">
      <w:pPr>
        <w:pStyle w:val="RegulieretekstFY"/>
      </w:pPr>
      <w:r>
        <w:t xml:space="preserve">Om de </w:t>
      </w:r>
      <w:proofErr w:type="spellStart"/>
      <w:r w:rsidR="5D39D6F4">
        <w:t>trustworthiness</w:t>
      </w:r>
      <w:proofErr w:type="spellEnd"/>
      <w:r>
        <w:t xml:space="preserve"> van het onderzoek te waarborgen </w:t>
      </w:r>
      <w:r w:rsidR="7745DFB5">
        <w:t>werd voldaan</w:t>
      </w:r>
      <w:r w:rsidR="0AB99342">
        <w:t xml:space="preserve"> aan de criteria van </w:t>
      </w:r>
      <w:r w:rsidR="58B36565">
        <w:t xml:space="preserve">Lincoln en </w:t>
      </w:r>
      <w:proofErr w:type="spellStart"/>
      <w:r w:rsidR="58B36565">
        <w:t>Guba</w:t>
      </w:r>
      <w:proofErr w:type="spellEnd"/>
      <w:r w:rsidR="58B36565">
        <w:t xml:space="preserve"> </w:t>
      </w:r>
      <w:r w:rsidR="2F324ED4">
        <w:t>(</w:t>
      </w:r>
      <w:proofErr w:type="spellStart"/>
      <w:r w:rsidR="2F324ED4">
        <w:t>Korstjens</w:t>
      </w:r>
      <w:proofErr w:type="spellEnd"/>
      <w:r w:rsidR="2F324ED4">
        <w:t xml:space="preserve"> &amp; </w:t>
      </w:r>
      <w:proofErr w:type="spellStart"/>
      <w:r w:rsidR="2F324ED4">
        <w:t>Moser</w:t>
      </w:r>
      <w:proofErr w:type="spellEnd"/>
      <w:r w:rsidR="2F324ED4">
        <w:t>, 2018</w:t>
      </w:r>
      <w:r w:rsidR="00817F77">
        <w:t>, p. 121</w:t>
      </w:r>
      <w:r w:rsidR="2F324ED4">
        <w:t>)</w:t>
      </w:r>
      <w:r w:rsidR="22E816C6">
        <w:t>.</w:t>
      </w:r>
      <w:r w:rsidR="75B6AA6D">
        <w:t xml:space="preserve"> </w:t>
      </w:r>
      <w:r w:rsidR="740077D4">
        <w:t>Het</w:t>
      </w:r>
      <w:r w:rsidR="42A10B6B">
        <w:t xml:space="preserve"> eerste criteri</w:t>
      </w:r>
      <w:r w:rsidR="4EFE3D4E">
        <w:t>um</w:t>
      </w:r>
      <w:r w:rsidR="42A10B6B">
        <w:t xml:space="preserve"> was </w:t>
      </w:r>
      <w:proofErr w:type="spellStart"/>
      <w:r w:rsidR="1E5F2277">
        <w:t>confirm</w:t>
      </w:r>
      <w:r w:rsidR="20C2A0AC">
        <w:t>a</w:t>
      </w:r>
      <w:r w:rsidR="1E5F2277">
        <w:t>bil</w:t>
      </w:r>
      <w:r w:rsidR="7062CDEC">
        <w:t>ity</w:t>
      </w:r>
      <w:proofErr w:type="spellEnd"/>
      <w:r w:rsidR="7732628F">
        <w:t xml:space="preserve">, </w:t>
      </w:r>
      <w:r w:rsidR="00817F77">
        <w:t xml:space="preserve">dit werd gedefinieerd als: </w:t>
      </w:r>
      <w:r w:rsidR="00817F77" w:rsidRPr="009C629C">
        <w:t>de mate waarin een herhaling van het onderzoek</w:t>
      </w:r>
      <w:r w:rsidR="00A52384">
        <w:t xml:space="preserve"> door een andere onderzoeker,</w:t>
      </w:r>
      <w:r w:rsidR="00817F77" w:rsidRPr="009C629C">
        <w:t xml:space="preserve"> </w:t>
      </w:r>
      <w:r w:rsidR="00A52384">
        <w:t>leidt tot</w:t>
      </w:r>
      <w:r w:rsidR="00817F77" w:rsidRPr="009C629C">
        <w:t xml:space="preserve"> dezelfde resultaten </w:t>
      </w:r>
      <w:r w:rsidR="00817F77">
        <w:t>(</w:t>
      </w:r>
      <w:proofErr w:type="spellStart"/>
      <w:r w:rsidR="00817F77">
        <w:t>Saat</w:t>
      </w:r>
      <w:proofErr w:type="spellEnd"/>
      <w:r w:rsidR="00817F77">
        <w:t xml:space="preserve"> et al., 2019</w:t>
      </w:r>
      <w:r w:rsidR="007C7890">
        <w:t>, p. 15</w:t>
      </w:r>
      <w:r w:rsidR="00817F77">
        <w:t>)</w:t>
      </w:r>
      <w:r w:rsidR="009C629C">
        <w:t>. Om dit te waarborgen</w:t>
      </w:r>
      <w:r w:rsidR="73BCF7CB">
        <w:t xml:space="preserve"> werd</w:t>
      </w:r>
      <w:r>
        <w:t xml:space="preserve"> door zowel de onderzoeker die het interview had afgenomen</w:t>
      </w:r>
      <w:r w:rsidR="2BD00392">
        <w:t>,</w:t>
      </w:r>
      <w:r>
        <w:t xml:space="preserve"> als door een tweede </w:t>
      </w:r>
      <w:r w:rsidR="286E9F93">
        <w:t>onderzoek</w:t>
      </w:r>
      <w:r w:rsidR="3650AC26">
        <w:t>er</w:t>
      </w:r>
      <w:r w:rsidR="286E9F93">
        <w:t xml:space="preserve"> </w:t>
      </w:r>
      <w:r w:rsidR="47EE902D">
        <w:t>in vivo</w:t>
      </w:r>
      <w:r>
        <w:t xml:space="preserve"> codes aan het transcript </w:t>
      </w:r>
      <w:r w:rsidR="334A5325">
        <w:t>t</w:t>
      </w:r>
      <w:r w:rsidR="70154A10">
        <w:t>oegevoegd</w:t>
      </w:r>
      <w:r w:rsidR="334A5325">
        <w:t>.</w:t>
      </w:r>
      <w:r w:rsidR="1C8F4C91">
        <w:t xml:space="preserve"> Hierbij werden woorden gebruikt die voorkwamen in de tekst</w:t>
      </w:r>
      <w:r w:rsidR="286E9F93">
        <w:t xml:space="preserve"> </w:t>
      </w:r>
      <w:r>
        <w:t>(</w:t>
      </w:r>
      <w:r w:rsidR="3286BE7F">
        <w:t>“in vivo coderen”, 1995</w:t>
      </w:r>
      <w:r>
        <w:t>). Indien er verschil was in</w:t>
      </w:r>
      <w:r w:rsidR="00376937">
        <w:t xml:space="preserve"> </w:t>
      </w:r>
      <w:r w:rsidR="5468741A">
        <w:t>de in</w:t>
      </w:r>
      <w:r w:rsidR="286E9F93">
        <w:t xml:space="preserve"> </w:t>
      </w:r>
      <w:r w:rsidR="17DEAEAA">
        <w:t>vivo code</w:t>
      </w:r>
      <w:r w:rsidR="00376937">
        <w:t>ring</w:t>
      </w:r>
      <w:r w:rsidR="17DEAEAA">
        <w:t>,</w:t>
      </w:r>
      <w:r w:rsidR="286E9F93">
        <w:t xml:space="preserve"> </w:t>
      </w:r>
      <w:r w:rsidR="7029BF5D">
        <w:t>gaf de derde onderzoeker de doorslag.</w:t>
      </w:r>
      <w:r>
        <w:t> </w:t>
      </w:r>
      <w:r w:rsidR="2A60EAA5">
        <w:t xml:space="preserve">Het tweede criterium was </w:t>
      </w:r>
      <w:proofErr w:type="spellStart"/>
      <w:r w:rsidR="2A60EAA5">
        <w:t>t</w:t>
      </w:r>
      <w:r w:rsidR="3F52947A">
        <w:t>ransferability</w:t>
      </w:r>
      <w:proofErr w:type="spellEnd"/>
      <w:r w:rsidR="3F52947A">
        <w:t xml:space="preserve">, </w:t>
      </w:r>
      <w:r w:rsidR="00817F77">
        <w:t xml:space="preserve">dit werd gedefinieerd als: </w:t>
      </w:r>
      <w:r w:rsidR="00817F77" w:rsidRPr="009C629C">
        <w:t xml:space="preserve">de mate waarin resultaten gegeneraliseerd kunnen worden in een andere setting, context of andere </w:t>
      </w:r>
      <w:r w:rsidR="00780A53">
        <w:t>populatie</w:t>
      </w:r>
      <w:r w:rsidR="00817F77" w:rsidRPr="009C629C">
        <w:t xml:space="preserve"> (</w:t>
      </w:r>
      <w:proofErr w:type="spellStart"/>
      <w:r w:rsidR="00817F77" w:rsidRPr="009C629C">
        <w:t>Saat</w:t>
      </w:r>
      <w:proofErr w:type="spellEnd"/>
      <w:r w:rsidR="00817F77" w:rsidRPr="009C629C">
        <w:t xml:space="preserve"> er al., 2019</w:t>
      </w:r>
      <w:r w:rsidR="00472CBE">
        <w:t>, p. 15</w:t>
      </w:r>
      <w:r w:rsidR="00817F77" w:rsidRPr="009C629C">
        <w:t>).</w:t>
      </w:r>
      <w:r w:rsidR="009C629C">
        <w:t xml:space="preserve"> </w:t>
      </w:r>
      <w:r>
        <w:t xml:space="preserve">Om </w:t>
      </w:r>
      <w:r w:rsidR="6A8773D3">
        <w:t>dit</w:t>
      </w:r>
      <w:r>
        <w:t xml:space="preserve"> te waarborgen </w:t>
      </w:r>
      <w:r w:rsidR="1BF4259E">
        <w:t>w</w:t>
      </w:r>
      <w:r w:rsidR="009C629C">
        <w:t>erd</w:t>
      </w:r>
      <w:r>
        <w:t xml:space="preserve"> de populatie, methode van data verzamelen, procedure en topiclijst nauwkeurig beschreven. </w:t>
      </w:r>
      <w:r w:rsidR="334A5325">
        <w:t>Hie</w:t>
      </w:r>
      <w:r w:rsidR="0551FC47">
        <w:t xml:space="preserve">rmee </w:t>
      </w:r>
      <w:r w:rsidR="009C629C">
        <w:t>werd</w:t>
      </w:r>
      <w:r w:rsidR="0551FC47">
        <w:t xml:space="preserve"> getracht</w:t>
      </w:r>
      <w:r>
        <w:t xml:space="preserve"> het voor andere onderzoekers inzichtelijk </w:t>
      </w:r>
      <w:r w:rsidR="442A7852">
        <w:t>te maken, zodat</w:t>
      </w:r>
      <w:r>
        <w:t xml:space="preserve"> zij dit onderzoek </w:t>
      </w:r>
      <w:r w:rsidR="30C449AC">
        <w:t xml:space="preserve">zo goed mogelijk </w:t>
      </w:r>
      <w:r>
        <w:t>k</w:t>
      </w:r>
      <w:r w:rsidR="009C629C">
        <w:t>onden</w:t>
      </w:r>
      <w:r>
        <w:t xml:space="preserve"> reproduceren. Alle gemaakte keuzes binnen dit onderzoek zijn beargumenteerd en met een rijke beschrijving verwoord.</w:t>
      </w:r>
      <w:r w:rsidR="009C629C">
        <w:t xml:space="preserve"> </w:t>
      </w:r>
      <w:r w:rsidR="3F4622F6">
        <w:t>Het</w:t>
      </w:r>
      <w:r w:rsidR="3022DC71">
        <w:t xml:space="preserve"> derde criterium was </w:t>
      </w:r>
      <w:proofErr w:type="spellStart"/>
      <w:r w:rsidR="3022DC71">
        <w:t>c</w:t>
      </w:r>
      <w:r w:rsidR="6E320D47">
        <w:t>redibility</w:t>
      </w:r>
      <w:proofErr w:type="spellEnd"/>
      <w:r w:rsidR="6E320D47">
        <w:t xml:space="preserve">, </w:t>
      </w:r>
      <w:r w:rsidR="009C629C">
        <w:t>dit werd gedefinieerd als: de mate waarin de onderzoeksresultaten vertrouwd worden (</w:t>
      </w:r>
      <w:proofErr w:type="spellStart"/>
      <w:r w:rsidR="009C629C">
        <w:t>Saat</w:t>
      </w:r>
      <w:proofErr w:type="spellEnd"/>
      <w:r w:rsidR="009C629C">
        <w:t xml:space="preserve"> et al., 2019</w:t>
      </w:r>
      <w:r w:rsidR="006D69BE">
        <w:t>, p. 15</w:t>
      </w:r>
      <w:r w:rsidR="009C629C">
        <w:t>).</w:t>
      </w:r>
      <w:r w:rsidR="17B09A94">
        <w:t xml:space="preserve"> </w:t>
      </w:r>
      <w:r w:rsidR="009C629C">
        <w:t>Om dit te waarborgen werd er</w:t>
      </w:r>
      <w:r w:rsidR="6E6DFF45">
        <w:t xml:space="preserve"> een </w:t>
      </w:r>
      <w:r w:rsidR="16808A06">
        <w:t>proef</w:t>
      </w:r>
      <w:r w:rsidR="17B09A94">
        <w:t>interview afgenomen om te controleren of de vragen duidelijk waren en of er antwoord werd verkregen op de onderzoeksvraag. De vragen uit de topiclijst werden op basis van het proefinterview geconcretiseerd of aangepast.</w:t>
      </w:r>
      <w:r w:rsidR="77E3F292">
        <w:t xml:space="preserve"> </w:t>
      </w:r>
      <w:r w:rsidR="30DBA622">
        <w:t>Als</w:t>
      </w:r>
      <w:r w:rsidR="0B54E73C">
        <w:t xml:space="preserve"> laatste stap w</w:t>
      </w:r>
      <w:r w:rsidR="0DEA1CD3">
        <w:t>erd er</w:t>
      </w:r>
      <w:r w:rsidR="5CABED6A">
        <w:t xml:space="preserve"> </w:t>
      </w:r>
      <w:r w:rsidR="16FC9B76">
        <w:t xml:space="preserve">een </w:t>
      </w:r>
      <w:r w:rsidR="5CABED6A">
        <w:t xml:space="preserve">samenvatting van het transcript </w:t>
      </w:r>
      <w:r w:rsidR="63E0DACD">
        <w:t>gestuurd</w:t>
      </w:r>
      <w:r w:rsidR="03624B42">
        <w:t xml:space="preserve"> </w:t>
      </w:r>
      <w:r w:rsidR="5CABED6A">
        <w:t xml:space="preserve">naar de </w:t>
      </w:r>
      <w:r w:rsidR="00AC3830">
        <w:t>respondenten</w:t>
      </w:r>
      <w:r w:rsidR="5CABED6A">
        <w:t xml:space="preserve"> voor een member check. </w:t>
      </w:r>
      <w:r w:rsidR="00AC3830">
        <w:t xml:space="preserve">Respondenten </w:t>
      </w:r>
      <w:r w:rsidR="5CABED6A">
        <w:t>konden instemmen of reageren indien dit niet aansloot bij het vertelde verhaal.</w:t>
      </w:r>
      <w:r w:rsidR="002F0892">
        <w:br w:type="page"/>
      </w:r>
    </w:p>
    <w:p w14:paraId="4C9AA389" w14:textId="35EC487C" w:rsidR="002A1A15" w:rsidRPr="002A1A15" w:rsidRDefault="6450997A" w:rsidP="315B126A">
      <w:pPr>
        <w:pStyle w:val="RegulieretekstFY"/>
      </w:pPr>
      <w:bookmarkStart w:id="13" w:name="_Toc89865882"/>
      <w:r w:rsidRPr="315B126A">
        <w:rPr>
          <w:rStyle w:val="ParagraaftitelFYChar"/>
        </w:rPr>
        <w:lastRenderedPageBreak/>
        <w:t>2.</w:t>
      </w:r>
      <w:r w:rsidR="323A7043" w:rsidRPr="315B126A">
        <w:rPr>
          <w:rStyle w:val="ParagraaftitelFYChar"/>
        </w:rPr>
        <w:t>7</w:t>
      </w:r>
      <w:r w:rsidRPr="315B126A">
        <w:rPr>
          <w:rStyle w:val="ParagraaftitelFYChar"/>
        </w:rPr>
        <w:t> Ethische verantwoording</w:t>
      </w:r>
      <w:bookmarkEnd w:id="13"/>
      <w:r w:rsidR="002A1A15">
        <w:br/>
      </w:r>
      <w:r w:rsidRPr="315B126A">
        <w:rPr>
          <w:color w:val="000000" w:themeColor="text1"/>
        </w:rPr>
        <w:t>Om de anonimiteit van de</w:t>
      </w:r>
      <w:r w:rsidR="002F0892">
        <w:rPr>
          <w:color w:val="000000" w:themeColor="text1"/>
        </w:rPr>
        <w:t xml:space="preserve"> respondent </w:t>
      </w:r>
      <w:r w:rsidRPr="315B126A">
        <w:rPr>
          <w:color w:val="000000" w:themeColor="text1"/>
        </w:rPr>
        <w:t>te waarborgen werden er geen namen en geboortedatums vermeld. In dit onderzoek w</w:t>
      </w:r>
      <w:r w:rsidR="002F0892">
        <w:rPr>
          <w:color w:val="000000" w:themeColor="text1"/>
        </w:rPr>
        <w:t>erden</w:t>
      </w:r>
      <w:r w:rsidRPr="315B126A">
        <w:rPr>
          <w:color w:val="000000" w:themeColor="text1"/>
        </w:rPr>
        <w:t xml:space="preserve"> de </w:t>
      </w:r>
      <w:r w:rsidR="002F0892">
        <w:rPr>
          <w:color w:val="000000" w:themeColor="text1"/>
        </w:rPr>
        <w:t xml:space="preserve">respondenten </w:t>
      </w:r>
      <w:r w:rsidRPr="315B126A">
        <w:rPr>
          <w:color w:val="000000" w:themeColor="text1"/>
        </w:rPr>
        <w:t xml:space="preserve">voorzien </w:t>
      </w:r>
      <w:r w:rsidR="002F0892">
        <w:rPr>
          <w:color w:val="000000" w:themeColor="text1"/>
        </w:rPr>
        <w:t>van</w:t>
      </w:r>
      <w:r w:rsidRPr="315B126A">
        <w:rPr>
          <w:color w:val="000000" w:themeColor="text1"/>
        </w:rPr>
        <w:t xml:space="preserve"> nummers, zodat de data niet te herleiden was</w:t>
      </w:r>
      <w:r w:rsidR="14A3380D" w:rsidRPr="315B126A">
        <w:rPr>
          <w:color w:val="000000" w:themeColor="text1"/>
        </w:rPr>
        <w:t xml:space="preserve"> tot de </w:t>
      </w:r>
      <w:r w:rsidR="002F0892">
        <w:rPr>
          <w:color w:val="000000" w:themeColor="text1"/>
        </w:rPr>
        <w:t>persoon</w:t>
      </w:r>
      <w:r w:rsidRPr="315B126A">
        <w:rPr>
          <w:color w:val="000000" w:themeColor="text1"/>
        </w:rPr>
        <w:t>. Privacygegevens en de inhoud van de afgenomen interviews werden in alle zorgvuldigheid behandeld. Alle gegevens uit het onderzoek werden veilig opgeslagen en overgedragen in de persoonlijke kluis van Microsoft OneDrive</w:t>
      </w:r>
      <w:r w:rsidR="002F0892">
        <w:rPr>
          <w:color w:val="000000" w:themeColor="text1"/>
        </w:rPr>
        <w:t>,</w:t>
      </w:r>
      <w:r w:rsidR="59BD5CB8" w:rsidRPr="315B126A">
        <w:rPr>
          <w:color w:val="000000" w:themeColor="text1"/>
        </w:rPr>
        <w:t xml:space="preserve"> die beveiligd was met een code</w:t>
      </w:r>
      <w:r w:rsidRPr="315B126A">
        <w:rPr>
          <w:color w:val="000000" w:themeColor="text1"/>
        </w:rPr>
        <w:t>. Deze gegevens waren enkel inzichtelijk voor de onderzoekers</w:t>
      </w:r>
      <w:r w:rsidR="5133EB6A" w:rsidRPr="315B126A">
        <w:rPr>
          <w:color w:val="000000" w:themeColor="text1"/>
        </w:rPr>
        <w:t xml:space="preserve">, </w:t>
      </w:r>
      <w:r w:rsidRPr="315B126A">
        <w:rPr>
          <w:color w:val="000000" w:themeColor="text1"/>
        </w:rPr>
        <w:t>opdrachtgever</w:t>
      </w:r>
      <w:r w:rsidR="309DA6DD" w:rsidRPr="315B126A">
        <w:rPr>
          <w:color w:val="000000" w:themeColor="text1"/>
        </w:rPr>
        <w:t xml:space="preserve"> en scriptiebegeleider</w:t>
      </w:r>
      <w:r w:rsidRPr="315B126A">
        <w:rPr>
          <w:color w:val="000000" w:themeColor="text1"/>
        </w:rPr>
        <w:t>.</w:t>
      </w:r>
    </w:p>
    <w:p w14:paraId="00B14790" w14:textId="558E0EBD" w:rsidR="34D248B4" w:rsidRDefault="34D248B4" w:rsidP="7A521CB8">
      <w:pPr>
        <w:spacing w:line="360" w:lineRule="auto"/>
      </w:pPr>
      <w:r>
        <w:br w:type="page"/>
      </w:r>
    </w:p>
    <w:p w14:paraId="529D256B" w14:textId="65461AAB" w:rsidR="53C23A64" w:rsidRDefault="53C23A64" w:rsidP="34D248B4">
      <w:pPr>
        <w:pStyle w:val="HoofdstuktitelFY"/>
        <w:spacing w:line="360" w:lineRule="auto"/>
        <w:rPr>
          <w:rFonts w:ascii="Calibri" w:eastAsia="Calibri" w:hAnsi="Calibri" w:cs="Calibri"/>
          <w:bCs/>
          <w:color w:val="000000" w:themeColor="text1"/>
          <w:lang w:val="de-AT"/>
        </w:rPr>
      </w:pPr>
      <w:bookmarkStart w:id="14" w:name="_Toc89865883"/>
      <w:r w:rsidRPr="34D248B4">
        <w:rPr>
          <w:rFonts w:ascii="Calibri" w:eastAsia="Calibri" w:hAnsi="Calibri" w:cs="Calibri"/>
          <w:bCs/>
          <w:color w:val="000000" w:themeColor="text1"/>
        </w:rPr>
        <w:lastRenderedPageBreak/>
        <w:t>3 Resultaten</w:t>
      </w:r>
      <w:bookmarkEnd w:id="14"/>
    </w:p>
    <w:p w14:paraId="74AAB0B1" w14:textId="44239AE9" w:rsidR="7A521CB8" w:rsidRDefault="4B8CD5BB" w:rsidP="7A521CB8">
      <w:pPr>
        <w:pStyle w:val="RegulieretekstFY"/>
      </w:pPr>
      <w:r w:rsidRPr="7A521CB8">
        <w:t>In dit hoofdstuk w</w:t>
      </w:r>
      <w:r w:rsidR="7EED7F12" w:rsidRPr="7A521CB8">
        <w:t>e</w:t>
      </w:r>
      <w:r w:rsidRPr="7A521CB8">
        <w:t xml:space="preserve">rden de resultaten van </w:t>
      </w:r>
      <w:r w:rsidR="3982ACF4" w:rsidRPr="7A521CB8">
        <w:t xml:space="preserve">het onderzoek </w:t>
      </w:r>
      <w:r w:rsidR="03FD38E7" w:rsidRPr="7A521CB8">
        <w:t xml:space="preserve">gepresenteerd. </w:t>
      </w:r>
      <w:r w:rsidR="73BC757A" w:rsidRPr="7A521CB8">
        <w:t xml:space="preserve">Als eerste </w:t>
      </w:r>
      <w:r w:rsidR="6AAE5E09" w:rsidRPr="7A521CB8">
        <w:t>werden</w:t>
      </w:r>
      <w:r w:rsidR="73BC757A" w:rsidRPr="7A521CB8">
        <w:t xml:space="preserve"> de demografische gegevens van de respondenten </w:t>
      </w:r>
      <w:r w:rsidR="1B766128" w:rsidRPr="7A521CB8">
        <w:t>toegelicht</w:t>
      </w:r>
      <w:r w:rsidR="08D0AA0A" w:rsidRPr="7A521CB8">
        <w:t>.</w:t>
      </w:r>
      <w:r w:rsidR="213B6EBB" w:rsidRPr="7A521CB8">
        <w:t xml:space="preserve"> </w:t>
      </w:r>
      <w:r w:rsidR="11596E8C" w:rsidRPr="7A521CB8">
        <w:t>Vervolgens werden de resultaten uit de interviews beschreven.</w:t>
      </w:r>
      <w:r w:rsidR="005F4869">
        <w:br/>
      </w:r>
    </w:p>
    <w:p w14:paraId="251E502D" w14:textId="196B4F7F" w:rsidR="161D6725" w:rsidRDefault="161D6725" w:rsidP="009C6803">
      <w:pPr>
        <w:pStyle w:val="ParagraaftitelFY"/>
        <w:numPr>
          <w:ilvl w:val="1"/>
          <w:numId w:val="0"/>
        </w:numPr>
        <w:spacing w:line="360" w:lineRule="auto"/>
        <w:rPr>
          <w:rFonts w:ascii="Calibri" w:eastAsia="Calibri" w:hAnsi="Calibri" w:cs="Calibri"/>
          <w:bCs/>
          <w:color w:val="000000" w:themeColor="text1"/>
        </w:rPr>
      </w:pPr>
      <w:bookmarkStart w:id="15" w:name="_Toc89865884"/>
      <w:r w:rsidRPr="7A521CB8">
        <w:t xml:space="preserve">3.1 </w:t>
      </w:r>
      <w:r w:rsidR="005D2B12">
        <w:t>D</w:t>
      </w:r>
      <w:r w:rsidRPr="7A521CB8">
        <w:t xml:space="preserve">emografische gegevens </w:t>
      </w:r>
      <w:r w:rsidR="662C11F5" w:rsidRPr="7A521CB8">
        <w:t>respondenten</w:t>
      </w:r>
      <w:bookmarkEnd w:id="15"/>
    </w:p>
    <w:tbl>
      <w:tblPr>
        <w:tblStyle w:val="Rastertabel5donker-Accent1"/>
        <w:tblpPr w:leftFromText="141" w:rightFromText="141" w:vertAnchor="text" w:horzAnchor="margin" w:tblpY="2813"/>
        <w:tblW w:w="8071" w:type="dxa"/>
        <w:tblLayout w:type="fixed"/>
        <w:tblLook w:val="06A0" w:firstRow="1" w:lastRow="0" w:firstColumn="1" w:lastColumn="0" w:noHBand="1" w:noVBand="1"/>
      </w:tblPr>
      <w:tblGrid>
        <w:gridCol w:w="704"/>
        <w:gridCol w:w="975"/>
        <w:gridCol w:w="887"/>
        <w:gridCol w:w="1140"/>
        <w:gridCol w:w="1185"/>
        <w:gridCol w:w="1590"/>
        <w:gridCol w:w="1590"/>
      </w:tblGrid>
      <w:tr w:rsidR="007056A9" w14:paraId="153054F5" w14:textId="77777777" w:rsidTr="007056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15CD3841" w14:textId="77777777" w:rsidR="007056A9" w:rsidRDefault="007056A9" w:rsidP="007056A9">
            <w:pPr>
              <w:rPr>
                <w:rFonts w:ascii="Calibri" w:eastAsia="Calibri" w:hAnsi="Calibri" w:cs="Calibri"/>
                <w:color w:val="000000" w:themeColor="text1"/>
                <w:sz w:val="18"/>
                <w:szCs w:val="18"/>
              </w:rPr>
            </w:pPr>
            <w:proofErr w:type="spellStart"/>
            <w:r w:rsidRPr="35D6570F">
              <w:rPr>
                <w:rFonts w:ascii="Calibri" w:eastAsia="Calibri" w:hAnsi="Calibri" w:cs="Calibri"/>
                <w:color w:val="000000" w:themeColor="text1"/>
                <w:sz w:val="18"/>
                <w:szCs w:val="18"/>
              </w:rPr>
              <w:t>Res</w:t>
            </w:r>
            <w:proofErr w:type="spellEnd"/>
            <w:r w:rsidRPr="35D6570F">
              <w:rPr>
                <w:rFonts w:ascii="Calibri" w:eastAsia="Calibri" w:hAnsi="Calibri" w:cs="Calibri"/>
                <w:color w:val="000000" w:themeColor="text1"/>
                <w:sz w:val="18"/>
                <w:szCs w:val="18"/>
              </w:rPr>
              <w:t>.</w:t>
            </w:r>
          </w:p>
        </w:tc>
        <w:tc>
          <w:tcPr>
            <w:tcW w:w="975" w:type="dxa"/>
          </w:tcPr>
          <w:p w14:paraId="7CF3CF14" w14:textId="77777777" w:rsidR="007056A9" w:rsidRDefault="007056A9" w:rsidP="007056A9">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18"/>
                <w:szCs w:val="18"/>
              </w:rPr>
            </w:pPr>
            <w:r w:rsidRPr="35D6570F">
              <w:rPr>
                <w:rFonts w:ascii="Calibri" w:eastAsia="Calibri" w:hAnsi="Calibri" w:cs="Calibri"/>
                <w:color w:val="000000" w:themeColor="text1"/>
                <w:sz w:val="18"/>
                <w:szCs w:val="18"/>
              </w:rPr>
              <w:t>Leeftijd</w:t>
            </w:r>
            <w:r w:rsidRPr="426142A2">
              <w:rPr>
                <w:rFonts w:ascii="Calibri" w:eastAsia="Calibri" w:hAnsi="Calibri" w:cs="Calibri"/>
                <w:color w:val="000000" w:themeColor="text1"/>
                <w:sz w:val="18"/>
                <w:szCs w:val="18"/>
              </w:rPr>
              <w:t xml:space="preserve"> in jaren </w:t>
            </w:r>
          </w:p>
        </w:tc>
        <w:tc>
          <w:tcPr>
            <w:tcW w:w="887" w:type="dxa"/>
          </w:tcPr>
          <w:p w14:paraId="305C3EAF" w14:textId="77777777" w:rsidR="007056A9" w:rsidRDefault="007056A9" w:rsidP="007056A9">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18"/>
                <w:szCs w:val="18"/>
              </w:rPr>
            </w:pPr>
            <w:r w:rsidRPr="35D6570F">
              <w:rPr>
                <w:rFonts w:ascii="Calibri" w:eastAsia="Calibri" w:hAnsi="Calibri" w:cs="Calibri"/>
                <w:color w:val="000000" w:themeColor="text1"/>
                <w:sz w:val="18"/>
                <w:szCs w:val="18"/>
              </w:rPr>
              <w:t>Geslacht</w:t>
            </w:r>
          </w:p>
        </w:tc>
        <w:tc>
          <w:tcPr>
            <w:tcW w:w="1140" w:type="dxa"/>
          </w:tcPr>
          <w:p w14:paraId="5DDD8255" w14:textId="77777777" w:rsidR="007056A9" w:rsidRDefault="007056A9" w:rsidP="007056A9">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18"/>
                <w:szCs w:val="18"/>
              </w:rPr>
            </w:pPr>
            <w:r w:rsidRPr="426142A2">
              <w:rPr>
                <w:rFonts w:ascii="Calibri" w:eastAsia="Calibri" w:hAnsi="Calibri" w:cs="Calibri"/>
                <w:color w:val="000000" w:themeColor="text1"/>
                <w:sz w:val="18"/>
                <w:szCs w:val="18"/>
              </w:rPr>
              <w:t>Eerste besmettingCOVID</w:t>
            </w:r>
            <w:r w:rsidRPr="35D6570F">
              <w:rPr>
                <w:rFonts w:ascii="Calibri" w:eastAsia="Calibri" w:hAnsi="Calibri" w:cs="Calibri"/>
                <w:color w:val="000000" w:themeColor="text1"/>
                <w:sz w:val="18"/>
                <w:szCs w:val="18"/>
              </w:rPr>
              <w:t>-19 in maanden</w:t>
            </w:r>
          </w:p>
        </w:tc>
        <w:tc>
          <w:tcPr>
            <w:tcW w:w="1185" w:type="dxa"/>
          </w:tcPr>
          <w:p w14:paraId="15DDF104" w14:textId="77777777" w:rsidR="007056A9" w:rsidRDefault="007056A9" w:rsidP="007056A9">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18"/>
                <w:szCs w:val="18"/>
              </w:rPr>
            </w:pPr>
            <w:r w:rsidRPr="35D6570F">
              <w:rPr>
                <w:rFonts w:ascii="Calibri" w:eastAsia="Calibri" w:hAnsi="Calibri" w:cs="Calibri"/>
                <w:color w:val="000000" w:themeColor="text1"/>
                <w:sz w:val="18"/>
                <w:szCs w:val="18"/>
              </w:rPr>
              <w:t>Woon-</w:t>
            </w:r>
          </w:p>
          <w:p w14:paraId="7E73DCC6" w14:textId="77777777" w:rsidR="007056A9" w:rsidRDefault="007056A9" w:rsidP="007056A9">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18"/>
                <w:szCs w:val="18"/>
              </w:rPr>
            </w:pPr>
            <w:r w:rsidRPr="35D6570F">
              <w:rPr>
                <w:rFonts w:ascii="Calibri" w:eastAsia="Calibri" w:hAnsi="Calibri" w:cs="Calibri"/>
                <w:color w:val="000000" w:themeColor="text1"/>
                <w:sz w:val="18"/>
                <w:szCs w:val="18"/>
              </w:rPr>
              <w:t>situatie</w:t>
            </w:r>
          </w:p>
        </w:tc>
        <w:tc>
          <w:tcPr>
            <w:tcW w:w="1590" w:type="dxa"/>
          </w:tcPr>
          <w:p w14:paraId="3DE98C38" w14:textId="77777777" w:rsidR="007056A9" w:rsidRDefault="007056A9" w:rsidP="007056A9">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18"/>
                <w:szCs w:val="18"/>
              </w:rPr>
            </w:pPr>
            <w:proofErr w:type="spellStart"/>
            <w:r w:rsidRPr="35D6570F">
              <w:rPr>
                <w:rFonts w:ascii="Calibri" w:eastAsia="Calibri" w:hAnsi="Calibri" w:cs="Calibri"/>
                <w:color w:val="000000" w:themeColor="text1"/>
                <w:sz w:val="18"/>
                <w:szCs w:val="18"/>
              </w:rPr>
              <w:t>Comorbiditeiten</w:t>
            </w:r>
            <w:proofErr w:type="spellEnd"/>
          </w:p>
        </w:tc>
        <w:tc>
          <w:tcPr>
            <w:tcW w:w="1590" w:type="dxa"/>
          </w:tcPr>
          <w:p w14:paraId="43B51696" w14:textId="77777777" w:rsidR="007056A9" w:rsidRDefault="007056A9" w:rsidP="007056A9">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18"/>
                <w:szCs w:val="18"/>
              </w:rPr>
            </w:pPr>
            <w:r w:rsidRPr="35D6570F">
              <w:rPr>
                <w:rFonts w:ascii="Calibri" w:eastAsia="Calibri" w:hAnsi="Calibri" w:cs="Calibri"/>
                <w:color w:val="000000" w:themeColor="text1"/>
                <w:sz w:val="18"/>
                <w:szCs w:val="18"/>
              </w:rPr>
              <w:t>Werkzaam</w:t>
            </w:r>
          </w:p>
        </w:tc>
      </w:tr>
      <w:tr w:rsidR="007056A9" w14:paraId="550CF4D1" w14:textId="77777777" w:rsidTr="007056A9">
        <w:tc>
          <w:tcPr>
            <w:cnfStyle w:val="001000000000" w:firstRow="0" w:lastRow="0" w:firstColumn="1" w:lastColumn="0" w:oddVBand="0" w:evenVBand="0" w:oddHBand="0" w:evenHBand="0" w:firstRowFirstColumn="0" w:firstRowLastColumn="0" w:lastRowFirstColumn="0" w:lastRowLastColumn="0"/>
            <w:tcW w:w="704" w:type="dxa"/>
          </w:tcPr>
          <w:p w14:paraId="7A37F405" w14:textId="77777777" w:rsidR="007056A9" w:rsidRDefault="007056A9" w:rsidP="007056A9">
            <w:pPr>
              <w:rPr>
                <w:rFonts w:ascii="Calibri" w:eastAsia="Calibri" w:hAnsi="Calibri" w:cs="Calibri"/>
                <w:color w:val="000000" w:themeColor="text1"/>
                <w:sz w:val="18"/>
                <w:szCs w:val="18"/>
              </w:rPr>
            </w:pPr>
            <w:r w:rsidRPr="35D6570F">
              <w:rPr>
                <w:rFonts w:ascii="Calibri" w:eastAsia="Calibri" w:hAnsi="Calibri" w:cs="Calibri"/>
                <w:color w:val="000000" w:themeColor="text1"/>
                <w:sz w:val="18"/>
                <w:szCs w:val="18"/>
              </w:rPr>
              <w:t>1</w:t>
            </w:r>
          </w:p>
        </w:tc>
        <w:tc>
          <w:tcPr>
            <w:tcW w:w="975" w:type="dxa"/>
          </w:tcPr>
          <w:p w14:paraId="4F996CC9" w14:textId="77777777" w:rsidR="007056A9" w:rsidRDefault="007056A9" w:rsidP="007056A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18"/>
                <w:szCs w:val="18"/>
              </w:rPr>
            </w:pPr>
            <w:r w:rsidRPr="35D6570F">
              <w:rPr>
                <w:rFonts w:ascii="Calibri" w:eastAsia="Calibri" w:hAnsi="Calibri" w:cs="Calibri"/>
                <w:color w:val="000000" w:themeColor="text1"/>
                <w:sz w:val="18"/>
                <w:szCs w:val="18"/>
              </w:rPr>
              <w:t>55</w:t>
            </w:r>
          </w:p>
        </w:tc>
        <w:tc>
          <w:tcPr>
            <w:tcW w:w="887" w:type="dxa"/>
          </w:tcPr>
          <w:p w14:paraId="4BEF365B" w14:textId="77777777" w:rsidR="007056A9" w:rsidRDefault="007056A9" w:rsidP="007056A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18"/>
                <w:szCs w:val="18"/>
              </w:rPr>
            </w:pPr>
            <w:r w:rsidRPr="35D6570F">
              <w:rPr>
                <w:rFonts w:ascii="Calibri" w:eastAsia="Calibri" w:hAnsi="Calibri" w:cs="Calibri"/>
                <w:color w:val="000000" w:themeColor="text1"/>
                <w:sz w:val="18"/>
                <w:szCs w:val="18"/>
              </w:rPr>
              <w:t>V</w:t>
            </w:r>
          </w:p>
        </w:tc>
        <w:tc>
          <w:tcPr>
            <w:tcW w:w="1140" w:type="dxa"/>
          </w:tcPr>
          <w:p w14:paraId="33052B02" w14:textId="77777777" w:rsidR="007056A9" w:rsidRDefault="007056A9" w:rsidP="007056A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18"/>
                <w:szCs w:val="18"/>
              </w:rPr>
            </w:pPr>
            <w:r w:rsidRPr="35D6570F">
              <w:rPr>
                <w:rFonts w:ascii="Calibri" w:eastAsia="Calibri" w:hAnsi="Calibri" w:cs="Calibri"/>
                <w:color w:val="000000" w:themeColor="text1"/>
                <w:sz w:val="18"/>
                <w:szCs w:val="18"/>
              </w:rPr>
              <w:t xml:space="preserve">7 </w:t>
            </w:r>
          </w:p>
        </w:tc>
        <w:tc>
          <w:tcPr>
            <w:tcW w:w="1185" w:type="dxa"/>
          </w:tcPr>
          <w:p w14:paraId="684FBF6B" w14:textId="77777777" w:rsidR="007056A9" w:rsidRDefault="007056A9" w:rsidP="007056A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18"/>
                <w:szCs w:val="18"/>
              </w:rPr>
            </w:pPr>
            <w:r w:rsidRPr="35D6570F">
              <w:rPr>
                <w:rFonts w:ascii="Calibri" w:eastAsia="Calibri" w:hAnsi="Calibri" w:cs="Calibri"/>
                <w:color w:val="000000" w:themeColor="text1"/>
                <w:sz w:val="18"/>
                <w:szCs w:val="18"/>
              </w:rPr>
              <w:t>Partner en kinderen</w:t>
            </w:r>
          </w:p>
        </w:tc>
        <w:tc>
          <w:tcPr>
            <w:tcW w:w="1590" w:type="dxa"/>
          </w:tcPr>
          <w:p w14:paraId="566F67F4" w14:textId="77777777" w:rsidR="007056A9" w:rsidRDefault="007056A9" w:rsidP="007056A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18"/>
                <w:szCs w:val="18"/>
              </w:rPr>
            </w:pPr>
            <w:r w:rsidRPr="35D6570F">
              <w:rPr>
                <w:rFonts w:ascii="Calibri" w:eastAsia="Calibri" w:hAnsi="Calibri" w:cs="Calibri"/>
                <w:color w:val="000000" w:themeColor="text1"/>
                <w:sz w:val="18"/>
                <w:szCs w:val="18"/>
              </w:rPr>
              <w:t>Nee</w:t>
            </w:r>
          </w:p>
          <w:p w14:paraId="0AF3CDB1" w14:textId="77777777" w:rsidR="007056A9" w:rsidRDefault="007056A9" w:rsidP="007056A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18"/>
                <w:szCs w:val="18"/>
              </w:rPr>
            </w:pPr>
          </w:p>
        </w:tc>
        <w:tc>
          <w:tcPr>
            <w:tcW w:w="1590" w:type="dxa"/>
          </w:tcPr>
          <w:p w14:paraId="4626AECE" w14:textId="77777777" w:rsidR="007056A9" w:rsidRDefault="007056A9" w:rsidP="007056A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18"/>
                <w:szCs w:val="18"/>
              </w:rPr>
            </w:pPr>
            <w:r w:rsidRPr="35D6570F">
              <w:rPr>
                <w:rFonts w:ascii="Calibri" w:eastAsia="Calibri" w:hAnsi="Calibri" w:cs="Calibri"/>
                <w:color w:val="000000" w:themeColor="text1"/>
                <w:sz w:val="18"/>
                <w:szCs w:val="18"/>
              </w:rPr>
              <w:t xml:space="preserve">Ja, catering medewerkster  </w:t>
            </w:r>
          </w:p>
        </w:tc>
      </w:tr>
      <w:tr w:rsidR="007056A9" w14:paraId="61C8DD20" w14:textId="77777777" w:rsidTr="007056A9">
        <w:tc>
          <w:tcPr>
            <w:cnfStyle w:val="001000000000" w:firstRow="0" w:lastRow="0" w:firstColumn="1" w:lastColumn="0" w:oddVBand="0" w:evenVBand="0" w:oddHBand="0" w:evenHBand="0" w:firstRowFirstColumn="0" w:firstRowLastColumn="0" w:lastRowFirstColumn="0" w:lastRowLastColumn="0"/>
            <w:tcW w:w="704" w:type="dxa"/>
          </w:tcPr>
          <w:p w14:paraId="6D18E9EA" w14:textId="77777777" w:rsidR="007056A9" w:rsidRDefault="007056A9" w:rsidP="007056A9">
            <w:pPr>
              <w:rPr>
                <w:rFonts w:ascii="Calibri" w:eastAsia="Calibri" w:hAnsi="Calibri" w:cs="Calibri"/>
                <w:color w:val="000000" w:themeColor="text1"/>
                <w:sz w:val="18"/>
                <w:szCs w:val="18"/>
              </w:rPr>
            </w:pPr>
            <w:r w:rsidRPr="35D6570F">
              <w:rPr>
                <w:rFonts w:ascii="Calibri" w:eastAsia="Calibri" w:hAnsi="Calibri" w:cs="Calibri"/>
                <w:color w:val="000000" w:themeColor="text1"/>
                <w:sz w:val="18"/>
                <w:szCs w:val="18"/>
              </w:rPr>
              <w:t>2</w:t>
            </w:r>
          </w:p>
        </w:tc>
        <w:tc>
          <w:tcPr>
            <w:tcW w:w="975" w:type="dxa"/>
          </w:tcPr>
          <w:p w14:paraId="6FD296BD" w14:textId="77777777" w:rsidR="007056A9" w:rsidRDefault="007056A9" w:rsidP="007056A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18"/>
                <w:szCs w:val="18"/>
              </w:rPr>
            </w:pPr>
            <w:r w:rsidRPr="35D6570F">
              <w:rPr>
                <w:rFonts w:ascii="Calibri" w:eastAsia="Calibri" w:hAnsi="Calibri" w:cs="Calibri"/>
                <w:color w:val="000000" w:themeColor="text1"/>
                <w:sz w:val="18"/>
                <w:szCs w:val="18"/>
              </w:rPr>
              <w:t>60</w:t>
            </w:r>
          </w:p>
        </w:tc>
        <w:tc>
          <w:tcPr>
            <w:tcW w:w="887" w:type="dxa"/>
          </w:tcPr>
          <w:p w14:paraId="7CEDBDAD" w14:textId="77777777" w:rsidR="007056A9" w:rsidRDefault="007056A9" w:rsidP="007056A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18"/>
                <w:szCs w:val="18"/>
              </w:rPr>
            </w:pPr>
            <w:r w:rsidRPr="35D6570F">
              <w:rPr>
                <w:rFonts w:ascii="Calibri" w:eastAsia="Calibri" w:hAnsi="Calibri" w:cs="Calibri"/>
                <w:color w:val="000000" w:themeColor="text1"/>
                <w:sz w:val="18"/>
                <w:szCs w:val="18"/>
              </w:rPr>
              <w:t>M</w:t>
            </w:r>
          </w:p>
        </w:tc>
        <w:tc>
          <w:tcPr>
            <w:tcW w:w="1140" w:type="dxa"/>
          </w:tcPr>
          <w:p w14:paraId="4792A124" w14:textId="77777777" w:rsidR="007056A9" w:rsidRDefault="007056A9" w:rsidP="007056A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18"/>
                <w:szCs w:val="18"/>
              </w:rPr>
            </w:pPr>
            <w:r w:rsidRPr="35D6570F">
              <w:rPr>
                <w:rFonts w:ascii="Calibri" w:eastAsia="Calibri" w:hAnsi="Calibri" w:cs="Calibri"/>
                <w:color w:val="000000" w:themeColor="text1"/>
                <w:sz w:val="18"/>
                <w:szCs w:val="18"/>
              </w:rPr>
              <w:t>18</w:t>
            </w:r>
          </w:p>
        </w:tc>
        <w:tc>
          <w:tcPr>
            <w:tcW w:w="1185" w:type="dxa"/>
          </w:tcPr>
          <w:p w14:paraId="5F3CAF54" w14:textId="77777777" w:rsidR="007056A9" w:rsidRDefault="007056A9" w:rsidP="007056A9">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18"/>
                <w:szCs w:val="18"/>
              </w:rPr>
            </w:pPr>
            <w:r w:rsidRPr="35D6570F">
              <w:rPr>
                <w:rFonts w:ascii="Calibri" w:eastAsia="Calibri" w:hAnsi="Calibri" w:cs="Calibri"/>
                <w:color w:val="000000" w:themeColor="text1"/>
                <w:sz w:val="18"/>
                <w:szCs w:val="18"/>
              </w:rPr>
              <w:t xml:space="preserve">Partner </w:t>
            </w:r>
          </w:p>
        </w:tc>
        <w:tc>
          <w:tcPr>
            <w:tcW w:w="1590" w:type="dxa"/>
          </w:tcPr>
          <w:p w14:paraId="361F0DC5" w14:textId="77777777" w:rsidR="007056A9" w:rsidRDefault="007056A9" w:rsidP="007056A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18"/>
                <w:szCs w:val="18"/>
              </w:rPr>
            </w:pPr>
            <w:r w:rsidRPr="35D6570F">
              <w:rPr>
                <w:rFonts w:ascii="Calibri" w:eastAsia="Calibri" w:hAnsi="Calibri" w:cs="Calibri"/>
                <w:color w:val="000000" w:themeColor="text1"/>
                <w:sz w:val="18"/>
                <w:szCs w:val="18"/>
              </w:rPr>
              <w:t>Nee</w:t>
            </w:r>
          </w:p>
        </w:tc>
        <w:tc>
          <w:tcPr>
            <w:tcW w:w="1590" w:type="dxa"/>
          </w:tcPr>
          <w:p w14:paraId="606019C1" w14:textId="77777777" w:rsidR="007056A9" w:rsidRDefault="007056A9" w:rsidP="007056A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18"/>
                <w:szCs w:val="18"/>
              </w:rPr>
            </w:pPr>
            <w:r w:rsidRPr="35D6570F">
              <w:rPr>
                <w:rFonts w:ascii="Calibri" w:eastAsia="Calibri" w:hAnsi="Calibri" w:cs="Calibri"/>
                <w:color w:val="000000" w:themeColor="text1"/>
                <w:sz w:val="18"/>
                <w:szCs w:val="18"/>
              </w:rPr>
              <w:t>Ja, baas installatiebedrijf</w:t>
            </w:r>
          </w:p>
        </w:tc>
      </w:tr>
      <w:tr w:rsidR="007056A9" w14:paraId="6AD9863B" w14:textId="77777777" w:rsidTr="007056A9">
        <w:tc>
          <w:tcPr>
            <w:cnfStyle w:val="001000000000" w:firstRow="0" w:lastRow="0" w:firstColumn="1" w:lastColumn="0" w:oddVBand="0" w:evenVBand="0" w:oddHBand="0" w:evenHBand="0" w:firstRowFirstColumn="0" w:firstRowLastColumn="0" w:lastRowFirstColumn="0" w:lastRowLastColumn="0"/>
            <w:tcW w:w="704" w:type="dxa"/>
          </w:tcPr>
          <w:p w14:paraId="71D7F08F" w14:textId="77777777" w:rsidR="007056A9" w:rsidRDefault="007056A9" w:rsidP="007056A9">
            <w:pPr>
              <w:rPr>
                <w:rFonts w:ascii="Calibri" w:eastAsia="Calibri" w:hAnsi="Calibri" w:cs="Calibri"/>
                <w:color w:val="000000" w:themeColor="text1"/>
                <w:sz w:val="18"/>
                <w:szCs w:val="18"/>
              </w:rPr>
            </w:pPr>
            <w:r w:rsidRPr="35D6570F">
              <w:rPr>
                <w:rFonts w:ascii="Calibri" w:eastAsia="Calibri" w:hAnsi="Calibri" w:cs="Calibri"/>
                <w:color w:val="000000" w:themeColor="text1"/>
                <w:sz w:val="18"/>
                <w:szCs w:val="18"/>
              </w:rPr>
              <w:t>3</w:t>
            </w:r>
          </w:p>
        </w:tc>
        <w:tc>
          <w:tcPr>
            <w:tcW w:w="975" w:type="dxa"/>
          </w:tcPr>
          <w:p w14:paraId="04349949" w14:textId="77777777" w:rsidR="007056A9" w:rsidRDefault="007056A9" w:rsidP="007056A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18"/>
                <w:szCs w:val="18"/>
              </w:rPr>
            </w:pPr>
            <w:r w:rsidRPr="35D6570F">
              <w:rPr>
                <w:rFonts w:ascii="Calibri" w:eastAsia="Calibri" w:hAnsi="Calibri" w:cs="Calibri"/>
                <w:color w:val="000000" w:themeColor="text1"/>
                <w:sz w:val="18"/>
                <w:szCs w:val="18"/>
              </w:rPr>
              <w:t>55</w:t>
            </w:r>
          </w:p>
        </w:tc>
        <w:tc>
          <w:tcPr>
            <w:tcW w:w="887" w:type="dxa"/>
          </w:tcPr>
          <w:p w14:paraId="70E93865" w14:textId="77777777" w:rsidR="007056A9" w:rsidRDefault="007056A9" w:rsidP="007056A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18"/>
                <w:szCs w:val="18"/>
              </w:rPr>
            </w:pPr>
            <w:r w:rsidRPr="35D6570F">
              <w:rPr>
                <w:rFonts w:ascii="Calibri" w:eastAsia="Calibri" w:hAnsi="Calibri" w:cs="Calibri"/>
                <w:color w:val="000000" w:themeColor="text1"/>
                <w:sz w:val="18"/>
                <w:szCs w:val="18"/>
              </w:rPr>
              <w:t>V</w:t>
            </w:r>
          </w:p>
        </w:tc>
        <w:tc>
          <w:tcPr>
            <w:tcW w:w="1140" w:type="dxa"/>
          </w:tcPr>
          <w:p w14:paraId="3E256158" w14:textId="77777777" w:rsidR="007056A9" w:rsidRDefault="007056A9" w:rsidP="007056A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18"/>
                <w:szCs w:val="18"/>
              </w:rPr>
            </w:pPr>
            <w:r w:rsidRPr="35D6570F">
              <w:rPr>
                <w:rFonts w:ascii="Calibri" w:eastAsia="Calibri" w:hAnsi="Calibri" w:cs="Calibri"/>
                <w:color w:val="000000" w:themeColor="text1"/>
                <w:sz w:val="18"/>
                <w:szCs w:val="18"/>
              </w:rPr>
              <w:t xml:space="preserve">17 </w:t>
            </w:r>
          </w:p>
        </w:tc>
        <w:tc>
          <w:tcPr>
            <w:tcW w:w="1185" w:type="dxa"/>
          </w:tcPr>
          <w:p w14:paraId="3B14411D" w14:textId="77777777" w:rsidR="007056A9" w:rsidRDefault="007056A9" w:rsidP="007056A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18"/>
                <w:szCs w:val="18"/>
              </w:rPr>
            </w:pPr>
            <w:r w:rsidRPr="35D6570F">
              <w:rPr>
                <w:rFonts w:ascii="Calibri" w:eastAsia="Calibri" w:hAnsi="Calibri" w:cs="Calibri"/>
                <w:color w:val="000000" w:themeColor="text1"/>
                <w:sz w:val="18"/>
                <w:szCs w:val="18"/>
              </w:rPr>
              <w:t xml:space="preserve">Partner </w:t>
            </w:r>
          </w:p>
        </w:tc>
        <w:tc>
          <w:tcPr>
            <w:tcW w:w="1590" w:type="dxa"/>
          </w:tcPr>
          <w:p w14:paraId="1312CEB4" w14:textId="77777777" w:rsidR="007056A9" w:rsidRDefault="007056A9" w:rsidP="007056A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18"/>
                <w:szCs w:val="18"/>
              </w:rPr>
            </w:pPr>
            <w:r w:rsidRPr="35D6570F">
              <w:rPr>
                <w:rFonts w:ascii="Calibri" w:eastAsia="Calibri" w:hAnsi="Calibri" w:cs="Calibri"/>
                <w:color w:val="000000" w:themeColor="text1"/>
                <w:sz w:val="18"/>
                <w:szCs w:val="18"/>
              </w:rPr>
              <w:t>Nee</w:t>
            </w:r>
          </w:p>
        </w:tc>
        <w:tc>
          <w:tcPr>
            <w:tcW w:w="1590" w:type="dxa"/>
          </w:tcPr>
          <w:p w14:paraId="539088B6" w14:textId="77777777" w:rsidR="007056A9" w:rsidRDefault="007056A9" w:rsidP="007056A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18"/>
                <w:szCs w:val="18"/>
              </w:rPr>
            </w:pPr>
            <w:r w:rsidRPr="35D6570F">
              <w:rPr>
                <w:rFonts w:ascii="Calibri" w:eastAsia="Calibri" w:hAnsi="Calibri" w:cs="Calibri"/>
                <w:color w:val="000000" w:themeColor="text1"/>
                <w:sz w:val="18"/>
                <w:szCs w:val="18"/>
              </w:rPr>
              <w:t xml:space="preserve">Gepensioneerd </w:t>
            </w:r>
          </w:p>
        </w:tc>
      </w:tr>
      <w:tr w:rsidR="007056A9" w14:paraId="6579184F" w14:textId="77777777" w:rsidTr="007056A9">
        <w:tc>
          <w:tcPr>
            <w:cnfStyle w:val="001000000000" w:firstRow="0" w:lastRow="0" w:firstColumn="1" w:lastColumn="0" w:oddVBand="0" w:evenVBand="0" w:oddHBand="0" w:evenHBand="0" w:firstRowFirstColumn="0" w:firstRowLastColumn="0" w:lastRowFirstColumn="0" w:lastRowLastColumn="0"/>
            <w:tcW w:w="704" w:type="dxa"/>
          </w:tcPr>
          <w:p w14:paraId="35FF76A7" w14:textId="77777777" w:rsidR="007056A9" w:rsidRDefault="007056A9" w:rsidP="007056A9">
            <w:pPr>
              <w:rPr>
                <w:rFonts w:ascii="Calibri" w:eastAsia="Calibri" w:hAnsi="Calibri" w:cs="Calibri"/>
                <w:color w:val="000000" w:themeColor="text1"/>
                <w:sz w:val="18"/>
                <w:szCs w:val="18"/>
              </w:rPr>
            </w:pPr>
            <w:r w:rsidRPr="35D6570F">
              <w:rPr>
                <w:rFonts w:ascii="Calibri" w:eastAsia="Calibri" w:hAnsi="Calibri" w:cs="Calibri"/>
                <w:color w:val="000000" w:themeColor="text1"/>
                <w:sz w:val="18"/>
                <w:szCs w:val="18"/>
              </w:rPr>
              <w:t>4</w:t>
            </w:r>
          </w:p>
        </w:tc>
        <w:tc>
          <w:tcPr>
            <w:tcW w:w="975" w:type="dxa"/>
          </w:tcPr>
          <w:p w14:paraId="2477A9D4" w14:textId="77777777" w:rsidR="007056A9" w:rsidRDefault="007056A9" w:rsidP="007056A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18"/>
                <w:szCs w:val="18"/>
              </w:rPr>
            </w:pPr>
            <w:r w:rsidRPr="35D6570F">
              <w:rPr>
                <w:rFonts w:ascii="Calibri" w:eastAsia="Calibri" w:hAnsi="Calibri" w:cs="Calibri"/>
                <w:color w:val="000000" w:themeColor="text1"/>
                <w:sz w:val="18"/>
                <w:szCs w:val="18"/>
              </w:rPr>
              <w:t>53</w:t>
            </w:r>
          </w:p>
        </w:tc>
        <w:tc>
          <w:tcPr>
            <w:tcW w:w="887" w:type="dxa"/>
          </w:tcPr>
          <w:p w14:paraId="1DBAF698" w14:textId="77777777" w:rsidR="007056A9" w:rsidRDefault="007056A9" w:rsidP="007056A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18"/>
                <w:szCs w:val="18"/>
              </w:rPr>
            </w:pPr>
            <w:r w:rsidRPr="35D6570F">
              <w:rPr>
                <w:rFonts w:ascii="Calibri" w:eastAsia="Calibri" w:hAnsi="Calibri" w:cs="Calibri"/>
                <w:color w:val="000000" w:themeColor="text1"/>
                <w:sz w:val="18"/>
                <w:szCs w:val="18"/>
              </w:rPr>
              <w:t>V</w:t>
            </w:r>
          </w:p>
        </w:tc>
        <w:tc>
          <w:tcPr>
            <w:tcW w:w="1140" w:type="dxa"/>
          </w:tcPr>
          <w:p w14:paraId="2892F11F" w14:textId="77777777" w:rsidR="007056A9" w:rsidRDefault="007056A9" w:rsidP="007056A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18"/>
                <w:szCs w:val="18"/>
              </w:rPr>
            </w:pPr>
            <w:r w:rsidRPr="35D6570F">
              <w:rPr>
                <w:rFonts w:ascii="Calibri" w:eastAsia="Calibri" w:hAnsi="Calibri" w:cs="Calibri"/>
                <w:color w:val="000000" w:themeColor="text1"/>
                <w:sz w:val="18"/>
                <w:szCs w:val="18"/>
              </w:rPr>
              <w:t>12</w:t>
            </w:r>
          </w:p>
        </w:tc>
        <w:tc>
          <w:tcPr>
            <w:tcW w:w="1185" w:type="dxa"/>
          </w:tcPr>
          <w:p w14:paraId="28390C2D" w14:textId="77777777" w:rsidR="007056A9" w:rsidRDefault="007056A9" w:rsidP="007056A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18"/>
                <w:szCs w:val="18"/>
              </w:rPr>
            </w:pPr>
            <w:r w:rsidRPr="35D6570F">
              <w:rPr>
                <w:rFonts w:ascii="Calibri" w:eastAsia="Calibri" w:hAnsi="Calibri" w:cs="Calibri"/>
                <w:color w:val="000000" w:themeColor="text1"/>
                <w:sz w:val="18"/>
                <w:szCs w:val="18"/>
              </w:rPr>
              <w:t>Partner en kinderen</w:t>
            </w:r>
          </w:p>
        </w:tc>
        <w:tc>
          <w:tcPr>
            <w:tcW w:w="1590" w:type="dxa"/>
          </w:tcPr>
          <w:p w14:paraId="2F94F2FD" w14:textId="77777777" w:rsidR="007056A9" w:rsidRDefault="007056A9" w:rsidP="007056A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18"/>
                <w:szCs w:val="18"/>
              </w:rPr>
            </w:pPr>
            <w:r w:rsidRPr="35D6570F">
              <w:rPr>
                <w:rFonts w:ascii="Calibri" w:eastAsia="Calibri" w:hAnsi="Calibri" w:cs="Calibri"/>
                <w:color w:val="000000" w:themeColor="text1"/>
                <w:sz w:val="18"/>
                <w:szCs w:val="18"/>
              </w:rPr>
              <w:t>Ja (COPD, ontstoken hartzakje, adipositas)</w:t>
            </w:r>
          </w:p>
        </w:tc>
        <w:tc>
          <w:tcPr>
            <w:tcW w:w="1590" w:type="dxa"/>
          </w:tcPr>
          <w:p w14:paraId="003AA92F" w14:textId="77777777" w:rsidR="007056A9" w:rsidRDefault="007056A9" w:rsidP="007056A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18"/>
                <w:szCs w:val="18"/>
              </w:rPr>
            </w:pPr>
            <w:r w:rsidRPr="35D6570F">
              <w:rPr>
                <w:rFonts w:ascii="Calibri" w:eastAsia="Calibri" w:hAnsi="Calibri" w:cs="Calibri"/>
                <w:color w:val="000000" w:themeColor="text1"/>
                <w:sz w:val="18"/>
                <w:szCs w:val="18"/>
              </w:rPr>
              <w:t xml:space="preserve">Ja, ambtenaar </w:t>
            </w:r>
          </w:p>
        </w:tc>
      </w:tr>
      <w:tr w:rsidR="007056A9" w14:paraId="2AA4DD49" w14:textId="77777777" w:rsidTr="007056A9">
        <w:tc>
          <w:tcPr>
            <w:cnfStyle w:val="001000000000" w:firstRow="0" w:lastRow="0" w:firstColumn="1" w:lastColumn="0" w:oddVBand="0" w:evenVBand="0" w:oddHBand="0" w:evenHBand="0" w:firstRowFirstColumn="0" w:firstRowLastColumn="0" w:lastRowFirstColumn="0" w:lastRowLastColumn="0"/>
            <w:tcW w:w="704" w:type="dxa"/>
          </w:tcPr>
          <w:p w14:paraId="71A67D4B" w14:textId="77777777" w:rsidR="007056A9" w:rsidRDefault="007056A9" w:rsidP="007056A9">
            <w:pPr>
              <w:rPr>
                <w:rFonts w:ascii="Calibri" w:eastAsia="Calibri" w:hAnsi="Calibri" w:cs="Calibri"/>
                <w:color w:val="000000" w:themeColor="text1"/>
                <w:sz w:val="18"/>
                <w:szCs w:val="18"/>
              </w:rPr>
            </w:pPr>
            <w:r w:rsidRPr="35D6570F">
              <w:rPr>
                <w:rFonts w:ascii="Calibri" w:eastAsia="Calibri" w:hAnsi="Calibri" w:cs="Calibri"/>
                <w:color w:val="000000" w:themeColor="text1"/>
                <w:sz w:val="18"/>
                <w:szCs w:val="18"/>
              </w:rPr>
              <w:t>5</w:t>
            </w:r>
          </w:p>
        </w:tc>
        <w:tc>
          <w:tcPr>
            <w:tcW w:w="975" w:type="dxa"/>
          </w:tcPr>
          <w:p w14:paraId="1B21925F" w14:textId="77777777" w:rsidR="007056A9" w:rsidRDefault="007056A9" w:rsidP="007056A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18"/>
                <w:szCs w:val="18"/>
              </w:rPr>
            </w:pPr>
            <w:r w:rsidRPr="35D6570F">
              <w:rPr>
                <w:rFonts w:ascii="Calibri" w:eastAsia="Calibri" w:hAnsi="Calibri" w:cs="Calibri"/>
                <w:color w:val="000000" w:themeColor="text1"/>
                <w:sz w:val="18"/>
                <w:szCs w:val="18"/>
              </w:rPr>
              <w:t>62</w:t>
            </w:r>
          </w:p>
        </w:tc>
        <w:tc>
          <w:tcPr>
            <w:tcW w:w="887" w:type="dxa"/>
          </w:tcPr>
          <w:p w14:paraId="71F8FE2E" w14:textId="77777777" w:rsidR="007056A9" w:rsidRDefault="007056A9" w:rsidP="007056A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18"/>
                <w:szCs w:val="18"/>
              </w:rPr>
            </w:pPr>
            <w:r w:rsidRPr="35D6570F">
              <w:rPr>
                <w:rFonts w:ascii="Calibri" w:eastAsia="Calibri" w:hAnsi="Calibri" w:cs="Calibri"/>
                <w:color w:val="000000" w:themeColor="text1"/>
                <w:sz w:val="18"/>
                <w:szCs w:val="18"/>
              </w:rPr>
              <w:t>M</w:t>
            </w:r>
          </w:p>
        </w:tc>
        <w:tc>
          <w:tcPr>
            <w:tcW w:w="1140" w:type="dxa"/>
          </w:tcPr>
          <w:p w14:paraId="783C2956" w14:textId="77777777" w:rsidR="007056A9" w:rsidRDefault="007056A9" w:rsidP="007056A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18"/>
                <w:szCs w:val="18"/>
              </w:rPr>
            </w:pPr>
            <w:r w:rsidRPr="35D6570F">
              <w:rPr>
                <w:rFonts w:ascii="Calibri" w:eastAsia="Calibri" w:hAnsi="Calibri" w:cs="Calibri"/>
                <w:color w:val="000000" w:themeColor="text1"/>
                <w:sz w:val="18"/>
                <w:szCs w:val="18"/>
              </w:rPr>
              <w:t>18</w:t>
            </w:r>
          </w:p>
        </w:tc>
        <w:tc>
          <w:tcPr>
            <w:tcW w:w="1185" w:type="dxa"/>
          </w:tcPr>
          <w:p w14:paraId="370AC78C" w14:textId="77777777" w:rsidR="007056A9" w:rsidRDefault="007056A9" w:rsidP="007056A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18"/>
                <w:szCs w:val="18"/>
              </w:rPr>
            </w:pPr>
            <w:r w:rsidRPr="35D6570F">
              <w:rPr>
                <w:rFonts w:ascii="Calibri" w:eastAsia="Calibri" w:hAnsi="Calibri" w:cs="Calibri"/>
                <w:color w:val="000000" w:themeColor="text1"/>
                <w:sz w:val="18"/>
                <w:szCs w:val="18"/>
              </w:rPr>
              <w:t xml:space="preserve">Partner </w:t>
            </w:r>
          </w:p>
        </w:tc>
        <w:tc>
          <w:tcPr>
            <w:tcW w:w="1590" w:type="dxa"/>
          </w:tcPr>
          <w:p w14:paraId="339610B7" w14:textId="77777777" w:rsidR="007056A9" w:rsidRDefault="007056A9" w:rsidP="007056A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18"/>
                <w:szCs w:val="18"/>
              </w:rPr>
            </w:pPr>
            <w:r w:rsidRPr="35D6570F">
              <w:rPr>
                <w:rFonts w:ascii="Calibri" w:eastAsia="Calibri" w:hAnsi="Calibri" w:cs="Calibri"/>
                <w:color w:val="000000" w:themeColor="text1"/>
                <w:sz w:val="18"/>
                <w:szCs w:val="18"/>
              </w:rPr>
              <w:t>Ja (sarcoïdose, hartritmestoornis, adipositas)</w:t>
            </w:r>
          </w:p>
        </w:tc>
        <w:tc>
          <w:tcPr>
            <w:tcW w:w="1590" w:type="dxa"/>
          </w:tcPr>
          <w:p w14:paraId="1F0C0191" w14:textId="77777777" w:rsidR="007056A9" w:rsidRDefault="007056A9" w:rsidP="007056A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18"/>
                <w:szCs w:val="18"/>
              </w:rPr>
            </w:pPr>
            <w:r w:rsidRPr="35D6570F">
              <w:rPr>
                <w:rFonts w:ascii="Calibri" w:eastAsia="Calibri" w:hAnsi="Calibri" w:cs="Calibri"/>
                <w:color w:val="000000" w:themeColor="text1"/>
                <w:sz w:val="18"/>
                <w:szCs w:val="18"/>
              </w:rPr>
              <w:t>Nee, afgekeurd</w:t>
            </w:r>
          </w:p>
        </w:tc>
      </w:tr>
      <w:tr w:rsidR="007056A9" w14:paraId="2C77AB07" w14:textId="77777777" w:rsidTr="007056A9">
        <w:tc>
          <w:tcPr>
            <w:cnfStyle w:val="001000000000" w:firstRow="0" w:lastRow="0" w:firstColumn="1" w:lastColumn="0" w:oddVBand="0" w:evenVBand="0" w:oddHBand="0" w:evenHBand="0" w:firstRowFirstColumn="0" w:firstRowLastColumn="0" w:lastRowFirstColumn="0" w:lastRowLastColumn="0"/>
            <w:tcW w:w="704" w:type="dxa"/>
          </w:tcPr>
          <w:p w14:paraId="11CA098C" w14:textId="77777777" w:rsidR="007056A9" w:rsidRDefault="007056A9" w:rsidP="007056A9">
            <w:pPr>
              <w:rPr>
                <w:rFonts w:ascii="Calibri" w:eastAsia="Calibri" w:hAnsi="Calibri" w:cs="Calibri"/>
                <w:color w:val="000000" w:themeColor="text1"/>
                <w:sz w:val="18"/>
                <w:szCs w:val="18"/>
              </w:rPr>
            </w:pPr>
            <w:r w:rsidRPr="35D6570F">
              <w:rPr>
                <w:rFonts w:ascii="Calibri" w:eastAsia="Calibri" w:hAnsi="Calibri" w:cs="Calibri"/>
                <w:color w:val="000000" w:themeColor="text1"/>
                <w:sz w:val="18"/>
                <w:szCs w:val="18"/>
              </w:rPr>
              <w:t>6</w:t>
            </w:r>
          </w:p>
        </w:tc>
        <w:tc>
          <w:tcPr>
            <w:tcW w:w="975" w:type="dxa"/>
          </w:tcPr>
          <w:p w14:paraId="0EDCF30A" w14:textId="77777777" w:rsidR="007056A9" w:rsidRDefault="007056A9" w:rsidP="007056A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18"/>
                <w:szCs w:val="18"/>
              </w:rPr>
            </w:pPr>
            <w:r w:rsidRPr="35D6570F">
              <w:rPr>
                <w:rFonts w:ascii="Calibri" w:eastAsia="Calibri" w:hAnsi="Calibri" w:cs="Calibri"/>
                <w:color w:val="000000" w:themeColor="text1"/>
                <w:sz w:val="18"/>
                <w:szCs w:val="18"/>
              </w:rPr>
              <w:t>60</w:t>
            </w:r>
          </w:p>
        </w:tc>
        <w:tc>
          <w:tcPr>
            <w:tcW w:w="887" w:type="dxa"/>
          </w:tcPr>
          <w:p w14:paraId="4D647C6E" w14:textId="77777777" w:rsidR="007056A9" w:rsidRDefault="007056A9" w:rsidP="007056A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18"/>
                <w:szCs w:val="18"/>
              </w:rPr>
            </w:pPr>
            <w:r w:rsidRPr="35D6570F">
              <w:rPr>
                <w:rFonts w:ascii="Calibri" w:eastAsia="Calibri" w:hAnsi="Calibri" w:cs="Calibri"/>
                <w:color w:val="000000" w:themeColor="text1"/>
                <w:sz w:val="18"/>
                <w:szCs w:val="18"/>
              </w:rPr>
              <w:t>M</w:t>
            </w:r>
          </w:p>
        </w:tc>
        <w:tc>
          <w:tcPr>
            <w:tcW w:w="1140" w:type="dxa"/>
          </w:tcPr>
          <w:p w14:paraId="230671D6" w14:textId="77777777" w:rsidR="007056A9" w:rsidRDefault="007056A9" w:rsidP="007056A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18"/>
                <w:szCs w:val="18"/>
              </w:rPr>
            </w:pPr>
            <w:r w:rsidRPr="35D6570F">
              <w:rPr>
                <w:rFonts w:ascii="Calibri" w:eastAsia="Calibri" w:hAnsi="Calibri" w:cs="Calibri"/>
                <w:color w:val="000000" w:themeColor="text1"/>
                <w:sz w:val="18"/>
                <w:szCs w:val="18"/>
              </w:rPr>
              <w:t>18</w:t>
            </w:r>
          </w:p>
        </w:tc>
        <w:tc>
          <w:tcPr>
            <w:tcW w:w="1185" w:type="dxa"/>
          </w:tcPr>
          <w:p w14:paraId="4949EB78" w14:textId="77777777" w:rsidR="007056A9" w:rsidRDefault="007056A9" w:rsidP="007056A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18"/>
                <w:szCs w:val="18"/>
              </w:rPr>
            </w:pPr>
            <w:r w:rsidRPr="35D6570F">
              <w:rPr>
                <w:rFonts w:ascii="Calibri" w:eastAsia="Calibri" w:hAnsi="Calibri" w:cs="Calibri"/>
                <w:color w:val="000000" w:themeColor="text1"/>
                <w:sz w:val="18"/>
                <w:szCs w:val="18"/>
              </w:rPr>
              <w:t>Partner</w:t>
            </w:r>
          </w:p>
        </w:tc>
        <w:tc>
          <w:tcPr>
            <w:tcW w:w="1590" w:type="dxa"/>
          </w:tcPr>
          <w:p w14:paraId="33DB346F" w14:textId="77777777" w:rsidR="007056A9" w:rsidRDefault="007056A9" w:rsidP="007056A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18"/>
                <w:szCs w:val="18"/>
              </w:rPr>
            </w:pPr>
            <w:r w:rsidRPr="35D6570F">
              <w:rPr>
                <w:rFonts w:ascii="Calibri" w:eastAsia="Calibri" w:hAnsi="Calibri" w:cs="Calibri"/>
                <w:color w:val="000000" w:themeColor="text1"/>
                <w:sz w:val="18"/>
                <w:szCs w:val="18"/>
              </w:rPr>
              <w:t>Nee</w:t>
            </w:r>
          </w:p>
        </w:tc>
        <w:tc>
          <w:tcPr>
            <w:tcW w:w="1590" w:type="dxa"/>
          </w:tcPr>
          <w:p w14:paraId="7B7757FE" w14:textId="77777777" w:rsidR="007056A9" w:rsidRDefault="007056A9" w:rsidP="007056A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18"/>
                <w:szCs w:val="18"/>
              </w:rPr>
            </w:pPr>
            <w:r w:rsidRPr="426142A2">
              <w:rPr>
                <w:rFonts w:ascii="Calibri" w:eastAsia="Calibri" w:hAnsi="Calibri" w:cs="Calibri"/>
                <w:color w:val="000000" w:themeColor="text1"/>
                <w:sz w:val="18"/>
                <w:szCs w:val="18"/>
              </w:rPr>
              <w:t>Ja, magazijn-medewerker</w:t>
            </w:r>
          </w:p>
        </w:tc>
      </w:tr>
      <w:tr w:rsidR="007056A9" w14:paraId="7A48D65C" w14:textId="77777777" w:rsidTr="007056A9">
        <w:tc>
          <w:tcPr>
            <w:cnfStyle w:val="001000000000" w:firstRow="0" w:lastRow="0" w:firstColumn="1" w:lastColumn="0" w:oddVBand="0" w:evenVBand="0" w:oddHBand="0" w:evenHBand="0" w:firstRowFirstColumn="0" w:firstRowLastColumn="0" w:lastRowFirstColumn="0" w:lastRowLastColumn="0"/>
            <w:tcW w:w="704" w:type="dxa"/>
          </w:tcPr>
          <w:p w14:paraId="05E8F9D9" w14:textId="77777777" w:rsidR="007056A9" w:rsidRDefault="007056A9" w:rsidP="007056A9">
            <w:pPr>
              <w:rPr>
                <w:rFonts w:ascii="Calibri" w:eastAsia="Calibri" w:hAnsi="Calibri" w:cs="Calibri"/>
                <w:color w:val="000000" w:themeColor="text1"/>
                <w:sz w:val="18"/>
                <w:szCs w:val="18"/>
              </w:rPr>
            </w:pPr>
            <w:r w:rsidRPr="35D6570F">
              <w:rPr>
                <w:rFonts w:ascii="Calibri" w:eastAsia="Calibri" w:hAnsi="Calibri" w:cs="Calibri"/>
                <w:color w:val="000000" w:themeColor="text1"/>
                <w:sz w:val="18"/>
                <w:szCs w:val="18"/>
              </w:rPr>
              <w:t>7</w:t>
            </w:r>
          </w:p>
        </w:tc>
        <w:tc>
          <w:tcPr>
            <w:tcW w:w="975" w:type="dxa"/>
          </w:tcPr>
          <w:p w14:paraId="55C5A630" w14:textId="77777777" w:rsidR="007056A9" w:rsidRDefault="007056A9" w:rsidP="007056A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18"/>
                <w:szCs w:val="18"/>
              </w:rPr>
            </w:pPr>
            <w:r w:rsidRPr="35D6570F">
              <w:rPr>
                <w:rFonts w:ascii="Calibri" w:eastAsia="Calibri" w:hAnsi="Calibri" w:cs="Calibri"/>
                <w:color w:val="000000" w:themeColor="text1"/>
                <w:sz w:val="18"/>
                <w:szCs w:val="18"/>
              </w:rPr>
              <w:t>78</w:t>
            </w:r>
          </w:p>
        </w:tc>
        <w:tc>
          <w:tcPr>
            <w:tcW w:w="887" w:type="dxa"/>
          </w:tcPr>
          <w:p w14:paraId="1A856DA9" w14:textId="77777777" w:rsidR="007056A9" w:rsidRDefault="007056A9" w:rsidP="007056A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18"/>
                <w:szCs w:val="18"/>
              </w:rPr>
            </w:pPr>
            <w:r w:rsidRPr="35D6570F">
              <w:rPr>
                <w:rFonts w:ascii="Calibri" w:eastAsia="Calibri" w:hAnsi="Calibri" w:cs="Calibri"/>
                <w:color w:val="000000" w:themeColor="text1"/>
                <w:sz w:val="18"/>
                <w:szCs w:val="18"/>
              </w:rPr>
              <w:t>M</w:t>
            </w:r>
          </w:p>
        </w:tc>
        <w:tc>
          <w:tcPr>
            <w:tcW w:w="1140" w:type="dxa"/>
          </w:tcPr>
          <w:p w14:paraId="0BCCA74B" w14:textId="77777777" w:rsidR="007056A9" w:rsidRDefault="007056A9" w:rsidP="007056A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18"/>
                <w:szCs w:val="18"/>
              </w:rPr>
            </w:pPr>
            <w:r w:rsidRPr="35D6570F">
              <w:rPr>
                <w:rFonts w:ascii="Calibri" w:eastAsia="Calibri" w:hAnsi="Calibri" w:cs="Calibri"/>
                <w:color w:val="000000" w:themeColor="text1"/>
                <w:sz w:val="18"/>
                <w:szCs w:val="18"/>
              </w:rPr>
              <w:t>6</w:t>
            </w:r>
          </w:p>
        </w:tc>
        <w:tc>
          <w:tcPr>
            <w:tcW w:w="1185" w:type="dxa"/>
          </w:tcPr>
          <w:p w14:paraId="453A92E1" w14:textId="77777777" w:rsidR="007056A9" w:rsidRDefault="007056A9" w:rsidP="007056A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18"/>
                <w:szCs w:val="18"/>
              </w:rPr>
            </w:pPr>
            <w:r w:rsidRPr="35D6570F">
              <w:rPr>
                <w:rFonts w:ascii="Calibri" w:eastAsia="Calibri" w:hAnsi="Calibri" w:cs="Calibri"/>
                <w:color w:val="000000" w:themeColor="text1"/>
                <w:sz w:val="18"/>
                <w:szCs w:val="18"/>
              </w:rPr>
              <w:t>Partner</w:t>
            </w:r>
          </w:p>
        </w:tc>
        <w:tc>
          <w:tcPr>
            <w:tcW w:w="1590" w:type="dxa"/>
          </w:tcPr>
          <w:p w14:paraId="7321A923" w14:textId="77777777" w:rsidR="007056A9" w:rsidRDefault="007056A9" w:rsidP="007056A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18"/>
                <w:szCs w:val="18"/>
              </w:rPr>
            </w:pPr>
            <w:r w:rsidRPr="35D6570F">
              <w:rPr>
                <w:rFonts w:ascii="Calibri" w:eastAsia="Calibri" w:hAnsi="Calibri" w:cs="Calibri"/>
                <w:color w:val="000000" w:themeColor="text1"/>
                <w:sz w:val="18"/>
                <w:szCs w:val="18"/>
              </w:rPr>
              <w:t>Ja (oogtrombose)</w:t>
            </w:r>
          </w:p>
        </w:tc>
        <w:tc>
          <w:tcPr>
            <w:tcW w:w="1590" w:type="dxa"/>
          </w:tcPr>
          <w:p w14:paraId="6D629707" w14:textId="77777777" w:rsidR="007056A9" w:rsidRDefault="007056A9" w:rsidP="007056A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18"/>
                <w:szCs w:val="18"/>
              </w:rPr>
            </w:pPr>
            <w:r w:rsidRPr="35D6570F">
              <w:rPr>
                <w:rFonts w:ascii="Calibri" w:eastAsia="Calibri" w:hAnsi="Calibri" w:cs="Calibri"/>
                <w:color w:val="000000" w:themeColor="text1"/>
                <w:sz w:val="18"/>
                <w:szCs w:val="18"/>
              </w:rPr>
              <w:t xml:space="preserve">Gepensioneerd </w:t>
            </w:r>
          </w:p>
        </w:tc>
      </w:tr>
    </w:tbl>
    <w:p w14:paraId="0D1D4A1C" w14:textId="7EE4217E" w:rsidR="007056A9" w:rsidRDefault="1A111717" w:rsidP="1E84F2F8">
      <w:pPr>
        <w:pStyle w:val="RegulieretekstFY"/>
      </w:pPr>
      <w:r>
        <w:t xml:space="preserve">In totaal </w:t>
      </w:r>
      <w:r w:rsidR="45B8052F">
        <w:t>hebben er zeven individuele interviews plaatsgevonden</w:t>
      </w:r>
      <w:r>
        <w:t xml:space="preserve">. </w:t>
      </w:r>
      <w:r w:rsidR="4977B76A">
        <w:t xml:space="preserve">De karakteristieken van de respondenten zijn weergegeven in </w:t>
      </w:r>
      <w:r w:rsidR="0F02AA79">
        <w:t>t</w:t>
      </w:r>
      <w:r w:rsidR="4977B76A">
        <w:t xml:space="preserve">abel 1. </w:t>
      </w:r>
      <w:r w:rsidR="0881E83B">
        <w:t xml:space="preserve">De respondenten waren </w:t>
      </w:r>
      <w:r w:rsidR="19B169FA">
        <w:t>tussen een leeftijd van</w:t>
      </w:r>
      <w:r w:rsidR="0881E83B">
        <w:t xml:space="preserve"> 5</w:t>
      </w:r>
      <w:r w:rsidR="4E7AF73A">
        <w:t>0</w:t>
      </w:r>
      <w:r w:rsidR="480E5029">
        <w:t xml:space="preserve"> en </w:t>
      </w:r>
      <w:r w:rsidR="62E45F37">
        <w:t>80</w:t>
      </w:r>
      <w:r w:rsidR="0881E83B">
        <w:t xml:space="preserve"> jaa</w:t>
      </w:r>
      <w:r w:rsidR="51729B73">
        <w:t>r</w:t>
      </w:r>
      <w:r w:rsidR="28A64DCC">
        <w:t xml:space="preserve">. </w:t>
      </w:r>
      <w:r w:rsidR="757AAD67">
        <w:t xml:space="preserve">Ze </w:t>
      </w:r>
      <w:r w:rsidR="3943CF5E">
        <w:t>waren</w:t>
      </w:r>
      <w:r w:rsidR="393BC7C0">
        <w:t xml:space="preserve"> 18</w:t>
      </w:r>
      <w:r w:rsidR="707319FB">
        <w:t xml:space="preserve"> tot zes</w:t>
      </w:r>
      <w:r w:rsidR="393BC7C0">
        <w:t xml:space="preserve"> maanden geleden</w:t>
      </w:r>
      <w:r w:rsidR="40CA274D">
        <w:t xml:space="preserve"> voor de eerste keer</w:t>
      </w:r>
      <w:r w:rsidR="393BC7C0">
        <w:t xml:space="preserve"> besmet geraakt met </w:t>
      </w:r>
      <w:r w:rsidR="28BE014A">
        <w:t>COVID-19.</w:t>
      </w:r>
      <w:r w:rsidR="189D4D03">
        <w:t xml:space="preserve"> </w:t>
      </w:r>
      <w:r w:rsidR="7A6C2D0A">
        <w:t xml:space="preserve">Tevens hadden </w:t>
      </w:r>
      <w:r w:rsidR="510E6C74">
        <w:t>vier</w:t>
      </w:r>
      <w:r w:rsidR="476A4DEE">
        <w:t xml:space="preserve"> van de zeven</w:t>
      </w:r>
      <w:r w:rsidR="189D4D03">
        <w:t xml:space="preserve"> respondenten geen </w:t>
      </w:r>
      <w:proofErr w:type="spellStart"/>
      <w:r w:rsidR="189D4D03">
        <w:t>comorbiditeiten</w:t>
      </w:r>
      <w:proofErr w:type="spellEnd"/>
      <w:r w:rsidR="007056A9">
        <w:t>.</w:t>
      </w:r>
      <w:r w:rsidR="005F4869">
        <w:br/>
      </w:r>
    </w:p>
    <w:p w14:paraId="5C3507E0" w14:textId="255AEF82" w:rsidR="007056A9" w:rsidRPr="007056A9" w:rsidRDefault="007056A9" w:rsidP="1E84F2F8">
      <w:pPr>
        <w:pStyle w:val="RegulieretekstFY"/>
        <w:rPr>
          <w:i/>
          <w:iCs/>
        </w:rPr>
      </w:pPr>
      <w:r w:rsidRPr="007056A9">
        <w:rPr>
          <w:i/>
          <w:iCs/>
        </w:rPr>
        <w:t>Tabel</w:t>
      </w:r>
      <w:r w:rsidR="00647B4E">
        <w:rPr>
          <w:i/>
          <w:iCs/>
        </w:rPr>
        <w:t xml:space="preserve"> </w:t>
      </w:r>
      <w:r w:rsidRPr="007056A9">
        <w:rPr>
          <w:i/>
          <w:iCs/>
        </w:rPr>
        <w:t>1: demografische gegevens respondenten</w:t>
      </w:r>
    </w:p>
    <w:p w14:paraId="54AF79CC" w14:textId="3DA653EE" w:rsidR="00186E6C" w:rsidRDefault="007056A9" w:rsidP="00777132">
      <w:pPr>
        <w:pStyle w:val="RegulieretekstFY"/>
      </w:pPr>
      <w:proofErr w:type="spellStart"/>
      <w:r w:rsidRPr="35D6570F">
        <w:t>Res</w:t>
      </w:r>
      <w:proofErr w:type="spellEnd"/>
      <w:r w:rsidRPr="35D6570F">
        <w:t xml:space="preserve">.= Respondent; V= Vrouw; M= </w:t>
      </w:r>
      <w:r w:rsidR="00417ABE">
        <w:t xml:space="preserve"> </w:t>
      </w:r>
      <w:r w:rsidR="002D07A2">
        <w:t xml:space="preserve">Man </w:t>
      </w:r>
    </w:p>
    <w:p w14:paraId="30EEB7E4" w14:textId="77777777" w:rsidR="00186E6C" w:rsidRPr="00186E6C" w:rsidRDefault="00186E6C" w:rsidP="00777132">
      <w:pPr>
        <w:pStyle w:val="RegulieretekstFY"/>
      </w:pPr>
    </w:p>
    <w:p w14:paraId="0693F3F5" w14:textId="0198BD33" w:rsidR="7A521CB8" w:rsidRPr="00A13C26" w:rsidRDefault="107BEDCD" w:rsidP="00186E6C">
      <w:pPr>
        <w:pStyle w:val="RegulieretekstFY"/>
      </w:pPr>
      <w:r>
        <w:t xml:space="preserve">Iedere </w:t>
      </w:r>
      <w:r w:rsidR="00AC3830">
        <w:t>respondent</w:t>
      </w:r>
      <w:r>
        <w:t xml:space="preserve"> had een member check ontvangen van zijn of haar interview, </w:t>
      </w:r>
      <w:r w:rsidR="37A30693">
        <w:t>a</w:t>
      </w:r>
      <w:r w:rsidR="45C94C77">
        <w:t xml:space="preserve">lle respondenten gingen akkoord met de interpretaties van het vertelde verhaal. Hierna werd de data geanalyseerd. </w:t>
      </w:r>
      <w:r w:rsidR="00C92027">
        <w:br w:type="page"/>
      </w:r>
    </w:p>
    <w:p w14:paraId="32B94B58" w14:textId="02C6F5EE" w:rsidR="2591442D" w:rsidRDefault="6225E3BB" w:rsidP="00D66784">
      <w:pPr>
        <w:pStyle w:val="ParagraaftitelFY"/>
        <w:numPr>
          <w:ilvl w:val="1"/>
          <w:numId w:val="0"/>
        </w:numPr>
        <w:spacing w:line="360" w:lineRule="auto"/>
      </w:pPr>
      <w:bookmarkStart w:id="16" w:name="_Toc89865885"/>
      <w:r>
        <w:lastRenderedPageBreak/>
        <w:t xml:space="preserve">3.2 </w:t>
      </w:r>
      <w:r w:rsidR="48D4C68B">
        <w:t>De interviews</w:t>
      </w:r>
      <w:bookmarkEnd w:id="16"/>
      <w:r w:rsidR="48D4C68B">
        <w:t xml:space="preserve"> </w:t>
      </w:r>
    </w:p>
    <w:p w14:paraId="102DECB7" w14:textId="5E695DE8" w:rsidR="1B685C66" w:rsidRDefault="1B685C66" w:rsidP="426142A2">
      <w:pPr>
        <w:pStyle w:val="RegulieretekstFY"/>
      </w:pPr>
      <w:r>
        <w:t>Uit de data-analyse zijn</w:t>
      </w:r>
      <w:r w:rsidR="57B6DA2A">
        <w:t xml:space="preserve"> drie thema's </w:t>
      </w:r>
      <w:r w:rsidR="0020C0CC">
        <w:t>geïdentificeerd</w:t>
      </w:r>
      <w:r w:rsidR="57B6DA2A">
        <w:t>, waaruit acht categorieën naar voren waren gekomen.</w:t>
      </w:r>
      <w:r>
        <w:t xml:space="preserve"> </w:t>
      </w:r>
      <w:r w:rsidR="45FCF879">
        <w:t>D</w:t>
      </w:r>
      <w:r w:rsidR="113216E5">
        <w:t>eze zijn visueel weergegeven in figuur 1.</w:t>
      </w:r>
      <w:r w:rsidR="4798C8DA">
        <w:t xml:space="preserve"> Vervolgens </w:t>
      </w:r>
      <w:r w:rsidR="113216E5">
        <w:t>w</w:t>
      </w:r>
      <w:r w:rsidR="4EA9CE0A">
        <w:t>erd</w:t>
      </w:r>
      <w:r w:rsidR="113216E5">
        <w:t xml:space="preserve"> de inhoud van ieder thema toegelicht. </w:t>
      </w:r>
      <w:r w:rsidR="007056A9">
        <w:rPr>
          <w:bCs/>
          <w:noProof/>
          <w:lang w:eastAsia="nl-NL"/>
        </w:rPr>
        <w:drawing>
          <wp:inline distT="0" distB="0" distL="0" distR="0" wp14:anchorId="0B4470A4" wp14:editId="78F8EE39">
            <wp:extent cx="5219700" cy="3044825"/>
            <wp:effectExtent l="0" t="0" r="0" b="22225"/>
            <wp:docPr id="7" name="Diagram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17D565D" w14:textId="6113CF56" w:rsidR="4F166C86" w:rsidRPr="00A13C26" w:rsidRDefault="3532B3B9" w:rsidP="00A13C26">
      <w:pPr>
        <w:pStyle w:val="RegulieretekstFY"/>
        <w:rPr>
          <w:i/>
        </w:rPr>
      </w:pPr>
      <w:r w:rsidRPr="00A13C26">
        <w:rPr>
          <w:i/>
        </w:rPr>
        <w:t>Figuur 1. Overzicht geïdentificeerde thema's met categorieën</w:t>
      </w:r>
      <w:r w:rsidR="00A13C26">
        <w:rPr>
          <w:i/>
          <w:iCs/>
        </w:rPr>
        <w:br/>
      </w:r>
    </w:p>
    <w:p w14:paraId="359142A5" w14:textId="098131D2" w:rsidR="1E000B66" w:rsidRDefault="00A34268" w:rsidP="008D7E81">
      <w:pPr>
        <w:pStyle w:val="RegulieretekstFY"/>
      </w:pPr>
      <w:r>
        <w:t xml:space="preserve">Hierbij was een deel van de thema’s gericht op </w:t>
      </w:r>
      <w:r w:rsidR="4A3316FB">
        <w:t xml:space="preserve">het zelfstandig revalideren en een ander deel op de revalidatie in het algemeen. </w:t>
      </w:r>
      <w:r w:rsidR="001B3494">
        <w:t>Een deel van de thema’s dat zich richtte op het zelfstandig revalideren waren: externe tools en handvatten en sociale ondersteuning.</w:t>
      </w:r>
      <w:r w:rsidR="001B3494">
        <w:br/>
        <w:t>Het andere deel</w:t>
      </w:r>
      <w:r w:rsidR="114EC4BD">
        <w:t xml:space="preserve"> van de thema</w:t>
      </w:r>
      <w:r w:rsidR="001B3494">
        <w:t>’</w:t>
      </w:r>
      <w:r w:rsidR="114EC4BD">
        <w:t>s</w:t>
      </w:r>
      <w:r w:rsidR="35ACB2EB">
        <w:t xml:space="preserve"> </w:t>
      </w:r>
      <w:r w:rsidR="001B3494">
        <w:t xml:space="preserve">dat zich </w:t>
      </w:r>
      <w:r w:rsidR="79BE0356">
        <w:t>rich</w:t>
      </w:r>
      <w:r w:rsidR="29D43290">
        <w:t>t</w:t>
      </w:r>
      <w:r w:rsidR="263789A0">
        <w:t>te</w:t>
      </w:r>
      <w:r w:rsidR="79BE0356">
        <w:t xml:space="preserve"> op revalidatie in het alg</w:t>
      </w:r>
      <w:r w:rsidR="196A5CD8">
        <w:t>emeen</w:t>
      </w:r>
      <w:r w:rsidR="1C58B273">
        <w:t xml:space="preserve"> waren</w:t>
      </w:r>
      <w:r w:rsidR="79BE0356">
        <w:t xml:space="preserve">: </w:t>
      </w:r>
      <w:r w:rsidR="46365E80">
        <w:t xml:space="preserve">informatievoorziening en </w:t>
      </w:r>
      <w:r w:rsidR="121DDC2A">
        <w:t>externe tools en handvatten</w:t>
      </w:r>
      <w:r w:rsidR="19DF238C">
        <w:t xml:space="preserve">. </w:t>
      </w:r>
    </w:p>
    <w:p w14:paraId="3C610282" w14:textId="77777777" w:rsidR="00F55A2C" w:rsidRDefault="00F55A2C" w:rsidP="008D7E81">
      <w:pPr>
        <w:pStyle w:val="RegulieretekstFY"/>
        <w:rPr>
          <w:bCs/>
        </w:rPr>
      </w:pPr>
    </w:p>
    <w:p w14:paraId="1CA90B94" w14:textId="439792E0" w:rsidR="2591442D" w:rsidRPr="005D2B12" w:rsidRDefault="35DE2413" w:rsidP="005D2B12">
      <w:pPr>
        <w:pStyle w:val="RegulieretekstFY"/>
        <w:rPr>
          <w:b/>
          <w:bCs/>
          <w:sz w:val="24"/>
          <w:szCs w:val="24"/>
        </w:rPr>
      </w:pPr>
      <w:bookmarkStart w:id="17" w:name="_Toc89792348"/>
      <w:bookmarkStart w:id="18" w:name="_Toc89865727"/>
      <w:r w:rsidRPr="005D2B12">
        <w:rPr>
          <w:b/>
          <w:bCs/>
          <w:sz w:val="24"/>
          <w:szCs w:val="24"/>
        </w:rPr>
        <w:t>I</w:t>
      </w:r>
      <w:r w:rsidR="41EA60F8" w:rsidRPr="005D2B12">
        <w:rPr>
          <w:b/>
          <w:bCs/>
          <w:sz w:val="24"/>
          <w:szCs w:val="24"/>
        </w:rPr>
        <w:t>nformatievoorziening tijdens</w:t>
      </w:r>
      <w:r w:rsidR="0C212193" w:rsidRPr="005D2B12">
        <w:rPr>
          <w:b/>
          <w:bCs/>
          <w:sz w:val="24"/>
          <w:szCs w:val="24"/>
        </w:rPr>
        <w:t xml:space="preserve"> het </w:t>
      </w:r>
      <w:r w:rsidR="75E30CBE" w:rsidRPr="005D2B12">
        <w:rPr>
          <w:b/>
          <w:bCs/>
          <w:sz w:val="24"/>
          <w:szCs w:val="24"/>
        </w:rPr>
        <w:t>zelfst</w:t>
      </w:r>
      <w:r w:rsidR="478EA853" w:rsidRPr="005D2B12">
        <w:rPr>
          <w:b/>
          <w:bCs/>
          <w:sz w:val="24"/>
          <w:szCs w:val="24"/>
        </w:rPr>
        <w:t xml:space="preserve">andig </w:t>
      </w:r>
      <w:r w:rsidR="2D7BC297" w:rsidRPr="005D2B12">
        <w:rPr>
          <w:b/>
          <w:bCs/>
          <w:sz w:val="24"/>
          <w:szCs w:val="24"/>
        </w:rPr>
        <w:t xml:space="preserve">thuis </w:t>
      </w:r>
      <w:r w:rsidR="478EA853" w:rsidRPr="005D2B12">
        <w:rPr>
          <w:b/>
          <w:bCs/>
          <w:sz w:val="24"/>
          <w:szCs w:val="24"/>
        </w:rPr>
        <w:t>revalideren</w:t>
      </w:r>
      <w:r w:rsidR="5CAB7E7D" w:rsidRPr="005D2B12">
        <w:rPr>
          <w:b/>
          <w:bCs/>
          <w:sz w:val="24"/>
          <w:szCs w:val="24"/>
        </w:rPr>
        <w:t xml:space="preserve"> </w:t>
      </w:r>
      <w:r w:rsidR="3F77E3BD" w:rsidRPr="005D2B12">
        <w:rPr>
          <w:b/>
          <w:bCs/>
          <w:sz w:val="24"/>
          <w:szCs w:val="24"/>
        </w:rPr>
        <w:t>v</w:t>
      </w:r>
      <w:r w:rsidR="774BEEE3" w:rsidRPr="005D2B12">
        <w:rPr>
          <w:b/>
          <w:bCs/>
          <w:sz w:val="24"/>
          <w:szCs w:val="24"/>
        </w:rPr>
        <w:t>an</w:t>
      </w:r>
      <w:r w:rsidR="0C212193" w:rsidRPr="005D2B12">
        <w:rPr>
          <w:b/>
          <w:bCs/>
          <w:sz w:val="24"/>
          <w:szCs w:val="24"/>
        </w:rPr>
        <w:t xml:space="preserve"> Long COVID patiënten</w:t>
      </w:r>
      <w:bookmarkEnd w:id="17"/>
      <w:bookmarkEnd w:id="18"/>
    </w:p>
    <w:p w14:paraId="4722C10A" w14:textId="4376C962" w:rsidR="002D07A2" w:rsidRPr="008D7E81" w:rsidRDefault="6E59DBA1" w:rsidP="1E84F2F8">
      <w:pPr>
        <w:pStyle w:val="RegulieretekstFY"/>
      </w:pPr>
      <w:r w:rsidRPr="1FF2AFD5">
        <w:rPr>
          <w:rFonts w:ascii="Calibri" w:eastAsia="Calibri" w:hAnsi="Calibri" w:cs="Calibri"/>
        </w:rPr>
        <w:t xml:space="preserve">Respondenten </w:t>
      </w:r>
      <w:r w:rsidR="10A8C0EE" w:rsidRPr="1FF2AFD5">
        <w:rPr>
          <w:rFonts w:ascii="Calibri" w:eastAsia="Calibri" w:hAnsi="Calibri" w:cs="Calibri"/>
        </w:rPr>
        <w:t xml:space="preserve">gaven aan </w:t>
      </w:r>
      <w:r w:rsidR="6E18044F" w:rsidRPr="1FF2AFD5">
        <w:rPr>
          <w:rFonts w:ascii="Calibri" w:eastAsia="Calibri" w:hAnsi="Calibri" w:cs="Calibri"/>
        </w:rPr>
        <w:t>een grote behoefte</w:t>
      </w:r>
      <w:r w:rsidR="72FFFD02" w:rsidRPr="1FF2AFD5">
        <w:rPr>
          <w:rFonts w:ascii="Calibri" w:eastAsia="Calibri" w:hAnsi="Calibri" w:cs="Calibri"/>
        </w:rPr>
        <w:t xml:space="preserve"> te hebben</w:t>
      </w:r>
      <w:r w:rsidR="6E18044F" w:rsidRPr="1FF2AFD5">
        <w:rPr>
          <w:rFonts w:ascii="Calibri" w:eastAsia="Calibri" w:hAnsi="Calibri" w:cs="Calibri"/>
        </w:rPr>
        <w:t xml:space="preserve"> aan informatie </w:t>
      </w:r>
      <w:r w:rsidR="2544391D" w:rsidRPr="426142A2">
        <w:rPr>
          <w:rFonts w:ascii="Calibri" w:eastAsia="Calibri" w:hAnsi="Calibri" w:cs="Calibri"/>
        </w:rPr>
        <w:t>over</w:t>
      </w:r>
      <w:r w:rsidR="6E18044F" w:rsidRPr="1FF2AFD5">
        <w:rPr>
          <w:rFonts w:ascii="Calibri" w:eastAsia="Calibri" w:hAnsi="Calibri" w:cs="Calibri"/>
        </w:rPr>
        <w:t xml:space="preserve"> zelfstandig </w:t>
      </w:r>
      <w:r w:rsidR="50F9CD1E" w:rsidRPr="1FF2AFD5">
        <w:rPr>
          <w:rFonts w:ascii="Calibri" w:eastAsia="Calibri" w:hAnsi="Calibri" w:cs="Calibri"/>
        </w:rPr>
        <w:t xml:space="preserve">thuis </w:t>
      </w:r>
      <w:r w:rsidR="6E18044F" w:rsidRPr="1FF2AFD5">
        <w:rPr>
          <w:rFonts w:ascii="Calibri" w:eastAsia="Calibri" w:hAnsi="Calibri" w:cs="Calibri"/>
        </w:rPr>
        <w:t>revali</w:t>
      </w:r>
      <w:r w:rsidR="193362A6" w:rsidRPr="1FF2AFD5">
        <w:rPr>
          <w:rFonts w:ascii="Calibri" w:eastAsia="Calibri" w:hAnsi="Calibri" w:cs="Calibri"/>
        </w:rPr>
        <w:t>deren</w:t>
      </w:r>
      <w:r w:rsidR="6E18044F" w:rsidRPr="1FF2AFD5">
        <w:rPr>
          <w:rFonts w:ascii="Calibri" w:eastAsia="Calibri" w:hAnsi="Calibri" w:cs="Calibri"/>
        </w:rPr>
        <w:t xml:space="preserve"> en COVID-19. </w:t>
      </w:r>
      <w:r w:rsidR="7095B3B9" w:rsidRPr="1FF2AFD5">
        <w:rPr>
          <w:rFonts w:ascii="Calibri" w:eastAsia="Calibri" w:hAnsi="Calibri" w:cs="Calibri"/>
        </w:rPr>
        <w:t xml:space="preserve">Onder informatievoorziening werd verstaan, de </w:t>
      </w:r>
      <w:r w:rsidR="55F91858" w:rsidRPr="426142A2">
        <w:rPr>
          <w:rFonts w:ascii="Calibri" w:eastAsia="Calibri" w:hAnsi="Calibri" w:cs="Calibri"/>
        </w:rPr>
        <w:t>inhoud</w:t>
      </w:r>
      <w:r w:rsidR="0CDA75C6" w:rsidRPr="426142A2">
        <w:rPr>
          <w:rFonts w:ascii="Calibri" w:eastAsia="Calibri" w:hAnsi="Calibri" w:cs="Calibri"/>
        </w:rPr>
        <w:t xml:space="preserve"> van de informatie en de </w:t>
      </w:r>
      <w:r w:rsidR="7095B3B9" w:rsidRPr="1FF2AFD5">
        <w:rPr>
          <w:rFonts w:ascii="Calibri" w:eastAsia="Calibri" w:hAnsi="Calibri" w:cs="Calibri"/>
        </w:rPr>
        <w:t>wijze waarop Long COVID patiënten geïnformeerd</w:t>
      </w:r>
      <w:r w:rsidR="28849B0C" w:rsidRPr="1FF2AFD5">
        <w:rPr>
          <w:rFonts w:ascii="Calibri" w:eastAsia="Calibri" w:hAnsi="Calibri" w:cs="Calibri"/>
        </w:rPr>
        <w:t xml:space="preserve"> werden. </w:t>
      </w:r>
      <w:r w:rsidR="28849B0C">
        <w:t xml:space="preserve">Dit kon informatie zijn over wat ze bij hun klachten konden ondernemen, bij wie ze terecht </w:t>
      </w:r>
      <w:r w:rsidR="5D5EB5CD">
        <w:t>k</w:t>
      </w:r>
      <w:r w:rsidR="3F366051">
        <w:t>onden</w:t>
      </w:r>
      <w:r w:rsidR="28849B0C">
        <w:t xml:space="preserve"> met hun klachten of welke oefeningen </w:t>
      </w:r>
      <w:r w:rsidR="03BDA9C5">
        <w:t>er waren</w:t>
      </w:r>
      <w:r w:rsidR="28849B0C">
        <w:t xml:space="preserve"> en hoe ze deze </w:t>
      </w:r>
      <w:r w:rsidR="6D7AF71E">
        <w:t>moesten</w:t>
      </w:r>
      <w:r w:rsidR="28849B0C">
        <w:t xml:space="preserve"> opbouwen. Dit kon informatie zijn die aangereikt werd of informatie die ze zelf hebben gezocht.</w:t>
      </w:r>
      <w:r w:rsidR="217192BC">
        <w:t xml:space="preserve"> </w:t>
      </w:r>
      <w:r w:rsidR="00380D64">
        <w:t xml:space="preserve">Deze </w:t>
      </w:r>
      <w:r w:rsidR="217192BC">
        <w:t xml:space="preserve">informatie </w:t>
      </w:r>
      <w:r w:rsidR="00380D64">
        <w:t>kon</w:t>
      </w:r>
      <w:r w:rsidR="217192BC">
        <w:t xml:space="preserve"> mondeling</w:t>
      </w:r>
      <w:r w:rsidR="0C1957B3">
        <w:t>,</w:t>
      </w:r>
      <w:r w:rsidR="217192BC">
        <w:t xml:space="preserve"> digita</w:t>
      </w:r>
      <w:r w:rsidR="5502E97F">
        <w:t>al of analoog verkregen w</w:t>
      </w:r>
      <w:r w:rsidR="00380D64">
        <w:t>orden en</w:t>
      </w:r>
      <w:r w:rsidR="28849B0C">
        <w:t xml:space="preserve"> diende hun kennis te vergroten.</w:t>
      </w:r>
      <w:r w:rsidR="00380D64">
        <w:t xml:space="preserve"> </w:t>
      </w:r>
      <w:r w:rsidR="6E18044F" w:rsidRPr="1E84F2F8">
        <w:rPr>
          <w:rFonts w:ascii="Calibri" w:eastAsia="Calibri" w:hAnsi="Calibri" w:cs="Calibri"/>
        </w:rPr>
        <w:t xml:space="preserve">Hierbij </w:t>
      </w:r>
      <w:r w:rsidR="3AE65ACB" w:rsidRPr="1E84F2F8">
        <w:rPr>
          <w:rFonts w:ascii="Calibri" w:eastAsia="Calibri" w:hAnsi="Calibri" w:cs="Calibri"/>
        </w:rPr>
        <w:t>bleken</w:t>
      </w:r>
      <w:r w:rsidR="6E18044F" w:rsidRPr="1E84F2F8">
        <w:rPr>
          <w:rFonts w:ascii="Calibri" w:eastAsia="Calibri" w:hAnsi="Calibri" w:cs="Calibri"/>
        </w:rPr>
        <w:t xml:space="preserve"> drie </w:t>
      </w:r>
      <w:r w:rsidR="23C5F510" w:rsidRPr="1E84F2F8">
        <w:rPr>
          <w:rFonts w:ascii="Calibri" w:eastAsia="Calibri" w:hAnsi="Calibri" w:cs="Calibri"/>
        </w:rPr>
        <w:t>aspecten</w:t>
      </w:r>
      <w:r w:rsidR="6E18044F" w:rsidRPr="1E84F2F8">
        <w:rPr>
          <w:rFonts w:ascii="Calibri" w:eastAsia="Calibri" w:hAnsi="Calibri" w:cs="Calibri"/>
        </w:rPr>
        <w:t xml:space="preserve"> </w:t>
      </w:r>
      <w:r w:rsidR="6C172EDF" w:rsidRPr="1E84F2F8">
        <w:rPr>
          <w:rFonts w:ascii="Calibri" w:eastAsia="Calibri" w:hAnsi="Calibri" w:cs="Calibri"/>
        </w:rPr>
        <w:t>van groot belang</w:t>
      </w:r>
      <w:r w:rsidR="6E18044F" w:rsidRPr="1E84F2F8">
        <w:rPr>
          <w:rFonts w:ascii="Calibri" w:eastAsia="Calibri" w:hAnsi="Calibri" w:cs="Calibri"/>
        </w:rPr>
        <w:t xml:space="preserve"> 1) wie de informatie verschaft 2) </w:t>
      </w:r>
      <w:r w:rsidR="6E18044F" w:rsidRPr="1E84F2F8">
        <w:rPr>
          <w:rFonts w:ascii="Calibri" w:eastAsia="Calibri" w:hAnsi="Calibri" w:cs="Calibri"/>
        </w:rPr>
        <w:lastRenderedPageBreak/>
        <w:t xml:space="preserve">de inhoud van de informatie en 3) </w:t>
      </w:r>
      <w:r w:rsidR="35955C00" w:rsidRPr="1E84F2F8">
        <w:rPr>
          <w:rFonts w:ascii="Calibri" w:eastAsia="Calibri" w:hAnsi="Calibri" w:cs="Calibri"/>
        </w:rPr>
        <w:t>in welke vorm de informatie werd verschaft</w:t>
      </w:r>
      <w:r w:rsidR="6E18044F" w:rsidRPr="1E84F2F8">
        <w:rPr>
          <w:rFonts w:ascii="Calibri" w:eastAsia="Calibri" w:hAnsi="Calibri" w:cs="Calibri"/>
        </w:rPr>
        <w:t>.</w:t>
      </w:r>
      <w:r w:rsidR="008D7E81">
        <w:br/>
      </w:r>
    </w:p>
    <w:p w14:paraId="186E3B21" w14:textId="6441C197" w:rsidR="737E5585" w:rsidRDefault="737E5585" w:rsidP="1E84F2F8">
      <w:pPr>
        <w:pStyle w:val="RegulieretekstFY"/>
        <w:rPr>
          <w:rFonts w:ascii="Calibri" w:eastAsia="Calibri" w:hAnsi="Calibri" w:cs="Calibri"/>
          <w:i/>
          <w:iCs/>
        </w:rPr>
      </w:pPr>
      <w:r w:rsidRPr="1E84F2F8">
        <w:rPr>
          <w:rFonts w:ascii="Calibri" w:eastAsia="Calibri" w:hAnsi="Calibri" w:cs="Calibri"/>
          <w:i/>
          <w:iCs/>
        </w:rPr>
        <w:t>1) Wie de informatie verschaft</w:t>
      </w:r>
    </w:p>
    <w:p w14:paraId="186A8620" w14:textId="1011666B" w:rsidR="737E5585" w:rsidRDefault="737E5585" w:rsidP="1E84F2F8">
      <w:pPr>
        <w:pStyle w:val="RegulieretekstFY"/>
      </w:pPr>
      <w:r w:rsidRPr="1E84F2F8">
        <w:t xml:space="preserve">Er was een grote behoefte aan </w:t>
      </w:r>
      <w:r w:rsidR="37A4D6A4" w:rsidRPr="1E84F2F8">
        <w:t>informatievoorziening</w:t>
      </w:r>
      <w:r w:rsidRPr="1E84F2F8">
        <w:t xml:space="preserve"> die vanuit één centraal punt werd verschaft</w:t>
      </w:r>
      <w:r w:rsidR="09357C2D" w:rsidRPr="1E84F2F8">
        <w:t xml:space="preserve">. </w:t>
      </w:r>
      <w:r w:rsidR="4D4B6524">
        <w:t>Re</w:t>
      </w:r>
      <w:r w:rsidR="4086D08D">
        <w:t>spondenten</w:t>
      </w:r>
      <w:r w:rsidR="7E90435C">
        <w:t xml:space="preserve"> </w:t>
      </w:r>
      <w:r w:rsidR="6E7A3BE3">
        <w:t>ervaarden</w:t>
      </w:r>
      <w:r w:rsidR="7DD147D8">
        <w:t xml:space="preserve">, </w:t>
      </w:r>
      <w:r w:rsidR="7AF26E11">
        <w:t>vanaf het moment dat ze COVID</w:t>
      </w:r>
      <w:r w:rsidR="1CBDC537">
        <w:t>-19</w:t>
      </w:r>
      <w:r w:rsidR="7AF26E11">
        <w:t xml:space="preserve"> gerelateerde klachten ervaarden</w:t>
      </w:r>
      <w:r w:rsidR="39D477CF">
        <w:t>,</w:t>
      </w:r>
      <w:r w:rsidR="16D7F0A7" w:rsidRPr="1E84F2F8">
        <w:t xml:space="preserve"> een overvloed aan informatie</w:t>
      </w:r>
      <w:r w:rsidR="7747BB1C">
        <w:t>.</w:t>
      </w:r>
      <w:r w:rsidR="16D7F0A7" w:rsidRPr="1E84F2F8">
        <w:t xml:space="preserve"> Deze infor</w:t>
      </w:r>
      <w:r w:rsidR="024503B2" w:rsidRPr="1E84F2F8">
        <w:t>ma</w:t>
      </w:r>
      <w:r w:rsidR="16D7F0A7" w:rsidRPr="1E84F2F8">
        <w:t>tie werd verschaft vanuit verschillende hoeken zoals bijvoor</w:t>
      </w:r>
      <w:r w:rsidR="39505841" w:rsidRPr="1E84F2F8">
        <w:t>b</w:t>
      </w:r>
      <w:r w:rsidR="16D7F0A7" w:rsidRPr="1E84F2F8">
        <w:t xml:space="preserve">eeld hun </w:t>
      </w:r>
      <w:r w:rsidR="6F4CB7B7" w:rsidRPr="1E84F2F8">
        <w:t>omgeving</w:t>
      </w:r>
      <w:r w:rsidR="16D7F0A7" w:rsidRPr="1E84F2F8">
        <w:t xml:space="preserve">, zorgverleners of via het internet, folders of flyers. Door deze overvloed </w:t>
      </w:r>
      <w:r w:rsidR="23936E6E">
        <w:t>aan informatie</w:t>
      </w:r>
      <w:r w:rsidR="16D7F0A7" w:rsidRPr="1E84F2F8">
        <w:t xml:space="preserve"> wisten de respondenten niet meer welke informatie ze moesten lezen en werd er niet meer naar gekeken.</w:t>
      </w:r>
      <w:r w:rsidR="5FD18740" w:rsidRPr="1E84F2F8">
        <w:t xml:space="preserve"> Tevens was het </w:t>
      </w:r>
      <w:r w:rsidR="0F89A2A7">
        <w:t>voor de respondenten</w:t>
      </w:r>
      <w:r w:rsidR="5FD18740" w:rsidRPr="1E84F2F8">
        <w:t xml:space="preserve"> niet altijd duidelijk waar zij nu met hun vragen terecht konden. Zij spraken de behoeften uit dat </w:t>
      </w:r>
      <w:r w:rsidR="54FADAB4" w:rsidRPr="1E84F2F8">
        <w:t xml:space="preserve">dit centrale punt een zorgverlener moest zijn. Iemand die ze persoonlijk kent, die ervoor heeft geleerd en waar ze vertrouwen in </w:t>
      </w:r>
      <w:r w:rsidR="7664E2D1">
        <w:t>h</w:t>
      </w:r>
      <w:r w:rsidR="47C7F174">
        <w:t>add</w:t>
      </w:r>
      <w:r w:rsidR="7664E2D1">
        <w:t>en.</w:t>
      </w:r>
      <w:r w:rsidR="54FADAB4" w:rsidRPr="1E84F2F8">
        <w:t xml:space="preserve"> Zo vertelde respondent 7:</w:t>
      </w:r>
    </w:p>
    <w:p w14:paraId="0BCE062B" w14:textId="37CD0140" w:rsidR="54FADAB4" w:rsidRDefault="54FADAB4" w:rsidP="1E84F2F8">
      <w:pPr>
        <w:spacing w:after="160" w:line="240" w:lineRule="auto"/>
        <w:rPr>
          <w:rFonts w:ascii="Calibri" w:eastAsia="Calibri" w:hAnsi="Calibri" w:cs="Calibri"/>
          <w:i/>
          <w:iCs/>
          <w:color w:val="000000" w:themeColor="text1"/>
        </w:rPr>
      </w:pPr>
      <w:r w:rsidRPr="1E84F2F8">
        <w:rPr>
          <w:rFonts w:ascii="Calibri" w:eastAsia="Calibri" w:hAnsi="Calibri" w:cs="Calibri"/>
          <w:i/>
          <w:iCs/>
          <w:color w:val="000000" w:themeColor="text1"/>
        </w:rPr>
        <w:t xml:space="preserve">“Ja, </w:t>
      </w:r>
      <w:r w:rsidR="292FA8E3" w:rsidRPr="4F166C86">
        <w:rPr>
          <w:rFonts w:ascii="Calibri" w:eastAsia="Calibri" w:hAnsi="Calibri" w:cs="Calibri"/>
          <w:i/>
          <w:iCs/>
          <w:color w:val="000000" w:themeColor="text1"/>
        </w:rPr>
        <w:t>éé</w:t>
      </w:r>
      <w:r w:rsidR="239431C4" w:rsidRPr="4F166C86">
        <w:rPr>
          <w:rFonts w:ascii="Calibri" w:eastAsia="Calibri" w:hAnsi="Calibri" w:cs="Calibri"/>
          <w:i/>
          <w:iCs/>
          <w:color w:val="000000" w:themeColor="text1"/>
        </w:rPr>
        <w:t>n</w:t>
      </w:r>
      <w:r w:rsidRPr="1E84F2F8">
        <w:rPr>
          <w:rFonts w:ascii="Calibri" w:eastAsia="Calibri" w:hAnsi="Calibri" w:cs="Calibri"/>
          <w:i/>
          <w:iCs/>
          <w:color w:val="000000" w:themeColor="text1"/>
        </w:rPr>
        <w:t xml:space="preserve"> punt, een nieuwspunt, maar nogmaals dat moet wel 100% betrouwbaar zijn. Het moet niet uit de linkse of rechtse hoek komen maar moet neutraal zijn”</w:t>
      </w:r>
      <w:r w:rsidR="6DD311D5" w:rsidRPr="1E84F2F8">
        <w:rPr>
          <w:rFonts w:ascii="Calibri" w:eastAsia="Calibri" w:hAnsi="Calibri" w:cs="Calibri"/>
          <w:i/>
          <w:iCs/>
          <w:color w:val="000000" w:themeColor="text1"/>
        </w:rPr>
        <w:t xml:space="preserve"> </w:t>
      </w:r>
    </w:p>
    <w:p w14:paraId="665D56B3" w14:textId="721E7680" w:rsidR="773D87A1" w:rsidRDefault="773D87A1" w:rsidP="1E84F2F8">
      <w:pPr>
        <w:spacing w:after="160"/>
        <w:rPr>
          <w:rFonts w:ascii="Calibri" w:eastAsia="Calibri" w:hAnsi="Calibri" w:cs="Calibri"/>
          <w:color w:val="000000" w:themeColor="text1"/>
          <w:lang w:val="nl"/>
        </w:rPr>
      </w:pPr>
      <w:r w:rsidRPr="1E84F2F8">
        <w:rPr>
          <w:rFonts w:ascii="Calibri" w:eastAsia="Calibri" w:hAnsi="Calibri" w:cs="Calibri"/>
          <w:color w:val="000000" w:themeColor="text1"/>
          <w:lang w:val="nl"/>
        </w:rPr>
        <w:t xml:space="preserve">Daarnaast vertelde </w:t>
      </w:r>
      <w:r w:rsidR="3F3E7054" w:rsidRPr="426142A2">
        <w:rPr>
          <w:rFonts w:ascii="Calibri" w:eastAsia="Calibri" w:hAnsi="Calibri" w:cs="Calibri"/>
          <w:color w:val="000000" w:themeColor="text1"/>
          <w:lang w:val="nl"/>
        </w:rPr>
        <w:t xml:space="preserve">respondent </w:t>
      </w:r>
      <w:r w:rsidRPr="1E84F2F8">
        <w:rPr>
          <w:rFonts w:ascii="Calibri" w:eastAsia="Calibri" w:hAnsi="Calibri" w:cs="Calibri"/>
          <w:color w:val="000000" w:themeColor="text1"/>
          <w:lang w:val="nl"/>
        </w:rPr>
        <w:t>7 hier verder over:</w:t>
      </w:r>
    </w:p>
    <w:p w14:paraId="457E54E8" w14:textId="240D8965" w:rsidR="773D87A1" w:rsidRDefault="773D87A1" w:rsidP="1E84F2F8">
      <w:pPr>
        <w:spacing w:after="160" w:line="240" w:lineRule="auto"/>
        <w:rPr>
          <w:rFonts w:ascii="Calibri" w:eastAsia="Calibri" w:hAnsi="Calibri" w:cs="Calibri"/>
          <w:i/>
          <w:iCs/>
          <w:color w:val="000000" w:themeColor="text1"/>
          <w:lang w:val="nl"/>
        </w:rPr>
      </w:pPr>
      <w:r w:rsidRPr="1E84F2F8">
        <w:rPr>
          <w:rFonts w:ascii="Calibri" w:eastAsia="Calibri" w:hAnsi="Calibri" w:cs="Calibri"/>
          <w:i/>
          <w:iCs/>
          <w:color w:val="000000" w:themeColor="text1"/>
          <w:lang w:val="nl"/>
        </w:rPr>
        <w:t>“J</w:t>
      </w:r>
      <w:r w:rsidR="6DD311D5" w:rsidRPr="1E84F2F8">
        <w:rPr>
          <w:rFonts w:ascii="Calibri" w:eastAsia="Calibri" w:hAnsi="Calibri" w:cs="Calibri"/>
          <w:i/>
          <w:iCs/>
          <w:color w:val="000000" w:themeColor="text1"/>
          <w:lang w:val="nl"/>
        </w:rPr>
        <w:t>a ik vind dat het via de huisarts moet, die kent je</w:t>
      </w:r>
      <w:r w:rsidR="00F55A2C">
        <w:rPr>
          <w:rFonts w:ascii="Calibri" w:eastAsia="Calibri" w:hAnsi="Calibri" w:cs="Calibri"/>
          <w:i/>
          <w:iCs/>
          <w:color w:val="000000" w:themeColor="text1"/>
          <w:lang w:val="nl"/>
        </w:rPr>
        <w:t>, je weet wat je eraan hebt</w:t>
      </w:r>
      <w:r w:rsidR="6DD311D5" w:rsidRPr="1E84F2F8">
        <w:rPr>
          <w:rFonts w:ascii="Calibri" w:eastAsia="Calibri" w:hAnsi="Calibri" w:cs="Calibri"/>
          <w:i/>
          <w:iCs/>
          <w:color w:val="000000" w:themeColor="text1"/>
          <w:lang w:val="nl"/>
        </w:rPr>
        <w:t>, niet via een vreemd speciaal punt want wie zit daar</w:t>
      </w:r>
      <w:r w:rsidR="114FEF8C" w:rsidRPr="1E84F2F8">
        <w:rPr>
          <w:rFonts w:ascii="Calibri" w:eastAsia="Calibri" w:hAnsi="Calibri" w:cs="Calibri"/>
          <w:i/>
          <w:iCs/>
          <w:color w:val="000000" w:themeColor="text1"/>
          <w:lang w:val="nl"/>
        </w:rPr>
        <w:t>.”</w:t>
      </w:r>
    </w:p>
    <w:p w14:paraId="6EFB3D17" w14:textId="6621D2AA" w:rsidR="218B2885" w:rsidRDefault="218B2885" w:rsidP="1E84F2F8">
      <w:pPr>
        <w:pStyle w:val="RegulieretekstFY"/>
        <w:rPr>
          <w:rFonts w:ascii="Calibri" w:eastAsia="Calibri" w:hAnsi="Calibri" w:cs="Calibri"/>
          <w:color w:val="000000" w:themeColor="text1"/>
        </w:rPr>
      </w:pPr>
      <w:r w:rsidRPr="1E84F2F8">
        <w:t xml:space="preserve">De respondenten </w:t>
      </w:r>
      <w:r w:rsidR="72DFDD36" w:rsidRPr="1E84F2F8">
        <w:t>hadden minder vertrouwen in informatie afkomstig van het internet</w:t>
      </w:r>
      <w:r w:rsidRPr="1E84F2F8">
        <w:t xml:space="preserve">. Vijf respondenten </w:t>
      </w:r>
      <w:r w:rsidR="56B2EC0A" w:rsidRPr="1E84F2F8">
        <w:t>waren</w:t>
      </w:r>
      <w:r w:rsidRPr="1E84F2F8">
        <w:t xml:space="preserve"> </w:t>
      </w:r>
      <w:r w:rsidR="22007863" w:rsidRPr="1E84F2F8">
        <w:t>opzoek gegaan naar informatie op internet. Twee respondenten die niet op internet zochten en drie respondenten die wel op internet naar informatie zochten</w:t>
      </w:r>
      <w:r w:rsidR="5C819CF4" w:rsidRPr="1E84F2F8">
        <w:t xml:space="preserve"> trok</w:t>
      </w:r>
      <w:r w:rsidR="22007863" w:rsidRPr="1E84F2F8">
        <w:t>ken de gevonden informatie in twijfel.</w:t>
      </w:r>
      <w:r w:rsidR="32DD84B7" w:rsidRPr="1E84F2F8">
        <w:t xml:space="preserve"> E</w:t>
      </w:r>
      <w:r w:rsidR="119688B7" w:rsidRPr="1E84F2F8">
        <w:t xml:space="preserve">r </w:t>
      </w:r>
      <w:r w:rsidR="501E5F0A" w:rsidRPr="1E84F2F8">
        <w:t>waren</w:t>
      </w:r>
      <w:r w:rsidR="119688B7" w:rsidRPr="1E84F2F8">
        <w:t xml:space="preserve"> veel verschillende sites en meerdere bronnen spr</w:t>
      </w:r>
      <w:r w:rsidR="53D2FA28" w:rsidRPr="1E84F2F8">
        <w:t>a</w:t>
      </w:r>
      <w:r w:rsidR="119688B7" w:rsidRPr="1E84F2F8">
        <w:t>ken elkaar tegen. Zo benoemde respondent 7 van oudere leeftijd:</w:t>
      </w:r>
    </w:p>
    <w:p w14:paraId="07268E60" w14:textId="0E6E25D9" w:rsidR="119688B7" w:rsidRDefault="119688B7" w:rsidP="00C92027">
      <w:pPr>
        <w:pStyle w:val="RegulieretekstFY"/>
        <w:spacing w:after="120" w:line="240" w:lineRule="auto"/>
        <w:rPr>
          <w:rFonts w:ascii="Calibri" w:eastAsia="Calibri" w:hAnsi="Calibri" w:cs="Calibri"/>
          <w:i/>
          <w:color w:val="000000" w:themeColor="text1"/>
        </w:rPr>
      </w:pPr>
      <w:r w:rsidRPr="426142A2">
        <w:rPr>
          <w:rFonts w:ascii="Calibri" w:eastAsia="Calibri" w:hAnsi="Calibri" w:cs="Calibri"/>
          <w:i/>
          <w:color w:val="000000" w:themeColor="text1"/>
        </w:rPr>
        <w:t>“Nee daar staan zoveel dingen op, zeker gezien de leeftijd kun je daar niet meer tegen, dan word je ziek. Dat zijn net bijsluiters als je die leest dan ben je ziek”.</w:t>
      </w:r>
    </w:p>
    <w:p w14:paraId="3F315D41" w14:textId="3A9BB5CD" w:rsidR="119688B7" w:rsidRDefault="119688B7" w:rsidP="00C92027">
      <w:pPr>
        <w:pStyle w:val="RegulieretekstFY"/>
        <w:rPr>
          <w:rFonts w:ascii="Calibri" w:eastAsia="Calibri" w:hAnsi="Calibri" w:cs="Calibri"/>
          <w:color w:val="000000" w:themeColor="text1"/>
        </w:rPr>
      </w:pPr>
      <w:r w:rsidRPr="1E84F2F8">
        <w:rPr>
          <w:rFonts w:ascii="Calibri" w:eastAsia="Calibri" w:hAnsi="Calibri" w:cs="Calibri"/>
          <w:color w:val="000000" w:themeColor="text1"/>
        </w:rPr>
        <w:t xml:space="preserve"> Daarnaast </w:t>
      </w:r>
      <w:r w:rsidR="720843E4" w:rsidRPr="426142A2">
        <w:rPr>
          <w:rFonts w:ascii="Calibri" w:eastAsia="Calibri" w:hAnsi="Calibri" w:cs="Calibri"/>
          <w:color w:val="000000" w:themeColor="text1"/>
        </w:rPr>
        <w:t>verteld</w:t>
      </w:r>
      <w:r w:rsidR="2BFC6724" w:rsidRPr="426142A2">
        <w:rPr>
          <w:rFonts w:ascii="Calibri" w:eastAsia="Calibri" w:hAnsi="Calibri" w:cs="Calibri"/>
          <w:color w:val="000000" w:themeColor="text1"/>
        </w:rPr>
        <w:t>e</w:t>
      </w:r>
      <w:r w:rsidRPr="1E84F2F8">
        <w:rPr>
          <w:rFonts w:ascii="Calibri" w:eastAsia="Calibri" w:hAnsi="Calibri" w:cs="Calibri"/>
          <w:color w:val="000000" w:themeColor="text1"/>
        </w:rPr>
        <w:t xml:space="preserve"> respondent 4 van middelbare leeftijd:</w:t>
      </w:r>
    </w:p>
    <w:p w14:paraId="2446D15B" w14:textId="740473E9" w:rsidR="119688B7" w:rsidRDefault="1F1B6384" w:rsidP="00C92027">
      <w:pPr>
        <w:pStyle w:val="RegulieretekstFY"/>
        <w:spacing w:after="120" w:line="240" w:lineRule="auto"/>
        <w:rPr>
          <w:rFonts w:ascii="Calibri" w:eastAsia="Calibri" w:hAnsi="Calibri" w:cs="Calibri"/>
          <w:i/>
          <w:color w:val="000000" w:themeColor="text1"/>
        </w:rPr>
      </w:pPr>
      <w:r w:rsidRPr="4F166C86">
        <w:rPr>
          <w:rFonts w:ascii="Calibri" w:eastAsia="Calibri" w:hAnsi="Calibri" w:cs="Calibri"/>
          <w:i/>
          <w:iCs/>
          <w:color w:val="000000" w:themeColor="text1"/>
        </w:rPr>
        <w:t>“</w:t>
      </w:r>
      <w:r w:rsidR="4C512560" w:rsidRPr="4F166C86">
        <w:rPr>
          <w:rFonts w:ascii="Calibri" w:eastAsia="Calibri" w:hAnsi="Calibri" w:cs="Calibri"/>
          <w:i/>
          <w:iCs/>
          <w:color w:val="000000" w:themeColor="text1"/>
        </w:rPr>
        <w:t>[…]</w:t>
      </w:r>
      <w:r w:rsidR="119688B7" w:rsidRPr="77E3A728">
        <w:rPr>
          <w:rFonts w:ascii="Calibri" w:eastAsia="Calibri" w:hAnsi="Calibri" w:cs="Calibri"/>
          <w:i/>
          <w:color w:val="000000" w:themeColor="text1"/>
        </w:rPr>
        <w:t xml:space="preserve"> Ik denk dat je niet meer weet of je naar een juiste of onjuiste site gaat. Dus ik heb niet gezocht op internet.”</w:t>
      </w:r>
    </w:p>
    <w:p w14:paraId="644ACE1E" w14:textId="029A3E7C" w:rsidR="119688B7" w:rsidRDefault="119688B7" w:rsidP="00C92027">
      <w:pPr>
        <w:pStyle w:val="RegulieretekstFY"/>
        <w:rPr>
          <w:rFonts w:ascii="Calibri" w:eastAsia="Calibri" w:hAnsi="Calibri" w:cs="Calibri"/>
          <w:color w:val="000000" w:themeColor="text1"/>
        </w:rPr>
      </w:pPr>
      <w:r w:rsidRPr="1E84F2F8">
        <w:t>Bovendien werd het vanuit de omgeving vaak afgeraden om op internet te gaan zoeken. Zo vertelde respondent 1:</w:t>
      </w:r>
    </w:p>
    <w:p w14:paraId="70550FF2" w14:textId="77777777" w:rsidR="00C92027" w:rsidRDefault="119688B7" w:rsidP="00C92027">
      <w:pPr>
        <w:pStyle w:val="RegulieretekstFY"/>
        <w:spacing w:line="240" w:lineRule="auto"/>
        <w:rPr>
          <w:rFonts w:ascii="Calibri" w:eastAsia="Calibri" w:hAnsi="Calibri" w:cs="Calibri"/>
          <w:i/>
          <w:iCs/>
          <w:color w:val="000000" w:themeColor="text1"/>
        </w:rPr>
      </w:pPr>
      <w:r w:rsidRPr="1E84F2F8">
        <w:rPr>
          <w:rFonts w:ascii="Calibri" w:eastAsia="Calibri" w:hAnsi="Calibri" w:cs="Calibri"/>
          <w:color w:val="000000" w:themeColor="text1"/>
        </w:rPr>
        <w:t>“</w:t>
      </w:r>
      <w:r w:rsidRPr="1E84F2F8">
        <w:rPr>
          <w:rFonts w:ascii="Calibri" w:eastAsia="Calibri" w:hAnsi="Calibri" w:cs="Calibri"/>
          <w:i/>
          <w:iCs/>
          <w:color w:val="000000" w:themeColor="text1"/>
        </w:rPr>
        <w:t>Dat wordt mij hier altijd afgeraden</w:t>
      </w:r>
      <w:r w:rsidR="7CFAAAC7" w:rsidRPr="4F166C86">
        <w:rPr>
          <w:rFonts w:ascii="Calibri" w:eastAsia="Calibri" w:hAnsi="Calibri" w:cs="Calibri"/>
          <w:i/>
          <w:iCs/>
          <w:color w:val="000000" w:themeColor="text1"/>
        </w:rPr>
        <w:t xml:space="preserve"> om op internet te zoeken naar informatie</w:t>
      </w:r>
      <w:r w:rsidRPr="1E84F2F8">
        <w:rPr>
          <w:rFonts w:ascii="Calibri" w:eastAsia="Calibri" w:hAnsi="Calibri" w:cs="Calibri"/>
          <w:i/>
          <w:iCs/>
          <w:color w:val="000000" w:themeColor="text1"/>
        </w:rPr>
        <w:t xml:space="preserve">, dat dat niet zo een slim idee is om te doen. </w:t>
      </w:r>
      <w:r w:rsidR="33D4998C" w:rsidRPr="4F166C86">
        <w:rPr>
          <w:rFonts w:ascii="Calibri" w:eastAsia="Calibri" w:hAnsi="Calibri" w:cs="Calibri"/>
          <w:i/>
          <w:iCs/>
          <w:color w:val="000000" w:themeColor="text1"/>
        </w:rPr>
        <w:t>Ik denk eerder via de GGD of de huisarts”.</w:t>
      </w:r>
    </w:p>
    <w:p w14:paraId="1E7C39AF" w14:textId="0E5FAFB8" w:rsidR="1E84F2F8" w:rsidRPr="00C92027" w:rsidRDefault="00C92027" w:rsidP="00C92027">
      <w:pPr>
        <w:spacing w:after="160"/>
        <w:rPr>
          <w:rFonts w:ascii="Calibri" w:eastAsia="Calibri" w:hAnsi="Calibri" w:cs="Calibri"/>
          <w:i/>
          <w:iCs/>
          <w:color w:val="000000" w:themeColor="text1"/>
        </w:rPr>
      </w:pPr>
      <w:r>
        <w:rPr>
          <w:rFonts w:ascii="Calibri" w:eastAsia="Calibri" w:hAnsi="Calibri" w:cs="Calibri"/>
          <w:i/>
          <w:iCs/>
          <w:color w:val="000000" w:themeColor="text1"/>
        </w:rPr>
        <w:br w:type="page"/>
      </w:r>
    </w:p>
    <w:p w14:paraId="4EBED2A6" w14:textId="33FFEE20" w:rsidR="6421AB59" w:rsidRDefault="6421AB59" w:rsidP="1E84F2F8">
      <w:pPr>
        <w:pStyle w:val="RegulieretekstFY"/>
        <w:rPr>
          <w:rFonts w:ascii="Calibri" w:eastAsia="Calibri" w:hAnsi="Calibri" w:cs="Calibri"/>
          <w:i/>
          <w:iCs/>
          <w:color w:val="000000" w:themeColor="text1"/>
        </w:rPr>
      </w:pPr>
      <w:r w:rsidRPr="1E84F2F8">
        <w:rPr>
          <w:rFonts w:ascii="Calibri" w:eastAsia="Calibri" w:hAnsi="Calibri" w:cs="Calibri"/>
          <w:i/>
          <w:iCs/>
          <w:color w:val="000000" w:themeColor="text1"/>
        </w:rPr>
        <w:lastRenderedPageBreak/>
        <w:t>2) De inhoud van de informatie</w:t>
      </w:r>
    </w:p>
    <w:p w14:paraId="0BEE24DD" w14:textId="6BE18782" w:rsidR="2402C607" w:rsidRDefault="2402C607" w:rsidP="1E84F2F8">
      <w:pPr>
        <w:pStyle w:val="RegulieretekstFY"/>
        <w:rPr>
          <w:rFonts w:ascii="Calibri" w:eastAsia="Calibri" w:hAnsi="Calibri" w:cs="Calibri"/>
          <w:color w:val="000000" w:themeColor="text1"/>
        </w:rPr>
      </w:pPr>
      <w:r w:rsidRPr="1E84F2F8">
        <w:rPr>
          <w:rFonts w:ascii="Calibri" w:eastAsia="Calibri" w:hAnsi="Calibri" w:cs="Calibri"/>
          <w:color w:val="000000" w:themeColor="text1"/>
        </w:rPr>
        <w:t xml:space="preserve">Respondenten </w:t>
      </w:r>
      <w:r w:rsidR="002D0619">
        <w:rPr>
          <w:rFonts w:ascii="Calibri" w:eastAsia="Calibri" w:hAnsi="Calibri" w:cs="Calibri"/>
          <w:color w:val="000000" w:themeColor="text1"/>
        </w:rPr>
        <w:t>spraken hun behoeften</w:t>
      </w:r>
      <w:r w:rsidRPr="1E84F2F8">
        <w:rPr>
          <w:rFonts w:ascii="Calibri" w:eastAsia="Calibri" w:hAnsi="Calibri" w:cs="Calibri"/>
          <w:color w:val="000000" w:themeColor="text1"/>
        </w:rPr>
        <w:t xml:space="preserve"> uit over de inhoud van de verschafte informatie. Zij vertelden dat de informatie </w:t>
      </w:r>
      <w:r w:rsidR="1E1EC4C5" w:rsidRPr="426142A2">
        <w:rPr>
          <w:rFonts w:ascii="Calibri" w:eastAsia="Calibri" w:hAnsi="Calibri" w:cs="Calibri"/>
          <w:color w:val="000000" w:themeColor="text1"/>
        </w:rPr>
        <w:t>omtrent COVID-19 en van de revalidatie</w:t>
      </w:r>
      <w:r w:rsidR="15E1FFF1" w:rsidRPr="426142A2">
        <w:rPr>
          <w:rFonts w:ascii="Calibri" w:eastAsia="Calibri" w:hAnsi="Calibri" w:cs="Calibri"/>
          <w:color w:val="000000" w:themeColor="text1"/>
        </w:rPr>
        <w:t xml:space="preserve"> </w:t>
      </w:r>
      <w:r w:rsidRPr="1E84F2F8">
        <w:rPr>
          <w:rFonts w:ascii="Calibri" w:eastAsia="Calibri" w:hAnsi="Calibri" w:cs="Calibri"/>
          <w:color w:val="000000" w:themeColor="text1"/>
        </w:rPr>
        <w:t xml:space="preserve">momenteel erg algemeen </w:t>
      </w:r>
      <w:r w:rsidR="3C17B98F" w:rsidRPr="1E84F2F8">
        <w:rPr>
          <w:rFonts w:ascii="Calibri" w:eastAsia="Calibri" w:hAnsi="Calibri" w:cs="Calibri"/>
          <w:color w:val="000000" w:themeColor="text1"/>
        </w:rPr>
        <w:t>was</w:t>
      </w:r>
      <w:r w:rsidRPr="1E84F2F8">
        <w:rPr>
          <w:rFonts w:ascii="Calibri" w:eastAsia="Calibri" w:hAnsi="Calibri" w:cs="Calibri"/>
          <w:color w:val="000000" w:themeColor="text1"/>
        </w:rPr>
        <w:t>. Ze w</w:t>
      </w:r>
      <w:r w:rsidR="700AC2FD" w:rsidRPr="1E84F2F8">
        <w:rPr>
          <w:rFonts w:ascii="Calibri" w:eastAsia="Calibri" w:hAnsi="Calibri" w:cs="Calibri"/>
          <w:color w:val="000000" w:themeColor="text1"/>
        </w:rPr>
        <w:t>er</w:t>
      </w:r>
      <w:r w:rsidRPr="1E84F2F8">
        <w:rPr>
          <w:rFonts w:ascii="Calibri" w:eastAsia="Calibri" w:hAnsi="Calibri" w:cs="Calibri"/>
          <w:color w:val="000000" w:themeColor="text1"/>
        </w:rPr>
        <w:t>den zoals</w:t>
      </w:r>
      <w:r w:rsidR="27B326CE" w:rsidRPr="1E84F2F8">
        <w:rPr>
          <w:rFonts w:ascii="Calibri" w:eastAsia="Calibri" w:hAnsi="Calibri" w:cs="Calibri"/>
          <w:color w:val="000000" w:themeColor="text1"/>
        </w:rPr>
        <w:t xml:space="preserve"> eerder benoemd</w:t>
      </w:r>
      <w:r w:rsidRPr="1E84F2F8">
        <w:rPr>
          <w:rFonts w:ascii="Calibri" w:eastAsia="Calibri" w:hAnsi="Calibri" w:cs="Calibri"/>
          <w:color w:val="000000" w:themeColor="text1"/>
        </w:rPr>
        <w:t xml:space="preserve"> overspoeld </w:t>
      </w:r>
      <w:r w:rsidR="08233BAC" w:rsidRPr="1E84F2F8">
        <w:rPr>
          <w:rFonts w:ascii="Calibri" w:eastAsia="Calibri" w:hAnsi="Calibri" w:cs="Calibri"/>
          <w:color w:val="000000" w:themeColor="text1"/>
        </w:rPr>
        <w:t>met</w:t>
      </w:r>
      <w:r w:rsidRPr="1E84F2F8">
        <w:rPr>
          <w:rFonts w:ascii="Calibri" w:eastAsia="Calibri" w:hAnsi="Calibri" w:cs="Calibri"/>
          <w:color w:val="000000" w:themeColor="text1"/>
        </w:rPr>
        <w:t xml:space="preserve"> informatie, waarbij veel overbodige informatie verschaft werd. </w:t>
      </w:r>
      <w:r w:rsidR="7B39A084" w:rsidRPr="1E84F2F8">
        <w:rPr>
          <w:rFonts w:ascii="Calibri" w:eastAsia="Calibri" w:hAnsi="Calibri" w:cs="Calibri"/>
          <w:color w:val="000000" w:themeColor="text1"/>
        </w:rPr>
        <w:t>Daarom spraken zij uit dat de inhoud van de informatie persoonlijker moest zijn. Zo gaf respondent 5 aan:</w:t>
      </w:r>
    </w:p>
    <w:p w14:paraId="571D7FC6" w14:textId="21506550" w:rsidR="2402C607" w:rsidRDefault="2402C607" w:rsidP="00DA4D89">
      <w:pPr>
        <w:pStyle w:val="RegulieretekstFY"/>
        <w:spacing w:after="120" w:line="240" w:lineRule="auto"/>
        <w:rPr>
          <w:rFonts w:ascii="Calibri" w:eastAsia="Calibri" w:hAnsi="Calibri" w:cs="Calibri"/>
          <w:color w:val="000000" w:themeColor="text1"/>
        </w:rPr>
      </w:pPr>
      <w:r w:rsidRPr="1E84F2F8">
        <w:rPr>
          <w:rFonts w:ascii="Calibri" w:eastAsia="Calibri" w:hAnsi="Calibri" w:cs="Calibri"/>
          <w:i/>
          <w:iCs/>
          <w:color w:val="000000" w:themeColor="text1"/>
        </w:rPr>
        <w:t>“Op het moment dat je het specifiek maakt misschien persoonlijk maakt, dan is dat natuurlijk anders. […] Dat je aan kan geven van ik wil hier of daar meer informatie over hebben.”</w:t>
      </w:r>
      <w:r w:rsidRPr="1E84F2F8">
        <w:rPr>
          <w:rFonts w:ascii="Calibri" w:eastAsia="Calibri" w:hAnsi="Calibri" w:cs="Calibri"/>
          <w:color w:val="000000" w:themeColor="text1"/>
        </w:rPr>
        <w:t xml:space="preserve"> </w:t>
      </w:r>
    </w:p>
    <w:p w14:paraId="5AEB3A95" w14:textId="4163BE81" w:rsidR="07F89433" w:rsidRDefault="07F89433" w:rsidP="00DA4D89">
      <w:pPr>
        <w:pStyle w:val="RegulieretekstFY"/>
        <w:rPr>
          <w:rFonts w:ascii="Calibri" w:eastAsia="Calibri" w:hAnsi="Calibri" w:cs="Calibri"/>
          <w:color w:val="000000" w:themeColor="text1"/>
        </w:rPr>
      </w:pPr>
      <w:r w:rsidRPr="1E84F2F8">
        <w:rPr>
          <w:rFonts w:ascii="Calibri" w:eastAsia="Calibri" w:hAnsi="Calibri" w:cs="Calibri"/>
          <w:color w:val="000000" w:themeColor="text1"/>
        </w:rPr>
        <w:t>D</w:t>
      </w:r>
      <w:r w:rsidR="57D5DD80" w:rsidRPr="1E84F2F8">
        <w:rPr>
          <w:rFonts w:ascii="Calibri" w:eastAsia="Calibri" w:hAnsi="Calibri" w:cs="Calibri"/>
          <w:color w:val="000000" w:themeColor="text1"/>
        </w:rPr>
        <w:t xml:space="preserve">e informatie sloot </w:t>
      </w:r>
      <w:r w:rsidR="427016D9" w:rsidRPr="1E84F2F8">
        <w:rPr>
          <w:rFonts w:ascii="Calibri" w:eastAsia="Calibri" w:hAnsi="Calibri" w:cs="Calibri"/>
          <w:color w:val="000000" w:themeColor="text1"/>
        </w:rPr>
        <w:t xml:space="preserve">niet aan </w:t>
      </w:r>
      <w:r w:rsidR="57D5DD80" w:rsidRPr="1E84F2F8">
        <w:rPr>
          <w:rFonts w:ascii="Calibri" w:eastAsia="Calibri" w:hAnsi="Calibri" w:cs="Calibri"/>
          <w:color w:val="000000" w:themeColor="text1"/>
        </w:rPr>
        <w:t xml:space="preserve">bij de behoeften van de respondenten ten aanzien van </w:t>
      </w:r>
      <w:r w:rsidR="59554028" w:rsidRPr="1E84F2F8">
        <w:rPr>
          <w:rFonts w:ascii="Calibri" w:eastAsia="Calibri" w:hAnsi="Calibri" w:cs="Calibri"/>
          <w:color w:val="000000" w:themeColor="text1"/>
        </w:rPr>
        <w:t>h</w:t>
      </w:r>
      <w:r w:rsidR="602926A7" w:rsidRPr="1E84F2F8">
        <w:rPr>
          <w:rFonts w:ascii="Calibri" w:eastAsia="Calibri" w:hAnsi="Calibri" w:cs="Calibri"/>
          <w:color w:val="000000" w:themeColor="text1"/>
        </w:rPr>
        <w:t>u</w:t>
      </w:r>
      <w:r w:rsidR="59554028" w:rsidRPr="1E84F2F8">
        <w:rPr>
          <w:rFonts w:ascii="Calibri" w:eastAsia="Calibri" w:hAnsi="Calibri" w:cs="Calibri"/>
          <w:color w:val="000000" w:themeColor="text1"/>
        </w:rPr>
        <w:t>n</w:t>
      </w:r>
      <w:r w:rsidR="57D5DD80" w:rsidRPr="1E84F2F8">
        <w:rPr>
          <w:rFonts w:ascii="Calibri" w:eastAsia="Calibri" w:hAnsi="Calibri" w:cs="Calibri"/>
          <w:color w:val="000000" w:themeColor="text1"/>
        </w:rPr>
        <w:t xml:space="preserve"> zelfstan</w:t>
      </w:r>
      <w:r w:rsidR="1E965ACD" w:rsidRPr="1E84F2F8">
        <w:rPr>
          <w:rFonts w:ascii="Calibri" w:eastAsia="Calibri" w:hAnsi="Calibri" w:cs="Calibri"/>
          <w:color w:val="000000" w:themeColor="text1"/>
        </w:rPr>
        <w:t>dig</w:t>
      </w:r>
      <w:r w:rsidR="2595D95D" w:rsidRPr="1E84F2F8">
        <w:rPr>
          <w:rFonts w:ascii="Calibri" w:eastAsia="Calibri" w:hAnsi="Calibri" w:cs="Calibri"/>
          <w:color w:val="000000" w:themeColor="text1"/>
        </w:rPr>
        <w:t>e</w:t>
      </w:r>
      <w:r w:rsidR="1E965ACD" w:rsidRPr="1E84F2F8">
        <w:rPr>
          <w:rFonts w:ascii="Calibri" w:eastAsia="Calibri" w:hAnsi="Calibri" w:cs="Calibri"/>
          <w:color w:val="000000" w:themeColor="text1"/>
        </w:rPr>
        <w:t xml:space="preserve"> revalid</w:t>
      </w:r>
      <w:r w:rsidR="5ADE8709" w:rsidRPr="1E84F2F8">
        <w:rPr>
          <w:rFonts w:ascii="Calibri" w:eastAsia="Calibri" w:hAnsi="Calibri" w:cs="Calibri"/>
          <w:color w:val="000000" w:themeColor="text1"/>
        </w:rPr>
        <w:t>atie</w:t>
      </w:r>
      <w:r w:rsidR="1E965ACD" w:rsidRPr="1E84F2F8">
        <w:rPr>
          <w:rFonts w:ascii="Calibri" w:eastAsia="Calibri" w:hAnsi="Calibri" w:cs="Calibri"/>
          <w:color w:val="000000" w:themeColor="text1"/>
        </w:rPr>
        <w:t xml:space="preserve"> in de eigen thuisomgeving</w:t>
      </w:r>
      <w:r w:rsidR="43BB17F5" w:rsidRPr="1E84F2F8">
        <w:rPr>
          <w:rFonts w:ascii="Calibri" w:eastAsia="Calibri" w:hAnsi="Calibri" w:cs="Calibri"/>
          <w:color w:val="000000" w:themeColor="text1"/>
        </w:rPr>
        <w:t>. Daardoor</w:t>
      </w:r>
      <w:r w:rsidR="1E965ACD" w:rsidRPr="1E84F2F8">
        <w:rPr>
          <w:rFonts w:ascii="Calibri" w:eastAsia="Calibri" w:hAnsi="Calibri" w:cs="Calibri"/>
          <w:color w:val="000000" w:themeColor="text1"/>
        </w:rPr>
        <w:t xml:space="preserve"> was het</w:t>
      </w:r>
      <w:r w:rsidR="3C8DB297" w:rsidRPr="1E84F2F8">
        <w:rPr>
          <w:rFonts w:ascii="Calibri" w:eastAsia="Calibri" w:hAnsi="Calibri" w:cs="Calibri"/>
          <w:color w:val="000000" w:themeColor="text1"/>
        </w:rPr>
        <w:t xml:space="preserve"> voor </w:t>
      </w:r>
      <w:r w:rsidR="05425E96" w:rsidRPr="1E84F2F8">
        <w:rPr>
          <w:rFonts w:ascii="Calibri" w:eastAsia="Calibri" w:hAnsi="Calibri" w:cs="Calibri"/>
          <w:color w:val="000000" w:themeColor="text1"/>
        </w:rPr>
        <w:t>de respondenten</w:t>
      </w:r>
      <w:r w:rsidR="1E965ACD" w:rsidRPr="1E84F2F8">
        <w:rPr>
          <w:rFonts w:ascii="Calibri" w:eastAsia="Calibri" w:hAnsi="Calibri" w:cs="Calibri"/>
          <w:color w:val="000000" w:themeColor="text1"/>
        </w:rPr>
        <w:t xml:space="preserve"> moeilijk om te achterhalen hoe zij hun revalidatie konden starten.</w:t>
      </w:r>
      <w:r w:rsidR="584BD688" w:rsidRPr="1E84F2F8">
        <w:rPr>
          <w:rFonts w:ascii="Calibri" w:eastAsia="Calibri" w:hAnsi="Calibri" w:cs="Calibri"/>
          <w:color w:val="000000" w:themeColor="text1"/>
        </w:rPr>
        <w:t xml:space="preserve"> </w:t>
      </w:r>
      <w:r w:rsidR="2572EA39" w:rsidRPr="1E84F2F8">
        <w:rPr>
          <w:rFonts w:ascii="Calibri" w:eastAsia="Calibri" w:hAnsi="Calibri" w:cs="Calibri"/>
          <w:color w:val="000000" w:themeColor="text1"/>
        </w:rPr>
        <w:t>Dit bleek uit het citaat van respondent 6:</w:t>
      </w:r>
    </w:p>
    <w:p w14:paraId="1AAA8AB8" w14:textId="5BBE85BD" w:rsidR="2572EA39" w:rsidRDefault="2572EA39" w:rsidP="00DA4D89">
      <w:pPr>
        <w:pStyle w:val="RegulieretekstFY"/>
        <w:spacing w:after="120" w:line="240" w:lineRule="auto"/>
        <w:rPr>
          <w:rFonts w:ascii="Calibri" w:eastAsia="Calibri" w:hAnsi="Calibri" w:cs="Calibri"/>
          <w:i/>
          <w:iCs/>
          <w:color w:val="000000" w:themeColor="text1"/>
        </w:rPr>
      </w:pPr>
      <w:r w:rsidRPr="1E84F2F8">
        <w:rPr>
          <w:rFonts w:ascii="Calibri" w:eastAsia="Calibri" w:hAnsi="Calibri" w:cs="Calibri"/>
          <w:i/>
          <w:iCs/>
          <w:color w:val="000000" w:themeColor="text1"/>
        </w:rPr>
        <w:t xml:space="preserve">“Dat is een goede. </w:t>
      </w:r>
      <w:r w:rsidR="3A837104" w:rsidRPr="4F166C86">
        <w:rPr>
          <w:rFonts w:ascii="Calibri" w:eastAsia="Calibri" w:hAnsi="Calibri" w:cs="Calibri"/>
          <w:i/>
          <w:iCs/>
          <w:color w:val="000000" w:themeColor="text1"/>
        </w:rPr>
        <w:t>Ik z</w:t>
      </w:r>
      <w:r w:rsidR="312F0D6B" w:rsidRPr="4F166C86">
        <w:rPr>
          <w:rFonts w:ascii="Calibri" w:eastAsia="Calibri" w:hAnsi="Calibri" w:cs="Calibri"/>
          <w:i/>
          <w:iCs/>
          <w:color w:val="000000" w:themeColor="text1"/>
        </w:rPr>
        <w:t>ou</w:t>
      </w:r>
      <w:r w:rsidR="3A837104" w:rsidRPr="4F166C86">
        <w:rPr>
          <w:rFonts w:ascii="Calibri" w:eastAsia="Calibri" w:hAnsi="Calibri" w:cs="Calibri"/>
          <w:i/>
          <w:iCs/>
          <w:color w:val="000000" w:themeColor="text1"/>
        </w:rPr>
        <w:t xml:space="preserve"> niet weten</w:t>
      </w:r>
      <w:r w:rsidR="54191457" w:rsidRPr="4F166C86">
        <w:rPr>
          <w:rFonts w:ascii="Calibri" w:eastAsia="Calibri" w:hAnsi="Calibri" w:cs="Calibri"/>
          <w:i/>
          <w:iCs/>
          <w:color w:val="000000" w:themeColor="text1"/>
        </w:rPr>
        <w:t xml:space="preserve"> hoe ik mijn zelfstandige revalidatie op zou moeten starten</w:t>
      </w:r>
      <w:r w:rsidR="3A837104" w:rsidRPr="4F166C86">
        <w:rPr>
          <w:rFonts w:ascii="Calibri" w:eastAsia="Calibri" w:hAnsi="Calibri" w:cs="Calibri"/>
          <w:i/>
          <w:iCs/>
          <w:color w:val="000000" w:themeColor="text1"/>
        </w:rPr>
        <w:t>.</w:t>
      </w:r>
      <w:r w:rsidR="3A837104" w:rsidRPr="4F166C86">
        <w:rPr>
          <w:i/>
          <w:iCs/>
        </w:rPr>
        <w:t xml:space="preserve"> […]</w:t>
      </w:r>
      <w:r w:rsidRPr="1E84F2F8">
        <w:rPr>
          <w:rFonts w:ascii="Calibri" w:eastAsia="Calibri" w:hAnsi="Calibri" w:cs="Calibri"/>
          <w:i/>
          <w:iCs/>
          <w:color w:val="000000" w:themeColor="text1"/>
        </w:rPr>
        <w:t xml:space="preserve"> En niemand weet iets. Je bent gedwongen om over de schreef te gaan, continu.”</w:t>
      </w:r>
    </w:p>
    <w:p w14:paraId="1365F04B" w14:textId="287D12EA" w:rsidR="0875BD99" w:rsidRDefault="0875BD99" w:rsidP="00A34A66">
      <w:pPr>
        <w:pStyle w:val="RegulieretekstFY"/>
        <w:rPr>
          <w:rFonts w:ascii="Calibri" w:eastAsia="Calibri" w:hAnsi="Calibri" w:cs="Calibri"/>
          <w:color w:val="000000" w:themeColor="text1"/>
        </w:rPr>
      </w:pPr>
      <w:r w:rsidRPr="1E84F2F8">
        <w:rPr>
          <w:rFonts w:ascii="Calibri" w:eastAsia="Calibri" w:hAnsi="Calibri" w:cs="Calibri"/>
          <w:color w:val="000000" w:themeColor="text1"/>
        </w:rPr>
        <w:t xml:space="preserve">Doordat het moeilijk was voor de respondenten om hun zelfstandige revalidatie op te </w:t>
      </w:r>
      <w:r w:rsidR="4D730014" w:rsidRPr="1E84F2F8">
        <w:rPr>
          <w:rFonts w:ascii="Calibri" w:eastAsia="Calibri" w:hAnsi="Calibri" w:cs="Calibri"/>
          <w:color w:val="000000" w:themeColor="text1"/>
        </w:rPr>
        <w:t>starten</w:t>
      </w:r>
      <w:r w:rsidRPr="1E84F2F8">
        <w:rPr>
          <w:rFonts w:ascii="Calibri" w:eastAsia="Calibri" w:hAnsi="Calibri" w:cs="Calibri"/>
          <w:color w:val="000000" w:themeColor="text1"/>
        </w:rPr>
        <w:t xml:space="preserve">, hadden zij behoeften aan een </w:t>
      </w:r>
      <w:r w:rsidR="00CC6354">
        <w:rPr>
          <w:rFonts w:ascii="Calibri" w:eastAsia="Calibri" w:hAnsi="Calibri" w:cs="Calibri"/>
          <w:color w:val="000000" w:themeColor="text1"/>
        </w:rPr>
        <w:t>persoonlijk</w:t>
      </w:r>
      <w:r w:rsidRPr="1E84F2F8">
        <w:rPr>
          <w:rFonts w:ascii="Calibri" w:eastAsia="Calibri" w:hAnsi="Calibri" w:cs="Calibri"/>
          <w:color w:val="000000" w:themeColor="text1"/>
        </w:rPr>
        <w:t xml:space="preserve"> reval</w:t>
      </w:r>
      <w:r w:rsidR="0F4B1CA7" w:rsidRPr="1E84F2F8">
        <w:rPr>
          <w:rFonts w:ascii="Calibri" w:eastAsia="Calibri" w:hAnsi="Calibri" w:cs="Calibri"/>
          <w:color w:val="000000" w:themeColor="text1"/>
        </w:rPr>
        <w:t xml:space="preserve">idatieplan. </w:t>
      </w:r>
      <w:r w:rsidR="16E9B2FE" w:rsidRPr="1E84F2F8">
        <w:rPr>
          <w:rFonts w:ascii="Calibri" w:eastAsia="Calibri" w:hAnsi="Calibri" w:cs="Calibri"/>
          <w:color w:val="000000" w:themeColor="text1"/>
        </w:rPr>
        <w:t xml:space="preserve">Volgens respondent 1 moest dit revalidatieplan aangereikt worden vanuit een fysiotherapeut. </w:t>
      </w:r>
      <w:r w:rsidR="67B9F717" w:rsidRPr="1E84F2F8">
        <w:rPr>
          <w:rFonts w:ascii="Calibri" w:eastAsia="Calibri" w:hAnsi="Calibri" w:cs="Calibri"/>
          <w:color w:val="000000" w:themeColor="text1"/>
        </w:rPr>
        <w:t>Dit bleek uit het volgende citaat:</w:t>
      </w:r>
    </w:p>
    <w:p w14:paraId="338486E6" w14:textId="2CCE6115" w:rsidR="76432E52" w:rsidRPr="00CC6354" w:rsidRDefault="76432E52" w:rsidP="00A34A66">
      <w:pPr>
        <w:pStyle w:val="RegulieretekstFY"/>
        <w:spacing w:line="240" w:lineRule="auto"/>
      </w:pPr>
      <w:r w:rsidRPr="1E84F2F8">
        <w:rPr>
          <w:rFonts w:ascii="Calibri" w:eastAsia="Calibri" w:hAnsi="Calibri" w:cs="Calibri"/>
          <w:i/>
          <w:iCs/>
          <w:color w:val="000000" w:themeColor="text1"/>
        </w:rPr>
        <w:t>“Dan zou ik het inderdaad via de fysio</w:t>
      </w:r>
      <w:r w:rsidR="00A57C0F">
        <w:rPr>
          <w:rFonts w:ascii="Calibri" w:eastAsia="Calibri" w:hAnsi="Calibri" w:cs="Calibri"/>
          <w:i/>
          <w:iCs/>
          <w:color w:val="000000" w:themeColor="text1"/>
        </w:rPr>
        <w:t>,</w:t>
      </w:r>
      <w:r w:rsidRPr="1E84F2F8">
        <w:rPr>
          <w:rFonts w:ascii="Calibri" w:eastAsia="Calibri" w:hAnsi="Calibri" w:cs="Calibri"/>
          <w:i/>
          <w:iCs/>
          <w:color w:val="000000" w:themeColor="text1"/>
        </w:rPr>
        <w:t xml:space="preserve"> dat je onder begeleiding dat hij oefeningen voor je uitstippelt, dat je dat kan doen en dat weer langzaam opbouwt.”</w:t>
      </w:r>
      <w:r w:rsidR="1354DCA0" w:rsidRPr="1E84F2F8">
        <w:rPr>
          <w:rFonts w:ascii="Calibri" w:eastAsia="Calibri" w:hAnsi="Calibri" w:cs="Calibri"/>
          <w:i/>
          <w:iCs/>
          <w:color w:val="000000" w:themeColor="text1"/>
        </w:rPr>
        <w:t xml:space="preserve"> </w:t>
      </w:r>
      <w:r w:rsidR="1354DCA0" w:rsidRPr="00CC6354">
        <w:rPr>
          <w:rFonts w:ascii="Calibri" w:eastAsia="Calibri" w:hAnsi="Calibri" w:cs="Calibri"/>
          <w:color w:val="000000" w:themeColor="text1"/>
        </w:rPr>
        <w:t>(Respondent 1)</w:t>
      </w:r>
    </w:p>
    <w:p w14:paraId="189398C4" w14:textId="1967295C" w:rsidR="1E84F2F8" w:rsidRDefault="1E84F2F8" w:rsidP="1E84F2F8">
      <w:pPr>
        <w:pStyle w:val="RegulieretekstFY"/>
        <w:rPr>
          <w:rFonts w:ascii="Calibri" w:eastAsia="Calibri" w:hAnsi="Calibri" w:cs="Calibri"/>
          <w:color w:val="000000" w:themeColor="text1"/>
        </w:rPr>
      </w:pPr>
    </w:p>
    <w:p w14:paraId="098373AC" w14:textId="04A6A2AE" w:rsidR="052CEB2D" w:rsidRDefault="052CEB2D" w:rsidP="1E84F2F8">
      <w:pPr>
        <w:pStyle w:val="RegulieretekstFY"/>
        <w:rPr>
          <w:rFonts w:ascii="Calibri" w:eastAsia="Calibri" w:hAnsi="Calibri" w:cs="Calibri"/>
          <w:i/>
          <w:iCs/>
          <w:color w:val="000000" w:themeColor="text1"/>
        </w:rPr>
      </w:pPr>
      <w:r w:rsidRPr="1E84F2F8">
        <w:rPr>
          <w:rFonts w:ascii="Calibri" w:eastAsia="Calibri" w:hAnsi="Calibri" w:cs="Calibri"/>
          <w:i/>
          <w:iCs/>
          <w:color w:val="000000" w:themeColor="text1"/>
        </w:rPr>
        <w:t>3) in welke vorm de informatie werd verschaft</w:t>
      </w:r>
    </w:p>
    <w:p w14:paraId="7C034A64" w14:textId="6CE10C38" w:rsidR="052CEB2D" w:rsidRDefault="052CEB2D" w:rsidP="1E84F2F8">
      <w:pPr>
        <w:pStyle w:val="RegulieretekstFY"/>
        <w:rPr>
          <w:rFonts w:ascii="Calibri" w:eastAsia="Calibri" w:hAnsi="Calibri" w:cs="Calibri"/>
          <w:color w:val="000000" w:themeColor="text1"/>
        </w:rPr>
      </w:pPr>
      <w:r w:rsidRPr="1E84F2F8">
        <w:rPr>
          <w:rFonts w:ascii="Calibri" w:eastAsia="Calibri" w:hAnsi="Calibri" w:cs="Calibri"/>
          <w:color w:val="000000" w:themeColor="text1"/>
        </w:rPr>
        <w:t xml:space="preserve">Als laatste spraken de respondenten </w:t>
      </w:r>
      <w:r w:rsidR="002D0619">
        <w:rPr>
          <w:rFonts w:ascii="Calibri" w:eastAsia="Calibri" w:hAnsi="Calibri" w:cs="Calibri"/>
          <w:color w:val="000000" w:themeColor="text1"/>
        </w:rPr>
        <w:t>hun wensen</w:t>
      </w:r>
      <w:r w:rsidRPr="1E84F2F8">
        <w:rPr>
          <w:rFonts w:ascii="Calibri" w:eastAsia="Calibri" w:hAnsi="Calibri" w:cs="Calibri"/>
          <w:color w:val="000000" w:themeColor="text1"/>
        </w:rPr>
        <w:t xml:space="preserve"> uit over de vorm van de verschafte informatie. </w:t>
      </w:r>
      <w:r w:rsidR="122F6C59" w:rsidRPr="1E84F2F8">
        <w:rPr>
          <w:rFonts w:ascii="Calibri" w:eastAsia="Calibri" w:hAnsi="Calibri" w:cs="Calibri"/>
          <w:color w:val="000000" w:themeColor="text1"/>
        </w:rPr>
        <w:t xml:space="preserve">Er was echter geen consensus over </w:t>
      </w:r>
      <w:r w:rsidR="1BF8CFD5" w:rsidRPr="1E84F2F8">
        <w:rPr>
          <w:rFonts w:ascii="Calibri" w:eastAsia="Calibri" w:hAnsi="Calibri" w:cs="Calibri"/>
          <w:color w:val="000000" w:themeColor="text1"/>
        </w:rPr>
        <w:t>in welke vorm de informatie verschaft moest worden. D</w:t>
      </w:r>
      <w:r w:rsidR="122F6C59" w:rsidRPr="1E84F2F8">
        <w:rPr>
          <w:rFonts w:ascii="Calibri" w:eastAsia="Calibri" w:hAnsi="Calibri" w:cs="Calibri"/>
          <w:color w:val="000000" w:themeColor="text1"/>
        </w:rPr>
        <w:t xml:space="preserve">e </w:t>
      </w:r>
      <w:r w:rsidR="61C261D7" w:rsidRPr="1E84F2F8">
        <w:rPr>
          <w:rFonts w:ascii="Calibri" w:eastAsia="Calibri" w:hAnsi="Calibri" w:cs="Calibri"/>
          <w:color w:val="000000" w:themeColor="text1"/>
        </w:rPr>
        <w:t>respondenten</w:t>
      </w:r>
      <w:r w:rsidR="122F6C59" w:rsidRPr="1E84F2F8">
        <w:rPr>
          <w:rFonts w:ascii="Calibri" w:eastAsia="Calibri" w:hAnsi="Calibri" w:cs="Calibri"/>
          <w:color w:val="000000" w:themeColor="text1"/>
        </w:rPr>
        <w:t xml:space="preserve"> benoemde</w:t>
      </w:r>
      <w:r w:rsidR="0F5CAA2C" w:rsidRPr="1E84F2F8">
        <w:rPr>
          <w:rFonts w:ascii="Calibri" w:eastAsia="Calibri" w:hAnsi="Calibri" w:cs="Calibri"/>
          <w:color w:val="000000" w:themeColor="text1"/>
        </w:rPr>
        <w:t>n</w:t>
      </w:r>
      <w:r w:rsidR="122F6C59" w:rsidRPr="1E84F2F8">
        <w:rPr>
          <w:rFonts w:ascii="Calibri" w:eastAsia="Calibri" w:hAnsi="Calibri" w:cs="Calibri"/>
          <w:color w:val="000000" w:themeColor="text1"/>
        </w:rPr>
        <w:t xml:space="preserve"> een grote verscheidenheid aan opties,</w:t>
      </w:r>
      <w:r w:rsidR="59C7C210" w:rsidRPr="1E84F2F8">
        <w:rPr>
          <w:rFonts w:ascii="Calibri" w:eastAsia="Calibri" w:hAnsi="Calibri" w:cs="Calibri"/>
          <w:color w:val="000000" w:themeColor="text1"/>
        </w:rPr>
        <w:t xml:space="preserve"> in welke vorm deze informatie verschaft moest worden.</w:t>
      </w:r>
      <w:r w:rsidR="122F6C59" w:rsidRPr="1E84F2F8">
        <w:rPr>
          <w:rFonts w:ascii="Calibri" w:eastAsia="Calibri" w:hAnsi="Calibri" w:cs="Calibri"/>
          <w:color w:val="000000" w:themeColor="text1"/>
        </w:rPr>
        <w:t xml:space="preserve"> </w:t>
      </w:r>
      <w:r w:rsidR="00984896">
        <w:rPr>
          <w:rFonts w:ascii="Calibri" w:eastAsia="Calibri" w:hAnsi="Calibri" w:cs="Calibri"/>
          <w:color w:val="000000" w:themeColor="text1"/>
        </w:rPr>
        <w:t xml:space="preserve">Belangrijk was wel dat de informatie vanuit een betrouwbare bron verschaft werd. </w:t>
      </w:r>
      <w:r w:rsidR="122F6C59" w:rsidRPr="1E84F2F8">
        <w:rPr>
          <w:rFonts w:ascii="Calibri" w:eastAsia="Calibri" w:hAnsi="Calibri" w:cs="Calibri"/>
          <w:color w:val="000000" w:themeColor="text1"/>
        </w:rPr>
        <w:t>Zo gaf respondent</w:t>
      </w:r>
      <w:r w:rsidR="59ACAADA" w:rsidRPr="1E84F2F8">
        <w:rPr>
          <w:rFonts w:ascii="Calibri" w:eastAsia="Calibri" w:hAnsi="Calibri" w:cs="Calibri"/>
          <w:color w:val="000000" w:themeColor="text1"/>
        </w:rPr>
        <w:t xml:space="preserve"> 2 a</w:t>
      </w:r>
      <w:r w:rsidR="122F6C59" w:rsidRPr="1E84F2F8">
        <w:rPr>
          <w:rFonts w:ascii="Calibri" w:eastAsia="Calibri" w:hAnsi="Calibri" w:cs="Calibri"/>
          <w:color w:val="000000" w:themeColor="text1"/>
        </w:rPr>
        <w:t>an:</w:t>
      </w:r>
    </w:p>
    <w:p w14:paraId="753ECEF2" w14:textId="2A8480E5" w:rsidR="78684CB9" w:rsidRPr="00106443" w:rsidRDefault="78684CB9" w:rsidP="00A34A66">
      <w:pPr>
        <w:pStyle w:val="RegulieretekstFY"/>
        <w:spacing w:after="120" w:line="240" w:lineRule="auto"/>
        <w:rPr>
          <w:i/>
        </w:rPr>
      </w:pPr>
      <w:r w:rsidRPr="00106443">
        <w:rPr>
          <w:i/>
        </w:rPr>
        <w:t>“Als</w:t>
      </w:r>
      <w:r w:rsidRPr="00106443">
        <w:rPr>
          <w:i/>
          <w:lang w:val="nl"/>
        </w:rPr>
        <w:t xml:space="preserve"> de overheid misschien een soort pagina zou maken, waar je zoekt […] een soort keuzenmenu maken, dat je zegt heb je hier last van, ja […]  dan heb je uiteindelijk een plek waar je heen moet.”</w:t>
      </w:r>
    </w:p>
    <w:p w14:paraId="2B42BF19" w14:textId="5EDBCD87" w:rsidR="122F6C59" w:rsidRDefault="122F6C59" w:rsidP="00A34A66">
      <w:pPr>
        <w:pStyle w:val="RegulieretekstFY"/>
      </w:pPr>
      <w:r w:rsidRPr="1E84F2F8">
        <w:t>Terwijl respondent</w:t>
      </w:r>
      <w:r w:rsidR="356B6B81" w:rsidRPr="1E84F2F8">
        <w:t xml:space="preserve"> 1</w:t>
      </w:r>
      <w:r w:rsidRPr="1E84F2F8">
        <w:t xml:space="preserve"> aangaf:</w:t>
      </w:r>
    </w:p>
    <w:p w14:paraId="01B024D7" w14:textId="3B82765A" w:rsidR="1E84F2F8" w:rsidRPr="00106443" w:rsidRDefault="4C6D61B6" w:rsidP="00A34A66">
      <w:pPr>
        <w:pStyle w:val="RegulieretekstFY"/>
        <w:spacing w:line="240" w:lineRule="auto"/>
        <w:rPr>
          <w:i/>
        </w:rPr>
      </w:pPr>
      <w:r w:rsidRPr="00106443">
        <w:rPr>
          <w:i/>
        </w:rPr>
        <w:t>“Ik denk dan via de huisarts of dat er bij de fysio folders liggen waarin je inderdaad dingen kunt lezen wat het allemaal inhoudt en wat je er misschien mee kan doen en zo.”</w:t>
      </w:r>
      <w:r w:rsidR="3006CE38" w:rsidRPr="00106443">
        <w:rPr>
          <w:i/>
        </w:rPr>
        <w:t xml:space="preserve"> </w:t>
      </w:r>
    </w:p>
    <w:p w14:paraId="4DB53050" w14:textId="77777777" w:rsidR="00D73A37" w:rsidRDefault="00D73A37">
      <w:pPr>
        <w:spacing w:after="160"/>
        <w:rPr>
          <w:b/>
          <w:sz w:val="24"/>
          <w:szCs w:val="24"/>
        </w:rPr>
      </w:pPr>
      <w:r>
        <w:br w:type="page"/>
      </w:r>
    </w:p>
    <w:p w14:paraId="0DC52080" w14:textId="74FDE5AD" w:rsidR="72030C0A" w:rsidRPr="005D2B12" w:rsidRDefault="72030C0A" w:rsidP="005D2B12">
      <w:pPr>
        <w:pStyle w:val="RegulieretekstFY"/>
        <w:rPr>
          <w:b/>
          <w:bCs/>
          <w:sz w:val="24"/>
          <w:szCs w:val="24"/>
        </w:rPr>
      </w:pPr>
      <w:bookmarkStart w:id="19" w:name="_Toc89792349"/>
      <w:bookmarkStart w:id="20" w:name="_Toc89865728"/>
      <w:r w:rsidRPr="005D2B12">
        <w:rPr>
          <w:b/>
          <w:bCs/>
          <w:sz w:val="24"/>
          <w:szCs w:val="24"/>
        </w:rPr>
        <w:lastRenderedPageBreak/>
        <w:t xml:space="preserve">Externe </w:t>
      </w:r>
      <w:r w:rsidR="3FF4DFEE" w:rsidRPr="005D2B12">
        <w:rPr>
          <w:b/>
          <w:bCs/>
          <w:sz w:val="24"/>
          <w:szCs w:val="24"/>
        </w:rPr>
        <w:t xml:space="preserve">tools en </w:t>
      </w:r>
      <w:r w:rsidR="04E716BF" w:rsidRPr="005D2B12">
        <w:rPr>
          <w:b/>
          <w:bCs/>
          <w:sz w:val="24"/>
          <w:szCs w:val="24"/>
        </w:rPr>
        <w:t>handvatten</w:t>
      </w:r>
      <w:r w:rsidRPr="005D2B12">
        <w:rPr>
          <w:b/>
          <w:bCs/>
          <w:sz w:val="24"/>
          <w:szCs w:val="24"/>
        </w:rPr>
        <w:t xml:space="preserve"> tijdens het zelfstandig thuis revalideren van Long COVID patiënten</w:t>
      </w:r>
      <w:bookmarkEnd w:id="19"/>
      <w:bookmarkEnd w:id="20"/>
    </w:p>
    <w:p w14:paraId="1DF8F0F3" w14:textId="3E4F8CB0" w:rsidR="1E84F2F8" w:rsidRPr="00984896" w:rsidRDefault="6F14F83B" w:rsidP="004C01ED">
      <w:pPr>
        <w:pStyle w:val="RegulieretekstFY"/>
        <w:rPr>
          <w:b/>
        </w:rPr>
      </w:pPr>
      <w:r>
        <w:t xml:space="preserve">Respondenten gaven aan een grote behoeften te hebben aan externe tools </w:t>
      </w:r>
      <w:r w:rsidR="1671F38D">
        <w:t xml:space="preserve">en </w:t>
      </w:r>
      <w:r w:rsidR="04E716BF">
        <w:t>handvatten</w:t>
      </w:r>
      <w:r w:rsidR="1671F38D">
        <w:t xml:space="preserve"> </w:t>
      </w:r>
      <w:r>
        <w:t xml:space="preserve">tijdens </w:t>
      </w:r>
      <w:r w:rsidR="3EB09EA0">
        <w:t xml:space="preserve">het zelfstandig </w:t>
      </w:r>
      <w:r w:rsidR="1C4A8ED9">
        <w:t xml:space="preserve">thuis </w:t>
      </w:r>
      <w:r w:rsidR="3EB09EA0">
        <w:t>revalideren</w:t>
      </w:r>
      <w:r w:rsidR="309FF1EF">
        <w:t xml:space="preserve">. Onder tools en </w:t>
      </w:r>
      <w:r w:rsidR="04E716BF">
        <w:t>handvatten</w:t>
      </w:r>
      <w:r w:rsidR="33D792B1">
        <w:t xml:space="preserve"> werd verstaan, externe middelen die </w:t>
      </w:r>
      <w:r w:rsidR="11DCED94">
        <w:t>ingezet konden worden</w:t>
      </w:r>
      <w:r w:rsidR="7DB48E71">
        <w:t xml:space="preserve"> </w:t>
      </w:r>
      <w:r w:rsidR="54756A0F">
        <w:t>ter ondersteuning</w:t>
      </w:r>
      <w:r w:rsidR="7E638C4B">
        <w:t xml:space="preserve"> van de zelfstandige revalidatie</w:t>
      </w:r>
      <w:r w:rsidR="780BDF8D">
        <w:t xml:space="preserve">. </w:t>
      </w:r>
      <w:r w:rsidR="7244AB77">
        <w:t xml:space="preserve">Deze tools en </w:t>
      </w:r>
      <w:r w:rsidR="04E716BF">
        <w:t>handvatten</w:t>
      </w:r>
      <w:r w:rsidR="7244AB77">
        <w:t xml:space="preserve"> moesten ervoor zorgen dat de zelfstandige revalidatie beter zou verlopen en</w:t>
      </w:r>
      <w:r w:rsidR="0A019BB8">
        <w:t xml:space="preserve"> </w:t>
      </w:r>
      <w:r w:rsidR="7244AB77">
        <w:t>werd volgehouden</w:t>
      </w:r>
      <w:r w:rsidR="29EE4439" w:rsidRPr="3649CF24">
        <w:rPr>
          <w:b/>
        </w:rPr>
        <w:t>.</w:t>
      </w:r>
      <w:r w:rsidR="00984896">
        <w:rPr>
          <w:b/>
        </w:rPr>
        <w:t xml:space="preserve"> </w:t>
      </w:r>
      <w:r w:rsidR="1B56562B">
        <w:t>Hierbij bleken drie aspecten van groot belang 1) begeleiding tijdens het zelfstandig revalideren 2)</w:t>
      </w:r>
      <w:r w:rsidR="03489301">
        <w:t xml:space="preserve"> </w:t>
      </w:r>
      <w:r w:rsidR="4DE458FC">
        <w:t>motivatie</w:t>
      </w:r>
      <w:r w:rsidR="2E718A42">
        <w:t xml:space="preserve"> </w:t>
      </w:r>
      <w:r w:rsidR="03489301" w:rsidRPr="004C01ED">
        <w:t>en 3) de locatie van het zelfstandig revalideren.</w:t>
      </w:r>
      <w:r w:rsidR="004C01ED">
        <w:br/>
      </w:r>
    </w:p>
    <w:p w14:paraId="20A30F91" w14:textId="3E2A9BAC" w:rsidR="1E84F2F8" w:rsidRDefault="41ED7832" w:rsidP="004C01ED">
      <w:pPr>
        <w:pStyle w:val="RegulieretekstFY"/>
        <w:rPr>
          <w:b/>
          <w:i/>
          <w:iCs/>
        </w:rPr>
      </w:pPr>
      <w:r w:rsidRPr="004C01ED">
        <w:rPr>
          <w:i/>
        </w:rPr>
        <w:t>1) Begeleiding tijdens het zelfstandig revalideren</w:t>
      </w:r>
    </w:p>
    <w:p w14:paraId="0C5B6439" w14:textId="64389DDB" w:rsidR="1E84F2F8" w:rsidRPr="004C01ED" w:rsidRDefault="41ED7832" w:rsidP="1E000B66">
      <w:pPr>
        <w:pStyle w:val="RegulieretekstFY"/>
      </w:pPr>
      <w:r>
        <w:t>De respondenten spraken een duide</w:t>
      </w:r>
      <w:r w:rsidR="002D0619">
        <w:t>lijke behoeften</w:t>
      </w:r>
      <w:r>
        <w:t xml:space="preserve"> uit over begeleiding tijdens hun zelfstandige revalidatie. </w:t>
      </w:r>
      <w:r w:rsidR="374F2DC6">
        <w:t>Zij ervaarden dat de begeleiding te laat werd opgestart en wisten vaak niet bij wie ze terecht konden</w:t>
      </w:r>
      <w:r w:rsidR="7344892C">
        <w:t xml:space="preserve"> met hun ervaren restverschijnselen</w:t>
      </w:r>
      <w:r w:rsidR="374F2DC6">
        <w:t xml:space="preserve">. Dit werd als vervelend ervaren door de </w:t>
      </w:r>
      <w:r w:rsidR="75879F29">
        <w:t>respondenten</w:t>
      </w:r>
      <w:r w:rsidR="374F2DC6">
        <w:t>, ze hadden het gevoel dat ze van de kast naar de muur werden gestuurd.</w:t>
      </w:r>
      <w:r w:rsidR="53856B9D">
        <w:t xml:space="preserve"> </w:t>
      </w:r>
      <w:r w:rsidR="49A780CD">
        <w:t xml:space="preserve">Voor de respondenten was het ergerend dat ze zolang bleven rondlopen met hun klachten en het </w:t>
      </w:r>
      <w:r w:rsidR="6F1D20BF">
        <w:t>gevoel</w:t>
      </w:r>
      <w:r w:rsidR="49A780CD">
        <w:t xml:space="preserve"> hadden dat ze maar bleven dobberen</w:t>
      </w:r>
      <w:r w:rsidR="6F1D20BF">
        <w:t>.</w:t>
      </w:r>
      <w:r w:rsidR="3ADCE343">
        <w:t xml:space="preserve"> </w:t>
      </w:r>
      <w:r w:rsidR="3ADCE343" w:rsidRPr="004C01ED">
        <w:t>Dit bleek uit het citaat van respondent 7:</w:t>
      </w:r>
      <w:r w:rsidR="039C5C23" w:rsidRPr="004C01ED">
        <w:t xml:space="preserve"> </w:t>
      </w:r>
    </w:p>
    <w:p w14:paraId="55A12D7A" w14:textId="1B72BB92" w:rsidR="1E84F2F8" w:rsidRPr="004C01ED" w:rsidRDefault="039C5C23" w:rsidP="00D4701E">
      <w:pPr>
        <w:pStyle w:val="RegulieretekstFY"/>
        <w:spacing w:after="120" w:line="240" w:lineRule="auto"/>
        <w:rPr>
          <w:i/>
        </w:rPr>
      </w:pPr>
      <w:r w:rsidRPr="1E000B66">
        <w:rPr>
          <w:i/>
        </w:rPr>
        <w:t>“Beg</w:t>
      </w:r>
      <w:r w:rsidR="4836F034" w:rsidRPr="004C01ED">
        <w:rPr>
          <w:i/>
        </w:rPr>
        <w:t>e</w:t>
      </w:r>
      <w:r w:rsidRPr="004C01ED">
        <w:rPr>
          <w:i/>
        </w:rPr>
        <w:t xml:space="preserve">leiding moet er zijn veel betere begeleiding […] </w:t>
      </w:r>
      <w:proofErr w:type="spellStart"/>
      <w:r w:rsidRPr="004C01ED">
        <w:rPr>
          <w:i/>
        </w:rPr>
        <w:t>covidpatiënten</w:t>
      </w:r>
      <w:proofErr w:type="spellEnd"/>
      <w:r w:rsidRPr="004C01ED">
        <w:rPr>
          <w:i/>
        </w:rPr>
        <w:t xml:space="preserve"> die thuis zitten […] die hebben het moeilijk het is net alsof die nergens hulp kunnen krijgen</w:t>
      </w:r>
      <w:r w:rsidR="3DD3BE58" w:rsidRPr="004C01ED">
        <w:rPr>
          <w:i/>
        </w:rPr>
        <w:t>,</w:t>
      </w:r>
      <w:r w:rsidRPr="004C01ED">
        <w:rPr>
          <w:i/>
        </w:rPr>
        <w:t xml:space="preserve"> zo beleven ze het echt</w:t>
      </w:r>
      <w:r w:rsidR="3B90AE56" w:rsidRPr="004C01ED">
        <w:rPr>
          <w:i/>
        </w:rPr>
        <w:t>.”</w:t>
      </w:r>
    </w:p>
    <w:p w14:paraId="43F80275" w14:textId="4E3A7C6F" w:rsidR="1E84F2F8" w:rsidRPr="00F50F7F" w:rsidRDefault="1A68F7C4" w:rsidP="00D4701E">
      <w:pPr>
        <w:pStyle w:val="RegulieretekstFY"/>
      </w:pPr>
      <w:r>
        <w:t>Ook respondent 1</w:t>
      </w:r>
      <w:r w:rsidR="1D952669" w:rsidRPr="00F50F7F">
        <w:t xml:space="preserve"> gaf aan dat ze </w:t>
      </w:r>
      <w:r w:rsidRPr="00F50F7F">
        <w:t>meer begeleiding</w:t>
      </w:r>
      <w:r w:rsidR="40F1E0B1" w:rsidRPr="00F50F7F">
        <w:t xml:space="preserve"> had</w:t>
      </w:r>
      <w:r w:rsidRPr="00F50F7F">
        <w:t xml:space="preserve"> </w:t>
      </w:r>
      <w:r w:rsidR="1126027E" w:rsidRPr="00F50F7F">
        <w:t>verwacht:</w:t>
      </w:r>
    </w:p>
    <w:p w14:paraId="7EDF6584" w14:textId="5985A8F4" w:rsidR="1E84F2F8" w:rsidRDefault="1A68F7C4" w:rsidP="00D4701E">
      <w:pPr>
        <w:pStyle w:val="RegulieretekstFY"/>
        <w:rPr>
          <w:rFonts w:ascii="Calibri" w:eastAsia="Calibri" w:hAnsi="Calibri" w:cs="Calibri"/>
          <w:i/>
          <w:iCs/>
          <w:color w:val="000000" w:themeColor="text1"/>
          <w:lang w:val="nl"/>
        </w:rPr>
      </w:pPr>
      <w:r w:rsidRPr="3649CF24">
        <w:rPr>
          <w:rFonts w:ascii="Calibri" w:eastAsia="Calibri" w:hAnsi="Calibri" w:cs="Calibri"/>
          <w:i/>
          <w:iCs/>
          <w:color w:val="000000" w:themeColor="text1"/>
          <w:lang w:val="nl"/>
        </w:rPr>
        <w:t>“Ik had inderdaad iets meer begeleiding verwacht, dat zou fijner zijn geweest […].”</w:t>
      </w:r>
    </w:p>
    <w:p w14:paraId="0485051B" w14:textId="148295AF" w:rsidR="1E84F2F8" w:rsidRDefault="31331E74" w:rsidP="1E000B66">
      <w:pPr>
        <w:pStyle w:val="RegulieretekstFY"/>
      </w:pPr>
      <w:r>
        <w:t>R</w:t>
      </w:r>
      <w:r w:rsidR="024CFB80">
        <w:t xml:space="preserve">espondenten </w:t>
      </w:r>
      <w:r w:rsidR="00337194">
        <w:t>gaven aan</w:t>
      </w:r>
      <w:r w:rsidR="0F8E6EBA">
        <w:t xml:space="preserve"> begeleid te</w:t>
      </w:r>
      <w:r w:rsidR="00337194">
        <w:t xml:space="preserve"> willen</w:t>
      </w:r>
      <w:r w:rsidR="0F8E6EBA">
        <w:t xml:space="preserve"> worden tijdens het zelfstandig revalideren thuis. Hierbij hadden ze de wens dat er</w:t>
      </w:r>
      <w:r w:rsidR="055BFA71">
        <w:t xml:space="preserve"> een </w:t>
      </w:r>
      <w:r w:rsidR="01C0433B">
        <w:t>zorgverlener</w:t>
      </w:r>
      <w:r w:rsidR="055BFA71">
        <w:t xml:space="preserve"> was</w:t>
      </w:r>
      <w:r w:rsidR="1F768836">
        <w:t xml:space="preserve"> die </w:t>
      </w:r>
      <w:r w:rsidR="41ED7832">
        <w:t>een oogje in het zeil h</w:t>
      </w:r>
      <w:r w:rsidR="38D0AC31">
        <w:t>ield</w:t>
      </w:r>
      <w:r w:rsidR="21458730">
        <w:t xml:space="preserve"> en</w:t>
      </w:r>
      <w:r w:rsidR="462D6358">
        <w:t xml:space="preserve"> </w:t>
      </w:r>
      <w:r w:rsidR="38D0AC31">
        <w:t>ze corrigeerde tijdens het uitvoeren van oefeningen</w:t>
      </w:r>
      <w:r w:rsidR="0C3DC9F8">
        <w:t>.</w:t>
      </w:r>
      <w:r w:rsidR="32FA0545">
        <w:t xml:space="preserve"> Dit </w:t>
      </w:r>
      <w:r w:rsidR="515C6BD2">
        <w:t>b</w:t>
      </w:r>
      <w:r w:rsidR="58E47EC2">
        <w:t>leek</w:t>
      </w:r>
      <w:r w:rsidR="32FA0545">
        <w:t xml:space="preserve"> uit het citaat van respondent 4:</w:t>
      </w:r>
    </w:p>
    <w:p w14:paraId="320EADD1" w14:textId="0AAEA114" w:rsidR="1E84F2F8" w:rsidRDefault="32FA0545" w:rsidP="00D4701E">
      <w:pPr>
        <w:pStyle w:val="RegulieretekstFY"/>
        <w:spacing w:after="120" w:line="240" w:lineRule="auto"/>
        <w:rPr>
          <w:i/>
          <w:iCs/>
        </w:rPr>
      </w:pPr>
      <w:r w:rsidRPr="1E000B66">
        <w:rPr>
          <w:i/>
        </w:rPr>
        <w:t>“De begeleiding is er ook voor als je het niet goed doet, […] doe dit en is het niet verstandig om eens de gewichten aan te passen. Die begeleiding vind ik juist zo fijn.”</w:t>
      </w:r>
    </w:p>
    <w:p w14:paraId="1B88C138" w14:textId="2D40FB44" w:rsidR="7E52E8AC" w:rsidRDefault="06645C5A" w:rsidP="00D4701E">
      <w:pPr>
        <w:pStyle w:val="RegulieretekstFY"/>
      </w:pPr>
      <w:r>
        <w:t xml:space="preserve">Als laatste spraken de respondenten de </w:t>
      </w:r>
      <w:r w:rsidR="00337194">
        <w:t>wens</w:t>
      </w:r>
      <w:r>
        <w:t xml:space="preserve"> uit dat de begeleiding persoonlijk </w:t>
      </w:r>
      <w:r w:rsidR="33892866">
        <w:t>moest zijn</w:t>
      </w:r>
      <w:r w:rsidR="6A2822EF">
        <w:t>.</w:t>
      </w:r>
      <w:r>
        <w:t xml:space="preserve"> Ze vertelden dat ze het belangrijk vonden dat er naar </w:t>
      </w:r>
      <w:r w:rsidR="09890EFB">
        <w:t>hen</w:t>
      </w:r>
      <w:r>
        <w:t xml:space="preserve"> geluisterd werd. Respondent 3 vertelde hierover:</w:t>
      </w:r>
    </w:p>
    <w:p w14:paraId="716B4352" w14:textId="7B2EF698" w:rsidR="0002527E" w:rsidRDefault="06645C5A" w:rsidP="00D4701E">
      <w:pPr>
        <w:pStyle w:val="RegulieretekstFY"/>
        <w:spacing w:after="120" w:line="240" w:lineRule="auto"/>
        <w:rPr>
          <w:i/>
        </w:rPr>
      </w:pPr>
      <w:r w:rsidRPr="1E000B66">
        <w:rPr>
          <w:i/>
        </w:rPr>
        <w:t>“[…] maar ook luisteren wat mensen ve</w:t>
      </w:r>
      <w:r w:rsidRPr="009D0B9E">
        <w:rPr>
          <w:i/>
        </w:rPr>
        <w:t>rtellen want daar zit meestal een heel verhaal achter. Dus het gaat niet alleen om die 10 rondjes lopen.”</w:t>
      </w:r>
    </w:p>
    <w:p w14:paraId="53B730E2" w14:textId="77777777" w:rsidR="0002527E" w:rsidRDefault="0002527E">
      <w:pPr>
        <w:spacing w:after="160"/>
        <w:rPr>
          <w:i/>
        </w:rPr>
      </w:pPr>
      <w:r>
        <w:rPr>
          <w:i/>
        </w:rPr>
        <w:br w:type="page"/>
      </w:r>
    </w:p>
    <w:p w14:paraId="4051E94D" w14:textId="70CD76B7" w:rsidR="7E52E8AC" w:rsidRPr="008759A4" w:rsidRDefault="06645C5A" w:rsidP="0002527E">
      <w:pPr>
        <w:pStyle w:val="RegulieretekstFY"/>
      </w:pPr>
      <w:r>
        <w:lastRenderedPageBreak/>
        <w:t xml:space="preserve">De respondenten vonden het belangrijk dat de fysiotherapeut advies zou geven op basis van persoonlijke voorkeuren. </w:t>
      </w:r>
      <w:r w:rsidR="4724D908">
        <w:t>Dit bleek uit het citaat van respondent 5:</w:t>
      </w:r>
    </w:p>
    <w:p w14:paraId="7C8F40A1" w14:textId="1EAF68A3" w:rsidR="0002527E" w:rsidRPr="00163CD3" w:rsidRDefault="06645C5A" w:rsidP="0002527E">
      <w:pPr>
        <w:pStyle w:val="RegulieretekstFY"/>
        <w:spacing w:after="240" w:line="240" w:lineRule="auto"/>
        <w:rPr>
          <w:rFonts w:ascii="Calibri" w:eastAsia="Calibri" w:hAnsi="Calibri" w:cs="Calibri"/>
          <w:i/>
        </w:rPr>
      </w:pPr>
      <w:r w:rsidRPr="00163CD3">
        <w:rPr>
          <w:i/>
        </w:rPr>
        <w:t>“[…] Iedereen zegt ik moet gaan lopen, en leuk en aardig […]  Moet ik ook een doel hebben om ergens naartoe te gaan, ik ga niet zomaar een rondje fietsen voor niks.”</w:t>
      </w:r>
      <w:r w:rsidR="00163CD3">
        <w:rPr>
          <w:i/>
          <w:iCs/>
        </w:rPr>
        <w:br/>
      </w:r>
    </w:p>
    <w:p w14:paraId="24FE6744" w14:textId="1F470140" w:rsidR="1E84F2F8" w:rsidRDefault="64AE6D09" w:rsidP="00163CD3">
      <w:pPr>
        <w:pStyle w:val="RegulieretekstFY"/>
        <w:rPr>
          <w:rFonts w:ascii="Calibri" w:eastAsia="Calibri" w:hAnsi="Calibri" w:cs="Calibri"/>
          <w:b/>
          <w:i/>
          <w:color w:val="000000" w:themeColor="text1"/>
        </w:rPr>
      </w:pPr>
      <w:r w:rsidRPr="00163CD3">
        <w:rPr>
          <w:i/>
        </w:rPr>
        <w:t xml:space="preserve">2) </w:t>
      </w:r>
      <w:r w:rsidR="7C6081DE" w:rsidRPr="3475ECEC">
        <w:rPr>
          <w:rFonts w:ascii="Calibri" w:eastAsia="Calibri" w:hAnsi="Calibri" w:cs="Calibri"/>
          <w:i/>
          <w:iCs/>
          <w:color w:val="000000" w:themeColor="text1"/>
        </w:rPr>
        <w:t>Motivatie</w:t>
      </w:r>
    </w:p>
    <w:p w14:paraId="3558228B" w14:textId="01D86986" w:rsidR="1E84F2F8" w:rsidRDefault="2457AD3B" w:rsidP="1E000B66">
      <w:pPr>
        <w:pStyle w:val="RegulieretekstFY"/>
      </w:pPr>
      <w:r>
        <w:t xml:space="preserve">Respondenten </w:t>
      </w:r>
      <w:r w:rsidR="00984896">
        <w:t>gaven vaak aan dat</w:t>
      </w:r>
      <w:r>
        <w:t xml:space="preserve"> zij externe motivatie nodig hadden om hun revalidatie vol te houden</w:t>
      </w:r>
      <w:r w:rsidR="43069549">
        <w:t>.</w:t>
      </w:r>
      <w:r w:rsidR="5CCD37CF">
        <w:t xml:space="preserve"> Als ze zelfstandig aan de slag moesten gaan, gaven zij</w:t>
      </w:r>
      <w:r w:rsidR="22E214A0" w:rsidRPr="3649CF24">
        <w:t xml:space="preserve"> aan dat ze daarvoor een hele goede ruggengraat moe</w:t>
      </w:r>
      <w:r w:rsidR="324D30F1" w:rsidRPr="3649CF24">
        <w:t>s</w:t>
      </w:r>
      <w:r w:rsidR="22E214A0" w:rsidRPr="3649CF24">
        <w:t xml:space="preserve">ten hebben. </w:t>
      </w:r>
      <w:r w:rsidR="3C2495A1">
        <w:t>Alle respondenten benoemden dat als ze</w:t>
      </w:r>
      <w:r w:rsidR="605E8481" w:rsidRPr="3649CF24">
        <w:t xml:space="preserve"> zelfstandig aan de slag moe</w:t>
      </w:r>
      <w:r w:rsidR="3367FC74" w:rsidRPr="3649CF24">
        <w:t>s</w:t>
      </w:r>
      <w:r w:rsidR="605E8481" w:rsidRPr="3649CF24">
        <w:t>ten gaan er minder motivatie</w:t>
      </w:r>
      <w:r w:rsidR="45CBDCA2">
        <w:t xml:space="preserve"> was en </w:t>
      </w:r>
      <w:r w:rsidR="6EAFAEDD">
        <w:t>oefenen</w:t>
      </w:r>
      <w:r w:rsidR="758B03ED">
        <w:t xml:space="preserve"> snel </w:t>
      </w:r>
      <w:r w:rsidR="25C77992">
        <w:t>werd uitgesteld</w:t>
      </w:r>
      <w:r w:rsidR="2B349069">
        <w:t>.</w:t>
      </w:r>
      <w:r w:rsidR="792F1FC5">
        <w:t xml:space="preserve"> </w:t>
      </w:r>
      <w:r w:rsidR="001D45F7">
        <w:t>R</w:t>
      </w:r>
      <w:r w:rsidR="792F1FC5">
        <w:t>espondent</w:t>
      </w:r>
      <w:r w:rsidR="1B3649AA">
        <w:t xml:space="preserve"> 5</w:t>
      </w:r>
      <w:r w:rsidR="792F1FC5">
        <w:t xml:space="preserve"> </w:t>
      </w:r>
      <w:r w:rsidR="001D45F7">
        <w:t>vertelde</w:t>
      </w:r>
      <w:r w:rsidR="792F1FC5">
        <w:t>:</w:t>
      </w:r>
    </w:p>
    <w:p w14:paraId="699AA589" w14:textId="725FD72B" w:rsidR="1E84F2F8" w:rsidRDefault="0656F386" w:rsidP="00D4701E">
      <w:pPr>
        <w:pStyle w:val="RegulieretekstFY"/>
        <w:spacing w:after="120" w:line="240" w:lineRule="auto"/>
        <w:rPr>
          <w:i/>
          <w:iCs/>
        </w:rPr>
      </w:pPr>
      <w:r w:rsidRPr="4F166C86">
        <w:rPr>
          <w:rFonts w:ascii="Calibri" w:eastAsia="Calibri" w:hAnsi="Calibri" w:cs="Calibri"/>
          <w:i/>
          <w:iCs/>
          <w:color w:val="000000" w:themeColor="text1"/>
        </w:rPr>
        <w:t>“</w:t>
      </w:r>
      <w:r w:rsidR="0F65866D" w:rsidRPr="4F166C86">
        <w:rPr>
          <w:rFonts w:ascii="Calibri" w:eastAsia="Calibri" w:hAnsi="Calibri" w:cs="Calibri"/>
          <w:i/>
          <w:iCs/>
          <w:color w:val="000000" w:themeColor="text1"/>
        </w:rPr>
        <w:t>I</w:t>
      </w:r>
      <w:r w:rsidRPr="4F166C86">
        <w:rPr>
          <w:rFonts w:ascii="Calibri" w:eastAsia="Calibri" w:hAnsi="Calibri" w:cs="Calibri"/>
          <w:i/>
          <w:iCs/>
          <w:color w:val="000000" w:themeColor="text1"/>
        </w:rPr>
        <w:t>k doe het toch wel morgen. En als je het vandaag of morgen niet doet, doe je het de dag</w:t>
      </w:r>
      <w:r w:rsidR="301313D4" w:rsidRPr="4F166C86">
        <w:rPr>
          <w:rFonts w:ascii="Calibri" w:eastAsia="Calibri" w:hAnsi="Calibri" w:cs="Calibri"/>
          <w:i/>
          <w:iCs/>
          <w:color w:val="000000" w:themeColor="text1"/>
        </w:rPr>
        <w:t xml:space="preserve"> </w:t>
      </w:r>
      <w:r w:rsidRPr="4F166C86">
        <w:rPr>
          <w:rFonts w:ascii="Calibri" w:eastAsia="Calibri" w:hAnsi="Calibri" w:cs="Calibri"/>
          <w:i/>
          <w:iCs/>
          <w:color w:val="000000" w:themeColor="text1"/>
        </w:rPr>
        <w:t>erna ook niet.</w:t>
      </w:r>
      <w:r w:rsidR="0E5ADD46" w:rsidRPr="4F166C86">
        <w:rPr>
          <w:rFonts w:ascii="Calibri" w:eastAsia="Calibri" w:hAnsi="Calibri" w:cs="Calibri"/>
          <w:i/>
          <w:iCs/>
          <w:color w:val="000000" w:themeColor="text1"/>
        </w:rPr>
        <w:t xml:space="preserve"> […]</w:t>
      </w:r>
      <w:r w:rsidRPr="4F166C86">
        <w:rPr>
          <w:rFonts w:ascii="Calibri" w:eastAsia="Calibri" w:hAnsi="Calibri" w:cs="Calibri"/>
          <w:i/>
          <w:iCs/>
          <w:color w:val="000000" w:themeColor="text1"/>
        </w:rPr>
        <w:t xml:space="preserve"> en dan is het weer lastig om het op te pakken.”</w:t>
      </w:r>
    </w:p>
    <w:p w14:paraId="2FF42B48" w14:textId="310E0386" w:rsidR="1E84F2F8" w:rsidRDefault="22E214A0" w:rsidP="00D4701E">
      <w:pPr>
        <w:pStyle w:val="RegulieretekstFY"/>
      </w:pPr>
      <w:r w:rsidRPr="3649CF24">
        <w:t xml:space="preserve">Alle respondenten </w:t>
      </w:r>
      <w:r w:rsidR="6FED473D">
        <w:t>spraken de behoeften uit</w:t>
      </w:r>
      <w:r w:rsidR="4CE8766D">
        <w:t xml:space="preserve"> dat </w:t>
      </w:r>
      <w:r w:rsidRPr="3649CF24">
        <w:t>er een sto</w:t>
      </w:r>
      <w:r w:rsidR="2DD8E3B5" w:rsidRPr="3649CF24">
        <w:t xml:space="preserve">k achter de deur </w:t>
      </w:r>
      <w:r w:rsidR="6B5B0231">
        <w:t>aanwezig moest zijn.</w:t>
      </w:r>
      <w:r w:rsidR="1F2AAB1D">
        <w:t xml:space="preserve"> </w:t>
      </w:r>
      <w:r w:rsidR="616AD263" w:rsidRPr="3649CF24">
        <w:t>Zo benoemde respondent 4:</w:t>
      </w:r>
    </w:p>
    <w:p w14:paraId="7B831F20" w14:textId="0C9549F2" w:rsidR="1E84F2F8" w:rsidRDefault="42DD25BF" w:rsidP="00D4701E">
      <w:pPr>
        <w:pStyle w:val="RegulieretekstFY"/>
        <w:spacing w:after="120" w:line="240" w:lineRule="auto"/>
      </w:pPr>
      <w:r w:rsidRPr="3649CF24">
        <w:rPr>
          <w:rFonts w:ascii="Calibri" w:eastAsia="Calibri" w:hAnsi="Calibri" w:cs="Calibri"/>
          <w:i/>
          <w:iCs/>
          <w:color w:val="000000" w:themeColor="text1"/>
        </w:rPr>
        <w:t>“D</w:t>
      </w:r>
      <w:r w:rsidR="74C31742" w:rsidRPr="3649CF24">
        <w:rPr>
          <w:rFonts w:ascii="Calibri" w:eastAsia="Calibri" w:hAnsi="Calibri" w:cs="Calibri"/>
          <w:i/>
          <w:iCs/>
          <w:color w:val="000000" w:themeColor="text1"/>
        </w:rPr>
        <w:t xml:space="preserve">at vraag ik mij af, </w:t>
      </w:r>
      <w:r w:rsidR="509566CF" w:rsidRPr="3649CF24">
        <w:rPr>
          <w:rFonts w:ascii="Calibri" w:eastAsia="Calibri" w:hAnsi="Calibri" w:cs="Calibri"/>
          <w:i/>
          <w:iCs/>
          <w:color w:val="000000" w:themeColor="text1"/>
        </w:rPr>
        <w:t>als</w:t>
      </w:r>
      <w:r w:rsidR="74C31742" w:rsidRPr="3649CF24">
        <w:rPr>
          <w:rFonts w:ascii="Calibri" w:eastAsia="Calibri" w:hAnsi="Calibri" w:cs="Calibri"/>
          <w:i/>
          <w:iCs/>
          <w:color w:val="000000" w:themeColor="text1"/>
        </w:rPr>
        <w:t xml:space="preserve"> je da</w:t>
      </w:r>
      <w:r w:rsidR="568E385F" w:rsidRPr="3649CF24">
        <w:rPr>
          <w:rFonts w:ascii="Calibri" w:eastAsia="Calibri" w:hAnsi="Calibri" w:cs="Calibri"/>
          <w:i/>
          <w:iCs/>
          <w:color w:val="000000" w:themeColor="text1"/>
        </w:rPr>
        <w:t>t</w:t>
      </w:r>
      <w:r w:rsidR="74C31742" w:rsidRPr="3649CF24">
        <w:rPr>
          <w:rFonts w:ascii="Calibri" w:eastAsia="Calibri" w:hAnsi="Calibri" w:cs="Calibri"/>
          <w:i/>
          <w:iCs/>
          <w:color w:val="000000" w:themeColor="text1"/>
        </w:rPr>
        <w:t xml:space="preserve"> alleen moet doen, dan moet je een hele goede ruggengraat hebben. </w:t>
      </w:r>
      <w:r w:rsidR="6B87DABC" w:rsidRPr="3649CF24">
        <w:rPr>
          <w:rFonts w:ascii="Calibri" w:eastAsia="Calibri" w:hAnsi="Calibri" w:cs="Calibri"/>
          <w:i/>
          <w:iCs/>
          <w:color w:val="000000" w:themeColor="text1"/>
        </w:rPr>
        <w:t>J</w:t>
      </w:r>
      <w:r w:rsidR="74C31742" w:rsidRPr="3649CF24">
        <w:rPr>
          <w:rFonts w:ascii="Calibri" w:eastAsia="Calibri" w:hAnsi="Calibri" w:cs="Calibri"/>
          <w:i/>
          <w:iCs/>
          <w:color w:val="000000" w:themeColor="text1"/>
        </w:rPr>
        <w:t>e moet jezelf daartoe zetten</w:t>
      </w:r>
      <w:r w:rsidR="6FD3ADCC" w:rsidRPr="3649CF24">
        <w:rPr>
          <w:rFonts w:ascii="Calibri" w:eastAsia="Calibri" w:hAnsi="Calibri" w:cs="Calibri"/>
          <w:i/>
          <w:iCs/>
          <w:color w:val="000000" w:themeColor="text1"/>
        </w:rPr>
        <w:t xml:space="preserve"> […] </w:t>
      </w:r>
      <w:r w:rsidR="74C31742" w:rsidRPr="3649CF24">
        <w:rPr>
          <w:rFonts w:ascii="Calibri" w:eastAsia="Calibri" w:hAnsi="Calibri" w:cs="Calibri"/>
          <w:i/>
          <w:iCs/>
          <w:color w:val="000000" w:themeColor="text1"/>
        </w:rPr>
        <w:t>dat je een bepaalde stok achter de deur hebt om dat te doen</w:t>
      </w:r>
      <w:r w:rsidR="3CFAC17D" w:rsidRPr="3649CF24">
        <w:rPr>
          <w:rFonts w:ascii="Calibri" w:eastAsia="Calibri" w:hAnsi="Calibri" w:cs="Calibri"/>
          <w:i/>
          <w:iCs/>
          <w:color w:val="000000" w:themeColor="text1"/>
        </w:rPr>
        <w:t>.”</w:t>
      </w:r>
    </w:p>
    <w:p w14:paraId="1172841F" w14:textId="56512EA1" w:rsidR="1E84F2F8" w:rsidRDefault="25FBAC15" w:rsidP="00D4701E">
      <w:pPr>
        <w:pStyle w:val="RegulieretekstFY"/>
      </w:pPr>
      <w:r w:rsidRPr="3649CF24">
        <w:t xml:space="preserve">Volgens de respondenten moest deze stok achter de deur een </w:t>
      </w:r>
      <w:r w:rsidR="4154CE97" w:rsidRPr="3649CF24">
        <w:t xml:space="preserve">externe motivatie zijn, zoals een vaste </w:t>
      </w:r>
      <w:r w:rsidR="38603BA0">
        <w:t>oefengroep</w:t>
      </w:r>
      <w:r w:rsidR="00BB611A">
        <w:t xml:space="preserve"> waarin ze zelfstandig met een individueel </w:t>
      </w:r>
      <w:r w:rsidR="003433DC">
        <w:t>revalidatieplan</w:t>
      </w:r>
      <w:r w:rsidR="00BB611A">
        <w:t xml:space="preserve"> konden trainen</w:t>
      </w:r>
      <w:r w:rsidR="6BF8148E">
        <w:t xml:space="preserve">. </w:t>
      </w:r>
      <w:r w:rsidR="65D9AA8A">
        <w:t>Enkele respondenten revalideerden al samen in</w:t>
      </w:r>
      <w:r w:rsidR="4154CE97" w:rsidRPr="3649CF24">
        <w:t xml:space="preserve"> een </w:t>
      </w:r>
      <w:r w:rsidR="08D1A4F2">
        <w:t>v</w:t>
      </w:r>
      <w:r w:rsidR="65D9AA8A">
        <w:t>aste oefengroep</w:t>
      </w:r>
      <w:r w:rsidR="4154CE97" w:rsidRPr="3649CF24">
        <w:t xml:space="preserve"> bij de </w:t>
      </w:r>
      <w:r w:rsidR="65D9AA8A">
        <w:t>fysiotherapie. Deze vaste oefengroep zorgde ervoor dat er plezier werd ervaren. Ze maakte</w:t>
      </w:r>
      <w:r w:rsidR="7E8F067F">
        <w:t>n</w:t>
      </w:r>
      <w:r w:rsidR="65D9AA8A">
        <w:t xml:space="preserve"> veel grappen onderling waardoor ze met </w:t>
      </w:r>
      <w:r w:rsidR="4154CE97" w:rsidRPr="3649CF24">
        <w:t xml:space="preserve">een </w:t>
      </w:r>
      <w:r w:rsidR="65D9AA8A">
        <w:t>goed gevoel naar huis ging</w:t>
      </w:r>
      <w:r w:rsidR="64D9C1E9">
        <w:t>en.</w:t>
      </w:r>
      <w:r w:rsidR="14A064A5" w:rsidRPr="3649CF24">
        <w:t xml:space="preserve"> De </w:t>
      </w:r>
      <w:r w:rsidR="64D9C1E9">
        <w:t>respondenten die reval</w:t>
      </w:r>
      <w:r w:rsidR="64D9C1E9" w:rsidRPr="3475ECEC">
        <w:t>ideerden in de oefengroep gaven hier allen de voorkeur naa</w:t>
      </w:r>
      <w:r w:rsidR="4012041A" w:rsidRPr="3475ECEC">
        <w:t>r uit in tegenstelling tot individueel revalideren. Hierover vertelde respondent 3:</w:t>
      </w:r>
    </w:p>
    <w:p w14:paraId="5AF93E46" w14:textId="21CB6EC1" w:rsidR="1E84F2F8" w:rsidRPr="00163CD3" w:rsidRDefault="0E287F12" w:rsidP="00D4701E">
      <w:pPr>
        <w:pStyle w:val="RegulieretekstFY"/>
        <w:spacing w:after="120" w:line="240" w:lineRule="auto"/>
        <w:rPr>
          <w:i/>
        </w:rPr>
      </w:pPr>
      <w:r w:rsidRPr="00163CD3">
        <w:rPr>
          <w:i/>
        </w:rPr>
        <w:t xml:space="preserve">“[…] Het moet ook leuk zijn. Ik vind het gewoon een heel gezellige groep en ik </w:t>
      </w:r>
      <w:r w:rsidR="1357D66F" w:rsidRPr="00163CD3">
        <w:rPr>
          <w:i/>
        </w:rPr>
        <w:t>ben</w:t>
      </w:r>
      <w:r w:rsidRPr="00163CD3">
        <w:rPr>
          <w:i/>
        </w:rPr>
        <w:t xml:space="preserve"> wat dat betreft in een hele leuke groep gekomen met een goede begeleider”.</w:t>
      </w:r>
    </w:p>
    <w:p w14:paraId="5146A803" w14:textId="48445D04" w:rsidR="6CEB0887" w:rsidRDefault="6CEB0887" w:rsidP="00D4701E">
      <w:pPr>
        <w:pStyle w:val="RegulieretekstFY"/>
      </w:pPr>
      <w:r w:rsidRPr="1DC5E7FC">
        <w:t xml:space="preserve">Zes respondenten spraken de </w:t>
      </w:r>
      <w:r w:rsidR="00984896">
        <w:t>wens</w:t>
      </w:r>
      <w:r w:rsidRPr="1DC5E7FC">
        <w:t xml:space="preserve"> uit om in groepsverband te revalideren in tegenstelling tot een respondent die thuis zelfstandig </w:t>
      </w:r>
      <w:r w:rsidR="11E5B8E9" w:rsidRPr="426142A2">
        <w:t>wil</w:t>
      </w:r>
      <w:r w:rsidR="2FF973B0" w:rsidRPr="426142A2">
        <w:t>de</w:t>
      </w:r>
      <w:r w:rsidRPr="1DC5E7FC">
        <w:t xml:space="preserve"> revalideren.</w:t>
      </w:r>
      <w:r w:rsidR="2B12EBF5" w:rsidRPr="1DC5E7FC">
        <w:t xml:space="preserve"> </w:t>
      </w:r>
      <w:r w:rsidR="01D3CD6B" w:rsidRPr="1DC5E7FC">
        <w:t>Dit bleek uit het citaat van respondent 2:</w:t>
      </w:r>
    </w:p>
    <w:p w14:paraId="09CCEFDC" w14:textId="100D2FB9" w:rsidR="01D3CD6B" w:rsidRPr="00163CD3" w:rsidRDefault="01D3CD6B" w:rsidP="00D4701E">
      <w:pPr>
        <w:pStyle w:val="RegulieretekstFY"/>
        <w:spacing w:after="120" w:line="240" w:lineRule="auto"/>
        <w:rPr>
          <w:i/>
        </w:rPr>
      </w:pPr>
      <w:r w:rsidRPr="00163CD3">
        <w:rPr>
          <w:i/>
        </w:rPr>
        <w:t>“[…] als ik rondom het huis een beetje kan klussen en werk, ja goed daar word ik ook moe van. Dus ja, nee, heb niet de behoefte gehad aan een sportschool of iets dergelijks.”</w:t>
      </w:r>
    </w:p>
    <w:p w14:paraId="734C9FD3" w14:textId="04DA6DDD" w:rsidR="1E84F2F8" w:rsidRDefault="14A064A5" w:rsidP="00D4701E">
      <w:pPr>
        <w:pStyle w:val="RegulieretekstFY"/>
      </w:pPr>
      <w:r w:rsidRPr="3649CF24">
        <w:t>Daarnaast motiveerd</w:t>
      </w:r>
      <w:r w:rsidR="468D8686" w:rsidRPr="3649CF24">
        <w:t xml:space="preserve">e </w:t>
      </w:r>
      <w:r w:rsidR="7089ABD6">
        <w:t>de oefengroep</w:t>
      </w:r>
      <w:r w:rsidR="468D8686">
        <w:t xml:space="preserve"> </w:t>
      </w:r>
      <w:r w:rsidR="468D8686" w:rsidRPr="3649CF24">
        <w:t xml:space="preserve">de respondenten om meer uit hun revalidatie te halen. </w:t>
      </w:r>
      <w:r w:rsidRPr="3649CF24">
        <w:t>Dit bleekt uit het citaat van respondent 3:</w:t>
      </w:r>
    </w:p>
    <w:p w14:paraId="02D4B2F6" w14:textId="77777777" w:rsidR="00D638AB" w:rsidRDefault="059CC7B0" w:rsidP="00D4701E">
      <w:pPr>
        <w:pStyle w:val="RegulieretekstFY"/>
        <w:spacing w:line="240" w:lineRule="auto"/>
        <w:rPr>
          <w:i/>
        </w:rPr>
      </w:pPr>
      <w:r w:rsidRPr="0064448E">
        <w:rPr>
          <w:i/>
        </w:rPr>
        <w:t>“</w:t>
      </w:r>
      <w:r w:rsidR="1A89F945" w:rsidRPr="0064448E">
        <w:rPr>
          <w:i/>
        </w:rPr>
        <w:t>E</w:t>
      </w:r>
      <w:r w:rsidRPr="0064448E">
        <w:rPr>
          <w:i/>
        </w:rPr>
        <w:t xml:space="preserve">en heel </w:t>
      </w:r>
      <w:r w:rsidR="3F771AA8" w:rsidRPr="0064448E">
        <w:rPr>
          <w:i/>
        </w:rPr>
        <w:t>gezellige</w:t>
      </w:r>
      <w:r w:rsidRPr="0064448E">
        <w:rPr>
          <w:i/>
        </w:rPr>
        <w:t xml:space="preserve"> groep en ja ik denk wel als ik daar vandaan kom heb ik meer energie, ja een stok achter de deur dat moet, je gaat dieper”.</w:t>
      </w:r>
    </w:p>
    <w:p w14:paraId="647CD336" w14:textId="77777777" w:rsidR="00D638AB" w:rsidRDefault="00D638AB">
      <w:pPr>
        <w:spacing w:after="160"/>
        <w:rPr>
          <w:i/>
        </w:rPr>
      </w:pPr>
      <w:r>
        <w:rPr>
          <w:i/>
        </w:rPr>
        <w:br w:type="page"/>
      </w:r>
    </w:p>
    <w:p w14:paraId="5E55BDB4" w14:textId="0CB23F5B" w:rsidR="1E84F2F8" w:rsidRPr="00D638AB" w:rsidRDefault="2329C382" w:rsidP="00D638AB">
      <w:pPr>
        <w:pStyle w:val="RegulieretekstFY"/>
        <w:rPr>
          <w:i/>
        </w:rPr>
      </w:pPr>
      <w:r w:rsidRPr="426142A2">
        <w:rPr>
          <w:i/>
        </w:rPr>
        <w:lastRenderedPageBreak/>
        <w:t>3) De locatie van het zelfstandig revalideren</w:t>
      </w:r>
    </w:p>
    <w:p w14:paraId="0848158E" w14:textId="5C3B76A9" w:rsidR="1E84F2F8" w:rsidRDefault="1F647652" w:rsidP="00D638AB">
      <w:pPr>
        <w:pStyle w:val="RegulieretekstFY"/>
      </w:pPr>
      <w:r>
        <w:t>De</w:t>
      </w:r>
      <w:r w:rsidR="50964497" w:rsidRPr="3649CF24">
        <w:t xml:space="preserve"> respondenten </w:t>
      </w:r>
      <w:r>
        <w:t>vertelden</w:t>
      </w:r>
      <w:r w:rsidR="50964497" w:rsidRPr="3649CF24">
        <w:t xml:space="preserve"> dat </w:t>
      </w:r>
      <w:r w:rsidR="1DBD5848" w:rsidRPr="3649CF24">
        <w:t>revalideren</w:t>
      </w:r>
      <w:r w:rsidR="439B3D20" w:rsidRPr="3649CF24">
        <w:t xml:space="preserve"> i</w:t>
      </w:r>
      <w:r w:rsidR="3FBE21E1" w:rsidRPr="3649CF24">
        <w:t xml:space="preserve">n de eigen thuisomgeving </w:t>
      </w:r>
      <w:r>
        <w:t>soms moeilijker</w:t>
      </w:r>
      <w:r w:rsidR="597E161E" w:rsidRPr="3649CF24">
        <w:t xml:space="preserve"> was</w:t>
      </w:r>
      <w:r w:rsidR="3FBE21E1" w:rsidRPr="3649CF24">
        <w:t xml:space="preserve"> </w:t>
      </w:r>
      <w:r>
        <w:t xml:space="preserve">dan revalideren in de </w:t>
      </w:r>
      <w:r w:rsidR="7DBE0E2E">
        <w:t>sportschool of fysiofitness. De sportschool of fysiofitness hadden namelijk een aantal voordele</w:t>
      </w:r>
      <w:r w:rsidR="413EF564">
        <w:t>n, namelijk:</w:t>
      </w:r>
      <w:r w:rsidR="3FBE21E1" w:rsidRPr="3649CF24">
        <w:t xml:space="preserve"> fitnessapparatuur en </w:t>
      </w:r>
      <w:r w:rsidR="0B14F79C" w:rsidRPr="3649CF24">
        <w:t>contact</w:t>
      </w:r>
      <w:r w:rsidR="1C74F92D" w:rsidRPr="3649CF24">
        <w:t xml:space="preserve"> met </w:t>
      </w:r>
      <w:r w:rsidR="413EF564">
        <w:t>andere lotgenoten</w:t>
      </w:r>
      <w:r w:rsidR="6EA3854A">
        <w:t>.</w:t>
      </w:r>
      <w:r w:rsidR="0B14F79C" w:rsidRPr="3649CF24">
        <w:t xml:space="preserve"> </w:t>
      </w:r>
      <w:r w:rsidR="70D6967A" w:rsidRPr="3649CF24">
        <w:t>De respondenten ondern</w:t>
      </w:r>
      <w:r w:rsidR="2D9F242F" w:rsidRPr="3649CF24">
        <w:t>amen</w:t>
      </w:r>
      <w:r w:rsidR="70D6967A" w:rsidRPr="3649CF24">
        <w:t xml:space="preserve"> al enkele acties in de eigen thuisomgeving om aan hun revalidatie te werken. Zij ondern</w:t>
      </w:r>
      <w:r w:rsidR="193A916E" w:rsidRPr="3649CF24">
        <w:t>amen</w:t>
      </w:r>
      <w:r w:rsidR="70D6967A" w:rsidRPr="3649CF24">
        <w:t xml:space="preserve"> hierin vooral activiteiten </w:t>
      </w:r>
      <w:r w:rsidR="331F5774">
        <w:t>zo</w:t>
      </w:r>
      <w:r w:rsidR="3750E79A">
        <w:t>als</w:t>
      </w:r>
      <w:r w:rsidR="70D6967A" w:rsidRPr="3649CF24">
        <w:t xml:space="preserve"> wandelen en fietsen. </w:t>
      </w:r>
      <w:r w:rsidR="7F53BF12" w:rsidRPr="3649CF24">
        <w:t xml:space="preserve">Deze activiteiten </w:t>
      </w:r>
      <w:r w:rsidR="6EE610B2">
        <w:t>werden zelfstandig ondernomen</w:t>
      </w:r>
      <w:r w:rsidR="7F53BF12" w:rsidRPr="3649CF24">
        <w:t xml:space="preserve">, waarbij </w:t>
      </w:r>
      <w:r w:rsidR="6EE610B2">
        <w:t>de respondenten zelf de intensiteit bepaalde.</w:t>
      </w:r>
      <w:r w:rsidR="7F53BF12" w:rsidRPr="3649CF24">
        <w:t xml:space="preserve"> </w:t>
      </w:r>
      <w:r w:rsidR="70D6967A" w:rsidRPr="3649CF24">
        <w:t xml:space="preserve">Na verder hierop te zijn </w:t>
      </w:r>
      <w:r w:rsidR="7FDCF71B" w:rsidRPr="3649CF24">
        <w:t>ingegaan</w:t>
      </w:r>
      <w:r w:rsidR="70D6967A" w:rsidRPr="3649CF24">
        <w:t xml:space="preserve"> bl</w:t>
      </w:r>
      <w:r w:rsidR="34E0DE2A" w:rsidRPr="3649CF24">
        <w:t>eek</w:t>
      </w:r>
      <w:r w:rsidR="70D6967A" w:rsidRPr="3649CF24">
        <w:t xml:space="preserve"> dat de respondenten deze activit</w:t>
      </w:r>
      <w:r w:rsidR="2914E548" w:rsidRPr="3649CF24">
        <w:t>eiten niet z</w:t>
      </w:r>
      <w:r w:rsidR="32038BBF" w:rsidRPr="3649CF24">
        <w:t>agen</w:t>
      </w:r>
      <w:r w:rsidR="2914E548" w:rsidRPr="3649CF24">
        <w:t xml:space="preserve"> als doeltreffend</w:t>
      </w:r>
      <w:r w:rsidR="6C440960" w:rsidRPr="3649CF24">
        <w:t xml:space="preserve"> en oefeningen met hulpmiddelen miste</w:t>
      </w:r>
      <w:r w:rsidR="2914E548" w:rsidRPr="3649CF24">
        <w:t xml:space="preserve">. </w:t>
      </w:r>
      <w:r w:rsidR="4464408F" w:rsidRPr="3649CF24">
        <w:t>Respondent 1 gaf hierover aan:</w:t>
      </w:r>
    </w:p>
    <w:p w14:paraId="1B7A56A6" w14:textId="2746CD3F" w:rsidR="1E84F2F8" w:rsidRDefault="4464408F" w:rsidP="00B74A28">
      <w:pPr>
        <w:pStyle w:val="RegulieretekstFY"/>
        <w:spacing w:after="120" w:line="240" w:lineRule="auto"/>
        <w:rPr>
          <w:i/>
          <w:iCs/>
        </w:rPr>
      </w:pPr>
      <w:r w:rsidRPr="3649CF24">
        <w:rPr>
          <w:rFonts w:ascii="Calibri" w:eastAsia="Calibri" w:hAnsi="Calibri" w:cs="Calibri"/>
          <w:i/>
          <w:iCs/>
          <w:color w:val="000000" w:themeColor="text1"/>
        </w:rPr>
        <w:t>“Nee denkt het niet, denk dan toch dat cardio of andere hulptoestellen en hulpmiddelen bij nodig zijn. Dus niet alleen het fietsen en het wandelen.”</w:t>
      </w:r>
    </w:p>
    <w:p w14:paraId="76E4700A" w14:textId="620E23B7" w:rsidR="1E84F2F8" w:rsidRDefault="07BC62FC" w:rsidP="00B74A28">
      <w:pPr>
        <w:pStyle w:val="RegulieretekstFY"/>
        <w:rPr>
          <w:rFonts w:ascii="Calibri" w:eastAsia="Calibri" w:hAnsi="Calibri" w:cs="Calibri"/>
          <w:color w:val="000000" w:themeColor="text1"/>
        </w:rPr>
      </w:pPr>
      <w:r w:rsidRPr="4F166C86">
        <w:rPr>
          <w:rFonts w:ascii="Calibri" w:eastAsia="Calibri" w:hAnsi="Calibri" w:cs="Calibri"/>
          <w:color w:val="000000" w:themeColor="text1"/>
        </w:rPr>
        <w:t>Een externe locatie had</w:t>
      </w:r>
      <w:r w:rsidR="20273D31" w:rsidRPr="3649CF24">
        <w:rPr>
          <w:rFonts w:ascii="Calibri" w:eastAsia="Calibri" w:hAnsi="Calibri" w:cs="Calibri"/>
          <w:color w:val="000000" w:themeColor="text1"/>
        </w:rPr>
        <w:t xml:space="preserve"> de voorkeur</w:t>
      </w:r>
      <w:r w:rsidRPr="4F166C86">
        <w:rPr>
          <w:rFonts w:ascii="Calibri" w:eastAsia="Calibri" w:hAnsi="Calibri" w:cs="Calibri"/>
          <w:color w:val="000000" w:themeColor="text1"/>
        </w:rPr>
        <w:t>, omdat ze het fijn vonden</w:t>
      </w:r>
      <w:r w:rsidR="20273D31" w:rsidRPr="3649CF24">
        <w:rPr>
          <w:rFonts w:ascii="Calibri" w:eastAsia="Calibri" w:hAnsi="Calibri" w:cs="Calibri"/>
          <w:color w:val="000000" w:themeColor="text1"/>
        </w:rPr>
        <w:t xml:space="preserve"> om </w:t>
      </w:r>
      <w:r w:rsidRPr="4F166C86">
        <w:rPr>
          <w:rFonts w:ascii="Calibri" w:eastAsia="Calibri" w:hAnsi="Calibri" w:cs="Calibri"/>
          <w:color w:val="000000" w:themeColor="text1"/>
        </w:rPr>
        <w:t>ergens naartoe</w:t>
      </w:r>
      <w:r w:rsidR="20273D31" w:rsidRPr="3649CF24">
        <w:rPr>
          <w:rFonts w:ascii="Calibri" w:eastAsia="Calibri" w:hAnsi="Calibri" w:cs="Calibri"/>
          <w:color w:val="000000" w:themeColor="text1"/>
        </w:rPr>
        <w:t xml:space="preserve"> te </w:t>
      </w:r>
      <w:r w:rsidRPr="4F166C86">
        <w:rPr>
          <w:rFonts w:ascii="Calibri" w:eastAsia="Calibri" w:hAnsi="Calibri" w:cs="Calibri"/>
          <w:color w:val="000000" w:themeColor="text1"/>
        </w:rPr>
        <w:t>gaan.</w:t>
      </w:r>
      <w:r w:rsidR="130429BC" w:rsidRPr="4F166C86">
        <w:rPr>
          <w:rFonts w:ascii="Calibri" w:eastAsia="Calibri" w:hAnsi="Calibri" w:cs="Calibri"/>
          <w:color w:val="000000" w:themeColor="text1"/>
        </w:rPr>
        <w:t xml:space="preserve"> </w:t>
      </w:r>
      <w:r w:rsidR="24549FBC" w:rsidRPr="3649CF24">
        <w:rPr>
          <w:rFonts w:ascii="Calibri" w:eastAsia="Calibri" w:hAnsi="Calibri" w:cs="Calibri"/>
          <w:color w:val="000000" w:themeColor="text1"/>
        </w:rPr>
        <w:t xml:space="preserve"> Zo vertelde respondent</w:t>
      </w:r>
      <w:r w:rsidR="4464408F" w:rsidRPr="3649CF24">
        <w:rPr>
          <w:rFonts w:ascii="Calibri" w:eastAsia="Calibri" w:hAnsi="Calibri" w:cs="Calibri"/>
          <w:color w:val="000000" w:themeColor="text1"/>
        </w:rPr>
        <w:t xml:space="preserve"> 6 over revalideren op een externe locatie: </w:t>
      </w:r>
    </w:p>
    <w:p w14:paraId="7E8300A7" w14:textId="5B6F2627" w:rsidR="1E84F2F8" w:rsidRDefault="14B782E5" w:rsidP="00B74A28">
      <w:pPr>
        <w:pStyle w:val="RegulieretekstFY"/>
        <w:spacing w:line="240" w:lineRule="auto"/>
        <w:rPr>
          <w:rFonts w:ascii="Calibri" w:eastAsia="Calibri" w:hAnsi="Calibri" w:cs="Calibri"/>
          <w:i/>
          <w:iCs/>
          <w:color w:val="000000" w:themeColor="text1"/>
        </w:rPr>
      </w:pPr>
      <w:r w:rsidRPr="3649CF24">
        <w:rPr>
          <w:rFonts w:ascii="Calibri" w:eastAsia="Calibri" w:hAnsi="Calibri" w:cs="Calibri"/>
          <w:i/>
          <w:iCs/>
          <w:color w:val="000000" w:themeColor="text1"/>
        </w:rPr>
        <w:t>“</w:t>
      </w:r>
      <w:r w:rsidR="625B9859" w:rsidRPr="3649CF24">
        <w:rPr>
          <w:rFonts w:ascii="Calibri" w:eastAsia="Calibri" w:hAnsi="Calibri" w:cs="Calibri"/>
          <w:i/>
          <w:iCs/>
          <w:color w:val="000000" w:themeColor="text1"/>
        </w:rPr>
        <w:t xml:space="preserve">Ja ik denk dat het voor mij niet echt zal werken. Ik vind juist als je wel zelf ergens naartoe kunt gaan </w:t>
      </w:r>
      <w:r w:rsidR="74E88EF2" w:rsidRPr="3649CF24">
        <w:rPr>
          <w:rFonts w:ascii="Calibri" w:eastAsia="Calibri" w:hAnsi="Calibri" w:cs="Calibri"/>
          <w:i/>
          <w:iCs/>
          <w:color w:val="000000" w:themeColor="text1"/>
        </w:rPr>
        <w:t>[…]</w:t>
      </w:r>
      <w:r w:rsidR="625B9859" w:rsidRPr="3649CF24">
        <w:rPr>
          <w:rFonts w:ascii="Calibri" w:eastAsia="Calibri" w:hAnsi="Calibri" w:cs="Calibri"/>
          <w:i/>
          <w:iCs/>
          <w:color w:val="000000" w:themeColor="text1"/>
        </w:rPr>
        <w:t>, als je zelf in de buurt naar een sportschool of naar en fysio, dat het juist onder lotgenoten fijner is.</w:t>
      </w:r>
      <w:r w:rsidR="5927418D" w:rsidRPr="3649CF24">
        <w:rPr>
          <w:rFonts w:ascii="Calibri" w:eastAsia="Calibri" w:hAnsi="Calibri" w:cs="Calibri"/>
          <w:i/>
          <w:iCs/>
          <w:color w:val="000000" w:themeColor="text1"/>
        </w:rPr>
        <w:t>”</w:t>
      </w:r>
      <w:r w:rsidR="0054297E">
        <w:rPr>
          <w:rFonts w:ascii="Calibri" w:eastAsia="Calibri" w:hAnsi="Calibri" w:cs="Calibri"/>
          <w:i/>
          <w:iCs/>
          <w:color w:val="000000" w:themeColor="text1"/>
        </w:rPr>
        <w:br/>
      </w:r>
    </w:p>
    <w:p w14:paraId="14EDC2F9" w14:textId="0AB784CC" w:rsidR="1E84F2F8" w:rsidRPr="005D2B12" w:rsidRDefault="1FEDC7CA" w:rsidP="005D2B12">
      <w:pPr>
        <w:pStyle w:val="RegulieretekstFY"/>
        <w:rPr>
          <w:b/>
          <w:bCs/>
          <w:sz w:val="24"/>
          <w:szCs w:val="24"/>
        </w:rPr>
      </w:pPr>
      <w:bookmarkStart w:id="21" w:name="_Toc89792350"/>
      <w:bookmarkStart w:id="22" w:name="_Toc89865729"/>
      <w:r w:rsidRPr="005D2B12">
        <w:rPr>
          <w:b/>
          <w:bCs/>
          <w:sz w:val="24"/>
          <w:szCs w:val="24"/>
        </w:rPr>
        <w:t>Sociale ondersteuning tijdens het zelfstandig thuis revalideren van Long COVID patiënten</w:t>
      </w:r>
      <w:bookmarkEnd w:id="21"/>
      <w:bookmarkEnd w:id="22"/>
    </w:p>
    <w:p w14:paraId="1BE3DB2A" w14:textId="62805F25" w:rsidR="733A28FF" w:rsidRPr="0054297E" w:rsidRDefault="5214375B" w:rsidP="0054297E">
      <w:pPr>
        <w:pStyle w:val="RegulieretekstFY"/>
        <w:rPr>
          <w:b/>
        </w:rPr>
      </w:pPr>
      <w:r w:rsidRPr="6DC0B8D7">
        <w:t xml:space="preserve">Respondenten gaven aan </w:t>
      </w:r>
      <w:r w:rsidR="0A9C825A" w:rsidRPr="3649CF24">
        <w:t xml:space="preserve">dat er een </w:t>
      </w:r>
      <w:r w:rsidRPr="3649CF24">
        <w:t xml:space="preserve">grote behoeften </w:t>
      </w:r>
      <w:r w:rsidR="5AF1F05C" w:rsidRPr="3649CF24">
        <w:t xml:space="preserve">was </w:t>
      </w:r>
      <w:r w:rsidR="006F66F7">
        <w:t>aan</w:t>
      </w:r>
      <w:r w:rsidR="5AF1F05C" w:rsidRPr="3649CF24">
        <w:t xml:space="preserve"> sociale ondersteuning </w:t>
      </w:r>
      <w:r w:rsidRPr="3649CF24">
        <w:t>tijdens</w:t>
      </w:r>
      <w:r>
        <w:t xml:space="preserve"> </w:t>
      </w:r>
      <w:r w:rsidRPr="3649CF24">
        <w:t xml:space="preserve">het zelfstandig thuis revalideren. </w:t>
      </w:r>
      <w:r w:rsidRPr="6DC0B8D7">
        <w:t xml:space="preserve">Onder </w:t>
      </w:r>
      <w:r w:rsidR="110318BE" w:rsidRPr="6DC0B8D7">
        <w:t>sociale ondersteuning</w:t>
      </w:r>
      <w:r w:rsidRPr="6DC0B8D7">
        <w:t xml:space="preserve"> werd verstaan, </w:t>
      </w:r>
      <w:r w:rsidR="7B08A5DD" w:rsidRPr="6DC0B8D7">
        <w:t>hulp die</w:t>
      </w:r>
      <w:r w:rsidR="7FF80F53" w:rsidRPr="6DC0B8D7">
        <w:t xml:space="preserve"> aan elkaar kan worden gegeven om iemand te ondersteunen die voor een moeilijke beslissing of </w:t>
      </w:r>
      <w:r w:rsidR="23D1CB60" w:rsidRPr="6DC0B8D7">
        <w:t>situatie staat.</w:t>
      </w:r>
      <w:r w:rsidR="7093AAFC" w:rsidRPr="6DC0B8D7">
        <w:t xml:space="preserve"> Voorbeelden hiervan </w:t>
      </w:r>
      <w:r w:rsidR="246AE5C9" w:rsidRPr="6DC0B8D7">
        <w:t>waren ervaringen delen over welke klachten zij ervaarden, hoe zij hiermee omgingen en wat er voor mogelijkheden zijn om van je klachten af te komen.</w:t>
      </w:r>
      <w:r w:rsidRPr="3649CF24">
        <w:t xml:space="preserve"> </w:t>
      </w:r>
      <w:r w:rsidRPr="6DC0B8D7">
        <w:t>De</w:t>
      </w:r>
      <w:r w:rsidR="25EBDDA1" w:rsidRPr="6DC0B8D7">
        <w:t xml:space="preserve"> sociale ondersteuning</w:t>
      </w:r>
      <w:r w:rsidRPr="6DC0B8D7">
        <w:t xml:space="preserve"> </w:t>
      </w:r>
      <w:r w:rsidR="7DB7D2BE" w:rsidRPr="6DC0B8D7">
        <w:t xml:space="preserve">werd door de respondenten als belangrijk ervaren omdat ze zich </w:t>
      </w:r>
      <w:r w:rsidR="4E8C1DEB" w:rsidRPr="426142A2">
        <w:t>dan</w:t>
      </w:r>
      <w:r w:rsidR="6C6859F8" w:rsidRPr="426142A2">
        <w:t xml:space="preserve"> </w:t>
      </w:r>
      <w:r w:rsidR="7DB7D2BE" w:rsidRPr="6DC0B8D7">
        <w:t xml:space="preserve">begrepen </w:t>
      </w:r>
      <w:r w:rsidR="5896CE38" w:rsidRPr="6DC0B8D7">
        <w:t>voelden</w:t>
      </w:r>
      <w:r w:rsidR="00E40164" w:rsidRPr="6DC0B8D7">
        <w:t>.</w:t>
      </w:r>
      <w:r w:rsidRPr="6DC0B8D7">
        <w:t xml:space="preserve"> De</w:t>
      </w:r>
      <w:r w:rsidR="25EBDDA1" w:rsidRPr="6DC0B8D7">
        <w:t xml:space="preserve"> sociale ondersteuning</w:t>
      </w:r>
      <w:r w:rsidRPr="6DC0B8D7">
        <w:t xml:space="preserve"> moest ervoor zorgen dat de zelfstandige revalidatie</w:t>
      </w:r>
      <w:r w:rsidR="7F791BB8" w:rsidRPr="6DC0B8D7">
        <w:t xml:space="preserve"> </w:t>
      </w:r>
      <w:r w:rsidR="032ECEB5" w:rsidRPr="426142A2">
        <w:t xml:space="preserve">beter </w:t>
      </w:r>
      <w:r w:rsidR="7F791BB8" w:rsidRPr="6DC0B8D7">
        <w:t xml:space="preserve">vol gehouden werd en de verschillende mogelijkheden van revalideren bekend werden onder de Long COVID </w:t>
      </w:r>
      <w:r w:rsidR="3097EF6C" w:rsidRPr="6DC0B8D7">
        <w:t>patiënten</w:t>
      </w:r>
      <w:r w:rsidR="7F791BB8" w:rsidRPr="6DC0B8D7">
        <w:t>.</w:t>
      </w:r>
      <w:r w:rsidR="005F7E60">
        <w:rPr>
          <w:b/>
        </w:rPr>
        <w:t xml:space="preserve"> </w:t>
      </w:r>
      <w:r w:rsidRPr="6DC0B8D7">
        <w:t xml:space="preserve">Hierbij bleken </w:t>
      </w:r>
      <w:r w:rsidR="43EA7149" w:rsidRPr="426142A2">
        <w:t>twee</w:t>
      </w:r>
      <w:r w:rsidRPr="6DC0B8D7">
        <w:t xml:space="preserve"> aspecten van groot belang 1) </w:t>
      </w:r>
      <w:r w:rsidR="2E2AABB1" w:rsidRPr="426142A2">
        <w:t>lotgenotencontact</w:t>
      </w:r>
      <w:r w:rsidR="30BA57E4" w:rsidRPr="6DC0B8D7">
        <w:t xml:space="preserve"> en </w:t>
      </w:r>
      <w:r w:rsidR="541A6B12" w:rsidRPr="426142A2">
        <w:t>2</w:t>
      </w:r>
      <w:r w:rsidR="30BA57E4" w:rsidRPr="6DC0B8D7">
        <w:t>) contact werkgever.</w:t>
      </w:r>
      <w:r w:rsidR="0054297E">
        <w:br/>
      </w:r>
    </w:p>
    <w:p w14:paraId="4FB3EB71" w14:textId="6A927FF6" w:rsidR="1E84F2F8" w:rsidRDefault="336BE673" w:rsidP="0054297E">
      <w:pPr>
        <w:pStyle w:val="RegulieretekstFY"/>
        <w:rPr>
          <w:i/>
          <w:iCs/>
        </w:rPr>
      </w:pPr>
      <w:r w:rsidRPr="733A28FF">
        <w:rPr>
          <w:i/>
          <w:iCs/>
        </w:rPr>
        <w:t>1</w:t>
      </w:r>
      <w:r w:rsidR="30BA57E4" w:rsidRPr="733A28FF">
        <w:rPr>
          <w:i/>
          <w:iCs/>
        </w:rPr>
        <w:t>) Lotgenotencontact</w:t>
      </w:r>
    </w:p>
    <w:p w14:paraId="6E4F4F2D" w14:textId="596633EB" w:rsidR="1E84F2F8" w:rsidRDefault="006F66F7" w:rsidP="0054297E">
      <w:pPr>
        <w:pStyle w:val="RegulieretekstFY"/>
      </w:pPr>
      <w:r>
        <w:t>Tijdens het zelfstandig revalideren was het v</w:t>
      </w:r>
      <w:r w:rsidR="5371DBF4">
        <w:t>oor vijf respondenten belangrijk dat er mogelijkheden waren tot</w:t>
      </w:r>
      <w:r w:rsidR="005F7E60">
        <w:t xml:space="preserve"> </w:t>
      </w:r>
      <w:r w:rsidR="5371DBF4">
        <w:t>lotgenotencontact</w:t>
      </w:r>
      <w:r w:rsidR="5246C3E2">
        <w:t xml:space="preserve">. </w:t>
      </w:r>
      <w:r w:rsidR="10EBA914">
        <w:t xml:space="preserve">Momenten </w:t>
      </w:r>
      <w:r w:rsidR="32E874FC">
        <w:t xml:space="preserve">waarop de respondenten in contact konden komen </w:t>
      </w:r>
      <w:r w:rsidR="10EBA914">
        <w:t xml:space="preserve">met </w:t>
      </w:r>
      <w:r w:rsidR="36F7CA7D">
        <w:t>andere</w:t>
      </w:r>
      <w:r w:rsidR="6D33BB86">
        <w:t xml:space="preserve"> </w:t>
      </w:r>
      <w:r w:rsidR="10EBA914">
        <w:t xml:space="preserve">lotgenoten zouden gewaardeerd worden. </w:t>
      </w:r>
      <w:r w:rsidR="38F2C7AB">
        <w:t xml:space="preserve">Respondenten </w:t>
      </w:r>
      <w:r w:rsidR="00337194">
        <w:t>gaven vaak aan</w:t>
      </w:r>
      <w:r w:rsidR="35499742">
        <w:t xml:space="preserve"> </w:t>
      </w:r>
      <w:r w:rsidR="00337194">
        <w:t xml:space="preserve">dat ze het fijn zouden vinden </w:t>
      </w:r>
      <w:r w:rsidR="35499742">
        <w:t xml:space="preserve">om ervaringen te delen met </w:t>
      </w:r>
      <w:r w:rsidR="35499742">
        <w:lastRenderedPageBreak/>
        <w:t>andere Long COVID patiënten</w:t>
      </w:r>
      <w:r w:rsidR="401DC2A7">
        <w:t>, omdat zij hetzelfde hebben meegemaakt en elkaar begr</w:t>
      </w:r>
      <w:r w:rsidR="48AF53CA">
        <w:t>epen</w:t>
      </w:r>
      <w:r w:rsidR="401DC2A7">
        <w:t>.</w:t>
      </w:r>
      <w:r w:rsidR="60A7F8CE">
        <w:t xml:space="preserve"> D</w:t>
      </w:r>
      <w:r w:rsidR="63F77EB3">
        <w:t>e</w:t>
      </w:r>
      <w:r w:rsidR="2FD749EA">
        <w:t xml:space="preserve"> mensen uit de</w:t>
      </w:r>
      <w:r w:rsidR="63F77EB3">
        <w:t xml:space="preserve"> omgeving </w:t>
      </w:r>
      <w:r w:rsidR="01FFB7F8">
        <w:t>van de respondente</w:t>
      </w:r>
      <w:r w:rsidR="59936A38">
        <w:t xml:space="preserve">n die geen COVID-19 hadden doorgemaakt konden zicht niet inleven in de situatie, hoe graag ze dat ook wilden. </w:t>
      </w:r>
      <w:r w:rsidR="63F77EB3">
        <w:t>Dit bleek uit het citaat van resp</w:t>
      </w:r>
      <w:r w:rsidR="34C7C2CD">
        <w:t xml:space="preserve">ondent 6: </w:t>
      </w:r>
    </w:p>
    <w:p w14:paraId="458C144B" w14:textId="0BDF6BC5" w:rsidR="1E84F2F8" w:rsidRPr="00617ADA" w:rsidRDefault="34C7C2CD" w:rsidP="00617ADA">
      <w:pPr>
        <w:pStyle w:val="RegulieretekstFY"/>
        <w:rPr>
          <w:i/>
        </w:rPr>
      </w:pPr>
      <w:r w:rsidRPr="00617ADA">
        <w:rPr>
          <w:i/>
        </w:rPr>
        <w:t>“Dat je je verhaal kwijt kunt, want andere mensen snappen dat gewoon niet […].”</w:t>
      </w:r>
    </w:p>
    <w:p w14:paraId="346EC732" w14:textId="4082D611" w:rsidR="1E84F2F8" w:rsidRDefault="56EA1F75" w:rsidP="00617ADA">
      <w:pPr>
        <w:pStyle w:val="RegulieretekstFY"/>
      </w:pPr>
      <w:r>
        <w:t>Deze ervaringen konden zijn: hoe andere Long COVID patiënten met klachten omg</w:t>
      </w:r>
      <w:r w:rsidR="297695A4">
        <w:t>ingen</w:t>
      </w:r>
      <w:r>
        <w:t>, welke mogelijkheden e</w:t>
      </w:r>
      <w:r w:rsidR="44BEC08D">
        <w:t>r</w:t>
      </w:r>
      <w:r w:rsidR="0363A5BF">
        <w:t xml:space="preserve"> </w:t>
      </w:r>
      <w:r w:rsidR="7A46D9BD">
        <w:t>waren</w:t>
      </w:r>
      <w:r w:rsidR="0363A5BF">
        <w:t xml:space="preserve"> tot revalideren en</w:t>
      </w:r>
      <w:r w:rsidR="7F4A9199">
        <w:t xml:space="preserve"> </w:t>
      </w:r>
      <w:r>
        <w:t>elkaar motiveren en tips geven</w:t>
      </w:r>
      <w:r w:rsidR="62B61857">
        <w:t xml:space="preserve">. </w:t>
      </w:r>
      <w:r w:rsidR="7B8CBCB3">
        <w:t>Hier</w:t>
      </w:r>
      <w:r w:rsidR="0A931D55">
        <w:t>over vertelde respondent 1:</w:t>
      </w:r>
    </w:p>
    <w:p w14:paraId="1942223E" w14:textId="1C36CDEF" w:rsidR="0A931D55" w:rsidRDefault="0A931D55" w:rsidP="0065117F">
      <w:pPr>
        <w:pStyle w:val="RegulieretekstFY"/>
        <w:spacing w:after="120" w:line="240" w:lineRule="auto"/>
        <w:rPr>
          <w:i/>
          <w:iCs/>
          <w:lang w:val="nl"/>
        </w:rPr>
      </w:pPr>
      <w:r w:rsidRPr="733A28FF">
        <w:rPr>
          <w:i/>
          <w:iCs/>
          <w:lang w:val="nl"/>
        </w:rPr>
        <w:t>“</w:t>
      </w:r>
      <w:r w:rsidRPr="733A28FF">
        <w:rPr>
          <w:i/>
          <w:iCs/>
        </w:rPr>
        <w:t>Of contact met andere hoe zij het ervaren hebben, dat zou misschien ook wel handig zijn. En welke klachten zij hebben gehad en hoe zij ermee om zijn gegaan”.</w:t>
      </w:r>
    </w:p>
    <w:p w14:paraId="06CD819D" w14:textId="1D3F7652" w:rsidR="01BFD5A7" w:rsidRDefault="2FFC5C71" w:rsidP="0065117F">
      <w:pPr>
        <w:spacing w:line="360" w:lineRule="auto"/>
        <w:rPr>
          <w:rFonts w:ascii="Calibri" w:eastAsia="Calibri" w:hAnsi="Calibri" w:cs="Calibri"/>
          <w:color w:val="000000" w:themeColor="text1"/>
        </w:rPr>
      </w:pPr>
      <w:r w:rsidRPr="00617ADA">
        <w:rPr>
          <w:rStyle w:val="RegulieretekstFYChar"/>
          <w:sz w:val="22"/>
          <w:szCs w:val="22"/>
        </w:rPr>
        <w:t xml:space="preserve">De respondenten </w:t>
      </w:r>
      <w:r w:rsidR="6EEAF7C5" w:rsidRPr="00617ADA">
        <w:rPr>
          <w:rStyle w:val="RegulieretekstFYChar"/>
          <w:sz w:val="22"/>
          <w:szCs w:val="22"/>
        </w:rPr>
        <w:t>voelden zich soms niet begrepen, omdat je vaak</w:t>
      </w:r>
      <w:r w:rsidR="43559E44" w:rsidRPr="00617ADA">
        <w:rPr>
          <w:rStyle w:val="RegulieretekstFYChar"/>
          <w:sz w:val="22"/>
          <w:szCs w:val="22"/>
        </w:rPr>
        <w:t xml:space="preserve"> van </w:t>
      </w:r>
      <w:r w:rsidR="6EEAF7C5" w:rsidRPr="00617ADA">
        <w:rPr>
          <w:rStyle w:val="RegulieretekstFYChar"/>
          <w:sz w:val="22"/>
          <w:szCs w:val="22"/>
        </w:rPr>
        <w:t>buitenaf</w:t>
      </w:r>
      <w:r w:rsidR="424E4C0C" w:rsidRPr="00617ADA">
        <w:rPr>
          <w:rStyle w:val="RegulieretekstFYChar"/>
          <w:sz w:val="22"/>
          <w:szCs w:val="22"/>
        </w:rPr>
        <w:t xml:space="preserve"> niet</w:t>
      </w:r>
      <w:r w:rsidR="37FF9E6A" w:rsidRPr="00617ADA">
        <w:rPr>
          <w:rStyle w:val="RegulieretekstFYChar"/>
          <w:sz w:val="22"/>
          <w:szCs w:val="22"/>
        </w:rPr>
        <w:t xml:space="preserve"> </w:t>
      </w:r>
      <w:r w:rsidR="6EEAF7C5" w:rsidRPr="00617ADA">
        <w:rPr>
          <w:rStyle w:val="RegulieretekstFYChar"/>
          <w:sz w:val="22"/>
          <w:szCs w:val="22"/>
        </w:rPr>
        <w:t>z</w:t>
      </w:r>
      <w:r w:rsidR="679896F3" w:rsidRPr="00617ADA">
        <w:rPr>
          <w:rStyle w:val="RegulieretekstFYChar"/>
          <w:sz w:val="22"/>
          <w:szCs w:val="22"/>
        </w:rPr>
        <w:t>ag</w:t>
      </w:r>
      <w:r w:rsidR="6EEAF7C5" w:rsidRPr="00617ADA">
        <w:rPr>
          <w:rStyle w:val="RegulieretekstFYChar"/>
          <w:sz w:val="22"/>
          <w:szCs w:val="22"/>
        </w:rPr>
        <w:t xml:space="preserve"> hoe </w:t>
      </w:r>
      <w:r w:rsidR="01BFD5A7" w:rsidRPr="00617ADA">
        <w:rPr>
          <w:rStyle w:val="RegulieretekstFYChar"/>
          <w:sz w:val="22"/>
          <w:szCs w:val="22"/>
        </w:rPr>
        <w:t xml:space="preserve">ze zich </w:t>
      </w:r>
      <w:r w:rsidR="6EEAF7C5" w:rsidRPr="00617ADA">
        <w:rPr>
          <w:rStyle w:val="RegulieretekstFYChar"/>
          <w:sz w:val="22"/>
          <w:szCs w:val="22"/>
        </w:rPr>
        <w:t>van binnen voelden.</w:t>
      </w:r>
      <w:r w:rsidR="7B1310D8" w:rsidRPr="00617ADA">
        <w:rPr>
          <w:rStyle w:val="RegulieretekstFYChar"/>
          <w:sz w:val="22"/>
          <w:szCs w:val="22"/>
        </w:rPr>
        <w:t xml:space="preserve"> Dit werd bevestigd door het citaat van respondent 7</w:t>
      </w:r>
      <w:r w:rsidR="7B1310D8" w:rsidRPr="733A28FF">
        <w:rPr>
          <w:rFonts w:ascii="Calibri" w:eastAsia="Calibri" w:hAnsi="Calibri" w:cs="Calibri"/>
          <w:color w:val="000000" w:themeColor="text1"/>
        </w:rPr>
        <w:t>:</w:t>
      </w:r>
    </w:p>
    <w:p w14:paraId="4CDA4DFC" w14:textId="1EE51749" w:rsidR="7EAE6D0D" w:rsidRPr="00617ADA" w:rsidRDefault="7EAE6D0D" w:rsidP="0065117F">
      <w:pPr>
        <w:pStyle w:val="RegulieretekstFY"/>
        <w:spacing w:after="120" w:line="240" w:lineRule="auto"/>
        <w:rPr>
          <w:i/>
        </w:rPr>
      </w:pPr>
      <w:r w:rsidRPr="00617ADA">
        <w:rPr>
          <w:i/>
        </w:rPr>
        <w:t>“Het wordt heel erg onderschat en je ziet aan die mensen niet dat ze ziek zijn ze zien er redelijk goed uit meestal dus ja er is geen aandacht voor.”</w:t>
      </w:r>
    </w:p>
    <w:p w14:paraId="2A1FEE69" w14:textId="394FD517" w:rsidR="553FB36D" w:rsidRDefault="553FB36D" w:rsidP="0065117F">
      <w:pPr>
        <w:pStyle w:val="RegulieretekstFY"/>
      </w:pPr>
      <w:r w:rsidRPr="4F166C86">
        <w:t xml:space="preserve">Twee respondenten hadden een moment met lotgenoten via c-support. </w:t>
      </w:r>
      <w:r w:rsidR="64BBE58F" w:rsidRPr="4F166C86">
        <w:t>Z</w:t>
      </w:r>
      <w:r w:rsidR="513D7A04" w:rsidRPr="4F166C86">
        <w:t>e vertelde</w:t>
      </w:r>
      <w:r w:rsidR="24DB4070" w:rsidRPr="4F166C86">
        <w:t>n dat ze hun verhaal kwijt konden</w:t>
      </w:r>
      <w:r w:rsidR="513D7A04" w:rsidRPr="4F166C86">
        <w:t xml:space="preserve"> </w:t>
      </w:r>
      <w:r w:rsidR="634B6541" w:rsidRPr="4F166C86">
        <w:t xml:space="preserve">en </w:t>
      </w:r>
      <w:r w:rsidR="513D7A04" w:rsidRPr="4F166C86">
        <w:t>veel van elkaar le</w:t>
      </w:r>
      <w:r w:rsidR="2220CEBA" w:rsidRPr="4F166C86">
        <w:t xml:space="preserve">erden. </w:t>
      </w:r>
      <w:r w:rsidR="00313A30">
        <w:t>Dit bleek uit het volgende citaat:</w:t>
      </w:r>
    </w:p>
    <w:p w14:paraId="03C2C10A" w14:textId="4130DB88" w:rsidR="733A28FF" w:rsidRDefault="6D2123C4" w:rsidP="0065117F">
      <w:pPr>
        <w:pStyle w:val="RegulieretekstFY"/>
        <w:rPr>
          <w:i/>
          <w:iCs/>
        </w:rPr>
      </w:pPr>
      <w:r w:rsidRPr="00617ADA">
        <w:rPr>
          <w:i/>
        </w:rPr>
        <w:t>“[…] Daar kun je echt je verhaal kwijt, andere gelijkgestemde. Je leert veel van elkaar.”</w:t>
      </w:r>
      <w:r w:rsidR="00313A30">
        <w:rPr>
          <w:i/>
        </w:rPr>
        <w:t xml:space="preserve"> </w:t>
      </w:r>
      <w:r w:rsidR="00313A30">
        <w:rPr>
          <w:iCs/>
        </w:rPr>
        <w:t>(Respondent 6)</w:t>
      </w:r>
      <w:r w:rsidR="00617ADA">
        <w:rPr>
          <w:i/>
          <w:iCs/>
        </w:rPr>
        <w:br/>
      </w:r>
    </w:p>
    <w:p w14:paraId="557F24FD" w14:textId="471B178B" w:rsidR="1E84F2F8" w:rsidRDefault="43C007B2" w:rsidP="00617ADA">
      <w:pPr>
        <w:pStyle w:val="RegulieretekstFY"/>
      </w:pPr>
      <w:r w:rsidRPr="733A28FF">
        <w:t>2</w:t>
      </w:r>
      <w:r w:rsidR="30BA57E4" w:rsidRPr="6DC0B8D7">
        <w:t>) Contact werkgever</w:t>
      </w:r>
    </w:p>
    <w:p w14:paraId="7922B7B0" w14:textId="688C453B" w:rsidR="78C30E03" w:rsidRDefault="78C30E03" w:rsidP="733A28FF">
      <w:pPr>
        <w:pStyle w:val="RegulieretekstFY"/>
      </w:pPr>
      <w:r>
        <w:t xml:space="preserve">Van de vier werkende respondenten </w:t>
      </w:r>
      <w:r w:rsidR="6CFE457F">
        <w:t>moesten drie respondenten re</w:t>
      </w:r>
      <w:r w:rsidR="4007BD72">
        <w:t>-int</w:t>
      </w:r>
      <w:r w:rsidR="6CFE457F">
        <w:t>egreren in hun werk na COVID</w:t>
      </w:r>
      <w:r w:rsidR="763BC08D">
        <w:t>-19</w:t>
      </w:r>
      <w:r w:rsidR="6CFE457F">
        <w:t xml:space="preserve"> te hebben doorgemaakt. De respondenten hadden</w:t>
      </w:r>
      <w:r w:rsidR="2BA32AB1">
        <w:t xml:space="preserve"> verschillende ervaringen omtrent hun re-integratie. Twee respondenten </w:t>
      </w:r>
      <w:r w:rsidR="2E08F702">
        <w:t>ervaarden</w:t>
      </w:r>
      <w:r w:rsidR="2BA32AB1">
        <w:t xml:space="preserve"> minder </w:t>
      </w:r>
      <w:r w:rsidR="2E08F702">
        <w:t>ondersteuning van hun werkgever</w:t>
      </w:r>
      <w:r w:rsidR="327889BF">
        <w:t xml:space="preserve">, omdat zij </w:t>
      </w:r>
      <w:r w:rsidR="7919C951">
        <w:t xml:space="preserve">de </w:t>
      </w:r>
      <w:r w:rsidR="327889BF">
        <w:t xml:space="preserve">druk voelden </w:t>
      </w:r>
      <w:r w:rsidR="7919C951">
        <w:t>om hun werkzaamheden te hervatten</w:t>
      </w:r>
      <w:r w:rsidR="6746DF68">
        <w:t>.</w:t>
      </w:r>
      <w:r w:rsidR="2A3DA5C6">
        <w:t xml:space="preserve"> De respondenten vertelden dat zij vaak over </w:t>
      </w:r>
      <w:r w:rsidR="66EE6A69">
        <w:t>zowel hun fysieke als mentale</w:t>
      </w:r>
      <w:r w:rsidR="2A3DA5C6">
        <w:t xml:space="preserve"> grenzen heen gingen door de druk die zij voelden. </w:t>
      </w:r>
      <w:r w:rsidR="494CCDA5">
        <w:t>Hierdoor</w:t>
      </w:r>
      <w:r w:rsidR="2A3DA5C6">
        <w:t xml:space="preserve"> werd hun revalidatie </w:t>
      </w:r>
      <w:r w:rsidR="02285C39">
        <w:t xml:space="preserve">negatief </w:t>
      </w:r>
      <w:r w:rsidR="2A3DA5C6">
        <w:t>beïnvloed.</w:t>
      </w:r>
      <w:r w:rsidR="73736441">
        <w:t xml:space="preserve"> Hierover vertelde respondent 1:</w:t>
      </w:r>
    </w:p>
    <w:p w14:paraId="4E9AFBA0" w14:textId="4605177C" w:rsidR="73736441" w:rsidRPr="00617ADA" w:rsidRDefault="73736441" w:rsidP="0065117F">
      <w:pPr>
        <w:pStyle w:val="RegulieretekstFY"/>
        <w:spacing w:after="120" w:line="240" w:lineRule="auto"/>
        <w:rPr>
          <w:i/>
        </w:rPr>
      </w:pPr>
      <w:r w:rsidRPr="00617ADA">
        <w:rPr>
          <w:i/>
        </w:rPr>
        <w:t>“</w:t>
      </w:r>
      <w:r w:rsidR="6C85FF28" w:rsidRPr="00617ADA">
        <w:rPr>
          <w:i/>
        </w:rPr>
        <w:t>Nee, en ik heb ook nog eens een baas die daar niet echt in mee werkte, dus vanuit daar ben ik eigenlijk gewoon weer gaan werken, wat eigenlijk achteraf niet zo verstandig is geweest</w:t>
      </w:r>
      <w:r w:rsidR="64954D28" w:rsidRPr="00617ADA">
        <w:rPr>
          <w:i/>
        </w:rPr>
        <w:t>.”</w:t>
      </w:r>
    </w:p>
    <w:p w14:paraId="0F2FA7BB" w14:textId="11E7A9EB" w:rsidR="64954D28" w:rsidRPr="007E5A3F" w:rsidRDefault="64954D28" w:rsidP="0065117F">
      <w:pPr>
        <w:pStyle w:val="RegulieretekstFY"/>
      </w:pPr>
      <w:r w:rsidRPr="007E5A3F">
        <w:t>Tevens vertelde respondent 1:</w:t>
      </w:r>
    </w:p>
    <w:p w14:paraId="56E7A253" w14:textId="6C4D2CDB" w:rsidR="64954D28" w:rsidRDefault="64954D28" w:rsidP="0065117F">
      <w:pPr>
        <w:pStyle w:val="RegulieretekstFY"/>
        <w:spacing w:after="120" w:line="240" w:lineRule="auto"/>
        <w:rPr>
          <w:rFonts w:ascii="Calibri" w:eastAsia="Calibri" w:hAnsi="Calibri" w:cs="Calibri"/>
          <w:i/>
          <w:color w:val="000000" w:themeColor="text1"/>
        </w:rPr>
      </w:pPr>
      <w:r w:rsidRPr="426142A2">
        <w:rPr>
          <w:rFonts w:ascii="Calibri" w:eastAsia="Calibri" w:hAnsi="Calibri" w:cs="Calibri"/>
          <w:i/>
          <w:color w:val="000000" w:themeColor="text1"/>
        </w:rPr>
        <w:t>“</w:t>
      </w:r>
      <w:r w:rsidR="1CB6EEF5" w:rsidRPr="426142A2">
        <w:rPr>
          <w:rFonts w:ascii="Calibri" w:eastAsia="Calibri" w:hAnsi="Calibri" w:cs="Calibri"/>
          <w:i/>
          <w:color w:val="000000" w:themeColor="text1"/>
        </w:rPr>
        <w:t xml:space="preserve">Het zweet brak mij uit en ja </w:t>
      </w:r>
      <w:r w:rsidR="29787F36" w:rsidRPr="426142A2">
        <w:rPr>
          <w:rFonts w:ascii="Calibri" w:eastAsia="Calibri" w:hAnsi="Calibri" w:cs="Calibri"/>
          <w:i/>
          <w:color w:val="000000" w:themeColor="text1"/>
        </w:rPr>
        <w:t>hekelig</w:t>
      </w:r>
      <w:r w:rsidR="1CB6EEF5" w:rsidRPr="426142A2">
        <w:rPr>
          <w:rFonts w:ascii="Calibri" w:eastAsia="Calibri" w:hAnsi="Calibri" w:cs="Calibri"/>
          <w:i/>
          <w:color w:val="000000" w:themeColor="text1"/>
        </w:rPr>
        <w:t xml:space="preserve"> op mijn benen zeg maar. </w:t>
      </w:r>
      <w:r w:rsidR="16278518" w:rsidRPr="426142A2">
        <w:rPr>
          <w:rFonts w:ascii="Calibri" w:eastAsia="Calibri" w:hAnsi="Calibri" w:cs="Calibri"/>
          <w:i/>
          <w:color w:val="000000" w:themeColor="text1"/>
        </w:rPr>
        <w:t>[…]</w:t>
      </w:r>
      <w:r w:rsidR="1CB6EEF5" w:rsidRPr="426142A2">
        <w:rPr>
          <w:rFonts w:ascii="Calibri" w:eastAsia="Calibri" w:hAnsi="Calibri" w:cs="Calibri"/>
          <w:i/>
          <w:color w:val="000000" w:themeColor="text1"/>
        </w:rPr>
        <w:t xml:space="preserve"> </w:t>
      </w:r>
      <w:r w:rsidR="64C26A2A" w:rsidRPr="426142A2">
        <w:rPr>
          <w:rFonts w:ascii="Calibri" w:eastAsia="Calibri" w:hAnsi="Calibri" w:cs="Calibri"/>
          <w:i/>
          <w:color w:val="000000" w:themeColor="text1"/>
        </w:rPr>
        <w:t>D</w:t>
      </w:r>
      <w:r w:rsidR="1CB6EEF5" w:rsidRPr="426142A2">
        <w:rPr>
          <w:rFonts w:ascii="Calibri" w:eastAsia="Calibri" w:hAnsi="Calibri" w:cs="Calibri"/>
          <w:i/>
          <w:color w:val="000000" w:themeColor="text1"/>
        </w:rPr>
        <w:t>at was eigenlijk nog niet zo een goed idee, denk dat ik toch iets langer had moeten uitzieken</w:t>
      </w:r>
      <w:r w:rsidR="4742BA42" w:rsidRPr="426142A2">
        <w:rPr>
          <w:rFonts w:ascii="Calibri" w:eastAsia="Calibri" w:hAnsi="Calibri" w:cs="Calibri"/>
          <w:i/>
          <w:iCs/>
          <w:color w:val="000000" w:themeColor="text1"/>
        </w:rPr>
        <w:t>.”</w:t>
      </w:r>
    </w:p>
    <w:p w14:paraId="2F4522B8" w14:textId="253DA58D" w:rsidR="7BE568E4" w:rsidRPr="007E5A3F" w:rsidRDefault="28BB1969" w:rsidP="0065117F">
      <w:pPr>
        <w:pStyle w:val="RegulieretekstFY"/>
      </w:pPr>
      <w:r w:rsidRPr="007E5A3F">
        <w:t xml:space="preserve">Respondent 4 heeft het contact met de werkgever en bedrijfsarts tijdens de re-integratie positief ervaren. Deze respondent ervaarde begrip vanuit de werkgever en geen druk om snel </w:t>
      </w:r>
      <w:r w:rsidR="112EBCDA" w:rsidRPr="007E5A3F">
        <w:t>het werk te hervatten. Dit bleek uit het volgende citaat:</w:t>
      </w:r>
    </w:p>
    <w:p w14:paraId="0F18497F" w14:textId="6F455907" w:rsidR="7BE568E4" w:rsidRDefault="13C53782" w:rsidP="00290708">
      <w:pPr>
        <w:pStyle w:val="RegulieretekstFY"/>
        <w:spacing w:after="120" w:line="240" w:lineRule="auto"/>
        <w:rPr>
          <w:rFonts w:ascii="Calibri" w:eastAsia="Calibri" w:hAnsi="Calibri" w:cs="Calibri"/>
          <w:color w:val="000000" w:themeColor="text1"/>
        </w:rPr>
      </w:pPr>
      <w:r w:rsidRPr="007E5A3F">
        <w:rPr>
          <w:i/>
        </w:rPr>
        <w:lastRenderedPageBreak/>
        <w:t>“</w:t>
      </w:r>
      <w:r w:rsidR="78071390" w:rsidRPr="007E5A3F">
        <w:rPr>
          <w:i/>
        </w:rPr>
        <w:t>Ja heel fijn, […] Toen heb ik dat met mijn leidinggevende besproken, die heeft dat weer doorgegeven aan de bedrijfsarts. En toen kon ik ook meteen op gesprek</w:t>
      </w:r>
      <w:r w:rsidR="524355E8" w:rsidRPr="007E5A3F">
        <w:rPr>
          <w:i/>
        </w:rPr>
        <w:t xml:space="preserve"> komen.”</w:t>
      </w:r>
      <w:r w:rsidR="524355E8" w:rsidRPr="426142A2">
        <w:rPr>
          <w:rFonts w:ascii="Calibri" w:eastAsia="Calibri" w:hAnsi="Calibri" w:cs="Calibri"/>
          <w:color w:val="000000" w:themeColor="text1"/>
        </w:rPr>
        <w:t xml:space="preserve"> </w:t>
      </w:r>
      <w:r w:rsidR="524355E8" w:rsidRPr="00290708">
        <w:rPr>
          <w:rFonts w:ascii="Calibri" w:eastAsia="Calibri" w:hAnsi="Calibri" w:cs="Calibri"/>
          <w:color w:val="000000" w:themeColor="text1"/>
        </w:rPr>
        <w:t>(Respondent 4)</w:t>
      </w:r>
      <w:r w:rsidR="78071390" w:rsidRPr="426142A2">
        <w:rPr>
          <w:rFonts w:ascii="Calibri" w:eastAsia="Calibri" w:hAnsi="Calibri" w:cs="Calibri"/>
          <w:color w:val="000000" w:themeColor="text1"/>
        </w:rPr>
        <w:t xml:space="preserve"> </w:t>
      </w:r>
    </w:p>
    <w:p w14:paraId="77676B7B" w14:textId="57D273E4" w:rsidR="7BE568E4" w:rsidRPr="007E5A3F" w:rsidRDefault="7BE568E4" w:rsidP="00290708">
      <w:pPr>
        <w:pStyle w:val="RegulieretekstFY"/>
      </w:pPr>
      <w:r w:rsidRPr="007E5A3F">
        <w:t xml:space="preserve">De respondenten </w:t>
      </w:r>
      <w:r w:rsidR="108ACFC3" w:rsidRPr="007E5A3F">
        <w:t>spraken</w:t>
      </w:r>
      <w:r w:rsidRPr="007E5A3F">
        <w:t xml:space="preserve"> de </w:t>
      </w:r>
      <w:r w:rsidR="00B41529">
        <w:t>wens</w:t>
      </w:r>
      <w:r w:rsidRPr="007E5A3F">
        <w:t xml:space="preserve"> uit </w:t>
      </w:r>
      <w:r w:rsidR="108ACFC3" w:rsidRPr="007E5A3F">
        <w:t xml:space="preserve">dat zij het liefst niet </w:t>
      </w:r>
      <w:r w:rsidR="00B41529">
        <w:t xml:space="preserve">wilden </w:t>
      </w:r>
      <w:r w:rsidR="108ACFC3" w:rsidRPr="007E5A3F">
        <w:t>werk</w:t>
      </w:r>
      <w:r w:rsidR="00B41529">
        <w:t>en</w:t>
      </w:r>
      <w:r w:rsidR="2E135EE3" w:rsidRPr="007E5A3F">
        <w:t xml:space="preserve"> tijdens hun </w:t>
      </w:r>
      <w:r w:rsidR="56EA72F5" w:rsidRPr="007E5A3F">
        <w:t>revalidatie</w:t>
      </w:r>
      <w:r w:rsidR="108ACFC3" w:rsidRPr="007E5A3F">
        <w:t xml:space="preserve"> </w:t>
      </w:r>
      <w:r w:rsidRPr="007E5A3F">
        <w:t xml:space="preserve">om zich volledig te </w:t>
      </w:r>
      <w:r w:rsidR="108ACFC3" w:rsidRPr="007E5A3F">
        <w:t>focussen</w:t>
      </w:r>
      <w:r w:rsidRPr="007E5A3F">
        <w:t xml:space="preserve"> op hun herstel</w:t>
      </w:r>
      <w:r w:rsidR="108ACFC3" w:rsidRPr="007E5A3F">
        <w:t>.</w:t>
      </w:r>
      <w:r w:rsidRPr="007E5A3F">
        <w:t xml:space="preserve"> Respondent 6 </w:t>
      </w:r>
      <w:r w:rsidR="7272E7E2" w:rsidRPr="007E5A3F">
        <w:t>g</w:t>
      </w:r>
      <w:r w:rsidR="39CEA9B1" w:rsidRPr="007E5A3F">
        <w:t>af</w:t>
      </w:r>
      <w:r w:rsidRPr="007E5A3F">
        <w:t xml:space="preserve"> aan dat de re-integratie zoveel energie kost dat hij geen tijd heeft voor zijn </w:t>
      </w:r>
      <w:r w:rsidR="5702C3F9" w:rsidRPr="007E5A3F">
        <w:t>zelfstandige</w:t>
      </w:r>
      <w:r w:rsidR="7272E7E2" w:rsidRPr="007E5A3F">
        <w:t xml:space="preserve"> </w:t>
      </w:r>
      <w:r w:rsidR="500870DF" w:rsidRPr="007E5A3F">
        <w:t>revalidatie</w:t>
      </w:r>
      <w:r w:rsidR="1D17286E" w:rsidRPr="007E5A3F">
        <w:t xml:space="preserve">. Dit bleek uit het citaat: </w:t>
      </w:r>
    </w:p>
    <w:p w14:paraId="418CC054" w14:textId="37637A7F" w:rsidR="7A521CB8" w:rsidRDefault="645BD7DC" w:rsidP="00290708">
      <w:pPr>
        <w:pStyle w:val="RegulieretekstFY"/>
        <w:spacing w:line="240" w:lineRule="auto"/>
        <w:rPr>
          <w:rFonts w:ascii="Calibri" w:eastAsia="Calibri" w:hAnsi="Calibri" w:cs="Calibri"/>
          <w:color w:val="000000" w:themeColor="text1"/>
        </w:rPr>
      </w:pPr>
      <w:r w:rsidRPr="23556E56">
        <w:rPr>
          <w:i/>
        </w:rPr>
        <w:t>Denk als je niet meer hoeft te werken dat het makkelijker zal zijn. […] En dat kost energie dat g</w:t>
      </w:r>
      <w:r w:rsidR="1C9A26AA" w:rsidRPr="23556E56">
        <w:rPr>
          <w:i/>
        </w:rPr>
        <w:t>edoe</w:t>
      </w:r>
      <w:r w:rsidRPr="23556E56">
        <w:rPr>
          <w:i/>
        </w:rPr>
        <w:t xml:space="preserve"> […] als </w:t>
      </w:r>
      <w:r w:rsidR="34C4B21F" w:rsidRPr="23556E56">
        <w:rPr>
          <w:i/>
        </w:rPr>
        <w:t xml:space="preserve">ik dit had geweten </w:t>
      </w:r>
      <w:r w:rsidR="7F382CC5" w:rsidRPr="23556E56">
        <w:rPr>
          <w:i/>
        </w:rPr>
        <w:t>[…] was ik</w:t>
      </w:r>
      <w:r w:rsidR="34C4B21F" w:rsidRPr="23556E56">
        <w:rPr>
          <w:i/>
        </w:rPr>
        <w:t xml:space="preserve"> </w:t>
      </w:r>
      <w:r w:rsidR="3EFDD6FD" w:rsidRPr="23556E56">
        <w:rPr>
          <w:i/>
        </w:rPr>
        <w:t>thuisgebleven</w:t>
      </w:r>
      <w:r w:rsidR="34C4B21F" w:rsidRPr="23556E56">
        <w:rPr>
          <w:i/>
        </w:rPr>
        <w:t xml:space="preserve">, </w:t>
      </w:r>
      <w:r w:rsidR="7FAF7C5F" w:rsidRPr="23556E56">
        <w:rPr>
          <w:i/>
        </w:rPr>
        <w:t xml:space="preserve">dat was beter </w:t>
      </w:r>
      <w:r w:rsidR="34C4B21F" w:rsidRPr="23556E56">
        <w:rPr>
          <w:i/>
        </w:rPr>
        <w:t>gewees</w:t>
      </w:r>
      <w:r w:rsidR="55BAB1B6" w:rsidRPr="23556E56">
        <w:rPr>
          <w:i/>
        </w:rPr>
        <w:t>t.”</w:t>
      </w:r>
      <w:r w:rsidR="55BAB1B6" w:rsidRPr="733A28FF">
        <w:rPr>
          <w:rFonts w:ascii="Calibri" w:eastAsia="Calibri" w:hAnsi="Calibri" w:cs="Calibri"/>
          <w:color w:val="000000" w:themeColor="text1"/>
        </w:rPr>
        <w:t xml:space="preserve"> </w:t>
      </w:r>
      <w:r w:rsidR="55BAB1B6" w:rsidRPr="00290708">
        <w:rPr>
          <w:rFonts w:ascii="Calibri" w:eastAsia="Calibri" w:hAnsi="Calibri" w:cs="Calibri"/>
          <w:color w:val="000000" w:themeColor="text1"/>
        </w:rPr>
        <w:t>(Respondent 6)</w:t>
      </w:r>
    </w:p>
    <w:p w14:paraId="7345B541" w14:textId="19CFDFF8" w:rsidR="53C23A64" w:rsidRDefault="53C23A64" w:rsidP="34D248B4">
      <w:pPr>
        <w:spacing w:after="160"/>
        <w:rPr>
          <w:rFonts w:ascii="Calibri" w:eastAsia="Calibri" w:hAnsi="Calibri" w:cs="Calibri"/>
          <w:color w:val="000000" w:themeColor="text1"/>
          <w:sz w:val="28"/>
          <w:szCs w:val="28"/>
          <w:lang w:val="de-AT"/>
        </w:rPr>
      </w:pPr>
      <w:r>
        <w:br w:type="page"/>
      </w:r>
    </w:p>
    <w:p w14:paraId="25D1CC03" w14:textId="6019511E" w:rsidR="031F5B46" w:rsidRDefault="14CFCBD8" w:rsidP="031F5B46">
      <w:pPr>
        <w:pStyle w:val="HoofdstuktitelFY"/>
        <w:spacing w:line="360" w:lineRule="auto"/>
        <w:rPr>
          <w:rFonts w:ascii="Calibri" w:eastAsia="Calibri" w:hAnsi="Calibri" w:cs="Calibri"/>
          <w:color w:val="000000" w:themeColor="text1"/>
        </w:rPr>
      </w:pPr>
      <w:bookmarkStart w:id="23" w:name="_Toc89865886"/>
      <w:r w:rsidRPr="00613844">
        <w:rPr>
          <w:rFonts w:ascii="Calibri" w:eastAsia="Calibri" w:hAnsi="Calibri" w:cs="Calibri"/>
          <w:color w:val="000000" w:themeColor="text1"/>
        </w:rPr>
        <w:lastRenderedPageBreak/>
        <w:t>4 Discussie</w:t>
      </w:r>
      <w:bookmarkEnd w:id="23"/>
    </w:p>
    <w:p w14:paraId="17D51782" w14:textId="6F8CBD17" w:rsidR="00D17B27" w:rsidRDefault="00D17B27" w:rsidP="00046457">
      <w:pPr>
        <w:pStyle w:val="RegulieretekstFY"/>
      </w:pPr>
      <w:r w:rsidRPr="00D17B27">
        <w:t>Binnen dit onderzoek staat de vraagstelling “</w:t>
      </w:r>
      <w:r w:rsidRPr="00046457">
        <w:rPr>
          <w:i/>
          <w:iCs/>
        </w:rPr>
        <w:t>wat zijn de wensen en behoeften van Long COVID patiënten ten aanzien van het zelfstandig revalideren in de eigen thuisomgeving?</w:t>
      </w:r>
      <w:r w:rsidRPr="00D17B27">
        <w:t xml:space="preserve">” centraal. Uit de resultaten van het onderzoek kwam een grote verscheidenheid aan wensen en behoeften naar voren. Deze waren onder te verdelen in drie verschillende pijlers: “de informatievoorziening”, “externe tools en handvatten” en “de sociale ondersteuning”. Een deel van de resultaten had specifiek betrekking op </w:t>
      </w:r>
      <w:r w:rsidR="005C232D">
        <w:t>zelfstandige</w:t>
      </w:r>
      <w:r w:rsidRPr="00D17B27">
        <w:t xml:space="preserve"> thuisrevalidatie.</w:t>
      </w:r>
      <w:r>
        <w:t xml:space="preserve"> Hier</w:t>
      </w:r>
      <w:r w:rsidR="005C232D">
        <w:t>uit bleek dat zelfstandige thuisrevalidatie in het teken moest staan van de individuele Long COVID patiënt</w:t>
      </w:r>
      <w:r w:rsidR="004B6732">
        <w:t>. Hierbij bleek persoonlijke informatie, begeleiding en ee</w:t>
      </w:r>
      <w:r w:rsidR="00DF5CE7">
        <w:t>n</w:t>
      </w:r>
      <w:r w:rsidR="004B6732">
        <w:t xml:space="preserve"> revalidatieplan belangrijk te zijn.</w:t>
      </w:r>
      <w:r w:rsidR="0003467A">
        <w:t xml:space="preserve"> </w:t>
      </w:r>
      <w:r w:rsidR="0053446D">
        <w:t>Respondenten gaven aan dat</w:t>
      </w:r>
      <w:r w:rsidR="0003467A">
        <w:t xml:space="preserve"> informatie vanuit een</w:t>
      </w:r>
      <w:r w:rsidR="00280080">
        <w:t xml:space="preserve"> zorgverlener</w:t>
      </w:r>
      <w:r w:rsidR="0053446D">
        <w:t xml:space="preserve"> moest komen</w:t>
      </w:r>
      <w:r w:rsidR="00280080">
        <w:t xml:space="preserve"> die een goed overzicht had van de persoonlijke </w:t>
      </w:r>
      <w:r w:rsidR="00DF5CE7">
        <w:t>situatie</w:t>
      </w:r>
      <w:r w:rsidR="00280080">
        <w:t>.</w:t>
      </w:r>
      <w:r w:rsidR="0003467A">
        <w:t xml:space="preserve"> Tevens moest er meer en eerdere begeleiding komen voor Long COVID patiënten die thuis zaten met milde klachten.</w:t>
      </w:r>
      <w:r w:rsidR="00810815">
        <w:t xml:space="preserve"> Daarnaast was er behoefte aan sociale ondersteuning vanuit lotgenoten en de werkgever tijdens re-integratie. Daarnaast kwamen er een aantal wensen naar voren die betrekking hadden op revalidatie in het algemeen.</w:t>
      </w:r>
      <w:r w:rsidR="00D02FC5">
        <w:t xml:space="preserve"> Externe motivatie speelde een belangrijke rol om de revalidatie vol te houden. Hierbij </w:t>
      </w:r>
      <w:r w:rsidR="00E858D5">
        <w:t>diende</w:t>
      </w:r>
      <w:r w:rsidR="0053446D">
        <w:t xml:space="preserve"> </w:t>
      </w:r>
      <w:r w:rsidR="00D02FC5">
        <w:t>trainen in groepsverband</w:t>
      </w:r>
      <w:r w:rsidR="00E858D5">
        <w:t xml:space="preserve"> met een </w:t>
      </w:r>
      <w:r w:rsidR="00D02FC5">
        <w:t>individueel revalidatiepla</w:t>
      </w:r>
      <w:r w:rsidR="00E858D5">
        <w:t>n</w:t>
      </w:r>
      <w:r w:rsidR="00D02FC5">
        <w:t xml:space="preserve"> en een externe locatie als stok achter de deur.</w:t>
      </w:r>
    </w:p>
    <w:p w14:paraId="00757B51" w14:textId="77777777" w:rsidR="003433DC" w:rsidRDefault="003433DC" w:rsidP="1E000B66">
      <w:pPr>
        <w:pStyle w:val="RegulieretekstFY"/>
      </w:pPr>
    </w:p>
    <w:p w14:paraId="30EA102C" w14:textId="1FC288B6" w:rsidR="00A5124F" w:rsidRPr="00A5124F" w:rsidRDefault="00A5124F" w:rsidP="00D1093B">
      <w:pPr>
        <w:pStyle w:val="ParagraaftitelFY"/>
        <w:numPr>
          <w:ilvl w:val="0"/>
          <w:numId w:val="0"/>
        </w:numPr>
        <w:spacing w:line="360" w:lineRule="auto"/>
      </w:pPr>
      <w:bookmarkStart w:id="24" w:name="_Toc89865887"/>
      <w:r w:rsidRPr="00A5124F">
        <w:t>4.1 Vergelijking met de huidige literatuur</w:t>
      </w:r>
      <w:bookmarkEnd w:id="24"/>
    </w:p>
    <w:p w14:paraId="2D7424B8" w14:textId="08D9E794" w:rsidR="00222065" w:rsidRDefault="0053535F" w:rsidP="009247D8">
      <w:pPr>
        <w:pStyle w:val="RegulieretekstFY"/>
      </w:pPr>
      <w:r>
        <w:t xml:space="preserve">Ten aanzien van de drie geïdentificeerde thema’s waren er een aantal discussiepunten opvallend. Ten eerste, opperde een meerderheid van de </w:t>
      </w:r>
      <w:r w:rsidR="00AC3830">
        <w:t>respondenten</w:t>
      </w:r>
      <w:r>
        <w:t xml:space="preserve"> </w:t>
      </w:r>
      <w:r w:rsidR="5051F69D">
        <w:t xml:space="preserve">dat de huisarts </w:t>
      </w:r>
      <w:r>
        <w:t xml:space="preserve">de </w:t>
      </w:r>
      <w:r w:rsidR="5051F69D">
        <w:t>aangewezen persoon</w:t>
      </w:r>
      <w:r>
        <w:t xml:space="preserve"> zou zijn, die kan fungeren voor de informatieverschaffing vanuit één centraal </w:t>
      </w:r>
      <w:r w:rsidR="5051F69D">
        <w:t>punt</w:t>
      </w:r>
      <w:r>
        <w:t>. Deze voorkeur voor de</w:t>
      </w:r>
      <w:r w:rsidR="271A0871">
        <w:t xml:space="preserve"> </w:t>
      </w:r>
      <w:r w:rsidR="580C9498">
        <w:t>huisarts</w:t>
      </w:r>
      <w:r>
        <w:t xml:space="preserve"> kwam voort uit het feit dat hij/zij</w:t>
      </w:r>
      <w:r w:rsidR="563B8B3D">
        <w:t xml:space="preserve"> bekend is met de persoonlijke situatie en klachten</w:t>
      </w:r>
      <w:r>
        <w:t xml:space="preserve"> van de patiënt</w:t>
      </w:r>
      <w:r w:rsidR="000D11A2">
        <w:t>, wat een vertrouwd gevoeld creëert</w:t>
      </w:r>
      <w:r w:rsidR="563B8B3D">
        <w:t>.</w:t>
      </w:r>
      <w:r w:rsidR="000D11A2">
        <w:t xml:space="preserve"> Dit bevestigde een onderzoek met Long COVID patiënten van </w:t>
      </w:r>
      <w:proofErr w:type="spellStart"/>
      <w:r w:rsidR="000D11A2">
        <w:t>Kingstone</w:t>
      </w:r>
      <w:proofErr w:type="spellEnd"/>
      <w:r w:rsidR="000D11A2">
        <w:t xml:space="preserve"> et al. (2020)</w:t>
      </w:r>
      <w:r w:rsidR="006040F5">
        <w:t>, w</w:t>
      </w:r>
      <w:r w:rsidR="000D11A2">
        <w:t>aarbij Long COVID patiënten aangaven dat ze zich vertrouwt en gehoord voelde</w:t>
      </w:r>
      <w:r w:rsidR="00BD3768">
        <w:t>n</w:t>
      </w:r>
      <w:r w:rsidR="000D11A2">
        <w:t xml:space="preserve"> bij de huisarts (</w:t>
      </w:r>
      <w:r w:rsidR="006040F5">
        <w:t>p. 9</w:t>
      </w:r>
      <w:r w:rsidR="000D11A2">
        <w:t xml:space="preserve">). </w:t>
      </w:r>
      <w:r w:rsidR="563B8B3D">
        <w:t>H</w:t>
      </w:r>
      <w:r w:rsidR="58F8F138">
        <w:t xml:space="preserve">oewel dit </w:t>
      </w:r>
      <w:r w:rsidR="37E33953">
        <w:t>de voorkeur had</w:t>
      </w:r>
      <w:r w:rsidR="58F8F138">
        <w:t xml:space="preserve">, is het de vraag of dit realiseerbaar is voor de praktijk. </w:t>
      </w:r>
      <w:r w:rsidR="00317F4A">
        <w:t>Recent onderzoek laat zien dat bijna driekwart van de huisartsen in Nederland de werkdruk als hoog ervaart (</w:t>
      </w:r>
      <w:proofErr w:type="spellStart"/>
      <w:r w:rsidR="00E71BC2">
        <w:t>Twillert</w:t>
      </w:r>
      <w:proofErr w:type="spellEnd"/>
      <w:r w:rsidR="00E71BC2">
        <w:t>, 2021</w:t>
      </w:r>
      <w:r w:rsidR="00317F4A">
        <w:t>). H</w:t>
      </w:r>
      <w:r>
        <w:t xml:space="preserve">uisartsen </w:t>
      </w:r>
      <w:r w:rsidR="00317F4A">
        <w:t xml:space="preserve">moeten </w:t>
      </w:r>
      <w:r>
        <w:t>extra diensten draaien, kunnen geen vakantie pakken om te rusten en zijn vermoeid (NOS, 2021). Kijkend naar zowel de hoge werkdruk (NOS, 2021) als bijkomende kosten</w:t>
      </w:r>
      <w:r w:rsidR="00222065">
        <w:t xml:space="preserve"> (Zorginstituut Nederland, 2020)</w:t>
      </w:r>
      <w:r w:rsidR="00317F4A">
        <w:t>, is</w:t>
      </w:r>
      <w:r w:rsidR="00222065">
        <w:t xml:space="preserve"> het niet aan te bevelen om de huisarts deze taak erbij te geven. </w:t>
      </w:r>
      <w:r w:rsidR="006040F5">
        <w:t>Deze taak zou eventueel ingevuld kunnen worden door een casemanager, die als tussenpersoon</w:t>
      </w:r>
      <w:r w:rsidR="0031558E">
        <w:t xml:space="preserve"> en eerste aanspreekpunt kan fungeren</w:t>
      </w:r>
      <w:r w:rsidR="0031558E" w:rsidRPr="0031558E">
        <w:t xml:space="preserve"> </w:t>
      </w:r>
      <w:r w:rsidR="0031558E">
        <w:t>voor de Long COVID patiënt (</w:t>
      </w:r>
      <w:r w:rsidR="00F95CBD">
        <w:t>A</w:t>
      </w:r>
      <w:r w:rsidR="0031558E">
        <w:t xml:space="preserve">lzheimer Nederland, </w:t>
      </w:r>
      <w:proofErr w:type="spellStart"/>
      <w:r w:rsidR="0031558E">
        <w:t>z.d.</w:t>
      </w:r>
      <w:proofErr w:type="spellEnd"/>
      <w:r w:rsidR="0031558E">
        <w:t>).</w:t>
      </w:r>
      <w:r w:rsidR="005F7E60">
        <w:t xml:space="preserve"> </w:t>
      </w:r>
      <w:r w:rsidR="00877405">
        <w:t xml:space="preserve">Ten </w:t>
      </w:r>
      <w:r w:rsidR="00877405">
        <w:lastRenderedPageBreak/>
        <w:t>tweede gaven</w:t>
      </w:r>
      <w:r w:rsidR="00222065">
        <w:t xml:space="preserve"> de respondenten </w:t>
      </w:r>
      <w:r w:rsidR="00F95CBD">
        <w:t xml:space="preserve">aan dat </w:t>
      </w:r>
      <w:r w:rsidR="00222065">
        <w:t xml:space="preserve">ze liever op een externe locatie revalideerden </w:t>
      </w:r>
      <w:r w:rsidR="00A25B1C">
        <w:t>in tegenstelling tot</w:t>
      </w:r>
      <w:r w:rsidR="00222065">
        <w:t xml:space="preserve"> zelfstanding in de eigen thuisomgeving. </w:t>
      </w:r>
      <w:r w:rsidR="6342AB08">
        <w:t>De vraag is of deze voorkeur niet is ontstaan uit</w:t>
      </w:r>
      <w:r w:rsidR="518614CA">
        <w:t xml:space="preserve"> onvoldoende </w:t>
      </w:r>
      <w:r w:rsidR="6342AB08">
        <w:t>informatievoorziening</w:t>
      </w:r>
      <w:r w:rsidR="00877405">
        <w:t>, r</w:t>
      </w:r>
      <w:r w:rsidR="00A25B1C">
        <w:t>espondenten gaven immers aan dat het niet duidelijk was wat ze zelfstandig thuis konden ondernemen.</w:t>
      </w:r>
      <w:r w:rsidR="00877405">
        <w:t xml:space="preserve"> Tijdens de groepslessen met begeleiding is het helder welke oefeningen en hoe deze oefeningen uitgevoerd moeten worden. </w:t>
      </w:r>
      <w:r w:rsidR="58DD8720">
        <w:t xml:space="preserve">Volgens Houben-Willeke et al. (2021) blijkt dat twee derde van </w:t>
      </w:r>
      <w:r w:rsidR="00BD3768">
        <w:t xml:space="preserve">de </w:t>
      </w:r>
      <w:r w:rsidR="58DD8720">
        <w:t>COVID-19 patiënten niet tevreden is met de beschikbare informatie</w:t>
      </w:r>
      <w:r w:rsidR="006E0D69">
        <w:t xml:space="preserve"> (p. 3)</w:t>
      </w:r>
      <w:r w:rsidR="58DD8720">
        <w:t xml:space="preserve">. </w:t>
      </w:r>
      <w:r w:rsidR="00A5124F">
        <w:t>Uit een studie van het Longfonds (2021) bleek dat Long COVID patiënten niet de (na)zorg kregen die ze wenste</w:t>
      </w:r>
      <w:r w:rsidR="00BD3768">
        <w:t>n en</w:t>
      </w:r>
      <w:r w:rsidR="58DD8720">
        <w:t xml:space="preserve"> zich niet gehoord</w:t>
      </w:r>
      <w:r w:rsidR="00A5124F">
        <w:t xml:space="preserve"> of </w:t>
      </w:r>
      <w:r w:rsidR="58DD8720">
        <w:t>serieus genomen</w:t>
      </w:r>
      <w:r w:rsidR="00A5124F">
        <w:t xml:space="preserve"> voelden</w:t>
      </w:r>
      <w:r w:rsidR="58DD8720">
        <w:t>. Zij hadden met name behoeften aan duidelijke informatie over onderwerpen als herstel, ziektebeloop bij milde langdurige klachten, onderzoek en mogelijkheden voor nazorg (</w:t>
      </w:r>
      <w:r w:rsidR="58DD8720" w:rsidRPr="1E000B66">
        <w:t>Houben-Wilke et al., 2021</w:t>
      </w:r>
      <w:r w:rsidR="006E0D69">
        <w:t xml:space="preserve">, p. </w:t>
      </w:r>
      <w:r w:rsidR="00C51241">
        <w:t>5</w:t>
      </w:r>
      <w:r w:rsidR="58DD8720" w:rsidRPr="1E000B66">
        <w:t>).</w:t>
      </w:r>
      <w:r w:rsidR="58DD8720">
        <w:t xml:space="preserve"> </w:t>
      </w:r>
      <w:r w:rsidR="009B3130">
        <w:t xml:space="preserve">Als </w:t>
      </w:r>
      <w:r w:rsidR="00C51241">
        <w:t>Long COVID patiënten</w:t>
      </w:r>
      <w:r w:rsidR="009B3130">
        <w:t xml:space="preserve"> niet op de hoogte zijn van mogelijke voordelen van thuisrevalidatie, doordat zij mogelijk niet goed geïnformeerd en geïnstrueerd zijn, is het de vraag </w:t>
      </w:r>
      <w:r w:rsidR="00C51241">
        <w:t xml:space="preserve">of </w:t>
      </w:r>
      <w:r w:rsidR="009B3130">
        <w:t>thuisrevalidatie erkend wordt als mogelijke optie. Hierdoor wordt thuisrevalidatie onderbelicht of eventueel bemoeilijkt.</w:t>
      </w:r>
      <w:r w:rsidR="0066587F">
        <w:t xml:space="preserve"> Dat zelfstandig thuis revalideren werd onderbelicht</w:t>
      </w:r>
      <w:r w:rsidR="58DD8720">
        <w:t xml:space="preserve"> kwam overeen met de resultaten uit dit onderzoek. Een reden hiervoor is dat er weinig kwalitatief onderzoek is gedaan naar de wensen en behoeften van Long COVID patiënten ten aanzien van hun revalidatie. Hierdoor sluit de informatievoorziening niet aan bij de informatiebehoeften en wordt het aangeraden vanuit de literatuur om kwalitatief onderzoek uit te voeren (</w:t>
      </w:r>
      <w:proofErr w:type="spellStart"/>
      <w:r w:rsidR="58DD8720">
        <w:t>Wasilewski</w:t>
      </w:r>
      <w:proofErr w:type="spellEnd"/>
      <w:r w:rsidR="58DD8720">
        <w:t xml:space="preserve"> et al., 2021</w:t>
      </w:r>
      <w:r w:rsidR="00F83E95">
        <w:t>, p. 2</w:t>
      </w:r>
      <w:r w:rsidR="58DD8720">
        <w:t xml:space="preserve">). </w:t>
      </w:r>
      <w:r w:rsidR="0066587F">
        <w:t>Kwalitatief onderzoek moet</w:t>
      </w:r>
      <w:r w:rsidR="00BD3768">
        <w:t xml:space="preserve"> laten blijken</w:t>
      </w:r>
      <w:r w:rsidR="00B8300B">
        <w:t xml:space="preserve"> welke informatiebehoeften er is omtrent zelfstandig thuis revalideren en hoe deze informatie het beste verschaft kan worden. Hierdoor kunnen Long COVID</w:t>
      </w:r>
      <w:r w:rsidR="0066587F">
        <w:t xml:space="preserve"> </w:t>
      </w:r>
      <w:r w:rsidR="00986C53">
        <w:t>patiënten meer inzicht</w:t>
      </w:r>
      <w:r w:rsidR="00B8300B">
        <w:t xml:space="preserve"> verkrijgen</w:t>
      </w:r>
      <w:r w:rsidR="00986C53">
        <w:t xml:space="preserve"> over de mogelijkheden van thuisrevalidatie</w:t>
      </w:r>
      <w:r w:rsidR="00B8300B">
        <w:t xml:space="preserve">, waardoor </w:t>
      </w:r>
      <w:r w:rsidR="00986C53">
        <w:t>thuisrevalidatie meer erkend k</w:t>
      </w:r>
      <w:r w:rsidR="00B8300B">
        <w:t xml:space="preserve">an </w:t>
      </w:r>
      <w:r w:rsidR="00986C53">
        <w:t>worden als voorkeurskeuze</w:t>
      </w:r>
      <w:r w:rsidR="00F83E95">
        <w:t xml:space="preserve">. </w:t>
      </w:r>
      <w:r w:rsidR="009B3130">
        <w:t>T</w:t>
      </w:r>
      <w:r w:rsidR="00F83E95">
        <w:t>ot slot</w:t>
      </w:r>
      <w:r w:rsidR="00C95F51">
        <w:t>,</w:t>
      </w:r>
      <w:r w:rsidR="00B95D45">
        <w:t xml:space="preserve"> </w:t>
      </w:r>
      <w:r w:rsidR="028606BA">
        <w:t xml:space="preserve">werd </w:t>
      </w:r>
      <w:r w:rsidR="0021605F">
        <w:t>door respondenten aangegeven dat plezier belangrijk was tijdens de revalidatie</w:t>
      </w:r>
      <w:r w:rsidR="00C82284">
        <w:t xml:space="preserve">. Er moeten oefeningen </w:t>
      </w:r>
      <w:r w:rsidR="00BD3768">
        <w:t xml:space="preserve">worden </w:t>
      </w:r>
      <w:r w:rsidR="00C82284">
        <w:t>gekozen die de patiënt aanspreken en waarbij plezier wordt ervaren. Hierdoor wordt intrinsieke motivatie gecreëerd, waardoor de oefeningen beter volgehouden kunnen worden</w:t>
      </w:r>
      <w:r w:rsidR="002F1672">
        <w:t xml:space="preserve"> (</w:t>
      </w:r>
      <w:r w:rsidR="002F1672" w:rsidRPr="002F1672">
        <w:t>Willemsen</w:t>
      </w:r>
      <w:r w:rsidR="002F1672">
        <w:t xml:space="preserve"> &amp; Ros, 2021)</w:t>
      </w:r>
      <w:r w:rsidR="00C82284">
        <w:t>.</w:t>
      </w:r>
      <w:r w:rsidR="0021605F">
        <w:t xml:space="preserve"> </w:t>
      </w:r>
      <w:r w:rsidR="00457D49">
        <w:t>Respondenten gaven</w:t>
      </w:r>
      <w:r w:rsidR="0021605F">
        <w:t xml:space="preserve"> de voorkeur </w:t>
      </w:r>
      <w:r w:rsidR="00C82284">
        <w:t xml:space="preserve">aan </w:t>
      </w:r>
      <w:r w:rsidR="007C3458">
        <w:t xml:space="preserve">trainen in groepsverband waarbij iedereen zijn eigen persoonlijke revalidatieplan uitvoert in de oefenzaal. </w:t>
      </w:r>
      <w:r w:rsidR="002F1672">
        <w:t xml:space="preserve">Tevens bleek </w:t>
      </w:r>
      <w:r w:rsidR="005D173A">
        <w:t>dat respondenten het moeilijk</w:t>
      </w:r>
      <w:r w:rsidR="00CC05E1">
        <w:t xml:space="preserve"> v</w:t>
      </w:r>
      <w:r w:rsidR="002F1672">
        <w:t>o</w:t>
      </w:r>
      <w:r w:rsidR="00CC05E1">
        <w:t>nden</w:t>
      </w:r>
      <w:r w:rsidR="005D173A">
        <w:t xml:space="preserve"> om plezier te creëren in de eigen thuisomgeving. </w:t>
      </w:r>
      <w:r w:rsidR="00127231">
        <w:t>Uit o</w:t>
      </w:r>
      <w:r w:rsidR="00175AA9">
        <w:t>nderzoek van</w:t>
      </w:r>
      <w:r w:rsidR="006A4031">
        <w:t xml:space="preserve"> </w:t>
      </w:r>
      <w:proofErr w:type="spellStart"/>
      <w:r w:rsidR="006A4031">
        <w:t>Savage</w:t>
      </w:r>
      <w:proofErr w:type="spellEnd"/>
      <w:r w:rsidR="006A4031">
        <w:t xml:space="preserve"> et al. (2017)</w:t>
      </w:r>
      <w:r w:rsidR="00175AA9">
        <w:t xml:space="preserve"> </w:t>
      </w:r>
      <w:r w:rsidR="00127231">
        <w:t>komt naar voren</w:t>
      </w:r>
      <w:r w:rsidR="00175AA9">
        <w:t xml:space="preserve"> dat plezier een grote pijler is ten aanzien van het vergroten van motivatie</w:t>
      </w:r>
      <w:r w:rsidR="000F2AE5">
        <w:t>,</w:t>
      </w:r>
      <w:r w:rsidR="00175AA9">
        <w:t xml:space="preserve"> het verminderen van stress</w:t>
      </w:r>
      <w:r w:rsidR="000F2AE5">
        <w:t xml:space="preserve"> en</w:t>
      </w:r>
      <w:r w:rsidR="00175AA9">
        <w:t xml:space="preserve"> versterkt het de band tussen de groepsleden</w:t>
      </w:r>
      <w:r w:rsidR="002F1672">
        <w:t xml:space="preserve"> (p. 341)</w:t>
      </w:r>
      <w:r w:rsidR="00175AA9">
        <w:t xml:space="preserve">. </w:t>
      </w:r>
      <w:r w:rsidR="000F2AE5">
        <w:t>Hierdoor is het belangrijk dat er plezier gecreëerd wordt tijdens</w:t>
      </w:r>
      <w:r w:rsidR="00C90F82">
        <w:t xml:space="preserve"> het</w:t>
      </w:r>
      <w:r w:rsidR="000F2AE5">
        <w:t xml:space="preserve"> zelfstandig revali</w:t>
      </w:r>
      <w:r w:rsidR="00C90F82">
        <w:t>deren</w:t>
      </w:r>
      <w:r w:rsidR="000F2AE5">
        <w:t xml:space="preserve">, zowel op een externe locatie als </w:t>
      </w:r>
      <w:r w:rsidR="000F2AE5">
        <w:lastRenderedPageBreak/>
        <w:t>in de eigen thuisomgeving.</w:t>
      </w:r>
      <w:r w:rsidR="00C82284">
        <w:t xml:space="preserve"> Echter ontbreekt nog in de huidige literatuur hoe er meer plezier </w:t>
      </w:r>
      <w:r w:rsidR="00E928DE">
        <w:t>gecreëerd</w:t>
      </w:r>
      <w:r w:rsidR="00C82284">
        <w:t xml:space="preserve"> kan worden tijdens het zelfstandig revalideren in de eigen thuisomgeving.</w:t>
      </w:r>
    </w:p>
    <w:p w14:paraId="27AD6E91" w14:textId="77777777" w:rsidR="009D5350" w:rsidRDefault="009D5350" w:rsidP="5B450CF6">
      <w:pPr>
        <w:pStyle w:val="ParagraaftitelFY"/>
        <w:numPr>
          <w:ilvl w:val="1"/>
          <w:numId w:val="0"/>
        </w:numPr>
      </w:pPr>
    </w:p>
    <w:p w14:paraId="0F0EE8AC" w14:textId="2C46801C" w:rsidR="5850FED2" w:rsidRDefault="2F95DDCB" w:rsidP="00D1093B">
      <w:pPr>
        <w:pStyle w:val="ParagraaftitelFY"/>
        <w:numPr>
          <w:ilvl w:val="1"/>
          <w:numId w:val="0"/>
        </w:numPr>
        <w:spacing w:line="360" w:lineRule="auto"/>
        <w:rPr>
          <w:bCs/>
        </w:rPr>
      </w:pPr>
      <w:bookmarkStart w:id="25" w:name="_Toc89865888"/>
      <w:r>
        <w:t>4.</w:t>
      </w:r>
      <w:r w:rsidR="00A5124F">
        <w:t>2</w:t>
      </w:r>
      <w:r w:rsidR="2BA29F47">
        <w:t xml:space="preserve"> </w:t>
      </w:r>
      <w:r w:rsidR="00866974">
        <w:t>S</w:t>
      </w:r>
      <w:r w:rsidRPr="5B450CF6">
        <w:t>terkte</w:t>
      </w:r>
      <w:r w:rsidR="2BA29F47">
        <w:t>-</w:t>
      </w:r>
      <w:r w:rsidR="675B7863">
        <w:t xml:space="preserve"> en</w:t>
      </w:r>
      <w:r w:rsidRPr="5B450CF6">
        <w:t xml:space="preserve"> zwakteanalyse</w:t>
      </w:r>
      <w:bookmarkEnd w:id="25"/>
    </w:p>
    <w:p w14:paraId="4F648D9F" w14:textId="23B131C9" w:rsidR="5B450CF6" w:rsidRPr="00D04A90" w:rsidRDefault="433BE61E" w:rsidP="23556E56">
      <w:pPr>
        <w:pStyle w:val="RegulieretekstFY"/>
      </w:pPr>
      <w:r>
        <w:t xml:space="preserve">Tijdens de uitvoering van dit onderzoek zijn er sterke en zwakke punten naar voren gekomen. </w:t>
      </w:r>
      <w:r w:rsidR="00AE75AC">
        <w:t>Een zwakte punt binnen dit onderzoek is dat alle onderzoekers geen eerdere ervaring hadden met betrekking tot het uitvoeren van kwalitatief onderzoek. Daarom</w:t>
      </w:r>
      <w:r w:rsidR="0F57C8BC">
        <w:t xml:space="preserve"> zijn</w:t>
      </w:r>
      <w:r w:rsidR="00AE75AC">
        <w:t xml:space="preserve"> er</w:t>
      </w:r>
      <w:r>
        <w:t xml:space="preserve"> maatregelen genomen om de </w:t>
      </w:r>
      <w:r w:rsidR="004F58A5">
        <w:t>methodologische kwaliteit</w:t>
      </w:r>
      <w:r>
        <w:t xml:space="preserve"> </w:t>
      </w:r>
      <w:r w:rsidR="2CBCB6B3">
        <w:t xml:space="preserve">van het onderzoek </w:t>
      </w:r>
      <w:r>
        <w:t>te vergroten (</w:t>
      </w:r>
      <w:proofErr w:type="spellStart"/>
      <w:r>
        <w:t>Korstjens</w:t>
      </w:r>
      <w:proofErr w:type="spellEnd"/>
      <w:r>
        <w:t xml:space="preserve"> en </w:t>
      </w:r>
      <w:proofErr w:type="spellStart"/>
      <w:r>
        <w:t>Mosers</w:t>
      </w:r>
      <w:proofErr w:type="spellEnd"/>
      <w:r>
        <w:t>, 2018</w:t>
      </w:r>
      <w:r w:rsidR="00F9036B">
        <w:t>, pp. 9-18</w:t>
      </w:r>
      <w:r>
        <w:t>)</w:t>
      </w:r>
      <w:r w:rsidR="1EFD3859">
        <w:t xml:space="preserve">. </w:t>
      </w:r>
      <w:r w:rsidR="004F58A5">
        <w:t xml:space="preserve">Ten eerste </w:t>
      </w:r>
      <w:r w:rsidR="726F3306">
        <w:t>is</w:t>
      </w:r>
      <w:r w:rsidR="004F58A5">
        <w:t xml:space="preserve"> er</w:t>
      </w:r>
      <w:r>
        <w:t xml:space="preserve"> onderling uitgebreid geoefend</w:t>
      </w:r>
      <w:r w:rsidR="726F3306">
        <w:t xml:space="preserve"> met het afnemen van interviews</w:t>
      </w:r>
      <w:r w:rsidR="004F58A5">
        <w:t xml:space="preserve">, hiermee is getracht meer bekwaam te worden met de manier van vraagstelling. </w:t>
      </w:r>
      <w:r w:rsidR="00F9036B">
        <w:t xml:space="preserve">Daarnaast gaf het de mogelijkheid om de interviewguideline te finetunen. </w:t>
      </w:r>
      <w:r w:rsidR="009D7573">
        <w:t>Als laatste</w:t>
      </w:r>
      <w:r w:rsidR="004F58A5">
        <w:t xml:space="preserve"> werd er een vertrouwde omgeving gecreëerd, waardoor het makkelijker werd om het persoonlijke verhaal te delen.</w:t>
      </w:r>
      <w:r w:rsidR="001E535D">
        <w:t xml:space="preserve"> Hiermee werd getracht de </w:t>
      </w:r>
      <w:proofErr w:type="spellStart"/>
      <w:r w:rsidR="001E535D">
        <w:t>c</w:t>
      </w:r>
      <w:r w:rsidR="001E535D" w:rsidRPr="001E535D">
        <w:t>redibility</w:t>
      </w:r>
      <w:proofErr w:type="spellEnd"/>
      <w:r w:rsidR="001E535D">
        <w:t xml:space="preserve"> te waarborgen. Naast het optimaliseren van de methodologische kwaliteit is e</w:t>
      </w:r>
      <w:r w:rsidR="00D97A3E">
        <w:t xml:space="preserve">en sterk punt dat </w:t>
      </w:r>
      <w:r w:rsidR="00476438">
        <w:t>er zowel volledige als gedeeltelijke datasaturatie is bereikt, doordat de doelgroep zowel homogene als heterogene aspecten bevatten. Er is volledige datasaturatie bereikt bij</w:t>
      </w:r>
      <w:r w:rsidR="001E535D">
        <w:t xml:space="preserve"> de volgende categorieën</w:t>
      </w:r>
      <w:r w:rsidR="00476438">
        <w:t>: informatie vanuit een punt, een stok achter de deur, oefeningen aangereikt krijgen, oefenen in groepsverband en lotgenotencontact.</w:t>
      </w:r>
      <w:r w:rsidR="00476438" w:rsidRPr="00476438">
        <w:t xml:space="preserve"> </w:t>
      </w:r>
      <w:r w:rsidR="00476438">
        <w:t xml:space="preserve">Er is gedeeltelijke datasaturatie verkregen </w:t>
      </w:r>
      <w:r w:rsidR="001E535D">
        <w:t>bij de categorieën</w:t>
      </w:r>
      <w:r w:rsidR="00476438">
        <w:t xml:space="preserve">: </w:t>
      </w:r>
      <w:r w:rsidR="00BB76D1">
        <w:t xml:space="preserve">hoe de respondenten aan informatie zijn gekomen, hoe informatie verschaft moet worden, wie het centrale informatie punt moest zijn en hoe de re-integratie aangepakt moet worden. </w:t>
      </w:r>
      <w:r w:rsidR="00391AA9">
        <w:t>Deze gedeeltelijke datasaturatie kan verklaard worden door het kleine aantal deelnemende respondenten, waardoor er op bepaalde gebieden nog geen consensus is bereikt.</w:t>
      </w:r>
      <w:r w:rsidR="00E460F8">
        <w:t xml:space="preserve"> </w:t>
      </w:r>
      <w:r w:rsidR="004F58A5">
        <w:t xml:space="preserve">Het laatste sterke punt is dat de doelgroep heterogeen van aard was met betrekking tot geslacht, eerste keer besmetting met COVID-19 en werkzaamheden. Dit betekent dat er een breed beeld verkregen is van mensen van zowel mannelijk als vrouwelijk geslacht, mensen die net Long COVID (6 maanden) tot mensen die al langer Long COVID patiënt (18 maanden) zijn en mensen die werkzaam, gepensioneerd of afgekeurd zijn. </w:t>
      </w:r>
      <w:r w:rsidR="603A3445">
        <w:t>Een</w:t>
      </w:r>
      <w:r w:rsidR="004F58A5">
        <w:t xml:space="preserve"> </w:t>
      </w:r>
      <w:r w:rsidR="603A3445">
        <w:t xml:space="preserve">zwak punt van deze studie </w:t>
      </w:r>
      <w:r w:rsidR="004F58A5">
        <w:t>is</w:t>
      </w:r>
      <w:r w:rsidR="603A3445">
        <w:t xml:space="preserve"> dat de </w:t>
      </w:r>
      <w:r w:rsidR="375FF907">
        <w:t>doel</w:t>
      </w:r>
      <w:r w:rsidR="603A3445">
        <w:t xml:space="preserve">groep homogeen van aard was met betrekking tot leeftijd </w:t>
      </w:r>
      <w:r w:rsidR="0CA2A4D3">
        <w:t xml:space="preserve">en </w:t>
      </w:r>
      <w:proofErr w:type="spellStart"/>
      <w:r w:rsidR="0CA2A4D3">
        <w:t>comorbiditeiten</w:t>
      </w:r>
      <w:proofErr w:type="spellEnd"/>
      <w:r w:rsidR="0CA2A4D3">
        <w:t>. De respondenten waren tussen een leeftijd van 53 en 78 jaar</w:t>
      </w:r>
      <w:r w:rsidR="00E460F8">
        <w:t xml:space="preserve"> (range van 25 jaar)</w:t>
      </w:r>
      <w:r w:rsidR="0CA2A4D3">
        <w:t xml:space="preserve"> en er </w:t>
      </w:r>
      <w:r w:rsidR="04FE7197">
        <w:t xml:space="preserve">hebben </w:t>
      </w:r>
      <w:r w:rsidR="0CA2A4D3">
        <w:t>geen respondenten deelgenomen die op de Intensive Care zijn opgenomen</w:t>
      </w:r>
      <w:r w:rsidR="151242B5">
        <w:t>.</w:t>
      </w:r>
      <w:r w:rsidR="72AF4F4F">
        <w:t xml:space="preserve"> Tevens waren zes van de zeven respondenten woonachtig in dezelfde regio, hierdoor hadden zij dezelfde aanspreekpunten en dezelfde </w:t>
      </w:r>
      <w:r w:rsidR="102274F8">
        <w:t xml:space="preserve">zorgverlening. </w:t>
      </w:r>
      <w:r w:rsidR="00476438">
        <w:t xml:space="preserve">Voor dit onderzoek </w:t>
      </w:r>
      <w:r w:rsidR="00CD2CF8">
        <w:t>was</w:t>
      </w:r>
      <w:r w:rsidR="00476438">
        <w:t xml:space="preserve"> de voorkeur uit</w:t>
      </w:r>
      <w:r w:rsidR="00CD2CF8">
        <w:t xml:space="preserve"> gegaan</w:t>
      </w:r>
      <w:r w:rsidR="00476438">
        <w:t xml:space="preserve"> naar een heterogene </w:t>
      </w:r>
      <w:r w:rsidR="003A6DE9">
        <w:t>groep</w:t>
      </w:r>
      <w:r w:rsidR="00AE75AC">
        <w:t xml:space="preserve"> (meer variatie in leeftijd en </w:t>
      </w:r>
      <w:proofErr w:type="spellStart"/>
      <w:r w:rsidR="00AE75AC">
        <w:t>comorbiditeiten</w:t>
      </w:r>
      <w:proofErr w:type="spellEnd"/>
      <w:r w:rsidR="00AE75AC">
        <w:t>)</w:t>
      </w:r>
      <w:r w:rsidR="003A6DE9">
        <w:t xml:space="preserve">, </w:t>
      </w:r>
      <w:r w:rsidR="00CD2CF8">
        <w:t xml:space="preserve">omdat de </w:t>
      </w:r>
      <w:proofErr w:type="spellStart"/>
      <w:r w:rsidR="00CD2CF8">
        <w:t>transferabillity</w:t>
      </w:r>
      <w:proofErr w:type="spellEnd"/>
      <w:r w:rsidR="00CD2CF8">
        <w:t xml:space="preserve"> hierdoor vergroot zou worden. Dit was niet realiseerbaar door de verkregen </w:t>
      </w:r>
      <w:r w:rsidR="00CD2CF8">
        <w:lastRenderedPageBreak/>
        <w:t>respons en de doelgroep bij de fysiotherapiepraktijk Haelen.</w:t>
      </w:r>
      <w:r w:rsidR="003F7A65">
        <w:t xml:space="preserve"> </w:t>
      </w:r>
      <w:r w:rsidR="00E24CCE">
        <w:t xml:space="preserve">Een andere zwakte punt is dat er tijdens de interviews </w:t>
      </w:r>
      <w:r w:rsidR="04FE7197">
        <w:t xml:space="preserve">onbewust dieper </w:t>
      </w:r>
      <w:r w:rsidR="00E24CCE">
        <w:t xml:space="preserve">werd </w:t>
      </w:r>
      <w:r w:rsidR="04FE7197">
        <w:t>ingegaan</w:t>
      </w:r>
      <w:r w:rsidR="00E24CCE">
        <w:t xml:space="preserve"> op</w:t>
      </w:r>
      <w:r w:rsidR="04FE7197">
        <w:t xml:space="preserve"> aspecten die overeenkomen met het vakgebied van de fysiotherapeut</w:t>
      </w:r>
      <w:r w:rsidR="47885E5F">
        <w:t>,</w:t>
      </w:r>
      <w:r w:rsidR="04FE7197">
        <w:t xml:space="preserve"> omdat de expertise van de onderzoekers hier ligt.</w:t>
      </w:r>
      <w:r w:rsidR="003F7A65">
        <w:t xml:space="preserve"> Dit heeft geleid tot interviewer bias, er werden vragen gesteld die meer ingingen op lichamelijk gebied en vragen werden anders geformuleerd door de verschillende onderzoekers. </w:t>
      </w:r>
      <w:r w:rsidR="00E24CCE">
        <w:t xml:space="preserve">Een andere zwakte punt </w:t>
      </w:r>
      <w:r w:rsidR="005A2DA4">
        <w:t>ligt bij</w:t>
      </w:r>
      <w:r w:rsidR="45918E2E">
        <w:t xml:space="preserve"> het </w:t>
      </w:r>
      <w:proofErr w:type="spellStart"/>
      <w:r w:rsidR="45918E2E">
        <w:t>biop</w:t>
      </w:r>
      <w:r w:rsidR="14CFD162">
        <w:t>s</w:t>
      </w:r>
      <w:r w:rsidR="45918E2E">
        <w:t>ychosociaal</w:t>
      </w:r>
      <w:proofErr w:type="spellEnd"/>
      <w:r w:rsidR="45918E2E">
        <w:t xml:space="preserve"> model</w:t>
      </w:r>
      <w:r w:rsidR="003F7A65">
        <w:t>, welke het uitgangspunt vormde voor de interviewguideline</w:t>
      </w:r>
      <w:r w:rsidR="005A2DA4">
        <w:t xml:space="preserve">. </w:t>
      </w:r>
      <w:r w:rsidR="005C2054">
        <w:t>Tijdens het interviewen</w:t>
      </w:r>
      <w:r w:rsidR="005A2DA4">
        <w:t xml:space="preserve"> zijn er ook aspecten naar voren gekomen die niet binnen het </w:t>
      </w:r>
      <w:proofErr w:type="spellStart"/>
      <w:r w:rsidR="005A2DA4">
        <w:t>biopsychosociaal</w:t>
      </w:r>
      <w:proofErr w:type="spellEnd"/>
      <w:r w:rsidR="009D7573">
        <w:t xml:space="preserve"> model </w:t>
      </w:r>
      <w:r w:rsidR="005A2DA4">
        <w:t>naar voren komen, hieronder viel informatievoorziening</w:t>
      </w:r>
      <w:r w:rsidR="4D0E202F">
        <w:t xml:space="preserve">. </w:t>
      </w:r>
      <w:r w:rsidR="6B0577F9">
        <w:t>Tijden</w:t>
      </w:r>
      <w:r w:rsidR="3C4484BD">
        <w:t xml:space="preserve">s het afnemen van de interviews zijn er nieuwe thema's ontstaan die gebaseerd zijn op het </w:t>
      </w:r>
      <w:proofErr w:type="spellStart"/>
      <w:r w:rsidR="3C4484BD">
        <w:t>biopsychosociaal</w:t>
      </w:r>
      <w:proofErr w:type="spellEnd"/>
      <w:r w:rsidR="3C4484BD">
        <w:t xml:space="preserve"> model. </w:t>
      </w:r>
      <w:r w:rsidR="005C2054">
        <w:t>Dit hadden de onderzoeke</w:t>
      </w:r>
      <w:r w:rsidR="009D7573">
        <w:t>rs</w:t>
      </w:r>
      <w:r w:rsidR="005C2054">
        <w:t xml:space="preserve"> niet verwacht, echter is het een toevoeging aan de resultaten.</w:t>
      </w:r>
      <w:r w:rsidR="003F06A2">
        <w:t xml:space="preserve"> </w:t>
      </w:r>
      <w:r w:rsidR="00E24CCE">
        <w:t xml:space="preserve">Als laatste zwakte punt zijn er zowel resultaten verkregen die betrekking hadden op zelfstandig thuis revalideren als op revalidatie in het algemeen. Een </w:t>
      </w:r>
      <w:r w:rsidR="003F06A2">
        <w:t xml:space="preserve">mogelijke </w:t>
      </w:r>
      <w:r w:rsidR="00E24CCE">
        <w:t xml:space="preserve">reden hiervoor is dat de onderzoekers tijdens het analyseren van de interviews erachter kwamen </w:t>
      </w:r>
      <w:r w:rsidR="00D04A90">
        <w:t>dat er slechte voorwaarden zijn om zelfstandig te revalideren in de eigen thuisomgeving.</w:t>
      </w:r>
      <w:r w:rsidR="00AA4223">
        <w:t xml:space="preserve"> Door de slechte informatievoorziening, begeleiding en motivatie stond zelfstandig thuis revalideren minder op de voorgrond, waardoor de respondenten daarnaast ook spraken over de revalidatie in het algemeen. </w:t>
      </w:r>
      <w:r w:rsidR="603A3445">
        <w:br/>
      </w:r>
    </w:p>
    <w:p w14:paraId="51D1B905" w14:textId="73CBB989" w:rsidR="0680F1C9" w:rsidRPr="005D6AD8" w:rsidRDefault="296AE823" w:rsidP="00D1093B">
      <w:pPr>
        <w:pStyle w:val="ParagraaftitelFY"/>
        <w:numPr>
          <w:ilvl w:val="1"/>
          <w:numId w:val="0"/>
        </w:numPr>
        <w:spacing w:line="360" w:lineRule="auto"/>
        <w:rPr>
          <w:sz w:val="22"/>
          <w:szCs w:val="22"/>
        </w:rPr>
      </w:pPr>
      <w:bookmarkStart w:id="26" w:name="_Toc89865889"/>
      <w:r>
        <w:t>4.</w:t>
      </w:r>
      <w:r w:rsidR="00A5124F">
        <w:t>3</w:t>
      </w:r>
      <w:r w:rsidR="4D5A4D57">
        <w:t xml:space="preserve"> </w:t>
      </w:r>
      <w:r w:rsidR="6BF5176B">
        <w:t>Aanbevelingen</w:t>
      </w:r>
      <w:r w:rsidR="75446471">
        <w:t xml:space="preserve"> voor de praktijk</w:t>
      </w:r>
      <w:bookmarkEnd w:id="26"/>
      <w:r w:rsidR="0680F1C9">
        <w:t xml:space="preserve"> </w:t>
      </w:r>
    </w:p>
    <w:p w14:paraId="666B5882" w14:textId="5A025852" w:rsidR="00F03C0C" w:rsidRDefault="00F03C0C" w:rsidP="00D1093B">
      <w:pPr>
        <w:pStyle w:val="RegulieretekstFY"/>
        <w:rPr>
          <w:i/>
          <w:iCs/>
        </w:rPr>
      </w:pPr>
      <w:r>
        <w:t>Op basis van de resultaten van dit onderzoek zijn er een aantal aanbeveling naar voren gekomen die van belang zijn voor</w:t>
      </w:r>
      <w:r w:rsidR="00E60668">
        <w:t xml:space="preserve"> 1) </w:t>
      </w:r>
      <w:r>
        <w:t xml:space="preserve">de zorg in het algemeen, </w:t>
      </w:r>
      <w:r w:rsidR="00E60668">
        <w:t xml:space="preserve">2) </w:t>
      </w:r>
      <w:r>
        <w:t>voor de fysiotherap</w:t>
      </w:r>
      <w:r w:rsidR="005E35B1">
        <w:t>ie</w:t>
      </w:r>
      <w:r>
        <w:t xml:space="preserve"> specifiek en</w:t>
      </w:r>
      <w:r w:rsidR="00E60668">
        <w:t xml:space="preserve"> 3)</w:t>
      </w:r>
      <w:r>
        <w:t xml:space="preserve"> de maatschappij. </w:t>
      </w:r>
      <w:r>
        <w:br/>
      </w:r>
      <w:r w:rsidR="00E60668">
        <w:rPr>
          <w:i/>
          <w:iCs/>
        </w:rPr>
        <w:br/>
        <w:t xml:space="preserve">1) </w:t>
      </w:r>
      <w:r>
        <w:rPr>
          <w:i/>
          <w:iCs/>
        </w:rPr>
        <w:t>Zorg in het algemeen</w:t>
      </w:r>
    </w:p>
    <w:p w14:paraId="4B26A6F8" w14:textId="56B93C57" w:rsidR="00F3055A" w:rsidRDefault="00F3055A" w:rsidP="00D1093B">
      <w:pPr>
        <w:pStyle w:val="RegulieretekstFY"/>
      </w:pPr>
      <w:r>
        <w:t xml:space="preserve">De respondenten binnen dit onderzoek gaven een verscheidenheid aan opties over wie het centrale punt moest zijn om informatie te verschaffen. </w:t>
      </w:r>
      <w:r w:rsidR="004F728F">
        <w:t xml:space="preserve">Belangrijke voorwaardes voor deze taak volgens de respondenten waren, dat deze zorgverlener de persoonlijke situatie van de patiënt moesten kennen en de ervaren restverschijnselen serieus nam. </w:t>
      </w:r>
      <w:r w:rsidR="00AA7E26">
        <w:t xml:space="preserve">Het wordt aanbevolen om een casemanager de taak te geven om informatie te verschaffen vanuit een centraal punt. </w:t>
      </w:r>
      <w:r>
        <w:t xml:space="preserve">Een casemanager zou </w:t>
      </w:r>
      <w:r w:rsidR="00F83701">
        <w:t xml:space="preserve">vooral </w:t>
      </w:r>
      <w:r>
        <w:t>de werkdruk op de huisarts kunnen ontlasten door het eerste aanspreekpunt van</w:t>
      </w:r>
      <w:r w:rsidR="004F728F">
        <w:t xml:space="preserve"> de</w:t>
      </w:r>
      <w:r>
        <w:t xml:space="preserve"> Long COVID patiënt te zijn. Hierdoor wordt niet meteen bij de huisarts aangeklopt voor hulp.</w:t>
      </w:r>
      <w:r w:rsidR="00DE0F96">
        <w:t xml:space="preserve"> Echter moet eenmalig via de huisarts </w:t>
      </w:r>
      <w:r w:rsidR="00F135F1">
        <w:t xml:space="preserve">een casemanager </w:t>
      </w:r>
      <w:r w:rsidR="004F728F">
        <w:t>ingeschakeld</w:t>
      </w:r>
      <w:r w:rsidR="00F135F1">
        <w:t xml:space="preserve"> worden</w:t>
      </w:r>
      <w:r w:rsidR="00DE0F96">
        <w:t>, als hier nood en behoeften aan is</w:t>
      </w:r>
      <w:r w:rsidR="00AA7E26">
        <w:t xml:space="preserve"> (Alzheimer Nederland, </w:t>
      </w:r>
      <w:proofErr w:type="spellStart"/>
      <w:r w:rsidR="00AA7E26">
        <w:t>z.d.</w:t>
      </w:r>
      <w:proofErr w:type="spellEnd"/>
      <w:r w:rsidR="00AA7E26">
        <w:t>)</w:t>
      </w:r>
      <w:r w:rsidR="00DE0F96">
        <w:t xml:space="preserve">. </w:t>
      </w:r>
    </w:p>
    <w:p w14:paraId="589A2333" w14:textId="05037CD9" w:rsidR="009D5350" w:rsidRDefault="00E60668" w:rsidP="1E000B66">
      <w:pPr>
        <w:pStyle w:val="RegulieretekstFY"/>
        <w:rPr>
          <w:i/>
          <w:iCs/>
        </w:rPr>
      </w:pPr>
      <w:r>
        <w:rPr>
          <w:i/>
          <w:iCs/>
        </w:rPr>
        <w:lastRenderedPageBreak/>
        <w:t xml:space="preserve">2) </w:t>
      </w:r>
      <w:r w:rsidR="009D5350">
        <w:rPr>
          <w:i/>
          <w:iCs/>
        </w:rPr>
        <w:t>Fysiotherapie</w:t>
      </w:r>
    </w:p>
    <w:p w14:paraId="71D936BE" w14:textId="5D3984BD" w:rsidR="007B06D7" w:rsidRDefault="007B06D7" w:rsidP="1E000B66">
      <w:pPr>
        <w:pStyle w:val="RegulieretekstFY"/>
      </w:pPr>
      <w:r>
        <w:t xml:space="preserve">Binnen dit onderzoek bleek dat respondenten het belangrijk vonden om plezier te ervaren tijdens hun zelfstandige revalidatie. Daarom lijkt het voor de fysiotherapeuten belangrijk om het aspect van plezier in te bouwen tijdens de revalidatie. </w:t>
      </w:r>
      <w:proofErr w:type="spellStart"/>
      <w:r w:rsidR="005924B1" w:rsidRPr="005924B1">
        <w:t>Hagberg</w:t>
      </w:r>
      <w:proofErr w:type="spellEnd"/>
      <w:r w:rsidR="005924B1">
        <w:t xml:space="preserve"> et al. (2009) beschreven dat plezier van bewegen samenhangt met het </w:t>
      </w:r>
      <w:r w:rsidR="00BA5E77">
        <w:t>activiteitenniveau (p. 746). Het is echter nog onduidelijk welke interventie methode het meest effectief is om plezier te ervaren (</w:t>
      </w:r>
      <w:proofErr w:type="spellStart"/>
      <w:r w:rsidR="00BA5E77">
        <w:t>Hagberg</w:t>
      </w:r>
      <w:proofErr w:type="spellEnd"/>
      <w:r w:rsidR="00BA5E77">
        <w:t xml:space="preserve"> et al., 2009, p. </w:t>
      </w:r>
      <w:r w:rsidR="00E719EB">
        <w:t xml:space="preserve">746). Het wordt aanbevolen om te kijken naar de persoonlijke voorkeuren en het activiteitenniveau en hierop het zelfstandige revalidatieplan af te stemmen. </w:t>
      </w:r>
      <w:r w:rsidR="00051BD6">
        <w:t>Daarnaast gaven de respondenten aan dat ze het moeilijk vonden wat ze zelfstandig konden ondernemen</w:t>
      </w:r>
      <w:r w:rsidR="001F4FC5">
        <w:t xml:space="preserve"> tijdens </w:t>
      </w:r>
      <w:r w:rsidR="00BB69A6">
        <w:t>hun</w:t>
      </w:r>
      <w:r w:rsidR="001F4FC5">
        <w:t xml:space="preserve"> thuis revali</w:t>
      </w:r>
      <w:r w:rsidR="00BB69A6">
        <w:t>datie</w:t>
      </w:r>
      <w:r w:rsidR="00051BD6">
        <w:t>, waardoor ze dit niet als voorkeurskeuze zagen.</w:t>
      </w:r>
      <w:r w:rsidR="001F4FC5">
        <w:t xml:space="preserve"> Daarom wordt het aanbevolen dat de fysiotherapeut een luisterend oor biedt aan het persoonlijke verhaal van de patiënt. Hierop moeten persoonlijke oefeningen worden afgestemd. Het is belangrijk dat de meerwaarde van </w:t>
      </w:r>
      <w:r w:rsidR="00E763A9">
        <w:t>de oefen</w:t>
      </w:r>
      <w:r w:rsidR="001B6955">
        <w:t>en</w:t>
      </w:r>
      <w:r w:rsidR="00E763A9">
        <w:t xml:space="preserve"> </w:t>
      </w:r>
      <w:r w:rsidR="001F4FC5">
        <w:t>wordt toegelicht, zodat patiënten bewust worden van het belang van het zelfstandig thuis revalideren.</w:t>
      </w:r>
    </w:p>
    <w:p w14:paraId="30A38F8E" w14:textId="77777777" w:rsidR="00F83701" w:rsidRDefault="00F83701" w:rsidP="00E60668">
      <w:pPr>
        <w:spacing w:after="160"/>
      </w:pPr>
    </w:p>
    <w:p w14:paraId="0E70543D" w14:textId="49287880" w:rsidR="000C0FFF" w:rsidRPr="00E60668" w:rsidRDefault="00E60668" w:rsidP="00E60668">
      <w:pPr>
        <w:spacing w:after="160"/>
      </w:pPr>
      <w:r>
        <w:t xml:space="preserve">3) </w:t>
      </w:r>
      <w:r w:rsidR="000C0FFF">
        <w:rPr>
          <w:i/>
          <w:iCs/>
        </w:rPr>
        <w:t>Maatschappij</w:t>
      </w:r>
    </w:p>
    <w:p w14:paraId="4DE4367C" w14:textId="4AA2AD6B" w:rsidR="00E70981" w:rsidRDefault="000C0FFF" w:rsidP="006F6773">
      <w:pPr>
        <w:pStyle w:val="RegulieretekstFY"/>
      </w:pPr>
      <w:r>
        <w:t>Ten aanzien van de maatschappij wordt aanbevolen om de werkgever</w:t>
      </w:r>
      <w:r w:rsidR="00560E59">
        <w:t xml:space="preserve"> en de Arboarts</w:t>
      </w:r>
      <w:r>
        <w:t xml:space="preserve"> meer te betrekken bij het revalidatieproces van de </w:t>
      </w:r>
      <w:r w:rsidR="00EF53FB">
        <w:t xml:space="preserve">Long COVID </w:t>
      </w:r>
      <w:r>
        <w:t>patiënt. Dit is belangrijk omdat</w:t>
      </w:r>
      <w:r w:rsidR="00560E59">
        <w:t xml:space="preserve"> de respondenten aangaven dat ze n</w:t>
      </w:r>
      <w:r w:rsidR="00EF53FB">
        <w:t>iet het gewenste</w:t>
      </w:r>
      <w:r w:rsidR="00560E59">
        <w:t xml:space="preserve"> </w:t>
      </w:r>
      <w:r w:rsidR="00EF53FB">
        <w:t>begrip en steun</w:t>
      </w:r>
      <w:r w:rsidR="00560E59">
        <w:t xml:space="preserve"> ervaarde</w:t>
      </w:r>
      <w:r w:rsidR="00EF53FB">
        <w:t xml:space="preserve">n </w:t>
      </w:r>
      <w:r w:rsidR="00560E59">
        <w:t xml:space="preserve">vanuit de werkgever tijdens de re-integratie. </w:t>
      </w:r>
      <w:r w:rsidR="007E35B3">
        <w:t xml:space="preserve">Het </w:t>
      </w:r>
      <w:r w:rsidR="00EF53FB">
        <w:t xml:space="preserve">is belangrijk </w:t>
      </w:r>
      <w:r w:rsidR="007E35B3">
        <w:t>dat</w:t>
      </w:r>
      <w:r w:rsidR="004C1586">
        <w:t xml:space="preserve"> het werk niet zo snel mogelijk hervat moet worden, maar dat</w:t>
      </w:r>
      <w:r w:rsidR="007E35B3">
        <w:t xml:space="preserve"> er gekeken wordt na</w:t>
      </w:r>
      <w:r w:rsidR="004C1586">
        <w:t>ar</w:t>
      </w:r>
      <w:r w:rsidR="007E35B3">
        <w:t xml:space="preserve"> wat een patiënt aan</w:t>
      </w:r>
      <w:r w:rsidR="00EF53FB">
        <w:t xml:space="preserve"> kan</w:t>
      </w:r>
      <w:r w:rsidR="007E35B3">
        <w:t>. Daarom is het belangrijk dat de Arboarts een bemiddelende rol gaat spelen</w:t>
      </w:r>
      <w:r w:rsidR="004C1586">
        <w:t xml:space="preserve"> tussen de Long COVID patiënt en zijn werkgever</w:t>
      </w:r>
      <w:r w:rsidR="007E35B3">
        <w:t xml:space="preserve">. </w:t>
      </w:r>
      <w:r w:rsidR="004C1586">
        <w:t>De Arboarts moet worden ingeschakeld indien zich er problemen voordoen tijdens de re-integratie van het werk. Hierdoor kan de</w:t>
      </w:r>
      <w:r w:rsidR="007E35B3">
        <w:t xml:space="preserve"> hervatt</w:t>
      </w:r>
      <w:r w:rsidR="004C1586">
        <w:t>ing</w:t>
      </w:r>
      <w:r w:rsidR="007E35B3">
        <w:t xml:space="preserve"> van</w:t>
      </w:r>
      <w:r w:rsidR="004C1586">
        <w:t xml:space="preserve"> </w:t>
      </w:r>
      <w:r w:rsidR="007E35B3">
        <w:t>werk optimaler verlopen</w:t>
      </w:r>
      <w:r w:rsidR="004C1586">
        <w:t>.</w:t>
      </w:r>
    </w:p>
    <w:p w14:paraId="468FE755" w14:textId="77777777" w:rsidR="004C1586" w:rsidRDefault="004C1586" w:rsidP="006F6773">
      <w:pPr>
        <w:pStyle w:val="RegulieretekstFY"/>
      </w:pPr>
    </w:p>
    <w:p w14:paraId="4D12B89B" w14:textId="02E9AC34" w:rsidR="00F140A1" w:rsidRDefault="1598DD66" w:rsidP="1E000B66">
      <w:pPr>
        <w:pStyle w:val="ParagraaftitelFY"/>
        <w:numPr>
          <w:ilvl w:val="1"/>
          <w:numId w:val="0"/>
        </w:numPr>
        <w:spacing w:line="360" w:lineRule="auto"/>
      </w:pPr>
      <w:bookmarkStart w:id="27" w:name="_Toc89865890"/>
      <w:r>
        <w:t>4.</w:t>
      </w:r>
      <w:r w:rsidR="00A5124F">
        <w:t>4</w:t>
      </w:r>
      <w:r>
        <w:t xml:space="preserve"> </w:t>
      </w:r>
      <w:r w:rsidR="4900A7F2">
        <w:t>Aanbevelingen voor v</w:t>
      </w:r>
      <w:r w:rsidR="54727805">
        <w:t>ervolgonderzoek</w:t>
      </w:r>
      <w:bookmarkEnd w:id="27"/>
      <w:r w:rsidR="54727805">
        <w:t xml:space="preserve"> </w:t>
      </w:r>
    </w:p>
    <w:p w14:paraId="242F968C" w14:textId="3EA8FF5E" w:rsidR="00D013CB" w:rsidRPr="00095E89" w:rsidRDefault="00C26012" w:rsidP="00046457">
      <w:pPr>
        <w:pStyle w:val="RegulieretekstFY"/>
      </w:pPr>
      <w:r w:rsidRPr="00D013CB">
        <w:t xml:space="preserve">Het huidige onderzoek was beperkt tot ouderen (50+ jaar), woonachtig in dezelfde regio en daarnaast waren er geen respondenten geïncludeerd die op de Intensive Care hebben gelegen. Hierdoor </w:t>
      </w:r>
      <w:r>
        <w:t>kunnen de resultaten niet gegeneraliseerd worden over</w:t>
      </w:r>
      <w:r w:rsidRPr="00D013CB">
        <w:t xml:space="preserve"> de volledige Long COVID populatie.</w:t>
      </w:r>
      <w:r>
        <w:t xml:space="preserve"> Een vervolgstap om resultaten te generaliseren is door de volgende </w:t>
      </w:r>
      <w:r w:rsidR="0094570D">
        <w:t xml:space="preserve">Long COVID </w:t>
      </w:r>
      <w:r>
        <w:t xml:space="preserve">populatie te includeren: jonge adolescenten, </w:t>
      </w:r>
      <w:r w:rsidR="0094570D">
        <w:t>respondenten</w:t>
      </w:r>
      <w:r>
        <w:t xml:space="preserve"> uit heel Nederland en die op de Intensive Care hebben gelegen. </w:t>
      </w:r>
      <w:r w:rsidR="003523A2">
        <w:t xml:space="preserve">Door het onderzoek te herhalen bij deze </w:t>
      </w:r>
      <w:r w:rsidR="003523A2">
        <w:lastRenderedPageBreak/>
        <w:t>populatie kunnen de resultaten gegeneraliseerd worden, tevens wordt er hierdoor datasaturatie bereikt.</w:t>
      </w:r>
      <w:r w:rsidR="003F3861">
        <w:t xml:space="preserve"> Als vervolgstap zal er een kwantitatief onderzoek uitgevoerd worden door middel van een </w:t>
      </w:r>
      <w:proofErr w:type="spellStart"/>
      <w:r w:rsidR="003523A2">
        <w:t>Randomi</w:t>
      </w:r>
      <w:r w:rsidR="00516B3A">
        <w:t>z</w:t>
      </w:r>
      <w:r w:rsidR="003523A2">
        <w:t>ed</w:t>
      </w:r>
      <w:proofErr w:type="spellEnd"/>
      <w:r w:rsidR="003523A2">
        <w:t xml:space="preserve"> </w:t>
      </w:r>
      <w:proofErr w:type="spellStart"/>
      <w:r w:rsidR="003523A2">
        <w:t>Control</w:t>
      </w:r>
      <w:r w:rsidR="00516B3A">
        <w:t>led</w:t>
      </w:r>
      <w:proofErr w:type="spellEnd"/>
      <w:r w:rsidR="00516B3A">
        <w:t xml:space="preserve"> </w:t>
      </w:r>
      <w:r w:rsidR="003523A2">
        <w:t>Trial (RCT)</w:t>
      </w:r>
      <w:r w:rsidR="003F3861">
        <w:t xml:space="preserve">. Hierbij zullen de wensen en behoeften </w:t>
      </w:r>
      <w:r w:rsidR="003523A2">
        <w:t xml:space="preserve">geïmplementeerd </w:t>
      </w:r>
      <w:r w:rsidR="0094570D">
        <w:t xml:space="preserve">worden </w:t>
      </w:r>
      <w:r w:rsidR="003F3861">
        <w:t xml:space="preserve">en de </w:t>
      </w:r>
      <w:r w:rsidR="0094570D">
        <w:t xml:space="preserve">nieuwe en huidige situatie met elkaar </w:t>
      </w:r>
      <w:r w:rsidR="00D12315">
        <w:t xml:space="preserve">worden </w:t>
      </w:r>
      <w:r w:rsidR="0094570D">
        <w:t>vergeleken.</w:t>
      </w:r>
      <w:r w:rsidR="003523A2">
        <w:t xml:space="preserve"> </w:t>
      </w:r>
      <w:r w:rsidR="0094570D">
        <w:t xml:space="preserve">Op basis hiervan kan het effect van de implementatie </w:t>
      </w:r>
      <w:r w:rsidR="003B5402">
        <w:t xml:space="preserve">worden </w:t>
      </w:r>
      <w:r w:rsidR="0094570D">
        <w:t>onderzoch</w:t>
      </w:r>
      <w:r w:rsidR="003B5402">
        <w:t>t</w:t>
      </w:r>
      <w:r w:rsidR="0094570D">
        <w:t>.</w:t>
      </w:r>
    </w:p>
    <w:p w14:paraId="6C196757" w14:textId="77777777" w:rsidR="00D013CB" w:rsidRDefault="00D013CB" w:rsidP="23556E56">
      <w:pPr>
        <w:pStyle w:val="RegulieretekstFY"/>
      </w:pPr>
    </w:p>
    <w:p w14:paraId="36280782" w14:textId="3AB88089" w:rsidR="58BFC77C" w:rsidRDefault="58BFC77C" w:rsidP="00D1093B">
      <w:pPr>
        <w:pStyle w:val="ParagraaftitelFY"/>
        <w:numPr>
          <w:ilvl w:val="1"/>
          <w:numId w:val="0"/>
        </w:numPr>
        <w:spacing w:line="360" w:lineRule="auto"/>
        <w:rPr>
          <w:color w:val="000000" w:themeColor="text1"/>
        </w:rPr>
      </w:pPr>
      <w:bookmarkStart w:id="28" w:name="_Toc89865891"/>
      <w:r>
        <w:t>4.</w:t>
      </w:r>
      <w:r w:rsidR="00A5124F">
        <w:t>5</w:t>
      </w:r>
      <w:r>
        <w:t xml:space="preserve"> </w:t>
      </w:r>
      <w:r w:rsidR="0466FF4F">
        <w:t>Conclusie</w:t>
      </w:r>
      <w:bookmarkEnd w:id="28"/>
    </w:p>
    <w:p w14:paraId="51708AF5" w14:textId="0DF52C60" w:rsidR="002A1A15" w:rsidRDefault="000244F3" w:rsidP="00D1093B">
      <w:pPr>
        <w:pStyle w:val="RegulieretekstFY"/>
      </w:pPr>
      <w:r>
        <w:t>Op basis van de resultaten uit dit onderzoek</w:t>
      </w:r>
      <w:r w:rsidR="2F9645ED" w:rsidRPr="23556E56">
        <w:t xml:space="preserve"> kan geconcludeerd worden dat er drie onafhankelijke </w:t>
      </w:r>
      <w:r w:rsidR="5301394F" w:rsidRPr="23556E56">
        <w:t xml:space="preserve">factoren </w:t>
      </w:r>
      <w:r w:rsidR="2F9645ED" w:rsidRPr="23556E56">
        <w:t>zijn die</w:t>
      </w:r>
      <w:r w:rsidR="00D42E6C">
        <w:t xml:space="preserve"> mogelijk</w:t>
      </w:r>
      <w:r w:rsidR="2F9645ED" w:rsidRPr="23556E56">
        <w:t xml:space="preserve"> invloed </w:t>
      </w:r>
      <w:r w:rsidR="6A91FAB5" w:rsidRPr="23556E56">
        <w:t>hebben</w:t>
      </w:r>
      <w:r w:rsidR="2F9645ED" w:rsidRPr="23556E56">
        <w:t xml:space="preserve"> op </w:t>
      </w:r>
      <w:r w:rsidR="3253ABE8" w:rsidRPr="23556E56">
        <w:t>de</w:t>
      </w:r>
      <w:r w:rsidR="675792F6" w:rsidRPr="23556E56">
        <w:t xml:space="preserve"> zelfstandige</w:t>
      </w:r>
      <w:r w:rsidR="3253ABE8" w:rsidRPr="23556E56">
        <w:t xml:space="preserve"> revalidatie van Long COVID patiënten</w:t>
      </w:r>
      <w:r w:rsidR="7C4057D9" w:rsidRPr="23556E56">
        <w:t xml:space="preserve">: </w:t>
      </w:r>
      <w:r w:rsidR="00D42E6C">
        <w:t>“</w:t>
      </w:r>
      <w:r w:rsidR="7C4057D9" w:rsidRPr="23556E56">
        <w:t>informatievoorziening</w:t>
      </w:r>
      <w:r w:rsidR="00D42E6C">
        <w:t>”</w:t>
      </w:r>
      <w:r w:rsidR="7C4057D9" w:rsidRPr="23556E56">
        <w:t xml:space="preserve">, </w:t>
      </w:r>
      <w:r w:rsidR="00D42E6C">
        <w:t>“</w:t>
      </w:r>
      <w:r w:rsidR="7C4057D9" w:rsidRPr="23556E56">
        <w:t>externe tools en handvatten</w:t>
      </w:r>
      <w:r w:rsidR="00D42E6C">
        <w:t>”</w:t>
      </w:r>
      <w:r w:rsidR="7C4057D9" w:rsidRPr="23556E56">
        <w:t xml:space="preserve"> en </w:t>
      </w:r>
      <w:r w:rsidR="00D42E6C">
        <w:t>“</w:t>
      </w:r>
      <w:r w:rsidR="7C4057D9" w:rsidRPr="23556E56">
        <w:t>sociale ondersteuning</w:t>
      </w:r>
      <w:r w:rsidR="00D42E6C">
        <w:t>”</w:t>
      </w:r>
      <w:r w:rsidR="7C4057D9" w:rsidRPr="23556E56">
        <w:t>.</w:t>
      </w:r>
      <w:r>
        <w:t xml:space="preserve"> Echter moet deze data voorzichtig geïnterpreteerd worden omdat</w:t>
      </w:r>
      <w:r w:rsidR="00BB76D1">
        <w:t xml:space="preserve"> er gedeeltelijke datasaturatie heeft plaatsgevonden</w:t>
      </w:r>
      <w:r>
        <w:t xml:space="preserve"> </w:t>
      </w:r>
      <w:r w:rsidR="00D42E6C">
        <w:t xml:space="preserve">ten aanzien van de categorieën: </w:t>
      </w:r>
      <w:r w:rsidR="00BB76D1">
        <w:t xml:space="preserve">hoe de respondenten aan informatie zijn gekomen, hoe informatie verschaft moet worden, </w:t>
      </w:r>
      <w:r w:rsidR="00D42E6C">
        <w:t>wie het centrale informatie punt moest zijn</w:t>
      </w:r>
      <w:r w:rsidR="00BB76D1">
        <w:t xml:space="preserve"> en hoe de re-integratie aangepakt moet worden</w:t>
      </w:r>
      <w:r>
        <w:t>.</w:t>
      </w:r>
      <w:r w:rsidR="00BB76D1">
        <w:t xml:space="preserve"> </w:t>
      </w:r>
      <w:r w:rsidR="005A5FC1">
        <w:t>Vervolgonderzoek waarin de homogene aspecten</w:t>
      </w:r>
      <w:r w:rsidR="005A46EF">
        <w:t xml:space="preserve">, leeftijd en </w:t>
      </w:r>
      <w:proofErr w:type="spellStart"/>
      <w:r w:rsidR="005A46EF">
        <w:t>comorbiditeiten</w:t>
      </w:r>
      <w:proofErr w:type="spellEnd"/>
      <w:r w:rsidR="005A46EF">
        <w:t xml:space="preserve">, </w:t>
      </w:r>
      <w:r w:rsidR="005A5FC1">
        <w:t>verder worden onderzocht moet</w:t>
      </w:r>
      <w:r w:rsidR="005A46EF">
        <w:t xml:space="preserve"> laten blijken </w:t>
      </w:r>
      <w:r w:rsidR="005A5FC1">
        <w:t xml:space="preserve">of de resultaten bevestigd kunnen worden. </w:t>
      </w:r>
      <w:r w:rsidR="0057651D">
        <w:t xml:space="preserve">Mogelijke </w:t>
      </w:r>
      <w:r w:rsidR="6B71D285" w:rsidRPr="23556E56">
        <w:t>verbeteringen</w:t>
      </w:r>
      <w:r w:rsidR="005A46EF">
        <w:t xml:space="preserve"> met betrekking tot het optimaliseren van de zelfstandige thuis revalidatie</w:t>
      </w:r>
      <w:r w:rsidR="6B71D285" w:rsidRPr="23556E56">
        <w:t xml:space="preserve"> liggen voornam</w:t>
      </w:r>
      <w:r w:rsidR="0D7640B8" w:rsidRPr="23556E56">
        <w:t>el</w:t>
      </w:r>
      <w:r w:rsidR="6B71D285" w:rsidRPr="23556E56">
        <w:t>ijk bij een persoonlijkere en eenduidige informatievoorziening, betere en persoonlijke begeleiding</w:t>
      </w:r>
      <w:r w:rsidR="005A46EF">
        <w:t xml:space="preserve"> vanaf het moment van besmetting</w:t>
      </w:r>
      <w:r w:rsidR="6B71D285" w:rsidRPr="23556E56">
        <w:t xml:space="preserve">, </w:t>
      </w:r>
      <w:r w:rsidR="005A46EF">
        <w:t xml:space="preserve">persoonlijke </w:t>
      </w:r>
      <w:r w:rsidR="6B71D285" w:rsidRPr="23556E56">
        <w:t>oefeningen aangereikt krijgen, een vast moment</w:t>
      </w:r>
      <w:r w:rsidR="00F07F66">
        <w:t xml:space="preserve"> met een oefengroep</w:t>
      </w:r>
      <w:r w:rsidR="6B71D285" w:rsidRPr="23556E56">
        <w:t xml:space="preserve"> en contact met </w:t>
      </w:r>
      <w:r w:rsidR="0057651D">
        <w:t>lot</w:t>
      </w:r>
      <w:r w:rsidR="6B71D285" w:rsidRPr="23556E56">
        <w:t>genoten.</w:t>
      </w:r>
      <w:r w:rsidR="0057651D" w:rsidRPr="0057651D">
        <w:t xml:space="preserve"> </w:t>
      </w:r>
      <w:r w:rsidR="000F5197">
        <w:t>Het is belangrijk dat de meerwaarde van zelfstandig thuis revalideren meer onder de aandacht moet wordt gebracht bij Long COVID patiënten.</w:t>
      </w:r>
      <w:r w:rsidR="00752BAF">
        <w:t xml:space="preserve"> </w:t>
      </w:r>
      <w:r w:rsidR="0057651D">
        <w:t xml:space="preserve">Hierdoor </w:t>
      </w:r>
      <w:r w:rsidR="0057651D" w:rsidRPr="23556E56">
        <w:t>kunnen de beperkte middelen in de zorg, de werkdruk en de verantwoordelijkheid van de patiënt worden verbeterd.</w:t>
      </w:r>
      <w:r w:rsidR="00F07F66">
        <w:t xml:space="preserve"> </w:t>
      </w:r>
    </w:p>
    <w:p w14:paraId="35F9BDBC" w14:textId="4B97D264" w:rsidR="00A45869" w:rsidRPr="00003029" w:rsidRDefault="00A45869" w:rsidP="008D4F09">
      <w:pPr>
        <w:pStyle w:val="RegulieretekstFY"/>
        <w:rPr>
          <w:color w:val="70AD47" w:themeColor="accent6"/>
        </w:rPr>
      </w:pPr>
      <w:r w:rsidRPr="1681A9F7">
        <w:rPr>
          <w:color w:val="6FAC47"/>
        </w:rPr>
        <w:br w:type="page"/>
      </w:r>
    </w:p>
    <w:p w14:paraId="53450780" w14:textId="31F89B52" w:rsidR="00EE3E59" w:rsidRPr="0085657F" w:rsidRDefault="00A45869" w:rsidP="002311F1">
      <w:pPr>
        <w:pStyle w:val="HoofdstuktitelFY"/>
        <w:spacing w:line="360" w:lineRule="auto"/>
      </w:pPr>
      <w:bookmarkStart w:id="29" w:name="_Toc512419218"/>
      <w:bookmarkStart w:id="30" w:name="_Toc89865892"/>
      <w:r>
        <w:lastRenderedPageBreak/>
        <w:t>Literatuurlijst</w:t>
      </w:r>
      <w:bookmarkEnd w:id="29"/>
      <w:bookmarkEnd w:id="30"/>
    </w:p>
    <w:p w14:paraId="36D5223E" w14:textId="5261D2D1" w:rsidR="00EE3E59" w:rsidRPr="00035F98" w:rsidRDefault="521E780B" w:rsidP="00035F98">
      <w:pPr>
        <w:spacing w:after="160" w:line="360" w:lineRule="auto"/>
        <w:ind w:left="284" w:hanging="284"/>
        <w:rPr>
          <w:rStyle w:val="Hyperlink"/>
          <w:rFonts w:eastAsia="Calibri" w:cstheme="minorHAnsi"/>
          <w:lang w:val="en-GB"/>
        </w:rPr>
      </w:pPr>
      <w:proofErr w:type="spellStart"/>
      <w:r w:rsidRPr="00035F98">
        <w:rPr>
          <w:rFonts w:eastAsia="Calibri" w:cstheme="minorHAnsi"/>
          <w:color w:val="000000" w:themeColor="text1"/>
        </w:rPr>
        <w:t>Alimohamadi</w:t>
      </w:r>
      <w:proofErr w:type="spellEnd"/>
      <w:r w:rsidRPr="00035F98">
        <w:rPr>
          <w:rFonts w:eastAsia="Calibri" w:cstheme="minorHAnsi"/>
          <w:color w:val="000000" w:themeColor="text1"/>
        </w:rPr>
        <w:t xml:space="preserve">, Y., </w:t>
      </w:r>
      <w:proofErr w:type="spellStart"/>
      <w:r w:rsidRPr="00035F98">
        <w:rPr>
          <w:rFonts w:eastAsia="Calibri" w:cstheme="minorHAnsi"/>
          <w:color w:val="000000" w:themeColor="text1"/>
        </w:rPr>
        <w:t>Sepandi</w:t>
      </w:r>
      <w:proofErr w:type="spellEnd"/>
      <w:r w:rsidRPr="00035F98">
        <w:rPr>
          <w:rFonts w:eastAsia="Calibri" w:cstheme="minorHAnsi"/>
          <w:color w:val="000000" w:themeColor="text1"/>
        </w:rPr>
        <w:t xml:space="preserve">, M., </w:t>
      </w:r>
      <w:proofErr w:type="spellStart"/>
      <w:r w:rsidRPr="00035F98">
        <w:rPr>
          <w:rFonts w:eastAsia="Calibri" w:cstheme="minorHAnsi"/>
          <w:color w:val="000000" w:themeColor="text1"/>
        </w:rPr>
        <w:t>Taghdir</w:t>
      </w:r>
      <w:proofErr w:type="spellEnd"/>
      <w:r w:rsidRPr="00035F98">
        <w:rPr>
          <w:rFonts w:eastAsia="Calibri" w:cstheme="minorHAnsi"/>
          <w:color w:val="000000" w:themeColor="text1"/>
        </w:rPr>
        <w:t xml:space="preserve">, M., &amp; </w:t>
      </w:r>
      <w:proofErr w:type="spellStart"/>
      <w:r w:rsidRPr="00035F98">
        <w:rPr>
          <w:rFonts w:eastAsia="Calibri" w:cstheme="minorHAnsi"/>
          <w:color w:val="000000" w:themeColor="text1"/>
        </w:rPr>
        <w:t>Hosamirudsari</w:t>
      </w:r>
      <w:proofErr w:type="spellEnd"/>
      <w:r w:rsidRPr="00035F98">
        <w:rPr>
          <w:rFonts w:eastAsia="Calibri" w:cstheme="minorHAnsi"/>
          <w:color w:val="000000" w:themeColor="text1"/>
        </w:rPr>
        <w:t xml:space="preserve">, H. (2020). </w:t>
      </w:r>
      <w:r w:rsidRPr="00035F98">
        <w:rPr>
          <w:rFonts w:eastAsia="Calibri" w:cstheme="minorHAnsi"/>
          <w:color w:val="000000" w:themeColor="text1"/>
          <w:lang w:val="en-GB"/>
        </w:rPr>
        <w:t xml:space="preserve">Determine the most common clinical symptoms in COVID-19 patients: a systematic review and meta-analysis. </w:t>
      </w:r>
      <w:r w:rsidRPr="00035F98">
        <w:rPr>
          <w:rFonts w:eastAsia="Calibri" w:cstheme="minorHAnsi"/>
          <w:i/>
          <w:iCs/>
          <w:color w:val="000000" w:themeColor="text1"/>
          <w:lang w:val="en-GB"/>
        </w:rPr>
        <w:t>Journal of preventive medicine and hygiene</w:t>
      </w:r>
      <w:r w:rsidRPr="00035F98">
        <w:rPr>
          <w:rFonts w:eastAsia="Calibri" w:cstheme="minorHAnsi"/>
          <w:color w:val="000000" w:themeColor="text1"/>
          <w:lang w:val="en-GB"/>
        </w:rPr>
        <w:t xml:space="preserve">, </w:t>
      </w:r>
      <w:r w:rsidRPr="00035F98">
        <w:rPr>
          <w:rFonts w:eastAsia="Calibri" w:cstheme="minorHAnsi"/>
          <w:i/>
          <w:iCs/>
          <w:color w:val="000000" w:themeColor="text1"/>
          <w:lang w:val="en-GB"/>
        </w:rPr>
        <w:t>61</w:t>
      </w:r>
      <w:r w:rsidRPr="00035F98">
        <w:rPr>
          <w:rFonts w:eastAsia="Calibri" w:cstheme="minorHAnsi"/>
          <w:color w:val="000000" w:themeColor="text1"/>
          <w:lang w:val="en-GB"/>
        </w:rPr>
        <w:t xml:space="preserve">(3), E304–E312. </w:t>
      </w:r>
      <w:hyperlink r:id="rId17">
        <w:r w:rsidRPr="00035F98">
          <w:rPr>
            <w:rStyle w:val="Hyperlink"/>
            <w:rFonts w:eastAsia="Calibri" w:cstheme="minorHAnsi"/>
            <w:lang w:val="en-GB"/>
          </w:rPr>
          <w:t>https://doi.org/10.15167/2421-4248/jpmh2020.61.3.1530</w:t>
        </w:r>
      </w:hyperlink>
    </w:p>
    <w:p w14:paraId="0DE183B4" w14:textId="0B40679D" w:rsidR="00F95CBD" w:rsidRPr="00035F98" w:rsidRDefault="00F95CBD" w:rsidP="00035F98">
      <w:pPr>
        <w:spacing w:after="160" w:line="360" w:lineRule="auto"/>
        <w:ind w:left="284" w:hanging="284"/>
        <w:rPr>
          <w:rFonts w:eastAsia="Calibri" w:cstheme="minorHAnsi"/>
          <w:color w:val="000000" w:themeColor="text1"/>
        </w:rPr>
      </w:pPr>
      <w:r w:rsidRPr="00035F98">
        <w:rPr>
          <w:rFonts w:eastAsia="Calibri" w:cstheme="minorHAnsi"/>
          <w:color w:val="000000" w:themeColor="text1"/>
        </w:rPr>
        <w:t>Alzheimer Nederland. (</w:t>
      </w:r>
      <w:proofErr w:type="spellStart"/>
      <w:r w:rsidRPr="00035F98">
        <w:rPr>
          <w:rFonts w:eastAsia="Calibri" w:cstheme="minorHAnsi"/>
          <w:color w:val="000000" w:themeColor="text1"/>
        </w:rPr>
        <w:t>z.d.</w:t>
      </w:r>
      <w:proofErr w:type="spellEnd"/>
      <w:r w:rsidRPr="00035F98">
        <w:rPr>
          <w:rFonts w:eastAsia="Calibri" w:cstheme="minorHAnsi"/>
          <w:color w:val="000000" w:themeColor="text1"/>
        </w:rPr>
        <w:t xml:space="preserve">). </w:t>
      </w:r>
      <w:r w:rsidRPr="00035F98">
        <w:rPr>
          <w:rFonts w:eastAsia="Calibri" w:cstheme="minorHAnsi"/>
          <w:i/>
          <w:iCs/>
          <w:color w:val="000000" w:themeColor="text1"/>
        </w:rPr>
        <w:t>De casemanager: persoonlijke begeleiding bij dementie</w:t>
      </w:r>
      <w:r w:rsidRPr="00035F98">
        <w:rPr>
          <w:rFonts w:eastAsia="Calibri" w:cstheme="minorHAnsi"/>
          <w:color w:val="000000" w:themeColor="text1"/>
        </w:rPr>
        <w:t xml:space="preserve">. Geraadpleegd op 15 december 2021, van </w:t>
      </w:r>
      <w:hyperlink r:id="rId18" w:history="1">
        <w:r w:rsidR="008E2B4D" w:rsidRPr="001F28BF">
          <w:rPr>
            <w:rStyle w:val="Hyperlink"/>
            <w:rFonts w:eastAsia="Calibri" w:cstheme="minorHAnsi"/>
          </w:rPr>
          <w:t>https://www.alzheimer-nederland.nl/‌‌dementie/diagnose-en-behandeling/casemanager</w:t>
        </w:r>
      </w:hyperlink>
      <w:r w:rsidRPr="00035F98">
        <w:rPr>
          <w:rFonts w:eastAsia="Calibri" w:cstheme="minorHAnsi"/>
          <w:color w:val="000000" w:themeColor="text1"/>
        </w:rPr>
        <w:t xml:space="preserve"> </w:t>
      </w:r>
    </w:p>
    <w:p w14:paraId="2B3D5EB9" w14:textId="6FEBE47B" w:rsidR="00EE3E59" w:rsidRPr="00035F98" w:rsidRDefault="521E780B" w:rsidP="00035F98">
      <w:pPr>
        <w:spacing w:after="160" w:line="360" w:lineRule="auto"/>
        <w:ind w:left="284" w:hanging="296"/>
        <w:rPr>
          <w:rFonts w:eastAsia="Calibri" w:cstheme="minorHAnsi"/>
          <w:color w:val="000000" w:themeColor="text1"/>
          <w:lang w:val="en-CA"/>
        </w:rPr>
      </w:pPr>
      <w:proofErr w:type="spellStart"/>
      <w:r w:rsidRPr="00035F98">
        <w:rPr>
          <w:rFonts w:eastAsia="Calibri" w:cstheme="minorHAnsi"/>
          <w:color w:val="000000" w:themeColor="text1"/>
        </w:rPr>
        <w:t>Baral</w:t>
      </w:r>
      <w:proofErr w:type="spellEnd"/>
      <w:r w:rsidRPr="00035F98">
        <w:rPr>
          <w:rFonts w:eastAsia="Calibri" w:cstheme="minorHAnsi"/>
          <w:color w:val="000000" w:themeColor="text1"/>
        </w:rPr>
        <w:t xml:space="preserve"> P. (2021). </w:t>
      </w:r>
      <w:r w:rsidRPr="00035F98">
        <w:rPr>
          <w:rFonts w:eastAsia="Calibri" w:cstheme="minorHAnsi"/>
          <w:color w:val="000000" w:themeColor="text1"/>
          <w:lang w:val="en-US"/>
        </w:rPr>
        <w:t>Health Systems and Services During COVID-19: Lessons and Evidence From Previous Crises: A Rapid Scoping Review to Inform the United Nations Research Roadmap for the COVID-19 Recovery. </w:t>
      </w:r>
      <w:r w:rsidRPr="00035F98">
        <w:rPr>
          <w:rFonts w:eastAsia="Calibri" w:cstheme="minorHAnsi"/>
          <w:i/>
          <w:iCs/>
          <w:color w:val="000000" w:themeColor="text1"/>
          <w:lang w:val="en-US"/>
        </w:rPr>
        <w:t>International journal of health services: planning, administration, evaluation</w:t>
      </w:r>
      <w:r w:rsidRPr="00035F98">
        <w:rPr>
          <w:rFonts w:eastAsia="Calibri" w:cstheme="minorHAnsi"/>
          <w:color w:val="000000" w:themeColor="text1"/>
          <w:lang w:val="en-US"/>
        </w:rPr>
        <w:t>, </w:t>
      </w:r>
      <w:r w:rsidRPr="00035F98">
        <w:rPr>
          <w:rFonts w:eastAsia="Calibri" w:cstheme="minorHAnsi"/>
          <w:i/>
          <w:iCs/>
          <w:color w:val="000000" w:themeColor="text1"/>
          <w:lang w:val="en-US"/>
        </w:rPr>
        <w:t>51</w:t>
      </w:r>
      <w:r w:rsidRPr="00035F98">
        <w:rPr>
          <w:rFonts w:eastAsia="Calibri" w:cstheme="minorHAnsi"/>
          <w:color w:val="000000" w:themeColor="text1"/>
          <w:lang w:val="en-US"/>
        </w:rPr>
        <w:t xml:space="preserve">(4), 474–493. </w:t>
      </w:r>
      <w:hyperlink r:id="rId19">
        <w:r w:rsidRPr="00035F98">
          <w:rPr>
            <w:rStyle w:val="Hyperlink"/>
            <w:rFonts w:eastAsia="Calibri" w:cstheme="minorHAnsi"/>
            <w:lang w:val="en-US"/>
          </w:rPr>
          <w:t>https://doi.org/10.1177/‌0020731421997088</w:t>
        </w:r>
      </w:hyperlink>
    </w:p>
    <w:p w14:paraId="0375C853" w14:textId="64053FC9" w:rsidR="682D7ACE" w:rsidRPr="00035F98" w:rsidRDefault="682D7ACE" w:rsidP="00035F98">
      <w:pPr>
        <w:spacing w:after="160" w:line="360" w:lineRule="auto"/>
        <w:ind w:left="284" w:hanging="284"/>
        <w:rPr>
          <w:rFonts w:eastAsia="Calibri" w:cstheme="minorHAnsi"/>
          <w:lang w:val="en-US"/>
        </w:rPr>
      </w:pPr>
      <w:proofErr w:type="spellStart"/>
      <w:r w:rsidRPr="00035F98">
        <w:rPr>
          <w:rFonts w:eastAsia="Calibri" w:cstheme="minorHAnsi"/>
          <w:lang w:val="en-US"/>
        </w:rPr>
        <w:t>Cealli</w:t>
      </w:r>
      <w:proofErr w:type="spellEnd"/>
      <w:r w:rsidRPr="00035F98">
        <w:rPr>
          <w:rFonts w:eastAsia="Calibri" w:cstheme="minorHAnsi"/>
          <w:lang w:val="en-US"/>
        </w:rPr>
        <w:t>, K., Ra</w:t>
      </w:r>
      <w:r w:rsidR="3D70269A" w:rsidRPr="00035F98">
        <w:rPr>
          <w:rFonts w:eastAsia="Calibri" w:cstheme="minorHAnsi"/>
          <w:lang w:val="en-US"/>
        </w:rPr>
        <w:t xml:space="preserve">y, L., &amp; Mill, J. (2003). </w:t>
      </w:r>
      <w:r w:rsidR="6149E2A6" w:rsidRPr="00035F98">
        <w:rPr>
          <w:rFonts w:eastAsia="Calibri" w:cstheme="minorHAnsi"/>
          <w:lang w:val="en-US"/>
        </w:rPr>
        <w:t xml:space="preserve">'Clear as Mud': Toward Greater Clarity in Generic Qualitative Research. </w:t>
      </w:r>
      <w:r w:rsidR="6149E2A6" w:rsidRPr="00035F98">
        <w:rPr>
          <w:rFonts w:eastAsia="Calibri" w:cstheme="minorHAnsi"/>
          <w:i/>
          <w:iCs/>
          <w:lang w:val="en-US"/>
        </w:rPr>
        <w:t>International</w:t>
      </w:r>
      <w:r w:rsidR="409C553F" w:rsidRPr="00035F98">
        <w:rPr>
          <w:rFonts w:eastAsia="Calibri" w:cstheme="minorHAnsi"/>
          <w:i/>
          <w:iCs/>
          <w:lang w:val="en-US"/>
        </w:rPr>
        <w:t xml:space="preserve"> Journal of Qualitive Methods,</w:t>
      </w:r>
      <w:r w:rsidR="41208761" w:rsidRPr="00035F98">
        <w:rPr>
          <w:rFonts w:eastAsia="Calibri" w:cstheme="minorHAnsi"/>
          <w:i/>
          <w:iCs/>
          <w:lang w:val="en-US"/>
        </w:rPr>
        <w:t xml:space="preserve"> </w:t>
      </w:r>
      <w:r w:rsidR="41208761" w:rsidRPr="00035F98">
        <w:rPr>
          <w:rFonts w:eastAsia="Calibri" w:cstheme="minorHAnsi"/>
          <w:lang w:val="en-US"/>
        </w:rPr>
        <w:t>2(2)</w:t>
      </w:r>
      <w:r w:rsidR="55FB132A" w:rsidRPr="00035F98">
        <w:rPr>
          <w:rFonts w:eastAsia="Calibri" w:cstheme="minorHAnsi"/>
          <w:lang w:val="en-US"/>
        </w:rPr>
        <w:t xml:space="preserve">, 1-13. </w:t>
      </w:r>
      <w:r w:rsidR="11F7FBD9" w:rsidRPr="00035F98">
        <w:rPr>
          <w:rFonts w:eastAsia="Arial" w:cstheme="minorHAnsi"/>
          <w:color w:val="333333"/>
          <w:lang w:val="en-US"/>
        </w:rPr>
        <w:t>https://doi.org/</w:t>
      </w:r>
      <w:hyperlink r:id="rId20">
        <w:r w:rsidR="11F7FBD9" w:rsidRPr="00035F98">
          <w:rPr>
            <w:rStyle w:val="Hyperlink"/>
            <w:rFonts w:eastAsia="Arial" w:cstheme="minorHAnsi"/>
            <w:lang w:val="en-US"/>
          </w:rPr>
          <w:t>10.1177/160940690300200201</w:t>
        </w:r>
      </w:hyperlink>
      <w:r w:rsidR="11F7FBD9" w:rsidRPr="00035F98">
        <w:rPr>
          <w:rFonts w:eastAsia="Arial" w:cstheme="minorHAnsi"/>
          <w:lang w:val="en-US"/>
        </w:rPr>
        <w:t xml:space="preserve"> </w:t>
      </w:r>
    </w:p>
    <w:p w14:paraId="13D02E53" w14:textId="3FEC0F74" w:rsidR="006A0182" w:rsidRPr="00035F98" w:rsidRDefault="00B33DE7" w:rsidP="00035F98">
      <w:pPr>
        <w:spacing w:after="160" w:line="360" w:lineRule="auto"/>
        <w:ind w:left="284" w:hanging="296"/>
        <w:rPr>
          <w:rFonts w:eastAsia="Calibri" w:cstheme="minorHAnsi"/>
          <w:color w:val="000000" w:themeColor="text1"/>
        </w:rPr>
      </w:pPr>
      <w:r w:rsidRPr="00035F98">
        <w:rPr>
          <w:rFonts w:eastAsia="Calibri" w:cstheme="minorHAnsi"/>
          <w:color w:val="000000" w:themeColor="text1"/>
          <w:lang w:val="en-CA"/>
        </w:rPr>
        <w:t>CBS</w:t>
      </w:r>
      <w:r w:rsidR="00C94777" w:rsidRPr="00035F98">
        <w:rPr>
          <w:rFonts w:eastAsia="Calibri" w:cstheme="minorHAnsi"/>
          <w:color w:val="000000" w:themeColor="text1"/>
          <w:lang w:val="en-CA"/>
        </w:rPr>
        <w:t xml:space="preserve">. (2021, 29 </w:t>
      </w:r>
      <w:proofErr w:type="spellStart"/>
      <w:r w:rsidR="00C94777" w:rsidRPr="00035F98">
        <w:rPr>
          <w:rFonts w:eastAsia="Calibri" w:cstheme="minorHAnsi"/>
          <w:color w:val="000000" w:themeColor="text1"/>
          <w:lang w:val="en-CA"/>
        </w:rPr>
        <w:t>juni</w:t>
      </w:r>
      <w:proofErr w:type="spellEnd"/>
      <w:r w:rsidR="00C94777" w:rsidRPr="00035F98">
        <w:rPr>
          <w:rFonts w:eastAsia="Calibri" w:cstheme="minorHAnsi"/>
          <w:color w:val="000000" w:themeColor="text1"/>
          <w:lang w:val="en-CA"/>
        </w:rPr>
        <w:t xml:space="preserve">). </w:t>
      </w:r>
      <w:r w:rsidR="00C94777" w:rsidRPr="00035F98">
        <w:rPr>
          <w:rFonts w:eastAsia="Calibri" w:cstheme="minorHAnsi"/>
          <w:i/>
          <w:iCs/>
          <w:color w:val="000000" w:themeColor="text1"/>
        </w:rPr>
        <w:t>Zorguitgaven, inclusief steunmaatregelen, stegen in 2020 met 8,3 procent</w:t>
      </w:r>
      <w:r w:rsidR="00A02B90" w:rsidRPr="00035F98">
        <w:rPr>
          <w:rFonts w:eastAsia="Calibri" w:cstheme="minorHAnsi"/>
          <w:i/>
          <w:iCs/>
          <w:color w:val="000000" w:themeColor="text1"/>
        </w:rPr>
        <w:t xml:space="preserve">. </w:t>
      </w:r>
      <w:r w:rsidR="00A02B90" w:rsidRPr="00035F98">
        <w:rPr>
          <w:rFonts w:eastAsia="Calibri" w:cstheme="minorHAnsi"/>
          <w:color w:val="000000" w:themeColor="text1"/>
        </w:rPr>
        <w:t>cbs.nl</w:t>
      </w:r>
      <w:r w:rsidR="00BF3FF4" w:rsidRPr="00035F98">
        <w:rPr>
          <w:rFonts w:eastAsia="Calibri" w:cstheme="minorHAnsi"/>
          <w:color w:val="000000" w:themeColor="text1"/>
        </w:rPr>
        <w:t xml:space="preserve">. Geraadpleegd op 30 september 2021, van </w:t>
      </w:r>
      <w:hyperlink r:id="rId21" w:history="1">
        <w:r w:rsidR="008E2B4D" w:rsidRPr="001F28BF">
          <w:rPr>
            <w:rStyle w:val="Hyperlink"/>
            <w:rFonts w:eastAsia="Calibri" w:cstheme="minorHAnsi"/>
          </w:rPr>
          <w:t>https://www.cbs.nl/‌nl-nl/nieuws/2021/26/zorguitgaven-inclusief-steunmaatregelen-stegen-in-2020-met-8-3-procent</w:t>
        </w:r>
      </w:hyperlink>
      <w:r w:rsidR="00BF3FF4" w:rsidRPr="00035F98">
        <w:rPr>
          <w:rFonts w:eastAsia="Calibri" w:cstheme="minorHAnsi"/>
          <w:color w:val="000000" w:themeColor="text1"/>
        </w:rPr>
        <w:t xml:space="preserve"> </w:t>
      </w:r>
    </w:p>
    <w:p w14:paraId="723E5A3C" w14:textId="654F528D" w:rsidR="00EE3E59" w:rsidRPr="00035F98" w:rsidRDefault="521E780B" w:rsidP="00035F98">
      <w:pPr>
        <w:spacing w:after="160" w:line="360" w:lineRule="auto"/>
        <w:ind w:left="284" w:hanging="284"/>
        <w:rPr>
          <w:rFonts w:eastAsia="Calibri" w:cstheme="minorHAnsi"/>
          <w:color w:val="000000" w:themeColor="text1"/>
          <w:lang w:val="en-CA"/>
        </w:rPr>
      </w:pPr>
      <w:proofErr w:type="spellStart"/>
      <w:r w:rsidRPr="00035F98">
        <w:rPr>
          <w:rFonts w:eastAsia="Calibri" w:cstheme="minorHAnsi"/>
          <w:color w:val="000000" w:themeColor="text1"/>
        </w:rPr>
        <w:t>Delbressine</w:t>
      </w:r>
      <w:proofErr w:type="spellEnd"/>
      <w:r w:rsidRPr="00035F98">
        <w:rPr>
          <w:rFonts w:eastAsia="Calibri" w:cstheme="minorHAnsi"/>
          <w:color w:val="000000" w:themeColor="text1"/>
        </w:rPr>
        <w:t xml:space="preserve">, J. M., </w:t>
      </w:r>
      <w:proofErr w:type="spellStart"/>
      <w:r w:rsidRPr="00035F98">
        <w:rPr>
          <w:rFonts w:eastAsia="Calibri" w:cstheme="minorHAnsi"/>
          <w:color w:val="000000" w:themeColor="text1"/>
        </w:rPr>
        <w:t>Machado</w:t>
      </w:r>
      <w:proofErr w:type="spellEnd"/>
      <w:r w:rsidRPr="00035F98">
        <w:rPr>
          <w:rFonts w:eastAsia="Calibri" w:cstheme="minorHAnsi"/>
          <w:color w:val="000000" w:themeColor="text1"/>
        </w:rPr>
        <w:t xml:space="preserve">, F., </w:t>
      </w:r>
      <w:proofErr w:type="spellStart"/>
      <w:r w:rsidRPr="00035F98">
        <w:rPr>
          <w:rFonts w:eastAsia="Calibri" w:cstheme="minorHAnsi"/>
          <w:color w:val="000000" w:themeColor="text1"/>
        </w:rPr>
        <w:t>Goërtz</w:t>
      </w:r>
      <w:proofErr w:type="spellEnd"/>
      <w:r w:rsidRPr="00035F98">
        <w:rPr>
          <w:rFonts w:eastAsia="Calibri" w:cstheme="minorHAnsi"/>
          <w:color w:val="000000" w:themeColor="text1"/>
        </w:rPr>
        <w:t xml:space="preserve">, Y., Van </w:t>
      </w:r>
      <w:proofErr w:type="spellStart"/>
      <w:r w:rsidRPr="00035F98">
        <w:rPr>
          <w:rFonts w:eastAsia="Calibri" w:cstheme="minorHAnsi"/>
          <w:color w:val="000000" w:themeColor="text1"/>
        </w:rPr>
        <w:t>Herck</w:t>
      </w:r>
      <w:proofErr w:type="spellEnd"/>
      <w:r w:rsidRPr="00035F98">
        <w:rPr>
          <w:rFonts w:eastAsia="Calibri" w:cstheme="minorHAnsi"/>
          <w:color w:val="000000" w:themeColor="text1"/>
        </w:rPr>
        <w:t xml:space="preserve">, M., </w:t>
      </w:r>
      <w:proofErr w:type="spellStart"/>
      <w:r w:rsidRPr="00035F98">
        <w:rPr>
          <w:rFonts w:eastAsia="Calibri" w:cstheme="minorHAnsi"/>
          <w:color w:val="000000" w:themeColor="text1"/>
        </w:rPr>
        <w:t>Meys</w:t>
      </w:r>
      <w:proofErr w:type="spellEnd"/>
      <w:r w:rsidRPr="00035F98">
        <w:rPr>
          <w:rFonts w:eastAsia="Calibri" w:cstheme="minorHAnsi"/>
          <w:color w:val="000000" w:themeColor="text1"/>
        </w:rPr>
        <w:t xml:space="preserve">, R., Houben-Wilke, S., </w:t>
      </w:r>
      <w:proofErr w:type="spellStart"/>
      <w:r w:rsidRPr="00035F98">
        <w:rPr>
          <w:rFonts w:eastAsia="Calibri" w:cstheme="minorHAnsi"/>
          <w:color w:val="000000" w:themeColor="text1"/>
        </w:rPr>
        <w:t>Burtin</w:t>
      </w:r>
      <w:proofErr w:type="spellEnd"/>
      <w:r w:rsidRPr="00035F98">
        <w:rPr>
          <w:rFonts w:eastAsia="Calibri" w:cstheme="minorHAnsi"/>
          <w:color w:val="000000" w:themeColor="text1"/>
        </w:rPr>
        <w:t xml:space="preserve">, C., Franssen, F., Spies, Y., Vijlbrief, H., van 't Hul, A. J., Janssen, D., Spruit, M. A., &amp; </w:t>
      </w:r>
      <w:proofErr w:type="spellStart"/>
      <w:r w:rsidRPr="00035F98">
        <w:rPr>
          <w:rFonts w:eastAsia="Calibri" w:cstheme="minorHAnsi"/>
          <w:color w:val="000000" w:themeColor="text1"/>
        </w:rPr>
        <w:t>Vaes</w:t>
      </w:r>
      <w:proofErr w:type="spellEnd"/>
      <w:r w:rsidRPr="00035F98">
        <w:rPr>
          <w:rFonts w:eastAsia="Calibri" w:cstheme="minorHAnsi"/>
          <w:color w:val="000000" w:themeColor="text1"/>
        </w:rPr>
        <w:t xml:space="preserve">, A. W. (2021). </w:t>
      </w:r>
      <w:r w:rsidRPr="00035F98">
        <w:rPr>
          <w:rFonts w:eastAsia="Calibri" w:cstheme="minorHAnsi"/>
          <w:color w:val="000000" w:themeColor="text1"/>
          <w:lang w:val="en-GB"/>
        </w:rPr>
        <w:t>The Impact of Long COVID Syndrome on Self-Reported Physical Activity. </w:t>
      </w:r>
      <w:r w:rsidRPr="00035F98">
        <w:rPr>
          <w:rFonts w:eastAsia="Calibri" w:cstheme="minorHAnsi"/>
          <w:i/>
          <w:iCs/>
          <w:color w:val="000000" w:themeColor="text1"/>
          <w:lang w:val="en-GB"/>
        </w:rPr>
        <w:t>International journal of environmental research and public health</w:t>
      </w:r>
      <w:r w:rsidRPr="00035F98">
        <w:rPr>
          <w:rFonts w:eastAsia="Calibri" w:cstheme="minorHAnsi"/>
          <w:color w:val="000000" w:themeColor="text1"/>
          <w:lang w:val="en-GB"/>
        </w:rPr>
        <w:t>, </w:t>
      </w:r>
      <w:r w:rsidRPr="00035F98">
        <w:rPr>
          <w:rFonts w:eastAsia="Calibri" w:cstheme="minorHAnsi"/>
          <w:i/>
          <w:iCs/>
          <w:color w:val="000000" w:themeColor="text1"/>
          <w:lang w:val="en-GB"/>
        </w:rPr>
        <w:t>18</w:t>
      </w:r>
      <w:r w:rsidRPr="00035F98">
        <w:rPr>
          <w:rFonts w:eastAsia="Calibri" w:cstheme="minorHAnsi"/>
          <w:color w:val="000000" w:themeColor="text1"/>
          <w:lang w:val="en-GB"/>
        </w:rPr>
        <w:t xml:space="preserve">(11), 6017. </w:t>
      </w:r>
      <w:hyperlink r:id="rId22">
        <w:r w:rsidRPr="00035F98">
          <w:rPr>
            <w:rStyle w:val="Hyperlink"/>
            <w:rFonts w:eastAsia="Calibri" w:cstheme="minorHAnsi"/>
            <w:lang w:val="en-GB"/>
          </w:rPr>
          <w:t>https://doi.org/10.3390/ijerph18116017</w:t>
        </w:r>
      </w:hyperlink>
    </w:p>
    <w:p w14:paraId="335AF0D9" w14:textId="2F1ED58C" w:rsidR="00EE3E59" w:rsidRPr="00035F98" w:rsidRDefault="521E780B" w:rsidP="00035F98">
      <w:pPr>
        <w:spacing w:after="160" w:line="360" w:lineRule="auto"/>
        <w:ind w:left="284" w:hanging="284"/>
        <w:rPr>
          <w:rFonts w:eastAsia="Calibri" w:cstheme="minorHAnsi"/>
          <w:color w:val="000000" w:themeColor="text1"/>
        </w:rPr>
      </w:pPr>
      <w:proofErr w:type="spellStart"/>
      <w:r w:rsidRPr="00035F98">
        <w:rPr>
          <w:rFonts w:eastAsia="Calibri" w:cstheme="minorHAnsi"/>
          <w:color w:val="000000" w:themeColor="text1"/>
          <w:lang w:val="en-GB"/>
        </w:rPr>
        <w:t>Demeco</w:t>
      </w:r>
      <w:proofErr w:type="spellEnd"/>
      <w:r w:rsidRPr="00035F98">
        <w:rPr>
          <w:rFonts w:eastAsia="Calibri" w:cstheme="minorHAnsi"/>
          <w:color w:val="000000" w:themeColor="text1"/>
          <w:lang w:val="en-GB"/>
        </w:rPr>
        <w:t xml:space="preserve">, A., Marotta, N., Barletta, M., Pino, I., </w:t>
      </w:r>
      <w:proofErr w:type="spellStart"/>
      <w:r w:rsidRPr="00035F98">
        <w:rPr>
          <w:rFonts w:eastAsia="Calibri" w:cstheme="minorHAnsi"/>
          <w:color w:val="000000" w:themeColor="text1"/>
          <w:lang w:val="en-GB"/>
        </w:rPr>
        <w:t>Marinaro</w:t>
      </w:r>
      <w:proofErr w:type="spellEnd"/>
      <w:r w:rsidRPr="00035F98">
        <w:rPr>
          <w:rFonts w:eastAsia="Calibri" w:cstheme="minorHAnsi"/>
          <w:color w:val="000000" w:themeColor="text1"/>
          <w:lang w:val="en-GB"/>
        </w:rPr>
        <w:t xml:space="preserve">, C., </w:t>
      </w:r>
      <w:proofErr w:type="spellStart"/>
      <w:r w:rsidRPr="00035F98">
        <w:rPr>
          <w:rFonts w:eastAsia="Calibri" w:cstheme="minorHAnsi"/>
          <w:color w:val="000000" w:themeColor="text1"/>
          <w:lang w:val="en-GB"/>
        </w:rPr>
        <w:t>Petraroli</w:t>
      </w:r>
      <w:proofErr w:type="spellEnd"/>
      <w:r w:rsidRPr="00035F98">
        <w:rPr>
          <w:rFonts w:eastAsia="Calibri" w:cstheme="minorHAnsi"/>
          <w:color w:val="000000" w:themeColor="text1"/>
          <w:lang w:val="en-GB"/>
        </w:rPr>
        <w:t xml:space="preserve">, A., </w:t>
      </w:r>
      <w:proofErr w:type="spellStart"/>
      <w:r w:rsidRPr="00035F98">
        <w:rPr>
          <w:rFonts w:eastAsia="Calibri" w:cstheme="minorHAnsi"/>
          <w:color w:val="000000" w:themeColor="text1"/>
          <w:lang w:val="en-GB"/>
        </w:rPr>
        <w:t>Moggio</w:t>
      </w:r>
      <w:proofErr w:type="spellEnd"/>
      <w:r w:rsidRPr="00035F98">
        <w:rPr>
          <w:rFonts w:eastAsia="Calibri" w:cstheme="minorHAnsi"/>
          <w:color w:val="000000" w:themeColor="text1"/>
          <w:lang w:val="en-GB"/>
        </w:rPr>
        <w:t xml:space="preserve">, L., &amp; </w:t>
      </w:r>
      <w:proofErr w:type="spellStart"/>
      <w:r w:rsidRPr="00035F98">
        <w:rPr>
          <w:rFonts w:eastAsia="Calibri" w:cstheme="minorHAnsi"/>
          <w:color w:val="000000" w:themeColor="text1"/>
          <w:lang w:val="en-GB"/>
        </w:rPr>
        <w:t>Ammendolia</w:t>
      </w:r>
      <w:proofErr w:type="spellEnd"/>
      <w:r w:rsidRPr="00035F98">
        <w:rPr>
          <w:rFonts w:eastAsia="Calibri" w:cstheme="minorHAnsi"/>
          <w:color w:val="000000" w:themeColor="text1"/>
          <w:lang w:val="en-GB"/>
        </w:rPr>
        <w:t xml:space="preserve">, A. (2020). Rehabilitation of patients Long COVID infection: a literature review. </w:t>
      </w:r>
      <w:r w:rsidRPr="00035F98">
        <w:rPr>
          <w:rFonts w:eastAsia="Calibri" w:cstheme="minorHAnsi"/>
          <w:i/>
          <w:iCs/>
          <w:color w:val="000000" w:themeColor="text1"/>
          <w:lang w:val="en-GB"/>
        </w:rPr>
        <w:t>The Journal of international medical research</w:t>
      </w:r>
      <w:r w:rsidRPr="00035F98">
        <w:rPr>
          <w:rFonts w:eastAsia="Calibri" w:cstheme="minorHAnsi"/>
          <w:color w:val="000000" w:themeColor="text1"/>
          <w:lang w:val="en-GB"/>
        </w:rPr>
        <w:t xml:space="preserve">, </w:t>
      </w:r>
      <w:r w:rsidRPr="00035F98">
        <w:rPr>
          <w:rFonts w:eastAsia="Calibri" w:cstheme="minorHAnsi"/>
          <w:i/>
          <w:iCs/>
          <w:color w:val="000000" w:themeColor="text1"/>
          <w:lang w:val="en-GB"/>
        </w:rPr>
        <w:t>48</w:t>
      </w:r>
      <w:r w:rsidRPr="00035F98">
        <w:rPr>
          <w:rFonts w:eastAsia="Calibri" w:cstheme="minorHAnsi"/>
          <w:color w:val="000000" w:themeColor="text1"/>
          <w:lang w:val="en-GB"/>
        </w:rPr>
        <w:t xml:space="preserve">(8), 300060520948382. </w:t>
      </w:r>
      <w:hyperlink r:id="rId23">
        <w:r w:rsidRPr="00035F98">
          <w:rPr>
            <w:rStyle w:val="Hyperlink"/>
            <w:rFonts w:eastAsia="Calibri" w:cstheme="minorHAnsi"/>
          </w:rPr>
          <w:t>https://doi.org/10.1177/0300060520948382</w:t>
        </w:r>
      </w:hyperlink>
    </w:p>
    <w:p w14:paraId="49F52F38" w14:textId="50F1F059" w:rsidR="00EE3E59" w:rsidRPr="00035F98" w:rsidRDefault="521E780B" w:rsidP="00035F98">
      <w:pPr>
        <w:spacing w:after="160" w:line="360" w:lineRule="auto"/>
        <w:ind w:left="284" w:hanging="284"/>
        <w:rPr>
          <w:rFonts w:eastAsia="Calibri" w:cstheme="minorHAnsi"/>
          <w:color w:val="000000" w:themeColor="text1"/>
        </w:rPr>
      </w:pPr>
      <w:proofErr w:type="spellStart"/>
      <w:r w:rsidRPr="00035F98">
        <w:rPr>
          <w:rFonts w:eastAsia="Calibri" w:cstheme="minorHAnsi"/>
          <w:color w:val="000000" w:themeColor="text1"/>
        </w:rPr>
        <w:t>Ensie</w:t>
      </w:r>
      <w:proofErr w:type="spellEnd"/>
      <w:r w:rsidRPr="00035F98">
        <w:rPr>
          <w:rFonts w:eastAsia="Calibri" w:cstheme="minorHAnsi"/>
          <w:color w:val="000000" w:themeColor="text1"/>
        </w:rPr>
        <w:t xml:space="preserve">. (2017, 20 april). In </w:t>
      </w:r>
      <w:r w:rsidRPr="00035F98">
        <w:rPr>
          <w:rFonts w:eastAsia="Calibri" w:cstheme="minorHAnsi"/>
          <w:i/>
          <w:iCs/>
          <w:color w:val="000000" w:themeColor="text1"/>
        </w:rPr>
        <w:t>Basisboek kwalitatief onderzoek</w:t>
      </w:r>
      <w:r w:rsidRPr="00035F98">
        <w:rPr>
          <w:rFonts w:eastAsia="Calibri" w:cstheme="minorHAnsi"/>
          <w:color w:val="000000" w:themeColor="text1"/>
        </w:rPr>
        <w:t xml:space="preserve">. Geraadpleegd op september 27, 2021 van </w:t>
      </w:r>
      <w:hyperlink r:id="rId24" w:history="1">
        <w:r w:rsidR="008E2B4D" w:rsidRPr="001F28BF">
          <w:rPr>
            <w:rStyle w:val="Hyperlink"/>
            <w:rFonts w:eastAsia="Calibri" w:cstheme="minorHAnsi"/>
          </w:rPr>
          <w:t>https://www.ensie.nl/basisboek-kwalitatief-onderzoek/in-vivo-coderen</w:t>
        </w:r>
      </w:hyperlink>
      <w:r w:rsidRPr="00035F98">
        <w:rPr>
          <w:rFonts w:eastAsia="Calibri" w:cstheme="minorHAnsi"/>
          <w:color w:val="000000" w:themeColor="text1"/>
        </w:rPr>
        <w:t xml:space="preserve"> </w:t>
      </w:r>
    </w:p>
    <w:p w14:paraId="378645B7" w14:textId="6B729AD6" w:rsidR="00EE3E59" w:rsidRPr="00035F98" w:rsidRDefault="35EAD10A" w:rsidP="00035F98">
      <w:pPr>
        <w:spacing w:after="160" w:line="360" w:lineRule="auto"/>
        <w:ind w:left="284" w:hanging="296"/>
        <w:rPr>
          <w:rFonts w:eastAsia="Calibri" w:cstheme="minorHAnsi"/>
          <w:color w:val="000000" w:themeColor="text1"/>
          <w:lang w:val="en-CA"/>
        </w:rPr>
      </w:pPr>
      <w:proofErr w:type="spellStart"/>
      <w:r w:rsidRPr="00035F98">
        <w:rPr>
          <w:rFonts w:eastAsia="Calibri" w:cstheme="minorHAnsi"/>
          <w:color w:val="000000" w:themeColor="text1"/>
          <w:lang w:val="en-GB"/>
        </w:rPr>
        <w:lastRenderedPageBreak/>
        <w:t>Frutos-Reoyo</w:t>
      </w:r>
      <w:proofErr w:type="spellEnd"/>
      <w:r w:rsidRPr="00035F98">
        <w:rPr>
          <w:rFonts w:eastAsia="Calibri" w:cstheme="minorHAnsi"/>
          <w:color w:val="000000" w:themeColor="text1"/>
          <w:lang w:val="en-GB"/>
        </w:rPr>
        <w:t xml:space="preserve">, E. J., </w:t>
      </w:r>
      <w:proofErr w:type="spellStart"/>
      <w:r w:rsidRPr="00035F98">
        <w:rPr>
          <w:rFonts w:eastAsia="Calibri" w:cstheme="minorHAnsi"/>
          <w:color w:val="000000" w:themeColor="text1"/>
          <w:lang w:val="en-GB"/>
        </w:rPr>
        <w:t>Cantalapiedra-Puentes</w:t>
      </w:r>
      <w:proofErr w:type="spellEnd"/>
      <w:r w:rsidRPr="00035F98">
        <w:rPr>
          <w:rFonts w:eastAsia="Calibri" w:cstheme="minorHAnsi"/>
          <w:color w:val="000000" w:themeColor="text1"/>
          <w:lang w:val="en-GB"/>
        </w:rPr>
        <w:t>, E., &amp; González-</w:t>
      </w:r>
      <w:proofErr w:type="spellStart"/>
      <w:r w:rsidRPr="00035F98">
        <w:rPr>
          <w:rFonts w:eastAsia="Calibri" w:cstheme="minorHAnsi"/>
          <w:color w:val="000000" w:themeColor="text1"/>
          <w:lang w:val="en-GB"/>
        </w:rPr>
        <w:t>Rebollo</w:t>
      </w:r>
      <w:proofErr w:type="spellEnd"/>
      <w:r w:rsidRPr="00035F98">
        <w:rPr>
          <w:rFonts w:eastAsia="Calibri" w:cstheme="minorHAnsi"/>
          <w:color w:val="000000" w:themeColor="text1"/>
          <w:lang w:val="en-GB"/>
        </w:rPr>
        <w:t xml:space="preserve">, A. M. (2021). </w:t>
      </w:r>
      <w:proofErr w:type="spellStart"/>
      <w:r w:rsidRPr="00035F98">
        <w:rPr>
          <w:rFonts w:eastAsia="Calibri" w:cstheme="minorHAnsi"/>
          <w:color w:val="000000" w:themeColor="text1"/>
          <w:lang w:val="en-GB"/>
        </w:rPr>
        <w:t>Rehabilitación</w:t>
      </w:r>
      <w:proofErr w:type="spellEnd"/>
      <w:r w:rsidRPr="00035F98">
        <w:rPr>
          <w:rFonts w:eastAsia="Calibri" w:cstheme="minorHAnsi"/>
          <w:color w:val="000000" w:themeColor="text1"/>
          <w:lang w:val="en-GB"/>
        </w:rPr>
        <w:t xml:space="preserve"> </w:t>
      </w:r>
      <w:proofErr w:type="spellStart"/>
      <w:r w:rsidRPr="00035F98">
        <w:rPr>
          <w:rFonts w:eastAsia="Calibri" w:cstheme="minorHAnsi"/>
          <w:color w:val="000000" w:themeColor="text1"/>
          <w:lang w:val="en-GB"/>
        </w:rPr>
        <w:t>domiciliaria</w:t>
      </w:r>
      <w:proofErr w:type="spellEnd"/>
      <w:r w:rsidRPr="00035F98">
        <w:rPr>
          <w:rFonts w:eastAsia="Calibri" w:cstheme="minorHAnsi"/>
          <w:color w:val="000000" w:themeColor="text1"/>
          <w:lang w:val="en-GB"/>
        </w:rPr>
        <w:t xml:space="preserve"> en el </w:t>
      </w:r>
      <w:proofErr w:type="spellStart"/>
      <w:r w:rsidRPr="00035F98">
        <w:rPr>
          <w:rFonts w:eastAsia="Calibri" w:cstheme="minorHAnsi"/>
          <w:color w:val="000000" w:themeColor="text1"/>
          <w:lang w:val="en-GB"/>
        </w:rPr>
        <w:t>paciente</w:t>
      </w:r>
      <w:proofErr w:type="spellEnd"/>
      <w:r w:rsidRPr="00035F98">
        <w:rPr>
          <w:rFonts w:eastAsia="Calibri" w:cstheme="minorHAnsi"/>
          <w:color w:val="000000" w:themeColor="text1"/>
          <w:lang w:val="en-GB"/>
        </w:rPr>
        <w:t xml:space="preserve"> con COVID-19 [Home rehabilitation in patients with COVID-19]. </w:t>
      </w:r>
      <w:proofErr w:type="spellStart"/>
      <w:r w:rsidRPr="00035F98">
        <w:rPr>
          <w:rFonts w:eastAsia="Calibri" w:cstheme="minorHAnsi"/>
          <w:i/>
          <w:iCs/>
          <w:color w:val="000000" w:themeColor="text1"/>
          <w:lang w:val="en-GB"/>
        </w:rPr>
        <w:t>Rehabilitacion</w:t>
      </w:r>
      <w:proofErr w:type="spellEnd"/>
      <w:r w:rsidRPr="00035F98">
        <w:rPr>
          <w:rFonts w:eastAsia="Calibri" w:cstheme="minorHAnsi"/>
          <w:color w:val="000000" w:themeColor="text1"/>
          <w:lang w:val="en-GB"/>
        </w:rPr>
        <w:t>, </w:t>
      </w:r>
      <w:r w:rsidRPr="00035F98">
        <w:rPr>
          <w:rFonts w:eastAsia="Calibri" w:cstheme="minorHAnsi"/>
          <w:i/>
          <w:iCs/>
          <w:color w:val="000000" w:themeColor="text1"/>
          <w:lang w:val="en-GB"/>
        </w:rPr>
        <w:t>55</w:t>
      </w:r>
      <w:r w:rsidRPr="00035F98">
        <w:rPr>
          <w:rFonts w:eastAsia="Calibri" w:cstheme="minorHAnsi"/>
          <w:color w:val="000000" w:themeColor="text1"/>
          <w:lang w:val="en-GB"/>
        </w:rPr>
        <w:t xml:space="preserve">(2), 83–85. </w:t>
      </w:r>
      <w:hyperlink r:id="rId25" w:history="1">
        <w:r w:rsidR="008E2B4D" w:rsidRPr="001F28BF">
          <w:rPr>
            <w:rStyle w:val="Hyperlink"/>
            <w:rFonts w:eastAsia="Calibri" w:cstheme="minorHAnsi"/>
            <w:lang w:val="en-GB"/>
          </w:rPr>
          <w:t>https://doi.org/10.1016/j.rh.2020.10.004</w:t>
        </w:r>
      </w:hyperlink>
    </w:p>
    <w:p w14:paraId="61946F69" w14:textId="5668CA7D" w:rsidR="00B463FA" w:rsidRPr="00035F98" w:rsidRDefault="00B463FA" w:rsidP="00035F98">
      <w:pPr>
        <w:spacing w:after="160" w:line="360" w:lineRule="auto"/>
        <w:ind w:left="284" w:hanging="296"/>
        <w:rPr>
          <w:rStyle w:val="Hyperlink"/>
          <w:rFonts w:cstheme="minorHAnsi"/>
          <w:color w:val="006ACC"/>
          <w:shd w:val="clear" w:color="auto" w:fill="FFFFFF"/>
        </w:rPr>
      </w:pPr>
      <w:r w:rsidRPr="00035F98">
        <w:rPr>
          <w:rFonts w:cstheme="minorHAnsi"/>
          <w:shd w:val="clear" w:color="auto" w:fill="FFFFFF"/>
          <w:lang w:val="en-CA"/>
        </w:rPr>
        <w:t>Guest, G., Bunce, A., &amp; Johnson, L. (2006). How Many Interviews Are Enough?: An Experiment with Data Saturation and Variability. </w:t>
      </w:r>
      <w:r w:rsidRPr="00035F98">
        <w:rPr>
          <w:rFonts w:cstheme="minorHAnsi"/>
          <w:i/>
          <w:iCs/>
          <w:shd w:val="clear" w:color="auto" w:fill="FFFFFF"/>
        </w:rPr>
        <w:t xml:space="preserve">Field </w:t>
      </w:r>
      <w:proofErr w:type="spellStart"/>
      <w:r w:rsidRPr="00035F98">
        <w:rPr>
          <w:rFonts w:cstheme="minorHAnsi"/>
          <w:i/>
          <w:iCs/>
          <w:shd w:val="clear" w:color="auto" w:fill="FFFFFF"/>
        </w:rPr>
        <w:t>Methods</w:t>
      </w:r>
      <w:proofErr w:type="spellEnd"/>
      <w:r w:rsidRPr="00035F98">
        <w:rPr>
          <w:rFonts w:cstheme="minorHAnsi"/>
          <w:shd w:val="clear" w:color="auto" w:fill="FFFFFF"/>
        </w:rPr>
        <w:t>, </w:t>
      </w:r>
      <w:r w:rsidRPr="00035F98">
        <w:rPr>
          <w:rFonts w:cstheme="minorHAnsi"/>
          <w:i/>
          <w:iCs/>
          <w:shd w:val="clear" w:color="auto" w:fill="FFFFFF"/>
        </w:rPr>
        <w:t>18</w:t>
      </w:r>
      <w:r w:rsidRPr="00035F98">
        <w:rPr>
          <w:rFonts w:cstheme="minorHAnsi"/>
          <w:shd w:val="clear" w:color="auto" w:fill="FFFFFF"/>
        </w:rPr>
        <w:t>(1), 59–82. </w:t>
      </w:r>
      <w:hyperlink r:id="rId26" w:history="1">
        <w:r w:rsidRPr="00035F98">
          <w:rPr>
            <w:rStyle w:val="Hyperlink"/>
            <w:rFonts w:cstheme="minorHAnsi"/>
            <w:color w:val="006ACC"/>
            <w:shd w:val="clear" w:color="auto" w:fill="FFFFFF"/>
          </w:rPr>
          <w:t>https://doi.org/10.1177/1525822X05279903</w:t>
        </w:r>
      </w:hyperlink>
    </w:p>
    <w:p w14:paraId="0D2D0963" w14:textId="6FA9EAC1" w:rsidR="00516B3A" w:rsidRPr="00035F98" w:rsidRDefault="00D42E6C" w:rsidP="00035F98">
      <w:pPr>
        <w:spacing w:after="160" w:line="360" w:lineRule="auto"/>
        <w:ind w:left="284" w:hanging="296"/>
        <w:rPr>
          <w:rFonts w:eastAsia="Calibri" w:cstheme="minorHAnsi"/>
          <w:color w:val="212121"/>
          <w:lang w:val="en-CA"/>
        </w:rPr>
      </w:pPr>
      <w:proofErr w:type="spellStart"/>
      <w:r w:rsidRPr="00035F98">
        <w:rPr>
          <w:rFonts w:eastAsia="Calibri" w:cstheme="minorHAnsi"/>
          <w:color w:val="212121"/>
        </w:rPr>
        <w:t>Hagberg</w:t>
      </w:r>
      <w:proofErr w:type="spellEnd"/>
      <w:r w:rsidRPr="00035F98">
        <w:rPr>
          <w:rFonts w:eastAsia="Calibri" w:cstheme="minorHAnsi"/>
          <w:color w:val="212121"/>
        </w:rPr>
        <w:t xml:space="preserve">, L. A., </w:t>
      </w:r>
      <w:proofErr w:type="spellStart"/>
      <w:r w:rsidRPr="00035F98">
        <w:rPr>
          <w:rFonts w:eastAsia="Calibri" w:cstheme="minorHAnsi"/>
          <w:color w:val="212121"/>
        </w:rPr>
        <w:t>Lindahl</w:t>
      </w:r>
      <w:proofErr w:type="spellEnd"/>
      <w:r w:rsidRPr="00035F98">
        <w:rPr>
          <w:rFonts w:eastAsia="Calibri" w:cstheme="minorHAnsi"/>
          <w:color w:val="212121"/>
        </w:rPr>
        <w:t xml:space="preserve">, B., </w:t>
      </w:r>
      <w:proofErr w:type="spellStart"/>
      <w:r w:rsidRPr="00035F98">
        <w:rPr>
          <w:rFonts w:eastAsia="Calibri" w:cstheme="minorHAnsi"/>
          <w:color w:val="212121"/>
        </w:rPr>
        <w:t>Nyberg</w:t>
      </w:r>
      <w:proofErr w:type="spellEnd"/>
      <w:r w:rsidRPr="00035F98">
        <w:rPr>
          <w:rFonts w:eastAsia="Calibri" w:cstheme="minorHAnsi"/>
          <w:color w:val="212121"/>
        </w:rPr>
        <w:t xml:space="preserve">, L., &amp; </w:t>
      </w:r>
      <w:proofErr w:type="spellStart"/>
      <w:r w:rsidRPr="00035F98">
        <w:rPr>
          <w:rFonts w:eastAsia="Calibri" w:cstheme="minorHAnsi"/>
          <w:color w:val="212121"/>
        </w:rPr>
        <w:t>Hellénius</w:t>
      </w:r>
      <w:proofErr w:type="spellEnd"/>
      <w:r w:rsidRPr="00035F98">
        <w:rPr>
          <w:rFonts w:eastAsia="Calibri" w:cstheme="minorHAnsi"/>
          <w:color w:val="212121"/>
        </w:rPr>
        <w:t xml:space="preserve">, M. L. (2009). </w:t>
      </w:r>
      <w:r w:rsidRPr="00035F98">
        <w:rPr>
          <w:rFonts w:eastAsia="Calibri" w:cstheme="minorHAnsi"/>
          <w:color w:val="212121"/>
          <w:lang w:val="en-CA"/>
        </w:rPr>
        <w:t xml:space="preserve">Importance of enjoyment when promoting physical exercise. Scandinavian journal of medicine &amp; science in sports, 19(5), 740–747. </w:t>
      </w:r>
      <w:hyperlink r:id="rId27" w:history="1">
        <w:r w:rsidRPr="00035F98">
          <w:rPr>
            <w:rStyle w:val="Hyperlink"/>
            <w:rFonts w:eastAsia="Calibri" w:cstheme="minorHAnsi"/>
            <w:lang w:val="en-CA"/>
          </w:rPr>
          <w:t>https://doi.org/10.1111/j.1600-0838.2008.00844.x</w:t>
        </w:r>
      </w:hyperlink>
      <w:r w:rsidRPr="00035F98">
        <w:rPr>
          <w:rFonts w:eastAsia="Calibri" w:cstheme="minorHAnsi"/>
          <w:color w:val="212121"/>
          <w:lang w:val="en-CA"/>
        </w:rPr>
        <w:t xml:space="preserve"> </w:t>
      </w:r>
    </w:p>
    <w:p w14:paraId="7D51BE13" w14:textId="692F95D8" w:rsidR="7142AD62" w:rsidRPr="00035F98" w:rsidRDefault="7142AD62" w:rsidP="00035F98">
      <w:pPr>
        <w:spacing w:after="160" w:line="360" w:lineRule="auto"/>
        <w:ind w:left="284" w:hanging="296"/>
        <w:rPr>
          <w:rFonts w:eastAsia="Calibri" w:cstheme="minorHAnsi"/>
        </w:rPr>
      </w:pPr>
      <w:r w:rsidRPr="00035F98">
        <w:rPr>
          <w:rFonts w:eastAsia="Calibri" w:cstheme="minorHAnsi"/>
          <w:color w:val="212121"/>
        </w:rPr>
        <w:t xml:space="preserve">Houben-Wilke, S., </w:t>
      </w:r>
      <w:proofErr w:type="spellStart"/>
      <w:r w:rsidRPr="00035F98">
        <w:rPr>
          <w:rFonts w:eastAsia="Calibri" w:cstheme="minorHAnsi"/>
          <w:color w:val="212121"/>
        </w:rPr>
        <w:t>Delbressine</w:t>
      </w:r>
      <w:proofErr w:type="spellEnd"/>
      <w:r w:rsidRPr="00035F98">
        <w:rPr>
          <w:rFonts w:eastAsia="Calibri" w:cstheme="minorHAnsi"/>
          <w:color w:val="212121"/>
        </w:rPr>
        <w:t xml:space="preserve">, J. M., </w:t>
      </w:r>
      <w:proofErr w:type="spellStart"/>
      <w:r w:rsidRPr="00035F98">
        <w:rPr>
          <w:rFonts w:eastAsia="Calibri" w:cstheme="minorHAnsi"/>
          <w:color w:val="212121"/>
        </w:rPr>
        <w:t>Vaes</w:t>
      </w:r>
      <w:proofErr w:type="spellEnd"/>
      <w:r w:rsidRPr="00035F98">
        <w:rPr>
          <w:rFonts w:eastAsia="Calibri" w:cstheme="minorHAnsi"/>
          <w:color w:val="212121"/>
        </w:rPr>
        <w:t xml:space="preserve">, A. W., </w:t>
      </w:r>
      <w:proofErr w:type="spellStart"/>
      <w:r w:rsidRPr="00035F98">
        <w:rPr>
          <w:rFonts w:eastAsia="Calibri" w:cstheme="minorHAnsi"/>
          <w:color w:val="212121"/>
        </w:rPr>
        <w:t>Goërtz</w:t>
      </w:r>
      <w:proofErr w:type="spellEnd"/>
      <w:r w:rsidRPr="00035F98">
        <w:rPr>
          <w:rFonts w:eastAsia="Calibri" w:cstheme="minorHAnsi"/>
          <w:color w:val="212121"/>
        </w:rPr>
        <w:t xml:space="preserve">, Y. M., </w:t>
      </w:r>
      <w:proofErr w:type="spellStart"/>
      <w:r w:rsidRPr="00035F98">
        <w:rPr>
          <w:rFonts w:eastAsia="Calibri" w:cstheme="minorHAnsi"/>
          <w:color w:val="212121"/>
        </w:rPr>
        <w:t>Meys</w:t>
      </w:r>
      <w:proofErr w:type="spellEnd"/>
      <w:r w:rsidRPr="00035F98">
        <w:rPr>
          <w:rFonts w:eastAsia="Calibri" w:cstheme="minorHAnsi"/>
          <w:color w:val="212121"/>
        </w:rPr>
        <w:t xml:space="preserve">, R., </w:t>
      </w:r>
      <w:proofErr w:type="spellStart"/>
      <w:r w:rsidRPr="00035F98">
        <w:rPr>
          <w:rFonts w:eastAsia="Calibri" w:cstheme="minorHAnsi"/>
          <w:color w:val="212121"/>
        </w:rPr>
        <w:t>Machado</w:t>
      </w:r>
      <w:proofErr w:type="spellEnd"/>
      <w:r w:rsidRPr="00035F98">
        <w:rPr>
          <w:rFonts w:eastAsia="Calibri" w:cstheme="minorHAnsi"/>
          <w:color w:val="212121"/>
        </w:rPr>
        <w:t xml:space="preserve">, F. V., Van </w:t>
      </w:r>
      <w:proofErr w:type="spellStart"/>
      <w:r w:rsidRPr="00035F98">
        <w:rPr>
          <w:rFonts w:eastAsia="Calibri" w:cstheme="minorHAnsi"/>
          <w:color w:val="212121"/>
        </w:rPr>
        <w:t>Herck</w:t>
      </w:r>
      <w:proofErr w:type="spellEnd"/>
      <w:r w:rsidRPr="00035F98">
        <w:rPr>
          <w:rFonts w:eastAsia="Calibri" w:cstheme="minorHAnsi"/>
          <w:color w:val="212121"/>
        </w:rPr>
        <w:t xml:space="preserve">, M., </w:t>
      </w:r>
      <w:proofErr w:type="spellStart"/>
      <w:r w:rsidRPr="00035F98">
        <w:rPr>
          <w:rFonts w:eastAsia="Calibri" w:cstheme="minorHAnsi"/>
          <w:color w:val="212121"/>
        </w:rPr>
        <w:t>Burtin</w:t>
      </w:r>
      <w:proofErr w:type="spellEnd"/>
      <w:r w:rsidRPr="00035F98">
        <w:rPr>
          <w:rFonts w:eastAsia="Calibri" w:cstheme="minorHAnsi"/>
          <w:color w:val="212121"/>
        </w:rPr>
        <w:t xml:space="preserve">, C., Posthuma, R., Franssen, F. M., van Loon, N. H., </w:t>
      </w:r>
      <w:proofErr w:type="spellStart"/>
      <w:r w:rsidRPr="00035F98">
        <w:rPr>
          <w:rFonts w:eastAsia="Calibri" w:cstheme="minorHAnsi"/>
          <w:color w:val="212121"/>
        </w:rPr>
        <w:t>Hajian</w:t>
      </w:r>
      <w:proofErr w:type="spellEnd"/>
      <w:r w:rsidRPr="00035F98">
        <w:rPr>
          <w:rFonts w:eastAsia="Calibri" w:cstheme="minorHAnsi"/>
          <w:color w:val="212121"/>
        </w:rPr>
        <w:t xml:space="preserve">, B., Vijlbrief, H., Spies, Y., van 't Hul, A., Janssen, D. J., &amp; Spruit, M. A. (2021). </w:t>
      </w:r>
      <w:r w:rsidRPr="00035F98">
        <w:rPr>
          <w:rFonts w:eastAsia="Calibri" w:cstheme="minorHAnsi"/>
          <w:color w:val="212121"/>
          <w:lang w:val="en-GB"/>
        </w:rPr>
        <w:t xml:space="preserve">Understanding and Being Understood: Information and Care Needs of 2113 Patients With Confirmed or Suspected COVID-19. </w:t>
      </w:r>
      <w:r w:rsidRPr="00035F98">
        <w:rPr>
          <w:rFonts w:eastAsia="Calibri" w:cstheme="minorHAnsi"/>
          <w:i/>
          <w:iCs/>
          <w:color w:val="212121"/>
        </w:rPr>
        <w:t xml:space="preserve">Journal of </w:t>
      </w:r>
      <w:proofErr w:type="spellStart"/>
      <w:r w:rsidRPr="00035F98">
        <w:rPr>
          <w:rFonts w:eastAsia="Calibri" w:cstheme="minorHAnsi"/>
          <w:i/>
          <w:iCs/>
          <w:color w:val="212121"/>
        </w:rPr>
        <w:t>patient</w:t>
      </w:r>
      <w:proofErr w:type="spellEnd"/>
      <w:r w:rsidRPr="00035F98">
        <w:rPr>
          <w:rFonts w:eastAsia="Calibri" w:cstheme="minorHAnsi"/>
          <w:i/>
          <w:iCs/>
          <w:color w:val="212121"/>
        </w:rPr>
        <w:t xml:space="preserve"> </w:t>
      </w:r>
      <w:proofErr w:type="spellStart"/>
      <w:r w:rsidRPr="00035F98">
        <w:rPr>
          <w:rFonts w:eastAsia="Calibri" w:cstheme="minorHAnsi"/>
          <w:i/>
          <w:iCs/>
          <w:color w:val="212121"/>
        </w:rPr>
        <w:t>experience</w:t>
      </w:r>
      <w:proofErr w:type="spellEnd"/>
      <w:r w:rsidRPr="00035F98">
        <w:rPr>
          <w:rFonts w:eastAsia="Calibri" w:cstheme="minorHAnsi"/>
          <w:color w:val="212121"/>
        </w:rPr>
        <w:t xml:space="preserve">, </w:t>
      </w:r>
      <w:r w:rsidRPr="00035F98">
        <w:rPr>
          <w:rFonts w:eastAsia="Calibri" w:cstheme="minorHAnsi"/>
          <w:i/>
          <w:iCs/>
          <w:color w:val="212121"/>
        </w:rPr>
        <w:t>8</w:t>
      </w:r>
      <w:r w:rsidRPr="00035F98">
        <w:rPr>
          <w:rFonts w:eastAsia="Calibri" w:cstheme="minorHAnsi"/>
          <w:color w:val="212121"/>
        </w:rPr>
        <w:t xml:space="preserve">, 2374373521997222. </w:t>
      </w:r>
      <w:hyperlink r:id="rId28">
        <w:r w:rsidRPr="00035F98">
          <w:rPr>
            <w:rStyle w:val="Hyperlink"/>
            <w:rFonts w:eastAsia="Calibri" w:cstheme="minorHAnsi"/>
          </w:rPr>
          <w:t>https://doi.org/10.1177/2374373521997222</w:t>
        </w:r>
      </w:hyperlink>
      <w:r w:rsidRPr="00035F98">
        <w:rPr>
          <w:rFonts w:eastAsia="Calibri" w:cstheme="minorHAnsi"/>
          <w:color w:val="212121"/>
        </w:rPr>
        <w:t xml:space="preserve"> </w:t>
      </w:r>
    </w:p>
    <w:p w14:paraId="3550B0EE" w14:textId="55F5B5F0" w:rsidR="00316246" w:rsidRPr="00035F98" w:rsidRDefault="00316246" w:rsidP="00035F98">
      <w:pPr>
        <w:spacing w:after="160" w:line="360" w:lineRule="auto"/>
        <w:ind w:left="284" w:hanging="296"/>
        <w:rPr>
          <w:rFonts w:eastAsia="Calibri" w:cstheme="minorHAnsi"/>
          <w:color w:val="000000" w:themeColor="text1"/>
        </w:rPr>
      </w:pPr>
      <w:r w:rsidRPr="00035F98">
        <w:rPr>
          <w:rFonts w:eastAsia="Calibri" w:cstheme="minorHAnsi"/>
          <w:i/>
          <w:iCs/>
        </w:rPr>
        <w:t xml:space="preserve">Huisartsen bezorgd over hoge werkdruk, tekort aan medewerkers. </w:t>
      </w:r>
      <w:r w:rsidRPr="00035F98">
        <w:rPr>
          <w:rFonts w:eastAsia="Calibri" w:cstheme="minorHAnsi"/>
        </w:rPr>
        <w:t xml:space="preserve">(2021, 13 oktober). NOS. Geraadpleegd op 3 december 2021, van </w:t>
      </w:r>
      <w:hyperlink r:id="rId29" w:history="1">
        <w:r w:rsidRPr="00035F98">
          <w:rPr>
            <w:rStyle w:val="Hyperlink"/>
            <w:rFonts w:eastAsia="Calibri" w:cstheme="minorHAnsi"/>
          </w:rPr>
          <w:t>https://nos.nl/artikel/2401469-huisartsen-bezorgd-over-hoge-werkdruk-tekort-aan-medewerkers</w:t>
        </w:r>
      </w:hyperlink>
      <w:r w:rsidRPr="00035F98">
        <w:rPr>
          <w:rFonts w:eastAsia="Calibri" w:cstheme="minorHAnsi"/>
        </w:rPr>
        <w:t xml:space="preserve"> </w:t>
      </w:r>
    </w:p>
    <w:p w14:paraId="5F73EEE6" w14:textId="4E51A43C" w:rsidR="00EE3E59" w:rsidRPr="00035F98" w:rsidRDefault="35EAD10A" w:rsidP="00035F98">
      <w:pPr>
        <w:spacing w:after="160" w:line="360" w:lineRule="auto"/>
        <w:ind w:left="284" w:hanging="284"/>
        <w:rPr>
          <w:rFonts w:eastAsia="Calibri" w:cstheme="minorHAnsi"/>
          <w:color w:val="000000" w:themeColor="text1"/>
          <w:lang w:val="en-CA"/>
        </w:rPr>
      </w:pPr>
      <w:r w:rsidRPr="00035F98">
        <w:rPr>
          <w:rFonts w:eastAsia="Calibri" w:cstheme="minorHAnsi"/>
          <w:color w:val="000000" w:themeColor="text1"/>
          <w:lang w:val="en-GB"/>
        </w:rPr>
        <w:t xml:space="preserve">Humphreys, H., Kilby, L., </w:t>
      </w:r>
      <w:proofErr w:type="spellStart"/>
      <w:r w:rsidRPr="00035F98">
        <w:rPr>
          <w:rFonts w:eastAsia="Calibri" w:cstheme="minorHAnsi"/>
          <w:color w:val="000000" w:themeColor="text1"/>
          <w:lang w:val="en-GB"/>
        </w:rPr>
        <w:t>Kudiersky</w:t>
      </w:r>
      <w:proofErr w:type="spellEnd"/>
      <w:r w:rsidRPr="00035F98">
        <w:rPr>
          <w:rFonts w:eastAsia="Calibri" w:cstheme="minorHAnsi"/>
          <w:color w:val="000000" w:themeColor="text1"/>
          <w:lang w:val="en-GB"/>
        </w:rPr>
        <w:t xml:space="preserve">, N., &amp; Copeland, R. (2021). Long COVID and the role of physical activity: a qualitative study. </w:t>
      </w:r>
      <w:r w:rsidRPr="00035F98">
        <w:rPr>
          <w:rFonts w:eastAsia="Calibri" w:cstheme="minorHAnsi"/>
          <w:i/>
          <w:iCs/>
          <w:color w:val="000000" w:themeColor="text1"/>
          <w:lang w:val="en-GB"/>
        </w:rPr>
        <w:t>BMJ open</w:t>
      </w:r>
      <w:r w:rsidRPr="00035F98">
        <w:rPr>
          <w:rFonts w:eastAsia="Calibri" w:cstheme="minorHAnsi"/>
          <w:color w:val="000000" w:themeColor="text1"/>
          <w:lang w:val="en-GB"/>
        </w:rPr>
        <w:t xml:space="preserve">, </w:t>
      </w:r>
      <w:r w:rsidRPr="00035F98">
        <w:rPr>
          <w:rFonts w:eastAsia="Calibri" w:cstheme="minorHAnsi"/>
          <w:i/>
          <w:iCs/>
          <w:color w:val="000000" w:themeColor="text1"/>
          <w:lang w:val="en-GB"/>
        </w:rPr>
        <w:t>11</w:t>
      </w:r>
      <w:r w:rsidRPr="00035F98">
        <w:rPr>
          <w:rFonts w:eastAsia="Calibri" w:cstheme="minorHAnsi"/>
          <w:color w:val="000000" w:themeColor="text1"/>
          <w:lang w:val="en-GB"/>
        </w:rPr>
        <w:t xml:space="preserve">(3), e047632. </w:t>
      </w:r>
      <w:hyperlink r:id="rId30">
        <w:r w:rsidRPr="00035F98">
          <w:rPr>
            <w:rStyle w:val="Hyperlink"/>
            <w:rFonts w:eastAsia="Calibri" w:cstheme="minorHAnsi"/>
            <w:lang w:val="en-GB"/>
          </w:rPr>
          <w:t>https://doi.org/‌10.1136/bmjopen-2020-047632</w:t>
        </w:r>
      </w:hyperlink>
    </w:p>
    <w:p w14:paraId="7C336C8A" w14:textId="7E4D24D4" w:rsidR="00EE3E59" w:rsidRPr="00035F98" w:rsidRDefault="521E780B" w:rsidP="00035F98">
      <w:pPr>
        <w:spacing w:after="160" w:line="360" w:lineRule="auto"/>
        <w:ind w:left="284" w:hanging="284"/>
        <w:rPr>
          <w:rFonts w:eastAsia="Calibri" w:cstheme="minorHAnsi"/>
          <w:color w:val="000000" w:themeColor="text1"/>
          <w:lang w:val="en-CA"/>
        </w:rPr>
      </w:pPr>
      <w:proofErr w:type="spellStart"/>
      <w:r w:rsidRPr="00035F98">
        <w:rPr>
          <w:rFonts w:eastAsia="Calibri" w:cstheme="minorHAnsi"/>
          <w:color w:val="000000" w:themeColor="text1"/>
          <w:lang w:val="en-GB"/>
        </w:rPr>
        <w:t>Iannaccone</w:t>
      </w:r>
      <w:proofErr w:type="spellEnd"/>
      <w:r w:rsidRPr="00035F98">
        <w:rPr>
          <w:rFonts w:eastAsia="Calibri" w:cstheme="minorHAnsi"/>
          <w:color w:val="000000" w:themeColor="text1"/>
          <w:lang w:val="en-GB"/>
        </w:rPr>
        <w:t xml:space="preserve">, S., </w:t>
      </w:r>
      <w:proofErr w:type="spellStart"/>
      <w:r w:rsidRPr="00035F98">
        <w:rPr>
          <w:rFonts w:eastAsia="Calibri" w:cstheme="minorHAnsi"/>
          <w:color w:val="000000" w:themeColor="text1"/>
          <w:lang w:val="en-GB"/>
        </w:rPr>
        <w:t>Castellazzi</w:t>
      </w:r>
      <w:proofErr w:type="spellEnd"/>
      <w:r w:rsidRPr="00035F98">
        <w:rPr>
          <w:rFonts w:eastAsia="Calibri" w:cstheme="minorHAnsi"/>
          <w:color w:val="000000" w:themeColor="text1"/>
          <w:lang w:val="en-GB"/>
        </w:rPr>
        <w:t xml:space="preserve">, P., </w:t>
      </w:r>
      <w:proofErr w:type="spellStart"/>
      <w:r w:rsidRPr="00035F98">
        <w:rPr>
          <w:rFonts w:eastAsia="Calibri" w:cstheme="minorHAnsi"/>
          <w:color w:val="000000" w:themeColor="text1"/>
          <w:lang w:val="en-GB"/>
        </w:rPr>
        <w:t>Tettamanti</w:t>
      </w:r>
      <w:proofErr w:type="spellEnd"/>
      <w:r w:rsidRPr="00035F98">
        <w:rPr>
          <w:rFonts w:eastAsia="Calibri" w:cstheme="minorHAnsi"/>
          <w:color w:val="000000" w:themeColor="text1"/>
          <w:lang w:val="en-GB"/>
        </w:rPr>
        <w:t xml:space="preserve">, A., </w:t>
      </w:r>
      <w:proofErr w:type="spellStart"/>
      <w:r w:rsidRPr="00035F98">
        <w:rPr>
          <w:rFonts w:eastAsia="Calibri" w:cstheme="minorHAnsi"/>
          <w:color w:val="000000" w:themeColor="text1"/>
          <w:lang w:val="en-GB"/>
        </w:rPr>
        <w:t>Houdayer</w:t>
      </w:r>
      <w:proofErr w:type="spellEnd"/>
      <w:r w:rsidRPr="00035F98">
        <w:rPr>
          <w:rFonts w:eastAsia="Calibri" w:cstheme="minorHAnsi"/>
          <w:color w:val="000000" w:themeColor="text1"/>
          <w:lang w:val="en-GB"/>
        </w:rPr>
        <w:t xml:space="preserve">, E., </w:t>
      </w:r>
      <w:proofErr w:type="spellStart"/>
      <w:r w:rsidRPr="00035F98">
        <w:rPr>
          <w:rFonts w:eastAsia="Calibri" w:cstheme="minorHAnsi"/>
          <w:color w:val="000000" w:themeColor="text1"/>
          <w:lang w:val="en-GB"/>
        </w:rPr>
        <w:t>Brugliera</w:t>
      </w:r>
      <w:proofErr w:type="spellEnd"/>
      <w:r w:rsidRPr="00035F98">
        <w:rPr>
          <w:rFonts w:eastAsia="Calibri" w:cstheme="minorHAnsi"/>
          <w:color w:val="000000" w:themeColor="text1"/>
          <w:lang w:val="en-GB"/>
        </w:rPr>
        <w:t xml:space="preserve">, L., de Blasio, F., Cimino, P., </w:t>
      </w:r>
      <w:proofErr w:type="spellStart"/>
      <w:r w:rsidRPr="00035F98">
        <w:rPr>
          <w:rFonts w:eastAsia="Calibri" w:cstheme="minorHAnsi"/>
          <w:color w:val="000000" w:themeColor="text1"/>
          <w:lang w:val="en-GB"/>
        </w:rPr>
        <w:t>Ripa</w:t>
      </w:r>
      <w:proofErr w:type="spellEnd"/>
      <w:r w:rsidRPr="00035F98">
        <w:rPr>
          <w:rFonts w:eastAsia="Calibri" w:cstheme="minorHAnsi"/>
          <w:color w:val="000000" w:themeColor="text1"/>
          <w:lang w:val="en-GB"/>
        </w:rPr>
        <w:t xml:space="preserve">, M., </w:t>
      </w:r>
      <w:proofErr w:type="spellStart"/>
      <w:r w:rsidRPr="00035F98">
        <w:rPr>
          <w:rFonts w:eastAsia="Calibri" w:cstheme="minorHAnsi"/>
          <w:color w:val="000000" w:themeColor="text1"/>
          <w:lang w:val="en-GB"/>
        </w:rPr>
        <w:t>Meloni</w:t>
      </w:r>
      <w:proofErr w:type="spellEnd"/>
      <w:r w:rsidRPr="00035F98">
        <w:rPr>
          <w:rFonts w:eastAsia="Calibri" w:cstheme="minorHAnsi"/>
          <w:color w:val="000000" w:themeColor="text1"/>
          <w:lang w:val="en-GB"/>
        </w:rPr>
        <w:t xml:space="preserve">, C., </w:t>
      </w:r>
      <w:proofErr w:type="spellStart"/>
      <w:r w:rsidRPr="00035F98">
        <w:rPr>
          <w:rFonts w:eastAsia="Calibri" w:cstheme="minorHAnsi"/>
          <w:color w:val="000000" w:themeColor="text1"/>
          <w:lang w:val="en-GB"/>
        </w:rPr>
        <w:t>Alemanno</w:t>
      </w:r>
      <w:proofErr w:type="spellEnd"/>
      <w:r w:rsidRPr="00035F98">
        <w:rPr>
          <w:rFonts w:eastAsia="Calibri" w:cstheme="minorHAnsi"/>
          <w:color w:val="000000" w:themeColor="text1"/>
          <w:lang w:val="en-GB"/>
        </w:rPr>
        <w:t xml:space="preserve">, F., &amp; </w:t>
      </w:r>
      <w:proofErr w:type="spellStart"/>
      <w:r w:rsidRPr="00035F98">
        <w:rPr>
          <w:rFonts w:eastAsia="Calibri" w:cstheme="minorHAnsi"/>
          <w:color w:val="000000" w:themeColor="text1"/>
          <w:lang w:val="en-GB"/>
        </w:rPr>
        <w:t>Scarpellini</w:t>
      </w:r>
      <w:proofErr w:type="spellEnd"/>
      <w:r w:rsidRPr="00035F98">
        <w:rPr>
          <w:rFonts w:eastAsia="Calibri" w:cstheme="minorHAnsi"/>
          <w:color w:val="000000" w:themeColor="text1"/>
          <w:lang w:val="en-GB"/>
        </w:rPr>
        <w:t>, P. (2020). Role of Rehabilitation Department for Adult Individuals With COVID-19: The Experience of the San Raffaele Hospital of Milan. </w:t>
      </w:r>
      <w:r w:rsidRPr="00035F98">
        <w:rPr>
          <w:rFonts w:eastAsia="Calibri" w:cstheme="minorHAnsi"/>
          <w:i/>
          <w:iCs/>
          <w:color w:val="000000" w:themeColor="text1"/>
          <w:lang w:val="en-GB"/>
        </w:rPr>
        <w:t>Archives of physical medicine and rehabilitation</w:t>
      </w:r>
      <w:r w:rsidRPr="00035F98">
        <w:rPr>
          <w:rFonts w:eastAsia="Calibri" w:cstheme="minorHAnsi"/>
          <w:color w:val="000000" w:themeColor="text1"/>
          <w:lang w:val="en-GB"/>
        </w:rPr>
        <w:t>, </w:t>
      </w:r>
      <w:r w:rsidRPr="00035F98">
        <w:rPr>
          <w:rFonts w:eastAsia="Calibri" w:cstheme="minorHAnsi"/>
          <w:i/>
          <w:iCs/>
          <w:color w:val="000000" w:themeColor="text1"/>
          <w:lang w:val="en-GB"/>
        </w:rPr>
        <w:t>101</w:t>
      </w:r>
      <w:r w:rsidRPr="00035F98">
        <w:rPr>
          <w:rFonts w:eastAsia="Calibri" w:cstheme="minorHAnsi"/>
          <w:color w:val="000000" w:themeColor="text1"/>
          <w:lang w:val="en-GB"/>
        </w:rPr>
        <w:t xml:space="preserve">(9), 1656–1661. </w:t>
      </w:r>
      <w:hyperlink r:id="rId31">
        <w:r w:rsidRPr="00035F98">
          <w:rPr>
            <w:rStyle w:val="Hyperlink"/>
            <w:rFonts w:eastAsia="Calibri" w:cstheme="minorHAnsi"/>
            <w:lang w:val="en-GB"/>
          </w:rPr>
          <w:t>https://doi.org/10.1016/j.apmr.2020.05.015</w:t>
        </w:r>
      </w:hyperlink>
    </w:p>
    <w:p w14:paraId="2E50A21D" w14:textId="4FBEE2CD" w:rsidR="00AD6BEB" w:rsidRPr="00035F98" w:rsidRDefault="00AD6BEB" w:rsidP="00035F98">
      <w:pPr>
        <w:spacing w:after="160" w:line="360" w:lineRule="auto"/>
        <w:ind w:left="284" w:hanging="284"/>
        <w:rPr>
          <w:rFonts w:eastAsia="Calibri" w:cstheme="minorHAnsi"/>
          <w:color w:val="000000" w:themeColor="text1"/>
        </w:rPr>
      </w:pPr>
      <w:r w:rsidRPr="00035F98">
        <w:rPr>
          <w:rFonts w:eastAsia="Calibri" w:cstheme="minorHAnsi"/>
          <w:color w:val="000000" w:themeColor="text1"/>
        </w:rPr>
        <w:t>Individualiseren. (</w:t>
      </w:r>
      <w:proofErr w:type="spellStart"/>
      <w:r w:rsidRPr="00035F98">
        <w:rPr>
          <w:rFonts w:eastAsia="Calibri" w:cstheme="minorHAnsi"/>
          <w:color w:val="000000" w:themeColor="text1"/>
        </w:rPr>
        <w:t>z.d.</w:t>
      </w:r>
      <w:proofErr w:type="spellEnd"/>
      <w:r w:rsidRPr="00035F98">
        <w:rPr>
          <w:rFonts w:eastAsia="Calibri" w:cstheme="minorHAnsi"/>
          <w:color w:val="000000" w:themeColor="text1"/>
        </w:rPr>
        <w:t xml:space="preserve">). </w:t>
      </w:r>
      <w:r w:rsidRPr="00035F98">
        <w:rPr>
          <w:rFonts w:eastAsia="Calibri" w:cstheme="minorHAnsi"/>
          <w:i/>
          <w:iCs/>
          <w:color w:val="000000" w:themeColor="text1"/>
        </w:rPr>
        <w:t xml:space="preserve">In Nederlandse encyclopedie. </w:t>
      </w:r>
      <w:r w:rsidRPr="00035F98">
        <w:rPr>
          <w:rFonts w:eastAsia="Calibri" w:cstheme="minorHAnsi"/>
          <w:color w:val="000000" w:themeColor="text1"/>
        </w:rPr>
        <w:t xml:space="preserve">Geraadpleegd op 30 september 2021, van </w:t>
      </w:r>
      <w:hyperlink r:id="rId32">
        <w:r w:rsidR="002A2A81" w:rsidRPr="00035F98">
          <w:rPr>
            <w:rStyle w:val="Hyperlink"/>
            <w:rFonts w:eastAsia="Calibri" w:cstheme="minorHAnsi"/>
          </w:rPr>
          <w:t>https://www.encyclo.nl/begrip/individualiseren</w:t>
        </w:r>
      </w:hyperlink>
      <w:r w:rsidR="002A2A81" w:rsidRPr="00035F98">
        <w:rPr>
          <w:rFonts w:eastAsia="Calibri" w:cstheme="minorHAnsi"/>
          <w:color w:val="000000" w:themeColor="text1"/>
        </w:rPr>
        <w:t xml:space="preserve"> </w:t>
      </w:r>
    </w:p>
    <w:p w14:paraId="566CA84D" w14:textId="690FAF02" w:rsidR="78C9F0F3" w:rsidRPr="00035F98" w:rsidRDefault="75B282D8" w:rsidP="00035F98">
      <w:pPr>
        <w:spacing w:after="160" w:line="360" w:lineRule="auto"/>
        <w:ind w:left="284" w:hanging="284"/>
        <w:rPr>
          <w:rFonts w:eastAsia="Calibri" w:cstheme="minorHAnsi"/>
        </w:rPr>
      </w:pPr>
      <w:r w:rsidRPr="00035F98">
        <w:rPr>
          <w:rFonts w:eastAsia="Calibri" w:cstheme="minorHAnsi"/>
        </w:rPr>
        <w:t xml:space="preserve">Inductief, (2007). </w:t>
      </w:r>
      <w:r w:rsidRPr="00035F98">
        <w:rPr>
          <w:rFonts w:eastAsia="Calibri" w:cstheme="minorHAnsi"/>
          <w:i/>
          <w:iCs/>
        </w:rPr>
        <w:t>In Nederlandse encyclopedie.</w:t>
      </w:r>
      <w:r w:rsidRPr="00035F98">
        <w:rPr>
          <w:rFonts w:eastAsia="Calibri" w:cstheme="minorHAnsi"/>
        </w:rPr>
        <w:t xml:space="preserve"> Geraadpleegd op 11 november 2021, van </w:t>
      </w:r>
      <w:hyperlink r:id="rId33">
        <w:r w:rsidRPr="00035F98">
          <w:rPr>
            <w:rStyle w:val="Hyperlink"/>
            <w:rFonts w:eastAsia="Calibri" w:cstheme="minorHAnsi"/>
          </w:rPr>
          <w:t>https://www.encyclo.nl/begrip/inductief</w:t>
        </w:r>
      </w:hyperlink>
      <w:r w:rsidRPr="00035F98">
        <w:rPr>
          <w:rFonts w:eastAsia="Calibri" w:cstheme="minorHAnsi"/>
        </w:rPr>
        <w:t xml:space="preserve"> </w:t>
      </w:r>
    </w:p>
    <w:p w14:paraId="4456CAFF" w14:textId="19B9C615" w:rsidR="78C9F0F3" w:rsidRPr="00035F98" w:rsidRDefault="78C9F0F3" w:rsidP="00035F98">
      <w:pPr>
        <w:spacing w:after="160" w:line="360" w:lineRule="auto"/>
        <w:ind w:left="284" w:hanging="284"/>
        <w:rPr>
          <w:rFonts w:eastAsia="Calibri" w:cstheme="minorHAnsi"/>
          <w:color w:val="000000" w:themeColor="text1"/>
          <w:lang w:val="de-AT"/>
        </w:rPr>
      </w:pPr>
      <w:r w:rsidRPr="00035F98">
        <w:rPr>
          <w:rFonts w:eastAsia="Calibri" w:cstheme="minorHAnsi"/>
          <w:color w:val="000000" w:themeColor="text1"/>
        </w:rPr>
        <w:lastRenderedPageBreak/>
        <w:t xml:space="preserve">In vivo coderen. (1995). </w:t>
      </w:r>
      <w:r w:rsidRPr="00035F98">
        <w:rPr>
          <w:rFonts w:eastAsia="Calibri" w:cstheme="minorHAnsi"/>
          <w:i/>
          <w:iCs/>
          <w:color w:val="000000" w:themeColor="text1"/>
        </w:rPr>
        <w:t xml:space="preserve">In Nederlandse encyclopedie. </w:t>
      </w:r>
      <w:proofErr w:type="spellStart"/>
      <w:r w:rsidRPr="00035F98">
        <w:rPr>
          <w:rFonts w:eastAsia="Calibri" w:cstheme="minorHAnsi"/>
          <w:color w:val="000000" w:themeColor="text1"/>
          <w:lang w:val="de-AT"/>
        </w:rPr>
        <w:t>Geraadpleegd</w:t>
      </w:r>
      <w:proofErr w:type="spellEnd"/>
      <w:r w:rsidRPr="00035F98">
        <w:rPr>
          <w:rFonts w:eastAsia="Calibri" w:cstheme="minorHAnsi"/>
          <w:color w:val="000000" w:themeColor="text1"/>
          <w:lang w:val="de-AT"/>
        </w:rPr>
        <w:t xml:space="preserve"> </w:t>
      </w:r>
      <w:proofErr w:type="spellStart"/>
      <w:r w:rsidRPr="00035F98">
        <w:rPr>
          <w:rFonts w:eastAsia="Calibri" w:cstheme="minorHAnsi"/>
          <w:color w:val="000000" w:themeColor="text1"/>
          <w:lang w:val="de-AT"/>
        </w:rPr>
        <w:t>op</w:t>
      </w:r>
      <w:proofErr w:type="spellEnd"/>
      <w:r w:rsidRPr="00035F98">
        <w:rPr>
          <w:rFonts w:eastAsia="Calibri" w:cstheme="minorHAnsi"/>
          <w:color w:val="000000" w:themeColor="text1"/>
          <w:lang w:val="de-AT"/>
        </w:rPr>
        <w:t xml:space="preserve"> 8 </w:t>
      </w:r>
      <w:proofErr w:type="spellStart"/>
      <w:r w:rsidRPr="00035F98">
        <w:rPr>
          <w:rFonts w:eastAsia="Calibri" w:cstheme="minorHAnsi"/>
          <w:color w:val="000000" w:themeColor="text1"/>
          <w:lang w:val="de-AT"/>
        </w:rPr>
        <w:t>oktober</w:t>
      </w:r>
      <w:proofErr w:type="spellEnd"/>
      <w:r w:rsidRPr="00035F98">
        <w:rPr>
          <w:rFonts w:eastAsia="Calibri" w:cstheme="minorHAnsi"/>
          <w:color w:val="000000" w:themeColor="text1"/>
          <w:lang w:val="de-AT"/>
        </w:rPr>
        <w:t xml:space="preserve"> 2021, van</w:t>
      </w:r>
      <w:r w:rsidR="0E217E81" w:rsidRPr="00035F98">
        <w:rPr>
          <w:rFonts w:eastAsia="Calibri" w:cstheme="minorHAnsi"/>
          <w:color w:val="000000" w:themeColor="text1"/>
          <w:lang w:val="de-AT"/>
        </w:rPr>
        <w:t xml:space="preserve"> </w:t>
      </w:r>
      <w:hyperlink r:id="rId34">
        <w:r w:rsidR="0E217E81" w:rsidRPr="00035F98">
          <w:rPr>
            <w:rStyle w:val="Hyperlink"/>
            <w:rFonts w:eastAsia="Calibri" w:cstheme="minorHAnsi"/>
            <w:lang w:val="de-AT"/>
          </w:rPr>
          <w:t>https://www.ensie.nl/betekenis/in-vivo-coderen?q=In%20vivo%20coderen</w:t>
        </w:r>
      </w:hyperlink>
      <w:r w:rsidR="0E217E81" w:rsidRPr="00035F98">
        <w:rPr>
          <w:rFonts w:eastAsia="Calibri" w:cstheme="minorHAnsi"/>
          <w:color w:val="000000" w:themeColor="text1"/>
          <w:lang w:val="de-AT"/>
        </w:rPr>
        <w:t xml:space="preserve"> </w:t>
      </w:r>
    </w:p>
    <w:p w14:paraId="0579450B" w14:textId="06F0CBC1" w:rsidR="00EE3E59" w:rsidRPr="00035F98" w:rsidRDefault="521E780B" w:rsidP="00035F98">
      <w:pPr>
        <w:spacing w:after="160" w:line="360" w:lineRule="auto"/>
        <w:ind w:left="284" w:hanging="284"/>
        <w:rPr>
          <w:rFonts w:eastAsia="Calibri" w:cstheme="minorHAnsi"/>
          <w:color w:val="000000" w:themeColor="text1"/>
          <w:lang w:val="en-CA"/>
        </w:rPr>
      </w:pPr>
      <w:r w:rsidRPr="00035F98">
        <w:rPr>
          <w:rFonts w:eastAsia="Calibri" w:cstheme="minorHAnsi"/>
          <w:color w:val="000000" w:themeColor="text1"/>
          <w:lang w:val="de-AT"/>
        </w:rPr>
        <w:t>Jimeno-</w:t>
      </w:r>
      <w:proofErr w:type="spellStart"/>
      <w:r w:rsidRPr="00035F98">
        <w:rPr>
          <w:rFonts w:eastAsia="Calibri" w:cstheme="minorHAnsi"/>
          <w:color w:val="000000" w:themeColor="text1"/>
          <w:lang w:val="de-AT"/>
        </w:rPr>
        <w:t>Almazán</w:t>
      </w:r>
      <w:proofErr w:type="spellEnd"/>
      <w:r w:rsidRPr="00035F98">
        <w:rPr>
          <w:rFonts w:eastAsia="Calibri" w:cstheme="minorHAnsi"/>
          <w:color w:val="000000" w:themeColor="text1"/>
          <w:lang w:val="de-AT"/>
        </w:rPr>
        <w:t xml:space="preserve">, A., </w:t>
      </w:r>
      <w:proofErr w:type="spellStart"/>
      <w:r w:rsidRPr="00035F98">
        <w:rPr>
          <w:rFonts w:eastAsia="Calibri" w:cstheme="minorHAnsi"/>
          <w:color w:val="000000" w:themeColor="text1"/>
          <w:lang w:val="de-AT"/>
        </w:rPr>
        <w:t>Pallarés</w:t>
      </w:r>
      <w:proofErr w:type="spellEnd"/>
      <w:r w:rsidRPr="00035F98">
        <w:rPr>
          <w:rFonts w:eastAsia="Calibri" w:cstheme="minorHAnsi"/>
          <w:color w:val="000000" w:themeColor="text1"/>
          <w:lang w:val="de-AT"/>
        </w:rPr>
        <w:t>, J. G., Buendía-Romero, Á., Martínez-Cava, A., Franco-López, F., Sánchez-</w:t>
      </w:r>
      <w:proofErr w:type="spellStart"/>
      <w:r w:rsidRPr="00035F98">
        <w:rPr>
          <w:rFonts w:eastAsia="Calibri" w:cstheme="minorHAnsi"/>
          <w:color w:val="000000" w:themeColor="text1"/>
          <w:lang w:val="de-AT"/>
        </w:rPr>
        <w:t>Alcaraz</w:t>
      </w:r>
      <w:proofErr w:type="spellEnd"/>
      <w:r w:rsidRPr="00035F98">
        <w:rPr>
          <w:rFonts w:eastAsia="Calibri" w:cstheme="minorHAnsi"/>
          <w:color w:val="000000" w:themeColor="text1"/>
          <w:lang w:val="de-AT"/>
        </w:rPr>
        <w:t xml:space="preserve"> Martínez, B. J., Bernal-Morel, E., &amp; </w:t>
      </w:r>
      <w:proofErr w:type="spellStart"/>
      <w:r w:rsidRPr="00035F98">
        <w:rPr>
          <w:rFonts w:eastAsia="Calibri" w:cstheme="minorHAnsi"/>
          <w:color w:val="000000" w:themeColor="text1"/>
          <w:lang w:val="de-AT"/>
        </w:rPr>
        <w:t>Courel</w:t>
      </w:r>
      <w:proofErr w:type="spellEnd"/>
      <w:r w:rsidRPr="00035F98">
        <w:rPr>
          <w:rFonts w:eastAsia="Calibri" w:cstheme="minorHAnsi"/>
          <w:color w:val="000000" w:themeColor="text1"/>
          <w:lang w:val="de-AT"/>
        </w:rPr>
        <w:t xml:space="preserve">-Ibáñez, J. (2021). </w:t>
      </w:r>
      <w:r w:rsidRPr="00035F98">
        <w:rPr>
          <w:rFonts w:eastAsia="Calibri" w:cstheme="minorHAnsi"/>
          <w:color w:val="000000" w:themeColor="text1"/>
          <w:lang w:val="en-GB"/>
        </w:rPr>
        <w:t>Long COVID Syndrome and the Potential Benefits of Exercise. </w:t>
      </w:r>
      <w:r w:rsidRPr="00035F98">
        <w:rPr>
          <w:rFonts w:eastAsia="Calibri" w:cstheme="minorHAnsi"/>
          <w:i/>
          <w:iCs/>
          <w:color w:val="000000" w:themeColor="text1"/>
          <w:lang w:val="en-GB"/>
        </w:rPr>
        <w:t>International journal of environmental research and public health</w:t>
      </w:r>
      <w:r w:rsidRPr="00035F98">
        <w:rPr>
          <w:rFonts w:eastAsia="Calibri" w:cstheme="minorHAnsi"/>
          <w:color w:val="000000" w:themeColor="text1"/>
          <w:lang w:val="en-GB"/>
        </w:rPr>
        <w:t>, </w:t>
      </w:r>
      <w:r w:rsidRPr="00035F98">
        <w:rPr>
          <w:rFonts w:eastAsia="Calibri" w:cstheme="minorHAnsi"/>
          <w:i/>
          <w:iCs/>
          <w:color w:val="000000" w:themeColor="text1"/>
          <w:lang w:val="en-GB"/>
        </w:rPr>
        <w:t>18</w:t>
      </w:r>
      <w:r w:rsidRPr="00035F98">
        <w:rPr>
          <w:rFonts w:eastAsia="Calibri" w:cstheme="minorHAnsi"/>
          <w:color w:val="000000" w:themeColor="text1"/>
          <w:lang w:val="en-GB"/>
        </w:rPr>
        <w:t xml:space="preserve">(10), 5329. </w:t>
      </w:r>
      <w:hyperlink r:id="rId35">
        <w:r w:rsidRPr="00035F98">
          <w:rPr>
            <w:rStyle w:val="Hyperlink"/>
            <w:rFonts w:eastAsia="Calibri" w:cstheme="minorHAnsi"/>
            <w:lang w:val="en-CA"/>
          </w:rPr>
          <w:t>https://doi.org/10.3390/‌ijerph18105329</w:t>
        </w:r>
      </w:hyperlink>
    </w:p>
    <w:p w14:paraId="1A34D55E" w14:textId="5EC56076" w:rsidR="00D024CF" w:rsidRPr="00035F98" w:rsidRDefault="00D024CF" w:rsidP="00035F98">
      <w:pPr>
        <w:spacing w:after="160" w:line="360" w:lineRule="auto"/>
        <w:ind w:left="284" w:hanging="284"/>
        <w:rPr>
          <w:rFonts w:cstheme="minorHAnsi"/>
          <w:color w:val="212121"/>
          <w:shd w:val="clear" w:color="auto" w:fill="FFFFFF"/>
          <w:lang w:val="en-CA"/>
        </w:rPr>
      </w:pPr>
      <w:r w:rsidRPr="00035F98">
        <w:rPr>
          <w:rFonts w:cstheme="minorHAnsi"/>
          <w:color w:val="212121"/>
          <w:shd w:val="clear" w:color="auto" w:fill="FFFFFF"/>
          <w:lang w:val="en-CA"/>
        </w:rPr>
        <w:t xml:space="preserve">Kallio, H., </w:t>
      </w:r>
      <w:proofErr w:type="spellStart"/>
      <w:r w:rsidRPr="00035F98">
        <w:rPr>
          <w:rFonts w:cstheme="minorHAnsi"/>
          <w:color w:val="212121"/>
          <w:shd w:val="clear" w:color="auto" w:fill="FFFFFF"/>
          <w:lang w:val="en-CA"/>
        </w:rPr>
        <w:t>Pietilä</w:t>
      </w:r>
      <w:proofErr w:type="spellEnd"/>
      <w:r w:rsidRPr="00035F98">
        <w:rPr>
          <w:rFonts w:cstheme="minorHAnsi"/>
          <w:color w:val="212121"/>
          <w:shd w:val="clear" w:color="auto" w:fill="FFFFFF"/>
          <w:lang w:val="en-CA"/>
        </w:rPr>
        <w:t xml:space="preserve">, A. M., Johnson, M., &amp; </w:t>
      </w:r>
      <w:proofErr w:type="spellStart"/>
      <w:r w:rsidRPr="00035F98">
        <w:rPr>
          <w:rFonts w:cstheme="minorHAnsi"/>
          <w:color w:val="212121"/>
          <w:shd w:val="clear" w:color="auto" w:fill="FFFFFF"/>
          <w:lang w:val="en-CA"/>
        </w:rPr>
        <w:t>Kangasniemi</w:t>
      </w:r>
      <w:proofErr w:type="spellEnd"/>
      <w:r w:rsidRPr="00035F98">
        <w:rPr>
          <w:rFonts w:cstheme="minorHAnsi"/>
          <w:color w:val="212121"/>
          <w:shd w:val="clear" w:color="auto" w:fill="FFFFFF"/>
          <w:lang w:val="en-CA"/>
        </w:rPr>
        <w:t>, M. (2016). Systematic methodological review: developing a framework for a qualitative semi-structured interview guide. </w:t>
      </w:r>
      <w:r w:rsidRPr="00035F98">
        <w:rPr>
          <w:rFonts w:cstheme="minorHAnsi"/>
          <w:i/>
          <w:color w:val="212121"/>
          <w:shd w:val="clear" w:color="auto" w:fill="FFFFFF"/>
          <w:lang w:val="en-CA"/>
        </w:rPr>
        <w:t>Journal of advanced nursing</w:t>
      </w:r>
      <w:r w:rsidRPr="00035F98">
        <w:rPr>
          <w:rFonts w:cstheme="minorHAnsi"/>
          <w:color w:val="212121"/>
          <w:shd w:val="clear" w:color="auto" w:fill="FFFFFF"/>
          <w:lang w:val="en-CA"/>
        </w:rPr>
        <w:t>, </w:t>
      </w:r>
      <w:r w:rsidRPr="00035F98">
        <w:rPr>
          <w:rFonts w:cstheme="minorHAnsi"/>
          <w:i/>
          <w:color w:val="212121"/>
          <w:shd w:val="clear" w:color="auto" w:fill="FFFFFF"/>
          <w:lang w:val="en-CA"/>
        </w:rPr>
        <w:t>72</w:t>
      </w:r>
      <w:r w:rsidRPr="00035F98">
        <w:rPr>
          <w:rFonts w:cstheme="minorHAnsi"/>
          <w:color w:val="212121"/>
          <w:shd w:val="clear" w:color="auto" w:fill="FFFFFF"/>
          <w:lang w:val="en-CA"/>
        </w:rPr>
        <w:t xml:space="preserve">(12), 2954–2965. </w:t>
      </w:r>
      <w:hyperlink r:id="rId36" w:history="1">
        <w:r w:rsidR="00067F89" w:rsidRPr="00035F98">
          <w:rPr>
            <w:rStyle w:val="Hyperlink"/>
            <w:rFonts w:cstheme="minorHAnsi"/>
            <w:shd w:val="clear" w:color="auto" w:fill="FFFFFF"/>
            <w:lang w:val="en-CA"/>
          </w:rPr>
          <w:t>https://doi.org/10.1111/‌jan.13031</w:t>
        </w:r>
      </w:hyperlink>
    </w:p>
    <w:p w14:paraId="45CCD803" w14:textId="402AA3B3" w:rsidR="002311F1" w:rsidRPr="00035F98" w:rsidRDefault="002311F1" w:rsidP="00035F98">
      <w:pPr>
        <w:spacing w:after="160" w:line="360" w:lineRule="auto"/>
        <w:ind w:left="284" w:hanging="284"/>
        <w:rPr>
          <w:rFonts w:eastAsia="Calibri" w:cstheme="minorHAnsi"/>
          <w:color w:val="000000" w:themeColor="text1"/>
          <w:lang w:val="en-GB"/>
        </w:rPr>
      </w:pPr>
      <w:r w:rsidRPr="00035F98">
        <w:rPr>
          <w:rFonts w:cstheme="minorHAnsi"/>
          <w:color w:val="212121"/>
          <w:shd w:val="clear" w:color="auto" w:fill="FFFFFF"/>
        </w:rPr>
        <w:t xml:space="preserve">King, L. A., Wilhelm, J., Chen, Y., </w:t>
      </w:r>
      <w:proofErr w:type="spellStart"/>
      <w:r w:rsidRPr="00035F98">
        <w:rPr>
          <w:rFonts w:cstheme="minorHAnsi"/>
          <w:color w:val="212121"/>
          <w:shd w:val="clear" w:color="auto" w:fill="FFFFFF"/>
        </w:rPr>
        <w:t>Blehm</w:t>
      </w:r>
      <w:proofErr w:type="spellEnd"/>
      <w:r w:rsidRPr="00035F98">
        <w:rPr>
          <w:rFonts w:cstheme="minorHAnsi"/>
          <w:color w:val="212121"/>
          <w:shd w:val="clear" w:color="auto" w:fill="FFFFFF"/>
        </w:rPr>
        <w:t xml:space="preserve">, R., </w:t>
      </w:r>
      <w:proofErr w:type="spellStart"/>
      <w:r w:rsidRPr="00035F98">
        <w:rPr>
          <w:rFonts w:cstheme="minorHAnsi"/>
          <w:color w:val="212121"/>
          <w:shd w:val="clear" w:color="auto" w:fill="FFFFFF"/>
        </w:rPr>
        <w:t>Nutt</w:t>
      </w:r>
      <w:proofErr w:type="spellEnd"/>
      <w:r w:rsidRPr="00035F98">
        <w:rPr>
          <w:rFonts w:cstheme="minorHAnsi"/>
          <w:color w:val="212121"/>
          <w:shd w:val="clear" w:color="auto" w:fill="FFFFFF"/>
        </w:rPr>
        <w:t xml:space="preserve">, J., Chen, Z., </w:t>
      </w:r>
      <w:proofErr w:type="spellStart"/>
      <w:r w:rsidRPr="00035F98">
        <w:rPr>
          <w:rFonts w:cstheme="minorHAnsi"/>
          <w:color w:val="212121"/>
          <w:shd w:val="clear" w:color="auto" w:fill="FFFFFF"/>
        </w:rPr>
        <w:t>Serdar</w:t>
      </w:r>
      <w:proofErr w:type="spellEnd"/>
      <w:r w:rsidRPr="00035F98">
        <w:rPr>
          <w:rFonts w:cstheme="minorHAnsi"/>
          <w:color w:val="212121"/>
          <w:shd w:val="clear" w:color="auto" w:fill="FFFFFF"/>
        </w:rPr>
        <w:t xml:space="preserve">, A., &amp; </w:t>
      </w:r>
      <w:proofErr w:type="spellStart"/>
      <w:r w:rsidRPr="00035F98">
        <w:rPr>
          <w:rFonts w:cstheme="minorHAnsi"/>
          <w:color w:val="212121"/>
          <w:shd w:val="clear" w:color="auto" w:fill="FFFFFF"/>
        </w:rPr>
        <w:t>Horak</w:t>
      </w:r>
      <w:proofErr w:type="spellEnd"/>
      <w:r w:rsidRPr="00035F98">
        <w:rPr>
          <w:rFonts w:cstheme="minorHAnsi"/>
          <w:color w:val="212121"/>
          <w:shd w:val="clear" w:color="auto" w:fill="FFFFFF"/>
        </w:rPr>
        <w:t xml:space="preserve">, F. B. (2015). </w:t>
      </w:r>
      <w:r w:rsidRPr="00035F98">
        <w:rPr>
          <w:rFonts w:cstheme="minorHAnsi"/>
          <w:color w:val="212121"/>
          <w:shd w:val="clear" w:color="auto" w:fill="FFFFFF"/>
          <w:lang w:val="en-CA"/>
        </w:rPr>
        <w:t>Effects of Group, Individual, and Home Exercise in Persons With Parkinson Disease: A Randomized Clinical Trial. </w:t>
      </w:r>
      <w:r w:rsidRPr="00035F98">
        <w:rPr>
          <w:rFonts w:cstheme="minorHAnsi"/>
          <w:i/>
          <w:color w:val="212121"/>
          <w:shd w:val="clear" w:color="auto" w:fill="FFFFFF"/>
          <w:lang w:val="en-CA"/>
        </w:rPr>
        <w:t>Journal of neurologic physical therapy : JNPT</w:t>
      </w:r>
      <w:r w:rsidRPr="00035F98">
        <w:rPr>
          <w:rFonts w:cstheme="minorHAnsi"/>
          <w:color w:val="212121"/>
          <w:shd w:val="clear" w:color="auto" w:fill="FFFFFF"/>
          <w:lang w:val="en-CA"/>
        </w:rPr>
        <w:t>, </w:t>
      </w:r>
      <w:r w:rsidRPr="00035F98">
        <w:rPr>
          <w:rFonts w:cstheme="minorHAnsi"/>
          <w:i/>
          <w:color w:val="212121"/>
          <w:shd w:val="clear" w:color="auto" w:fill="FFFFFF"/>
          <w:lang w:val="en-CA"/>
        </w:rPr>
        <w:t>39</w:t>
      </w:r>
      <w:r w:rsidRPr="00035F98">
        <w:rPr>
          <w:rFonts w:cstheme="minorHAnsi"/>
          <w:color w:val="212121"/>
          <w:shd w:val="clear" w:color="auto" w:fill="FFFFFF"/>
          <w:lang w:val="en-CA"/>
        </w:rPr>
        <w:t>(4), 204–212. https://doi.org/10.1097/NPT.0000000000000101</w:t>
      </w:r>
    </w:p>
    <w:p w14:paraId="41D84E94" w14:textId="3ED6E19E" w:rsidR="00EE3E59" w:rsidRPr="00035F98" w:rsidRDefault="35EAD10A" w:rsidP="00035F98">
      <w:pPr>
        <w:spacing w:after="160" w:line="360" w:lineRule="auto"/>
        <w:ind w:left="284" w:hanging="284"/>
        <w:rPr>
          <w:rFonts w:eastAsia="Calibri" w:cstheme="minorHAnsi"/>
          <w:color w:val="000000" w:themeColor="text1"/>
        </w:rPr>
      </w:pPr>
      <w:r w:rsidRPr="00035F98">
        <w:rPr>
          <w:rFonts w:eastAsia="Calibri" w:cstheme="minorHAnsi"/>
          <w:color w:val="000000" w:themeColor="text1"/>
          <w:lang w:val="en-GB"/>
        </w:rPr>
        <w:t>Kingstone, T., Taylor, A. K., O'Donnell, C. A., Atherton, H., Blane, D. N., &amp; Chew-Graham, C. A. (2020). Finding the 'right' GP: a qualitative study of the experiences of people with Long COVID. </w:t>
      </w:r>
      <w:r w:rsidRPr="00035F98">
        <w:rPr>
          <w:rFonts w:eastAsia="Calibri" w:cstheme="minorHAnsi"/>
          <w:i/>
          <w:iCs/>
          <w:color w:val="000000" w:themeColor="text1"/>
        </w:rPr>
        <w:t>BJGP open</w:t>
      </w:r>
      <w:r w:rsidRPr="00035F98">
        <w:rPr>
          <w:rFonts w:eastAsia="Calibri" w:cstheme="minorHAnsi"/>
          <w:color w:val="000000" w:themeColor="text1"/>
        </w:rPr>
        <w:t>, </w:t>
      </w:r>
      <w:r w:rsidRPr="00035F98">
        <w:rPr>
          <w:rFonts w:eastAsia="Calibri" w:cstheme="minorHAnsi"/>
          <w:i/>
          <w:iCs/>
          <w:color w:val="000000" w:themeColor="text1"/>
        </w:rPr>
        <w:t>4</w:t>
      </w:r>
      <w:r w:rsidRPr="00035F98">
        <w:rPr>
          <w:rFonts w:eastAsia="Calibri" w:cstheme="minorHAnsi"/>
          <w:color w:val="000000" w:themeColor="text1"/>
        </w:rPr>
        <w:t xml:space="preserve">(5), bjgpopen20X101143. </w:t>
      </w:r>
      <w:hyperlink r:id="rId37">
        <w:r w:rsidRPr="00035F98">
          <w:rPr>
            <w:rStyle w:val="Hyperlink"/>
            <w:rFonts w:eastAsia="Calibri" w:cstheme="minorHAnsi"/>
          </w:rPr>
          <w:t>https://doi.org/‌10.3399/bjgpopen20X101143</w:t>
        </w:r>
      </w:hyperlink>
    </w:p>
    <w:p w14:paraId="2ECD1324" w14:textId="516FC55D" w:rsidR="1CD781CC" w:rsidRPr="00035F98" w:rsidRDefault="1CD781CC" w:rsidP="00035F98">
      <w:pPr>
        <w:spacing w:after="160" w:line="360" w:lineRule="auto"/>
        <w:ind w:left="284" w:hanging="284"/>
        <w:rPr>
          <w:rFonts w:eastAsia="Calibri" w:cstheme="minorHAnsi"/>
        </w:rPr>
      </w:pPr>
      <w:r w:rsidRPr="00035F98">
        <w:rPr>
          <w:rFonts w:eastAsia="Calibri" w:cstheme="minorHAnsi"/>
        </w:rPr>
        <w:t>Koning, S. (</w:t>
      </w:r>
      <w:proofErr w:type="spellStart"/>
      <w:r w:rsidR="58261EBE" w:rsidRPr="00035F98">
        <w:rPr>
          <w:rFonts w:eastAsia="Calibri" w:cstheme="minorHAnsi"/>
        </w:rPr>
        <w:t>z.d.</w:t>
      </w:r>
      <w:proofErr w:type="spellEnd"/>
      <w:r w:rsidR="58261EBE" w:rsidRPr="00035F98">
        <w:rPr>
          <w:rFonts w:eastAsia="Calibri" w:cstheme="minorHAnsi"/>
        </w:rPr>
        <w:t xml:space="preserve">). </w:t>
      </w:r>
      <w:r w:rsidR="58261EBE" w:rsidRPr="00035F98">
        <w:rPr>
          <w:rFonts w:eastAsia="Calibri" w:cstheme="minorHAnsi"/>
          <w:lang w:val="en-CA"/>
        </w:rPr>
        <w:t>Evidence based practice [</w:t>
      </w:r>
      <w:proofErr w:type="spellStart"/>
      <w:r w:rsidR="58261EBE" w:rsidRPr="00035F98">
        <w:rPr>
          <w:rFonts w:eastAsia="Calibri" w:cstheme="minorHAnsi"/>
          <w:lang w:val="en-CA"/>
        </w:rPr>
        <w:t>PowerPointpresentatie</w:t>
      </w:r>
      <w:proofErr w:type="spellEnd"/>
      <w:r w:rsidR="58261EBE" w:rsidRPr="00035F98">
        <w:rPr>
          <w:rFonts w:eastAsia="Calibri" w:cstheme="minorHAnsi"/>
          <w:lang w:val="en-CA"/>
        </w:rPr>
        <w:t>].</w:t>
      </w:r>
      <w:r w:rsidR="43C18BFD" w:rsidRPr="00035F98">
        <w:rPr>
          <w:rFonts w:eastAsia="Calibri" w:cstheme="minorHAnsi"/>
          <w:lang w:val="en-CA"/>
        </w:rPr>
        <w:t xml:space="preserve"> SlideShare. </w:t>
      </w:r>
      <w:r w:rsidR="43C18BFD" w:rsidRPr="00035F98">
        <w:rPr>
          <w:rFonts w:eastAsia="Calibri" w:cstheme="minorHAnsi"/>
        </w:rPr>
        <w:t xml:space="preserve">Geraadpleegd op 21 oktober 2021, van </w:t>
      </w:r>
      <w:hyperlink r:id="rId38" w:history="1">
        <w:r w:rsidR="008E2B4D" w:rsidRPr="001F28BF">
          <w:rPr>
            <w:rStyle w:val="Hyperlink"/>
            <w:rFonts w:eastAsia="Calibri" w:cstheme="minorHAnsi"/>
          </w:rPr>
          <w:t>https://www.venvn.nl/media/kq5kaqmb/1-7-ebp-in-de-wijk-ja-dat-kan.pdf</w:t>
        </w:r>
      </w:hyperlink>
      <w:r w:rsidR="43C18BFD" w:rsidRPr="00035F98">
        <w:rPr>
          <w:rFonts w:eastAsia="Calibri" w:cstheme="minorHAnsi"/>
        </w:rPr>
        <w:t xml:space="preserve"> </w:t>
      </w:r>
    </w:p>
    <w:p w14:paraId="0355D6AC" w14:textId="77777777" w:rsidR="00035F98" w:rsidRPr="00035F98" w:rsidRDefault="521E780B" w:rsidP="00035F98">
      <w:pPr>
        <w:pStyle w:val="Bibliografie"/>
        <w:spacing w:after="160" w:line="360" w:lineRule="auto"/>
        <w:ind w:left="284" w:hanging="284"/>
        <w:rPr>
          <w:rStyle w:val="Hyperlink"/>
          <w:rFonts w:eastAsia="Calibri" w:cstheme="minorHAnsi"/>
        </w:rPr>
      </w:pPr>
      <w:proofErr w:type="spellStart"/>
      <w:r w:rsidRPr="00035F98">
        <w:rPr>
          <w:rFonts w:eastAsia="Calibri" w:cstheme="minorHAnsi"/>
          <w:color w:val="212121"/>
          <w:lang w:val="en-CA"/>
        </w:rPr>
        <w:t>Korstjens</w:t>
      </w:r>
      <w:proofErr w:type="spellEnd"/>
      <w:r w:rsidRPr="00035F98">
        <w:rPr>
          <w:rFonts w:eastAsia="Calibri" w:cstheme="minorHAnsi"/>
          <w:color w:val="212121"/>
          <w:lang w:val="en-CA"/>
        </w:rPr>
        <w:t>, I., &amp; Moser, A. (2017). Series: Practical guidance to qualitative research. Part 2: Context, research questions and designs. </w:t>
      </w:r>
      <w:r w:rsidRPr="00035F98">
        <w:rPr>
          <w:rFonts w:eastAsia="Calibri" w:cstheme="minorHAnsi"/>
          <w:i/>
          <w:iCs/>
          <w:color w:val="212121"/>
          <w:lang w:val="en-CA"/>
        </w:rPr>
        <w:t>The European journal of general practice</w:t>
      </w:r>
      <w:r w:rsidRPr="00035F98">
        <w:rPr>
          <w:rFonts w:eastAsia="Calibri" w:cstheme="minorHAnsi"/>
          <w:color w:val="212121"/>
          <w:lang w:val="en-CA"/>
        </w:rPr>
        <w:t>, </w:t>
      </w:r>
      <w:r w:rsidRPr="00035F98">
        <w:rPr>
          <w:rFonts w:eastAsia="Calibri" w:cstheme="minorHAnsi"/>
          <w:i/>
          <w:iCs/>
          <w:color w:val="212121"/>
          <w:lang w:val="en-CA"/>
        </w:rPr>
        <w:t>23</w:t>
      </w:r>
      <w:r w:rsidRPr="00035F98">
        <w:rPr>
          <w:rFonts w:eastAsia="Calibri" w:cstheme="minorHAnsi"/>
          <w:color w:val="212121"/>
          <w:lang w:val="en-CA"/>
        </w:rPr>
        <w:t xml:space="preserve">(1), 274–279. </w:t>
      </w:r>
      <w:hyperlink r:id="rId39">
        <w:r w:rsidRPr="00035F98">
          <w:rPr>
            <w:rStyle w:val="Hyperlink"/>
            <w:rFonts w:eastAsia="Calibri" w:cstheme="minorHAnsi"/>
          </w:rPr>
          <w:t>https://doi.org/10.1080/13814788.2017.1375090</w:t>
        </w:r>
      </w:hyperlink>
    </w:p>
    <w:p w14:paraId="3B945DE6" w14:textId="5EE2BB23" w:rsidR="00EF2D33" w:rsidRPr="00035F98" w:rsidRDefault="009427F8" w:rsidP="00035F98">
      <w:pPr>
        <w:pStyle w:val="Bibliografie"/>
        <w:spacing w:after="160" w:line="360" w:lineRule="auto"/>
        <w:ind w:left="284" w:hanging="284"/>
        <w:rPr>
          <w:rFonts w:eastAsia="Calibri" w:cstheme="minorHAnsi"/>
          <w:color w:val="0563C1" w:themeColor="hyperlink"/>
          <w:u w:val="single"/>
        </w:rPr>
      </w:pPr>
      <w:r w:rsidRPr="00035F98">
        <w:rPr>
          <w:rFonts w:eastAsia="Calibri" w:cstheme="minorHAnsi"/>
          <w:color w:val="212121"/>
        </w:rPr>
        <w:t xml:space="preserve">Longfonds. (2021, 10 mei). </w:t>
      </w:r>
      <w:r w:rsidRPr="00035F98">
        <w:rPr>
          <w:rFonts w:eastAsia="Calibri" w:cstheme="minorHAnsi"/>
          <w:i/>
          <w:iCs/>
          <w:color w:val="212121"/>
        </w:rPr>
        <w:t xml:space="preserve">Peiling onder groep met Long </w:t>
      </w:r>
      <w:proofErr w:type="spellStart"/>
      <w:r w:rsidRPr="00035F98">
        <w:rPr>
          <w:rFonts w:eastAsia="Calibri" w:cstheme="minorHAnsi"/>
          <w:i/>
          <w:iCs/>
          <w:color w:val="212121"/>
        </w:rPr>
        <w:t>Covid</w:t>
      </w:r>
      <w:proofErr w:type="spellEnd"/>
      <w:r w:rsidRPr="00035F98">
        <w:rPr>
          <w:rFonts w:eastAsia="Calibri" w:cstheme="minorHAnsi"/>
          <w:i/>
          <w:iCs/>
          <w:color w:val="212121"/>
        </w:rPr>
        <w:t xml:space="preserve">: driekwart nog niet volledig aan het werk. </w:t>
      </w:r>
      <w:r w:rsidRPr="00035F98">
        <w:rPr>
          <w:rFonts w:eastAsia="Calibri" w:cstheme="minorHAnsi"/>
          <w:color w:val="212121"/>
        </w:rPr>
        <w:t>Geraadpleegd op 6 december 2021, van</w:t>
      </w:r>
      <w:r w:rsidR="009E2702" w:rsidRPr="00035F98">
        <w:rPr>
          <w:rFonts w:eastAsia="Calibri" w:cstheme="minorHAnsi"/>
          <w:color w:val="212121"/>
        </w:rPr>
        <w:t xml:space="preserve"> </w:t>
      </w:r>
      <w:hyperlink r:id="rId40" w:history="1">
        <w:r w:rsidR="008E2B4D" w:rsidRPr="001F28BF">
          <w:rPr>
            <w:rStyle w:val="Hyperlink"/>
            <w:rFonts w:eastAsia="Calibri" w:cstheme="minorHAnsi"/>
          </w:rPr>
          <w:t>https://www.longfonds.nl/‌nieuws/peiling-onder-groep-met-long-covid-driekwart-nog-niet-volledig-aan-het-werk</w:t>
        </w:r>
      </w:hyperlink>
      <w:r w:rsidRPr="00035F98">
        <w:rPr>
          <w:rFonts w:eastAsia="Calibri" w:cstheme="minorHAnsi"/>
          <w:color w:val="212121"/>
        </w:rPr>
        <w:t xml:space="preserve"> </w:t>
      </w:r>
    </w:p>
    <w:p w14:paraId="6D3A8204" w14:textId="69715345" w:rsidR="00077FB3" w:rsidRPr="00035F98" w:rsidRDefault="00077FB3" w:rsidP="00035F98">
      <w:pPr>
        <w:spacing w:after="160" w:line="360" w:lineRule="auto"/>
        <w:ind w:left="284" w:hanging="284"/>
        <w:rPr>
          <w:rFonts w:eastAsia="Calibri" w:cstheme="minorHAnsi"/>
          <w:color w:val="212121"/>
        </w:rPr>
      </w:pPr>
      <w:r w:rsidRPr="00035F98">
        <w:rPr>
          <w:rFonts w:eastAsia="Calibri" w:cstheme="minorHAnsi"/>
          <w:color w:val="212121"/>
          <w:lang w:val="en-CA"/>
        </w:rPr>
        <w:t>Miles, E.</w:t>
      </w:r>
      <w:r w:rsidR="00CE5228" w:rsidRPr="00035F98">
        <w:rPr>
          <w:rFonts w:eastAsia="Calibri" w:cstheme="minorHAnsi"/>
          <w:color w:val="212121"/>
          <w:lang w:val="en-CA"/>
        </w:rPr>
        <w:t xml:space="preserve"> (2013)</w:t>
      </w:r>
      <w:r w:rsidR="008206D7" w:rsidRPr="00035F98">
        <w:rPr>
          <w:rFonts w:eastAsia="Calibri" w:cstheme="minorHAnsi"/>
          <w:color w:val="212121"/>
          <w:lang w:val="en-CA"/>
        </w:rPr>
        <w:t xml:space="preserve">. </w:t>
      </w:r>
      <w:r w:rsidR="00514F0D" w:rsidRPr="00035F98">
        <w:rPr>
          <w:rFonts w:eastAsia="Calibri" w:cstheme="minorHAnsi"/>
          <w:i/>
          <w:iCs/>
          <w:color w:val="212121"/>
          <w:lang w:val="en-CA"/>
        </w:rPr>
        <w:t xml:space="preserve">Encyclopedia of </w:t>
      </w:r>
      <w:r w:rsidR="004E5149" w:rsidRPr="00035F98">
        <w:rPr>
          <w:rFonts w:eastAsia="Calibri" w:cstheme="minorHAnsi"/>
          <w:i/>
          <w:iCs/>
          <w:color w:val="212121"/>
          <w:lang w:val="en-CA"/>
        </w:rPr>
        <w:t>Behavioral Medicine</w:t>
      </w:r>
      <w:r w:rsidR="00DC4714" w:rsidRPr="00035F98">
        <w:rPr>
          <w:rFonts w:eastAsia="Calibri" w:cstheme="minorHAnsi"/>
          <w:i/>
          <w:iCs/>
          <w:color w:val="212121"/>
          <w:lang w:val="en-CA"/>
        </w:rPr>
        <w:t xml:space="preserve">. </w:t>
      </w:r>
      <w:r w:rsidR="00F06C3A" w:rsidRPr="00035F98">
        <w:rPr>
          <w:rFonts w:eastAsia="Calibri" w:cstheme="minorHAnsi"/>
          <w:color w:val="212121"/>
        </w:rPr>
        <w:t>Spring</w:t>
      </w:r>
      <w:r w:rsidR="004568E9" w:rsidRPr="00035F98">
        <w:rPr>
          <w:rFonts w:eastAsia="Calibri" w:cstheme="minorHAnsi"/>
          <w:color w:val="212121"/>
        </w:rPr>
        <w:t>er</w:t>
      </w:r>
      <w:r w:rsidR="002840CD" w:rsidRPr="00035F98">
        <w:rPr>
          <w:rFonts w:eastAsia="Calibri" w:cstheme="minorHAnsi"/>
          <w:color w:val="212121"/>
        </w:rPr>
        <w:t xml:space="preserve">. </w:t>
      </w:r>
      <w:hyperlink r:id="rId41" w:history="1">
        <w:r w:rsidR="00E96AD5" w:rsidRPr="00035F98">
          <w:rPr>
            <w:rStyle w:val="Hyperlink"/>
            <w:rFonts w:cstheme="minorHAnsi"/>
            <w:spacing w:val="4"/>
            <w:shd w:val="clear" w:color="auto" w:fill="FFFFFF"/>
          </w:rPr>
          <w:t>https://doi-org.zuyd.idm.oclc.org/10.1007/978-1-4419-1005-9_1095</w:t>
        </w:r>
      </w:hyperlink>
      <w:r w:rsidR="00AD1C22" w:rsidRPr="00035F98">
        <w:rPr>
          <w:rFonts w:cstheme="minorHAnsi"/>
          <w:color w:val="333333"/>
          <w:spacing w:val="4"/>
          <w:shd w:val="clear" w:color="auto" w:fill="FFFFFF"/>
        </w:rPr>
        <w:t xml:space="preserve"> </w:t>
      </w:r>
      <w:r w:rsidR="00DC4714" w:rsidRPr="00035F98">
        <w:rPr>
          <w:rFonts w:eastAsia="Calibri" w:cstheme="minorHAnsi"/>
          <w:i/>
          <w:iCs/>
          <w:color w:val="212121"/>
        </w:rPr>
        <w:t xml:space="preserve"> </w:t>
      </w:r>
    </w:p>
    <w:p w14:paraId="1B84F974" w14:textId="4E2A4D7E" w:rsidR="00EE3E59" w:rsidRPr="00035F98" w:rsidRDefault="521E780B" w:rsidP="00035F98">
      <w:pPr>
        <w:spacing w:after="160" w:line="360" w:lineRule="auto"/>
        <w:ind w:left="284" w:hanging="284"/>
        <w:rPr>
          <w:rFonts w:eastAsia="Calibri" w:cstheme="minorHAnsi"/>
          <w:color w:val="212121"/>
          <w:lang w:val="en-CA"/>
        </w:rPr>
      </w:pPr>
      <w:r w:rsidRPr="00035F98">
        <w:rPr>
          <w:rFonts w:eastAsia="Calibri" w:cstheme="minorHAnsi"/>
          <w:color w:val="212121"/>
          <w:lang w:val="en-CA"/>
        </w:rPr>
        <w:lastRenderedPageBreak/>
        <w:t xml:space="preserve">Moser, A., &amp; </w:t>
      </w:r>
      <w:proofErr w:type="spellStart"/>
      <w:r w:rsidRPr="00035F98">
        <w:rPr>
          <w:rFonts w:eastAsia="Calibri" w:cstheme="minorHAnsi"/>
          <w:color w:val="212121"/>
          <w:lang w:val="en-CA"/>
        </w:rPr>
        <w:t>Korstjens</w:t>
      </w:r>
      <w:proofErr w:type="spellEnd"/>
      <w:r w:rsidRPr="00035F98">
        <w:rPr>
          <w:rFonts w:eastAsia="Calibri" w:cstheme="minorHAnsi"/>
          <w:color w:val="212121"/>
          <w:lang w:val="en-CA"/>
        </w:rPr>
        <w:t>, I. (2018). Series: Practical guidance to qualitative research. Part 3: Sampling, data collection and analysis. </w:t>
      </w:r>
      <w:r w:rsidRPr="00035F98">
        <w:rPr>
          <w:rFonts w:eastAsia="Calibri" w:cstheme="minorHAnsi"/>
          <w:i/>
          <w:iCs/>
          <w:color w:val="212121"/>
          <w:lang w:val="en-CA"/>
        </w:rPr>
        <w:t>The European journal of general practice</w:t>
      </w:r>
      <w:r w:rsidRPr="00035F98">
        <w:rPr>
          <w:rFonts w:eastAsia="Calibri" w:cstheme="minorHAnsi"/>
          <w:color w:val="212121"/>
          <w:lang w:val="en-CA"/>
        </w:rPr>
        <w:t>, </w:t>
      </w:r>
      <w:r w:rsidRPr="00035F98">
        <w:rPr>
          <w:rFonts w:eastAsia="Calibri" w:cstheme="minorHAnsi"/>
          <w:i/>
          <w:iCs/>
          <w:color w:val="212121"/>
          <w:lang w:val="en-CA"/>
        </w:rPr>
        <w:t>24</w:t>
      </w:r>
      <w:r w:rsidRPr="00035F98">
        <w:rPr>
          <w:rFonts w:eastAsia="Calibri" w:cstheme="minorHAnsi"/>
          <w:color w:val="212121"/>
          <w:lang w:val="en-CA"/>
        </w:rPr>
        <w:t xml:space="preserve">(1), 9–18. </w:t>
      </w:r>
      <w:hyperlink r:id="rId42">
        <w:r w:rsidRPr="00035F98">
          <w:rPr>
            <w:rStyle w:val="Hyperlink"/>
            <w:rFonts w:eastAsia="Calibri" w:cstheme="minorHAnsi"/>
            <w:lang w:val="en-CA"/>
          </w:rPr>
          <w:t>https://doi.org/10.1080/13814788.2017.1375091</w:t>
        </w:r>
      </w:hyperlink>
    </w:p>
    <w:p w14:paraId="7FAA8844" w14:textId="47EBA746" w:rsidR="00EE3E59" w:rsidRPr="00035F98" w:rsidRDefault="35EAD10A" w:rsidP="00035F98">
      <w:pPr>
        <w:spacing w:after="160" w:line="360" w:lineRule="auto"/>
        <w:ind w:left="284" w:hanging="284"/>
        <w:rPr>
          <w:rFonts w:eastAsia="Calibri" w:cstheme="minorHAnsi"/>
          <w:color w:val="000000" w:themeColor="text1"/>
        </w:rPr>
      </w:pPr>
      <w:proofErr w:type="spellStart"/>
      <w:r w:rsidRPr="00035F98">
        <w:rPr>
          <w:rFonts w:eastAsia="Calibri" w:cstheme="minorHAnsi"/>
          <w:color w:val="000000" w:themeColor="text1"/>
          <w:lang w:val="de-AT"/>
        </w:rPr>
        <w:t>Panzeri</w:t>
      </w:r>
      <w:proofErr w:type="spellEnd"/>
      <w:r w:rsidRPr="00035F98">
        <w:rPr>
          <w:rFonts w:eastAsia="Calibri" w:cstheme="minorHAnsi"/>
          <w:color w:val="000000" w:themeColor="text1"/>
          <w:lang w:val="de-AT"/>
        </w:rPr>
        <w:t xml:space="preserve">, A., &amp; </w:t>
      </w:r>
      <w:proofErr w:type="spellStart"/>
      <w:r w:rsidRPr="00035F98">
        <w:rPr>
          <w:rFonts w:eastAsia="Calibri" w:cstheme="minorHAnsi"/>
          <w:color w:val="000000" w:themeColor="text1"/>
          <w:lang w:val="de-AT"/>
        </w:rPr>
        <w:t>Rossie</w:t>
      </w:r>
      <w:proofErr w:type="spellEnd"/>
      <w:r w:rsidRPr="00035F98">
        <w:rPr>
          <w:rFonts w:eastAsia="Calibri" w:cstheme="minorHAnsi"/>
          <w:color w:val="000000" w:themeColor="text1"/>
          <w:lang w:val="de-AT"/>
        </w:rPr>
        <w:t xml:space="preserve"> </w:t>
      </w:r>
      <w:proofErr w:type="spellStart"/>
      <w:r w:rsidRPr="00035F98">
        <w:rPr>
          <w:rFonts w:eastAsia="Calibri" w:cstheme="minorHAnsi"/>
          <w:color w:val="000000" w:themeColor="text1"/>
          <w:lang w:val="de-AT"/>
        </w:rPr>
        <w:t>Ferrario</w:t>
      </w:r>
      <w:proofErr w:type="spellEnd"/>
      <w:r w:rsidRPr="00035F98">
        <w:rPr>
          <w:rFonts w:eastAsia="Calibri" w:cstheme="minorHAnsi"/>
          <w:color w:val="000000" w:themeColor="text1"/>
          <w:lang w:val="de-AT"/>
        </w:rPr>
        <w:t xml:space="preserve">, S. (2020). </w:t>
      </w:r>
      <w:r w:rsidRPr="00035F98">
        <w:rPr>
          <w:rFonts w:eastAsia="Calibri" w:cstheme="minorHAnsi"/>
          <w:color w:val="000000" w:themeColor="text1"/>
          <w:lang w:val="en-CA"/>
        </w:rPr>
        <w:t xml:space="preserve">Supporting rehabilitation patients with COVID-19 during the pandemic: experiences from a technology-based psychological approach. </w:t>
      </w:r>
      <w:r w:rsidRPr="00035F98">
        <w:rPr>
          <w:rFonts w:eastAsia="Calibri" w:cstheme="minorHAnsi"/>
          <w:i/>
          <w:iCs/>
          <w:color w:val="000000" w:themeColor="text1"/>
        </w:rPr>
        <w:t>PSYCHOBIT</w:t>
      </w:r>
      <w:r w:rsidRPr="00035F98">
        <w:rPr>
          <w:rFonts w:eastAsia="Calibri" w:cstheme="minorHAnsi"/>
          <w:color w:val="000000" w:themeColor="text1"/>
        </w:rPr>
        <w:t>, 165-167. doi:10.1001/jamacardio.2020.4958</w:t>
      </w:r>
      <w:r w:rsidR="49AA98E7" w:rsidRPr="00035F98">
        <w:rPr>
          <w:rFonts w:eastAsia="Calibri" w:cstheme="minorHAnsi"/>
          <w:color w:val="000000" w:themeColor="text1"/>
        </w:rPr>
        <w:t xml:space="preserve"> </w:t>
      </w:r>
    </w:p>
    <w:p w14:paraId="3F59D62D" w14:textId="5038FD21" w:rsidR="00EE3E59" w:rsidRPr="00035F98" w:rsidRDefault="00E96AD5" w:rsidP="00035F98">
      <w:pPr>
        <w:spacing w:after="160" w:line="360" w:lineRule="auto"/>
        <w:ind w:left="284" w:hanging="284"/>
        <w:rPr>
          <w:rStyle w:val="Hyperlink"/>
          <w:rFonts w:eastAsia="Calibri" w:cstheme="minorHAnsi"/>
        </w:rPr>
      </w:pPr>
      <w:r w:rsidRPr="00035F98">
        <w:rPr>
          <w:rFonts w:eastAsia="Calibri" w:cstheme="minorHAnsi"/>
          <w:color w:val="000000" w:themeColor="text1"/>
        </w:rPr>
        <w:tab/>
      </w:r>
      <w:r w:rsidR="521E780B" w:rsidRPr="00035F98">
        <w:rPr>
          <w:rFonts w:eastAsia="Calibri" w:cstheme="minorHAnsi"/>
          <w:color w:val="000000" w:themeColor="text1"/>
        </w:rPr>
        <w:t xml:space="preserve">Rijksoverheid. (2021, 6 september). </w:t>
      </w:r>
      <w:r w:rsidR="521E780B" w:rsidRPr="00035F98">
        <w:rPr>
          <w:rFonts w:eastAsia="Calibri" w:cstheme="minorHAnsi"/>
          <w:i/>
          <w:iCs/>
          <w:color w:val="000000" w:themeColor="text1"/>
        </w:rPr>
        <w:t>De ziekte COVID-19</w:t>
      </w:r>
      <w:r w:rsidR="521E780B" w:rsidRPr="00035F98">
        <w:rPr>
          <w:rFonts w:eastAsia="Calibri" w:cstheme="minorHAnsi"/>
          <w:color w:val="000000" w:themeColor="text1"/>
        </w:rPr>
        <w:t xml:space="preserve">. Geraadpleegd op 11 september 2021, van </w:t>
      </w:r>
      <w:hyperlink r:id="rId43" w:history="1">
        <w:r w:rsidR="008E2B4D" w:rsidRPr="001F28BF">
          <w:rPr>
            <w:rStyle w:val="Hyperlink"/>
            <w:rFonts w:eastAsia="Calibri" w:cstheme="minorHAnsi"/>
          </w:rPr>
          <w:t>https://www.rivm.nl/coronavirus-covid-19/ziekte</w:t>
        </w:r>
      </w:hyperlink>
    </w:p>
    <w:p w14:paraId="7AC3DE6D" w14:textId="76CB78C1" w:rsidR="00AC7A70" w:rsidRPr="00035F98" w:rsidRDefault="00AC7A70" w:rsidP="00035F98">
      <w:pPr>
        <w:spacing w:after="160" w:line="360" w:lineRule="auto"/>
        <w:ind w:left="284" w:hanging="284"/>
        <w:rPr>
          <w:rFonts w:eastAsia="Calibri" w:cstheme="minorHAnsi"/>
          <w:color w:val="000000" w:themeColor="text1"/>
        </w:rPr>
      </w:pPr>
      <w:r w:rsidRPr="00035F98">
        <w:rPr>
          <w:rFonts w:eastAsia="Calibri" w:cstheme="minorHAnsi"/>
          <w:color w:val="000000" w:themeColor="text1"/>
        </w:rPr>
        <w:t>RI</w:t>
      </w:r>
      <w:r w:rsidR="00230BD6" w:rsidRPr="00035F98">
        <w:rPr>
          <w:rFonts w:eastAsia="Calibri" w:cstheme="minorHAnsi"/>
          <w:color w:val="000000" w:themeColor="text1"/>
        </w:rPr>
        <w:t xml:space="preserve">VM. (2020). </w:t>
      </w:r>
      <w:r w:rsidR="00230BD6" w:rsidRPr="00035F98">
        <w:rPr>
          <w:rFonts w:eastAsia="Calibri" w:cstheme="minorHAnsi"/>
          <w:i/>
          <w:iCs/>
          <w:color w:val="000000" w:themeColor="text1"/>
        </w:rPr>
        <w:t>Impact van de eerste COVID-19 golf op de reguliere zorg en gezondheid</w:t>
      </w:r>
      <w:r w:rsidR="00CB76D2" w:rsidRPr="00035F98">
        <w:rPr>
          <w:rFonts w:eastAsia="Calibri" w:cstheme="minorHAnsi"/>
          <w:i/>
          <w:iCs/>
          <w:color w:val="000000" w:themeColor="text1"/>
        </w:rPr>
        <w:t xml:space="preserve">: </w:t>
      </w:r>
      <w:r w:rsidR="006630E0" w:rsidRPr="00035F98">
        <w:rPr>
          <w:rFonts w:eastAsia="Calibri" w:cstheme="minorHAnsi"/>
          <w:i/>
          <w:iCs/>
          <w:color w:val="000000" w:themeColor="text1"/>
        </w:rPr>
        <w:t>Inventarisatie van de omvang van het probleem en eerste schatting van gezondheidseffecten</w:t>
      </w:r>
      <w:r w:rsidR="005D3CF6" w:rsidRPr="00035F98">
        <w:rPr>
          <w:rFonts w:eastAsia="Calibri" w:cstheme="minorHAnsi"/>
          <w:i/>
          <w:iCs/>
          <w:color w:val="000000" w:themeColor="text1"/>
        </w:rPr>
        <w:t xml:space="preserve"> </w:t>
      </w:r>
      <w:r w:rsidR="005D3CF6" w:rsidRPr="00035F98">
        <w:rPr>
          <w:rFonts w:eastAsia="Calibri" w:cstheme="minorHAnsi"/>
          <w:color w:val="000000" w:themeColor="text1"/>
        </w:rPr>
        <w:t>(RIVM-rapport 2020-0183)</w:t>
      </w:r>
      <w:r w:rsidR="00230BD6" w:rsidRPr="00035F98">
        <w:rPr>
          <w:rFonts w:eastAsia="Calibri" w:cstheme="minorHAnsi"/>
          <w:color w:val="000000" w:themeColor="text1"/>
        </w:rPr>
        <w:t>.</w:t>
      </w:r>
      <w:r w:rsidR="007762FA" w:rsidRPr="00035F98">
        <w:rPr>
          <w:rFonts w:eastAsia="Calibri" w:cstheme="minorHAnsi"/>
          <w:i/>
          <w:iCs/>
          <w:color w:val="000000" w:themeColor="text1"/>
        </w:rPr>
        <w:t xml:space="preserve"> </w:t>
      </w:r>
      <w:r w:rsidR="007762FA" w:rsidRPr="00035F98">
        <w:rPr>
          <w:rFonts w:eastAsia="Calibri" w:cstheme="minorHAnsi"/>
          <w:color w:val="000000" w:themeColor="text1"/>
        </w:rPr>
        <w:t xml:space="preserve">Geraadpleegd op 30 september </w:t>
      </w:r>
      <w:r w:rsidR="00A02D75" w:rsidRPr="00035F98">
        <w:rPr>
          <w:rFonts w:eastAsia="Calibri" w:cstheme="minorHAnsi"/>
          <w:color w:val="000000" w:themeColor="text1"/>
        </w:rPr>
        <w:t xml:space="preserve">2021, van </w:t>
      </w:r>
      <w:hyperlink r:id="rId44" w:history="1">
        <w:r w:rsidR="008E2B4D" w:rsidRPr="001F28BF">
          <w:rPr>
            <w:rStyle w:val="Hyperlink"/>
            <w:rFonts w:eastAsia="Calibri" w:cstheme="minorHAnsi"/>
          </w:rPr>
          <w:t>https://www.rivm.nl/bibliotheek/rapporten/2020-0183.pdf</w:t>
        </w:r>
      </w:hyperlink>
      <w:r w:rsidR="00A02D75" w:rsidRPr="00035F98">
        <w:rPr>
          <w:rFonts w:eastAsia="Calibri" w:cstheme="minorHAnsi"/>
          <w:color w:val="000000" w:themeColor="text1"/>
        </w:rPr>
        <w:t xml:space="preserve"> </w:t>
      </w:r>
    </w:p>
    <w:p w14:paraId="39370E35" w14:textId="5139A693" w:rsidR="00EE3E59" w:rsidRPr="00035F98" w:rsidRDefault="521E780B" w:rsidP="00035F98">
      <w:pPr>
        <w:spacing w:after="160" w:line="360" w:lineRule="auto"/>
        <w:ind w:left="284" w:hanging="284"/>
        <w:rPr>
          <w:rFonts w:eastAsia="Calibri" w:cstheme="minorHAnsi"/>
          <w:color w:val="000000" w:themeColor="text1"/>
        </w:rPr>
      </w:pPr>
      <w:r w:rsidRPr="00035F98">
        <w:rPr>
          <w:rFonts w:eastAsia="Calibri" w:cstheme="minorHAnsi"/>
          <w:color w:val="000000" w:themeColor="text1"/>
        </w:rPr>
        <w:t xml:space="preserve">RIVM. (2021, 6 september). </w:t>
      </w:r>
      <w:r w:rsidRPr="00035F98">
        <w:rPr>
          <w:rFonts w:eastAsia="Calibri" w:cstheme="minorHAnsi"/>
          <w:i/>
          <w:iCs/>
          <w:color w:val="000000" w:themeColor="text1"/>
        </w:rPr>
        <w:t xml:space="preserve">Onderzoek indirecte effecten COVID-19 op zorg en gezondheid. </w:t>
      </w:r>
      <w:r w:rsidRPr="00035F98">
        <w:rPr>
          <w:rFonts w:eastAsia="Calibri" w:cstheme="minorHAnsi"/>
          <w:color w:val="000000" w:themeColor="text1"/>
        </w:rPr>
        <w:t xml:space="preserve">Geraadpleegd op 22 september 2021, van </w:t>
      </w:r>
      <w:hyperlink r:id="rId45" w:history="1">
        <w:r w:rsidR="0051598F" w:rsidRPr="00035F98">
          <w:rPr>
            <w:rStyle w:val="Hyperlink"/>
            <w:rFonts w:eastAsia="Calibri" w:cstheme="minorHAnsi"/>
          </w:rPr>
          <w:t>https://www.rivm.nl/coronavirus-covid-19/‌onderzoek/indirecte-effecten-zorg-gezondheid)</w:t>
        </w:r>
      </w:hyperlink>
      <w:r w:rsidRPr="00035F98">
        <w:rPr>
          <w:rFonts w:eastAsia="Calibri" w:cstheme="minorHAnsi"/>
          <w:color w:val="000000" w:themeColor="text1"/>
        </w:rPr>
        <w:t xml:space="preserve"> </w:t>
      </w:r>
    </w:p>
    <w:p w14:paraId="6885E1C7" w14:textId="456F0399" w:rsidR="00EE3E59" w:rsidRPr="00035F98" w:rsidRDefault="521E780B" w:rsidP="00035F98">
      <w:pPr>
        <w:spacing w:after="160" w:line="360" w:lineRule="auto"/>
        <w:ind w:left="284" w:hanging="284"/>
        <w:rPr>
          <w:rFonts w:eastAsia="Calibri" w:cstheme="minorHAnsi"/>
          <w:color w:val="000000" w:themeColor="text1"/>
          <w:lang w:val="en-CA"/>
        </w:rPr>
      </w:pPr>
      <w:proofErr w:type="spellStart"/>
      <w:r w:rsidRPr="00035F98">
        <w:rPr>
          <w:rFonts w:eastAsia="Calibri" w:cstheme="minorHAnsi"/>
          <w:color w:val="000000" w:themeColor="text1"/>
        </w:rPr>
        <w:t>Rodriguez</w:t>
      </w:r>
      <w:proofErr w:type="spellEnd"/>
      <w:r w:rsidRPr="00035F98">
        <w:rPr>
          <w:rFonts w:eastAsia="Calibri" w:cstheme="minorHAnsi"/>
          <w:color w:val="000000" w:themeColor="text1"/>
        </w:rPr>
        <w:t xml:space="preserve">-Blanco, C., </w:t>
      </w:r>
      <w:proofErr w:type="spellStart"/>
      <w:r w:rsidRPr="00035F98">
        <w:rPr>
          <w:rFonts w:eastAsia="Calibri" w:cstheme="minorHAnsi"/>
          <w:color w:val="000000" w:themeColor="text1"/>
        </w:rPr>
        <w:t>Gonzalez-Gerez</w:t>
      </w:r>
      <w:proofErr w:type="spellEnd"/>
      <w:r w:rsidRPr="00035F98">
        <w:rPr>
          <w:rFonts w:eastAsia="Calibri" w:cstheme="minorHAnsi"/>
          <w:color w:val="000000" w:themeColor="text1"/>
        </w:rPr>
        <w:t>, J. J., Bernal-</w:t>
      </w:r>
      <w:proofErr w:type="spellStart"/>
      <w:r w:rsidRPr="00035F98">
        <w:rPr>
          <w:rFonts w:eastAsia="Calibri" w:cstheme="minorHAnsi"/>
          <w:color w:val="000000" w:themeColor="text1"/>
        </w:rPr>
        <w:t>Utrera</w:t>
      </w:r>
      <w:proofErr w:type="spellEnd"/>
      <w:r w:rsidRPr="00035F98">
        <w:rPr>
          <w:rFonts w:eastAsia="Calibri" w:cstheme="minorHAnsi"/>
          <w:color w:val="000000" w:themeColor="text1"/>
        </w:rPr>
        <w:t xml:space="preserve">, C., </w:t>
      </w:r>
      <w:proofErr w:type="spellStart"/>
      <w:r w:rsidRPr="00035F98">
        <w:rPr>
          <w:rFonts w:eastAsia="Calibri" w:cstheme="minorHAnsi"/>
          <w:color w:val="000000" w:themeColor="text1"/>
        </w:rPr>
        <w:t>Anarte-Lazo</w:t>
      </w:r>
      <w:proofErr w:type="spellEnd"/>
      <w:r w:rsidRPr="00035F98">
        <w:rPr>
          <w:rFonts w:eastAsia="Calibri" w:cstheme="minorHAnsi"/>
          <w:color w:val="000000" w:themeColor="text1"/>
        </w:rPr>
        <w:t xml:space="preserve">, E., Perez-Ale, M., &amp; </w:t>
      </w:r>
      <w:proofErr w:type="spellStart"/>
      <w:r w:rsidRPr="00035F98">
        <w:rPr>
          <w:rFonts w:eastAsia="Calibri" w:cstheme="minorHAnsi"/>
          <w:color w:val="000000" w:themeColor="text1"/>
        </w:rPr>
        <w:t>Saavedra-Hernandez</w:t>
      </w:r>
      <w:proofErr w:type="spellEnd"/>
      <w:r w:rsidRPr="00035F98">
        <w:rPr>
          <w:rFonts w:eastAsia="Calibri" w:cstheme="minorHAnsi"/>
          <w:color w:val="000000" w:themeColor="text1"/>
        </w:rPr>
        <w:t xml:space="preserve">, M. (2021). </w:t>
      </w:r>
      <w:r w:rsidRPr="00035F98">
        <w:rPr>
          <w:rFonts w:eastAsia="Calibri" w:cstheme="minorHAnsi"/>
          <w:color w:val="000000" w:themeColor="text1"/>
          <w:lang w:val="en-GB"/>
        </w:rPr>
        <w:t>Short-Term Effects of a Conditioning Telerehabilitation Program in Confined Patients Affected by COVID-19 in the Acute Phase. A Pilot Randomized Controlled Trial. </w:t>
      </w:r>
      <w:proofErr w:type="spellStart"/>
      <w:r w:rsidRPr="00035F98">
        <w:rPr>
          <w:rFonts w:eastAsia="Calibri" w:cstheme="minorHAnsi"/>
          <w:i/>
          <w:iCs/>
          <w:color w:val="000000" w:themeColor="text1"/>
          <w:lang w:val="en-GB"/>
        </w:rPr>
        <w:t>Medicina</w:t>
      </w:r>
      <w:proofErr w:type="spellEnd"/>
      <w:r w:rsidRPr="00035F98">
        <w:rPr>
          <w:rFonts w:eastAsia="Calibri" w:cstheme="minorHAnsi"/>
          <w:i/>
          <w:iCs/>
          <w:color w:val="000000" w:themeColor="text1"/>
          <w:lang w:val="en-GB"/>
        </w:rPr>
        <w:t xml:space="preserve"> (Kaunas, Lithuania)</w:t>
      </w:r>
      <w:r w:rsidRPr="00035F98">
        <w:rPr>
          <w:rFonts w:eastAsia="Calibri" w:cstheme="minorHAnsi"/>
          <w:color w:val="000000" w:themeColor="text1"/>
          <w:lang w:val="en-GB"/>
        </w:rPr>
        <w:t>, </w:t>
      </w:r>
      <w:r w:rsidRPr="00035F98">
        <w:rPr>
          <w:rFonts w:eastAsia="Calibri" w:cstheme="minorHAnsi"/>
          <w:i/>
          <w:iCs/>
          <w:color w:val="000000" w:themeColor="text1"/>
          <w:lang w:val="en-GB"/>
        </w:rPr>
        <w:t>57</w:t>
      </w:r>
      <w:r w:rsidRPr="00035F98">
        <w:rPr>
          <w:rFonts w:eastAsia="Calibri" w:cstheme="minorHAnsi"/>
          <w:color w:val="000000" w:themeColor="text1"/>
          <w:lang w:val="en-GB"/>
        </w:rPr>
        <w:t xml:space="preserve">(7), 684. </w:t>
      </w:r>
      <w:hyperlink r:id="rId46">
        <w:r w:rsidRPr="00035F98">
          <w:rPr>
            <w:rStyle w:val="Hyperlink"/>
            <w:rFonts w:eastAsia="Calibri" w:cstheme="minorHAnsi"/>
            <w:lang w:val="en-GB"/>
          </w:rPr>
          <w:t>https://doi.org/10.3390/medicina57070684</w:t>
        </w:r>
      </w:hyperlink>
    </w:p>
    <w:p w14:paraId="45C8D5BD" w14:textId="4EE9D428" w:rsidR="00A84F90" w:rsidRPr="00035F98" w:rsidRDefault="521E780B" w:rsidP="00035F98">
      <w:pPr>
        <w:spacing w:after="160" w:line="360" w:lineRule="auto"/>
        <w:ind w:left="284" w:hanging="284"/>
        <w:rPr>
          <w:rFonts w:eastAsia="Calibri" w:cstheme="minorHAnsi"/>
          <w:color w:val="000000" w:themeColor="text1"/>
          <w:lang w:val="en-CA"/>
        </w:rPr>
      </w:pPr>
      <w:r w:rsidRPr="00035F98">
        <w:rPr>
          <w:rFonts w:eastAsia="Calibri" w:cstheme="minorHAnsi"/>
          <w:color w:val="000000" w:themeColor="text1"/>
          <w:lang w:val="en-GB"/>
        </w:rPr>
        <w:t>Rooney, S., Webster, A., &amp; Paul, L. (2020). Systematic Review of Changes and Recovery in Physical Function and Fitness After Severe Acute Respiratory Syndrome-Related Coronavirus Infection: Implications for COVID-19 Rehabilitation. </w:t>
      </w:r>
      <w:r w:rsidRPr="00035F98">
        <w:rPr>
          <w:rFonts w:eastAsia="Calibri" w:cstheme="minorHAnsi"/>
          <w:i/>
          <w:iCs/>
          <w:color w:val="000000" w:themeColor="text1"/>
          <w:lang w:val="en-GB"/>
        </w:rPr>
        <w:t>Physical therapy</w:t>
      </w:r>
      <w:r w:rsidRPr="00035F98">
        <w:rPr>
          <w:rFonts w:eastAsia="Calibri" w:cstheme="minorHAnsi"/>
          <w:color w:val="000000" w:themeColor="text1"/>
          <w:lang w:val="en-GB"/>
        </w:rPr>
        <w:t>, </w:t>
      </w:r>
      <w:r w:rsidRPr="00035F98">
        <w:rPr>
          <w:rFonts w:eastAsia="Calibri" w:cstheme="minorHAnsi"/>
          <w:i/>
          <w:iCs/>
          <w:color w:val="000000" w:themeColor="text1"/>
          <w:lang w:val="en-GB"/>
        </w:rPr>
        <w:t>100</w:t>
      </w:r>
      <w:r w:rsidRPr="00035F98">
        <w:rPr>
          <w:rFonts w:eastAsia="Calibri" w:cstheme="minorHAnsi"/>
          <w:color w:val="000000" w:themeColor="text1"/>
          <w:lang w:val="en-GB"/>
        </w:rPr>
        <w:t xml:space="preserve">(10), 1717–1729. </w:t>
      </w:r>
      <w:hyperlink r:id="rId47">
        <w:r w:rsidRPr="00035F98">
          <w:rPr>
            <w:rStyle w:val="Hyperlink"/>
            <w:rFonts w:eastAsia="Calibri" w:cstheme="minorHAnsi"/>
            <w:lang w:val="en-GB"/>
          </w:rPr>
          <w:t>https://doi.org/10.1093/ptj/pzaa129</w:t>
        </w:r>
      </w:hyperlink>
    </w:p>
    <w:p w14:paraId="78377346" w14:textId="3B362316" w:rsidR="005107F1" w:rsidRPr="00035F98" w:rsidRDefault="005107F1" w:rsidP="00035F98">
      <w:pPr>
        <w:spacing w:after="160" w:line="360" w:lineRule="auto"/>
        <w:ind w:left="284" w:hanging="284"/>
        <w:rPr>
          <w:rFonts w:eastAsia="Calibri" w:cstheme="minorHAnsi"/>
          <w:color w:val="000000" w:themeColor="text1"/>
        </w:rPr>
      </w:pPr>
      <w:proofErr w:type="spellStart"/>
      <w:r w:rsidRPr="00035F98">
        <w:rPr>
          <w:rFonts w:eastAsia="Calibri" w:cstheme="minorHAnsi"/>
          <w:color w:val="000000" w:themeColor="text1"/>
          <w:lang w:val="en-GB"/>
        </w:rPr>
        <w:t>Saat</w:t>
      </w:r>
      <w:proofErr w:type="spellEnd"/>
      <w:r w:rsidRPr="00035F98">
        <w:rPr>
          <w:rFonts w:eastAsia="Calibri" w:cstheme="minorHAnsi"/>
          <w:color w:val="000000" w:themeColor="text1"/>
          <w:lang w:val="en-GB"/>
        </w:rPr>
        <w:t xml:space="preserve">, </w:t>
      </w:r>
      <w:r w:rsidR="00C35AAD" w:rsidRPr="00035F98">
        <w:rPr>
          <w:rFonts w:eastAsia="Calibri" w:cstheme="minorHAnsi"/>
          <w:color w:val="000000" w:themeColor="text1"/>
          <w:lang w:val="en-GB"/>
        </w:rPr>
        <w:t>J., Naumann, E., &amp; Steenstra, M</w:t>
      </w:r>
      <w:r w:rsidR="00DE335D" w:rsidRPr="00035F98">
        <w:rPr>
          <w:rFonts w:eastAsia="Calibri" w:cstheme="minorHAnsi"/>
          <w:color w:val="000000" w:themeColor="text1"/>
          <w:lang w:val="en-GB"/>
        </w:rPr>
        <w:t>. (</w:t>
      </w:r>
      <w:r w:rsidR="005F172E" w:rsidRPr="00035F98">
        <w:rPr>
          <w:rFonts w:eastAsia="Calibri" w:cstheme="minorHAnsi"/>
          <w:color w:val="000000" w:themeColor="text1"/>
          <w:lang w:val="en-GB"/>
        </w:rPr>
        <w:t>2019)</w:t>
      </w:r>
      <w:r w:rsidR="00A53ECA" w:rsidRPr="00035F98">
        <w:rPr>
          <w:rFonts w:eastAsia="Calibri" w:cstheme="minorHAnsi"/>
          <w:color w:val="000000" w:themeColor="text1"/>
          <w:lang w:val="en-GB"/>
        </w:rPr>
        <w:t xml:space="preserve">. </w:t>
      </w:r>
      <w:r w:rsidR="00A53ECA" w:rsidRPr="00035F98">
        <w:rPr>
          <w:rFonts w:eastAsia="Calibri" w:cstheme="minorHAnsi"/>
          <w:color w:val="000000" w:themeColor="text1"/>
        </w:rPr>
        <w:t>Kwalitatief onderzoek in de diëtetiek</w:t>
      </w:r>
      <w:r w:rsidR="001245BE" w:rsidRPr="00035F98">
        <w:rPr>
          <w:rFonts w:eastAsia="Calibri" w:cstheme="minorHAnsi"/>
          <w:color w:val="000000" w:themeColor="text1"/>
        </w:rPr>
        <w:t xml:space="preserve">. </w:t>
      </w:r>
      <w:r w:rsidR="001245BE" w:rsidRPr="00035F98">
        <w:rPr>
          <w:rFonts w:eastAsia="Calibri" w:cstheme="minorHAnsi"/>
          <w:i/>
          <w:color w:val="000000" w:themeColor="text1"/>
        </w:rPr>
        <w:t>Nederlands tijdschrift voor vo</w:t>
      </w:r>
      <w:r w:rsidR="000819EB" w:rsidRPr="00035F98">
        <w:rPr>
          <w:rFonts w:eastAsia="Calibri" w:cstheme="minorHAnsi"/>
          <w:i/>
          <w:color w:val="000000" w:themeColor="text1"/>
        </w:rPr>
        <w:t>e</w:t>
      </w:r>
      <w:r w:rsidR="001245BE" w:rsidRPr="00035F98">
        <w:rPr>
          <w:rFonts w:eastAsia="Calibri" w:cstheme="minorHAnsi"/>
          <w:i/>
          <w:color w:val="000000" w:themeColor="text1"/>
        </w:rPr>
        <w:t>ding &amp; diëtetiek</w:t>
      </w:r>
      <w:r w:rsidR="008A40B7" w:rsidRPr="00035F98">
        <w:rPr>
          <w:rFonts w:eastAsia="Calibri" w:cstheme="minorHAnsi"/>
          <w:i/>
          <w:color w:val="000000" w:themeColor="text1"/>
        </w:rPr>
        <w:t>, 74</w:t>
      </w:r>
      <w:r w:rsidR="008A40B7" w:rsidRPr="00035F98">
        <w:rPr>
          <w:rFonts w:eastAsia="Calibri" w:cstheme="minorHAnsi"/>
          <w:color w:val="000000" w:themeColor="text1"/>
        </w:rPr>
        <w:t>(</w:t>
      </w:r>
      <w:r w:rsidR="001369DC" w:rsidRPr="00035F98">
        <w:rPr>
          <w:rFonts w:eastAsia="Calibri" w:cstheme="minorHAnsi"/>
          <w:color w:val="000000" w:themeColor="text1"/>
        </w:rPr>
        <w:t xml:space="preserve">4), </w:t>
      </w:r>
      <w:r w:rsidR="00E12683" w:rsidRPr="00035F98">
        <w:rPr>
          <w:rFonts w:eastAsia="Calibri" w:cstheme="minorHAnsi"/>
          <w:color w:val="000000" w:themeColor="text1"/>
        </w:rPr>
        <w:t>15</w:t>
      </w:r>
      <w:r w:rsidR="0088292E" w:rsidRPr="00035F98">
        <w:rPr>
          <w:rFonts w:eastAsia="Calibri" w:cstheme="minorHAnsi"/>
          <w:color w:val="000000" w:themeColor="text1"/>
        </w:rPr>
        <w:t>. Geraadpleegd op 6 oktober 2021</w:t>
      </w:r>
      <w:r w:rsidR="00EA2C7C" w:rsidRPr="00035F98">
        <w:rPr>
          <w:rFonts w:eastAsia="Calibri" w:cstheme="minorHAnsi"/>
          <w:color w:val="000000" w:themeColor="text1"/>
        </w:rPr>
        <w:t xml:space="preserve">, van </w:t>
      </w:r>
      <w:hyperlink r:id="rId48" w:history="1">
        <w:r w:rsidR="00FA66C3" w:rsidRPr="001F28BF">
          <w:rPr>
            <w:rStyle w:val="Hyperlink"/>
            <w:rFonts w:eastAsia="Calibri" w:cstheme="minorHAnsi"/>
          </w:rPr>
          <w:t>https://ntvd.media/wp-content/uploads/2019/09/NTVD-4_2019_OA-Kwalitatief-onderzoek.pdf</w:t>
        </w:r>
      </w:hyperlink>
      <w:r w:rsidR="00720591" w:rsidRPr="00035F98">
        <w:rPr>
          <w:rFonts w:eastAsia="Calibri" w:cstheme="minorHAnsi"/>
          <w:color w:val="000000" w:themeColor="text1"/>
        </w:rPr>
        <w:t xml:space="preserve"> </w:t>
      </w:r>
    </w:p>
    <w:p w14:paraId="0927D552" w14:textId="7F8F40A5" w:rsidR="00EE3E59" w:rsidRPr="00035F98" w:rsidRDefault="521E780B" w:rsidP="00035F98">
      <w:pPr>
        <w:spacing w:after="160" w:line="360" w:lineRule="auto"/>
        <w:ind w:left="284" w:hanging="284"/>
        <w:rPr>
          <w:rFonts w:eastAsia="Calibri" w:cstheme="minorHAnsi"/>
          <w:color w:val="000000" w:themeColor="text1"/>
          <w:lang w:val="de-AT"/>
        </w:rPr>
      </w:pPr>
      <w:r w:rsidRPr="00035F98">
        <w:rPr>
          <w:rFonts w:eastAsia="Calibri" w:cstheme="minorHAnsi"/>
          <w:color w:val="000000" w:themeColor="text1"/>
        </w:rPr>
        <w:t xml:space="preserve">Sakai, T., </w:t>
      </w:r>
      <w:proofErr w:type="spellStart"/>
      <w:r w:rsidRPr="00035F98">
        <w:rPr>
          <w:rFonts w:eastAsia="Calibri" w:cstheme="minorHAnsi"/>
          <w:color w:val="000000" w:themeColor="text1"/>
        </w:rPr>
        <w:t>Hoshino</w:t>
      </w:r>
      <w:proofErr w:type="spellEnd"/>
      <w:r w:rsidRPr="00035F98">
        <w:rPr>
          <w:rFonts w:eastAsia="Calibri" w:cstheme="minorHAnsi"/>
          <w:color w:val="000000" w:themeColor="text1"/>
        </w:rPr>
        <w:t xml:space="preserve">, C., Yamaguchi, R., </w:t>
      </w:r>
      <w:proofErr w:type="spellStart"/>
      <w:r w:rsidRPr="00035F98">
        <w:rPr>
          <w:rFonts w:eastAsia="Calibri" w:cstheme="minorHAnsi"/>
          <w:color w:val="000000" w:themeColor="text1"/>
        </w:rPr>
        <w:t>Hirao</w:t>
      </w:r>
      <w:proofErr w:type="spellEnd"/>
      <w:r w:rsidRPr="00035F98">
        <w:rPr>
          <w:rFonts w:eastAsia="Calibri" w:cstheme="minorHAnsi"/>
          <w:color w:val="000000" w:themeColor="text1"/>
        </w:rPr>
        <w:t xml:space="preserve">, M., </w:t>
      </w:r>
      <w:proofErr w:type="spellStart"/>
      <w:r w:rsidRPr="00035F98">
        <w:rPr>
          <w:rFonts w:eastAsia="Calibri" w:cstheme="minorHAnsi"/>
          <w:color w:val="000000" w:themeColor="text1"/>
        </w:rPr>
        <w:t>Nakahara</w:t>
      </w:r>
      <w:proofErr w:type="spellEnd"/>
      <w:r w:rsidRPr="00035F98">
        <w:rPr>
          <w:rFonts w:eastAsia="Calibri" w:cstheme="minorHAnsi"/>
          <w:color w:val="000000" w:themeColor="text1"/>
        </w:rPr>
        <w:t xml:space="preserve">, R., &amp; </w:t>
      </w:r>
      <w:proofErr w:type="spellStart"/>
      <w:r w:rsidRPr="00035F98">
        <w:rPr>
          <w:rFonts w:eastAsia="Calibri" w:cstheme="minorHAnsi"/>
          <w:color w:val="000000" w:themeColor="text1"/>
        </w:rPr>
        <w:t>Okawa</w:t>
      </w:r>
      <w:proofErr w:type="spellEnd"/>
      <w:r w:rsidRPr="00035F98">
        <w:rPr>
          <w:rFonts w:eastAsia="Calibri" w:cstheme="minorHAnsi"/>
          <w:color w:val="000000" w:themeColor="text1"/>
        </w:rPr>
        <w:t xml:space="preserve">, A. (2020). </w:t>
      </w:r>
      <w:r w:rsidRPr="00035F98">
        <w:rPr>
          <w:rFonts w:eastAsia="Calibri" w:cstheme="minorHAnsi"/>
          <w:color w:val="000000" w:themeColor="text1"/>
          <w:lang w:val="en-GB"/>
        </w:rPr>
        <w:t>Remote rehabilitation for patients with COVID-19. </w:t>
      </w:r>
      <w:r w:rsidRPr="00035F98">
        <w:rPr>
          <w:rFonts w:eastAsia="Calibri" w:cstheme="minorHAnsi"/>
          <w:i/>
          <w:iCs/>
          <w:color w:val="000000" w:themeColor="text1"/>
          <w:lang w:val="en-GB"/>
        </w:rPr>
        <w:t>Journal of rehabilitation medicine</w:t>
      </w:r>
      <w:r w:rsidRPr="00035F98">
        <w:rPr>
          <w:rFonts w:eastAsia="Calibri" w:cstheme="minorHAnsi"/>
          <w:color w:val="000000" w:themeColor="text1"/>
          <w:lang w:val="en-GB"/>
        </w:rPr>
        <w:t>, </w:t>
      </w:r>
      <w:r w:rsidRPr="00035F98">
        <w:rPr>
          <w:rFonts w:eastAsia="Calibri" w:cstheme="minorHAnsi"/>
          <w:i/>
          <w:iCs/>
          <w:color w:val="000000" w:themeColor="text1"/>
          <w:lang w:val="en-GB"/>
        </w:rPr>
        <w:t>52</w:t>
      </w:r>
      <w:r w:rsidRPr="00035F98">
        <w:rPr>
          <w:rFonts w:eastAsia="Calibri" w:cstheme="minorHAnsi"/>
          <w:color w:val="000000" w:themeColor="text1"/>
          <w:lang w:val="en-GB"/>
        </w:rPr>
        <w:t xml:space="preserve">(9), jrm00095. </w:t>
      </w:r>
      <w:hyperlink r:id="rId49">
        <w:r w:rsidRPr="00035F98">
          <w:rPr>
            <w:rStyle w:val="Hyperlink"/>
            <w:rFonts w:eastAsia="Calibri" w:cstheme="minorHAnsi"/>
            <w:lang w:val="de-AT"/>
          </w:rPr>
          <w:t>https://doi.org/10.2340/16501977-2731</w:t>
        </w:r>
      </w:hyperlink>
    </w:p>
    <w:p w14:paraId="1957CFFA" w14:textId="77777777" w:rsidR="00035F98" w:rsidRDefault="00EF2D33" w:rsidP="00035F98">
      <w:pPr>
        <w:spacing w:after="160" w:line="360" w:lineRule="auto"/>
        <w:ind w:left="284" w:hanging="284"/>
        <w:rPr>
          <w:rFonts w:cstheme="minorHAnsi"/>
          <w:color w:val="212121"/>
          <w:shd w:val="clear" w:color="auto" w:fill="FFFFFF"/>
        </w:rPr>
      </w:pPr>
      <w:r w:rsidRPr="00035F98">
        <w:rPr>
          <w:rFonts w:cstheme="minorHAnsi"/>
          <w:color w:val="212121"/>
          <w:shd w:val="clear" w:color="auto" w:fill="FFFFFF"/>
          <w:lang w:val="en-CA"/>
        </w:rPr>
        <w:lastRenderedPageBreak/>
        <w:t xml:space="preserve">Savage, B. M., Lujan, H. L., </w:t>
      </w:r>
      <w:proofErr w:type="spellStart"/>
      <w:r w:rsidRPr="00035F98">
        <w:rPr>
          <w:rFonts w:cstheme="minorHAnsi"/>
          <w:color w:val="212121"/>
          <w:shd w:val="clear" w:color="auto" w:fill="FFFFFF"/>
          <w:lang w:val="en-CA"/>
        </w:rPr>
        <w:t>Thipparthi</w:t>
      </w:r>
      <w:proofErr w:type="spellEnd"/>
      <w:r w:rsidRPr="00035F98">
        <w:rPr>
          <w:rFonts w:cstheme="minorHAnsi"/>
          <w:color w:val="212121"/>
          <w:shd w:val="clear" w:color="auto" w:fill="FFFFFF"/>
          <w:lang w:val="en-CA"/>
        </w:rPr>
        <w:t>, R. R., &amp; DiCarlo, S. E. (2017). Humor, laughter, learning, and health! A brief review. </w:t>
      </w:r>
      <w:r w:rsidRPr="00035F98">
        <w:rPr>
          <w:rFonts w:cstheme="minorHAnsi"/>
          <w:i/>
          <w:iCs/>
          <w:color w:val="212121"/>
          <w:shd w:val="clear" w:color="auto" w:fill="FFFFFF"/>
          <w:lang w:val="en-CA"/>
        </w:rPr>
        <w:t>Advances in physiology education</w:t>
      </w:r>
      <w:r w:rsidRPr="00035F98">
        <w:rPr>
          <w:rFonts w:cstheme="minorHAnsi"/>
          <w:color w:val="212121"/>
          <w:shd w:val="clear" w:color="auto" w:fill="FFFFFF"/>
          <w:lang w:val="en-CA"/>
        </w:rPr>
        <w:t>, </w:t>
      </w:r>
      <w:r w:rsidRPr="00035F98">
        <w:rPr>
          <w:rFonts w:cstheme="minorHAnsi"/>
          <w:i/>
          <w:iCs/>
          <w:color w:val="212121"/>
          <w:shd w:val="clear" w:color="auto" w:fill="FFFFFF"/>
          <w:lang w:val="en-CA"/>
        </w:rPr>
        <w:t>41</w:t>
      </w:r>
      <w:r w:rsidRPr="00035F98">
        <w:rPr>
          <w:rFonts w:cstheme="minorHAnsi"/>
          <w:color w:val="212121"/>
          <w:shd w:val="clear" w:color="auto" w:fill="FFFFFF"/>
          <w:lang w:val="en-CA"/>
        </w:rPr>
        <w:t xml:space="preserve">(3), 341–347. </w:t>
      </w:r>
      <w:hyperlink r:id="rId50" w:history="1">
        <w:r w:rsidRPr="00035F98">
          <w:rPr>
            <w:rStyle w:val="Hyperlink"/>
            <w:rFonts w:cstheme="minorHAnsi"/>
            <w:shd w:val="clear" w:color="auto" w:fill="FFFFFF"/>
          </w:rPr>
          <w:t>https://doi.org/10.1152/advan.00030.2017</w:t>
        </w:r>
      </w:hyperlink>
      <w:r w:rsidRPr="00035F98">
        <w:rPr>
          <w:rFonts w:cstheme="minorHAnsi"/>
          <w:color w:val="212121"/>
          <w:shd w:val="clear" w:color="auto" w:fill="FFFFFF"/>
        </w:rPr>
        <w:t xml:space="preserve"> </w:t>
      </w:r>
    </w:p>
    <w:p w14:paraId="1B6705D6" w14:textId="7311EEE6" w:rsidR="00B303C8" w:rsidRPr="00035F98" w:rsidRDefault="49A71B87" w:rsidP="00035F98">
      <w:pPr>
        <w:spacing w:after="160" w:line="360" w:lineRule="auto"/>
        <w:ind w:left="284" w:hanging="284"/>
        <w:rPr>
          <w:rFonts w:cstheme="minorHAnsi"/>
          <w:color w:val="212121"/>
          <w:shd w:val="clear" w:color="auto" w:fill="FFFFFF"/>
        </w:rPr>
      </w:pPr>
      <w:proofErr w:type="spellStart"/>
      <w:r w:rsidRPr="315B126A">
        <w:rPr>
          <w:color w:val="212121"/>
          <w:shd w:val="clear" w:color="auto" w:fill="FFFFFF"/>
        </w:rPr>
        <w:t>Scheiber</w:t>
      </w:r>
      <w:proofErr w:type="spellEnd"/>
      <w:r w:rsidRPr="315B126A">
        <w:rPr>
          <w:color w:val="212121"/>
          <w:shd w:val="clear" w:color="auto" w:fill="FFFFFF"/>
        </w:rPr>
        <w:t xml:space="preserve">, B., </w:t>
      </w:r>
      <w:proofErr w:type="spellStart"/>
      <w:r w:rsidRPr="315B126A">
        <w:rPr>
          <w:color w:val="212121"/>
          <w:shd w:val="clear" w:color="auto" w:fill="FFFFFF"/>
        </w:rPr>
        <w:t>Spiegl</w:t>
      </w:r>
      <w:proofErr w:type="spellEnd"/>
      <w:r w:rsidRPr="315B126A">
        <w:rPr>
          <w:color w:val="212121"/>
          <w:shd w:val="clear" w:color="auto" w:fill="FFFFFF"/>
        </w:rPr>
        <w:t xml:space="preserve">, C., </w:t>
      </w:r>
      <w:proofErr w:type="spellStart"/>
      <w:r w:rsidRPr="315B126A">
        <w:rPr>
          <w:color w:val="212121"/>
          <w:shd w:val="clear" w:color="auto" w:fill="FFFFFF"/>
        </w:rPr>
        <w:t>Wiederin</w:t>
      </w:r>
      <w:proofErr w:type="spellEnd"/>
      <w:r w:rsidRPr="315B126A">
        <w:rPr>
          <w:color w:val="212121"/>
          <w:shd w:val="clear" w:color="auto" w:fill="FFFFFF"/>
        </w:rPr>
        <w:t xml:space="preserve">, C., </w:t>
      </w:r>
      <w:proofErr w:type="spellStart"/>
      <w:r w:rsidRPr="315B126A">
        <w:rPr>
          <w:color w:val="212121"/>
          <w:shd w:val="clear" w:color="auto" w:fill="FFFFFF"/>
        </w:rPr>
        <w:t>Schifferegger</w:t>
      </w:r>
      <w:proofErr w:type="spellEnd"/>
      <w:r w:rsidRPr="315B126A">
        <w:rPr>
          <w:color w:val="212121"/>
          <w:shd w:val="clear" w:color="auto" w:fill="FFFFFF"/>
        </w:rPr>
        <w:t xml:space="preserve">, E., &amp; Schiefermeier-Mach, N. (2021). </w:t>
      </w:r>
      <w:r w:rsidRPr="315B126A">
        <w:rPr>
          <w:color w:val="212121"/>
          <w:shd w:val="clear" w:color="auto" w:fill="FFFFFF"/>
          <w:lang w:val="en-CA"/>
        </w:rPr>
        <w:t>Post-COVID-19 Rehabilitation: Perception and Experience of Austrian Physiotherapists and Physiotherapy Students. </w:t>
      </w:r>
      <w:r w:rsidRPr="315B126A">
        <w:rPr>
          <w:i/>
          <w:iCs/>
          <w:color w:val="212121"/>
          <w:shd w:val="clear" w:color="auto" w:fill="FFFFFF"/>
          <w:lang w:val="en-CA"/>
        </w:rPr>
        <w:t>International journal of environmental research and public health</w:t>
      </w:r>
      <w:r w:rsidRPr="315B126A">
        <w:rPr>
          <w:color w:val="212121"/>
          <w:shd w:val="clear" w:color="auto" w:fill="FFFFFF"/>
          <w:lang w:val="en-CA"/>
        </w:rPr>
        <w:t>, </w:t>
      </w:r>
      <w:r w:rsidRPr="315B126A">
        <w:rPr>
          <w:i/>
          <w:iCs/>
          <w:color w:val="212121"/>
          <w:shd w:val="clear" w:color="auto" w:fill="FFFFFF"/>
          <w:lang w:val="en-CA"/>
        </w:rPr>
        <w:t>18</w:t>
      </w:r>
      <w:r w:rsidRPr="315B126A">
        <w:rPr>
          <w:color w:val="212121"/>
          <w:shd w:val="clear" w:color="auto" w:fill="FFFFFF"/>
          <w:lang w:val="en-CA"/>
        </w:rPr>
        <w:t xml:space="preserve">(16), 8730. </w:t>
      </w:r>
      <w:hyperlink r:id="rId51" w:history="1">
        <w:r w:rsidR="00FA66C3" w:rsidRPr="001F28BF">
          <w:rPr>
            <w:rStyle w:val="Hyperlink"/>
            <w:shd w:val="clear" w:color="auto" w:fill="FFFFFF"/>
            <w:lang w:val="en-CA"/>
          </w:rPr>
          <w:t>https://doi.org/10.3390/ijerph18168730</w:t>
        </w:r>
      </w:hyperlink>
      <w:r w:rsidRPr="315B126A">
        <w:rPr>
          <w:color w:val="212121"/>
          <w:shd w:val="clear" w:color="auto" w:fill="FFFFFF"/>
          <w:lang w:val="en-CA"/>
        </w:rPr>
        <w:t xml:space="preserve"> </w:t>
      </w:r>
    </w:p>
    <w:p w14:paraId="410F3C8F" w14:textId="4F7C4B10" w:rsidR="008E7EA3" w:rsidRPr="008E7EA3" w:rsidRDefault="008E7EA3" w:rsidP="00222305">
      <w:pPr>
        <w:spacing w:after="160" w:line="257" w:lineRule="auto"/>
        <w:ind w:left="284" w:hanging="284"/>
        <w:rPr>
          <w:color w:val="212121"/>
          <w:shd w:val="clear" w:color="auto" w:fill="FFFFFF"/>
        </w:rPr>
      </w:pPr>
      <w:proofErr w:type="spellStart"/>
      <w:r w:rsidRPr="008E7EA3">
        <w:rPr>
          <w:color w:val="212121"/>
          <w:shd w:val="clear" w:color="auto" w:fill="FFFFFF"/>
        </w:rPr>
        <w:t>Scribbr</w:t>
      </w:r>
      <w:proofErr w:type="spellEnd"/>
      <w:r w:rsidRPr="008E7EA3">
        <w:rPr>
          <w:color w:val="212121"/>
          <w:shd w:val="clear" w:color="auto" w:fill="FFFFFF"/>
        </w:rPr>
        <w:t>. (2021</w:t>
      </w:r>
      <w:r>
        <w:rPr>
          <w:color w:val="212121"/>
          <w:shd w:val="clear" w:color="auto" w:fill="FFFFFF"/>
        </w:rPr>
        <w:t>,12 november</w:t>
      </w:r>
      <w:r w:rsidRPr="008E7EA3">
        <w:rPr>
          <w:color w:val="212121"/>
          <w:shd w:val="clear" w:color="auto" w:fill="FFFFFF"/>
        </w:rPr>
        <w:t xml:space="preserve">). </w:t>
      </w:r>
      <w:r w:rsidRPr="008E7EA3">
        <w:rPr>
          <w:i/>
          <w:iCs/>
          <w:color w:val="212121"/>
          <w:shd w:val="clear" w:color="auto" w:fill="FFFFFF"/>
        </w:rPr>
        <w:t>Een introductie tot cross-</w:t>
      </w:r>
      <w:proofErr w:type="spellStart"/>
      <w:r w:rsidRPr="008E7EA3">
        <w:rPr>
          <w:i/>
          <w:iCs/>
          <w:color w:val="212121"/>
          <w:shd w:val="clear" w:color="auto" w:fill="FFFFFF"/>
        </w:rPr>
        <w:t>sectioneel</w:t>
      </w:r>
      <w:proofErr w:type="spellEnd"/>
      <w:r w:rsidRPr="008E7EA3">
        <w:rPr>
          <w:i/>
          <w:iCs/>
          <w:color w:val="212121"/>
          <w:shd w:val="clear" w:color="auto" w:fill="FFFFFF"/>
        </w:rPr>
        <w:t xml:space="preserve"> onderzoek</w:t>
      </w:r>
      <w:r>
        <w:rPr>
          <w:color w:val="212121"/>
          <w:shd w:val="clear" w:color="auto" w:fill="FFFFFF"/>
        </w:rPr>
        <w:t xml:space="preserve">. Geraadpleegd op 14 december 2021, van </w:t>
      </w:r>
      <w:hyperlink r:id="rId52" w:history="1">
        <w:r>
          <w:rPr>
            <w:rStyle w:val="Hyperlink"/>
          </w:rPr>
          <w:t>Een introductie tot cross-</w:t>
        </w:r>
        <w:proofErr w:type="spellStart"/>
        <w:r>
          <w:rPr>
            <w:rStyle w:val="Hyperlink"/>
          </w:rPr>
          <w:t>sectioneel</w:t>
        </w:r>
        <w:proofErr w:type="spellEnd"/>
        <w:r>
          <w:rPr>
            <w:rStyle w:val="Hyperlink"/>
          </w:rPr>
          <w:t xml:space="preserve"> onderzoek | Met voorbeelden (scribbr.nl)</w:t>
        </w:r>
      </w:hyperlink>
      <w:r>
        <w:t xml:space="preserve"> </w:t>
      </w:r>
    </w:p>
    <w:p w14:paraId="3BD80C16" w14:textId="7FD026CD" w:rsidR="2442C3C2" w:rsidRPr="000E3E90" w:rsidRDefault="2442C3C2" w:rsidP="00222305">
      <w:pPr>
        <w:spacing w:after="160" w:line="257" w:lineRule="auto"/>
        <w:ind w:left="284" w:hanging="284"/>
        <w:rPr>
          <w:color w:val="212121"/>
        </w:rPr>
      </w:pPr>
      <w:proofErr w:type="spellStart"/>
      <w:r w:rsidRPr="000E3E90">
        <w:rPr>
          <w:color w:val="212121"/>
        </w:rPr>
        <w:t>Scribbr</w:t>
      </w:r>
      <w:proofErr w:type="spellEnd"/>
      <w:r w:rsidRPr="000E3E90">
        <w:rPr>
          <w:color w:val="212121"/>
        </w:rPr>
        <w:t>. (</w:t>
      </w:r>
      <w:proofErr w:type="spellStart"/>
      <w:r w:rsidRPr="000E3E90">
        <w:rPr>
          <w:color w:val="212121"/>
        </w:rPr>
        <w:t>z.d.</w:t>
      </w:r>
      <w:proofErr w:type="spellEnd"/>
      <w:r w:rsidRPr="000E3E90">
        <w:rPr>
          <w:color w:val="212121"/>
        </w:rPr>
        <w:t xml:space="preserve">). </w:t>
      </w:r>
      <w:r w:rsidRPr="000E3E90">
        <w:rPr>
          <w:i/>
          <w:color w:val="212121"/>
        </w:rPr>
        <w:t xml:space="preserve">Stappenplan om kwantitatieve en kwalitatieve interviews te coderen. </w:t>
      </w:r>
      <w:r w:rsidRPr="000E3E90">
        <w:rPr>
          <w:color w:val="212121"/>
        </w:rPr>
        <w:t xml:space="preserve">Geraadpleegd op 21 oktober 2021, van </w:t>
      </w:r>
      <w:hyperlink r:id="rId53">
        <w:r w:rsidRPr="000E3E90">
          <w:rPr>
            <w:rStyle w:val="Hyperlink"/>
          </w:rPr>
          <w:t>https://www.scribbr.nl/onderzoeksmethoden/</w:t>
        </w:r>
        <w:r w:rsidR="00FA66C3">
          <w:rPr>
            <w:rStyle w:val="Hyperlink"/>
          </w:rPr>
          <w:t>‌</w:t>
        </w:r>
        <w:r w:rsidRPr="000E3E90">
          <w:rPr>
            <w:rStyle w:val="Hyperlink"/>
          </w:rPr>
          <w:t>coderen-interview/</w:t>
        </w:r>
      </w:hyperlink>
      <w:r w:rsidRPr="000E3E90">
        <w:rPr>
          <w:color w:val="212121"/>
        </w:rPr>
        <w:t xml:space="preserve"> </w:t>
      </w:r>
    </w:p>
    <w:p w14:paraId="3633EF40" w14:textId="05E740AE" w:rsidR="006B3313" w:rsidRPr="005B3361" w:rsidRDefault="003B0EDF" w:rsidP="00222305">
      <w:pPr>
        <w:spacing w:after="160" w:line="257" w:lineRule="auto"/>
        <w:ind w:left="284" w:hanging="284"/>
        <w:rPr>
          <w:color w:val="212121"/>
          <w:shd w:val="clear" w:color="auto" w:fill="FFFFFF"/>
        </w:rPr>
      </w:pPr>
      <w:proofErr w:type="spellStart"/>
      <w:r w:rsidRPr="23556E56">
        <w:rPr>
          <w:color w:val="212121"/>
          <w:shd w:val="clear" w:color="auto" w:fill="FFFFFF"/>
        </w:rPr>
        <w:t>Scribbr</w:t>
      </w:r>
      <w:proofErr w:type="spellEnd"/>
      <w:r w:rsidRPr="23556E56">
        <w:rPr>
          <w:color w:val="212121"/>
          <w:shd w:val="clear" w:color="auto" w:fill="FFFFFF"/>
        </w:rPr>
        <w:t>. (</w:t>
      </w:r>
      <w:proofErr w:type="spellStart"/>
      <w:r w:rsidRPr="23556E56">
        <w:rPr>
          <w:color w:val="212121"/>
          <w:shd w:val="clear" w:color="auto" w:fill="FFFFFF"/>
        </w:rPr>
        <w:t>z.d.</w:t>
      </w:r>
      <w:proofErr w:type="spellEnd"/>
      <w:r w:rsidRPr="23556E56">
        <w:rPr>
          <w:color w:val="212121"/>
          <w:shd w:val="clear" w:color="auto" w:fill="FFFFFF"/>
        </w:rPr>
        <w:t xml:space="preserve">). </w:t>
      </w:r>
      <w:r w:rsidR="00546F87" w:rsidRPr="23556E56">
        <w:rPr>
          <w:i/>
          <w:color w:val="212121"/>
          <w:shd w:val="clear" w:color="auto" w:fill="FFFFFF"/>
        </w:rPr>
        <w:t>Transcriberen van een interview</w:t>
      </w:r>
      <w:r w:rsidR="005B3361" w:rsidRPr="23556E56">
        <w:rPr>
          <w:i/>
          <w:color w:val="212121"/>
          <w:shd w:val="clear" w:color="auto" w:fill="FFFFFF"/>
        </w:rPr>
        <w:t xml:space="preserve">. </w:t>
      </w:r>
      <w:r w:rsidR="003F3391" w:rsidRPr="23556E56">
        <w:rPr>
          <w:color w:val="212121"/>
          <w:shd w:val="clear" w:color="auto" w:fill="FFFFFF"/>
        </w:rPr>
        <w:t xml:space="preserve">Geraadpleegd op </w:t>
      </w:r>
      <w:r w:rsidR="006A71A2" w:rsidRPr="23556E56">
        <w:rPr>
          <w:color w:val="212121"/>
          <w:shd w:val="clear" w:color="auto" w:fill="FFFFFF"/>
        </w:rPr>
        <w:t xml:space="preserve">4 oktober 2021, van </w:t>
      </w:r>
      <w:hyperlink r:id="rId54" w:history="1">
        <w:r w:rsidR="00253AFA" w:rsidRPr="23556E56">
          <w:rPr>
            <w:rStyle w:val="Hyperlink"/>
            <w:shd w:val="clear" w:color="auto" w:fill="FFFFFF"/>
          </w:rPr>
          <w:t>https://www.scribbr.nl/onderzoeksmethoden/interview-transcriberen/</w:t>
        </w:r>
      </w:hyperlink>
      <w:r w:rsidR="00253AFA" w:rsidRPr="23556E56">
        <w:rPr>
          <w:color w:val="212121"/>
          <w:shd w:val="clear" w:color="auto" w:fill="FFFFFF"/>
        </w:rPr>
        <w:t xml:space="preserve"> </w:t>
      </w:r>
    </w:p>
    <w:p w14:paraId="682520CC" w14:textId="13A91587" w:rsidR="008F4939" w:rsidRPr="00416115" w:rsidRDefault="008F4939" w:rsidP="00222305">
      <w:pPr>
        <w:spacing w:after="160" w:line="257" w:lineRule="auto"/>
        <w:ind w:left="284" w:hanging="284"/>
        <w:rPr>
          <w:rFonts w:ascii="Calibri" w:eastAsia="Calibri" w:hAnsi="Calibri" w:cs="Calibri"/>
          <w:color w:val="000000" w:themeColor="text1"/>
          <w:lang w:val="de-AT"/>
        </w:rPr>
      </w:pPr>
      <w:r w:rsidRPr="11B5F58E">
        <w:rPr>
          <w:rFonts w:ascii="Calibri" w:eastAsia="Calibri" w:hAnsi="Calibri" w:cs="Calibri"/>
          <w:color w:val="000000" w:themeColor="text1"/>
        </w:rPr>
        <w:t xml:space="preserve">Selectief coderen. (1955). </w:t>
      </w:r>
      <w:r w:rsidRPr="11B5F58E">
        <w:rPr>
          <w:rFonts w:ascii="Calibri" w:eastAsia="Calibri" w:hAnsi="Calibri" w:cs="Calibri"/>
          <w:i/>
          <w:iCs/>
          <w:color w:val="000000" w:themeColor="text1"/>
        </w:rPr>
        <w:t xml:space="preserve">In Nederlandse encyclopedie. </w:t>
      </w:r>
      <w:proofErr w:type="spellStart"/>
      <w:r w:rsidRPr="11B5F58E">
        <w:rPr>
          <w:rFonts w:ascii="Calibri" w:eastAsia="Calibri" w:hAnsi="Calibri" w:cs="Calibri"/>
          <w:color w:val="000000" w:themeColor="text1"/>
          <w:lang w:val="de-AT"/>
        </w:rPr>
        <w:t>Geraadpleegd</w:t>
      </w:r>
      <w:proofErr w:type="spellEnd"/>
      <w:r w:rsidRPr="11B5F58E">
        <w:rPr>
          <w:rFonts w:ascii="Calibri" w:eastAsia="Calibri" w:hAnsi="Calibri" w:cs="Calibri"/>
          <w:color w:val="000000" w:themeColor="text1"/>
          <w:lang w:val="de-AT"/>
        </w:rPr>
        <w:t xml:space="preserve"> </w:t>
      </w:r>
      <w:proofErr w:type="spellStart"/>
      <w:r w:rsidRPr="11B5F58E">
        <w:rPr>
          <w:rFonts w:ascii="Calibri" w:eastAsia="Calibri" w:hAnsi="Calibri" w:cs="Calibri"/>
          <w:color w:val="000000" w:themeColor="text1"/>
          <w:lang w:val="de-AT"/>
        </w:rPr>
        <w:t>op</w:t>
      </w:r>
      <w:proofErr w:type="spellEnd"/>
      <w:r w:rsidRPr="11B5F58E">
        <w:rPr>
          <w:rFonts w:ascii="Calibri" w:eastAsia="Calibri" w:hAnsi="Calibri" w:cs="Calibri"/>
          <w:color w:val="000000" w:themeColor="text1"/>
          <w:lang w:val="de-AT"/>
        </w:rPr>
        <w:t xml:space="preserve"> 13 </w:t>
      </w:r>
      <w:proofErr w:type="spellStart"/>
      <w:r w:rsidRPr="11B5F58E">
        <w:rPr>
          <w:rFonts w:ascii="Calibri" w:eastAsia="Calibri" w:hAnsi="Calibri" w:cs="Calibri"/>
          <w:color w:val="000000" w:themeColor="text1"/>
          <w:lang w:val="de-AT"/>
        </w:rPr>
        <w:t>oktober</w:t>
      </w:r>
      <w:proofErr w:type="spellEnd"/>
      <w:r w:rsidRPr="11B5F58E">
        <w:rPr>
          <w:rFonts w:ascii="Calibri" w:eastAsia="Calibri" w:hAnsi="Calibri" w:cs="Calibri"/>
          <w:color w:val="000000" w:themeColor="text1"/>
          <w:lang w:val="de-AT"/>
        </w:rPr>
        <w:t xml:space="preserve"> 2021, van </w:t>
      </w:r>
      <w:hyperlink r:id="rId55">
        <w:r w:rsidR="00231013" w:rsidRPr="11B5F58E">
          <w:rPr>
            <w:rStyle w:val="Hyperlink"/>
          </w:rPr>
          <w:t>https://www.ensie.nl/betekenis/selectief-coderen?q=Selectief%20coderen</w:t>
        </w:r>
      </w:hyperlink>
      <w:r w:rsidR="00231013">
        <w:t xml:space="preserve"> </w:t>
      </w:r>
    </w:p>
    <w:p w14:paraId="26921DF9" w14:textId="00722CDE" w:rsidR="00EC244C" w:rsidRPr="00FA66C3" w:rsidRDefault="67183CB7" w:rsidP="00222305">
      <w:pPr>
        <w:spacing w:after="160" w:line="257" w:lineRule="auto"/>
        <w:ind w:left="284" w:hanging="284"/>
        <w:rPr>
          <w:rFonts w:eastAsia="Calibri"/>
          <w:color w:val="000000" w:themeColor="text1"/>
        </w:rPr>
      </w:pPr>
      <w:r w:rsidRPr="315B126A">
        <w:rPr>
          <w:color w:val="212121"/>
          <w:shd w:val="clear" w:color="auto" w:fill="FFFFFF"/>
        </w:rPr>
        <w:t xml:space="preserve">Sun, N., Wei, L., </w:t>
      </w:r>
      <w:proofErr w:type="spellStart"/>
      <w:r w:rsidRPr="315B126A">
        <w:rPr>
          <w:color w:val="212121"/>
          <w:shd w:val="clear" w:color="auto" w:fill="FFFFFF"/>
        </w:rPr>
        <w:t>Shi</w:t>
      </w:r>
      <w:proofErr w:type="spellEnd"/>
      <w:r w:rsidRPr="315B126A">
        <w:rPr>
          <w:color w:val="212121"/>
          <w:shd w:val="clear" w:color="auto" w:fill="FFFFFF"/>
        </w:rPr>
        <w:t xml:space="preserve">, S., </w:t>
      </w:r>
      <w:proofErr w:type="spellStart"/>
      <w:r w:rsidRPr="315B126A">
        <w:rPr>
          <w:color w:val="212121"/>
          <w:shd w:val="clear" w:color="auto" w:fill="FFFFFF"/>
        </w:rPr>
        <w:t>Jiao</w:t>
      </w:r>
      <w:proofErr w:type="spellEnd"/>
      <w:r w:rsidRPr="315B126A">
        <w:rPr>
          <w:color w:val="212121"/>
          <w:shd w:val="clear" w:color="auto" w:fill="FFFFFF"/>
        </w:rPr>
        <w:t xml:space="preserve">, D., Song, R., Ma, L., Wang, H., Wang, C., Wang, Z., </w:t>
      </w:r>
      <w:proofErr w:type="spellStart"/>
      <w:r w:rsidRPr="315B126A">
        <w:rPr>
          <w:color w:val="212121"/>
          <w:shd w:val="clear" w:color="auto" w:fill="FFFFFF"/>
        </w:rPr>
        <w:t>You</w:t>
      </w:r>
      <w:proofErr w:type="spellEnd"/>
      <w:r w:rsidRPr="315B126A">
        <w:rPr>
          <w:color w:val="212121"/>
          <w:shd w:val="clear" w:color="auto" w:fill="FFFFFF"/>
        </w:rPr>
        <w:t xml:space="preserve">, Y., </w:t>
      </w:r>
      <w:proofErr w:type="spellStart"/>
      <w:r w:rsidRPr="315B126A">
        <w:rPr>
          <w:color w:val="212121"/>
          <w:shd w:val="clear" w:color="auto" w:fill="FFFFFF"/>
        </w:rPr>
        <w:t>Liu</w:t>
      </w:r>
      <w:proofErr w:type="spellEnd"/>
      <w:r w:rsidRPr="315B126A">
        <w:rPr>
          <w:color w:val="212121"/>
          <w:shd w:val="clear" w:color="auto" w:fill="FFFFFF"/>
        </w:rPr>
        <w:t xml:space="preserve">, S., &amp; Wang, H. (2020). </w:t>
      </w:r>
      <w:r w:rsidRPr="315B126A">
        <w:rPr>
          <w:color w:val="212121"/>
          <w:shd w:val="clear" w:color="auto" w:fill="FFFFFF"/>
          <w:lang w:val="en-CA"/>
        </w:rPr>
        <w:t>A qualitative study on the psychological experience of caregivers of COVID-19 patients. </w:t>
      </w:r>
      <w:r w:rsidRPr="315B126A">
        <w:rPr>
          <w:i/>
          <w:iCs/>
          <w:color w:val="212121"/>
          <w:shd w:val="clear" w:color="auto" w:fill="FFFFFF"/>
          <w:lang w:val="en-CA"/>
        </w:rPr>
        <w:t>American journal of infection control</w:t>
      </w:r>
      <w:r w:rsidRPr="315B126A">
        <w:rPr>
          <w:color w:val="212121"/>
          <w:shd w:val="clear" w:color="auto" w:fill="FFFFFF"/>
          <w:lang w:val="en-CA"/>
        </w:rPr>
        <w:t>, </w:t>
      </w:r>
      <w:r w:rsidRPr="315B126A">
        <w:rPr>
          <w:i/>
          <w:iCs/>
          <w:color w:val="212121"/>
          <w:shd w:val="clear" w:color="auto" w:fill="FFFFFF"/>
          <w:lang w:val="en-CA"/>
        </w:rPr>
        <w:t>48</w:t>
      </w:r>
      <w:r w:rsidRPr="315B126A">
        <w:rPr>
          <w:color w:val="212121"/>
          <w:shd w:val="clear" w:color="auto" w:fill="FFFFFF"/>
          <w:lang w:val="en-CA"/>
        </w:rPr>
        <w:t xml:space="preserve">(6), 592–598. </w:t>
      </w:r>
      <w:hyperlink r:id="rId56" w:history="1">
        <w:r w:rsidR="00FA66C3" w:rsidRPr="00FA66C3">
          <w:rPr>
            <w:rStyle w:val="Hyperlink"/>
          </w:rPr>
          <w:t>https://‌doi.org/10.1016/j.ajic.2020.03.018</w:t>
        </w:r>
      </w:hyperlink>
      <w:r w:rsidR="26E9391F" w:rsidRPr="00FA66C3">
        <w:rPr>
          <w:color w:val="212121"/>
          <w:shd w:val="clear" w:color="auto" w:fill="FFFFFF"/>
        </w:rPr>
        <w:t xml:space="preserve"> </w:t>
      </w:r>
    </w:p>
    <w:p w14:paraId="0B6EF4D8" w14:textId="01490FDA" w:rsidR="00305B3C" w:rsidRPr="00305B3C" w:rsidRDefault="00305B3C" w:rsidP="00222305">
      <w:pPr>
        <w:spacing w:after="160" w:line="257" w:lineRule="auto"/>
        <w:ind w:left="284" w:hanging="284"/>
        <w:rPr>
          <w:rFonts w:eastAsia="Calibri"/>
          <w:color w:val="000000" w:themeColor="text1"/>
          <w:lang w:val="en-GB"/>
        </w:rPr>
      </w:pPr>
      <w:r w:rsidRPr="63A06EB9">
        <w:rPr>
          <w:color w:val="212121"/>
          <w:shd w:val="clear" w:color="auto" w:fill="FFFFFF"/>
        </w:rPr>
        <w:t xml:space="preserve">Sun, N., Wei, L., Wang, H., Wang, X., </w:t>
      </w:r>
      <w:proofErr w:type="spellStart"/>
      <w:r w:rsidRPr="63A06EB9">
        <w:rPr>
          <w:color w:val="212121"/>
          <w:shd w:val="clear" w:color="auto" w:fill="FFFFFF"/>
        </w:rPr>
        <w:t>Gao</w:t>
      </w:r>
      <w:proofErr w:type="spellEnd"/>
      <w:r w:rsidRPr="63A06EB9">
        <w:rPr>
          <w:color w:val="212121"/>
          <w:shd w:val="clear" w:color="auto" w:fill="FFFFFF"/>
        </w:rPr>
        <w:t xml:space="preserve">, M., Hu, X., &amp; </w:t>
      </w:r>
      <w:proofErr w:type="spellStart"/>
      <w:r w:rsidRPr="63A06EB9">
        <w:rPr>
          <w:color w:val="212121"/>
          <w:shd w:val="clear" w:color="auto" w:fill="FFFFFF"/>
        </w:rPr>
        <w:t>Shi</w:t>
      </w:r>
      <w:proofErr w:type="spellEnd"/>
      <w:r w:rsidRPr="63A06EB9">
        <w:rPr>
          <w:color w:val="212121"/>
          <w:shd w:val="clear" w:color="auto" w:fill="FFFFFF"/>
        </w:rPr>
        <w:t xml:space="preserve">, S. (2021). </w:t>
      </w:r>
      <w:r w:rsidRPr="63A06EB9">
        <w:rPr>
          <w:color w:val="212121"/>
          <w:shd w:val="clear" w:color="auto" w:fill="FFFFFF"/>
          <w:lang w:val="en-CA"/>
        </w:rPr>
        <w:t>Qualitative study of the psychological experience of COVID-19 patients during hospitalization. </w:t>
      </w:r>
      <w:r w:rsidRPr="63A06EB9">
        <w:rPr>
          <w:i/>
          <w:color w:val="212121"/>
          <w:shd w:val="clear" w:color="auto" w:fill="FFFFFF"/>
          <w:lang w:val="en-CA"/>
        </w:rPr>
        <w:t>Journal of affective disorders</w:t>
      </w:r>
      <w:r w:rsidRPr="63A06EB9">
        <w:rPr>
          <w:color w:val="212121"/>
          <w:shd w:val="clear" w:color="auto" w:fill="FFFFFF"/>
          <w:lang w:val="en-CA"/>
        </w:rPr>
        <w:t>, </w:t>
      </w:r>
      <w:r w:rsidRPr="63A06EB9">
        <w:rPr>
          <w:i/>
          <w:color w:val="212121"/>
          <w:shd w:val="clear" w:color="auto" w:fill="FFFFFF"/>
          <w:lang w:val="en-CA"/>
        </w:rPr>
        <w:t>278</w:t>
      </w:r>
      <w:r w:rsidRPr="63A06EB9">
        <w:rPr>
          <w:color w:val="212121"/>
          <w:shd w:val="clear" w:color="auto" w:fill="FFFFFF"/>
          <w:lang w:val="en-CA"/>
        </w:rPr>
        <w:t xml:space="preserve">, 15–22. </w:t>
      </w:r>
      <w:hyperlink r:id="rId57">
        <w:r w:rsidR="191D6C9C" w:rsidRPr="63A06EB9">
          <w:rPr>
            <w:rStyle w:val="Hyperlink"/>
            <w:lang w:val="en-CA"/>
          </w:rPr>
          <w:t>https://doi.org/10.1016/j.jad.2020.08.040</w:t>
        </w:r>
      </w:hyperlink>
    </w:p>
    <w:p w14:paraId="0599B1AD" w14:textId="1D05C451" w:rsidR="00DB1174" w:rsidRPr="000E3E90" w:rsidRDefault="00DB1174" w:rsidP="00222305">
      <w:pPr>
        <w:spacing w:after="160" w:line="257" w:lineRule="auto"/>
        <w:ind w:left="284" w:hanging="284"/>
        <w:rPr>
          <w:rFonts w:eastAsia="Calibri"/>
          <w:color w:val="000000" w:themeColor="text1"/>
          <w:lang w:val="en-CA"/>
        </w:rPr>
      </w:pPr>
      <w:r w:rsidRPr="23556E56">
        <w:rPr>
          <w:color w:val="212121"/>
          <w:shd w:val="clear" w:color="auto" w:fill="FFFFFF"/>
          <w:lang w:val="en-CA"/>
        </w:rPr>
        <w:t xml:space="preserve">Sutter-Leve, R., </w:t>
      </w:r>
      <w:proofErr w:type="spellStart"/>
      <w:r w:rsidRPr="23556E56">
        <w:rPr>
          <w:color w:val="212121"/>
          <w:shd w:val="clear" w:color="auto" w:fill="FFFFFF"/>
          <w:lang w:val="en-CA"/>
        </w:rPr>
        <w:t>Passint</w:t>
      </w:r>
      <w:proofErr w:type="spellEnd"/>
      <w:r w:rsidRPr="23556E56">
        <w:rPr>
          <w:color w:val="212121"/>
          <w:shd w:val="clear" w:color="auto" w:fill="FFFFFF"/>
          <w:lang w:val="en-CA"/>
        </w:rPr>
        <w:t xml:space="preserve">, E., Ness, D., &amp; </w:t>
      </w:r>
      <w:proofErr w:type="spellStart"/>
      <w:r w:rsidRPr="23556E56">
        <w:rPr>
          <w:color w:val="212121"/>
          <w:shd w:val="clear" w:color="auto" w:fill="FFFFFF"/>
          <w:lang w:val="en-CA"/>
        </w:rPr>
        <w:t>Rindflesch</w:t>
      </w:r>
      <w:proofErr w:type="spellEnd"/>
      <w:r w:rsidRPr="23556E56">
        <w:rPr>
          <w:color w:val="212121"/>
          <w:shd w:val="clear" w:color="auto" w:fill="FFFFFF"/>
          <w:lang w:val="en-CA"/>
        </w:rPr>
        <w:t>, A. (2021). The Caregiver Experience After Stroke in a COVID-19 Environment: A Qualitative Study in Inpatient Rehabilitation. </w:t>
      </w:r>
      <w:r w:rsidRPr="23556E56">
        <w:rPr>
          <w:i/>
          <w:color w:val="212121"/>
          <w:shd w:val="clear" w:color="auto" w:fill="FFFFFF"/>
          <w:lang w:val="en-CA"/>
        </w:rPr>
        <w:t>Journal of neurologic physical therapy : JNPT</w:t>
      </w:r>
      <w:r w:rsidRPr="23556E56">
        <w:rPr>
          <w:color w:val="212121"/>
          <w:shd w:val="clear" w:color="auto" w:fill="FFFFFF"/>
          <w:lang w:val="en-CA"/>
        </w:rPr>
        <w:t>, </w:t>
      </w:r>
      <w:r w:rsidRPr="23556E56">
        <w:rPr>
          <w:i/>
          <w:color w:val="212121"/>
          <w:shd w:val="clear" w:color="auto" w:fill="FFFFFF"/>
          <w:lang w:val="en-CA"/>
        </w:rPr>
        <w:t>45</w:t>
      </w:r>
      <w:r w:rsidRPr="23556E56">
        <w:rPr>
          <w:color w:val="212121"/>
          <w:shd w:val="clear" w:color="auto" w:fill="FFFFFF"/>
          <w:lang w:val="en-CA"/>
        </w:rPr>
        <w:t xml:space="preserve">(1), 14–20. </w:t>
      </w:r>
      <w:hyperlink r:id="rId58" w:history="1">
        <w:r w:rsidR="00FA66C3" w:rsidRPr="001F28BF">
          <w:rPr>
            <w:rStyle w:val="Hyperlink"/>
            <w:shd w:val="clear" w:color="auto" w:fill="FFFFFF"/>
            <w:lang w:val="en-CA"/>
          </w:rPr>
          <w:t>https://‌doi.org/10.1097/NPT.0000000000000336</w:t>
        </w:r>
      </w:hyperlink>
      <w:r w:rsidRPr="23556E56">
        <w:rPr>
          <w:color w:val="212121"/>
          <w:shd w:val="clear" w:color="auto" w:fill="FFFFFF"/>
          <w:lang w:val="en-CA"/>
        </w:rPr>
        <w:t xml:space="preserve"> </w:t>
      </w:r>
    </w:p>
    <w:p w14:paraId="0A9F9C66" w14:textId="4352BD14" w:rsidR="63C7223A" w:rsidRDefault="63C7223A" w:rsidP="00222305">
      <w:pPr>
        <w:spacing w:after="160" w:line="257" w:lineRule="auto"/>
        <w:ind w:left="284" w:hanging="284"/>
        <w:rPr>
          <w:rFonts w:ascii="Calibri" w:eastAsia="Calibri" w:hAnsi="Calibri" w:cs="Calibri"/>
        </w:rPr>
      </w:pPr>
      <w:r w:rsidRPr="63A06EB9">
        <w:rPr>
          <w:rFonts w:ascii="Calibri" w:eastAsia="Calibri" w:hAnsi="Calibri" w:cs="Calibri"/>
          <w:color w:val="000000" w:themeColor="text1"/>
        </w:rPr>
        <w:t>Thuis. (</w:t>
      </w:r>
      <w:proofErr w:type="spellStart"/>
      <w:r w:rsidRPr="63A06EB9">
        <w:rPr>
          <w:rFonts w:ascii="Calibri" w:eastAsia="Calibri" w:hAnsi="Calibri" w:cs="Calibri"/>
          <w:color w:val="000000" w:themeColor="text1"/>
        </w:rPr>
        <w:t>z.d.</w:t>
      </w:r>
      <w:proofErr w:type="spellEnd"/>
      <w:r w:rsidRPr="63A06EB9">
        <w:rPr>
          <w:rFonts w:ascii="Calibri" w:eastAsia="Calibri" w:hAnsi="Calibri" w:cs="Calibri"/>
          <w:color w:val="000000" w:themeColor="text1"/>
        </w:rPr>
        <w:t xml:space="preserve">). </w:t>
      </w:r>
      <w:r w:rsidRPr="63A06EB9">
        <w:rPr>
          <w:rFonts w:ascii="Calibri" w:eastAsia="Calibri" w:hAnsi="Calibri" w:cs="Calibri"/>
          <w:i/>
          <w:iCs/>
          <w:color w:val="000000" w:themeColor="text1"/>
        </w:rPr>
        <w:t xml:space="preserve">In Nederlandse encyclopedie. </w:t>
      </w:r>
      <w:r w:rsidRPr="63A06EB9">
        <w:rPr>
          <w:rFonts w:ascii="Calibri" w:eastAsia="Calibri" w:hAnsi="Calibri" w:cs="Calibri"/>
          <w:color w:val="000000" w:themeColor="text1"/>
        </w:rPr>
        <w:t xml:space="preserve">Geraadpleegd op 12 oktober 2021, van </w:t>
      </w:r>
      <w:hyperlink r:id="rId59">
        <w:r w:rsidRPr="63A06EB9">
          <w:rPr>
            <w:rStyle w:val="Hyperlink"/>
            <w:rFonts w:ascii="Calibri" w:eastAsia="Calibri" w:hAnsi="Calibri" w:cs="Calibri"/>
          </w:rPr>
          <w:t>https://www.encyclo.nl/begrip/thuis</w:t>
        </w:r>
      </w:hyperlink>
      <w:r w:rsidRPr="63A06EB9">
        <w:rPr>
          <w:rFonts w:ascii="Calibri" w:eastAsia="Calibri" w:hAnsi="Calibri" w:cs="Calibri"/>
          <w:color w:val="000000" w:themeColor="text1"/>
        </w:rPr>
        <w:t xml:space="preserve"> </w:t>
      </w:r>
    </w:p>
    <w:p w14:paraId="3788F256" w14:textId="43B7CD24" w:rsidR="00654B34" w:rsidRPr="00B40FA2" w:rsidRDefault="00654B34" w:rsidP="00222305">
      <w:pPr>
        <w:spacing w:after="160" w:line="257" w:lineRule="auto"/>
        <w:ind w:left="284" w:hanging="284"/>
        <w:rPr>
          <w:rFonts w:ascii="Calibri" w:eastAsia="Calibri" w:hAnsi="Calibri" w:cs="Calibri"/>
          <w:color w:val="000000" w:themeColor="text1"/>
        </w:rPr>
      </w:pPr>
      <w:proofErr w:type="spellStart"/>
      <w:r w:rsidRPr="00B40FA2">
        <w:rPr>
          <w:rFonts w:ascii="Calibri" w:eastAsia="Calibri" w:hAnsi="Calibri" w:cs="Calibri"/>
          <w:color w:val="000000" w:themeColor="text1"/>
        </w:rPr>
        <w:t>Twill</w:t>
      </w:r>
      <w:r w:rsidR="004575B0" w:rsidRPr="00B40FA2">
        <w:rPr>
          <w:rFonts w:ascii="Calibri" w:eastAsia="Calibri" w:hAnsi="Calibri" w:cs="Calibri"/>
          <w:color w:val="000000" w:themeColor="text1"/>
        </w:rPr>
        <w:t>ert</w:t>
      </w:r>
      <w:proofErr w:type="spellEnd"/>
      <w:r w:rsidR="004575B0" w:rsidRPr="00B40FA2">
        <w:rPr>
          <w:rFonts w:ascii="Calibri" w:eastAsia="Calibri" w:hAnsi="Calibri" w:cs="Calibri"/>
          <w:color w:val="000000" w:themeColor="text1"/>
        </w:rPr>
        <w:t xml:space="preserve">, M. (2021, 13 oktober). </w:t>
      </w:r>
      <w:r w:rsidR="004575B0" w:rsidRPr="00B40FA2">
        <w:rPr>
          <w:rFonts w:ascii="Calibri" w:eastAsia="Calibri" w:hAnsi="Calibri" w:cs="Calibri"/>
          <w:i/>
          <w:iCs/>
          <w:color w:val="000000" w:themeColor="text1"/>
        </w:rPr>
        <w:t xml:space="preserve">Driekwart huisartsen vindt werkdruk te hoog. </w:t>
      </w:r>
      <w:proofErr w:type="spellStart"/>
      <w:r w:rsidR="004575B0" w:rsidRPr="00B40FA2">
        <w:rPr>
          <w:rFonts w:ascii="Calibri" w:eastAsia="Calibri" w:hAnsi="Calibri" w:cs="Calibri"/>
          <w:color w:val="000000" w:themeColor="text1"/>
        </w:rPr>
        <w:t>Medischcontact</w:t>
      </w:r>
      <w:proofErr w:type="spellEnd"/>
      <w:r w:rsidR="004575B0" w:rsidRPr="00B40FA2">
        <w:rPr>
          <w:rFonts w:ascii="Calibri" w:eastAsia="Calibri" w:hAnsi="Calibri" w:cs="Calibri"/>
          <w:color w:val="000000" w:themeColor="text1"/>
        </w:rPr>
        <w:t xml:space="preserve">. Geraadpleegd op 6 december 2021, van </w:t>
      </w:r>
      <w:hyperlink r:id="rId60" w:history="1">
        <w:r w:rsidR="00125F08" w:rsidRPr="001F28BF">
          <w:rPr>
            <w:rStyle w:val="Hyperlink"/>
            <w:rFonts w:ascii="Calibri" w:eastAsia="Calibri" w:hAnsi="Calibri" w:cs="Calibri"/>
          </w:rPr>
          <w:t>https://‌www.medischcontact.nl/nieuws/laatste-nieuws/nieuwsartikel/driekwart-huisartsen-vindt-werkdruk-te-hoog.htm</w:t>
        </w:r>
      </w:hyperlink>
      <w:r w:rsidR="004575B0" w:rsidRPr="00B40FA2">
        <w:rPr>
          <w:rFonts w:ascii="Calibri" w:eastAsia="Calibri" w:hAnsi="Calibri" w:cs="Calibri"/>
          <w:color w:val="000000" w:themeColor="text1"/>
        </w:rPr>
        <w:t xml:space="preserve"> </w:t>
      </w:r>
    </w:p>
    <w:p w14:paraId="6274B800" w14:textId="79B53396" w:rsidR="00EE3E59" w:rsidRPr="009E34C2" w:rsidRDefault="521E780B" w:rsidP="00222305">
      <w:pPr>
        <w:spacing w:after="160" w:line="257" w:lineRule="auto"/>
        <w:ind w:left="284" w:hanging="284"/>
        <w:rPr>
          <w:rFonts w:ascii="Calibri" w:eastAsia="Calibri" w:hAnsi="Calibri" w:cs="Calibri"/>
          <w:color w:val="000000" w:themeColor="text1"/>
          <w:lang w:val="en-CA"/>
        </w:rPr>
      </w:pPr>
      <w:r w:rsidRPr="550E420C">
        <w:rPr>
          <w:rFonts w:ascii="Calibri" w:eastAsia="Calibri" w:hAnsi="Calibri" w:cs="Calibri"/>
          <w:color w:val="000000" w:themeColor="text1"/>
          <w:lang w:val="en-GB"/>
        </w:rPr>
        <w:t xml:space="preserve">Wang, W., Chair, S. Y., Thompson, D. R., &amp; </w:t>
      </w:r>
      <w:proofErr w:type="spellStart"/>
      <w:r w:rsidRPr="550E420C">
        <w:rPr>
          <w:rFonts w:ascii="Calibri" w:eastAsia="Calibri" w:hAnsi="Calibri" w:cs="Calibri"/>
          <w:color w:val="000000" w:themeColor="text1"/>
          <w:lang w:val="en-GB"/>
        </w:rPr>
        <w:t>Twinn</w:t>
      </w:r>
      <w:proofErr w:type="spellEnd"/>
      <w:r w:rsidRPr="550E420C">
        <w:rPr>
          <w:rFonts w:ascii="Calibri" w:eastAsia="Calibri" w:hAnsi="Calibri" w:cs="Calibri"/>
          <w:color w:val="000000" w:themeColor="text1"/>
          <w:lang w:val="en-GB"/>
        </w:rPr>
        <w:t xml:space="preserve">, S. F. (2012). Effects of home-based rehabilitation on health-related quality of life and psychological status in Chinese patients recovering from acute myocardial infarction. Heart &amp; lung : the journal of critical care, 41(1), 15–25. </w:t>
      </w:r>
      <w:hyperlink r:id="rId61">
        <w:r w:rsidRPr="550E420C">
          <w:rPr>
            <w:rStyle w:val="Hyperlink"/>
            <w:rFonts w:ascii="Calibri" w:eastAsia="Calibri" w:hAnsi="Calibri" w:cs="Calibri"/>
            <w:lang w:val="en-GB"/>
          </w:rPr>
          <w:t>https://doi.org/10.1016/j.hrtlng.2011.05.005</w:t>
        </w:r>
      </w:hyperlink>
    </w:p>
    <w:p w14:paraId="176B3A44" w14:textId="67D4B2CB" w:rsidR="00A8770D" w:rsidRPr="003372F6" w:rsidRDefault="463D03F7" w:rsidP="00222305">
      <w:pPr>
        <w:spacing w:after="160"/>
        <w:ind w:left="284" w:hanging="284"/>
        <w:rPr>
          <w:rFonts w:eastAsia="Calibri"/>
          <w:color w:val="000000" w:themeColor="text1"/>
          <w:lang w:val="en-CA"/>
        </w:rPr>
      </w:pPr>
      <w:r w:rsidRPr="315B126A">
        <w:rPr>
          <w:color w:val="212121"/>
          <w:shd w:val="clear" w:color="auto" w:fill="FFFFFF"/>
          <w:lang w:val="en-CA"/>
        </w:rPr>
        <w:lastRenderedPageBreak/>
        <w:t xml:space="preserve">Wasilewski, M. B., Cimino, S. R., </w:t>
      </w:r>
      <w:proofErr w:type="spellStart"/>
      <w:r w:rsidRPr="315B126A">
        <w:rPr>
          <w:color w:val="212121"/>
          <w:shd w:val="clear" w:color="auto" w:fill="FFFFFF"/>
          <w:lang w:val="en-CA"/>
        </w:rPr>
        <w:t>Kokorelias</w:t>
      </w:r>
      <w:proofErr w:type="spellEnd"/>
      <w:r w:rsidRPr="315B126A">
        <w:rPr>
          <w:color w:val="212121"/>
          <w:shd w:val="clear" w:color="auto" w:fill="FFFFFF"/>
          <w:lang w:val="en-CA"/>
        </w:rPr>
        <w:t>, K. M., Simpson, R., Hitzig, S. L., &amp; Robinson, L. (2021). Providing Rehabilitation to Patients Recovering from COVID-19: A Scoping Review. </w:t>
      </w:r>
      <w:r w:rsidRPr="315B126A">
        <w:rPr>
          <w:i/>
          <w:iCs/>
          <w:color w:val="212121"/>
          <w:shd w:val="clear" w:color="auto" w:fill="FFFFFF"/>
          <w:lang w:val="en-CA"/>
        </w:rPr>
        <w:t>PM &amp; R : the journal of injury, function, and rehabilitation</w:t>
      </w:r>
      <w:r w:rsidRPr="315B126A">
        <w:rPr>
          <w:color w:val="212121"/>
          <w:shd w:val="clear" w:color="auto" w:fill="FFFFFF"/>
          <w:lang w:val="en-CA"/>
        </w:rPr>
        <w:t xml:space="preserve">, 10.1002/pmrj.12669. Advance online publication. </w:t>
      </w:r>
      <w:hyperlink r:id="rId62" w:history="1">
        <w:r w:rsidR="00125F08" w:rsidRPr="001F28BF">
          <w:rPr>
            <w:rStyle w:val="Hyperlink"/>
            <w:lang w:val="en-CA"/>
          </w:rPr>
          <w:t>https://doi.org/10.1002/pmrj.12669</w:t>
        </w:r>
      </w:hyperlink>
      <w:r w:rsidR="53617D51" w:rsidRPr="315B126A">
        <w:rPr>
          <w:color w:val="212121"/>
          <w:shd w:val="clear" w:color="auto" w:fill="FFFFFF"/>
          <w:lang w:val="en-CA"/>
        </w:rPr>
        <w:t xml:space="preserve"> </w:t>
      </w:r>
    </w:p>
    <w:p w14:paraId="70BD6755" w14:textId="21C86933" w:rsidR="008A38CF" w:rsidRDefault="521E780B" w:rsidP="00222305">
      <w:pPr>
        <w:spacing w:after="160"/>
        <w:ind w:left="284" w:hanging="284"/>
        <w:rPr>
          <w:rFonts w:ascii="Calibri" w:eastAsia="Calibri" w:hAnsi="Calibri" w:cs="Calibri"/>
          <w:color w:val="000000" w:themeColor="text1"/>
        </w:rPr>
      </w:pPr>
      <w:r w:rsidRPr="009E34C2">
        <w:rPr>
          <w:rFonts w:ascii="Calibri" w:eastAsia="Calibri" w:hAnsi="Calibri" w:cs="Calibri"/>
          <w:color w:val="000000" w:themeColor="text1"/>
          <w:lang w:val="en-CA"/>
        </w:rPr>
        <w:t xml:space="preserve">WHO. (2021, 22 </w:t>
      </w:r>
      <w:proofErr w:type="spellStart"/>
      <w:r w:rsidRPr="009E34C2">
        <w:rPr>
          <w:rFonts w:ascii="Calibri" w:eastAsia="Calibri" w:hAnsi="Calibri" w:cs="Calibri"/>
          <w:color w:val="000000" w:themeColor="text1"/>
          <w:lang w:val="en-CA"/>
        </w:rPr>
        <w:t>september</w:t>
      </w:r>
      <w:proofErr w:type="spellEnd"/>
      <w:r w:rsidRPr="009E34C2">
        <w:rPr>
          <w:rFonts w:ascii="Calibri" w:eastAsia="Calibri" w:hAnsi="Calibri" w:cs="Calibri"/>
          <w:color w:val="000000" w:themeColor="text1"/>
          <w:lang w:val="en-CA"/>
        </w:rPr>
        <w:t xml:space="preserve">). </w:t>
      </w:r>
      <w:r w:rsidRPr="008D4F09">
        <w:rPr>
          <w:rFonts w:ascii="Calibri" w:eastAsia="Calibri" w:hAnsi="Calibri" w:cs="Calibri"/>
          <w:i/>
          <w:color w:val="000000" w:themeColor="text1"/>
        </w:rPr>
        <w:t xml:space="preserve">WHO coronavirus (COVID-19) dashboard. </w:t>
      </w:r>
      <w:r w:rsidRPr="550E420C">
        <w:rPr>
          <w:rFonts w:ascii="Calibri" w:eastAsia="Calibri" w:hAnsi="Calibri" w:cs="Calibri"/>
          <w:color w:val="000000" w:themeColor="text1"/>
        </w:rPr>
        <w:t xml:space="preserve">Geraadpleegd op 22 september 2021, van </w:t>
      </w:r>
      <w:hyperlink r:id="rId63">
        <w:r w:rsidRPr="550E420C">
          <w:rPr>
            <w:rStyle w:val="Hyperlink"/>
            <w:rFonts w:ascii="Calibri" w:eastAsia="Calibri" w:hAnsi="Calibri" w:cs="Calibri"/>
          </w:rPr>
          <w:t>https://covid19.who.int/</w:t>
        </w:r>
      </w:hyperlink>
      <w:r w:rsidRPr="550E420C">
        <w:rPr>
          <w:rFonts w:ascii="Calibri" w:eastAsia="Calibri" w:hAnsi="Calibri" w:cs="Calibri"/>
          <w:color w:val="000000" w:themeColor="text1"/>
        </w:rPr>
        <w:t xml:space="preserve"> </w:t>
      </w:r>
    </w:p>
    <w:p w14:paraId="2078944F" w14:textId="6B2B2811" w:rsidR="002F1672" w:rsidRPr="00423283" w:rsidRDefault="002F1672" w:rsidP="00222305">
      <w:pPr>
        <w:spacing w:after="160"/>
        <w:ind w:left="284" w:hanging="284"/>
        <w:rPr>
          <w:rFonts w:ascii="Calibri" w:eastAsia="Calibri" w:hAnsi="Calibri" w:cs="Calibri"/>
          <w:color w:val="000000" w:themeColor="text1"/>
        </w:rPr>
      </w:pPr>
      <w:r w:rsidRPr="00423283">
        <w:rPr>
          <w:rFonts w:ascii="Calibri" w:eastAsia="Calibri" w:hAnsi="Calibri" w:cs="Calibri"/>
          <w:color w:val="000000" w:themeColor="text1"/>
        </w:rPr>
        <w:t>Willemsen</w:t>
      </w:r>
      <w:r w:rsidR="00423283">
        <w:rPr>
          <w:rFonts w:ascii="Calibri" w:eastAsia="Calibri" w:hAnsi="Calibri" w:cs="Calibri"/>
          <w:color w:val="000000" w:themeColor="text1"/>
        </w:rPr>
        <w:t xml:space="preserve">, </w:t>
      </w:r>
      <w:r w:rsidR="00423283" w:rsidRPr="00423283">
        <w:rPr>
          <w:rFonts w:ascii="Calibri" w:eastAsia="Calibri" w:hAnsi="Calibri" w:cs="Calibri"/>
          <w:color w:val="000000" w:themeColor="text1"/>
        </w:rPr>
        <w:t>N</w:t>
      </w:r>
      <w:r w:rsidR="00423283">
        <w:rPr>
          <w:rFonts w:ascii="Calibri" w:eastAsia="Calibri" w:hAnsi="Calibri" w:cs="Calibri"/>
          <w:color w:val="000000" w:themeColor="text1"/>
        </w:rPr>
        <w:t>., &amp;</w:t>
      </w:r>
      <w:r w:rsidR="00423283" w:rsidRPr="00423283">
        <w:rPr>
          <w:rFonts w:ascii="Calibri" w:eastAsia="Calibri" w:hAnsi="Calibri" w:cs="Calibri"/>
          <w:color w:val="000000" w:themeColor="text1"/>
        </w:rPr>
        <w:t xml:space="preserve"> R</w:t>
      </w:r>
      <w:r w:rsidR="00423283">
        <w:rPr>
          <w:rFonts w:ascii="Calibri" w:eastAsia="Calibri" w:hAnsi="Calibri" w:cs="Calibri"/>
          <w:color w:val="000000" w:themeColor="text1"/>
        </w:rPr>
        <w:t xml:space="preserve">os, M. (2021, 12 oktober). </w:t>
      </w:r>
      <w:r w:rsidR="00423283" w:rsidRPr="00423283">
        <w:rPr>
          <w:rFonts w:ascii="Calibri" w:eastAsia="Calibri" w:hAnsi="Calibri" w:cs="Calibri"/>
          <w:i/>
          <w:iCs/>
          <w:color w:val="000000" w:themeColor="text1"/>
        </w:rPr>
        <w:t>De effecten van sport en bewegen op mentale gezondheid</w:t>
      </w:r>
      <w:r w:rsidR="00423283">
        <w:rPr>
          <w:rFonts w:ascii="Calibri" w:eastAsia="Calibri" w:hAnsi="Calibri" w:cs="Calibri"/>
          <w:color w:val="000000" w:themeColor="text1"/>
        </w:rPr>
        <w:t xml:space="preserve">. Kenniscentrum Sport en Bewegen. Geraadpleegd op 15 december 2021, van </w:t>
      </w:r>
      <w:hyperlink r:id="rId64" w:history="1">
        <w:r w:rsidR="00423283" w:rsidRPr="001F28BF">
          <w:rPr>
            <w:rStyle w:val="Hyperlink"/>
            <w:rFonts w:ascii="Calibri" w:eastAsia="Calibri" w:hAnsi="Calibri" w:cs="Calibri"/>
          </w:rPr>
          <w:t>https://www.allesoversport.nl/thema/gezonde-leefstijl/de-effecten-van-sport-en-bewegen-op-mentale-gezondheid/</w:t>
        </w:r>
      </w:hyperlink>
      <w:r w:rsidR="00423283">
        <w:rPr>
          <w:rFonts w:ascii="Calibri" w:eastAsia="Calibri" w:hAnsi="Calibri" w:cs="Calibri"/>
          <w:color w:val="000000" w:themeColor="text1"/>
        </w:rPr>
        <w:t xml:space="preserve"> </w:t>
      </w:r>
    </w:p>
    <w:p w14:paraId="5A2F4F3B" w14:textId="19F00BC1" w:rsidR="00654B34" w:rsidRPr="00654B34" w:rsidRDefault="00654B34" w:rsidP="00222305">
      <w:pPr>
        <w:spacing w:after="160" w:line="257" w:lineRule="auto"/>
        <w:ind w:left="284" w:hanging="284"/>
        <w:rPr>
          <w:rFonts w:ascii="Calibri" w:eastAsia="Calibri" w:hAnsi="Calibri" w:cs="Calibri"/>
        </w:rPr>
      </w:pPr>
      <w:r>
        <w:rPr>
          <w:rStyle w:val="Hyperlink"/>
          <w:rFonts w:ascii="Calibri" w:eastAsia="Calibri" w:hAnsi="Calibri" w:cs="Calibri"/>
          <w:color w:val="auto"/>
          <w:u w:val="none"/>
        </w:rPr>
        <w:t xml:space="preserve">Zorginstituut Nederland. (2020, 15 september). </w:t>
      </w:r>
      <w:r>
        <w:rPr>
          <w:rStyle w:val="Hyperlink"/>
          <w:rFonts w:ascii="Calibri" w:eastAsia="Calibri" w:hAnsi="Calibri" w:cs="Calibri"/>
          <w:i/>
          <w:iCs/>
          <w:color w:val="auto"/>
          <w:u w:val="none"/>
        </w:rPr>
        <w:t xml:space="preserve">Uitval en uitstel van reguliere zorg dempt hoge extra kosten door corona. </w:t>
      </w:r>
      <w:r>
        <w:rPr>
          <w:rStyle w:val="Hyperlink"/>
          <w:rFonts w:ascii="Calibri" w:eastAsia="Calibri" w:hAnsi="Calibri" w:cs="Calibri"/>
          <w:color w:val="auto"/>
          <w:u w:val="none"/>
        </w:rPr>
        <w:t xml:space="preserve">Geraadpleegd op 6 december 2021, van </w:t>
      </w:r>
      <w:hyperlink r:id="rId65" w:history="1">
        <w:r w:rsidRPr="00395831">
          <w:rPr>
            <w:rStyle w:val="Hyperlink"/>
            <w:rFonts w:ascii="Calibri" w:eastAsia="Calibri" w:hAnsi="Calibri" w:cs="Calibri"/>
          </w:rPr>
          <w:t>https://</w:t>
        </w:r>
        <w:r w:rsidR="00125F08">
          <w:rPr>
            <w:rStyle w:val="Hyperlink"/>
            <w:rFonts w:ascii="Calibri" w:eastAsia="Calibri" w:hAnsi="Calibri" w:cs="Calibri"/>
          </w:rPr>
          <w:t>‌</w:t>
        </w:r>
        <w:r w:rsidRPr="00395831">
          <w:rPr>
            <w:rStyle w:val="Hyperlink"/>
            <w:rFonts w:ascii="Calibri" w:eastAsia="Calibri" w:hAnsi="Calibri" w:cs="Calibri"/>
          </w:rPr>
          <w:t>www.zorginstituutnederland.nl/actueel/nieuws/2020/09/15/uitval-en-uitstel-van-reguliere-zorg-dempt-hoge-extra-kosten-door-corona</w:t>
        </w:r>
      </w:hyperlink>
      <w:r>
        <w:rPr>
          <w:rStyle w:val="Hyperlink"/>
          <w:rFonts w:ascii="Calibri" w:eastAsia="Calibri" w:hAnsi="Calibri" w:cs="Calibri"/>
          <w:color w:val="auto"/>
          <w:u w:val="none"/>
        </w:rPr>
        <w:t xml:space="preserve"> </w:t>
      </w:r>
    </w:p>
    <w:p w14:paraId="40135117" w14:textId="380B05F3" w:rsidR="003745C6" w:rsidRDefault="003745C6" w:rsidP="006A07AE">
      <w:pPr>
        <w:spacing w:after="160"/>
        <w:ind w:left="284" w:hanging="284"/>
        <w:rPr>
          <w:rFonts w:ascii="Calibri" w:eastAsia="Calibri" w:hAnsi="Calibri" w:cs="Calibri"/>
        </w:rPr>
      </w:pPr>
      <w:r w:rsidRPr="00783C42">
        <w:rPr>
          <w:rFonts w:ascii="Calibri" w:eastAsia="Calibri" w:hAnsi="Calibri" w:cs="Calibri"/>
          <w:i/>
          <w:color w:val="000000" w:themeColor="text1"/>
        </w:rPr>
        <w:t>Zorguitgaven met 475 euro omhoog door corona, maar zelf betaalden we minder.</w:t>
      </w:r>
      <w:r w:rsidR="00167B67" w:rsidRPr="00783C42">
        <w:rPr>
          <w:rFonts w:ascii="Calibri" w:eastAsia="Calibri" w:hAnsi="Calibri" w:cs="Calibri"/>
          <w:i/>
          <w:color w:val="000000" w:themeColor="text1"/>
        </w:rPr>
        <w:t xml:space="preserve"> </w:t>
      </w:r>
      <w:r w:rsidR="00167B67" w:rsidRPr="00783C42">
        <w:rPr>
          <w:rFonts w:ascii="Calibri" w:eastAsia="Calibri" w:hAnsi="Calibri" w:cs="Calibri"/>
          <w:color w:val="000000" w:themeColor="text1"/>
        </w:rPr>
        <w:t>(2021, 29 juni).</w:t>
      </w:r>
      <w:r w:rsidRPr="00783C42">
        <w:rPr>
          <w:rFonts w:ascii="Calibri" w:eastAsia="Calibri" w:hAnsi="Calibri" w:cs="Calibri"/>
          <w:color w:val="000000" w:themeColor="text1"/>
        </w:rPr>
        <w:t xml:space="preserve"> RTL nieuws.</w:t>
      </w:r>
      <w:r w:rsidRPr="00783C42">
        <w:rPr>
          <w:rFonts w:ascii="Calibri" w:eastAsia="Calibri" w:hAnsi="Calibri" w:cs="Calibri"/>
          <w:i/>
          <w:color w:val="000000" w:themeColor="text1"/>
        </w:rPr>
        <w:t xml:space="preserve"> </w:t>
      </w:r>
      <w:r w:rsidRPr="00783C42">
        <w:rPr>
          <w:rFonts w:ascii="Calibri" w:eastAsia="Calibri" w:hAnsi="Calibri" w:cs="Calibri"/>
          <w:color w:val="000000" w:themeColor="text1"/>
        </w:rPr>
        <w:t xml:space="preserve">Geraadpleegd op 30 september 2021, van </w:t>
      </w:r>
      <w:hyperlink r:id="rId66" w:history="1">
        <w:r w:rsidR="00125F08" w:rsidRPr="001F28BF">
          <w:rPr>
            <w:rStyle w:val="Hyperlink"/>
            <w:rFonts w:ascii="Calibri" w:eastAsia="Calibri" w:hAnsi="Calibri" w:cs="Calibri"/>
          </w:rPr>
          <w:t>https://www.rtlnieuws.nl/‌nieuws/nederland/artikel/5238945/zorgkosten-uitgaven-corona-covid-19-ziekte-mondkapjes</w:t>
        </w:r>
      </w:hyperlink>
      <w:r w:rsidR="17802F76" w:rsidRPr="00783C42">
        <w:rPr>
          <w:rFonts w:ascii="Calibri" w:eastAsia="Calibri" w:hAnsi="Calibri" w:cs="Calibri"/>
        </w:rPr>
        <w:t xml:space="preserve"> </w:t>
      </w:r>
    </w:p>
    <w:p w14:paraId="3FC7A87C" w14:textId="77777777" w:rsidR="00981B36" w:rsidRDefault="00A45869" w:rsidP="008D4F09">
      <w:pPr>
        <w:pStyle w:val="RegulieretekstFY"/>
        <w:sectPr w:rsidR="00981B36" w:rsidSect="00463638">
          <w:headerReference w:type="default" r:id="rId67"/>
          <w:footerReference w:type="default" r:id="rId68"/>
          <w:footerReference w:type="first" r:id="rId69"/>
          <w:pgSz w:w="11906" w:h="16838"/>
          <w:pgMar w:top="1418" w:right="1418" w:bottom="1418" w:left="2268" w:header="709" w:footer="709" w:gutter="0"/>
          <w:pgNumType w:start="1"/>
          <w:cols w:space="708"/>
          <w:docGrid w:linePitch="360"/>
        </w:sectPr>
      </w:pPr>
      <w:r>
        <w:br w:type="page"/>
      </w:r>
    </w:p>
    <w:p w14:paraId="40E2EEEE" w14:textId="1993A1B6" w:rsidR="00FF28B6" w:rsidRDefault="00A45869" w:rsidP="00446788">
      <w:pPr>
        <w:pStyle w:val="HoofdstuktitelFY"/>
        <w:spacing w:line="360" w:lineRule="auto"/>
      </w:pPr>
      <w:bookmarkStart w:id="31" w:name="_Toc512419220"/>
      <w:bookmarkStart w:id="32" w:name="_Toc89865893"/>
      <w:bookmarkStart w:id="33" w:name="_Hlk84925617"/>
      <w:r>
        <w:lastRenderedPageBreak/>
        <w:t>Bijlagen</w:t>
      </w:r>
      <w:bookmarkEnd w:id="31"/>
      <w:bookmarkEnd w:id="32"/>
      <w:r>
        <w:t xml:space="preserve"> </w:t>
      </w:r>
    </w:p>
    <w:p w14:paraId="67D07AC6" w14:textId="0CD740A9" w:rsidR="00FF28B6" w:rsidRDefault="00FF28B6" w:rsidP="007A4EA2">
      <w:pPr>
        <w:pStyle w:val="ParagraaftitelFY"/>
        <w:numPr>
          <w:ilvl w:val="0"/>
          <w:numId w:val="0"/>
        </w:numPr>
      </w:pPr>
      <w:bookmarkStart w:id="34" w:name="_Toc89865894"/>
      <w:r>
        <w:t>Bijlage 1</w:t>
      </w:r>
      <w:r w:rsidR="005D2B12">
        <w:t xml:space="preserve"> – Informatiebrief</w:t>
      </w:r>
      <w:bookmarkEnd w:id="34"/>
      <w:r w:rsidR="005D2B12">
        <w:t xml:space="preserve">  </w:t>
      </w:r>
    </w:p>
    <w:p w14:paraId="3A0141D0" w14:textId="77777777" w:rsidR="00FF28B6" w:rsidRDefault="00FF28B6" w:rsidP="00FF28B6">
      <w:pPr>
        <w:pStyle w:val="RegulieretekstFY"/>
      </w:pPr>
    </w:p>
    <w:p w14:paraId="6C93EFBB" w14:textId="77777777" w:rsidR="00152E95" w:rsidRDefault="06DC28F0" w:rsidP="00152E95">
      <w:pPr>
        <w:spacing w:after="160"/>
        <w:rPr>
          <w:rStyle w:val="Heading1Char"/>
          <w:rFonts w:ascii="Calibri Light" w:eastAsia="Calibri Light" w:hAnsi="Calibri Light" w:cs="Calibri Light"/>
          <w:b/>
          <w:color w:val="000000" w:themeColor="text1"/>
          <w:sz w:val="28"/>
          <w:szCs w:val="28"/>
        </w:rPr>
      </w:pPr>
      <w:r w:rsidRPr="4825B0DD">
        <w:rPr>
          <w:rStyle w:val="Heading1Char"/>
          <w:rFonts w:ascii="Calibri Light" w:eastAsia="Calibri Light" w:hAnsi="Calibri Light" w:cs="Calibri Light"/>
          <w:b/>
          <w:color w:val="000000" w:themeColor="text1"/>
          <w:sz w:val="28"/>
          <w:szCs w:val="28"/>
        </w:rPr>
        <w:t>Deelnemersinformatie</w:t>
      </w:r>
    </w:p>
    <w:p w14:paraId="40BB2B53" w14:textId="2E040DD8" w:rsidR="00FF28B6" w:rsidRPr="00950320" w:rsidRDefault="06DC28F0" w:rsidP="00152E95">
      <w:pPr>
        <w:spacing w:after="160"/>
        <w:rPr>
          <w:rFonts w:ascii="Calibri Light" w:eastAsia="Calibri Light" w:hAnsi="Calibri Light" w:cs="Calibri Light"/>
          <w:color w:val="2F5496" w:themeColor="accent5" w:themeShade="BF"/>
          <w:sz w:val="24"/>
          <w:szCs w:val="24"/>
        </w:rPr>
      </w:pPr>
      <w:r w:rsidRPr="12ACECE8">
        <w:rPr>
          <w:rFonts w:ascii="Calibri Light" w:eastAsia="Calibri Light" w:hAnsi="Calibri Light" w:cs="Calibri Light"/>
          <w:b/>
          <w:color w:val="2F5496" w:themeColor="accent5" w:themeShade="BF"/>
          <w:sz w:val="24"/>
          <w:szCs w:val="24"/>
        </w:rPr>
        <w:t>De wensen en behoeften van COVID</w:t>
      </w:r>
      <w:r w:rsidR="34033869" w:rsidRPr="12ACECE8">
        <w:rPr>
          <w:rFonts w:ascii="Calibri Light" w:eastAsia="Calibri Light" w:hAnsi="Calibri Light" w:cs="Calibri Light"/>
          <w:b/>
          <w:bCs/>
          <w:color w:val="2F5496" w:themeColor="accent5" w:themeShade="BF"/>
          <w:sz w:val="24"/>
          <w:szCs w:val="24"/>
        </w:rPr>
        <w:t>-19</w:t>
      </w:r>
      <w:r w:rsidRPr="12ACECE8">
        <w:rPr>
          <w:rFonts w:ascii="Calibri Light" w:eastAsia="Calibri Light" w:hAnsi="Calibri Light" w:cs="Calibri Light"/>
          <w:b/>
          <w:bCs/>
          <w:color w:val="2F5496" w:themeColor="accent5" w:themeShade="BF"/>
          <w:sz w:val="24"/>
          <w:szCs w:val="24"/>
        </w:rPr>
        <w:t xml:space="preserve"> patiënten ten aanzien van zelfstandig revalideren in de eigen thuisomgeving.</w:t>
      </w:r>
    </w:p>
    <w:p w14:paraId="6933778E" w14:textId="09F9FE91" w:rsidR="00FF28B6" w:rsidRPr="00950320" w:rsidRDefault="00FF28B6" w:rsidP="25280EFC">
      <w:pPr>
        <w:spacing w:after="160"/>
        <w:rPr>
          <w:rFonts w:ascii="Calibri" w:eastAsia="Calibri" w:hAnsi="Calibri" w:cs="Calibri"/>
          <w:color w:val="000000" w:themeColor="text1"/>
        </w:rPr>
      </w:pPr>
    </w:p>
    <w:p w14:paraId="7ABAE085" w14:textId="00C9938A" w:rsidR="00FF28B6" w:rsidRPr="00950320" w:rsidRDefault="06DC28F0" w:rsidP="007A4EA2">
      <w:pPr>
        <w:spacing w:after="160"/>
        <w:rPr>
          <w:rFonts w:ascii="Calibri" w:eastAsia="Calibri" w:hAnsi="Calibri" w:cs="Calibri"/>
          <w:color w:val="000000" w:themeColor="text1"/>
        </w:rPr>
      </w:pPr>
      <w:r w:rsidRPr="25280EFC">
        <w:rPr>
          <w:rFonts w:ascii="Calibri" w:eastAsia="Calibri" w:hAnsi="Calibri" w:cs="Calibri"/>
          <w:color w:val="000000" w:themeColor="text1"/>
        </w:rPr>
        <w:t xml:space="preserve">Kwalitatief onderzoek Zuyd Hogeschool – Afstudeerscriptie </w:t>
      </w:r>
    </w:p>
    <w:p w14:paraId="502DD3C6" w14:textId="77777777" w:rsidR="007A4EA2" w:rsidRPr="00950320" w:rsidRDefault="007A4EA2" w:rsidP="007A4EA2">
      <w:pPr>
        <w:spacing w:after="160"/>
        <w:rPr>
          <w:rFonts w:ascii="Calibri" w:eastAsia="Calibri" w:hAnsi="Calibri" w:cs="Calibri"/>
          <w:color w:val="000000" w:themeColor="text1"/>
        </w:rPr>
      </w:pPr>
    </w:p>
    <w:p w14:paraId="0AE6AAD3" w14:textId="6B7C8423" w:rsidR="00FF28B6" w:rsidRPr="00950320" w:rsidRDefault="06DC28F0" w:rsidP="25280EFC">
      <w:pPr>
        <w:spacing w:after="160"/>
        <w:jc w:val="both"/>
        <w:rPr>
          <w:rFonts w:ascii="Calibri" w:eastAsia="Calibri" w:hAnsi="Calibri" w:cs="Calibri"/>
          <w:color w:val="000000" w:themeColor="text1"/>
        </w:rPr>
      </w:pPr>
      <w:r w:rsidRPr="25280EFC">
        <w:rPr>
          <w:rFonts w:ascii="Calibri" w:eastAsia="Calibri" w:hAnsi="Calibri" w:cs="Calibri"/>
          <w:color w:val="000000" w:themeColor="text1"/>
        </w:rPr>
        <w:t xml:space="preserve">Geachte heer/mevrouw, </w:t>
      </w:r>
    </w:p>
    <w:p w14:paraId="602937E3" w14:textId="0A30846D" w:rsidR="00FF28B6" w:rsidRPr="00950320" w:rsidRDefault="06DC28F0" w:rsidP="5032DC7B">
      <w:pPr>
        <w:spacing w:after="160" w:line="360" w:lineRule="auto"/>
        <w:jc w:val="both"/>
        <w:rPr>
          <w:rFonts w:ascii="Calibri" w:eastAsia="Calibri" w:hAnsi="Calibri" w:cs="Calibri"/>
          <w:color w:val="000000" w:themeColor="text1"/>
        </w:rPr>
      </w:pPr>
      <w:r w:rsidRPr="25280EFC">
        <w:rPr>
          <w:rFonts w:ascii="Calibri" w:eastAsia="Calibri" w:hAnsi="Calibri" w:cs="Calibri"/>
          <w:color w:val="000000" w:themeColor="text1"/>
        </w:rPr>
        <w:t xml:space="preserve">Fijn dat u mogelijk deel gaat nemen aan ons onderzoek. Om er zeker van te zijn dat u op de hoogte bent van het </w:t>
      </w:r>
      <w:r w:rsidRPr="5032DC7B">
        <w:rPr>
          <w:rFonts w:ascii="Calibri" w:eastAsia="Calibri" w:hAnsi="Calibri" w:cs="Calibri"/>
          <w:b/>
          <w:color w:val="000000" w:themeColor="text1"/>
        </w:rPr>
        <w:t>doel</w:t>
      </w:r>
      <w:r w:rsidRPr="25280EFC">
        <w:rPr>
          <w:rFonts w:ascii="Calibri" w:eastAsia="Calibri" w:hAnsi="Calibri" w:cs="Calibri"/>
          <w:color w:val="000000" w:themeColor="text1"/>
        </w:rPr>
        <w:t xml:space="preserve"> van het onderzoek, </w:t>
      </w:r>
      <w:r w:rsidRPr="5032DC7B">
        <w:rPr>
          <w:rFonts w:ascii="Calibri" w:eastAsia="Calibri" w:hAnsi="Calibri" w:cs="Calibri"/>
          <w:b/>
          <w:color w:val="000000" w:themeColor="text1"/>
        </w:rPr>
        <w:t>werkwijze</w:t>
      </w:r>
      <w:r w:rsidRPr="25280EFC">
        <w:rPr>
          <w:rFonts w:ascii="Calibri" w:eastAsia="Calibri" w:hAnsi="Calibri" w:cs="Calibri"/>
          <w:color w:val="000000" w:themeColor="text1"/>
        </w:rPr>
        <w:t xml:space="preserve"> en </w:t>
      </w:r>
      <w:r w:rsidRPr="5032DC7B">
        <w:rPr>
          <w:rFonts w:ascii="Calibri" w:eastAsia="Calibri" w:hAnsi="Calibri" w:cs="Calibri"/>
          <w:b/>
          <w:color w:val="000000" w:themeColor="text1"/>
        </w:rPr>
        <w:t>verwachtingen</w:t>
      </w:r>
      <w:r w:rsidRPr="25280EFC">
        <w:rPr>
          <w:rFonts w:ascii="Calibri" w:eastAsia="Calibri" w:hAnsi="Calibri" w:cs="Calibri"/>
          <w:color w:val="000000" w:themeColor="text1"/>
        </w:rPr>
        <w:t xml:space="preserve">, vragen wij u deze informatiebrief zorgvuldig door te lezen. Meedoen is vrijwillig en hier staat geen vergoeding tegenover. Om mee te doen is wel uw schriftelijke toestemming nodig. </w:t>
      </w:r>
    </w:p>
    <w:p w14:paraId="21698F4F" w14:textId="7046857B" w:rsidR="00FF28B6" w:rsidRPr="00950320" w:rsidRDefault="39CF8360" w:rsidP="25280EFC">
      <w:pPr>
        <w:spacing w:after="160" w:line="360" w:lineRule="auto"/>
        <w:jc w:val="both"/>
        <w:rPr>
          <w:rFonts w:ascii="Calibri" w:eastAsia="Calibri" w:hAnsi="Calibri" w:cs="Calibri"/>
          <w:color w:val="000000" w:themeColor="text1"/>
        </w:rPr>
      </w:pPr>
      <w:r w:rsidRPr="5032DC7B">
        <w:rPr>
          <w:rFonts w:ascii="Calibri" w:eastAsia="Calibri" w:hAnsi="Calibri" w:cs="Calibri"/>
          <w:color w:val="000000" w:themeColor="text1"/>
        </w:rPr>
        <w:t>Dit onderzoek is onderdeel van onze</w:t>
      </w:r>
      <w:r w:rsidR="06DC28F0" w:rsidRPr="25280EFC">
        <w:rPr>
          <w:rFonts w:ascii="Calibri" w:eastAsia="Calibri" w:hAnsi="Calibri" w:cs="Calibri"/>
          <w:color w:val="000000" w:themeColor="text1"/>
        </w:rPr>
        <w:t xml:space="preserve"> afstudeerscriptie</w:t>
      </w:r>
      <w:r w:rsidR="5EF7D894" w:rsidRPr="4825B0DD">
        <w:rPr>
          <w:rFonts w:ascii="Calibri" w:eastAsia="Calibri" w:hAnsi="Calibri" w:cs="Calibri"/>
          <w:color w:val="000000" w:themeColor="text1"/>
        </w:rPr>
        <w:t>, waar</w:t>
      </w:r>
      <w:r w:rsidR="06DC28F0" w:rsidRPr="25280EFC">
        <w:rPr>
          <w:rFonts w:ascii="Calibri" w:eastAsia="Calibri" w:hAnsi="Calibri" w:cs="Calibri"/>
          <w:color w:val="000000" w:themeColor="text1"/>
        </w:rPr>
        <w:t xml:space="preserve"> uw mening</w:t>
      </w:r>
      <w:r w:rsidRPr="5032DC7B">
        <w:rPr>
          <w:rFonts w:ascii="Calibri" w:eastAsia="Calibri" w:hAnsi="Calibri" w:cs="Calibri"/>
          <w:color w:val="000000" w:themeColor="text1"/>
        </w:rPr>
        <w:t xml:space="preserve"> en ervaring</w:t>
      </w:r>
      <w:r w:rsidR="06DC28F0" w:rsidRPr="25280EFC">
        <w:rPr>
          <w:rFonts w:ascii="Calibri" w:eastAsia="Calibri" w:hAnsi="Calibri" w:cs="Calibri"/>
          <w:color w:val="000000" w:themeColor="text1"/>
        </w:rPr>
        <w:t xml:space="preserve"> centraal </w:t>
      </w:r>
      <w:r w:rsidRPr="5032DC7B">
        <w:rPr>
          <w:rFonts w:ascii="Calibri" w:eastAsia="Calibri" w:hAnsi="Calibri" w:cs="Calibri"/>
          <w:color w:val="000000" w:themeColor="text1"/>
        </w:rPr>
        <w:t>staan.</w:t>
      </w:r>
      <w:r w:rsidR="06DC28F0" w:rsidRPr="25280EFC">
        <w:rPr>
          <w:rFonts w:ascii="Calibri" w:eastAsia="Calibri" w:hAnsi="Calibri" w:cs="Calibri"/>
          <w:color w:val="000000" w:themeColor="text1"/>
        </w:rPr>
        <w:t xml:space="preserve"> Het onderzoek wordt uitgevoerd door drie studenten van de opleiding fysiotherapie. Het onderzoek zal plaats vinden aan de hand van uw voorkeur </w:t>
      </w:r>
      <w:r w:rsidR="0B34B451" w:rsidRPr="5032DC7B">
        <w:rPr>
          <w:rFonts w:ascii="Calibri" w:eastAsia="Calibri" w:hAnsi="Calibri" w:cs="Calibri"/>
          <w:color w:val="000000" w:themeColor="text1"/>
        </w:rPr>
        <w:t>bijvoorbeeld:</w:t>
      </w:r>
      <w:r w:rsidR="0F206846" w:rsidRPr="5032DC7B">
        <w:rPr>
          <w:rFonts w:ascii="Calibri" w:eastAsia="Calibri" w:hAnsi="Calibri" w:cs="Calibri"/>
          <w:color w:val="000000" w:themeColor="text1"/>
        </w:rPr>
        <w:t xml:space="preserve"> </w:t>
      </w:r>
      <w:r w:rsidR="06DC28F0" w:rsidRPr="25280EFC">
        <w:rPr>
          <w:rFonts w:ascii="Calibri" w:eastAsia="Calibri" w:hAnsi="Calibri" w:cs="Calibri"/>
          <w:color w:val="000000" w:themeColor="text1"/>
        </w:rPr>
        <w:t xml:space="preserve">in de fysiotherapiepraktijk, via </w:t>
      </w:r>
      <w:r w:rsidR="32EEAE78" w:rsidRPr="5032DC7B">
        <w:rPr>
          <w:rFonts w:ascii="Calibri" w:eastAsia="Calibri" w:hAnsi="Calibri" w:cs="Calibri"/>
          <w:color w:val="000000" w:themeColor="text1"/>
        </w:rPr>
        <w:t>videobellen</w:t>
      </w:r>
      <w:r w:rsidR="06DC28F0" w:rsidRPr="25280EFC">
        <w:rPr>
          <w:rFonts w:ascii="Calibri" w:eastAsia="Calibri" w:hAnsi="Calibri" w:cs="Calibri"/>
          <w:color w:val="000000" w:themeColor="text1"/>
        </w:rPr>
        <w:t xml:space="preserve"> of bij uw thuis. </w:t>
      </w:r>
      <w:r w:rsidR="03ABDD34" w:rsidRPr="4825B0DD">
        <w:rPr>
          <w:rFonts w:ascii="Calibri" w:eastAsia="Calibri" w:hAnsi="Calibri" w:cs="Calibri"/>
          <w:color w:val="000000" w:themeColor="text1"/>
        </w:rPr>
        <w:t>We</w:t>
      </w:r>
      <w:r w:rsidR="06DC28F0" w:rsidRPr="25280EFC">
        <w:rPr>
          <w:rFonts w:ascii="Calibri" w:eastAsia="Calibri" w:hAnsi="Calibri" w:cs="Calibri"/>
          <w:color w:val="000000" w:themeColor="text1"/>
        </w:rPr>
        <w:t xml:space="preserve"> zullen naar verwachting 10 proefpersonen </w:t>
      </w:r>
      <w:r w:rsidR="3BFE4716" w:rsidRPr="4825B0DD">
        <w:rPr>
          <w:rFonts w:ascii="Calibri" w:eastAsia="Calibri" w:hAnsi="Calibri" w:cs="Calibri"/>
          <w:color w:val="000000" w:themeColor="text1"/>
        </w:rPr>
        <w:t>interviewen</w:t>
      </w:r>
      <w:r w:rsidR="06DC28F0" w:rsidRPr="25280EFC">
        <w:rPr>
          <w:rFonts w:ascii="Calibri" w:eastAsia="Calibri" w:hAnsi="Calibri" w:cs="Calibri"/>
          <w:color w:val="000000" w:themeColor="text1"/>
        </w:rPr>
        <w:t>.</w:t>
      </w:r>
    </w:p>
    <w:p w14:paraId="4B609F0E" w14:textId="215A6F8E" w:rsidR="00FF28B6" w:rsidRPr="00950320" w:rsidRDefault="06DC28F0" w:rsidP="25280EFC">
      <w:pPr>
        <w:spacing w:after="160" w:line="360" w:lineRule="auto"/>
        <w:rPr>
          <w:rFonts w:ascii="Calibri" w:eastAsia="Calibri" w:hAnsi="Calibri" w:cs="Calibri"/>
          <w:color w:val="000000" w:themeColor="text1"/>
        </w:rPr>
      </w:pPr>
      <w:r w:rsidRPr="25280EFC">
        <w:rPr>
          <w:rFonts w:ascii="Calibri" w:eastAsia="Calibri" w:hAnsi="Calibri" w:cs="Calibri"/>
          <w:b/>
          <w:bCs/>
          <w:color w:val="000000" w:themeColor="text1"/>
        </w:rPr>
        <w:t>1. Doel van het onderzoek</w:t>
      </w:r>
    </w:p>
    <w:p w14:paraId="00A6A86B" w14:textId="1C1AAA9B" w:rsidR="00FF28B6" w:rsidRPr="00950320" w:rsidRDefault="0F206846" w:rsidP="5032DC7B">
      <w:pPr>
        <w:spacing w:after="160" w:line="360" w:lineRule="auto"/>
        <w:jc w:val="both"/>
        <w:rPr>
          <w:rFonts w:ascii="Calibri" w:eastAsia="Calibri" w:hAnsi="Calibri" w:cs="Calibri"/>
          <w:color w:val="000000" w:themeColor="text1"/>
        </w:rPr>
      </w:pPr>
      <w:r w:rsidRPr="5032DC7B">
        <w:rPr>
          <w:rFonts w:ascii="Calibri" w:eastAsia="Calibri" w:hAnsi="Calibri" w:cs="Calibri"/>
          <w:color w:val="000000" w:themeColor="text1"/>
        </w:rPr>
        <w:t>Het doel van dit onderzoek is om de wensen en behoeften van</w:t>
      </w:r>
      <w:r w:rsidR="0D5D2D75" w:rsidRPr="5032DC7B">
        <w:rPr>
          <w:rFonts w:ascii="Calibri" w:eastAsia="Calibri" w:hAnsi="Calibri" w:cs="Calibri"/>
          <w:color w:val="000000" w:themeColor="text1"/>
        </w:rPr>
        <w:t xml:space="preserve"> </w:t>
      </w:r>
      <w:r w:rsidRPr="5032DC7B">
        <w:rPr>
          <w:rFonts w:ascii="Calibri" w:eastAsia="Calibri" w:hAnsi="Calibri" w:cs="Calibri"/>
          <w:color w:val="000000" w:themeColor="text1"/>
        </w:rPr>
        <w:t>COVID</w:t>
      </w:r>
      <w:r w:rsidR="1EA98D52" w:rsidRPr="5032DC7B">
        <w:rPr>
          <w:rFonts w:ascii="Calibri" w:eastAsia="Calibri" w:hAnsi="Calibri" w:cs="Calibri"/>
          <w:color w:val="000000" w:themeColor="text1"/>
        </w:rPr>
        <w:t>-19</w:t>
      </w:r>
      <w:r w:rsidRPr="5032DC7B">
        <w:rPr>
          <w:rFonts w:ascii="Calibri" w:eastAsia="Calibri" w:hAnsi="Calibri" w:cs="Calibri"/>
          <w:color w:val="000000" w:themeColor="text1"/>
        </w:rPr>
        <w:t xml:space="preserve"> patiënten ten aanzien van zelfstandig revalideren in de eigen thuisomgeving in kaart te brengen. Er is al veel onderzoek gedaan naar </w:t>
      </w:r>
      <w:r w:rsidR="459B7C42" w:rsidRPr="5032DC7B">
        <w:rPr>
          <w:rFonts w:ascii="Calibri" w:eastAsia="Calibri" w:hAnsi="Calibri" w:cs="Calibri"/>
          <w:color w:val="000000" w:themeColor="text1"/>
        </w:rPr>
        <w:t>COVID-19</w:t>
      </w:r>
      <w:r w:rsidRPr="5032DC7B">
        <w:rPr>
          <w:rFonts w:ascii="Calibri" w:eastAsia="Calibri" w:hAnsi="Calibri" w:cs="Calibri"/>
          <w:color w:val="000000" w:themeColor="text1"/>
        </w:rPr>
        <w:t xml:space="preserve"> en er wordt steeds meer over bekend. Er ontbreekt onderzoek naar de ervaringen en meningen van</w:t>
      </w:r>
      <w:r w:rsidR="78B37244" w:rsidRPr="5032DC7B">
        <w:rPr>
          <w:rFonts w:ascii="Calibri" w:eastAsia="Calibri" w:hAnsi="Calibri" w:cs="Calibri"/>
          <w:color w:val="000000" w:themeColor="text1"/>
        </w:rPr>
        <w:t xml:space="preserve"> </w:t>
      </w:r>
      <w:r w:rsidRPr="5032DC7B">
        <w:rPr>
          <w:rFonts w:ascii="Calibri" w:eastAsia="Calibri" w:hAnsi="Calibri" w:cs="Calibri"/>
          <w:color w:val="000000" w:themeColor="text1"/>
        </w:rPr>
        <w:t>COVID</w:t>
      </w:r>
      <w:r w:rsidR="35691178" w:rsidRPr="5032DC7B">
        <w:rPr>
          <w:rFonts w:ascii="Calibri" w:eastAsia="Calibri" w:hAnsi="Calibri" w:cs="Calibri"/>
          <w:color w:val="000000" w:themeColor="text1"/>
        </w:rPr>
        <w:t>-19</w:t>
      </w:r>
      <w:r w:rsidRPr="5032DC7B">
        <w:rPr>
          <w:rFonts w:ascii="Calibri" w:eastAsia="Calibri" w:hAnsi="Calibri" w:cs="Calibri"/>
          <w:color w:val="000000" w:themeColor="text1"/>
        </w:rPr>
        <w:t xml:space="preserve"> patiënten ten aanzien van zelfstandig revalideren in de eigen thuisomgeving. </w:t>
      </w:r>
    </w:p>
    <w:p w14:paraId="08EEE4EC" w14:textId="51E6C643" w:rsidR="00FF28B6" w:rsidRPr="00950320" w:rsidRDefault="06DC28F0" w:rsidP="25280EFC">
      <w:pPr>
        <w:spacing w:after="160" w:line="360" w:lineRule="auto"/>
        <w:jc w:val="both"/>
        <w:rPr>
          <w:rFonts w:ascii="Calibri" w:eastAsia="Calibri" w:hAnsi="Calibri" w:cs="Calibri"/>
          <w:color w:val="000000" w:themeColor="text1"/>
        </w:rPr>
      </w:pPr>
      <w:r w:rsidRPr="25280EFC">
        <w:rPr>
          <w:rFonts w:ascii="Calibri" w:eastAsia="Calibri" w:hAnsi="Calibri" w:cs="Calibri"/>
          <w:b/>
          <w:bCs/>
          <w:color w:val="000000" w:themeColor="text1"/>
        </w:rPr>
        <w:t xml:space="preserve">2. Wat meedoen inhoudt </w:t>
      </w:r>
    </w:p>
    <w:p w14:paraId="2A345732" w14:textId="37B41D51" w:rsidR="00455B66" w:rsidRDefault="632D1A66" w:rsidP="00783C42">
      <w:pPr>
        <w:spacing w:after="160" w:line="360" w:lineRule="auto"/>
        <w:jc w:val="both"/>
        <w:rPr>
          <w:rFonts w:ascii="Calibri" w:eastAsia="Calibri" w:hAnsi="Calibri" w:cs="Calibri"/>
          <w:color w:val="000000" w:themeColor="text1"/>
        </w:rPr>
      </w:pPr>
      <w:r w:rsidRPr="4825B0DD">
        <w:rPr>
          <w:rFonts w:ascii="Calibri" w:eastAsia="Calibri" w:hAnsi="Calibri" w:cs="Calibri"/>
          <w:color w:val="000000" w:themeColor="text1"/>
        </w:rPr>
        <w:t>D</w:t>
      </w:r>
      <w:r w:rsidR="6726671E" w:rsidRPr="4825B0DD">
        <w:rPr>
          <w:rFonts w:ascii="Calibri" w:eastAsia="Calibri" w:hAnsi="Calibri" w:cs="Calibri"/>
          <w:color w:val="000000" w:themeColor="text1"/>
        </w:rPr>
        <w:t xml:space="preserve">e interviews </w:t>
      </w:r>
      <w:r w:rsidRPr="4825B0DD">
        <w:rPr>
          <w:rFonts w:ascii="Calibri" w:eastAsia="Calibri" w:hAnsi="Calibri" w:cs="Calibri"/>
          <w:color w:val="000000" w:themeColor="text1"/>
        </w:rPr>
        <w:t>vind</w:t>
      </w:r>
      <w:r w:rsidR="721DC6ED" w:rsidRPr="4825B0DD">
        <w:rPr>
          <w:rFonts w:ascii="Calibri" w:eastAsia="Calibri" w:hAnsi="Calibri" w:cs="Calibri"/>
          <w:color w:val="000000" w:themeColor="text1"/>
        </w:rPr>
        <w:t>en</w:t>
      </w:r>
      <w:r w:rsidR="06DC28F0" w:rsidRPr="25280EFC">
        <w:rPr>
          <w:rFonts w:ascii="Calibri" w:eastAsia="Calibri" w:hAnsi="Calibri" w:cs="Calibri"/>
          <w:color w:val="000000" w:themeColor="text1"/>
        </w:rPr>
        <w:t xml:space="preserve"> plaats </w:t>
      </w:r>
      <w:r w:rsidR="4D3C794E" w:rsidRPr="4825B0DD">
        <w:rPr>
          <w:rFonts w:ascii="Calibri" w:eastAsia="Calibri" w:hAnsi="Calibri" w:cs="Calibri"/>
          <w:color w:val="000000" w:themeColor="text1"/>
        </w:rPr>
        <w:t>tussen</w:t>
      </w:r>
      <w:r w:rsidRPr="4825B0DD">
        <w:rPr>
          <w:rFonts w:ascii="Calibri" w:eastAsia="Calibri" w:hAnsi="Calibri" w:cs="Calibri"/>
          <w:color w:val="000000" w:themeColor="text1"/>
        </w:rPr>
        <w:t xml:space="preserve"> </w:t>
      </w:r>
      <w:r w:rsidR="06DC28F0" w:rsidRPr="25280EFC">
        <w:rPr>
          <w:rFonts w:ascii="Calibri" w:eastAsia="Calibri" w:hAnsi="Calibri" w:cs="Calibri"/>
          <w:color w:val="000000" w:themeColor="text1"/>
        </w:rPr>
        <w:t xml:space="preserve">van </w:t>
      </w:r>
      <w:r w:rsidR="1063A084" w:rsidRPr="4825B0DD">
        <w:rPr>
          <w:rFonts w:ascii="Calibri" w:eastAsia="Calibri" w:hAnsi="Calibri" w:cs="Calibri"/>
          <w:color w:val="000000" w:themeColor="text1"/>
        </w:rPr>
        <w:t>oktober en</w:t>
      </w:r>
      <w:r w:rsidR="06DC28F0" w:rsidRPr="25280EFC">
        <w:rPr>
          <w:rFonts w:ascii="Calibri" w:eastAsia="Calibri" w:hAnsi="Calibri" w:cs="Calibri"/>
          <w:color w:val="000000" w:themeColor="text1"/>
        </w:rPr>
        <w:t xml:space="preserve"> december 2021. Uw ervaring en mening wordt in </w:t>
      </w:r>
      <w:r w:rsidR="6FDBCEB2" w:rsidRPr="5032DC7B">
        <w:rPr>
          <w:rFonts w:ascii="Calibri" w:eastAsia="Calibri" w:hAnsi="Calibri" w:cs="Calibri"/>
          <w:color w:val="000000" w:themeColor="text1"/>
        </w:rPr>
        <w:t>kaart gebracht</w:t>
      </w:r>
      <w:r w:rsidR="06DC28F0" w:rsidRPr="25280EFC">
        <w:rPr>
          <w:rFonts w:ascii="Calibri" w:eastAsia="Calibri" w:hAnsi="Calibri" w:cs="Calibri"/>
          <w:color w:val="000000" w:themeColor="text1"/>
        </w:rPr>
        <w:t xml:space="preserve"> door het afnemen van een interview. Het interview zal plaatsvinden met twee van de studenten, waarmee u samen de toestemmingsverklaring invult, zie bijlage. Er zal een gesprek plaatsvinden over uw ervaring en mening over zelfstandig revalideren in de eigen thuisomgeving. Het gesprek zal ongeveer 30 </w:t>
      </w:r>
      <w:r w:rsidR="15D1ACE8" w:rsidRPr="5032DC7B">
        <w:rPr>
          <w:rFonts w:ascii="Calibri" w:eastAsia="Calibri" w:hAnsi="Calibri" w:cs="Calibri"/>
          <w:color w:val="000000" w:themeColor="text1"/>
        </w:rPr>
        <w:t xml:space="preserve">tot 60 minuten </w:t>
      </w:r>
      <w:r w:rsidR="0F206846" w:rsidRPr="5032DC7B">
        <w:rPr>
          <w:rFonts w:ascii="Calibri" w:eastAsia="Calibri" w:hAnsi="Calibri" w:cs="Calibri"/>
          <w:color w:val="000000" w:themeColor="text1"/>
        </w:rPr>
        <w:t xml:space="preserve">duren. </w:t>
      </w:r>
      <w:r w:rsidR="06DC28F0">
        <w:tab/>
      </w:r>
      <w:r w:rsidR="06DC28F0">
        <w:br/>
      </w:r>
      <w:r w:rsidR="0F206846" w:rsidRPr="5032DC7B">
        <w:rPr>
          <w:rFonts w:ascii="Calibri" w:eastAsia="Calibri" w:hAnsi="Calibri" w:cs="Calibri"/>
          <w:color w:val="000000" w:themeColor="text1"/>
        </w:rPr>
        <w:lastRenderedPageBreak/>
        <w:t>Als u</w:t>
      </w:r>
      <w:r w:rsidR="007A4EA2">
        <w:rPr>
          <w:rFonts w:ascii="Calibri" w:eastAsia="Calibri" w:hAnsi="Calibri" w:cs="Calibri"/>
          <w:color w:val="000000" w:themeColor="text1"/>
        </w:rPr>
        <w:t xml:space="preserve"> wilt deelnemen kunt u zich melden bij u fysiotherapeut. Uw fysiotherapeut geeft u een inschrijfformulier</w:t>
      </w:r>
      <w:r w:rsidR="00455B66">
        <w:rPr>
          <w:rFonts w:ascii="Calibri" w:eastAsia="Calibri" w:hAnsi="Calibri" w:cs="Calibri"/>
          <w:color w:val="000000" w:themeColor="text1"/>
        </w:rPr>
        <w:t xml:space="preserve">. Hier worden uw contacteren gevraagd, zodat wij u kunnen bereiken. </w:t>
      </w:r>
    </w:p>
    <w:p w14:paraId="71D3B2FC" w14:textId="763918B6" w:rsidR="00FF28B6" w:rsidRPr="00950320" w:rsidRDefault="00455B66" w:rsidP="25280EFC">
      <w:pPr>
        <w:spacing w:after="160" w:line="360" w:lineRule="auto"/>
        <w:jc w:val="both"/>
        <w:rPr>
          <w:rFonts w:ascii="Calibri" w:eastAsia="Calibri" w:hAnsi="Calibri" w:cs="Calibri"/>
          <w:color w:val="000000" w:themeColor="text1"/>
        </w:rPr>
      </w:pPr>
      <w:r>
        <w:rPr>
          <w:rFonts w:ascii="Calibri" w:eastAsia="Calibri" w:hAnsi="Calibri" w:cs="Calibri"/>
          <w:color w:val="000000" w:themeColor="text1"/>
        </w:rPr>
        <w:t>De c</w:t>
      </w:r>
      <w:r w:rsidR="0F206846" w:rsidRPr="5032DC7B">
        <w:rPr>
          <w:rFonts w:ascii="Calibri" w:eastAsia="Calibri" w:hAnsi="Calibri" w:cs="Calibri"/>
          <w:color w:val="000000" w:themeColor="text1"/>
        </w:rPr>
        <w:t xml:space="preserve">ontactgegevens </w:t>
      </w:r>
      <w:r>
        <w:rPr>
          <w:rFonts w:ascii="Calibri" w:eastAsia="Calibri" w:hAnsi="Calibri" w:cs="Calibri"/>
          <w:color w:val="000000" w:themeColor="text1"/>
        </w:rPr>
        <w:t>van de studenten kunt</w:t>
      </w:r>
      <w:r w:rsidR="06DC28F0" w:rsidRPr="25280EFC">
        <w:rPr>
          <w:rFonts w:ascii="Calibri" w:eastAsia="Calibri" w:hAnsi="Calibri" w:cs="Calibri"/>
          <w:color w:val="000000" w:themeColor="text1"/>
        </w:rPr>
        <w:t xml:space="preserve"> u onderaan dit document vinden voor eventuele vragen over het onderzoek. </w:t>
      </w:r>
    </w:p>
    <w:p w14:paraId="6A4FAB40" w14:textId="27A487EE" w:rsidR="00FF28B6" w:rsidRPr="00950320" w:rsidRDefault="42E546A5" w:rsidP="5032DC7B">
      <w:pPr>
        <w:spacing w:after="160" w:line="360" w:lineRule="auto"/>
        <w:jc w:val="both"/>
        <w:rPr>
          <w:rFonts w:ascii="Calibri" w:eastAsia="Calibri" w:hAnsi="Calibri" w:cs="Calibri"/>
          <w:color w:val="000000" w:themeColor="text1"/>
        </w:rPr>
      </w:pPr>
      <w:r w:rsidRPr="5032DC7B">
        <w:rPr>
          <w:rFonts w:ascii="Calibri" w:eastAsia="Calibri" w:hAnsi="Calibri" w:cs="Calibri"/>
          <w:color w:val="000000" w:themeColor="text1"/>
        </w:rPr>
        <w:t>U kunt meedoen aan dit onderzoek indien u:</w:t>
      </w:r>
    </w:p>
    <w:p w14:paraId="2889808D" w14:textId="355A1DD1" w:rsidR="00FF28B6" w:rsidRPr="00950320" w:rsidRDefault="723BA352" w:rsidP="0002082B">
      <w:pPr>
        <w:pStyle w:val="Lijstalinea"/>
        <w:numPr>
          <w:ilvl w:val="0"/>
          <w:numId w:val="7"/>
        </w:numPr>
        <w:spacing w:after="160" w:line="360" w:lineRule="auto"/>
        <w:jc w:val="both"/>
        <w:rPr>
          <w:rFonts w:eastAsiaTheme="minorEastAsia"/>
          <w:color w:val="000000" w:themeColor="text1"/>
        </w:rPr>
      </w:pPr>
      <w:r w:rsidRPr="315B126A">
        <w:rPr>
          <w:rFonts w:ascii="Calibri" w:eastAsia="Calibri" w:hAnsi="Calibri" w:cs="Calibri"/>
          <w:color w:val="000000" w:themeColor="text1"/>
        </w:rPr>
        <w:t>M</w:t>
      </w:r>
      <w:r w:rsidR="7B359CA3" w:rsidRPr="315B126A">
        <w:rPr>
          <w:rFonts w:ascii="Calibri" w:eastAsia="Calibri" w:hAnsi="Calibri" w:cs="Calibri"/>
          <w:color w:val="000000" w:themeColor="text1"/>
        </w:rPr>
        <w:t xml:space="preserve">inimaal 12 weken geleden COVID-19 </w:t>
      </w:r>
      <w:r w:rsidR="39C831D1" w:rsidRPr="315B126A">
        <w:rPr>
          <w:rFonts w:ascii="Calibri" w:eastAsia="Calibri" w:hAnsi="Calibri" w:cs="Calibri"/>
          <w:color w:val="000000" w:themeColor="text1"/>
        </w:rPr>
        <w:t xml:space="preserve">heeft </w:t>
      </w:r>
      <w:r w:rsidR="7B359CA3" w:rsidRPr="315B126A">
        <w:rPr>
          <w:rFonts w:ascii="Calibri" w:eastAsia="Calibri" w:hAnsi="Calibri" w:cs="Calibri"/>
          <w:color w:val="000000" w:themeColor="text1"/>
        </w:rPr>
        <w:t xml:space="preserve">gekregen </w:t>
      </w:r>
    </w:p>
    <w:p w14:paraId="01A7B14B" w14:textId="19AC99AF" w:rsidR="00FF28B6" w:rsidRPr="00950320" w:rsidRDefault="3A0887A1" w:rsidP="0002082B">
      <w:pPr>
        <w:pStyle w:val="Lijstalinea"/>
        <w:numPr>
          <w:ilvl w:val="0"/>
          <w:numId w:val="7"/>
        </w:numPr>
        <w:spacing w:after="160" w:line="360" w:lineRule="auto"/>
        <w:jc w:val="both"/>
        <w:rPr>
          <w:color w:val="000000" w:themeColor="text1"/>
        </w:rPr>
      </w:pPr>
      <w:r w:rsidRPr="315B126A">
        <w:rPr>
          <w:rFonts w:ascii="Calibri" w:eastAsia="Calibri" w:hAnsi="Calibri" w:cs="Calibri"/>
          <w:color w:val="000000" w:themeColor="text1"/>
        </w:rPr>
        <w:t>O</w:t>
      </w:r>
      <w:r w:rsidR="7B359CA3" w:rsidRPr="315B126A">
        <w:rPr>
          <w:rFonts w:ascii="Calibri" w:eastAsia="Calibri" w:hAnsi="Calibri" w:cs="Calibri"/>
          <w:color w:val="000000" w:themeColor="text1"/>
        </w:rPr>
        <w:t xml:space="preserve">p dit moment klachten </w:t>
      </w:r>
      <w:r w:rsidR="53E508C8" w:rsidRPr="315B126A">
        <w:rPr>
          <w:rFonts w:ascii="Calibri" w:eastAsia="Calibri" w:hAnsi="Calibri" w:cs="Calibri"/>
          <w:color w:val="000000" w:themeColor="text1"/>
        </w:rPr>
        <w:t xml:space="preserve">of problemen </w:t>
      </w:r>
      <w:r w:rsidR="7B359CA3" w:rsidRPr="315B126A">
        <w:rPr>
          <w:rFonts w:ascii="Calibri" w:eastAsia="Calibri" w:hAnsi="Calibri" w:cs="Calibri"/>
          <w:color w:val="000000" w:themeColor="text1"/>
        </w:rPr>
        <w:t>veroorzaakt door COVID-19</w:t>
      </w:r>
      <w:r w:rsidR="08C42544" w:rsidRPr="315B126A">
        <w:rPr>
          <w:rFonts w:ascii="Calibri" w:eastAsia="Calibri" w:hAnsi="Calibri" w:cs="Calibri"/>
          <w:color w:val="000000" w:themeColor="text1"/>
        </w:rPr>
        <w:t xml:space="preserve"> ervaart</w:t>
      </w:r>
    </w:p>
    <w:p w14:paraId="5D15DA5A" w14:textId="0F6568F8" w:rsidR="00FF28B6" w:rsidRPr="00950320" w:rsidRDefault="57728786" w:rsidP="0002082B">
      <w:pPr>
        <w:pStyle w:val="Lijstalinea"/>
        <w:numPr>
          <w:ilvl w:val="0"/>
          <w:numId w:val="7"/>
        </w:numPr>
        <w:spacing w:after="160" w:line="360" w:lineRule="auto"/>
        <w:jc w:val="both"/>
        <w:rPr>
          <w:color w:val="000000" w:themeColor="text1"/>
        </w:rPr>
      </w:pPr>
      <w:r w:rsidRPr="315B126A">
        <w:rPr>
          <w:rFonts w:ascii="Calibri" w:eastAsia="Calibri" w:hAnsi="Calibri" w:cs="Calibri"/>
          <w:color w:val="000000" w:themeColor="text1"/>
        </w:rPr>
        <w:t>Ouder</w:t>
      </w:r>
      <w:r w:rsidR="256D6BBC" w:rsidRPr="315B126A">
        <w:rPr>
          <w:rFonts w:ascii="Calibri" w:eastAsia="Calibri" w:hAnsi="Calibri" w:cs="Calibri"/>
          <w:color w:val="000000" w:themeColor="text1"/>
        </w:rPr>
        <w:t xml:space="preserve"> bent </w:t>
      </w:r>
      <w:r w:rsidRPr="315B126A">
        <w:rPr>
          <w:rFonts w:ascii="Calibri" w:eastAsia="Calibri" w:hAnsi="Calibri" w:cs="Calibri"/>
          <w:color w:val="000000" w:themeColor="text1"/>
        </w:rPr>
        <w:t xml:space="preserve">dan </w:t>
      </w:r>
      <w:r w:rsidR="256D6BBC" w:rsidRPr="315B126A">
        <w:rPr>
          <w:rFonts w:ascii="Calibri" w:eastAsia="Calibri" w:hAnsi="Calibri" w:cs="Calibri"/>
          <w:color w:val="000000" w:themeColor="text1"/>
        </w:rPr>
        <w:t>18 jaar</w:t>
      </w:r>
    </w:p>
    <w:p w14:paraId="17FECDBC" w14:textId="22215DF2" w:rsidR="00FF28B6" w:rsidRPr="00950320" w:rsidRDefault="06DC28F0" w:rsidP="5032DC7B">
      <w:pPr>
        <w:spacing w:after="160" w:line="360" w:lineRule="auto"/>
        <w:jc w:val="both"/>
        <w:rPr>
          <w:rFonts w:ascii="Calibri" w:eastAsia="Calibri" w:hAnsi="Calibri" w:cs="Calibri"/>
          <w:b/>
          <w:color w:val="000000" w:themeColor="text1"/>
        </w:rPr>
      </w:pPr>
      <w:r w:rsidRPr="25280EFC">
        <w:rPr>
          <w:rFonts w:ascii="Calibri" w:eastAsia="Calibri" w:hAnsi="Calibri" w:cs="Calibri"/>
          <w:b/>
          <w:bCs/>
          <w:color w:val="000000" w:themeColor="text1"/>
        </w:rPr>
        <w:t>3. Mogelijke voor- en nadelen</w:t>
      </w:r>
    </w:p>
    <w:p w14:paraId="02416CA3" w14:textId="10B4AC28" w:rsidR="00FF28B6" w:rsidRPr="00950320" w:rsidRDefault="06DC28F0" w:rsidP="25280EFC">
      <w:pPr>
        <w:spacing w:before="240" w:after="160" w:line="360" w:lineRule="auto"/>
        <w:jc w:val="both"/>
        <w:rPr>
          <w:rFonts w:ascii="Calibri" w:eastAsia="Calibri" w:hAnsi="Calibri" w:cs="Calibri"/>
          <w:color w:val="000000" w:themeColor="text1"/>
        </w:rPr>
      </w:pPr>
      <w:r w:rsidRPr="25280EFC">
        <w:rPr>
          <w:rFonts w:ascii="Calibri" w:eastAsia="Calibri" w:hAnsi="Calibri" w:cs="Calibri"/>
          <w:color w:val="000000" w:themeColor="text1"/>
        </w:rPr>
        <w:t xml:space="preserve">Bij dit onderzoek zijn de risico's die u loopt bij deelname </w:t>
      </w:r>
      <w:r w:rsidR="0F206846" w:rsidRPr="5032DC7B">
        <w:rPr>
          <w:rFonts w:ascii="Calibri" w:eastAsia="Calibri" w:hAnsi="Calibri" w:cs="Calibri"/>
          <w:color w:val="000000" w:themeColor="text1"/>
        </w:rPr>
        <w:t xml:space="preserve">erg klein. </w:t>
      </w:r>
      <w:r w:rsidRPr="25280EFC">
        <w:rPr>
          <w:rFonts w:ascii="Calibri" w:eastAsia="Calibri" w:hAnsi="Calibri" w:cs="Calibri"/>
          <w:color w:val="000000" w:themeColor="text1"/>
        </w:rPr>
        <w:t>Het is wel belangrijk dat u de mogelijke voor- en nadelen goed afweegt voordat u besluit mee te doen.</w:t>
      </w:r>
    </w:p>
    <w:p w14:paraId="2147F220" w14:textId="68EFF830" w:rsidR="00FF28B6" w:rsidRPr="00950320" w:rsidRDefault="0F206846" w:rsidP="5032DC7B">
      <w:pPr>
        <w:spacing w:before="240" w:after="160" w:line="360" w:lineRule="auto"/>
        <w:jc w:val="both"/>
        <w:rPr>
          <w:rFonts w:ascii="Calibri" w:eastAsia="Calibri" w:hAnsi="Calibri" w:cs="Calibri"/>
          <w:color w:val="000000" w:themeColor="text1"/>
        </w:rPr>
      </w:pPr>
      <w:r w:rsidRPr="5032DC7B">
        <w:rPr>
          <w:rFonts w:ascii="Calibri" w:eastAsia="Calibri" w:hAnsi="Calibri" w:cs="Calibri"/>
          <w:color w:val="000000" w:themeColor="text1"/>
        </w:rPr>
        <w:t xml:space="preserve">De voordelen van dit onderzoek zijn dat uw mening en ervaring </w:t>
      </w:r>
      <w:r w:rsidR="6708FEE2" w:rsidRPr="5032DC7B">
        <w:rPr>
          <w:rFonts w:ascii="Calibri" w:eastAsia="Calibri" w:hAnsi="Calibri" w:cs="Calibri"/>
          <w:color w:val="000000" w:themeColor="text1"/>
        </w:rPr>
        <w:t xml:space="preserve">mogelijk kan </w:t>
      </w:r>
      <w:r w:rsidRPr="5032DC7B">
        <w:rPr>
          <w:rFonts w:ascii="Calibri" w:eastAsia="Calibri" w:hAnsi="Calibri" w:cs="Calibri"/>
          <w:color w:val="000000" w:themeColor="text1"/>
        </w:rPr>
        <w:t>bijdrage</w:t>
      </w:r>
      <w:r w:rsidR="13CAD14F" w:rsidRPr="5032DC7B">
        <w:rPr>
          <w:rFonts w:ascii="Calibri" w:eastAsia="Calibri" w:hAnsi="Calibri" w:cs="Calibri"/>
          <w:color w:val="000000" w:themeColor="text1"/>
        </w:rPr>
        <w:t>n</w:t>
      </w:r>
      <w:r w:rsidRPr="5032DC7B">
        <w:rPr>
          <w:rFonts w:ascii="Calibri" w:eastAsia="Calibri" w:hAnsi="Calibri" w:cs="Calibri"/>
          <w:color w:val="000000" w:themeColor="text1"/>
        </w:rPr>
        <w:t xml:space="preserve"> aan </w:t>
      </w:r>
      <w:r w:rsidR="3707AD86" w:rsidRPr="5032DC7B">
        <w:rPr>
          <w:rFonts w:ascii="Calibri" w:eastAsia="Calibri" w:hAnsi="Calibri" w:cs="Calibri"/>
          <w:color w:val="000000" w:themeColor="text1"/>
        </w:rPr>
        <w:t>het verbeteren van de revalidatie van mensen met COVID-19.</w:t>
      </w:r>
    </w:p>
    <w:p w14:paraId="1A966FB7" w14:textId="15C1A79B" w:rsidR="00FF28B6" w:rsidRPr="00950320" w:rsidRDefault="0F206846" w:rsidP="5032DC7B">
      <w:pPr>
        <w:spacing w:before="240" w:after="160" w:line="360" w:lineRule="auto"/>
        <w:jc w:val="both"/>
        <w:rPr>
          <w:rFonts w:ascii="Calibri" w:eastAsia="Calibri" w:hAnsi="Calibri" w:cs="Calibri"/>
          <w:color w:val="000000" w:themeColor="text1"/>
        </w:rPr>
      </w:pPr>
      <w:r w:rsidRPr="5032DC7B">
        <w:rPr>
          <w:rFonts w:ascii="Calibri" w:eastAsia="Calibri" w:hAnsi="Calibri" w:cs="Calibri"/>
          <w:color w:val="000000" w:themeColor="text1"/>
        </w:rPr>
        <w:t>De nadelen van dit onderzoek zijn dat u vragen kunt krijgen die</w:t>
      </w:r>
      <w:r w:rsidR="61269AA0" w:rsidRPr="5032DC7B">
        <w:rPr>
          <w:rFonts w:ascii="Calibri" w:eastAsia="Calibri" w:hAnsi="Calibri" w:cs="Calibri"/>
          <w:color w:val="000000" w:themeColor="text1"/>
        </w:rPr>
        <w:t xml:space="preserve"> mogelijk</w:t>
      </w:r>
      <w:r w:rsidRPr="5032DC7B">
        <w:rPr>
          <w:rFonts w:ascii="Calibri" w:eastAsia="Calibri" w:hAnsi="Calibri" w:cs="Calibri"/>
          <w:color w:val="000000" w:themeColor="text1"/>
        </w:rPr>
        <w:t xml:space="preserve"> confronterend kunnen zijn</w:t>
      </w:r>
      <w:r w:rsidR="69311694" w:rsidRPr="5032DC7B">
        <w:rPr>
          <w:rFonts w:ascii="Calibri" w:eastAsia="Calibri" w:hAnsi="Calibri" w:cs="Calibri"/>
          <w:color w:val="000000" w:themeColor="text1"/>
        </w:rPr>
        <w:t>. Daarnaast neemt het tijd in beslag waar u geen vergoeding voor terugkrijgt.</w:t>
      </w:r>
      <w:r w:rsidRPr="5032DC7B">
        <w:rPr>
          <w:rFonts w:ascii="Calibri" w:eastAsia="Calibri" w:hAnsi="Calibri" w:cs="Calibri"/>
          <w:color w:val="000000" w:themeColor="text1"/>
        </w:rPr>
        <w:t xml:space="preserve"> </w:t>
      </w:r>
    </w:p>
    <w:p w14:paraId="3B27A87F" w14:textId="24BDEE45" w:rsidR="00FF28B6" w:rsidRPr="00950320" w:rsidRDefault="06DC28F0" w:rsidP="5032DC7B">
      <w:pPr>
        <w:spacing w:before="240" w:after="160" w:line="360" w:lineRule="auto"/>
        <w:jc w:val="both"/>
        <w:rPr>
          <w:rFonts w:ascii="Calibri" w:eastAsia="Calibri" w:hAnsi="Calibri" w:cs="Calibri"/>
          <w:color w:val="000000" w:themeColor="text1"/>
        </w:rPr>
      </w:pPr>
      <w:r w:rsidRPr="25280EFC">
        <w:rPr>
          <w:rFonts w:ascii="Calibri" w:eastAsia="Calibri" w:hAnsi="Calibri" w:cs="Calibri"/>
          <w:b/>
          <w:bCs/>
          <w:color w:val="000000" w:themeColor="text1"/>
        </w:rPr>
        <w:t>4. Als u niet wilt meedoen of wilt stoppen met het onderzoek</w:t>
      </w:r>
      <w:r w:rsidRPr="25280EFC">
        <w:rPr>
          <w:rFonts w:ascii="Calibri" w:eastAsia="Calibri" w:hAnsi="Calibri" w:cs="Calibri"/>
          <w:color w:val="000000" w:themeColor="text1"/>
        </w:rPr>
        <w:t xml:space="preserve"> </w:t>
      </w:r>
    </w:p>
    <w:p w14:paraId="2A3A3A28" w14:textId="43B6B76E" w:rsidR="00FF28B6" w:rsidRPr="00950320" w:rsidRDefault="06DC28F0" w:rsidP="25280EFC">
      <w:pPr>
        <w:spacing w:after="160" w:line="360" w:lineRule="auto"/>
        <w:jc w:val="both"/>
        <w:rPr>
          <w:rFonts w:ascii="Calibri" w:eastAsia="Calibri" w:hAnsi="Calibri" w:cs="Calibri"/>
          <w:color w:val="000000" w:themeColor="text1"/>
        </w:rPr>
      </w:pPr>
      <w:r w:rsidRPr="25280EFC">
        <w:rPr>
          <w:rFonts w:ascii="Calibri" w:eastAsia="Calibri" w:hAnsi="Calibri" w:cs="Calibri"/>
          <w:color w:val="000000" w:themeColor="text1"/>
        </w:rPr>
        <w:t>Deelname aan het onderzoek is vrijwillig. Als u besluit niet mee te doen, hoeft u verder niets te doen.  U kunt ieder moment uw deelname beëindigen, hier hoeft u geen reden voor te geven.</w:t>
      </w:r>
    </w:p>
    <w:p w14:paraId="7423A2DA" w14:textId="651AE97B" w:rsidR="00FF28B6" w:rsidRPr="00950320" w:rsidRDefault="06DC28F0" w:rsidP="25280EFC">
      <w:pPr>
        <w:spacing w:after="160" w:line="360" w:lineRule="auto"/>
        <w:jc w:val="both"/>
        <w:rPr>
          <w:rFonts w:ascii="Calibri" w:eastAsia="Calibri" w:hAnsi="Calibri" w:cs="Calibri"/>
          <w:color w:val="000000" w:themeColor="text1"/>
        </w:rPr>
      </w:pPr>
      <w:r w:rsidRPr="25280EFC">
        <w:rPr>
          <w:rFonts w:ascii="Calibri" w:eastAsia="Calibri" w:hAnsi="Calibri" w:cs="Calibri"/>
          <w:b/>
          <w:bCs/>
          <w:color w:val="000000" w:themeColor="text1"/>
        </w:rPr>
        <w:t>5. Gebruik en bewaren van uw gegevens</w:t>
      </w:r>
      <w:r w:rsidRPr="25280EFC">
        <w:rPr>
          <w:rFonts w:ascii="Calibri" w:eastAsia="Calibri" w:hAnsi="Calibri" w:cs="Calibri"/>
          <w:color w:val="000000" w:themeColor="text1"/>
        </w:rPr>
        <w:t xml:space="preserve"> </w:t>
      </w:r>
    </w:p>
    <w:p w14:paraId="311BD818" w14:textId="3ADA3218" w:rsidR="00FF28B6" w:rsidRPr="00950320" w:rsidRDefault="06DC28F0" w:rsidP="25280EFC">
      <w:pPr>
        <w:spacing w:after="160" w:line="360" w:lineRule="auto"/>
        <w:jc w:val="both"/>
        <w:rPr>
          <w:rFonts w:ascii="Calibri" w:eastAsia="Calibri" w:hAnsi="Calibri" w:cs="Calibri"/>
          <w:color w:val="000000" w:themeColor="text1"/>
        </w:rPr>
      </w:pPr>
      <w:r w:rsidRPr="25280EFC">
        <w:rPr>
          <w:rFonts w:ascii="Calibri" w:eastAsia="Calibri" w:hAnsi="Calibri" w:cs="Calibri"/>
          <w:color w:val="000000" w:themeColor="text1"/>
        </w:rPr>
        <w:t>Het interview zal via een geluidsopname worden opgenomen. Deze opnames zullen vervolgens worden uitgetypt en onderzocht om de vraagstelling van dit onderzoek te beantwoorden. Uw gegevens zullen ten allen tijden anoniem blijven en bestanden worden opgeslagen in een beveiligde omgeving van de onderzoekers.</w:t>
      </w:r>
    </w:p>
    <w:p w14:paraId="4D3FD605" w14:textId="7DB04A8C" w:rsidR="11495153" w:rsidRDefault="11495153" w:rsidP="5032DC7B">
      <w:pPr>
        <w:spacing w:after="160" w:line="360" w:lineRule="auto"/>
        <w:jc w:val="both"/>
        <w:rPr>
          <w:rFonts w:ascii="Calibri" w:eastAsia="Calibri" w:hAnsi="Calibri" w:cs="Calibri"/>
          <w:b/>
          <w:bCs/>
          <w:color w:val="000000" w:themeColor="text1"/>
        </w:rPr>
      </w:pPr>
      <w:r w:rsidRPr="5032DC7B">
        <w:rPr>
          <w:rFonts w:ascii="Calibri" w:eastAsia="Calibri" w:hAnsi="Calibri" w:cs="Calibri"/>
          <w:b/>
          <w:bCs/>
          <w:color w:val="000000" w:themeColor="text1"/>
        </w:rPr>
        <w:t>Vertrouwelijkheid van uw gegevens</w:t>
      </w:r>
    </w:p>
    <w:p w14:paraId="4E345B47" w14:textId="77777777" w:rsidR="004A429F" w:rsidRDefault="11495153" w:rsidP="5032DC7B">
      <w:pPr>
        <w:spacing w:after="160" w:line="360" w:lineRule="auto"/>
        <w:jc w:val="both"/>
      </w:pPr>
      <w:r w:rsidRPr="5032DC7B">
        <w:rPr>
          <w:rFonts w:ascii="Calibri" w:eastAsia="Calibri" w:hAnsi="Calibri" w:cs="Calibri"/>
          <w:color w:val="000000" w:themeColor="text1"/>
        </w:rPr>
        <w:t xml:space="preserve">Om uw privacy te beschermen krijgen uw gegevens een code. Uw naam en andere gegevens die u direct kunnen identificeren worden daarbij weggelaten. Alleen met de sleutel van de code zijn gegevens tot u te herleiden. De sleutel van de code blijft veilig opgeborgen in de lokale onderzoeksinstelling. </w:t>
      </w:r>
      <w:r w:rsidRPr="004A429F">
        <w:t>Ook in rapporten en publicaties over het onderzoek zijn de</w:t>
      </w:r>
    </w:p>
    <w:p w14:paraId="20C1B342" w14:textId="668317C9" w:rsidR="11495153" w:rsidRPr="004A429F" w:rsidRDefault="004A429F" w:rsidP="004A429F">
      <w:pPr>
        <w:pStyle w:val="Geenafstand"/>
        <w:spacing w:line="360" w:lineRule="auto"/>
      </w:pPr>
      <w:r w:rsidRPr="004A429F">
        <w:lastRenderedPageBreak/>
        <w:t>gegevens niet tot u te herleiden</w:t>
      </w:r>
      <w:r w:rsidR="11495153" w:rsidRPr="004A429F">
        <w:t>.</w:t>
      </w:r>
      <w:r w:rsidRPr="004A429F">
        <w:t xml:space="preserve"> </w:t>
      </w:r>
      <w:r w:rsidR="11495153" w:rsidRPr="004A429F">
        <w:t>De</w:t>
      </w:r>
      <w:r w:rsidR="007A4EA2" w:rsidRPr="004A429F">
        <w:t xml:space="preserve"> </w:t>
      </w:r>
      <w:r w:rsidR="11495153" w:rsidRPr="004A429F">
        <w:t>gegevens die naar de opdrachtgever, afstudeerbegeleider en de beoordelaars van het onderzoek worden gestuurd bevatten alleen de code, maar niet uw naam of ander gegevens waarmee u kunt worden geïdentificeerd.</w:t>
      </w:r>
    </w:p>
    <w:p w14:paraId="3BF98F32" w14:textId="2CD7BBF9" w:rsidR="00FF28B6" w:rsidRPr="00950320" w:rsidRDefault="00FF28B6" w:rsidP="25280EFC">
      <w:pPr>
        <w:spacing w:after="160"/>
        <w:jc w:val="both"/>
        <w:rPr>
          <w:rFonts w:ascii="Calibri" w:eastAsia="Calibri" w:hAnsi="Calibri" w:cs="Calibri"/>
          <w:color w:val="000000" w:themeColor="text1"/>
        </w:rPr>
      </w:pPr>
      <w:r>
        <w:br/>
      </w:r>
      <w:r w:rsidR="06DC28F0" w:rsidRPr="25280EFC">
        <w:rPr>
          <w:rFonts w:ascii="Calibri" w:eastAsia="Calibri" w:hAnsi="Calibri" w:cs="Calibri"/>
          <w:b/>
          <w:bCs/>
          <w:color w:val="000000" w:themeColor="text1"/>
        </w:rPr>
        <w:t>Heeft u nog vragen?</w:t>
      </w:r>
    </w:p>
    <w:p w14:paraId="33F95213" w14:textId="3DE41F56" w:rsidR="00FF28B6" w:rsidRPr="00950320" w:rsidRDefault="06DC28F0" w:rsidP="25280EFC">
      <w:pPr>
        <w:spacing w:after="160"/>
        <w:jc w:val="both"/>
        <w:rPr>
          <w:rFonts w:ascii="Calibri" w:eastAsia="Calibri" w:hAnsi="Calibri" w:cs="Calibri"/>
          <w:color w:val="000000" w:themeColor="text1"/>
        </w:rPr>
      </w:pPr>
      <w:r w:rsidRPr="25280EFC">
        <w:rPr>
          <w:rFonts w:ascii="Calibri" w:eastAsia="Calibri" w:hAnsi="Calibri" w:cs="Calibri"/>
          <w:color w:val="000000" w:themeColor="text1"/>
        </w:rPr>
        <w:t xml:space="preserve">Voor meer informatie kunt u terecht bij een van de uitvoerende onderzoekers. </w:t>
      </w:r>
    </w:p>
    <w:p w14:paraId="228269EE" w14:textId="77D35A20" w:rsidR="00FF28B6" w:rsidRPr="00950320" w:rsidRDefault="06DC28F0" w:rsidP="25280EFC">
      <w:pPr>
        <w:spacing w:after="160"/>
        <w:jc w:val="both"/>
        <w:rPr>
          <w:rFonts w:ascii="Calibri" w:eastAsia="Calibri" w:hAnsi="Calibri" w:cs="Calibri"/>
          <w:color w:val="000000" w:themeColor="text1"/>
        </w:rPr>
      </w:pPr>
      <w:r w:rsidRPr="25280EFC">
        <w:rPr>
          <w:rFonts w:ascii="Calibri" w:eastAsia="Calibri" w:hAnsi="Calibri" w:cs="Calibri"/>
          <w:color w:val="000000" w:themeColor="text1"/>
        </w:rPr>
        <w:t>Contactgegevens:</w:t>
      </w:r>
    </w:p>
    <w:p w14:paraId="54956552" w14:textId="20B2A9A1" w:rsidR="00FF28B6" w:rsidRPr="00950320" w:rsidRDefault="06DC28F0" w:rsidP="5032DC7B">
      <w:pPr>
        <w:pStyle w:val="Geenafstand"/>
        <w:rPr>
          <w:rFonts w:ascii="Calibri" w:eastAsia="Calibri" w:hAnsi="Calibri" w:cs="Calibri"/>
          <w:color w:val="000000" w:themeColor="text1"/>
        </w:rPr>
      </w:pPr>
      <w:r>
        <w:t>Meike Blokland</w:t>
      </w:r>
    </w:p>
    <w:p w14:paraId="2D2AC905" w14:textId="071C8221" w:rsidR="00FF28B6" w:rsidRPr="00950320" w:rsidRDefault="06DC28F0" w:rsidP="5032DC7B">
      <w:pPr>
        <w:pStyle w:val="Geenafstand"/>
        <w:rPr>
          <w:rFonts w:ascii="Calibri" w:eastAsia="Calibri" w:hAnsi="Calibri" w:cs="Calibri"/>
          <w:color w:val="000000" w:themeColor="text1"/>
        </w:rPr>
      </w:pPr>
      <w:r>
        <w:t>Tel:</w:t>
      </w:r>
      <w:r w:rsidR="74ACACF0">
        <w:t xml:space="preserve">       </w:t>
      </w:r>
      <w:r>
        <w:t xml:space="preserve"> +31 6 15511241</w:t>
      </w:r>
      <w:r>
        <w:br/>
        <w:t>Mail:</w:t>
      </w:r>
      <w:r w:rsidR="00FF28B6">
        <w:tab/>
      </w:r>
      <w:hyperlink r:id="rId70">
        <w:r w:rsidRPr="5032DC7B">
          <w:rPr>
            <w:rStyle w:val="Hyperlink"/>
          </w:rPr>
          <w:t>1817361blokland@zuyd.nl</w:t>
        </w:r>
      </w:hyperlink>
      <w:r>
        <w:t xml:space="preserve"> </w:t>
      </w:r>
      <w:r>
        <w:br/>
        <w:t xml:space="preserve">Bernhard </w:t>
      </w:r>
      <w:proofErr w:type="spellStart"/>
      <w:r>
        <w:t>Haberler</w:t>
      </w:r>
      <w:proofErr w:type="spellEnd"/>
      <w:r>
        <w:t xml:space="preserve"> </w:t>
      </w:r>
      <w:r>
        <w:br/>
        <w:t>Tel:</w:t>
      </w:r>
      <w:r w:rsidR="09113FB2">
        <w:t xml:space="preserve">         </w:t>
      </w:r>
      <w:r>
        <w:t>+49 15203213421</w:t>
      </w:r>
      <w:r>
        <w:br/>
        <w:t>Mail</w:t>
      </w:r>
      <w:r w:rsidR="585BBA95">
        <w:t xml:space="preserve"> </w:t>
      </w:r>
      <w:r w:rsidR="5CAE42C4">
        <w:t xml:space="preserve">    </w:t>
      </w:r>
      <w:hyperlink r:id="rId71">
        <w:r w:rsidRPr="5032DC7B">
          <w:rPr>
            <w:rStyle w:val="Hyperlink"/>
          </w:rPr>
          <w:t>1832719haberler@zuyd.nl</w:t>
        </w:r>
      </w:hyperlink>
      <w:r>
        <w:t xml:space="preserve"> </w:t>
      </w:r>
      <w:r>
        <w:br/>
        <w:t>Lindsey Aarts</w:t>
      </w:r>
    </w:p>
    <w:p w14:paraId="23C955C5" w14:textId="7C04E9B2" w:rsidR="00FF28B6" w:rsidRPr="00950320" w:rsidRDefault="06DC28F0" w:rsidP="5032DC7B">
      <w:pPr>
        <w:pStyle w:val="Geenafstand"/>
        <w:rPr>
          <w:rFonts w:ascii="Calibri" w:eastAsia="Calibri" w:hAnsi="Calibri" w:cs="Calibri"/>
          <w:color w:val="000000" w:themeColor="text1"/>
        </w:rPr>
      </w:pPr>
      <w:r>
        <w:t>Tel:</w:t>
      </w:r>
      <w:r w:rsidR="144B3B7E">
        <w:t xml:space="preserve">       </w:t>
      </w:r>
      <w:r>
        <w:t>+31 6 81942527</w:t>
      </w:r>
    </w:p>
    <w:p w14:paraId="6D9D296E" w14:textId="64FBA50F" w:rsidR="00FF28B6" w:rsidRPr="00950320" w:rsidRDefault="0F206846" w:rsidP="5032DC7B">
      <w:pPr>
        <w:pStyle w:val="Geenafstand"/>
      </w:pPr>
      <w:r>
        <w:t>Mail:</w:t>
      </w:r>
      <w:r w:rsidR="73B90703">
        <w:t xml:space="preserve">    </w:t>
      </w:r>
      <w:hyperlink r:id="rId72">
        <w:r w:rsidRPr="5032DC7B">
          <w:rPr>
            <w:rStyle w:val="Hyperlink"/>
          </w:rPr>
          <w:t>1811886aarts@zuyd.nl</w:t>
        </w:r>
      </w:hyperlink>
      <w:r w:rsidR="1F9989AC">
        <w:t xml:space="preserve"> </w:t>
      </w:r>
    </w:p>
    <w:p w14:paraId="6BCDE632" w14:textId="1304C054" w:rsidR="00FF28B6" w:rsidRPr="00950320" w:rsidRDefault="00FF28B6" w:rsidP="25280EFC">
      <w:pPr>
        <w:spacing w:after="160"/>
        <w:jc w:val="both"/>
        <w:rPr>
          <w:rFonts w:ascii="Calibri" w:eastAsia="Calibri" w:hAnsi="Calibri" w:cs="Calibri"/>
          <w:color w:val="000000" w:themeColor="text1"/>
        </w:rPr>
      </w:pPr>
    </w:p>
    <w:p w14:paraId="7E71E5E6" w14:textId="372E7C21" w:rsidR="00FF28B6" w:rsidRPr="00950320" w:rsidRDefault="06DC28F0" w:rsidP="25280EFC">
      <w:pPr>
        <w:spacing w:after="160"/>
        <w:jc w:val="both"/>
        <w:rPr>
          <w:rFonts w:ascii="Calibri" w:eastAsia="Calibri" w:hAnsi="Calibri" w:cs="Calibri"/>
          <w:color w:val="000000" w:themeColor="text1"/>
        </w:rPr>
      </w:pPr>
      <w:r w:rsidRPr="25280EFC">
        <w:rPr>
          <w:rFonts w:ascii="Calibri" w:eastAsia="Calibri" w:hAnsi="Calibri" w:cs="Calibri"/>
          <w:color w:val="000000" w:themeColor="text1"/>
        </w:rPr>
        <w:t>Hoogachtend,</w:t>
      </w:r>
    </w:p>
    <w:p w14:paraId="13DA8A9E" w14:textId="1B3F63CE" w:rsidR="00FF28B6" w:rsidRPr="00950320" w:rsidRDefault="06DC28F0" w:rsidP="25280EFC">
      <w:pPr>
        <w:spacing w:after="160"/>
        <w:jc w:val="both"/>
        <w:rPr>
          <w:rFonts w:ascii="Calibri" w:eastAsia="Calibri" w:hAnsi="Calibri" w:cs="Calibri"/>
          <w:color w:val="000000" w:themeColor="text1"/>
        </w:rPr>
      </w:pPr>
      <w:r w:rsidRPr="25280EFC">
        <w:rPr>
          <w:rFonts w:ascii="Calibri" w:eastAsia="Calibri" w:hAnsi="Calibri" w:cs="Calibri"/>
          <w:color w:val="000000" w:themeColor="text1"/>
        </w:rPr>
        <w:t xml:space="preserve">Meike Blokland, </w:t>
      </w:r>
    </w:p>
    <w:p w14:paraId="65F2E346" w14:textId="28E57FA6" w:rsidR="00FF28B6" w:rsidRPr="00950320" w:rsidRDefault="06DC28F0" w:rsidP="25280EFC">
      <w:pPr>
        <w:spacing w:after="160"/>
        <w:jc w:val="both"/>
        <w:rPr>
          <w:rFonts w:ascii="Calibri" w:eastAsia="Calibri" w:hAnsi="Calibri" w:cs="Calibri"/>
          <w:color w:val="000000" w:themeColor="text1"/>
        </w:rPr>
      </w:pPr>
      <w:r w:rsidRPr="25280EFC">
        <w:rPr>
          <w:rFonts w:ascii="Calibri" w:eastAsia="Calibri" w:hAnsi="Calibri" w:cs="Calibri"/>
          <w:color w:val="000000" w:themeColor="text1"/>
        </w:rPr>
        <w:t xml:space="preserve">Bernhard </w:t>
      </w:r>
      <w:proofErr w:type="spellStart"/>
      <w:r w:rsidRPr="25280EFC">
        <w:rPr>
          <w:rFonts w:ascii="Calibri" w:eastAsia="Calibri" w:hAnsi="Calibri" w:cs="Calibri"/>
          <w:color w:val="000000" w:themeColor="text1"/>
        </w:rPr>
        <w:t>Haberler</w:t>
      </w:r>
      <w:proofErr w:type="spellEnd"/>
      <w:r w:rsidRPr="25280EFC">
        <w:rPr>
          <w:rFonts w:ascii="Calibri" w:eastAsia="Calibri" w:hAnsi="Calibri" w:cs="Calibri"/>
          <w:color w:val="000000" w:themeColor="text1"/>
        </w:rPr>
        <w:t>,</w:t>
      </w:r>
    </w:p>
    <w:p w14:paraId="5DA41D06" w14:textId="1A2A0A28" w:rsidR="00446788" w:rsidRDefault="06DC28F0" w:rsidP="34D248B4">
      <w:pPr>
        <w:spacing w:after="160"/>
      </w:pPr>
      <w:r w:rsidRPr="25280EFC">
        <w:rPr>
          <w:rFonts w:ascii="Calibri" w:eastAsia="Calibri" w:hAnsi="Calibri" w:cs="Calibri"/>
          <w:color w:val="000000" w:themeColor="text1"/>
        </w:rPr>
        <w:t>Lindsey Aarts</w:t>
      </w:r>
    </w:p>
    <w:p w14:paraId="1771CC79" w14:textId="6E9E3F79" w:rsidR="5032DC7B" w:rsidRDefault="5032DC7B" w:rsidP="5032DC7B">
      <w:pPr>
        <w:spacing w:after="160"/>
        <w:rPr>
          <w:rFonts w:ascii="Calibri" w:eastAsia="Calibri" w:hAnsi="Calibri" w:cs="Calibri"/>
          <w:color w:val="000000" w:themeColor="text1"/>
        </w:rPr>
      </w:pPr>
    </w:p>
    <w:p w14:paraId="2D7C3032" w14:textId="61663B7B" w:rsidR="44F24F32" w:rsidRDefault="44F24F32" w:rsidP="5032DC7B">
      <w:pPr>
        <w:spacing w:after="160"/>
        <w:rPr>
          <w:rFonts w:ascii="Calibri" w:eastAsia="Calibri" w:hAnsi="Calibri" w:cs="Calibri"/>
          <w:b/>
          <w:bCs/>
          <w:color w:val="000000" w:themeColor="text1"/>
        </w:rPr>
      </w:pPr>
      <w:r w:rsidRPr="5032DC7B">
        <w:rPr>
          <w:rFonts w:ascii="Calibri" w:eastAsia="Calibri" w:hAnsi="Calibri" w:cs="Calibri"/>
          <w:b/>
          <w:bCs/>
          <w:color w:val="000000" w:themeColor="text1"/>
        </w:rPr>
        <w:t>Begeleiding</w:t>
      </w:r>
    </w:p>
    <w:p w14:paraId="562205EB" w14:textId="4014ED3F" w:rsidR="44F24F32" w:rsidRDefault="44F24F32" w:rsidP="5032DC7B">
      <w:pPr>
        <w:spacing w:after="160"/>
        <w:rPr>
          <w:rFonts w:ascii="Calibri" w:eastAsia="Calibri" w:hAnsi="Calibri" w:cs="Calibri"/>
          <w:color w:val="000000" w:themeColor="text1"/>
          <w:u w:val="single"/>
        </w:rPr>
      </w:pPr>
      <w:r w:rsidRPr="5032DC7B">
        <w:rPr>
          <w:rFonts w:ascii="Calibri" w:eastAsia="Calibri" w:hAnsi="Calibri" w:cs="Calibri"/>
          <w:color w:val="000000" w:themeColor="text1"/>
          <w:u w:val="single"/>
        </w:rPr>
        <w:t>Fysiotherapie Haelen</w:t>
      </w:r>
    </w:p>
    <w:p w14:paraId="45A7CF8A" w14:textId="0C65C0E1" w:rsidR="7335EA93" w:rsidRDefault="7335EA93" w:rsidP="5032DC7B">
      <w:pPr>
        <w:spacing w:after="160"/>
        <w:rPr>
          <w:rFonts w:ascii="Calibri" w:eastAsia="Calibri" w:hAnsi="Calibri" w:cs="Calibri"/>
          <w:color w:val="000000" w:themeColor="text1"/>
        </w:rPr>
      </w:pPr>
      <w:r w:rsidRPr="5032DC7B">
        <w:rPr>
          <w:rFonts w:ascii="Calibri" w:eastAsia="Calibri" w:hAnsi="Calibri" w:cs="Calibri"/>
          <w:color w:val="000000" w:themeColor="text1"/>
        </w:rPr>
        <w:t>Niels Dullens</w:t>
      </w:r>
    </w:p>
    <w:p w14:paraId="6C2205F6" w14:textId="12835471" w:rsidR="44F24F32" w:rsidRDefault="44F24F32" w:rsidP="5032DC7B">
      <w:pPr>
        <w:spacing w:after="160"/>
        <w:rPr>
          <w:rFonts w:ascii="Calibri" w:eastAsia="Calibri" w:hAnsi="Calibri" w:cs="Calibri"/>
          <w:color w:val="000000" w:themeColor="text1"/>
          <w:u w:val="single"/>
        </w:rPr>
      </w:pPr>
      <w:r w:rsidRPr="5032DC7B">
        <w:rPr>
          <w:rFonts w:ascii="Calibri" w:eastAsia="Calibri" w:hAnsi="Calibri" w:cs="Calibri"/>
          <w:color w:val="000000" w:themeColor="text1"/>
          <w:u w:val="single"/>
        </w:rPr>
        <w:t>Zuyd Hogeschool</w:t>
      </w:r>
    </w:p>
    <w:p w14:paraId="6525A758" w14:textId="0C6433DB" w:rsidR="44F24F32" w:rsidRPr="00F11E78" w:rsidRDefault="44F24F32" w:rsidP="5032DC7B">
      <w:pPr>
        <w:spacing w:after="160"/>
        <w:rPr>
          <w:rFonts w:ascii="Calibri" w:eastAsia="Calibri" w:hAnsi="Calibri" w:cs="Calibri"/>
          <w:color w:val="000000" w:themeColor="text1"/>
          <w:lang w:val="de-AT"/>
        </w:rPr>
      </w:pPr>
      <w:r w:rsidRPr="00F11E78">
        <w:rPr>
          <w:rFonts w:ascii="Calibri" w:eastAsia="Calibri" w:hAnsi="Calibri" w:cs="Calibri"/>
          <w:color w:val="000000" w:themeColor="text1"/>
          <w:lang w:val="de-AT"/>
        </w:rPr>
        <w:t>Dr. Li-Juan Jie</w:t>
      </w:r>
    </w:p>
    <w:p w14:paraId="62CDDA50" w14:textId="24DA347F" w:rsidR="44F24F32" w:rsidRPr="00F11E78" w:rsidRDefault="44F24F32" w:rsidP="5032DC7B">
      <w:pPr>
        <w:spacing w:after="160"/>
        <w:rPr>
          <w:rFonts w:ascii="Calibri" w:eastAsia="Calibri" w:hAnsi="Calibri" w:cs="Calibri"/>
          <w:color w:val="000000" w:themeColor="text1"/>
          <w:lang w:val="de-AT"/>
        </w:rPr>
      </w:pPr>
      <w:proofErr w:type="spellStart"/>
      <w:r w:rsidRPr="00F11E78">
        <w:rPr>
          <w:rFonts w:ascii="Calibri" w:eastAsia="Calibri" w:hAnsi="Calibri" w:cs="Calibri"/>
          <w:color w:val="000000" w:themeColor="text1"/>
          <w:lang w:val="de-AT"/>
        </w:rPr>
        <w:t>E-mail</w:t>
      </w:r>
      <w:proofErr w:type="spellEnd"/>
      <w:r w:rsidRPr="00F11E78">
        <w:rPr>
          <w:rFonts w:ascii="Calibri" w:eastAsia="Calibri" w:hAnsi="Calibri" w:cs="Calibri"/>
          <w:color w:val="000000" w:themeColor="text1"/>
          <w:lang w:val="de-AT"/>
        </w:rPr>
        <w:t xml:space="preserve">: </w:t>
      </w:r>
      <w:hyperlink r:id="rId73">
        <w:r w:rsidRPr="00F11E78">
          <w:rPr>
            <w:rStyle w:val="Hyperlink"/>
            <w:rFonts w:ascii="Calibri" w:eastAsia="Calibri" w:hAnsi="Calibri" w:cs="Calibri"/>
            <w:lang w:val="de-AT"/>
          </w:rPr>
          <w:t>li-juan</w:t>
        </w:r>
        <w:r w:rsidR="3247237E" w:rsidRPr="00F11E78">
          <w:rPr>
            <w:rStyle w:val="Hyperlink"/>
            <w:rFonts w:ascii="Calibri" w:eastAsia="Calibri" w:hAnsi="Calibri" w:cs="Calibri"/>
            <w:lang w:val="de-AT"/>
          </w:rPr>
          <w:t>.jie</w:t>
        </w:r>
        <w:r w:rsidRPr="00F11E78">
          <w:rPr>
            <w:rStyle w:val="Hyperlink"/>
            <w:rFonts w:ascii="Calibri" w:eastAsia="Calibri" w:hAnsi="Calibri" w:cs="Calibri"/>
            <w:lang w:val="de-AT"/>
          </w:rPr>
          <w:t>@zuyd.nl</w:t>
        </w:r>
      </w:hyperlink>
      <w:r w:rsidR="7ABF89ED" w:rsidRPr="00F11E78">
        <w:rPr>
          <w:rFonts w:ascii="Calibri" w:eastAsia="Calibri" w:hAnsi="Calibri" w:cs="Calibri"/>
          <w:color w:val="000000" w:themeColor="text1"/>
          <w:lang w:val="de-AT"/>
        </w:rPr>
        <w:t xml:space="preserve"> </w:t>
      </w:r>
    </w:p>
    <w:p w14:paraId="5064E1B9" w14:textId="3095AA9B" w:rsidR="00446788" w:rsidRPr="00F11E78" w:rsidRDefault="34D248B4" w:rsidP="00152E95">
      <w:pPr>
        <w:rPr>
          <w:lang w:val="de-AT"/>
        </w:rPr>
      </w:pPr>
      <w:r w:rsidRPr="00F11E78">
        <w:rPr>
          <w:lang w:val="de-AT"/>
        </w:rPr>
        <w:br w:type="page"/>
      </w:r>
    </w:p>
    <w:p w14:paraId="056AB110" w14:textId="5C10F806" w:rsidR="71419EB7" w:rsidRPr="00B40FA2" w:rsidRDefault="71419EB7" w:rsidP="007A4EA2">
      <w:pPr>
        <w:pStyle w:val="ParagraaftitelFY"/>
        <w:numPr>
          <w:ilvl w:val="0"/>
          <w:numId w:val="0"/>
        </w:numPr>
      </w:pPr>
      <w:bookmarkStart w:id="35" w:name="_Toc89865895"/>
      <w:r w:rsidRPr="00B40FA2">
        <w:lastRenderedPageBreak/>
        <w:t>Bijlage 2 – Interview guid</w:t>
      </w:r>
      <w:r w:rsidR="34720113" w:rsidRPr="00B40FA2">
        <w:t>e</w:t>
      </w:r>
      <w:r w:rsidRPr="00B40FA2">
        <w:t>line</w:t>
      </w:r>
      <w:bookmarkEnd w:id="35"/>
    </w:p>
    <w:p w14:paraId="31D58DF8" w14:textId="634CDB0A" w:rsidR="12ACECE8" w:rsidRPr="00B40FA2" w:rsidRDefault="12ACECE8" w:rsidP="12ACECE8">
      <w:pPr>
        <w:pStyle w:val="BijlagenFY"/>
        <w:ind w:left="0" w:firstLine="0"/>
      </w:pPr>
    </w:p>
    <w:p w14:paraId="5699204D" w14:textId="1CC476B5" w:rsidR="007A4EA2" w:rsidRPr="00B40FA2" w:rsidRDefault="51106C7A" w:rsidP="007A4EA2">
      <w:pPr>
        <w:spacing w:after="160"/>
      </w:pPr>
      <w:r w:rsidRPr="00B40FA2">
        <w:rPr>
          <w:rStyle w:val="Heading1Char"/>
          <w:rFonts w:ascii="Calibri Light" w:eastAsia="Calibri Light" w:hAnsi="Calibri Light" w:cs="Calibri Light"/>
          <w:color w:val="4472C4" w:themeColor="accent5"/>
          <w:sz w:val="28"/>
          <w:szCs w:val="28"/>
        </w:rPr>
        <w:t>Interview guideline</w:t>
      </w:r>
    </w:p>
    <w:p w14:paraId="685A122C" w14:textId="50A149CD" w:rsidR="51106C7A" w:rsidRPr="009C2181" w:rsidRDefault="51106C7A" w:rsidP="009C2181">
      <w:pPr>
        <w:pStyle w:val="RegulieretekstFY"/>
        <w:spacing w:line="240" w:lineRule="auto"/>
        <w:rPr>
          <w:rFonts w:cstheme="minorHAnsi"/>
        </w:rPr>
      </w:pPr>
      <w:r w:rsidRPr="009C2181">
        <w:rPr>
          <w:rFonts w:cstheme="minorHAnsi"/>
          <w:lang w:val="nl"/>
        </w:rPr>
        <w:t>Het interview wordt begonnen, de patiënt wordt verwelkomt en er wordt nog eens kort uitgelegd wat het onderwerp van het onderzoek is en wat de gang van zaken zijn.</w:t>
      </w:r>
    </w:p>
    <w:p w14:paraId="3401FC36" w14:textId="1C3DB269" w:rsidR="51106C7A" w:rsidRPr="009C2181" w:rsidRDefault="51106C7A" w:rsidP="009C2181">
      <w:pPr>
        <w:pStyle w:val="RegulieretekstFY"/>
        <w:spacing w:line="240" w:lineRule="auto"/>
        <w:rPr>
          <w:rFonts w:cstheme="minorHAnsi"/>
        </w:rPr>
      </w:pPr>
      <w:r w:rsidRPr="009C2181">
        <w:rPr>
          <w:rFonts w:cstheme="minorHAnsi"/>
          <w:lang w:val="nl"/>
        </w:rPr>
        <w:t>Vandaag is de bedoeling dat...</w:t>
      </w:r>
    </w:p>
    <w:p w14:paraId="560DA175" w14:textId="29F186D6" w:rsidR="12ACECE8" w:rsidRPr="009C2181" w:rsidRDefault="12ACECE8" w:rsidP="009C2181">
      <w:pPr>
        <w:pStyle w:val="RegulieretekstFY"/>
        <w:spacing w:line="240" w:lineRule="auto"/>
        <w:rPr>
          <w:rFonts w:cstheme="minorHAnsi"/>
        </w:rPr>
      </w:pPr>
    </w:p>
    <w:p w14:paraId="09CADE36" w14:textId="49868AF4" w:rsidR="51106C7A" w:rsidRPr="009C2181" w:rsidRDefault="51106C7A" w:rsidP="009C2181">
      <w:pPr>
        <w:pStyle w:val="RegulieretekstFY"/>
        <w:spacing w:line="240" w:lineRule="auto"/>
        <w:rPr>
          <w:rFonts w:cstheme="minorHAnsi"/>
        </w:rPr>
      </w:pPr>
      <w:r w:rsidRPr="009C2181">
        <w:rPr>
          <w:rFonts w:cstheme="minorHAnsi"/>
          <w:lang w:val="nl"/>
        </w:rPr>
        <w:t>Intake formulier vragen demografische gegevens:</w:t>
      </w:r>
    </w:p>
    <w:p w14:paraId="7DEA462A" w14:textId="24E01BA6" w:rsidR="51106C7A" w:rsidRPr="009C2181" w:rsidRDefault="51106C7A" w:rsidP="009C2181">
      <w:pPr>
        <w:pStyle w:val="RegulieretekstFY"/>
        <w:spacing w:line="240" w:lineRule="auto"/>
        <w:rPr>
          <w:rFonts w:cstheme="minorHAnsi"/>
        </w:rPr>
      </w:pPr>
      <w:r w:rsidRPr="009C2181">
        <w:rPr>
          <w:rFonts w:cstheme="minorHAnsi"/>
          <w:lang w:val="nl"/>
        </w:rPr>
        <w:t>Wat is uw leeftijd:</w:t>
      </w:r>
    </w:p>
    <w:p w14:paraId="736AE638" w14:textId="0B2BEFE0" w:rsidR="51106C7A" w:rsidRPr="009C2181" w:rsidRDefault="51106C7A" w:rsidP="009C2181">
      <w:pPr>
        <w:pStyle w:val="RegulieretekstFY"/>
        <w:spacing w:line="240" w:lineRule="auto"/>
        <w:rPr>
          <w:rFonts w:cstheme="minorHAnsi"/>
        </w:rPr>
      </w:pPr>
      <w:r w:rsidRPr="009C2181">
        <w:rPr>
          <w:rFonts w:cstheme="minorHAnsi"/>
          <w:lang w:val="nl"/>
        </w:rPr>
        <w:t>Hoelang geleden bent u gediagnostiseerd met COVID-19:</w:t>
      </w:r>
    </w:p>
    <w:p w14:paraId="2562FD7D" w14:textId="7C2DF850" w:rsidR="51106C7A" w:rsidRPr="009C2181" w:rsidRDefault="51106C7A" w:rsidP="009C2181">
      <w:pPr>
        <w:pStyle w:val="RegulieretekstFY"/>
        <w:spacing w:line="240" w:lineRule="auto"/>
        <w:rPr>
          <w:rFonts w:cstheme="minorHAnsi"/>
        </w:rPr>
      </w:pPr>
      <w:r w:rsidRPr="009C2181">
        <w:rPr>
          <w:rFonts w:cstheme="minorHAnsi"/>
          <w:lang w:val="nl"/>
        </w:rPr>
        <w:t>Wat is uw woonsituatie: alleenstaand/met partner</w:t>
      </w:r>
    </w:p>
    <w:p w14:paraId="3069FB12" w14:textId="5755BD3D" w:rsidR="51106C7A" w:rsidRPr="009C2181" w:rsidRDefault="51106C7A" w:rsidP="009C2181">
      <w:pPr>
        <w:pStyle w:val="RegulieretekstFY"/>
        <w:spacing w:line="240" w:lineRule="auto"/>
        <w:rPr>
          <w:rFonts w:cstheme="minorHAnsi"/>
        </w:rPr>
      </w:pPr>
      <w:r w:rsidRPr="009C2181">
        <w:rPr>
          <w:rFonts w:cstheme="minorHAnsi"/>
          <w:lang w:val="nl"/>
        </w:rPr>
        <w:t>Mogelijkheden tot ondersteuning in de thuisomgeving: partner/familie/mantelzorger/thuiszorg/anders namelijk...</w:t>
      </w:r>
    </w:p>
    <w:p w14:paraId="5BD32FBC" w14:textId="06B09503" w:rsidR="51106C7A" w:rsidRPr="009C2181" w:rsidRDefault="51106C7A" w:rsidP="009C2181">
      <w:pPr>
        <w:pStyle w:val="RegulieretekstFY"/>
        <w:spacing w:line="240" w:lineRule="auto"/>
        <w:rPr>
          <w:rFonts w:cstheme="minorHAnsi"/>
        </w:rPr>
      </w:pPr>
      <w:r w:rsidRPr="009C2181">
        <w:rPr>
          <w:rFonts w:cstheme="minorHAnsi"/>
          <w:lang w:val="nl"/>
        </w:rPr>
        <w:t>Wat is uw woonsetting:</w:t>
      </w:r>
    </w:p>
    <w:p w14:paraId="004C0902" w14:textId="4F6D433C" w:rsidR="51106C7A" w:rsidRPr="009C2181" w:rsidRDefault="51106C7A" w:rsidP="009C2181">
      <w:pPr>
        <w:pStyle w:val="RegulieretekstFY"/>
        <w:spacing w:line="240" w:lineRule="auto"/>
        <w:rPr>
          <w:rFonts w:cstheme="minorHAnsi"/>
        </w:rPr>
      </w:pPr>
      <w:r w:rsidRPr="009C2181">
        <w:rPr>
          <w:rFonts w:cstheme="minorHAnsi"/>
          <w:lang w:val="nl"/>
        </w:rPr>
        <w:t>Naast COVID-19, met welke andere gezondheidsklachten bent u bekend:</w:t>
      </w:r>
    </w:p>
    <w:p w14:paraId="6860CF41" w14:textId="09D70BF6" w:rsidR="12ACECE8" w:rsidRPr="009C2181" w:rsidRDefault="12ACECE8" w:rsidP="009C2181">
      <w:pPr>
        <w:pStyle w:val="RegulieretekstFY"/>
        <w:spacing w:line="240" w:lineRule="auto"/>
        <w:rPr>
          <w:rFonts w:cstheme="minorHAnsi"/>
        </w:rPr>
      </w:pPr>
    </w:p>
    <w:p w14:paraId="68E8308E" w14:textId="5A67FBAB" w:rsidR="51106C7A" w:rsidRPr="009C2181" w:rsidRDefault="51106C7A" w:rsidP="009C2181">
      <w:pPr>
        <w:pStyle w:val="RegulieretekstFY"/>
        <w:spacing w:line="240" w:lineRule="auto"/>
        <w:rPr>
          <w:rFonts w:cstheme="minorHAnsi"/>
        </w:rPr>
      </w:pPr>
      <w:r w:rsidRPr="009C2181">
        <w:rPr>
          <w:rFonts w:cstheme="minorHAnsi"/>
          <w:lang w:val="nl"/>
        </w:rPr>
        <w:t xml:space="preserve">Interview topics en vragen: </w:t>
      </w:r>
    </w:p>
    <w:p w14:paraId="43881A10" w14:textId="5B988DE8" w:rsidR="12ACECE8" w:rsidRPr="009C2181" w:rsidRDefault="12ACECE8" w:rsidP="009C2181">
      <w:pPr>
        <w:pStyle w:val="RegulieretekstFY"/>
        <w:spacing w:line="240" w:lineRule="auto"/>
        <w:rPr>
          <w:rFonts w:cstheme="minorHAnsi"/>
        </w:rPr>
      </w:pPr>
    </w:p>
    <w:tbl>
      <w:tblPr>
        <w:tblStyle w:val="Tabelraster"/>
        <w:tblW w:w="8220" w:type="dxa"/>
        <w:tblLayout w:type="fixed"/>
        <w:tblLook w:val="06A0" w:firstRow="1" w:lastRow="0" w:firstColumn="1" w:lastColumn="0" w:noHBand="1" w:noVBand="1"/>
      </w:tblPr>
      <w:tblGrid>
        <w:gridCol w:w="2340"/>
        <w:gridCol w:w="5880"/>
      </w:tblGrid>
      <w:tr w:rsidR="12ACECE8" w:rsidRPr="009C2181" w14:paraId="4A2103E1" w14:textId="77777777" w:rsidTr="4825B0DD">
        <w:tc>
          <w:tcPr>
            <w:tcW w:w="2340" w:type="dxa"/>
          </w:tcPr>
          <w:p w14:paraId="1ED40E7E" w14:textId="189D38CA" w:rsidR="12ACECE8" w:rsidRPr="009C2181" w:rsidRDefault="12ACECE8" w:rsidP="009C2181">
            <w:pPr>
              <w:pStyle w:val="RegulieretekstFY"/>
              <w:spacing w:line="240" w:lineRule="auto"/>
              <w:rPr>
                <w:rFonts w:cstheme="minorHAnsi"/>
              </w:rPr>
            </w:pPr>
            <w:r w:rsidRPr="009C2181">
              <w:rPr>
                <w:rFonts w:cstheme="minorHAnsi"/>
                <w:lang w:val="nl"/>
              </w:rPr>
              <w:t xml:space="preserve">Topics </w:t>
            </w:r>
          </w:p>
        </w:tc>
        <w:tc>
          <w:tcPr>
            <w:tcW w:w="5880" w:type="dxa"/>
          </w:tcPr>
          <w:p w14:paraId="1BDC3E57" w14:textId="14EB1F10" w:rsidR="12ACECE8" w:rsidRPr="009C2181" w:rsidRDefault="12ACECE8" w:rsidP="009C2181">
            <w:pPr>
              <w:pStyle w:val="RegulieretekstFY"/>
              <w:spacing w:line="240" w:lineRule="auto"/>
              <w:rPr>
                <w:rFonts w:cstheme="minorHAnsi"/>
              </w:rPr>
            </w:pPr>
            <w:r w:rsidRPr="009C2181">
              <w:rPr>
                <w:rFonts w:cstheme="minorHAnsi"/>
                <w:lang w:val="nl"/>
              </w:rPr>
              <w:t xml:space="preserve">Vragen </w:t>
            </w:r>
          </w:p>
        </w:tc>
      </w:tr>
      <w:tr w:rsidR="12ACECE8" w:rsidRPr="009C2181" w14:paraId="4C28B1BB" w14:textId="77777777" w:rsidTr="4825B0DD">
        <w:tc>
          <w:tcPr>
            <w:tcW w:w="2340" w:type="dxa"/>
          </w:tcPr>
          <w:p w14:paraId="55AA76A4" w14:textId="5F5E8124" w:rsidR="12ACECE8" w:rsidRPr="009C2181" w:rsidRDefault="46F94B46" w:rsidP="009C2181">
            <w:pPr>
              <w:pStyle w:val="RegulieretekstFY"/>
              <w:spacing w:line="240" w:lineRule="auto"/>
              <w:rPr>
                <w:rFonts w:cstheme="minorHAnsi"/>
              </w:rPr>
            </w:pPr>
            <w:r w:rsidRPr="009C2181">
              <w:rPr>
                <w:rFonts w:cstheme="minorHAnsi"/>
                <w:lang w:val="nl"/>
              </w:rPr>
              <w:t>Ervaren i</w:t>
            </w:r>
            <w:r w:rsidR="502FC049" w:rsidRPr="009C2181">
              <w:rPr>
                <w:rFonts w:cstheme="minorHAnsi"/>
                <w:lang w:val="nl"/>
              </w:rPr>
              <w:t>mpact</w:t>
            </w:r>
            <w:r w:rsidR="12ACECE8" w:rsidRPr="009C2181">
              <w:rPr>
                <w:rFonts w:cstheme="minorHAnsi"/>
                <w:lang w:val="nl"/>
              </w:rPr>
              <w:t xml:space="preserve"> van COVID-19</w:t>
            </w:r>
          </w:p>
        </w:tc>
        <w:tc>
          <w:tcPr>
            <w:tcW w:w="5880" w:type="dxa"/>
          </w:tcPr>
          <w:p w14:paraId="5FD8B377" w14:textId="5B81541C" w:rsidR="12ACECE8" w:rsidRPr="009C2181" w:rsidRDefault="12ACECE8" w:rsidP="009C2181">
            <w:pPr>
              <w:pStyle w:val="RegulieretekstFY"/>
              <w:spacing w:line="240" w:lineRule="auto"/>
              <w:rPr>
                <w:rFonts w:cstheme="minorHAnsi"/>
                <w:sz w:val="23"/>
                <w:szCs w:val="23"/>
              </w:rPr>
            </w:pPr>
            <w:r w:rsidRPr="009C2181">
              <w:rPr>
                <w:rFonts w:cstheme="minorHAnsi"/>
                <w:sz w:val="23"/>
                <w:szCs w:val="23"/>
              </w:rPr>
              <w:t>Vertel het verhaal vanaf het moment waarop u besmet bent geraakt met COVID-19.</w:t>
            </w:r>
          </w:p>
          <w:p w14:paraId="2AD5456E" w14:textId="3174614B" w:rsidR="12ACECE8" w:rsidRPr="009C2181" w:rsidRDefault="12ACECE8" w:rsidP="009C2181">
            <w:pPr>
              <w:pStyle w:val="RegulieretekstFY"/>
              <w:spacing w:line="240" w:lineRule="auto"/>
              <w:rPr>
                <w:rFonts w:cstheme="minorHAnsi"/>
              </w:rPr>
            </w:pPr>
            <w:r w:rsidRPr="009C2181">
              <w:rPr>
                <w:rFonts w:cstheme="minorHAnsi"/>
                <w:lang w:val="nl"/>
              </w:rPr>
              <w:t>Hoelang geleden bent u gediagnostiseerd met COVID-19?</w:t>
            </w:r>
          </w:p>
          <w:p w14:paraId="50D2FD70" w14:textId="38A938C5" w:rsidR="12ACECE8" w:rsidRPr="009C2181" w:rsidRDefault="12ACECE8" w:rsidP="009C2181">
            <w:pPr>
              <w:pStyle w:val="RegulieretekstFY"/>
              <w:spacing w:line="240" w:lineRule="auto"/>
              <w:rPr>
                <w:rFonts w:cstheme="minorHAnsi"/>
              </w:rPr>
            </w:pPr>
            <w:r w:rsidRPr="009C2181">
              <w:rPr>
                <w:rFonts w:cstheme="minorHAnsi"/>
                <w:lang w:val="nl"/>
              </w:rPr>
              <w:t>Had u toen gedacht dat u zo lang, na drie maanden, nog klachten zou blijven ervaren?</w:t>
            </w:r>
          </w:p>
          <w:p w14:paraId="223FD8DB" w14:textId="267C823F" w:rsidR="12ACECE8" w:rsidRPr="009C2181" w:rsidRDefault="12ACECE8" w:rsidP="009C2181">
            <w:pPr>
              <w:pStyle w:val="RegulieretekstFY"/>
              <w:spacing w:line="240" w:lineRule="auto"/>
              <w:rPr>
                <w:rFonts w:cstheme="minorHAnsi"/>
              </w:rPr>
            </w:pPr>
            <w:r w:rsidRPr="009C2181">
              <w:rPr>
                <w:rFonts w:cstheme="minorHAnsi"/>
                <w:lang w:val="nl"/>
              </w:rPr>
              <w:t>Hoe heeft u de tijd sinds de diagnose ervaren?</w:t>
            </w:r>
          </w:p>
          <w:p w14:paraId="0C3F0F1A" w14:textId="4BC01C8D" w:rsidR="7378DE08" w:rsidRPr="009C2181" w:rsidRDefault="7378DE08" w:rsidP="009C2181">
            <w:pPr>
              <w:pStyle w:val="RegulieretekstFY"/>
              <w:spacing w:line="240" w:lineRule="auto"/>
              <w:rPr>
                <w:rFonts w:cstheme="minorHAnsi"/>
                <w:lang w:val="nl"/>
              </w:rPr>
            </w:pPr>
            <w:r w:rsidRPr="009C2181">
              <w:rPr>
                <w:rFonts w:cstheme="minorHAnsi"/>
                <w:lang w:val="nl"/>
              </w:rPr>
              <w:t>Hoe was dit voor u?</w:t>
            </w:r>
          </w:p>
          <w:p w14:paraId="798F804B" w14:textId="2E3B6821" w:rsidR="12ACECE8" w:rsidRPr="009C2181" w:rsidRDefault="725952B9" w:rsidP="009C2181">
            <w:pPr>
              <w:pStyle w:val="RegulieretekstFY"/>
              <w:spacing w:line="240" w:lineRule="auto"/>
              <w:rPr>
                <w:rFonts w:cstheme="minorHAnsi"/>
                <w:lang w:val="nl"/>
              </w:rPr>
            </w:pPr>
            <w:r w:rsidRPr="009C2181">
              <w:rPr>
                <w:rFonts w:cstheme="minorHAnsi"/>
                <w:lang w:val="nl"/>
              </w:rPr>
              <w:t xml:space="preserve">Wat </w:t>
            </w:r>
            <w:r w:rsidR="16E3D16B" w:rsidRPr="009C2181">
              <w:rPr>
                <w:rFonts w:cstheme="minorHAnsi"/>
                <w:lang w:val="nl"/>
              </w:rPr>
              <w:t>waren positieve/negatieve aspecten?</w:t>
            </w:r>
          </w:p>
          <w:p w14:paraId="3B6C4BB8" w14:textId="3951A92F" w:rsidR="12ACECE8" w:rsidRPr="009C2181" w:rsidRDefault="09305C8F" w:rsidP="009C2181">
            <w:pPr>
              <w:pStyle w:val="RegulieretekstFY"/>
              <w:spacing w:line="240" w:lineRule="auto"/>
              <w:rPr>
                <w:rFonts w:cstheme="minorHAnsi"/>
              </w:rPr>
            </w:pPr>
            <w:r w:rsidRPr="009C2181">
              <w:rPr>
                <w:rFonts w:cstheme="minorHAnsi"/>
              </w:rPr>
              <w:t>Hoe ziet u de toekomst voor zich?</w:t>
            </w:r>
          </w:p>
        </w:tc>
      </w:tr>
      <w:tr w:rsidR="12ACECE8" w:rsidRPr="009C2181" w14:paraId="77C416E3" w14:textId="77777777" w:rsidTr="4825B0DD">
        <w:tc>
          <w:tcPr>
            <w:tcW w:w="2340" w:type="dxa"/>
          </w:tcPr>
          <w:p w14:paraId="450C3421" w14:textId="0847C22F" w:rsidR="12ACECE8" w:rsidRPr="009C2181" w:rsidRDefault="05717A4B" w:rsidP="009C2181">
            <w:pPr>
              <w:pStyle w:val="RegulieretekstFY"/>
              <w:spacing w:line="240" w:lineRule="auto"/>
              <w:rPr>
                <w:rFonts w:cstheme="minorHAnsi"/>
                <w:lang w:val="nl"/>
              </w:rPr>
            </w:pPr>
            <w:r w:rsidRPr="009C2181">
              <w:rPr>
                <w:rFonts w:cstheme="minorHAnsi"/>
                <w:lang w:val="nl"/>
              </w:rPr>
              <w:t xml:space="preserve">Wensen en behoeften t.a.v. </w:t>
            </w:r>
            <w:r w:rsidR="464F9355" w:rsidRPr="009C2181">
              <w:rPr>
                <w:rFonts w:cstheme="minorHAnsi"/>
                <w:lang w:val="nl"/>
              </w:rPr>
              <w:t>restverschijnselen</w:t>
            </w:r>
          </w:p>
          <w:p w14:paraId="3C6A7FA0" w14:textId="04B03100" w:rsidR="12ACECE8" w:rsidRPr="009C2181" w:rsidRDefault="12ACECE8" w:rsidP="009C2181">
            <w:pPr>
              <w:pStyle w:val="RegulieretekstFY"/>
              <w:spacing w:line="240" w:lineRule="auto"/>
              <w:rPr>
                <w:rFonts w:cstheme="minorHAnsi"/>
              </w:rPr>
            </w:pPr>
          </w:p>
          <w:p w14:paraId="301F6E28" w14:textId="15649B0B" w:rsidR="12ACECE8" w:rsidRPr="009C2181" w:rsidRDefault="12ACECE8" w:rsidP="009C2181">
            <w:pPr>
              <w:pStyle w:val="RegulieretekstFY"/>
              <w:spacing w:line="240" w:lineRule="auto"/>
              <w:rPr>
                <w:rFonts w:cstheme="minorHAnsi"/>
              </w:rPr>
            </w:pPr>
          </w:p>
          <w:p w14:paraId="4CE6B4F0" w14:textId="78F9026C" w:rsidR="12ACECE8" w:rsidRPr="009C2181" w:rsidRDefault="12ACECE8" w:rsidP="009C2181">
            <w:pPr>
              <w:pStyle w:val="RegulieretekstFY"/>
              <w:spacing w:line="240" w:lineRule="auto"/>
              <w:rPr>
                <w:rFonts w:cstheme="minorHAnsi"/>
              </w:rPr>
            </w:pPr>
          </w:p>
        </w:tc>
        <w:tc>
          <w:tcPr>
            <w:tcW w:w="5880" w:type="dxa"/>
          </w:tcPr>
          <w:p w14:paraId="159C2BDA" w14:textId="311FDC11" w:rsidR="12ACECE8" w:rsidRPr="009C2181" w:rsidRDefault="12ACECE8" w:rsidP="009C2181">
            <w:pPr>
              <w:pStyle w:val="RegulieretekstFY"/>
              <w:spacing w:line="240" w:lineRule="auto"/>
              <w:rPr>
                <w:rFonts w:cstheme="minorHAnsi"/>
              </w:rPr>
            </w:pPr>
            <w:r w:rsidRPr="009C2181">
              <w:rPr>
                <w:rFonts w:cstheme="minorHAnsi"/>
                <w:lang w:val="nl"/>
              </w:rPr>
              <w:t>Welke symptomen heeft u ervaren sinds de diagnose en hoe hebben deze zich ontwikkeld over de tijd tot nu?</w:t>
            </w:r>
          </w:p>
          <w:p w14:paraId="41A42BB4" w14:textId="61553567" w:rsidR="12ACECE8" w:rsidRPr="009C2181" w:rsidRDefault="12ACECE8" w:rsidP="009C2181">
            <w:pPr>
              <w:pStyle w:val="RegulieretekstFY"/>
              <w:spacing w:line="240" w:lineRule="auto"/>
              <w:rPr>
                <w:rFonts w:cstheme="minorHAnsi"/>
              </w:rPr>
            </w:pPr>
            <w:r w:rsidRPr="009C2181">
              <w:rPr>
                <w:rFonts w:cstheme="minorHAnsi"/>
                <w:lang w:val="nl"/>
              </w:rPr>
              <w:t>Hoe uiten deze klachten zich?</w:t>
            </w:r>
          </w:p>
          <w:p w14:paraId="6E54DCD5" w14:textId="6E2594F1" w:rsidR="12ACECE8" w:rsidRPr="009C2181" w:rsidRDefault="725952B9" w:rsidP="009C2181">
            <w:pPr>
              <w:pStyle w:val="RegulieretekstFY"/>
              <w:spacing w:line="240" w:lineRule="auto"/>
              <w:rPr>
                <w:rFonts w:cstheme="minorHAnsi"/>
              </w:rPr>
            </w:pPr>
            <w:r w:rsidRPr="009C2181">
              <w:rPr>
                <w:rFonts w:cstheme="minorHAnsi"/>
                <w:lang w:val="nl"/>
              </w:rPr>
              <w:t xml:space="preserve">Hoe </w:t>
            </w:r>
            <w:r w:rsidR="4CE7DCF2" w:rsidRPr="009C2181">
              <w:rPr>
                <w:rFonts w:cstheme="minorHAnsi"/>
                <w:lang w:val="nl"/>
              </w:rPr>
              <w:t>was dit voor u</w:t>
            </w:r>
            <w:r w:rsidRPr="009C2181">
              <w:rPr>
                <w:rFonts w:cstheme="minorHAnsi"/>
                <w:lang w:val="nl"/>
              </w:rPr>
              <w:t>?</w:t>
            </w:r>
          </w:p>
          <w:p w14:paraId="5BE046C0" w14:textId="07B80F92" w:rsidR="3ABD8D77" w:rsidRPr="009C2181" w:rsidRDefault="3ABD8D77" w:rsidP="009C2181">
            <w:pPr>
              <w:pStyle w:val="RegulieretekstFY"/>
              <w:spacing w:line="240" w:lineRule="auto"/>
              <w:rPr>
                <w:rFonts w:cstheme="minorHAnsi"/>
              </w:rPr>
            </w:pPr>
            <w:r w:rsidRPr="009C2181">
              <w:rPr>
                <w:rFonts w:cstheme="minorHAnsi"/>
                <w:lang w:val="nl"/>
              </w:rPr>
              <w:t xml:space="preserve">Wat onderneemt u om van deze klachten af te komen? </w:t>
            </w:r>
          </w:p>
          <w:p w14:paraId="308AED3E" w14:textId="7F2439B6" w:rsidR="3ABD8D77" w:rsidRPr="009C2181" w:rsidRDefault="3ABD8D77" w:rsidP="009C2181">
            <w:pPr>
              <w:pStyle w:val="RegulieretekstFY"/>
              <w:spacing w:line="240" w:lineRule="auto"/>
              <w:rPr>
                <w:rFonts w:cstheme="minorHAnsi"/>
              </w:rPr>
            </w:pPr>
            <w:r w:rsidRPr="009C2181">
              <w:rPr>
                <w:rFonts w:cstheme="minorHAnsi"/>
                <w:lang w:val="nl"/>
              </w:rPr>
              <w:t xml:space="preserve">Waar volgt u deze therapie? </w:t>
            </w:r>
          </w:p>
          <w:p w14:paraId="5673C7CE" w14:textId="6C673B3D" w:rsidR="3ABD8D77" w:rsidRPr="009C2181" w:rsidRDefault="3ABD8D77" w:rsidP="009C2181">
            <w:pPr>
              <w:pStyle w:val="RegulieretekstFY"/>
              <w:spacing w:line="240" w:lineRule="auto"/>
              <w:rPr>
                <w:rFonts w:cstheme="minorHAnsi"/>
              </w:rPr>
            </w:pPr>
            <w:r w:rsidRPr="009C2181">
              <w:rPr>
                <w:rFonts w:cstheme="minorHAnsi"/>
                <w:lang w:val="nl"/>
              </w:rPr>
              <w:t xml:space="preserve">Hoe kijkt u tegen de rest van uw revalidatie aan? </w:t>
            </w:r>
          </w:p>
          <w:p w14:paraId="435084AF" w14:textId="6E27CF57" w:rsidR="3ABD8D77" w:rsidRPr="009C2181" w:rsidRDefault="3ABD8D77" w:rsidP="009C2181">
            <w:pPr>
              <w:pStyle w:val="RegulieretekstFY"/>
              <w:spacing w:line="240" w:lineRule="auto"/>
              <w:rPr>
                <w:rFonts w:cstheme="minorHAnsi"/>
                <w:lang w:val="nl"/>
              </w:rPr>
            </w:pPr>
            <w:r w:rsidRPr="009C2181">
              <w:rPr>
                <w:rFonts w:cstheme="minorHAnsi"/>
                <w:lang w:val="nl"/>
              </w:rPr>
              <w:t>Welke contacten had u met de zorg?</w:t>
            </w:r>
          </w:p>
          <w:p w14:paraId="1DFA25D1" w14:textId="4CEA928D" w:rsidR="3ABD8D77" w:rsidRPr="009C2181" w:rsidRDefault="3ABD8D77" w:rsidP="009C2181">
            <w:pPr>
              <w:pStyle w:val="RegulieretekstFY"/>
              <w:spacing w:line="240" w:lineRule="auto"/>
              <w:rPr>
                <w:rFonts w:cstheme="minorHAnsi"/>
                <w:lang w:val="nl"/>
              </w:rPr>
            </w:pPr>
            <w:r w:rsidRPr="009C2181">
              <w:rPr>
                <w:rFonts w:cstheme="minorHAnsi"/>
                <w:lang w:val="nl"/>
              </w:rPr>
              <w:t>Hoe verliep dit contact?</w:t>
            </w:r>
          </w:p>
          <w:p w14:paraId="4ED0BD9A" w14:textId="3581C299" w:rsidR="3ABD8D77" w:rsidRPr="009C2181" w:rsidRDefault="3ABD8D77" w:rsidP="009C2181">
            <w:pPr>
              <w:pStyle w:val="RegulieretekstFY"/>
              <w:spacing w:line="240" w:lineRule="auto"/>
              <w:rPr>
                <w:rFonts w:cstheme="minorHAnsi"/>
                <w:lang w:val="nl"/>
              </w:rPr>
            </w:pPr>
            <w:r w:rsidRPr="009C2181">
              <w:rPr>
                <w:rFonts w:cstheme="minorHAnsi"/>
                <w:lang w:val="nl"/>
              </w:rPr>
              <w:t>Wat heeft u gemist in deze tijd?</w:t>
            </w:r>
          </w:p>
          <w:p w14:paraId="71E02A66" w14:textId="7AFE01C6" w:rsidR="12ACECE8" w:rsidRPr="009C2181" w:rsidRDefault="12ACECE8" w:rsidP="009C2181">
            <w:pPr>
              <w:pStyle w:val="RegulieretekstFY"/>
              <w:spacing w:line="240" w:lineRule="auto"/>
              <w:rPr>
                <w:rFonts w:cstheme="minorHAnsi"/>
              </w:rPr>
            </w:pPr>
          </w:p>
        </w:tc>
      </w:tr>
      <w:tr w:rsidR="12ACECE8" w:rsidRPr="009C2181" w14:paraId="00052478" w14:textId="77777777" w:rsidTr="4825B0DD">
        <w:tc>
          <w:tcPr>
            <w:tcW w:w="2340" w:type="dxa"/>
          </w:tcPr>
          <w:p w14:paraId="2A0DF5CF" w14:textId="24E8591A" w:rsidR="12ACECE8" w:rsidRPr="009C2181" w:rsidRDefault="7F8F1608" w:rsidP="009C2181">
            <w:pPr>
              <w:pStyle w:val="RegulieretekstFY"/>
              <w:spacing w:line="240" w:lineRule="auto"/>
              <w:rPr>
                <w:rFonts w:cstheme="minorHAnsi"/>
              </w:rPr>
            </w:pPr>
            <w:r w:rsidRPr="009C2181">
              <w:rPr>
                <w:rFonts w:cstheme="minorHAnsi"/>
                <w:lang w:val="nl"/>
              </w:rPr>
              <w:t>Wensen en behoeften t.a.v. z</w:t>
            </w:r>
            <w:r w:rsidR="502FC049" w:rsidRPr="009C2181">
              <w:rPr>
                <w:rFonts w:cstheme="minorHAnsi"/>
                <w:lang w:val="nl"/>
              </w:rPr>
              <w:t>elfstandig</w:t>
            </w:r>
            <w:r w:rsidR="12ACECE8" w:rsidRPr="009C2181">
              <w:rPr>
                <w:rFonts w:cstheme="minorHAnsi"/>
                <w:lang w:val="nl"/>
              </w:rPr>
              <w:t xml:space="preserve"> revalideren</w:t>
            </w:r>
          </w:p>
        </w:tc>
        <w:tc>
          <w:tcPr>
            <w:tcW w:w="5880" w:type="dxa"/>
          </w:tcPr>
          <w:p w14:paraId="7A6F8B28" w14:textId="75DC8CDF" w:rsidR="12ACECE8" w:rsidRPr="009C2181" w:rsidRDefault="3FDE1531" w:rsidP="009C2181">
            <w:pPr>
              <w:pStyle w:val="RegulieretekstFY"/>
              <w:spacing w:line="240" w:lineRule="auto"/>
              <w:rPr>
                <w:rFonts w:cstheme="minorHAnsi"/>
              </w:rPr>
            </w:pPr>
            <w:r w:rsidRPr="009C2181">
              <w:rPr>
                <w:rFonts w:cstheme="minorHAnsi"/>
                <w:lang w:val="nl"/>
              </w:rPr>
              <w:t>U heeft .. en .. klachten, kunt u mij vertellen wat u onderneemt  om van deze klachten af te komen?</w:t>
            </w:r>
          </w:p>
          <w:p w14:paraId="66475850" w14:textId="0D1883BD" w:rsidR="12ACECE8" w:rsidRPr="009C2181" w:rsidRDefault="12ACECE8" w:rsidP="009C2181">
            <w:pPr>
              <w:pStyle w:val="RegulieretekstFY"/>
              <w:spacing w:line="240" w:lineRule="auto"/>
              <w:rPr>
                <w:rFonts w:cstheme="minorHAnsi"/>
              </w:rPr>
            </w:pPr>
            <w:r w:rsidRPr="009C2181">
              <w:rPr>
                <w:rFonts w:cstheme="minorHAnsi"/>
                <w:lang w:val="nl"/>
              </w:rPr>
              <w:t>Hoe bent u erbij gekomen om zelfstandig te gaan revalideren?</w:t>
            </w:r>
            <w:r w:rsidR="29404E97" w:rsidRPr="009C2181">
              <w:rPr>
                <w:rFonts w:cstheme="minorHAnsi"/>
                <w:lang w:val="nl"/>
              </w:rPr>
              <w:t xml:space="preserve"> </w:t>
            </w:r>
            <w:r w:rsidRPr="009C2181">
              <w:rPr>
                <w:rFonts w:cstheme="minorHAnsi"/>
                <w:lang w:val="nl"/>
              </w:rPr>
              <w:t xml:space="preserve">Was dit </w:t>
            </w:r>
            <w:r w:rsidR="2E3F339B" w:rsidRPr="009C2181">
              <w:rPr>
                <w:rFonts w:cstheme="minorHAnsi"/>
                <w:lang w:val="nl"/>
              </w:rPr>
              <w:t>goed te vinden</w:t>
            </w:r>
            <w:r w:rsidRPr="009C2181">
              <w:rPr>
                <w:rFonts w:cstheme="minorHAnsi"/>
                <w:lang w:val="nl"/>
              </w:rPr>
              <w:t>/begrijpelijk/prettig?</w:t>
            </w:r>
          </w:p>
          <w:p w14:paraId="797B3F5F" w14:textId="1E530E07" w:rsidR="7C49C689" w:rsidRPr="009C2181" w:rsidRDefault="7C49C689" w:rsidP="009C2181">
            <w:pPr>
              <w:pStyle w:val="RegulieretekstFY"/>
              <w:spacing w:line="240" w:lineRule="auto"/>
              <w:rPr>
                <w:rFonts w:cstheme="minorHAnsi"/>
                <w:lang w:val="nl"/>
              </w:rPr>
            </w:pPr>
            <w:r w:rsidRPr="009C2181">
              <w:rPr>
                <w:rFonts w:cstheme="minorHAnsi"/>
                <w:lang w:val="nl"/>
              </w:rPr>
              <w:t>Wat vond u ervan om dit te doen?</w:t>
            </w:r>
          </w:p>
          <w:p w14:paraId="2C5693A1" w14:textId="520566F6" w:rsidR="12ACECE8" w:rsidRPr="009C2181" w:rsidRDefault="12ACECE8" w:rsidP="009C2181">
            <w:pPr>
              <w:pStyle w:val="RegulieretekstFY"/>
              <w:spacing w:line="240" w:lineRule="auto"/>
              <w:rPr>
                <w:rFonts w:cstheme="minorHAnsi"/>
              </w:rPr>
            </w:pPr>
            <w:r w:rsidRPr="009C2181">
              <w:rPr>
                <w:rFonts w:cstheme="minorHAnsi"/>
                <w:lang w:val="nl"/>
              </w:rPr>
              <w:t xml:space="preserve">Wat is uw uiteindelijke doel bij de therapie? </w:t>
            </w:r>
          </w:p>
          <w:p w14:paraId="5C1027A3" w14:textId="7A812438" w:rsidR="12ACECE8" w:rsidRPr="009C2181" w:rsidRDefault="12ACECE8" w:rsidP="009C2181">
            <w:pPr>
              <w:pStyle w:val="RegulieretekstFY"/>
              <w:spacing w:line="240" w:lineRule="auto"/>
              <w:rPr>
                <w:rFonts w:cstheme="minorHAnsi"/>
              </w:rPr>
            </w:pPr>
            <w:r w:rsidRPr="009C2181">
              <w:rPr>
                <w:rFonts w:cstheme="minorHAnsi"/>
                <w:lang w:val="nl"/>
              </w:rPr>
              <w:t>Wat vind u ervan om zelfstandig te revalideren?</w:t>
            </w:r>
          </w:p>
          <w:p w14:paraId="4F7F625C" w14:textId="3AF46D2B" w:rsidR="12ACECE8" w:rsidRPr="009C2181" w:rsidRDefault="12ACECE8" w:rsidP="009C2181">
            <w:pPr>
              <w:pStyle w:val="RegulieretekstFY"/>
              <w:spacing w:line="240" w:lineRule="auto"/>
              <w:rPr>
                <w:rFonts w:cstheme="minorHAnsi"/>
              </w:rPr>
            </w:pPr>
            <w:r w:rsidRPr="009C2181">
              <w:rPr>
                <w:rFonts w:cstheme="minorHAnsi"/>
                <w:lang w:val="nl"/>
              </w:rPr>
              <w:t>Wat mist u nog tijdens u zelfstandige revalidatie in de eigen thuisomgeving?</w:t>
            </w:r>
          </w:p>
          <w:p w14:paraId="23138155" w14:textId="4E517F69" w:rsidR="12ACECE8" w:rsidRPr="009C2181" w:rsidRDefault="6A67EAA8" w:rsidP="009C2181">
            <w:pPr>
              <w:pStyle w:val="RegulieretekstFY"/>
              <w:spacing w:line="240" w:lineRule="auto"/>
              <w:rPr>
                <w:rFonts w:cstheme="minorHAnsi"/>
                <w:lang w:val="nl"/>
              </w:rPr>
            </w:pPr>
            <w:r w:rsidRPr="009C2181">
              <w:rPr>
                <w:rFonts w:cstheme="minorHAnsi"/>
                <w:lang w:val="nl"/>
              </w:rPr>
              <w:t>Heeft u sinds de diagnose ondersteuning ervaren van uw omgeving? Heeft u hieraan behoeften?</w:t>
            </w:r>
          </w:p>
        </w:tc>
      </w:tr>
    </w:tbl>
    <w:p w14:paraId="378D9090" w14:textId="4C7E8AD6" w:rsidR="12ACECE8" w:rsidRPr="009C2181" w:rsidRDefault="12ACECE8" w:rsidP="009C2181">
      <w:pPr>
        <w:pStyle w:val="RegulieretekstFY"/>
        <w:spacing w:line="240" w:lineRule="auto"/>
        <w:rPr>
          <w:rFonts w:cstheme="minorHAnsi"/>
        </w:rPr>
      </w:pPr>
    </w:p>
    <w:p w14:paraId="404A89F8" w14:textId="0B342172" w:rsidR="51106C7A" w:rsidRPr="009C2181" w:rsidRDefault="51106C7A" w:rsidP="009C2181">
      <w:pPr>
        <w:pStyle w:val="RegulieretekstFY"/>
        <w:spacing w:line="240" w:lineRule="auto"/>
        <w:rPr>
          <w:rFonts w:cstheme="minorHAnsi"/>
          <w:b/>
        </w:rPr>
      </w:pPr>
      <w:r w:rsidRPr="009C2181">
        <w:rPr>
          <w:rFonts w:cstheme="minorHAnsi"/>
          <w:b/>
          <w:lang w:val="nl"/>
        </w:rPr>
        <w:t>Verdiepende vragen tijdens het interview:</w:t>
      </w:r>
    </w:p>
    <w:p w14:paraId="3083C7A0" w14:textId="54BEB356" w:rsidR="51106C7A" w:rsidRPr="009C2181" w:rsidRDefault="51106C7A" w:rsidP="009C2181">
      <w:pPr>
        <w:pStyle w:val="RegulieretekstFY"/>
        <w:spacing w:line="240" w:lineRule="auto"/>
        <w:rPr>
          <w:rFonts w:cstheme="minorHAnsi"/>
        </w:rPr>
      </w:pPr>
      <w:r w:rsidRPr="009C2181">
        <w:rPr>
          <w:rFonts w:cstheme="minorHAnsi"/>
          <w:lang w:val="nl"/>
        </w:rPr>
        <w:t>Wat heeft u gemist in deze tijd?</w:t>
      </w:r>
    </w:p>
    <w:p w14:paraId="3BF3C4A0" w14:textId="430B0995" w:rsidR="51106C7A" w:rsidRPr="009C2181" w:rsidRDefault="51106C7A" w:rsidP="009C2181">
      <w:pPr>
        <w:pStyle w:val="RegulieretekstFY"/>
        <w:spacing w:line="240" w:lineRule="auto"/>
        <w:rPr>
          <w:rFonts w:cstheme="minorHAnsi"/>
        </w:rPr>
      </w:pPr>
      <w:r w:rsidRPr="009C2181">
        <w:rPr>
          <w:rFonts w:cstheme="minorHAnsi"/>
          <w:lang w:val="nl"/>
        </w:rPr>
        <w:t>Wat had u graag anders gezien?</w:t>
      </w:r>
    </w:p>
    <w:p w14:paraId="7B978A1A" w14:textId="1A616CC1" w:rsidR="51106C7A" w:rsidRPr="009C2181" w:rsidRDefault="51106C7A" w:rsidP="009C2181">
      <w:pPr>
        <w:pStyle w:val="RegulieretekstFY"/>
        <w:spacing w:line="240" w:lineRule="auto"/>
        <w:rPr>
          <w:rFonts w:cstheme="minorHAnsi"/>
        </w:rPr>
      </w:pPr>
      <w:r w:rsidRPr="009C2181">
        <w:rPr>
          <w:rFonts w:cstheme="minorHAnsi"/>
          <w:lang w:val="nl"/>
        </w:rPr>
        <w:t>Waar had u op dat moment behoefte aan?</w:t>
      </w:r>
    </w:p>
    <w:p w14:paraId="1CC44457" w14:textId="70F89F20" w:rsidR="51106C7A" w:rsidRPr="009C2181" w:rsidRDefault="51106C7A" w:rsidP="009C2181">
      <w:pPr>
        <w:pStyle w:val="RegulieretekstFY"/>
        <w:spacing w:line="240" w:lineRule="auto"/>
        <w:rPr>
          <w:rFonts w:cstheme="minorHAnsi"/>
        </w:rPr>
      </w:pPr>
      <w:r w:rsidRPr="009C2181">
        <w:rPr>
          <w:rFonts w:cstheme="minorHAnsi"/>
          <w:lang w:val="nl"/>
        </w:rPr>
        <w:t>Wat heeft u al prettig/goed ervaren?</w:t>
      </w:r>
    </w:p>
    <w:p w14:paraId="3A007EC3" w14:textId="02ED4212" w:rsidR="51106C7A" w:rsidRPr="009C2181" w:rsidRDefault="51106C7A" w:rsidP="009C2181">
      <w:pPr>
        <w:pStyle w:val="RegulieretekstFY"/>
        <w:spacing w:line="240" w:lineRule="auto"/>
        <w:rPr>
          <w:rFonts w:cstheme="minorHAnsi"/>
        </w:rPr>
      </w:pPr>
      <w:r w:rsidRPr="009C2181">
        <w:rPr>
          <w:rFonts w:cstheme="minorHAnsi"/>
          <w:lang w:val="nl"/>
        </w:rPr>
        <w:t>Wat heeft u al onprettig/negatief ervaren?</w:t>
      </w:r>
    </w:p>
    <w:p w14:paraId="3EB0D558" w14:textId="17F5CFA6" w:rsidR="51106C7A" w:rsidRPr="009C2181" w:rsidRDefault="51106C7A" w:rsidP="009C2181">
      <w:pPr>
        <w:pStyle w:val="RegulieretekstFY"/>
        <w:spacing w:line="240" w:lineRule="auto"/>
        <w:rPr>
          <w:rFonts w:cstheme="minorHAnsi"/>
        </w:rPr>
      </w:pPr>
      <w:r w:rsidRPr="009C2181">
        <w:rPr>
          <w:rFonts w:cstheme="minorHAnsi"/>
          <w:lang w:val="nl"/>
        </w:rPr>
        <w:t>Hoe bent u erbij gekomen om dit te gaan doen?</w:t>
      </w:r>
    </w:p>
    <w:p w14:paraId="26C96578" w14:textId="413593AF" w:rsidR="51106C7A" w:rsidRPr="009C2181" w:rsidRDefault="51106C7A" w:rsidP="009C2181">
      <w:pPr>
        <w:pStyle w:val="RegulieretekstFY"/>
        <w:spacing w:line="240" w:lineRule="auto"/>
        <w:rPr>
          <w:rFonts w:cstheme="minorHAnsi"/>
        </w:rPr>
      </w:pPr>
      <w:r w:rsidRPr="009C2181">
        <w:rPr>
          <w:rFonts w:cstheme="minorHAnsi"/>
          <w:lang w:val="nl"/>
        </w:rPr>
        <w:t>Was dit goed te vinden/begrijpelijk/prettig?</w:t>
      </w:r>
    </w:p>
    <w:p w14:paraId="7244242C" w14:textId="23C936DC" w:rsidR="51106C7A" w:rsidRPr="009C2181" w:rsidRDefault="51106C7A" w:rsidP="009C2181">
      <w:pPr>
        <w:pStyle w:val="RegulieretekstFY"/>
        <w:spacing w:line="240" w:lineRule="auto"/>
        <w:rPr>
          <w:rFonts w:cstheme="minorHAnsi"/>
        </w:rPr>
      </w:pPr>
      <w:r w:rsidRPr="009C2181">
        <w:rPr>
          <w:rFonts w:cstheme="minorHAnsi"/>
          <w:lang w:val="nl"/>
        </w:rPr>
        <w:t>Wat vond u ervan om dit te doen?</w:t>
      </w:r>
    </w:p>
    <w:p w14:paraId="4F3728C5" w14:textId="25EB19AE" w:rsidR="51106C7A" w:rsidRPr="009C2181" w:rsidRDefault="51106C7A" w:rsidP="009C2181">
      <w:pPr>
        <w:pStyle w:val="RegulieretekstFY"/>
        <w:spacing w:line="240" w:lineRule="auto"/>
        <w:rPr>
          <w:rFonts w:cstheme="minorHAnsi"/>
        </w:rPr>
      </w:pPr>
      <w:r w:rsidRPr="009C2181">
        <w:rPr>
          <w:rFonts w:cstheme="minorHAnsi"/>
          <w:lang w:val="nl"/>
        </w:rPr>
        <w:t>Hoe ervaart u dit?</w:t>
      </w:r>
    </w:p>
    <w:p w14:paraId="30102065" w14:textId="1B9082EC" w:rsidR="51106C7A" w:rsidRPr="009C2181" w:rsidRDefault="51106C7A" w:rsidP="009C2181">
      <w:pPr>
        <w:pStyle w:val="RegulieretekstFY"/>
        <w:spacing w:line="240" w:lineRule="auto"/>
        <w:rPr>
          <w:rFonts w:cstheme="minorHAnsi"/>
        </w:rPr>
      </w:pPr>
      <w:r w:rsidRPr="009C2181">
        <w:rPr>
          <w:rFonts w:cstheme="minorHAnsi"/>
          <w:lang w:val="nl"/>
        </w:rPr>
        <w:t>Dat vind ik interessant kunt u mij daar meer over vertellen?</w:t>
      </w:r>
    </w:p>
    <w:p w14:paraId="13AD78B7" w14:textId="25132E38" w:rsidR="51106C7A" w:rsidRPr="009C2181" w:rsidRDefault="51106C7A" w:rsidP="009C2181">
      <w:pPr>
        <w:pStyle w:val="RegulieretekstFY"/>
        <w:spacing w:line="240" w:lineRule="auto"/>
        <w:rPr>
          <w:rFonts w:cstheme="minorHAnsi"/>
        </w:rPr>
      </w:pPr>
      <w:r w:rsidRPr="009C2181">
        <w:rPr>
          <w:rFonts w:cstheme="minorHAnsi"/>
          <w:lang w:val="nl"/>
        </w:rPr>
        <w:t>Wat gebeurde er daarna?</w:t>
      </w:r>
    </w:p>
    <w:p w14:paraId="5F7144BF" w14:textId="2AD2C70E" w:rsidR="51106C7A" w:rsidRPr="009C2181" w:rsidRDefault="51106C7A" w:rsidP="009C2181">
      <w:pPr>
        <w:pStyle w:val="RegulieretekstFY"/>
        <w:spacing w:line="240" w:lineRule="auto"/>
        <w:rPr>
          <w:rFonts w:cstheme="minorHAnsi"/>
        </w:rPr>
      </w:pPr>
      <w:r w:rsidRPr="009C2181">
        <w:rPr>
          <w:rFonts w:cstheme="minorHAnsi"/>
          <w:lang w:val="nl"/>
        </w:rPr>
        <w:t>Waarom, waardoor, hoezo?</w:t>
      </w:r>
    </w:p>
    <w:p w14:paraId="248129E1" w14:textId="403BF73D" w:rsidR="51106C7A" w:rsidRPr="009C2181" w:rsidRDefault="51106C7A" w:rsidP="009C2181">
      <w:pPr>
        <w:pStyle w:val="RegulieretekstFY"/>
        <w:spacing w:line="240" w:lineRule="auto"/>
        <w:rPr>
          <w:rFonts w:cstheme="minorHAnsi"/>
        </w:rPr>
      </w:pPr>
      <w:r w:rsidRPr="009C2181">
        <w:rPr>
          <w:rFonts w:cstheme="minorHAnsi"/>
          <w:lang w:val="nl"/>
        </w:rPr>
        <w:t>Hoe voelde u zich daarbij?</w:t>
      </w:r>
    </w:p>
    <w:p w14:paraId="41AA7CF1" w14:textId="27B9AE3A" w:rsidR="00114DF3" w:rsidRPr="009C2181" w:rsidRDefault="51106C7A" w:rsidP="009C2181">
      <w:pPr>
        <w:pStyle w:val="RegulieretekstFY"/>
        <w:spacing w:line="240" w:lineRule="auto"/>
        <w:rPr>
          <w:rFonts w:cstheme="minorHAnsi"/>
          <w:lang w:val="nl"/>
        </w:rPr>
      </w:pPr>
      <w:r w:rsidRPr="009C2181">
        <w:rPr>
          <w:rFonts w:cstheme="minorHAnsi"/>
          <w:lang w:val="nl"/>
        </w:rPr>
        <w:t>Wat zijn uw wensen en behoeften ten aanzien van uw revalidati</w:t>
      </w:r>
      <w:r w:rsidR="00B43804" w:rsidRPr="009C2181">
        <w:rPr>
          <w:rFonts w:cstheme="minorHAnsi"/>
          <w:lang w:val="nl"/>
        </w:rPr>
        <w:t>e?</w:t>
      </w:r>
    </w:p>
    <w:p w14:paraId="0A535354" w14:textId="20EEED49" w:rsidR="00446788" w:rsidRPr="009C2181" w:rsidRDefault="00114DF3" w:rsidP="009C2181">
      <w:pPr>
        <w:pStyle w:val="RegulieretekstFY"/>
        <w:spacing w:line="240" w:lineRule="auto"/>
        <w:rPr>
          <w:rFonts w:cstheme="minorHAnsi"/>
          <w:lang w:val="nl"/>
        </w:rPr>
      </w:pPr>
      <w:r w:rsidRPr="009C2181">
        <w:rPr>
          <w:rFonts w:cstheme="minorHAnsi"/>
          <w:lang w:val="nl"/>
        </w:rPr>
        <w:br w:type="page"/>
      </w:r>
    </w:p>
    <w:p w14:paraId="7AEA6957" w14:textId="602EEC92" w:rsidR="21A38FA5" w:rsidRPr="00B40FA2" w:rsidRDefault="21A38FA5" w:rsidP="007A4EA2">
      <w:pPr>
        <w:pStyle w:val="ParagraaftitelFY"/>
        <w:numPr>
          <w:ilvl w:val="0"/>
          <w:numId w:val="0"/>
        </w:numPr>
      </w:pPr>
      <w:bookmarkStart w:id="36" w:name="_Toc89865896"/>
      <w:r w:rsidRPr="00B40FA2">
        <w:lastRenderedPageBreak/>
        <w:t xml:space="preserve">Bijlage 3 – </w:t>
      </w:r>
      <w:proofErr w:type="spellStart"/>
      <w:r w:rsidRPr="00B40FA2">
        <w:t>Informed</w:t>
      </w:r>
      <w:proofErr w:type="spellEnd"/>
      <w:r w:rsidRPr="00B40FA2">
        <w:t xml:space="preserve"> consent</w:t>
      </w:r>
      <w:bookmarkEnd w:id="36"/>
    </w:p>
    <w:p w14:paraId="609A24F6" w14:textId="565A4300" w:rsidR="12ACECE8" w:rsidRPr="00B40FA2" w:rsidRDefault="12ACECE8" w:rsidP="12ACECE8">
      <w:pPr>
        <w:pStyle w:val="BijlagenFY"/>
        <w:ind w:left="0" w:firstLine="0"/>
      </w:pPr>
    </w:p>
    <w:p w14:paraId="68463DBD" w14:textId="380AD08D" w:rsidR="5FC30D65" w:rsidRPr="00B40FA2" w:rsidRDefault="5FC30D65" w:rsidP="12ACECE8">
      <w:pPr>
        <w:rPr>
          <w:rFonts w:ascii="Calibri Light" w:eastAsia="Calibri Light" w:hAnsi="Calibri Light" w:cs="Calibri Light"/>
          <w:color w:val="2F5496" w:themeColor="accent5" w:themeShade="BF"/>
          <w:sz w:val="32"/>
          <w:szCs w:val="32"/>
        </w:rPr>
      </w:pPr>
      <w:proofErr w:type="spellStart"/>
      <w:r w:rsidRPr="00B40FA2">
        <w:rPr>
          <w:rStyle w:val="Kop1Char"/>
          <w:sz w:val="28"/>
          <w:szCs w:val="28"/>
        </w:rPr>
        <w:t>Informed</w:t>
      </w:r>
      <w:proofErr w:type="spellEnd"/>
      <w:r w:rsidRPr="00B40FA2">
        <w:rPr>
          <w:rStyle w:val="Kop1Char"/>
          <w:sz w:val="28"/>
          <w:szCs w:val="28"/>
        </w:rPr>
        <w:t xml:space="preserve"> con</w:t>
      </w:r>
      <w:r w:rsidR="2C4F603C" w:rsidRPr="00B40FA2">
        <w:rPr>
          <w:rStyle w:val="Kop1Char"/>
          <w:sz w:val="28"/>
          <w:szCs w:val="28"/>
        </w:rPr>
        <w:t>s</w:t>
      </w:r>
      <w:r w:rsidRPr="00B40FA2">
        <w:rPr>
          <w:rStyle w:val="Kop1Char"/>
          <w:sz w:val="28"/>
          <w:szCs w:val="28"/>
        </w:rPr>
        <w:t>ent</w:t>
      </w:r>
      <w:r w:rsidR="008C104B" w:rsidRPr="00B40FA2">
        <w:t xml:space="preserve"> </w:t>
      </w:r>
    </w:p>
    <w:p w14:paraId="61F9FD4A" w14:textId="37129E47" w:rsidR="12ACECE8" w:rsidRDefault="16F7D2AF" w:rsidP="007A4EA2">
      <w:pPr>
        <w:pStyle w:val="Kop2"/>
      </w:pPr>
      <w:r>
        <w:t>Toestemmingsformulier</w:t>
      </w:r>
    </w:p>
    <w:p w14:paraId="604ED518" w14:textId="77777777" w:rsidR="007A4EA2" w:rsidRPr="007A4EA2" w:rsidRDefault="007A4EA2" w:rsidP="007A4EA2"/>
    <w:p w14:paraId="23482574" w14:textId="3F94DD4D" w:rsidR="5FC30D65" w:rsidRDefault="5FC30D65" w:rsidP="12ACECE8">
      <w:pPr>
        <w:pStyle w:val="Kop2"/>
        <w:rPr>
          <w:rFonts w:ascii="Calibri Light" w:eastAsia="Calibri Light" w:hAnsi="Calibri Light" w:cs="Calibri Light"/>
          <w:color w:val="2F5496" w:themeColor="accent5" w:themeShade="BF"/>
          <w:lang w:val="nl"/>
        </w:rPr>
      </w:pPr>
      <w:r w:rsidRPr="12ACECE8">
        <w:rPr>
          <w:rFonts w:ascii="Calibri Light" w:eastAsia="Calibri Light" w:hAnsi="Calibri Light" w:cs="Calibri Light"/>
          <w:color w:val="2F5496" w:themeColor="accent5" w:themeShade="BF"/>
        </w:rPr>
        <w:t>Afstudeerscriptie fysiotherapie</w:t>
      </w:r>
    </w:p>
    <w:p w14:paraId="0B3CD6C6" w14:textId="677AECE7" w:rsidR="5FC30D65" w:rsidRDefault="5FC30D65" w:rsidP="12ACECE8">
      <w:pPr>
        <w:pStyle w:val="Kop2"/>
        <w:rPr>
          <w:rFonts w:ascii="Calibri Light" w:eastAsia="Calibri Light" w:hAnsi="Calibri Light" w:cs="Calibri Light"/>
          <w:color w:val="2F5496" w:themeColor="accent5" w:themeShade="BF"/>
          <w:lang w:val="nl"/>
        </w:rPr>
      </w:pPr>
      <w:r w:rsidRPr="12ACECE8">
        <w:rPr>
          <w:rFonts w:ascii="Calibri Light" w:eastAsia="Calibri Light" w:hAnsi="Calibri Light" w:cs="Calibri Light"/>
          <w:color w:val="2F5496" w:themeColor="accent5" w:themeShade="BF"/>
        </w:rPr>
        <w:t>Onderzoeksvraag: wat zijn de wensen en behoeften van Long COVID patiënten die zelfstandig revalideren in de eigen thuisomgeving?</w:t>
      </w:r>
    </w:p>
    <w:p w14:paraId="03730A4F" w14:textId="6803C4C2" w:rsidR="12ACECE8" w:rsidRDefault="12ACECE8" w:rsidP="12ACECE8">
      <w:pPr>
        <w:spacing w:after="160"/>
        <w:rPr>
          <w:rFonts w:ascii="Calibri" w:eastAsia="Calibri" w:hAnsi="Calibri" w:cs="Calibri"/>
          <w:color w:val="000000" w:themeColor="text1"/>
          <w:lang w:val="nl"/>
        </w:rPr>
      </w:pPr>
    </w:p>
    <w:p w14:paraId="71772E9D" w14:textId="3819A9CE" w:rsidR="5FC30D65" w:rsidRDefault="582618D9" w:rsidP="0002082B">
      <w:pPr>
        <w:pStyle w:val="Lijstalinea"/>
        <w:numPr>
          <w:ilvl w:val="0"/>
          <w:numId w:val="3"/>
        </w:numPr>
        <w:spacing w:after="160"/>
        <w:ind w:left="0"/>
        <w:rPr>
          <w:rFonts w:eastAsiaTheme="minorEastAsia"/>
          <w:color w:val="000000" w:themeColor="text1"/>
          <w:lang w:val="nl"/>
        </w:rPr>
      </w:pPr>
      <w:r w:rsidRPr="315B126A">
        <w:rPr>
          <w:rFonts w:ascii="Calibri" w:eastAsia="Calibri" w:hAnsi="Calibri" w:cs="Calibri"/>
          <w:color w:val="000000" w:themeColor="text1"/>
        </w:rPr>
        <w:t xml:space="preserve">Ik heb de informatie voor de deelnemer gelezen. Ik kon aanvullende vragen stellen. Mijn vragen zijn genoeg beantwoord. Ik had genoeg tijd om te beslissen of ik meedoe. </w:t>
      </w:r>
    </w:p>
    <w:p w14:paraId="550D1E8A" w14:textId="333F5F43" w:rsidR="5FC30D65" w:rsidRDefault="582618D9" w:rsidP="0002082B">
      <w:pPr>
        <w:pStyle w:val="Lijstalinea"/>
        <w:numPr>
          <w:ilvl w:val="0"/>
          <w:numId w:val="3"/>
        </w:numPr>
        <w:spacing w:after="160"/>
        <w:ind w:left="0"/>
        <w:rPr>
          <w:rFonts w:eastAsiaTheme="minorEastAsia"/>
          <w:color w:val="000000" w:themeColor="text1"/>
          <w:lang w:val="nl"/>
        </w:rPr>
      </w:pPr>
      <w:r w:rsidRPr="315B126A">
        <w:rPr>
          <w:rFonts w:ascii="Calibri" w:eastAsia="Calibri" w:hAnsi="Calibri" w:cs="Calibri"/>
          <w:color w:val="000000" w:themeColor="text1"/>
        </w:rPr>
        <w:t xml:space="preserve">Ik weet dat meedoen helemaal vrijwillig is. Ik ben me ervan bewust dat ik op ieder moment kan beslissen om toch niet mee te doen. Daarvoor hoef ik geen reden te geven. </w:t>
      </w:r>
    </w:p>
    <w:p w14:paraId="481D4A93" w14:textId="556787EE" w:rsidR="5FC30D65" w:rsidRDefault="582618D9" w:rsidP="0002082B">
      <w:pPr>
        <w:pStyle w:val="Lijstalinea"/>
        <w:numPr>
          <w:ilvl w:val="0"/>
          <w:numId w:val="3"/>
        </w:numPr>
        <w:spacing w:after="160"/>
        <w:ind w:left="0"/>
        <w:rPr>
          <w:rFonts w:eastAsiaTheme="minorEastAsia"/>
          <w:color w:val="000000" w:themeColor="text1"/>
          <w:lang w:val="nl"/>
        </w:rPr>
      </w:pPr>
      <w:r w:rsidRPr="315B126A">
        <w:rPr>
          <w:rFonts w:ascii="Calibri" w:eastAsia="Calibri" w:hAnsi="Calibri" w:cs="Calibri"/>
          <w:color w:val="000000" w:themeColor="text1"/>
        </w:rPr>
        <w:t>Ik geef toestemming voor het verzamelen en gebruiken van mijn gegevens voor de beantwoording van de onderzoeksvraag in dit onderwerp.</w:t>
      </w:r>
    </w:p>
    <w:p w14:paraId="0311073B" w14:textId="760BCEF4" w:rsidR="5FC30D65" w:rsidRDefault="582618D9" w:rsidP="0002082B">
      <w:pPr>
        <w:pStyle w:val="Lijstalinea"/>
        <w:numPr>
          <w:ilvl w:val="0"/>
          <w:numId w:val="3"/>
        </w:numPr>
        <w:spacing w:after="160"/>
        <w:ind w:left="0"/>
        <w:rPr>
          <w:rFonts w:eastAsiaTheme="minorEastAsia"/>
          <w:color w:val="000000" w:themeColor="text1"/>
          <w:lang w:val="nl"/>
        </w:rPr>
      </w:pPr>
      <w:r w:rsidRPr="315B126A">
        <w:rPr>
          <w:rFonts w:ascii="Calibri" w:eastAsia="Calibri" w:hAnsi="Calibri" w:cs="Calibri"/>
          <w:color w:val="000000" w:themeColor="text1"/>
        </w:rPr>
        <w:t xml:space="preserve">Ik weet dat sommige mensen mijn gegevens kunnen zien. Die mensen staan vermeld in de informatie(brief). Zelf heb ik het recht om de wijze waarop mijn gegevens zijn opgeslagen in te zien. </w:t>
      </w:r>
    </w:p>
    <w:p w14:paraId="5EA0A957" w14:textId="127E9996" w:rsidR="5FC30D65" w:rsidRDefault="582618D9" w:rsidP="0002082B">
      <w:pPr>
        <w:pStyle w:val="Lijstalinea"/>
        <w:numPr>
          <w:ilvl w:val="0"/>
          <w:numId w:val="3"/>
        </w:numPr>
        <w:spacing w:after="160"/>
        <w:ind w:left="0"/>
        <w:rPr>
          <w:rFonts w:eastAsiaTheme="minorEastAsia"/>
          <w:color w:val="000000" w:themeColor="text1"/>
          <w:lang w:val="nl"/>
        </w:rPr>
      </w:pPr>
      <w:r w:rsidRPr="315B126A">
        <w:rPr>
          <w:rFonts w:ascii="Calibri" w:eastAsia="Calibri" w:hAnsi="Calibri" w:cs="Calibri"/>
          <w:color w:val="000000" w:themeColor="text1"/>
        </w:rPr>
        <w:t xml:space="preserve">Ik geef toestemming om mijn gegevens te gebruiken, voor de doelen die in de informatie(brief) staan. Mocht er aanleiding zijn om de gegevens te gebruiken voor een ander onderzoeksdoel dan zal opnieuw toestemming aan mij worden gevraagd. </w:t>
      </w:r>
    </w:p>
    <w:p w14:paraId="7547FA45" w14:textId="1A577359" w:rsidR="12ACECE8" w:rsidRDefault="12ACECE8" w:rsidP="00783C42">
      <w:pPr>
        <w:spacing w:after="160"/>
        <w:rPr>
          <w:rFonts w:ascii="Calibri" w:eastAsia="Calibri" w:hAnsi="Calibri" w:cs="Calibri"/>
          <w:color w:val="000000" w:themeColor="text1"/>
          <w:lang w:val="nl"/>
        </w:rPr>
      </w:pPr>
    </w:p>
    <w:p w14:paraId="226CEB6D" w14:textId="493EA674" w:rsidR="12ACECE8" w:rsidRDefault="5FC30D65" w:rsidP="00783C42">
      <w:pPr>
        <w:spacing w:after="160"/>
        <w:rPr>
          <w:rFonts w:ascii="Calibri" w:eastAsia="Calibri" w:hAnsi="Calibri" w:cs="Calibri"/>
          <w:color w:val="000000" w:themeColor="text1"/>
          <w:lang w:val="nl"/>
        </w:rPr>
      </w:pPr>
      <w:r w:rsidRPr="12ACECE8">
        <w:rPr>
          <w:rFonts w:ascii="Calibri" w:eastAsia="Calibri" w:hAnsi="Calibri" w:cs="Calibri"/>
          <w:color w:val="000000" w:themeColor="text1"/>
        </w:rPr>
        <w:t>Naam deelnemer: ______________________________</w:t>
      </w:r>
    </w:p>
    <w:p w14:paraId="251730D5" w14:textId="0BBE0593" w:rsidR="12ACECE8" w:rsidRDefault="12ACECE8" w:rsidP="00783C42">
      <w:pPr>
        <w:spacing w:after="160"/>
        <w:rPr>
          <w:rFonts w:ascii="Calibri" w:eastAsia="Calibri" w:hAnsi="Calibri" w:cs="Calibri"/>
          <w:color w:val="000000" w:themeColor="text1"/>
          <w:lang w:val="nl"/>
        </w:rPr>
      </w:pPr>
    </w:p>
    <w:p w14:paraId="3EC1F824" w14:textId="765C61B3" w:rsidR="5FC30D65" w:rsidRDefault="5FC30D65" w:rsidP="00783C42">
      <w:pPr>
        <w:spacing w:after="160"/>
        <w:rPr>
          <w:rFonts w:ascii="Calibri" w:eastAsia="Calibri" w:hAnsi="Calibri" w:cs="Calibri"/>
          <w:color w:val="000000" w:themeColor="text1"/>
          <w:lang w:val="nl"/>
        </w:rPr>
      </w:pPr>
      <w:r w:rsidRPr="12ACECE8">
        <w:rPr>
          <w:rFonts w:ascii="Calibri" w:eastAsia="Calibri" w:hAnsi="Calibri" w:cs="Calibri"/>
          <w:color w:val="000000" w:themeColor="text1"/>
        </w:rPr>
        <w:t>Handtekening: ______________________________</w:t>
      </w:r>
    </w:p>
    <w:p w14:paraId="4FED84FF" w14:textId="0A1924FE" w:rsidR="12ACECE8" w:rsidRDefault="12ACECE8" w:rsidP="00783C42">
      <w:pPr>
        <w:spacing w:after="160"/>
        <w:rPr>
          <w:rFonts w:ascii="Calibri" w:eastAsia="Calibri" w:hAnsi="Calibri" w:cs="Calibri"/>
          <w:color w:val="000000" w:themeColor="text1"/>
          <w:lang w:val="nl"/>
        </w:rPr>
      </w:pPr>
    </w:p>
    <w:p w14:paraId="19CB0EA2" w14:textId="6C706B70" w:rsidR="5FC30D65" w:rsidRDefault="5FC30D65" w:rsidP="00783C42">
      <w:pPr>
        <w:spacing w:after="160"/>
        <w:rPr>
          <w:rFonts w:ascii="Calibri" w:eastAsia="Calibri" w:hAnsi="Calibri" w:cs="Calibri"/>
          <w:color w:val="000000" w:themeColor="text1"/>
          <w:lang w:val="nl"/>
        </w:rPr>
      </w:pPr>
      <w:r w:rsidRPr="12ACECE8">
        <w:rPr>
          <w:rFonts w:ascii="Calibri" w:eastAsia="Calibri" w:hAnsi="Calibri" w:cs="Calibri"/>
          <w:color w:val="000000" w:themeColor="text1"/>
        </w:rPr>
        <w:t>Datum: _____/_____ / _____</w:t>
      </w:r>
    </w:p>
    <w:p w14:paraId="2C2C1D50" w14:textId="0040A36F" w:rsidR="12ACECE8" w:rsidRDefault="12ACECE8" w:rsidP="00783C42">
      <w:pPr>
        <w:spacing w:after="160"/>
        <w:rPr>
          <w:rFonts w:ascii="Calibri" w:eastAsia="Calibri" w:hAnsi="Calibri" w:cs="Calibri"/>
          <w:color w:val="000000" w:themeColor="text1"/>
          <w:lang w:val="nl"/>
        </w:rPr>
      </w:pPr>
    </w:p>
    <w:p w14:paraId="4EF9B2C0" w14:textId="1C7A5725" w:rsidR="5FC30D65" w:rsidRDefault="5FC30D65" w:rsidP="00783C42">
      <w:pPr>
        <w:spacing w:after="160"/>
        <w:rPr>
          <w:rFonts w:ascii="Calibri" w:eastAsia="Calibri" w:hAnsi="Calibri" w:cs="Calibri"/>
          <w:color w:val="000000" w:themeColor="text1"/>
          <w:lang w:val="nl"/>
        </w:rPr>
      </w:pPr>
      <w:r w:rsidRPr="12ACECE8">
        <w:rPr>
          <w:rFonts w:ascii="Calibri" w:eastAsia="Calibri" w:hAnsi="Calibri" w:cs="Calibri"/>
          <w:color w:val="000000" w:themeColor="text1"/>
        </w:rPr>
        <w:t xml:space="preserve">------------------------------------------------------------------------------------------------------- </w:t>
      </w:r>
    </w:p>
    <w:p w14:paraId="39EFB165" w14:textId="4FE7610D" w:rsidR="5FC30D65" w:rsidRDefault="5FC30D65" w:rsidP="00783C42">
      <w:pPr>
        <w:spacing w:after="160"/>
        <w:rPr>
          <w:rFonts w:ascii="Calibri" w:eastAsia="Calibri" w:hAnsi="Calibri" w:cs="Calibri"/>
          <w:color w:val="000000" w:themeColor="text1"/>
          <w:lang w:val="nl"/>
        </w:rPr>
      </w:pPr>
      <w:r w:rsidRPr="12ACECE8">
        <w:rPr>
          <w:rFonts w:ascii="Calibri" w:eastAsia="Calibri" w:hAnsi="Calibri" w:cs="Calibri"/>
          <w:color w:val="000000" w:themeColor="text1"/>
        </w:rPr>
        <w:t xml:space="preserve">Ik verklaar hierbij dat ik deze deelnemer voldoende heb geïnformeerd over het genoemde onderzoek. </w:t>
      </w:r>
    </w:p>
    <w:p w14:paraId="1B0796A1" w14:textId="0F741AA0" w:rsidR="5FC30D65" w:rsidRDefault="5FC30D65" w:rsidP="00783C42">
      <w:pPr>
        <w:spacing w:after="160"/>
        <w:rPr>
          <w:rFonts w:ascii="Calibri" w:eastAsia="Calibri" w:hAnsi="Calibri" w:cs="Calibri"/>
          <w:color w:val="000000" w:themeColor="text1"/>
          <w:lang w:val="nl"/>
        </w:rPr>
      </w:pPr>
      <w:r w:rsidRPr="12ACECE8">
        <w:rPr>
          <w:rFonts w:ascii="Calibri" w:eastAsia="Calibri" w:hAnsi="Calibri" w:cs="Calibri"/>
          <w:color w:val="000000" w:themeColor="text1"/>
        </w:rPr>
        <w:t xml:space="preserve">Als er tijdens het onderzoek informatie bekend wordt die de toestemming van de deelnemer zou kunnen beïnvloeden, dan breng ik hem/haar daarvan tijdig op de hoogte op een wijze waardoor ik er zeker van ben dat de informatie de deelnemer bereikt heeft. </w:t>
      </w:r>
    </w:p>
    <w:p w14:paraId="1E22BA57" w14:textId="4868E7D1" w:rsidR="12ACECE8" w:rsidRDefault="12ACECE8" w:rsidP="00783C42">
      <w:pPr>
        <w:spacing w:after="160"/>
        <w:rPr>
          <w:rFonts w:ascii="Calibri" w:eastAsia="Calibri" w:hAnsi="Calibri" w:cs="Calibri"/>
          <w:color w:val="000000" w:themeColor="text1"/>
          <w:lang w:val="nl"/>
        </w:rPr>
      </w:pPr>
    </w:p>
    <w:p w14:paraId="2EA61C60" w14:textId="22C7AB02" w:rsidR="5FC30D65" w:rsidRDefault="5FC30D65" w:rsidP="00783C42">
      <w:pPr>
        <w:spacing w:after="160"/>
        <w:rPr>
          <w:rFonts w:ascii="Calibri" w:eastAsia="Calibri" w:hAnsi="Calibri" w:cs="Calibri"/>
          <w:color w:val="000000" w:themeColor="text1"/>
          <w:lang w:val="nl"/>
        </w:rPr>
      </w:pPr>
      <w:r w:rsidRPr="12ACECE8">
        <w:rPr>
          <w:rFonts w:ascii="Calibri" w:eastAsia="Calibri" w:hAnsi="Calibri" w:cs="Calibri"/>
          <w:color w:val="000000" w:themeColor="text1"/>
        </w:rPr>
        <w:t>Naam onderzoeker (of diens vertegenwoordiger): _____________________________</w:t>
      </w:r>
    </w:p>
    <w:p w14:paraId="283C0B34" w14:textId="4A8527E6" w:rsidR="12ACECE8" w:rsidRDefault="12ACECE8" w:rsidP="00783C42">
      <w:pPr>
        <w:spacing w:after="160"/>
        <w:rPr>
          <w:rFonts w:ascii="Calibri" w:eastAsia="Calibri" w:hAnsi="Calibri" w:cs="Calibri"/>
          <w:color w:val="000000" w:themeColor="text1"/>
          <w:lang w:val="nl"/>
        </w:rPr>
      </w:pPr>
    </w:p>
    <w:p w14:paraId="761F3875" w14:textId="03849646" w:rsidR="12ACECE8" w:rsidRDefault="5FC30D65" w:rsidP="00783C42">
      <w:pPr>
        <w:spacing w:after="160"/>
        <w:rPr>
          <w:rFonts w:ascii="Calibri" w:eastAsia="Calibri" w:hAnsi="Calibri" w:cs="Calibri"/>
          <w:color w:val="000000" w:themeColor="text1"/>
          <w:lang w:val="nl"/>
        </w:rPr>
      </w:pPr>
      <w:r w:rsidRPr="12ACECE8">
        <w:rPr>
          <w:rFonts w:ascii="Calibri" w:eastAsia="Calibri" w:hAnsi="Calibri" w:cs="Calibri"/>
          <w:color w:val="000000" w:themeColor="text1"/>
        </w:rPr>
        <w:t>Handtekening: ______________________________</w:t>
      </w:r>
    </w:p>
    <w:p w14:paraId="0DD157AC" w14:textId="28895A2F" w:rsidR="5FC30D65" w:rsidRDefault="5FC30D65" w:rsidP="00783C42">
      <w:pPr>
        <w:spacing w:after="160"/>
        <w:rPr>
          <w:rFonts w:ascii="Calibri" w:eastAsia="Calibri" w:hAnsi="Calibri" w:cs="Calibri"/>
          <w:color w:val="000000" w:themeColor="text1"/>
          <w:lang w:val="nl"/>
        </w:rPr>
      </w:pPr>
      <w:r w:rsidRPr="12ACECE8">
        <w:rPr>
          <w:rFonts w:ascii="Calibri" w:eastAsia="Calibri" w:hAnsi="Calibri" w:cs="Calibri"/>
          <w:color w:val="000000" w:themeColor="text1"/>
        </w:rPr>
        <w:lastRenderedPageBreak/>
        <w:t>Datum: _____/ _____/ _____</w:t>
      </w:r>
    </w:p>
    <w:p w14:paraId="79C9A977" w14:textId="7F90126E" w:rsidR="12ACECE8" w:rsidRDefault="12ACECE8" w:rsidP="00783C42">
      <w:pPr>
        <w:spacing w:after="160"/>
        <w:rPr>
          <w:rFonts w:ascii="Calibri" w:eastAsia="Calibri" w:hAnsi="Calibri" w:cs="Calibri"/>
          <w:color w:val="000000" w:themeColor="text1"/>
          <w:lang w:val="nl"/>
        </w:rPr>
      </w:pPr>
    </w:p>
    <w:p w14:paraId="03F0A866" w14:textId="745CEB5D" w:rsidR="00114DF3" w:rsidRDefault="5FC30D65" w:rsidP="00783C42">
      <w:pPr>
        <w:spacing w:after="160"/>
        <w:rPr>
          <w:rFonts w:ascii="Calibri" w:eastAsia="Calibri" w:hAnsi="Calibri" w:cs="Calibri"/>
          <w:color w:val="000000" w:themeColor="text1"/>
        </w:rPr>
      </w:pPr>
      <w:r w:rsidRPr="12ACECE8">
        <w:rPr>
          <w:rFonts w:ascii="Calibri" w:eastAsia="Calibri" w:hAnsi="Calibri" w:cs="Calibri"/>
          <w:color w:val="000000" w:themeColor="text1"/>
        </w:rPr>
        <w:t xml:space="preserve">------------------------------------------------------------------------------------------------------- </w:t>
      </w:r>
    </w:p>
    <w:p w14:paraId="38C18D77" w14:textId="3CFEDB69" w:rsidR="12ACECE8" w:rsidRPr="00114DF3" w:rsidRDefault="00114DF3" w:rsidP="00114DF3">
      <w:pPr>
        <w:spacing w:after="160"/>
        <w:rPr>
          <w:rFonts w:ascii="Calibri" w:eastAsia="Calibri" w:hAnsi="Calibri" w:cs="Calibri"/>
          <w:color w:val="000000" w:themeColor="text1"/>
        </w:rPr>
      </w:pPr>
      <w:r>
        <w:rPr>
          <w:rFonts w:ascii="Calibri" w:eastAsia="Calibri" w:hAnsi="Calibri" w:cs="Calibri"/>
          <w:color w:val="000000" w:themeColor="text1"/>
        </w:rPr>
        <w:br w:type="page"/>
      </w:r>
    </w:p>
    <w:p w14:paraId="28121C33" w14:textId="2D762B5E" w:rsidR="101B4343" w:rsidRPr="007A4EA2" w:rsidRDefault="101B4343" w:rsidP="007A4EA2">
      <w:pPr>
        <w:pStyle w:val="ParagraaftitelFY"/>
        <w:numPr>
          <w:ilvl w:val="0"/>
          <w:numId w:val="0"/>
        </w:numPr>
        <w:rPr>
          <w:lang w:val="nl"/>
        </w:rPr>
      </w:pPr>
      <w:bookmarkStart w:id="37" w:name="_Toc89865897"/>
      <w:r w:rsidRPr="12ACECE8">
        <w:rPr>
          <w:bCs/>
          <w:lang w:val="nl"/>
        </w:rPr>
        <w:lastRenderedPageBreak/>
        <w:t>Bijlage 4 – Intakeformulier</w:t>
      </w:r>
      <w:bookmarkEnd w:id="37"/>
    </w:p>
    <w:p w14:paraId="1A707545" w14:textId="296A797C" w:rsidR="101B4343" w:rsidRDefault="101B4343" w:rsidP="12ACECE8">
      <w:pPr>
        <w:pStyle w:val="Kop1"/>
        <w:rPr>
          <w:rFonts w:ascii="Calibri Light" w:eastAsia="Calibri Light" w:hAnsi="Calibri Light" w:cs="Calibri Light"/>
          <w:color w:val="4472C4" w:themeColor="accent5"/>
          <w:sz w:val="28"/>
          <w:szCs w:val="28"/>
        </w:rPr>
      </w:pPr>
      <w:r w:rsidRPr="4825B0DD">
        <w:rPr>
          <w:rFonts w:ascii="Calibri Light" w:eastAsia="Calibri Light" w:hAnsi="Calibri Light" w:cs="Calibri Light"/>
          <w:color w:val="4472C4" w:themeColor="accent5"/>
          <w:sz w:val="28"/>
          <w:szCs w:val="28"/>
        </w:rPr>
        <w:t>Intake Formulier voor interviews over de wensen en behoeften van Long COVID patiënten ten aanzien van zelfstandig revalideren in de eigen thuisomgeving, tijdens therapie bij een fysiotherapeut</w:t>
      </w:r>
    </w:p>
    <w:p w14:paraId="74C356B2" w14:textId="77777777" w:rsidR="007A4EA2" w:rsidRPr="007A4EA2" w:rsidRDefault="007A4EA2" w:rsidP="007A4EA2"/>
    <w:p w14:paraId="7CFE9A92" w14:textId="6A5EEC90" w:rsidR="101B4343" w:rsidRDefault="101B4343" w:rsidP="12ACECE8">
      <w:pPr>
        <w:spacing w:after="160"/>
        <w:rPr>
          <w:rFonts w:ascii="Calibri" w:eastAsia="Calibri" w:hAnsi="Calibri" w:cs="Calibri"/>
          <w:color w:val="000000" w:themeColor="text1"/>
          <w:lang w:val="nl"/>
        </w:rPr>
      </w:pPr>
      <w:r w:rsidRPr="12ACECE8">
        <w:rPr>
          <w:rFonts w:ascii="Calibri" w:eastAsia="Calibri" w:hAnsi="Calibri" w:cs="Calibri"/>
          <w:color w:val="000000" w:themeColor="text1"/>
        </w:rPr>
        <w:t>In dit formulier worden algemene gegevens van u gevraagd. Deze gegevens zijn nodig voor het interview om in kaart te brengen welke deelnemers meedoen, of deelnemers vergelijkbaar zijn of sterk variëren van elkaar.</w:t>
      </w:r>
    </w:p>
    <w:p w14:paraId="3A6A4D8D" w14:textId="04E1E3E7" w:rsidR="101B4343" w:rsidRDefault="101B4343" w:rsidP="12ACECE8">
      <w:pPr>
        <w:pStyle w:val="Kop2"/>
        <w:rPr>
          <w:rFonts w:ascii="Calibri Light" w:eastAsia="Calibri Light" w:hAnsi="Calibri Light" w:cs="Calibri Light"/>
          <w:color w:val="4472C4" w:themeColor="accent5"/>
        </w:rPr>
      </w:pPr>
      <w:r w:rsidRPr="12ACECE8">
        <w:rPr>
          <w:rFonts w:ascii="Calibri Light" w:eastAsia="Calibri Light" w:hAnsi="Calibri Light" w:cs="Calibri Light"/>
          <w:color w:val="2F5496" w:themeColor="accent5" w:themeShade="BF"/>
        </w:rPr>
        <w:t xml:space="preserve">Persoonlijke gegevens: </w:t>
      </w:r>
    </w:p>
    <w:p w14:paraId="68F0C47F" w14:textId="77777777" w:rsidR="007A4EA2" w:rsidRPr="007A4EA2" w:rsidRDefault="007A4EA2" w:rsidP="007A4EA2"/>
    <w:p w14:paraId="063151DC" w14:textId="4D9C7E8F" w:rsidR="12ACECE8" w:rsidRPr="00A22958" w:rsidRDefault="101B4343" w:rsidP="00783C42">
      <w:pPr>
        <w:pStyle w:val="Lijstalinea"/>
        <w:numPr>
          <w:ilvl w:val="0"/>
          <w:numId w:val="6"/>
        </w:numPr>
        <w:spacing w:after="160"/>
        <w:ind w:left="0"/>
        <w:rPr>
          <w:rFonts w:eastAsiaTheme="minorEastAsia"/>
          <w:b/>
          <w:bCs/>
          <w:color w:val="000000" w:themeColor="text1"/>
          <w:lang w:val="nl"/>
        </w:rPr>
      </w:pPr>
      <w:r w:rsidRPr="12ACECE8">
        <w:rPr>
          <w:rFonts w:ascii="Calibri" w:eastAsia="Calibri" w:hAnsi="Calibri" w:cs="Calibri"/>
          <w:b/>
          <w:bCs/>
          <w:color w:val="000000" w:themeColor="text1"/>
        </w:rPr>
        <w:t>Wat is uw leeftijd:</w:t>
      </w:r>
    </w:p>
    <w:p w14:paraId="0B71E900" w14:textId="77777777" w:rsidR="00A22958" w:rsidRDefault="00A22958" w:rsidP="00A22958">
      <w:pPr>
        <w:pStyle w:val="Lijstalinea"/>
        <w:spacing w:after="160"/>
        <w:ind w:left="0"/>
        <w:rPr>
          <w:rFonts w:eastAsiaTheme="minorEastAsia"/>
          <w:b/>
          <w:bCs/>
          <w:color w:val="000000" w:themeColor="text1"/>
          <w:lang w:val="nl"/>
        </w:rPr>
      </w:pPr>
    </w:p>
    <w:p w14:paraId="72D280A3" w14:textId="1B20A3C2" w:rsidR="00CA2175" w:rsidRPr="00A22958" w:rsidRDefault="00CA2175" w:rsidP="00A22958">
      <w:pPr>
        <w:pStyle w:val="Lijstalinea"/>
        <w:numPr>
          <w:ilvl w:val="0"/>
          <w:numId w:val="6"/>
        </w:numPr>
        <w:spacing w:after="160"/>
        <w:ind w:left="0"/>
        <w:rPr>
          <w:rFonts w:eastAsiaTheme="minorEastAsia"/>
          <w:b/>
          <w:bCs/>
          <w:color w:val="000000" w:themeColor="text1"/>
          <w:lang w:val="nl"/>
        </w:rPr>
      </w:pPr>
      <w:r>
        <w:rPr>
          <w:rFonts w:eastAsiaTheme="minorEastAsia"/>
          <w:b/>
          <w:bCs/>
          <w:color w:val="000000" w:themeColor="text1"/>
          <w:lang w:val="nl"/>
        </w:rPr>
        <w:t xml:space="preserve">Geslacht: </w:t>
      </w:r>
    </w:p>
    <w:p w14:paraId="2DBE37E2" w14:textId="77777777" w:rsidR="00A22958" w:rsidRDefault="00A22958" w:rsidP="00A22958">
      <w:pPr>
        <w:pStyle w:val="Lijstalinea"/>
        <w:spacing w:after="160"/>
        <w:ind w:left="0"/>
        <w:rPr>
          <w:rFonts w:eastAsiaTheme="minorEastAsia"/>
          <w:b/>
          <w:bCs/>
          <w:color w:val="000000" w:themeColor="text1"/>
          <w:lang w:val="nl"/>
        </w:rPr>
      </w:pPr>
    </w:p>
    <w:p w14:paraId="7FB1E636" w14:textId="4E36F768" w:rsidR="00CA2175" w:rsidRPr="00CA2175" w:rsidRDefault="00CA2175" w:rsidP="00CA2175">
      <w:pPr>
        <w:pStyle w:val="Lijstalinea"/>
        <w:numPr>
          <w:ilvl w:val="0"/>
          <w:numId w:val="6"/>
        </w:numPr>
        <w:spacing w:after="160"/>
        <w:ind w:left="0"/>
        <w:rPr>
          <w:rFonts w:eastAsiaTheme="minorEastAsia"/>
          <w:b/>
          <w:bCs/>
          <w:color w:val="000000" w:themeColor="text1"/>
          <w:lang w:val="nl"/>
        </w:rPr>
      </w:pPr>
      <w:r w:rsidRPr="00CA2175">
        <w:rPr>
          <w:rFonts w:eastAsiaTheme="minorEastAsia"/>
          <w:b/>
          <w:bCs/>
          <w:color w:val="000000" w:themeColor="text1"/>
          <w:lang w:val="nl"/>
        </w:rPr>
        <w:t xml:space="preserve">Wat voor werk doet u: </w:t>
      </w:r>
    </w:p>
    <w:p w14:paraId="35187A35" w14:textId="77777777" w:rsidR="00A22958" w:rsidRPr="00A22958" w:rsidRDefault="00A22958" w:rsidP="00A22958">
      <w:pPr>
        <w:pStyle w:val="Lijstalinea"/>
        <w:spacing w:after="160"/>
        <w:ind w:left="0"/>
        <w:rPr>
          <w:rFonts w:eastAsiaTheme="minorEastAsia"/>
          <w:b/>
          <w:bCs/>
          <w:color w:val="000000" w:themeColor="text1"/>
          <w:lang w:val="nl"/>
        </w:rPr>
      </w:pPr>
    </w:p>
    <w:p w14:paraId="21E82273" w14:textId="77777777" w:rsidR="00A22958" w:rsidRDefault="101B4343" w:rsidP="00A22958">
      <w:pPr>
        <w:pStyle w:val="Lijstalinea"/>
        <w:numPr>
          <w:ilvl w:val="0"/>
          <w:numId w:val="6"/>
        </w:numPr>
        <w:spacing w:after="160"/>
        <w:ind w:left="0"/>
        <w:rPr>
          <w:rFonts w:eastAsiaTheme="minorEastAsia"/>
          <w:b/>
          <w:bCs/>
          <w:color w:val="000000" w:themeColor="text1"/>
          <w:lang w:val="nl"/>
        </w:rPr>
      </w:pPr>
      <w:r w:rsidRPr="12ACECE8">
        <w:rPr>
          <w:rFonts w:ascii="Calibri" w:eastAsia="Calibri" w:hAnsi="Calibri" w:cs="Calibri"/>
          <w:b/>
          <w:bCs/>
          <w:color w:val="000000" w:themeColor="text1"/>
        </w:rPr>
        <w:t>Hoelang geleden bent u gediagnostiseerd met COVID-19:</w:t>
      </w:r>
    </w:p>
    <w:p w14:paraId="617E6CC5" w14:textId="77777777" w:rsidR="00A22958" w:rsidRPr="00A22958" w:rsidRDefault="00A22958" w:rsidP="00A22958">
      <w:pPr>
        <w:pStyle w:val="Lijstalinea"/>
        <w:rPr>
          <w:rFonts w:ascii="Calibri" w:eastAsia="Calibri" w:hAnsi="Calibri" w:cs="Calibri"/>
          <w:b/>
          <w:bCs/>
          <w:color w:val="000000" w:themeColor="text1"/>
        </w:rPr>
      </w:pPr>
    </w:p>
    <w:p w14:paraId="660D4EEA" w14:textId="77777777" w:rsidR="00A22958" w:rsidRDefault="101B4343" w:rsidP="00A22958">
      <w:pPr>
        <w:pStyle w:val="Lijstalinea"/>
        <w:numPr>
          <w:ilvl w:val="0"/>
          <w:numId w:val="6"/>
        </w:numPr>
        <w:spacing w:after="160"/>
        <w:ind w:left="0"/>
        <w:rPr>
          <w:rFonts w:eastAsiaTheme="minorEastAsia"/>
          <w:b/>
          <w:bCs/>
          <w:color w:val="000000" w:themeColor="text1"/>
          <w:lang w:val="nl"/>
        </w:rPr>
      </w:pPr>
      <w:r w:rsidRPr="00A22958">
        <w:rPr>
          <w:rFonts w:ascii="Calibri" w:eastAsia="Calibri" w:hAnsi="Calibri" w:cs="Calibri"/>
          <w:b/>
          <w:bCs/>
          <w:color w:val="000000" w:themeColor="text1"/>
        </w:rPr>
        <w:t>Wat is uw woonsetting (huis, appartement..):</w:t>
      </w:r>
    </w:p>
    <w:p w14:paraId="2799421F" w14:textId="77777777" w:rsidR="00A22958" w:rsidRPr="00A22958" w:rsidRDefault="00A22958" w:rsidP="00A22958">
      <w:pPr>
        <w:pStyle w:val="Lijstalinea"/>
        <w:rPr>
          <w:rFonts w:ascii="Calibri" w:eastAsia="Calibri" w:hAnsi="Calibri" w:cs="Calibri"/>
          <w:b/>
          <w:bCs/>
          <w:color w:val="000000" w:themeColor="text1"/>
        </w:rPr>
      </w:pPr>
    </w:p>
    <w:p w14:paraId="7337F1E5" w14:textId="0462BE05" w:rsidR="12ACECE8" w:rsidRPr="00A22958" w:rsidRDefault="101B4343" w:rsidP="00783C42">
      <w:pPr>
        <w:pStyle w:val="Lijstalinea"/>
        <w:numPr>
          <w:ilvl w:val="0"/>
          <w:numId w:val="6"/>
        </w:numPr>
        <w:spacing w:after="160"/>
        <w:ind w:left="0"/>
        <w:rPr>
          <w:rFonts w:eastAsiaTheme="minorEastAsia"/>
          <w:b/>
          <w:bCs/>
          <w:color w:val="000000" w:themeColor="text1"/>
          <w:lang w:val="nl"/>
        </w:rPr>
      </w:pPr>
      <w:r w:rsidRPr="00A22958">
        <w:rPr>
          <w:rFonts w:ascii="Calibri" w:eastAsia="Calibri" w:hAnsi="Calibri" w:cs="Calibri"/>
          <w:b/>
          <w:bCs/>
          <w:color w:val="000000" w:themeColor="text1"/>
        </w:rPr>
        <w:t>Wat is woonsituatie:</w:t>
      </w:r>
    </w:p>
    <w:p w14:paraId="300BBCE5" w14:textId="7C948A40" w:rsidR="12ACECE8" w:rsidRPr="00A22958" w:rsidRDefault="101B4343" w:rsidP="00783C42">
      <w:pPr>
        <w:pStyle w:val="Lijstalinea"/>
        <w:numPr>
          <w:ilvl w:val="0"/>
          <w:numId w:val="5"/>
        </w:numPr>
        <w:spacing w:after="160"/>
        <w:ind w:left="0"/>
        <w:rPr>
          <w:rFonts w:eastAsiaTheme="minorEastAsia"/>
          <w:color w:val="000000" w:themeColor="text1"/>
          <w:lang w:val="nl"/>
        </w:rPr>
      </w:pPr>
      <w:r w:rsidRPr="12ACECE8">
        <w:rPr>
          <w:rFonts w:ascii="Calibri" w:eastAsia="Calibri" w:hAnsi="Calibri" w:cs="Calibri"/>
          <w:color w:val="000000" w:themeColor="text1"/>
        </w:rPr>
        <w:t>Alleenstaand</w:t>
      </w:r>
    </w:p>
    <w:p w14:paraId="7BA5BC51" w14:textId="13BB1ED2" w:rsidR="12ACECE8" w:rsidRPr="00A22958" w:rsidRDefault="101B4343" w:rsidP="00783C42">
      <w:pPr>
        <w:pStyle w:val="Lijstalinea"/>
        <w:numPr>
          <w:ilvl w:val="0"/>
          <w:numId w:val="5"/>
        </w:numPr>
        <w:spacing w:after="160"/>
        <w:ind w:left="0"/>
        <w:rPr>
          <w:rFonts w:eastAsiaTheme="minorEastAsia"/>
          <w:color w:val="000000" w:themeColor="text1"/>
          <w:lang w:val="nl"/>
        </w:rPr>
      </w:pPr>
      <w:r w:rsidRPr="12ACECE8">
        <w:rPr>
          <w:rFonts w:ascii="Calibri" w:eastAsia="Calibri" w:hAnsi="Calibri" w:cs="Calibri"/>
          <w:color w:val="000000" w:themeColor="text1"/>
        </w:rPr>
        <w:t>Met partner</w:t>
      </w:r>
    </w:p>
    <w:p w14:paraId="72FA9EEE" w14:textId="2C35FAB5" w:rsidR="12ACECE8" w:rsidRPr="00A22958" w:rsidRDefault="101B4343" w:rsidP="00783C42">
      <w:pPr>
        <w:pStyle w:val="Lijstalinea"/>
        <w:numPr>
          <w:ilvl w:val="0"/>
          <w:numId w:val="5"/>
        </w:numPr>
        <w:spacing w:after="160"/>
        <w:ind w:left="0"/>
        <w:rPr>
          <w:rFonts w:eastAsiaTheme="minorEastAsia"/>
          <w:color w:val="000000" w:themeColor="text1"/>
          <w:lang w:val="nl"/>
        </w:rPr>
      </w:pPr>
      <w:r w:rsidRPr="12ACECE8">
        <w:rPr>
          <w:rFonts w:ascii="Calibri" w:eastAsia="Calibri" w:hAnsi="Calibri" w:cs="Calibri"/>
          <w:color w:val="000000" w:themeColor="text1"/>
        </w:rPr>
        <w:t xml:space="preserve">Met kinderen </w:t>
      </w:r>
    </w:p>
    <w:p w14:paraId="2DDFBDF5" w14:textId="77777777" w:rsidR="00A22958" w:rsidRPr="00A22958" w:rsidRDefault="00A22958" w:rsidP="00A22958">
      <w:pPr>
        <w:pStyle w:val="Lijstalinea"/>
        <w:spacing w:after="160"/>
        <w:ind w:left="0"/>
        <w:rPr>
          <w:rFonts w:eastAsiaTheme="minorEastAsia"/>
          <w:color w:val="000000" w:themeColor="text1"/>
          <w:lang w:val="nl"/>
        </w:rPr>
      </w:pPr>
    </w:p>
    <w:p w14:paraId="410B676B" w14:textId="649D1E2E" w:rsidR="12ACECE8" w:rsidRPr="00A22958" w:rsidRDefault="101B4343" w:rsidP="00783C42">
      <w:pPr>
        <w:pStyle w:val="Lijstalinea"/>
        <w:numPr>
          <w:ilvl w:val="0"/>
          <w:numId w:val="6"/>
        </w:numPr>
        <w:spacing w:after="160"/>
        <w:ind w:left="0"/>
        <w:rPr>
          <w:rFonts w:eastAsiaTheme="minorEastAsia"/>
          <w:b/>
          <w:bCs/>
          <w:color w:val="000000" w:themeColor="text1"/>
          <w:lang w:val="nl"/>
        </w:rPr>
      </w:pPr>
      <w:r w:rsidRPr="12ACECE8">
        <w:rPr>
          <w:rFonts w:ascii="Calibri" w:eastAsia="Calibri" w:hAnsi="Calibri" w:cs="Calibri"/>
          <w:b/>
          <w:bCs/>
          <w:color w:val="000000" w:themeColor="text1"/>
        </w:rPr>
        <w:t xml:space="preserve">Mogelijkheden tot ondersteuning in de thuisomgeving: </w:t>
      </w:r>
    </w:p>
    <w:p w14:paraId="13AD11EB" w14:textId="760A3D59" w:rsidR="12ACECE8" w:rsidRPr="00A22958" w:rsidRDefault="101B4343" w:rsidP="00783C42">
      <w:pPr>
        <w:pStyle w:val="Lijstalinea"/>
        <w:numPr>
          <w:ilvl w:val="0"/>
          <w:numId w:val="4"/>
        </w:numPr>
        <w:spacing w:after="160"/>
        <w:ind w:left="0"/>
        <w:rPr>
          <w:rFonts w:eastAsiaTheme="minorEastAsia"/>
          <w:color w:val="000000" w:themeColor="text1"/>
          <w:lang w:val="nl"/>
        </w:rPr>
      </w:pPr>
      <w:r w:rsidRPr="12ACECE8">
        <w:rPr>
          <w:rFonts w:ascii="Calibri" w:eastAsia="Calibri" w:hAnsi="Calibri" w:cs="Calibri"/>
          <w:color w:val="000000" w:themeColor="text1"/>
        </w:rPr>
        <w:t>Partner</w:t>
      </w:r>
    </w:p>
    <w:p w14:paraId="645A12C1" w14:textId="46BF3CFA" w:rsidR="12ACECE8" w:rsidRPr="00A22958" w:rsidRDefault="101B4343" w:rsidP="00783C42">
      <w:pPr>
        <w:pStyle w:val="Lijstalinea"/>
        <w:numPr>
          <w:ilvl w:val="0"/>
          <w:numId w:val="4"/>
        </w:numPr>
        <w:spacing w:after="160"/>
        <w:ind w:left="0"/>
        <w:rPr>
          <w:rFonts w:eastAsiaTheme="minorEastAsia"/>
          <w:color w:val="000000" w:themeColor="text1"/>
          <w:lang w:val="nl"/>
        </w:rPr>
      </w:pPr>
      <w:r w:rsidRPr="12ACECE8">
        <w:rPr>
          <w:rFonts w:ascii="Calibri" w:eastAsia="Calibri" w:hAnsi="Calibri" w:cs="Calibri"/>
          <w:color w:val="000000" w:themeColor="text1"/>
        </w:rPr>
        <w:t xml:space="preserve">Familie </w:t>
      </w:r>
    </w:p>
    <w:p w14:paraId="14997AFA" w14:textId="6DB8779C" w:rsidR="12ACECE8" w:rsidRPr="00A22958" w:rsidRDefault="101B4343" w:rsidP="00783C42">
      <w:pPr>
        <w:pStyle w:val="Lijstalinea"/>
        <w:numPr>
          <w:ilvl w:val="0"/>
          <w:numId w:val="4"/>
        </w:numPr>
        <w:spacing w:after="160"/>
        <w:ind w:left="0"/>
        <w:rPr>
          <w:rFonts w:eastAsiaTheme="minorEastAsia"/>
          <w:color w:val="000000" w:themeColor="text1"/>
          <w:lang w:val="nl"/>
        </w:rPr>
      </w:pPr>
      <w:r w:rsidRPr="12ACECE8">
        <w:rPr>
          <w:rFonts w:ascii="Calibri" w:eastAsia="Calibri" w:hAnsi="Calibri" w:cs="Calibri"/>
          <w:color w:val="000000" w:themeColor="text1"/>
        </w:rPr>
        <w:t>Naasten</w:t>
      </w:r>
    </w:p>
    <w:p w14:paraId="0D75F8CA" w14:textId="2B600FC9" w:rsidR="12ACECE8" w:rsidRPr="00A22958" w:rsidRDefault="101B4343" w:rsidP="00783C42">
      <w:pPr>
        <w:pStyle w:val="Lijstalinea"/>
        <w:numPr>
          <w:ilvl w:val="0"/>
          <w:numId w:val="4"/>
        </w:numPr>
        <w:spacing w:after="160"/>
        <w:ind w:left="0"/>
        <w:rPr>
          <w:rFonts w:eastAsiaTheme="minorEastAsia"/>
          <w:color w:val="000000" w:themeColor="text1"/>
          <w:lang w:val="nl"/>
        </w:rPr>
      </w:pPr>
      <w:r w:rsidRPr="12ACECE8">
        <w:rPr>
          <w:rFonts w:ascii="Calibri" w:eastAsia="Calibri" w:hAnsi="Calibri" w:cs="Calibri"/>
          <w:color w:val="000000" w:themeColor="text1"/>
        </w:rPr>
        <w:t>Mantelzorger</w:t>
      </w:r>
    </w:p>
    <w:p w14:paraId="0C02FB32" w14:textId="654168AF" w:rsidR="12ACECE8" w:rsidRPr="00A22958" w:rsidRDefault="101B4343" w:rsidP="00783C42">
      <w:pPr>
        <w:pStyle w:val="Lijstalinea"/>
        <w:numPr>
          <w:ilvl w:val="0"/>
          <w:numId w:val="4"/>
        </w:numPr>
        <w:spacing w:after="160"/>
        <w:ind w:left="0"/>
        <w:rPr>
          <w:rFonts w:eastAsiaTheme="minorEastAsia"/>
          <w:color w:val="000000" w:themeColor="text1"/>
          <w:lang w:val="nl"/>
        </w:rPr>
      </w:pPr>
      <w:r w:rsidRPr="12ACECE8">
        <w:rPr>
          <w:rFonts w:ascii="Calibri" w:eastAsia="Calibri" w:hAnsi="Calibri" w:cs="Calibri"/>
          <w:color w:val="000000" w:themeColor="text1"/>
        </w:rPr>
        <w:t>Thuiszorg</w:t>
      </w:r>
    </w:p>
    <w:p w14:paraId="7C5CBF31" w14:textId="2EBE2170" w:rsidR="12ACECE8" w:rsidRPr="00A22958" w:rsidRDefault="101B4343" w:rsidP="00783C42">
      <w:pPr>
        <w:pStyle w:val="Lijstalinea"/>
        <w:numPr>
          <w:ilvl w:val="0"/>
          <w:numId w:val="4"/>
        </w:numPr>
        <w:spacing w:after="160"/>
        <w:ind w:left="0"/>
        <w:rPr>
          <w:rFonts w:eastAsiaTheme="minorEastAsia"/>
          <w:color w:val="000000" w:themeColor="text1"/>
          <w:lang w:val="nl"/>
        </w:rPr>
      </w:pPr>
      <w:r w:rsidRPr="12ACECE8">
        <w:rPr>
          <w:rFonts w:ascii="Calibri" w:eastAsia="Calibri" w:hAnsi="Calibri" w:cs="Calibri"/>
          <w:color w:val="000000" w:themeColor="text1"/>
        </w:rPr>
        <w:t xml:space="preserve">Anders, namelijk </w:t>
      </w:r>
    </w:p>
    <w:p w14:paraId="4F158C58" w14:textId="77777777" w:rsidR="00A22958" w:rsidRPr="00A22958" w:rsidRDefault="00A22958" w:rsidP="00A22958">
      <w:pPr>
        <w:pStyle w:val="Lijstalinea"/>
        <w:spacing w:after="160"/>
        <w:ind w:left="0"/>
        <w:rPr>
          <w:rFonts w:eastAsiaTheme="minorEastAsia"/>
          <w:color w:val="000000" w:themeColor="text1"/>
          <w:lang w:val="nl"/>
        </w:rPr>
      </w:pPr>
    </w:p>
    <w:p w14:paraId="0FF624EC" w14:textId="56F024E3" w:rsidR="12ACECE8" w:rsidRPr="00A22958" w:rsidRDefault="101B4343" w:rsidP="00783C42">
      <w:pPr>
        <w:pStyle w:val="Lijstalinea"/>
        <w:numPr>
          <w:ilvl w:val="0"/>
          <w:numId w:val="6"/>
        </w:numPr>
        <w:spacing w:after="160"/>
        <w:ind w:left="0"/>
        <w:rPr>
          <w:rFonts w:eastAsiaTheme="minorEastAsia"/>
          <w:b/>
          <w:bCs/>
          <w:color w:val="000000" w:themeColor="text1"/>
          <w:lang w:val="nl"/>
        </w:rPr>
      </w:pPr>
      <w:r w:rsidRPr="12ACECE8">
        <w:rPr>
          <w:rFonts w:ascii="Calibri" w:eastAsia="Calibri" w:hAnsi="Calibri" w:cs="Calibri"/>
          <w:b/>
          <w:bCs/>
          <w:color w:val="000000" w:themeColor="text1"/>
        </w:rPr>
        <w:t>Bent u naast COVID nog bekend met andere gezondheidsklachten?</w:t>
      </w:r>
    </w:p>
    <w:p w14:paraId="6E47FD3D" w14:textId="6A1F0762" w:rsidR="00FF28B6" w:rsidRPr="00114DF3" w:rsidRDefault="101B4343" w:rsidP="0086E1A6">
      <w:pPr>
        <w:spacing w:after="160"/>
        <w:rPr>
          <w:rFonts w:ascii="Calibri" w:eastAsia="Calibri" w:hAnsi="Calibri" w:cs="Calibri"/>
          <w:color w:val="000000" w:themeColor="text1"/>
          <w:lang w:val="nl"/>
        </w:rPr>
      </w:pPr>
      <w:r w:rsidRPr="12ACECE8">
        <w:rPr>
          <w:rFonts w:ascii="Calibri" w:eastAsia="Calibri" w:hAnsi="Calibri" w:cs="Calibri"/>
          <w:b/>
          <w:bCs/>
          <w:color w:val="000000" w:themeColor="text1"/>
        </w:rPr>
        <w:t xml:space="preserve">Zo ja, welke: </w:t>
      </w:r>
      <w:bookmarkEnd w:id="33"/>
    </w:p>
    <w:sectPr w:rsidR="00FF28B6" w:rsidRPr="00114DF3" w:rsidSect="005D22BF">
      <w:headerReference w:type="default" r:id="rId74"/>
      <w:pgSz w:w="11906" w:h="16838"/>
      <w:pgMar w:top="1418" w:right="1418" w:bottom="1418" w:left="2268" w:header="709" w:footer="709"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A7718" w14:textId="77777777" w:rsidR="00D61F1F" w:rsidRDefault="00D61F1F" w:rsidP="00A45869">
      <w:pPr>
        <w:spacing w:line="240" w:lineRule="auto"/>
      </w:pPr>
      <w:r>
        <w:separator/>
      </w:r>
    </w:p>
  </w:endnote>
  <w:endnote w:type="continuationSeparator" w:id="0">
    <w:p w14:paraId="5CD9602D" w14:textId="77777777" w:rsidR="00D61F1F" w:rsidRDefault="00D61F1F" w:rsidP="00A45869">
      <w:pPr>
        <w:spacing w:line="240" w:lineRule="auto"/>
      </w:pPr>
      <w:r>
        <w:continuationSeparator/>
      </w:r>
    </w:p>
  </w:endnote>
  <w:endnote w:type="continuationNotice" w:id="1">
    <w:p w14:paraId="603F8DB7" w14:textId="77777777" w:rsidR="00D61F1F" w:rsidRDefault="00D61F1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0F10D" w14:textId="1EF1675D" w:rsidR="006302AD" w:rsidRDefault="006302AD" w:rsidP="00463638">
    <w:pPr>
      <w:pStyle w:val="Voettekst"/>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4C3F0" w14:textId="7972D7AC" w:rsidR="006302AD" w:rsidRDefault="006302AD" w:rsidP="00463638">
    <w:pPr>
      <w:pStyle w:val="Voettekst"/>
      <w:jc w:val="center"/>
    </w:pPr>
  </w:p>
  <w:p w14:paraId="1D5846B4" w14:textId="77777777" w:rsidR="006302AD" w:rsidRDefault="006302A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926407"/>
      <w:docPartObj>
        <w:docPartGallery w:val="Page Numbers (Bottom of Page)"/>
        <w:docPartUnique/>
      </w:docPartObj>
    </w:sdtPr>
    <w:sdtEndPr/>
    <w:sdtContent>
      <w:p w14:paraId="1EA27A4D" w14:textId="713C31B5" w:rsidR="006302AD" w:rsidRDefault="006302AD">
        <w:pPr>
          <w:pStyle w:val="Voettekst"/>
          <w:jc w:val="right"/>
        </w:pPr>
        <w:r>
          <w:fldChar w:fldCharType="begin"/>
        </w:r>
        <w:r>
          <w:instrText>PAGE   \* MERGEFORMAT</w:instrText>
        </w:r>
        <w:r>
          <w:fldChar w:fldCharType="separate"/>
        </w:r>
        <w:r w:rsidR="00416355">
          <w:rPr>
            <w:noProof/>
          </w:rPr>
          <w:t>15</w:t>
        </w:r>
        <w:r>
          <w:fldChar w:fldCharType="end"/>
        </w:r>
      </w:p>
    </w:sdtContent>
  </w:sdt>
  <w:p w14:paraId="157C2860" w14:textId="77777777" w:rsidR="006302AD" w:rsidRDefault="006302AD" w:rsidP="005D22BF">
    <w:pPr>
      <w:pStyle w:val="Voettekst"/>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076BA" w14:textId="77777777" w:rsidR="006302AD" w:rsidRDefault="006302AD" w:rsidP="00463638">
    <w:pPr>
      <w:pStyle w:val="Voettekst"/>
      <w:jc w:val="center"/>
    </w:pPr>
  </w:p>
  <w:p w14:paraId="32A786ED" w14:textId="77777777" w:rsidR="006302AD" w:rsidRDefault="006302A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65B0C" w14:textId="77777777" w:rsidR="00D61F1F" w:rsidRDefault="00D61F1F" w:rsidP="00A45869">
      <w:pPr>
        <w:spacing w:line="240" w:lineRule="auto"/>
      </w:pPr>
      <w:r>
        <w:separator/>
      </w:r>
    </w:p>
  </w:footnote>
  <w:footnote w:type="continuationSeparator" w:id="0">
    <w:p w14:paraId="6B082BB4" w14:textId="77777777" w:rsidR="00D61F1F" w:rsidRDefault="00D61F1F" w:rsidP="00A45869">
      <w:pPr>
        <w:spacing w:line="240" w:lineRule="auto"/>
      </w:pPr>
      <w:r>
        <w:continuationSeparator/>
      </w:r>
    </w:p>
  </w:footnote>
  <w:footnote w:type="continuationNotice" w:id="1">
    <w:p w14:paraId="0B7D6B5A" w14:textId="77777777" w:rsidR="00D61F1F" w:rsidRDefault="00D61F1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36F8E" w14:textId="270051F4" w:rsidR="006302AD" w:rsidRDefault="006302A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FE221" w14:textId="1A6D6387" w:rsidR="006302AD" w:rsidRDefault="006302AD">
    <w:pPr>
      <w:pStyle w:val="Koptekst"/>
    </w:pPr>
    <w:r>
      <w:rPr>
        <w:noProof/>
        <w:lang w:eastAsia="nl-NL"/>
      </w:rPr>
      <w:drawing>
        <wp:anchor distT="0" distB="0" distL="114300" distR="114300" simplePos="0" relativeHeight="251663360" behindDoc="1" locked="0" layoutInCell="1" allowOverlap="1" wp14:anchorId="718FE6F1" wp14:editId="4BDECC25">
          <wp:simplePos x="0" y="0"/>
          <wp:positionH relativeFrom="margin">
            <wp:posOffset>4483100</wp:posOffset>
          </wp:positionH>
          <wp:positionV relativeFrom="paragraph">
            <wp:posOffset>-316865</wp:posOffset>
          </wp:positionV>
          <wp:extent cx="1104900" cy="577850"/>
          <wp:effectExtent l="0" t="0" r="0" b="0"/>
          <wp:wrapTight wrapText="bothSides">
            <wp:wrapPolygon edited="0">
              <wp:start x="0" y="0"/>
              <wp:lineTo x="0" y="20651"/>
              <wp:lineTo x="21228" y="20651"/>
              <wp:lineTo x="21228" y="0"/>
              <wp:lineTo x="0" y="0"/>
            </wp:wrapPolygon>
          </wp:wrapTight>
          <wp:docPr id="6" name="Afbeelding 1" descr="Zuyd_F_FC.jpg"/>
          <wp:cNvGraphicFramePr/>
          <a:graphic xmlns:a="http://schemas.openxmlformats.org/drawingml/2006/main">
            <a:graphicData uri="http://schemas.openxmlformats.org/drawingml/2006/picture">
              <pic:pic xmlns:pic="http://schemas.openxmlformats.org/drawingml/2006/picture">
                <pic:nvPicPr>
                  <pic:cNvPr id="2" name="Afbeelding 1" descr="Zuyd_F_F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57785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1312" behindDoc="1" locked="0" layoutInCell="1" allowOverlap="1" wp14:anchorId="6F52E680" wp14:editId="5A61A686">
          <wp:simplePos x="0" y="0"/>
          <wp:positionH relativeFrom="column">
            <wp:posOffset>3779520</wp:posOffset>
          </wp:positionH>
          <wp:positionV relativeFrom="paragraph">
            <wp:posOffset>-310515</wp:posOffset>
          </wp:positionV>
          <wp:extent cx="666750" cy="626110"/>
          <wp:effectExtent l="0" t="0" r="0" b="2540"/>
          <wp:wrapTight wrapText="bothSides">
            <wp:wrapPolygon edited="0">
              <wp:start x="0" y="0"/>
              <wp:lineTo x="0" y="21030"/>
              <wp:lineTo x="20983" y="21030"/>
              <wp:lineTo x="20983" y="0"/>
              <wp:lineTo x="0" y="0"/>
            </wp:wrapPolygon>
          </wp:wrapTight>
          <wp:docPr id="5" name="Grafik 306972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666750" cy="626110"/>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xml><?xml version="1.0" encoding="utf-8"?>
<int:Intelligence xmlns:int="http://schemas.microsoft.com/office/intelligence/2019/intelligence">
  <int:IntelligenceSettings/>
  <int:Manifest>
    <int:WordHash hashCode="uddfbO8dzTbILS" id="cxezHkLy"/>
    <int:WordHash hashCode="BJUnjFMn7ZR03l" id="cd8JSM3G"/>
    <int:WordHash hashCode="w6FKSJcb7xJqKX" id="6IBnpHMK"/>
    <int:WordHash hashCode="Ey1JNcz/w9poFx" id="I4RjhJY5"/>
    <int:WordHash hashCode="WPm8mMRAZkba8T" id="9FyRuGcX"/>
    <int:WordHash hashCode="2klg1P4rNgAvC8" id="AoOZl4O9"/>
    <int:WordHash hashCode="ZueKGlWctJBZGd" id="2X7HppmH"/>
    <int:ParagraphRange paragraphId="484776123" textId="1218617574" start="825" length="5" invalidationStart="825" invalidationLength="5" id="6Oh7h2KU"/>
    <int:ParagraphRange paragraphId="599622532" textId="1598932797" start="827" length="5" invalidationStart="827" invalidationLength="5" id="O2qteywn"/>
    <int:WordHash hashCode="AiI/YRHzhLXoVs" id="nfNXXKuk"/>
    <int:ParagraphRange paragraphId="1260874460" textId="1440247499" start="24" length="8" invalidationStart="24" invalidationLength="8" id="WgaHvtj7"/>
    <int:WordHash hashCode="6/3sZBUp1LWaVO" id="TlP21UJP"/>
    <int:WordHash hashCode="xSy+4q8f+jLPh4" id="s/phEz0b"/>
    <int:WordHash hashCode="ySbBGdJdBFAKBR" id="a1Jf74Mj"/>
    <int:ParagraphRange paragraphId="396388920" textId="669868868" start="0" length="10" invalidationStart="0" invalidationLength="10" id="fWPdsWFm"/>
    <int:WordHash hashCode="3uHrzRBdPUet9D" id="cxgDoSkW"/>
    <int:ParagraphRange paragraphId="367630340" textId="450740661" start="0" length="8" invalidationStart="0" invalidationLength="8" id="e29ZnAxz"/>
    <int:ParagraphRange paragraphId="1173840480" textId="689545569" start="167" length="11" invalidationStart="167" invalidationLength="11" id="njZVziiX"/>
    <int:ParagraphRange paragraphId="1173840480" textId="1407323650" start="167" length="11" invalidationStart="167" invalidationLength="11" id="kseghvh5"/>
    <int:ParagraphRange paragraphId="1173840480" textId="689608286" start="167" length="11" invalidationStart="167" invalidationLength="11" id="kGddxBQh"/>
    <int:ParagraphRange paragraphId="1173840480" textId="1597187039" start="167" length="11" invalidationStart="167" invalidationLength="11" id="9KpniWyp"/>
    <int:ParagraphRange paragraphId="217001516" textId="605558513" start="167" length="11" invalidationStart="167" invalidationLength="11" id="DPEvsy5M"/>
  </int:Manifest>
  <int:Observations>
    <int:Content id="cxezHkLy">
      <int:Rejection type="LegacyProofing"/>
    </int:Content>
    <int:Content id="cd8JSM3G">
      <int:Rejection type="LegacyProofing"/>
    </int:Content>
    <int:Content id="6IBnpHMK">
      <int:Rejection type="LegacyProofing"/>
    </int:Content>
    <int:Content id="I4RjhJY5">
      <int:Rejection type="LegacyProofing"/>
    </int:Content>
    <int:Content id="9FyRuGcX">
      <int:Rejection type="LegacyProofing"/>
    </int:Content>
    <int:Content id="AoOZl4O9">
      <int:Rejection type="LegacyProofing"/>
    </int:Content>
    <int:Content id="2X7HppmH">
      <int:Rejection type="LegacyProofing"/>
    </int:Content>
    <int:Content id="6Oh7h2KU">
      <int:Rejection type="LegacyProofing"/>
    </int:Content>
    <int:Content id="O2qteywn">
      <int:Rejection type="LegacyProofing"/>
    </int:Content>
    <int:Content id="nfNXXKuk">
      <int:Rejection type="LegacyProofing"/>
    </int:Content>
    <int:Content id="WgaHvtj7">
      <int:Rejection type="LegacyProofing"/>
    </int:Content>
    <int:Content id="TlP21UJP">
      <int:Rejection type="LegacyProofing"/>
    </int:Content>
    <int:Content id="s/phEz0b">
      <int:Rejection type="LegacyProofing"/>
    </int:Content>
    <int:Content id="a1Jf74Mj">
      <int:Rejection type="LegacyProofing"/>
    </int:Content>
    <int:Content id="fWPdsWFm">
      <int:Rejection type="LegacyProofing"/>
    </int:Content>
    <int:Content id="cxgDoSkW">
      <int:Rejection type="LegacyProofing"/>
    </int:Content>
    <int:Content id="e29ZnAxz">
      <int:Rejection type="LegacyProofing"/>
    </int:Content>
    <int:Content id="njZVziiX">
      <int:Rejection type="LegacyProofing"/>
    </int:Content>
    <int:Content id="kseghvh5">
      <int:Rejection type="LegacyProofing"/>
    </int:Content>
    <int:Content id="kGddxBQh">
      <int:Rejection type="LegacyProofing"/>
    </int:Content>
    <int:Content id="9KpniWyp">
      <int:Rejection type="LegacyProofing"/>
    </int:Content>
    <int:Content id="DPEvsy5M">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286"/>
    <w:multiLevelType w:val="multilevel"/>
    <w:tmpl w:val="054EE99C"/>
    <w:lvl w:ilvl="0">
      <w:start w:val="1"/>
      <w:numFmt w:val="decimal"/>
      <w:lvlText w:val="%1."/>
      <w:lvlJc w:val="left"/>
      <w:pPr>
        <w:ind w:left="2520" w:hanging="360"/>
      </w:pPr>
    </w:lvl>
    <w:lvl w:ilvl="1">
      <w:start w:val="1"/>
      <w:numFmt w:val="decimal"/>
      <w:lvlText w:val="%1.%2."/>
      <w:lvlJc w:val="left"/>
      <w:pPr>
        <w:ind w:left="3240" w:hanging="360"/>
      </w:pPr>
    </w:lvl>
    <w:lvl w:ilvl="2">
      <w:start w:val="1"/>
      <w:numFmt w:val="decimal"/>
      <w:lvlText w:val="%1.%2.%3."/>
      <w:lvlJc w:val="left"/>
      <w:pPr>
        <w:ind w:left="3960" w:hanging="180"/>
      </w:pPr>
    </w:lvl>
    <w:lvl w:ilvl="3">
      <w:start w:val="1"/>
      <w:numFmt w:val="decimal"/>
      <w:lvlText w:val="%1.%2.%3.%4."/>
      <w:lvlJc w:val="left"/>
      <w:pPr>
        <w:ind w:left="4680" w:hanging="360"/>
      </w:pPr>
    </w:lvl>
    <w:lvl w:ilvl="4">
      <w:start w:val="1"/>
      <w:numFmt w:val="decimal"/>
      <w:lvlText w:val="%1.%2.%3.%4.%5."/>
      <w:lvlJc w:val="left"/>
      <w:pPr>
        <w:ind w:left="5400" w:hanging="360"/>
      </w:pPr>
    </w:lvl>
    <w:lvl w:ilvl="5">
      <w:start w:val="1"/>
      <w:numFmt w:val="decimal"/>
      <w:lvlText w:val="%1.%2.%3.%4.%5.%6."/>
      <w:lvlJc w:val="left"/>
      <w:pPr>
        <w:ind w:left="6120" w:hanging="180"/>
      </w:pPr>
    </w:lvl>
    <w:lvl w:ilvl="6">
      <w:start w:val="1"/>
      <w:numFmt w:val="decimal"/>
      <w:lvlText w:val="%1.%2.%3.%4.%5.%6.%7."/>
      <w:lvlJc w:val="left"/>
      <w:pPr>
        <w:ind w:left="6840" w:hanging="360"/>
      </w:pPr>
    </w:lvl>
    <w:lvl w:ilvl="7">
      <w:start w:val="1"/>
      <w:numFmt w:val="decimal"/>
      <w:lvlText w:val="%1.%2.%3.%4.%5.%6.%7.%8."/>
      <w:lvlJc w:val="left"/>
      <w:pPr>
        <w:ind w:left="7560" w:hanging="360"/>
      </w:pPr>
    </w:lvl>
    <w:lvl w:ilvl="8">
      <w:start w:val="1"/>
      <w:numFmt w:val="decimal"/>
      <w:lvlText w:val="%1.%2.%3.%4.%5.%6.%7.%8.%9."/>
      <w:lvlJc w:val="left"/>
      <w:pPr>
        <w:ind w:left="8280" w:hanging="180"/>
      </w:pPr>
    </w:lvl>
  </w:abstractNum>
  <w:abstractNum w:abstractNumId="1" w15:restartNumberingAfterBreak="0">
    <w:nsid w:val="09CA3942"/>
    <w:multiLevelType w:val="hybridMultilevel"/>
    <w:tmpl w:val="AA563710"/>
    <w:lvl w:ilvl="0" w:tplc="B0401258">
      <w:start w:val="1"/>
      <w:numFmt w:val="bullet"/>
      <w:lvlText w:val="-"/>
      <w:lvlJc w:val="left"/>
      <w:pPr>
        <w:ind w:left="720" w:hanging="360"/>
      </w:pPr>
      <w:rPr>
        <w:rFonts w:ascii="Calibri" w:hAnsi="Calibri" w:hint="default"/>
      </w:rPr>
    </w:lvl>
    <w:lvl w:ilvl="1" w:tplc="FD58ABFC">
      <w:start w:val="1"/>
      <w:numFmt w:val="bullet"/>
      <w:lvlText w:val="o"/>
      <w:lvlJc w:val="left"/>
      <w:pPr>
        <w:ind w:left="1440" w:hanging="360"/>
      </w:pPr>
      <w:rPr>
        <w:rFonts w:ascii="Courier New" w:hAnsi="Courier New" w:hint="default"/>
      </w:rPr>
    </w:lvl>
    <w:lvl w:ilvl="2" w:tplc="4CF01038">
      <w:start w:val="1"/>
      <w:numFmt w:val="bullet"/>
      <w:lvlText w:val=""/>
      <w:lvlJc w:val="left"/>
      <w:pPr>
        <w:ind w:left="2160" w:hanging="360"/>
      </w:pPr>
      <w:rPr>
        <w:rFonts w:ascii="Wingdings" w:hAnsi="Wingdings" w:hint="default"/>
      </w:rPr>
    </w:lvl>
    <w:lvl w:ilvl="3" w:tplc="784C740C">
      <w:start w:val="1"/>
      <w:numFmt w:val="bullet"/>
      <w:lvlText w:val=""/>
      <w:lvlJc w:val="left"/>
      <w:pPr>
        <w:ind w:left="2880" w:hanging="360"/>
      </w:pPr>
      <w:rPr>
        <w:rFonts w:ascii="Symbol" w:hAnsi="Symbol" w:hint="default"/>
      </w:rPr>
    </w:lvl>
    <w:lvl w:ilvl="4" w:tplc="6DDE7036">
      <w:start w:val="1"/>
      <w:numFmt w:val="bullet"/>
      <w:lvlText w:val="o"/>
      <w:lvlJc w:val="left"/>
      <w:pPr>
        <w:ind w:left="3600" w:hanging="360"/>
      </w:pPr>
      <w:rPr>
        <w:rFonts w:ascii="Courier New" w:hAnsi="Courier New" w:hint="default"/>
      </w:rPr>
    </w:lvl>
    <w:lvl w:ilvl="5" w:tplc="3252DBC0">
      <w:start w:val="1"/>
      <w:numFmt w:val="bullet"/>
      <w:lvlText w:val=""/>
      <w:lvlJc w:val="left"/>
      <w:pPr>
        <w:ind w:left="4320" w:hanging="360"/>
      </w:pPr>
      <w:rPr>
        <w:rFonts w:ascii="Wingdings" w:hAnsi="Wingdings" w:hint="default"/>
      </w:rPr>
    </w:lvl>
    <w:lvl w:ilvl="6" w:tplc="CD3028EA">
      <w:start w:val="1"/>
      <w:numFmt w:val="bullet"/>
      <w:lvlText w:val=""/>
      <w:lvlJc w:val="left"/>
      <w:pPr>
        <w:ind w:left="5040" w:hanging="360"/>
      </w:pPr>
      <w:rPr>
        <w:rFonts w:ascii="Symbol" w:hAnsi="Symbol" w:hint="default"/>
      </w:rPr>
    </w:lvl>
    <w:lvl w:ilvl="7" w:tplc="0D280836">
      <w:start w:val="1"/>
      <w:numFmt w:val="bullet"/>
      <w:lvlText w:val="o"/>
      <w:lvlJc w:val="left"/>
      <w:pPr>
        <w:ind w:left="5760" w:hanging="360"/>
      </w:pPr>
      <w:rPr>
        <w:rFonts w:ascii="Courier New" w:hAnsi="Courier New" w:hint="default"/>
      </w:rPr>
    </w:lvl>
    <w:lvl w:ilvl="8" w:tplc="5EC42320">
      <w:start w:val="1"/>
      <w:numFmt w:val="bullet"/>
      <w:lvlText w:val=""/>
      <w:lvlJc w:val="left"/>
      <w:pPr>
        <w:ind w:left="6480" w:hanging="360"/>
      </w:pPr>
      <w:rPr>
        <w:rFonts w:ascii="Wingdings" w:hAnsi="Wingdings" w:hint="default"/>
      </w:rPr>
    </w:lvl>
  </w:abstractNum>
  <w:abstractNum w:abstractNumId="2" w15:restartNumberingAfterBreak="0">
    <w:nsid w:val="0A911A0B"/>
    <w:multiLevelType w:val="hybridMultilevel"/>
    <w:tmpl w:val="9D80C3B6"/>
    <w:lvl w:ilvl="0" w:tplc="D318D12C">
      <w:start w:val="1"/>
      <w:numFmt w:val="bullet"/>
      <w:lvlText w:val="-"/>
      <w:lvlJc w:val="left"/>
      <w:pPr>
        <w:ind w:left="720" w:hanging="360"/>
      </w:pPr>
      <w:rPr>
        <w:rFonts w:ascii="Times New Roman" w:hAnsi="Times New Roman" w:hint="default"/>
      </w:rPr>
    </w:lvl>
    <w:lvl w:ilvl="1" w:tplc="053A0568">
      <w:start w:val="1"/>
      <w:numFmt w:val="bullet"/>
      <w:lvlText w:val="o"/>
      <w:lvlJc w:val="left"/>
      <w:pPr>
        <w:ind w:left="1440" w:hanging="360"/>
      </w:pPr>
      <w:rPr>
        <w:rFonts w:ascii="Courier New" w:hAnsi="Courier New" w:hint="default"/>
      </w:rPr>
    </w:lvl>
    <w:lvl w:ilvl="2" w:tplc="BDDA01B4">
      <w:start w:val="1"/>
      <w:numFmt w:val="bullet"/>
      <w:lvlText w:val=""/>
      <w:lvlJc w:val="left"/>
      <w:pPr>
        <w:ind w:left="2160" w:hanging="360"/>
      </w:pPr>
      <w:rPr>
        <w:rFonts w:ascii="Wingdings" w:hAnsi="Wingdings" w:hint="default"/>
      </w:rPr>
    </w:lvl>
    <w:lvl w:ilvl="3" w:tplc="A4C22B32">
      <w:start w:val="1"/>
      <w:numFmt w:val="bullet"/>
      <w:lvlText w:val=""/>
      <w:lvlJc w:val="left"/>
      <w:pPr>
        <w:ind w:left="2880" w:hanging="360"/>
      </w:pPr>
      <w:rPr>
        <w:rFonts w:ascii="Symbol" w:hAnsi="Symbol" w:hint="default"/>
      </w:rPr>
    </w:lvl>
    <w:lvl w:ilvl="4" w:tplc="7BC23566">
      <w:start w:val="1"/>
      <w:numFmt w:val="bullet"/>
      <w:lvlText w:val="o"/>
      <w:lvlJc w:val="left"/>
      <w:pPr>
        <w:ind w:left="3600" w:hanging="360"/>
      </w:pPr>
      <w:rPr>
        <w:rFonts w:ascii="Courier New" w:hAnsi="Courier New" w:hint="default"/>
      </w:rPr>
    </w:lvl>
    <w:lvl w:ilvl="5" w:tplc="F1200858">
      <w:start w:val="1"/>
      <w:numFmt w:val="bullet"/>
      <w:lvlText w:val=""/>
      <w:lvlJc w:val="left"/>
      <w:pPr>
        <w:ind w:left="4320" w:hanging="360"/>
      </w:pPr>
      <w:rPr>
        <w:rFonts w:ascii="Wingdings" w:hAnsi="Wingdings" w:hint="default"/>
      </w:rPr>
    </w:lvl>
    <w:lvl w:ilvl="6" w:tplc="6806378E">
      <w:start w:val="1"/>
      <w:numFmt w:val="bullet"/>
      <w:lvlText w:val=""/>
      <w:lvlJc w:val="left"/>
      <w:pPr>
        <w:ind w:left="5040" w:hanging="360"/>
      </w:pPr>
      <w:rPr>
        <w:rFonts w:ascii="Symbol" w:hAnsi="Symbol" w:hint="default"/>
      </w:rPr>
    </w:lvl>
    <w:lvl w:ilvl="7" w:tplc="9DBE2CBE">
      <w:start w:val="1"/>
      <w:numFmt w:val="bullet"/>
      <w:lvlText w:val="o"/>
      <w:lvlJc w:val="left"/>
      <w:pPr>
        <w:ind w:left="5760" w:hanging="360"/>
      </w:pPr>
      <w:rPr>
        <w:rFonts w:ascii="Courier New" w:hAnsi="Courier New" w:hint="default"/>
      </w:rPr>
    </w:lvl>
    <w:lvl w:ilvl="8" w:tplc="EBD847F2">
      <w:start w:val="1"/>
      <w:numFmt w:val="bullet"/>
      <w:lvlText w:val=""/>
      <w:lvlJc w:val="left"/>
      <w:pPr>
        <w:ind w:left="6480" w:hanging="360"/>
      </w:pPr>
      <w:rPr>
        <w:rFonts w:ascii="Wingdings" w:hAnsi="Wingdings" w:hint="default"/>
      </w:rPr>
    </w:lvl>
  </w:abstractNum>
  <w:abstractNum w:abstractNumId="3" w15:restartNumberingAfterBreak="0">
    <w:nsid w:val="0B852B2D"/>
    <w:multiLevelType w:val="hybridMultilevel"/>
    <w:tmpl w:val="3CF61994"/>
    <w:lvl w:ilvl="0" w:tplc="1A06D404">
      <w:numFmt w:val="bullet"/>
      <w:lvlText w:val=""/>
      <w:lvlJc w:val="left"/>
      <w:pPr>
        <w:ind w:left="720" w:hanging="360"/>
      </w:pPr>
      <w:rPr>
        <w:rFonts w:ascii="Wingdings" w:eastAsia="Calibr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82162C"/>
    <w:multiLevelType w:val="hybridMultilevel"/>
    <w:tmpl w:val="8098DFBE"/>
    <w:lvl w:ilvl="0" w:tplc="0D0A89DE">
      <w:start w:val="1"/>
      <w:numFmt w:val="upperLetter"/>
      <w:lvlText w:val="%1."/>
      <w:lvlJc w:val="left"/>
      <w:pPr>
        <w:ind w:left="720" w:hanging="360"/>
      </w:pPr>
    </w:lvl>
    <w:lvl w:ilvl="1" w:tplc="6D6AE79A">
      <w:start w:val="1"/>
      <w:numFmt w:val="lowerLetter"/>
      <w:lvlText w:val="%2."/>
      <w:lvlJc w:val="left"/>
      <w:pPr>
        <w:ind w:left="1440" w:hanging="360"/>
      </w:pPr>
    </w:lvl>
    <w:lvl w:ilvl="2" w:tplc="87F2B672">
      <w:start w:val="1"/>
      <w:numFmt w:val="lowerRoman"/>
      <w:lvlText w:val="%3."/>
      <w:lvlJc w:val="right"/>
      <w:pPr>
        <w:ind w:left="2160" w:hanging="180"/>
      </w:pPr>
    </w:lvl>
    <w:lvl w:ilvl="3" w:tplc="A9EC3590">
      <w:start w:val="1"/>
      <w:numFmt w:val="decimal"/>
      <w:lvlText w:val="%4."/>
      <w:lvlJc w:val="left"/>
      <w:pPr>
        <w:ind w:left="2880" w:hanging="360"/>
      </w:pPr>
    </w:lvl>
    <w:lvl w:ilvl="4" w:tplc="4634B266">
      <w:start w:val="1"/>
      <w:numFmt w:val="lowerLetter"/>
      <w:lvlText w:val="%5."/>
      <w:lvlJc w:val="left"/>
      <w:pPr>
        <w:ind w:left="3600" w:hanging="360"/>
      </w:pPr>
    </w:lvl>
    <w:lvl w:ilvl="5" w:tplc="913C24B6">
      <w:start w:val="1"/>
      <w:numFmt w:val="lowerRoman"/>
      <w:lvlText w:val="%6."/>
      <w:lvlJc w:val="right"/>
      <w:pPr>
        <w:ind w:left="4320" w:hanging="180"/>
      </w:pPr>
    </w:lvl>
    <w:lvl w:ilvl="6" w:tplc="B6C8B4C6">
      <w:start w:val="1"/>
      <w:numFmt w:val="decimal"/>
      <w:lvlText w:val="%7."/>
      <w:lvlJc w:val="left"/>
      <w:pPr>
        <w:ind w:left="5040" w:hanging="360"/>
      </w:pPr>
    </w:lvl>
    <w:lvl w:ilvl="7" w:tplc="C3760036">
      <w:start w:val="1"/>
      <w:numFmt w:val="lowerLetter"/>
      <w:lvlText w:val="%8."/>
      <w:lvlJc w:val="left"/>
      <w:pPr>
        <w:ind w:left="5760" w:hanging="360"/>
      </w:pPr>
    </w:lvl>
    <w:lvl w:ilvl="8" w:tplc="8EC244A8">
      <w:start w:val="1"/>
      <w:numFmt w:val="lowerRoman"/>
      <w:lvlText w:val="%9."/>
      <w:lvlJc w:val="right"/>
      <w:pPr>
        <w:ind w:left="6480" w:hanging="180"/>
      </w:pPr>
    </w:lvl>
  </w:abstractNum>
  <w:abstractNum w:abstractNumId="5" w15:restartNumberingAfterBreak="0">
    <w:nsid w:val="1A6A0028"/>
    <w:multiLevelType w:val="hybridMultilevel"/>
    <w:tmpl w:val="5CCA1B10"/>
    <w:lvl w:ilvl="0" w:tplc="A27E36BE">
      <w:start w:val="1"/>
      <w:numFmt w:val="bullet"/>
      <w:lvlText w:val=""/>
      <w:lvlJc w:val="left"/>
      <w:pPr>
        <w:ind w:left="720" w:hanging="360"/>
      </w:pPr>
      <w:rPr>
        <w:rFonts w:ascii="Symbol" w:hAnsi="Symbol" w:hint="default"/>
      </w:rPr>
    </w:lvl>
    <w:lvl w:ilvl="1" w:tplc="7040EA96">
      <w:start w:val="1"/>
      <w:numFmt w:val="bullet"/>
      <w:lvlText w:val="o"/>
      <w:lvlJc w:val="left"/>
      <w:pPr>
        <w:ind w:left="1440" w:hanging="360"/>
      </w:pPr>
      <w:rPr>
        <w:rFonts w:ascii="Courier New" w:hAnsi="Courier New" w:hint="default"/>
      </w:rPr>
    </w:lvl>
    <w:lvl w:ilvl="2" w:tplc="FBE630D6">
      <w:start w:val="1"/>
      <w:numFmt w:val="bullet"/>
      <w:lvlText w:val=""/>
      <w:lvlJc w:val="left"/>
      <w:pPr>
        <w:ind w:left="2160" w:hanging="360"/>
      </w:pPr>
      <w:rPr>
        <w:rFonts w:ascii="Wingdings" w:hAnsi="Wingdings" w:hint="default"/>
      </w:rPr>
    </w:lvl>
    <w:lvl w:ilvl="3" w:tplc="D136830E">
      <w:start w:val="1"/>
      <w:numFmt w:val="bullet"/>
      <w:lvlText w:val=""/>
      <w:lvlJc w:val="left"/>
      <w:pPr>
        <w:ind w:left="2880" w:hanging="360"/>
      </w:pPr>
      <w:rPr>
        <w:rFonts w:ascii="Symbol" w:hAnsi="Symbol" w:hint="default"/>
      </w:rPr>
    </w:lvl>
    <w:lvl w:ilvl="4" w:tplc="1A42DE9A">
      <w:start w:val="1"/>
      <w:numFmt w:val="bullet"/>
      <w:lvlText w:val="o"/>
      <w:lvlJc w:val="left"/>
      <w:pPr>
        <w:ind w:left="3600" w:hanging="360"/>
      </w:pPr>
      <w:rPr>
        <w:rFonts w:ascii="Courier New" w:hAnsi="Courier New" w:hint="default"/>
      </w:rPr>
    </w:lvl>
    <w:lvl w:ilvl="5" w:tplc="761CA8BC">
      <w:start w:val="1"/>
      <w:numFmt w:val="bullet"/>
      <w:lvlText w:val=""/>
      <w:lvlJc w:val="left"/>
      <w:pPr>
        <w:ind w:left="4320" w:hanging="360"/>
      </w:pPr>
      <w:rPr>
        <w:rFonts w:ascii="Wingdings" w:hAnsi="Wingdings" w:hint="default"/>
      </w:rPr>
    </w:lvl>
    <w:lvl w:ilvl="6" w:tplc="A9303E2E">
      <w:start w:val="1"/>
      <w:numFmt w:val="bullet"/>
      <w:lvlText w:val=""/>
      <w:lvlJc w:val="left"/>
      <w:pPr>
        <w:ind w:left="5040" w:hanging="360"/>
      </w:pPr>
      <w:rPr>
        <w:rFonts w:ascii="Symbol" w:hAnsi="Symbol" w:hint="default"/>
      </w:rPr>
    </w:lvl>
    <w:lvl w:ilvl="7" w:tplc="E28E0F0E">
      <w:start w:val="1"/>
      <w:numFmt w:val="bullet"/>
      <w:lvlText w:val="o"/>
      <w:lvlJc w:val="left"/>
      <w:pPr>
        <w:ind w:left="5760" w:hanging="360"/>
      </w:pPr>
      <w:rPr>
        <w:rFonts w:ascii="Courier New" w:hAnsi="Courier New" w:hint="default"/>
      </w:rPr>
    </w:lvl>
    <w:lvl w:ilvl="8" w:tplc="12E42978">
      <w:start w:val="1"/>
      <w:numFmt w:val="bullet"/>
      <w:lvlText w:val=""/>
      <w:lvlJc w:val="left"/>
      <w:pPr>
        <w:ind w:left="6480" w:hanging="360"/>
      </w:pPr>
      <w:rPr>
        <w:rFonts w:ascii="Wingdings" w:hAnsi="Wingdings" w:hint="default"/>
      </w:rPr>
    </w:lvl>
  </w:abstractNum>
  <w:abstractNum w:abstractNumId="6" w15:restartNumberingAfterBreak="0">
    <w:nsid w:val="202034C0"/>
    <w:multiLevelType w:val="hybridMultilevel"/>
    <w:tmpl w:val="F12CEB8A"/>
    <w:lvl w:ilvl="0" w:tplc="A0B26AE2">
      <w:start w:val="1"/>
      <w:numFmt w:val="decimal"/>
      <w:lvlText w:val="%1."/>
      <w:lvlJc w:val="left"/>
      <w:pPr>
        <w:ind w:left="720" w:hanging="360"/>
      </w:pPr>
    </w:lvl>
    <w:lvl w:ilvl="1" w:tplc="F168DCF2">
      <w:start w:val="1"/>
      <w:numFmt w:val="lowerLetter"/>
      <w:lvlText w:val="%2."/>
      <w:lvlJc w:val="left"/>
      <w:pPr>
        <w:ind w:left="1440" w:hanging="360"/>
      </w:pPr>
    </w:lvl>
    <w:lvl w:ilvl="2" w:tplc="D8E8C338">
      <w:start w:val="1"/>
      <w:numFmt w:val="lowerRoman"/>
      <w:lvlText w:val="%3."/>
      <w:lvlJc w:val="right"/>
      <w:pPr>
        <w:ind w:left="2160" w:hanging="180"/>
      </w:pPr>
    </w:lvl>
    <w:lvl w:ilvl="3" w:tplc="C292EA7A">
      <w:start w:val="1"/>
      <w:numFmt w:val="decimal"/>
      <w:lvlText w:val="%4."/>
      <w:lvlJc w:val="left"/>
      <w:pPr>
        <w:ind w:left="2880" w:hanging="360"/>
      </w:pPr>
    </w:lvl>
    <w:lvl w:ilvl="4" w:tplc="FC864538">
      <w:start w:val="1"/>
      <w:numFmt w:val="lowerLetter"/>
      <w:lvlText w:val="%5."/>
      <w:lvlJc w:val="left"/>
      <w:pPr>
        <w:ind w:left="3600" w:hanging="360"/>
      </w:pPr>
    </w:lvl>
    <w:lvl w:ilvl="5" w:tplc="06FA1EC2">
      <w:start w:val="1"/>
      <w:numFmt w:val="lowerRoman"/>
      <w:lvlText w:val="%6."/>
      <w:lvlJc w:val="right"/>
      <w:pPr>
        <w:ind w:left="4320" w:hanging="180"/>
      </w:pPr>
    </w:lvl>
    <w:lvl w:ilvl="6" w:tplc="6DEC52DA">
      <w:start w:val="1"/>
      <w:numFmt w:val="decimal"/>
      <w:lvlText w:val="%7."/>
      <w:lvlJc w:val="left"/>
      <w:pPr>
        <w:ind w:left="5040" w:hanging="360"/>
      </w:pPr>
    </w:lvl>
    <w:lvl w:ilvl="7" w:tplc="DC346EFA">
      <w:start w:val="1"/>
      <w:numFmt w:val="lowerLetter"/>
      <w:lvlText w:val="%8."/>
      <w:lvlJc w:val="left"/>
      <w:pPr>
        <w:ind w:left="5760" w:hanging="360"/>
      </w:pPr>
    </w:lvl>
    <w:lvl w:ilvl="8" w:tplc="EC6A45C4">
      <w:start w:val="1"/>
      <w:numFmt w:val="lowerRoman"/>
      <w:lvlText w:val="%9."/>
      <w:lvlJc w:val="right"/>
      <w:pPr>
        <w:ind w:left="6480" w:hanging="180"/>
      </w:pPr>
    </w:lvl>
  </w:abstractNum>
  <w:abstractNum w:abstractNumId="7" w15:restartNumberingAfterBreak="0">
    <w:nsid w:val="241148EC"/>
    <w:multiLevelType w:val="hybridMultilevel"/>
    <w:tmpl w:val="733C4068"/>
    <w:lvl w:ilvl="0" w:tplc="20C0BF60">
      <w:start w:val="1"/>
      <w:numFmt w:val="bullet"/>
      <w:lvlText w:val="-"/>
      <w:lvlJc w:val="left"/>
      <w:pPr>
        <w:ind w:left="720" w:hanging="360"/>
      </w:pPr>
      <w:rPr>
        <w:rFonts w:ascii="Times New Roman" w:hAnsi="Times New Roman" w:hint="default"/>
      </w:rPr>
    </w:lvl>
    <w:lvl w:ilvl="1" w:tplc="39C0CD6C">
      <w:start w:val="1"/>
      <w:numFmt w:val="bullet"/>
      <w:lvlText w:val="o"/>
      <w:lvlJc w:val="left"/>
      <w:pPr>
        <w:ind w:left="1440" w:hanging="360"/>
      </w:pPr>
      <w:rPr>
        <w:rFonts w:ascii="Courier New" w:hAnsi="Courier New" w:hint="default"/>
      </w:rPr>
    </w:lvl>
    <w:lvl w:ilvl="2" w:tplc="49BE929E">
      <w:start w:val="1"/>
      <w:numFmt w:val="bullet"/>
      <w:lvlText w:val=""/>
      <w:lvlJc w:val="left"/>
      <w:pPr>
        <w:ind w:left="2160" w:hanging="360"/>
      </w:pPr>
      <w:rPr>
        <w:rFonts w:ascii="Wingdings" w:hAnsi="Wingdings" w:hint="default"/>
      </w:rPr>
    </w:lvl>
    <w:lvl w:ilvl="3" w:tplc="44140FDE">
      <w:start w:val="1"/>
      <w:numFmt w:val="bullet"/>
      <w:lvlText w:val=""/>
      <w:lvlJc w:val="left"/>
      <w:pPr>
        <w:ind w:left="2880" w:hanging="360"/>
      </w:pPr>
      <w:rPr>
        <w:rFonts w:ascii="Symbol" w:hAnsi="Symbol" w:hint="default"/>
      </w:rPr>
    </w:lvl>
    <w:lvl w:ilvl="4" w:tplc="1EFAA9FA">
      <w:start w:val="1"/>
      <w:numFmt w:val="bullet"/>
      <w:lvlText w:val="o"/>
      <w:lvlJc w:val="left"/>
      <w:pPr>
        <w:ind w:left="3600" w:hanging="360"/>
      </w:pPr>
      <w:rPr>
        <w:rFonts w:ascii="Courier New" w:hAnsi="Courier New" w:hint="default"/>
      </w:rPr>
    </w:lvl>
    <w:lvl w:ilvl="5" w:tplc="495CE0D8">
      <w:start w:val="1"/>
      <w:numFmt w:val="bullet"/>
      <w:lvlText w:val=""/>
      <w:lvlJc w:val="left"/>
      <w:pPr>
        <w:ind w:left="4320" w:hanging="360"/>
      </w:pPr>
      <w:rPr>
        <w:rFonts w:ascii="Wingdings" w:hAnsi="Wingdings" w:hint="default"/>
      </w:rPr>
    </w:lvl>
    <w:lvl w:ilvl="6" w:tplc="7AB00F1A">
      <w:start w:val="1"/>
      <w:numFmt w:val="bullet"/>
      <w:lvlText w:val=""/>
      <w:lvlJc w:val="left"/>
      <w:pPr>
        <w:ind w:left="5040" w:hanging="360"/>
      </w:pPr>
      <w:rPr>
        <w:rFonts w:ascii="Symbol" w:hAnsi="Symbol" w:hint="default"/>
      </w:rPr>
    </w:lvl>
    <w:lvl w:ilvl="7" w:tplc="9DBEF510">
      <w:start w:val="1"/>
      <w:numFmt w:val="bullet"/>
      <w:lvlText w:val="o"/>
      <w:lvlJc w:val="left"/>
      <w:pPr>
        <w:ind w:left="5760" w:hanging="360"/>
      </w:pPr>
      <w:rPr>
        <w:rFonts w:ascii="Courier New" w:hAnsi="Courier New" w:hint="default"/>
      </w:rPr>
    </w:lvl>
    <w:lvl w:ilvl="8" w:tplc="011C0622">
      <w:start w:val="1"/>
      <w:numFmt w:val="bullet"/>
      <w:lvlText w:val=""/>
      <w:lvlJc w:val="left"/>
      <w:pPr>
        <w:ind w:left="6480" w:hanging="360"/>
      </w:pPr>
      <w:rPr>
        <w:rFonts w:ascii="Wingdings" w:hAnsi="Wingdings" w:hint="default"/>
      </w:rPr>
    </w:lvl>
  </w:abstractNum>
  <w:abstractNum w:abstractNumId="8" w15:restartNumberingAfterBreak="0">
    <w:nsid w:val="25375C80"/>
    <w:multiLevelType w:val="hybridMultilevel"/>
    <w:tmpl w:val="B71E6B38"/>
    <w:lvl w:ilvl="0" w:tplc="BA5CF01C">
      <w:start w:val="1"/>
      <w:numFmt w:val="bullet"/>
      <w:lvlText w:val=""/>
      <w:lvlJc w:val="left"/>
      <w:pPr>
        <w:ind w:left="720" w:hanging="360"/>
      </w:pPr>
      <w:rPr>
        <w:rFonts w:ascii="Symbol" w:hAnsi="Symbol" w:hint="default"/>
      </w:rPr>
    </w:lvl>
    <w:lvl w:ilvl="1" w:tplc="06BEFA14">
      <w:start w:val="1"/>
      <w:numFmt w:val="bullet"/>
      <w:lvlText w:val="o"/>
      <w:lvlJc w:val="left"/>
      <w:pPr>
        <w:ind w:left="1440" w:hanging="360"/>
      </w:pPr>
      <w:rPr>
        <w:rFonts w:ascii="Courier New" w:hAnsi="Courier New" w:hint="default"/>
      </w:rPr>
    </w:lvl>
    <w:lvl w:ilvl="2" w:tplc="71D8FC02">
      <w:start w:val="1"/>
      <w:numFmt w:val="bullet"/>
      <w:lvlText w:val=""/>
      <w:lvlJc w:val="left"/>
      <w:pPr>
        <w:ind w:left="2160" w:hanging="360"/>
      </w:pPr>
      <w:rPr>
        <w:rFonts w:ascii="Wingdings" w:hAnsi="Wingdings" w:hint="default"/>
      </w:rPr>
    </w:lvl>
    <w:lvl w:ilvl="3" w:tplc="6446332C">
      <w:start w:val="1"/>
      <w:numFmt w:val="bullet"/>
      <w:lvlText w:val=""/>
      <w:lvlJc w:val="left"/>
      <w:pPr>
        <w:ind w:left="2880" w:hanging="360"/>
      </w:pPr>
      <w:rPr>
        <w:rFonts w:ascii="Symbol" w:hAnsi="Symbol" w:hint="default"/>
      </w:rPr>
    </w:lvl>
    <w:lvl w:ilvl="4" w:tplc="A552B5C8">
      <w:start w:val="1"/>
      <w:numFmt w:val="bullet"/>
      <w:lvlText w:val="o"/>
      <w:lvlJc w:val="left"/>
      <w:pPr>
        <w:ind w:left="3600" w:hanging="360"/>
      </w:pPr>
      <w:rPr>
        <w:rFonts w:ascii="Courier New" w:hAnsi="Courier New" w:hint="default"/>
      </w:rPr>
    </w:lvl>
    <w:lvl w:ilvl="5" w:tplc="4D0E9018">
      <w:start w:val="1"/>
      <w:numFmt w:val="bullet"/>
      <w:lvlText w:val=""/>
      <w:lvlJc w:val="left"/>
      <w:pPr>
        <w:ind w:left="4320" w:hanging="360"/>
      </w:pPr>
      <w:rPr>
        <w:rFonts w:ascii="Wingdings" w:hAnsi="Wingdings" w:hint="default"/>
      </w:rPr>
    </w:lvl>
    <w:lvl w:ilvl="6" w:tplc="6E28657E">
      <w:start w:val="1"/>
      <w:numFmt w:val="bullet"/>
      <w:lvlText w:val=""/>
      <w:lvlJc w:val="left"/>
      <w:pPr>
        <w:ind w:left="5040" w:hanging="360"/>
      </w:pPr>
      <w:rPr>
        <w:rFonts w:ascii="Symbol" w:hAnsi="Symbol" w:hint="default"/>
      </w:rPr>
    </w:lvl>
    <w:lvl w:ilvl="7" w:tplc="E9F602DE">
      <w:start w:val="1"/>
      <w:numFmt w:val="bullet"/>
      <w:lvlText w:val="o"/>
      <w:lvlJc w:val="left"/>
      <w:pPr>
        <w:ind w:left="5760" w:hanging="360"/>
      </w:pPr>
      <w:rPr>
        <w:rFonts w:ascii="Courier New" w:hAnsi="Courier New" w:hint="default"/>
      </w:rPr>
    </w:lvl>
    <w:lvl w:ilvl="8" w:tplc="6C4AE5D4">
      <w:start w:val="1"/>
      <w:numFmt w:val="bullet"/>
      <w:lvlText w:val=""/>
      <w:lvlJc w:val="left"/>
      <w:pPr>
        <w:ind w:left="6480" w:hanging="360"/>
      </w:pPr>
      <w:rPr>
        <w:rFonts w:ascii="Wingdings" w:hAnsi="Wingdings" w:hint="default"/>
      </w:rPr>
    </w:lvl>
  </w:abstractNum>
  <w:abstractNum w:abstractNumId="9" w15:restartNumberingAfterBreak="0">
    <w:nsid w:val="27FA5065"/>
    <w:multiLevelType w:val="hybridMultilevel"/>
    <w:tmpl w:val="D986980A"/>
    <w:lvl w:ilvl="0" w:tplc="297A952C">
      <w:start w:val="1"/>
      <w:numFmt w:val="bullet"/>
      <w:lvlText w:val=""/>
      <w:lvlJc w:val="left"/>
      <w:pPr>
        <w:ind w:left="720" w:hanging="360"/>
      </w:pPr>
      <w:rPr>
        <w:rFonts w:ascii="Symbol" w:hAnsi="Symbol" w:hint="default"/>
      </w:rPr>
    </w:lvl>
    <w:lvl w:ilvl="1" w:tplc="536473C2">
      <w:start w:val="1"/>
      <w:numFmt w:val="bullet"/>
      <w:lvlText w:val="o"/>
      <w:lvlJc w:val="left"/>
      <w:pPr>
        <w:ind w:left="1440" w:hanging="360"/>
      </w:pPr>
      <w:rPr>
        <w:rFonts w:ascii="Courier New" w:hAnsi="Courier New" w:hint="default"/>
      </w:rPr>
    </w:lvl>
    <w:lvl w:ilvl="2" w:tplc="6CEABF40">
      <w:start w:val="1"/>
      <w:numFmt w:val="bullet"/>
      <w:lvlText w:val=""/>
      <w:lvlJc w:val="left"/>
      <w:pPr>
        <w:ind w:left="2160" w:hanging="360"/>
      </w:pPr>
      <w:rPr>
        <w:rFonts w:ascii="Wingdings" w:hAnsi="Wingdings" w:hint="default"/>
      </w:rPr>
    </w:lvl>
    <w:lvl w:ilvl="3" w:tplc="6D40BF06">
      <w:start w:val="1"/>
      <w:numFmt w:val="bullet"/>
      <w:lvlText w:val=""/>
      <w:lvlJc w:val="left"/>
      <w:pPr>
        <w:ind w:left="2880" w:hanging="360"/>
      </w:pPr>
      <w:rPr>
        <w:rFonts w:ascii="Symbol" w:hAnsi="Symbol" w:hint="default"/>
      </w:rPr>
    </w:lvl>
    <w:lvl w:ilvl="4" w:tplc="DDFCCD8A">
      <w:start w:val="1"/>
      <w:numFmt w:val="bullet"/>
      <w:lvlText w:val="o"/>
      <w:lvlJc w:val="left"/>
      <w:pPr>
        <w:ind w:left="3600" w:hanging="360"/>
      </w:pPr>
      <w:rPr>
        <w:rFonts w:ascii="Courier New" w:hAnsi="Courier New" w:hint="default"/>
      </w:rPr>
    </w:lvl>
    <w:lvl w:ilvl="5" w:tplc="CE3EC5F8">
      <w:start w:val="1"/>
      <w:numFmt w:val="bullet"/>
      <w:lvlText w:val=""/>
      <w:lvlJc w:val="left"/>
      <w:pPr>
        <w:ind w:left="4320" w:hanging="360"/>
      </w:pPr>
      <w:rPr>
        <w:rFonts w:ascii="Wingdings" w:hAnsi="Wingdings" w:hint="default"/>
      </w:rPr>
    </w:lvl>
    <w:lvl w:ilvl="6" w:tplc="6ADA928A">
      <w:start w:val="1"/>
      <w:numFmt w:val="bullet"/>
      <w:lvlText w:val=""/>
      <w:lvlJc w:val="left"/>
      <w:pPr>
        <w:ind w:left="5040" w:hanging="360"/>
      </w:pPr>
      <w:rPr>
        <w:rFonts w:ascii="Symbol" w:hAnsi="Symbol" w:hint="default"/>
      </w:rPr>
    </w:lvl>
    <w:lvl w:ilvl="7" w:tplc="42B22908">
      <w:start w:val="1"/>
      <w:numFmt w:val="bullet"/>
      <w:lvlText w:val="o"/>
      <w:lvlJc w:val="left"/>
      <w:pPr>
        <w:ind w:left="5760" w:hanging="360"/>
      </w:pPr>
      <w:rPr>
        <w:rFonts w:ascii="Courier New" w:hAnsi="Courier New" w:hint="default"/>
      </w:rPr>
    </w:lvl>
    <w:lvl w:ilvl="8" w:tplc="80C6CFB2">
      <w:start w:val="1"/>
      <w:numFmt w:val="bullet"/>
      <w:lvlText w:val=""/>
      <w:lvlJc w:val="left"/>
      <w:pPr>
        <w:ind w:left="6480" w:hanging="360"/>
      </w:pPr>
      <w:rPr>
        <w:rFonts w:ascii="Wingdings" w:hAnsi="Wingdings" w:hint="default"/>
      </w:rPr>
    </w:lvl>
  </w:abstractNum>
  <w:abstractNum w:abstractNumId="10" w15:restartNumberingAfterBreak="0">
    <w:nsid w:val="29817A04"/>
    <w:multiLevelType w:val="hybridMultilevel"/>
    <w:tmpl w:val="5CD4925C"/>
    <w:lvl w:ilvl="0" w:tplc="57D85364">
      <w:start w:val="1"/>
      <w:numFmt w:val="upperLetter"/>
      <w:lvlText w:val="%1."/>
      <w:lvlJc w:val="left"/>
      <w:pPr>
        <w:ind w:left="720" w:hanging="360"/>
      </w:pPr>
    </w:lvl>
    <w:lvl w:ilvl="1" w:tplc="72AA6EC0">
      <w:start w:val="1"/>
      <w:numFmt w:val="lowerLetter"/>
      <w:lvlText w:val="%2."/>
      <w:lvlJc w:val="left"/>
      <w:pPr>
        <w:ind w:left="1440" w:hanging="360"/>
      </w:pPr>
    </w:lvl>
    <w:lvl w:ilvl="2" w:tplc="47420D78">
      <w:start w:val="1"/>
      <w:numFmt w:val="lowerRoman"/>
      <w:lvlText w:val="%3."/>
      <w:lvlJc w:val="right"/>
      <w:pPr>
        <w:ind w:left="2160" w:hanging="180"/>
      </w:pPr>
    </w:lvl>
    <w:lvl w:ilvl="3" w:tplc="FDC03482">
      <w:start w:val="1"/>
      <w:numFmt w:val="decimal"/>
      <w:lvlText w:val="%4."/>
      <w:lvlJc w:val="left"/>
      <w:pPr>
        <w:ind w:left="2880" w:hanging="360"/>
      </w:pPr>
    </w:lvl>
    <w:lvl w:ilvl="4" w:tplc="E186866C">
      <w:start w:val="1"/>
      <w:numFmt w:val="lowerLetter"/>
      <w:lvlText w:val="%5."/>
      <w:lvlJc w:val="left"/>
      <w:pPr>
        <w:ind w:left="3600" w:hanging="360"/>
      </w:pPr>
    </w:lvl>
    <w:lvl w:ilvl="5" w:tplc="43CA337A">
      <w:start w:val="1"/>
      <w:numFmt w:val="lowerRoman"/>
      <w:lvlText w:val="%6."/>
      <w:lvlJc w:val="right"/>
      <w:pPr>
        <w:ind w:left="4320" w:hanging="180"/>
      </w:pPr>
    </w:lvl>
    <w:lvl w:ilvl="6" w:tplc="436851CC">
      <w:start w:val="1"/>
      <w:numFmt w:val="decimal"/>
      <w:lvlText w:val="%7."/>
      <w:lvlJc w:val="left"/>
      <w:pPr>
        <w:ind w:left="5040" w:hanging="360"/>
      </w:pPr>
    </w:lvl>
    <w:lvl w:ilvl="7" w:tplc="95EAC4F8">
      <w:start w:val="1"/>
      <w:numFmt w:val="lowerLetter"/>
      <w:lvlText w:val="%8."/>
      <w:lvlJc w:val="left"/>
      <w:pPr>
        <w:ind w:left="5760" w:hanging="360"/>
      </w:pPr>
    </w:lvl>
    <w:lvl w:ilvl="8" w:tplc="1312059A">
      <w:start w:val="1"/>
      <w:numFmt w:val="lowerRoman"/>
      <w:lvlText w:val="%9."/>
      <w:lvlJc w:val="right"/>
      <w:pPr>
        <w:ind w:left="6480" w:hanging="180"/>
      </w:pPr>
    </w:lvl>
  </w:abstractNum>
  <w:abstractNum w:abstractNumId="11" w15:restartNumberingAfterBreak="0">
    <w:nsid w:val="3095703A"/>
    <w:multiLevelType w:val="multilevel"/>
    <w:tmpl w:val="BB8EF084"/>
    <w:lvl w:ilvl="0">
      <w:start w:val="1"/>
      <w:numFmt w:val="decimal"/>
      <w:lvlText w:val="%1"/>
      <w:lvlJc w:val="left"/>
      <w:pPr>
        <w:ind w:left="420" w:hanging="420"/>
      </w:pPr>
      <w:rPr>
        <w:rFonts w:hint="default"/>
      </w:rPr>
    </w:lvl>
    <w:lvl w:ilvl="1">
      <w:start w:val="1"/>
      <w:numFmt w:val="decimal"/>
      <w:pStyle w:val="ParagraaftitelFY"/>
      <w:lvlText w:val="%1.%2"/>
      <w:lvlJc w:val="left"/>
      <w:pPr>
        <w:ind w:left="1555" w:hanging="420"/>
      </w:pPr>
    </w:lvl>
    <w:lvl w:ilvl="2">
      <w:start w:val="1"/>
      <w:numFmt w:val="decimal"/>
      <w:pStyle w:val="Sub-paragraaftitelFY"/>
      <w:lvlText w:val="%1.%2.%3"/>
      <w:lvlJc w:val="left"/>
      <w:pPr>
        <w:ind w:left="720" w:hanging="720"/>
      </w:pPr>
      <w:rPr>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85B2985"/>
    <w:multiLevelType w:val="hybridMultilevel"/>
    <w:tmpl w:val="161817C0"/>
    <w:lvl w:ilvl="0" w:tplc="9D66CBA4">
      <w:start w:val="1"/>
      <w:numFmt w:val="bullet"/>
      <w:lvlText w:val="-"/>
      <w:lvlJc w:val="left"/>
      <w:pPr>
        <w:ind w:left="720" w:hanging="360"/>
      </w:pPr>
      <w:rPr>
        <w:rFonts w:ascii="Calibri" w:hAnsi="Calibri" w:hint="default"/>
      </w:rPr>
    </w:lvl>
    <w:lvl w:ilvl="1" w:tplc="F0C6982C">
      <w:start w:val="1"/>
      <w:numFmt w:val="bullet"/>
      <w:lvlText w:val="o"/>
      <w:lvlJc w:val="left"/>
      <w:pPr>
        <w:ind w:left="1440" w:hanging="360"/>
      </w:pPr>
      <w:rPr>
        <w:rFonts w:ascii="Courier New" w:hAnsi="Courier New" w:hint="default"/>
      </w:rPr>
    </w:lvl>
    <w:lvl w:ilvl="2" w:tplc="60E46F62">
      <w:start w:val="1"/>
      <w:numFmt w:val="bullet"/>
      <w:lvlText w:val=""/>
      <w:lvlJc w:val="left"/>
      <w:pPr>
        <w:ind w:left="2160" w:hanging="360"/>
      </w:pPr>
      <w:rPr>
        <w:rFonts w:ascii="Wingdings" w:hAnsi="Wingdings" w:hint="default"/>
      </w:rPr>
    </w:lvl>
    <w:lvl w:ilvl="3" w:tplc="77F09244">
      <w:start w:val="1"/>
      <w:numFmt w:val="bullet"/>
      <w:lvlText w:val=""/>
      <w:lvlJc w:val="left"/>
      <w:pPr>
        <w:ind w:left="2880" w:hanging="360"/>
      </w:pPr>
      <w:rPr>
        <w:rFonts w:ascii="Symbol" w:hAnsi="Symbol" w:hint="default"/>
      </w:rPr>
    </w:lvl>
    <w:lvl w:ilvl="4" w:tplc="A774B536">
      <w:start w:val="1"/>
      <w:numFmt w:val="bullet"/>
      <w:lvlText w:val="o"/>
      <w:lvlJc w:val="left"/>
      <w:pPr>
        <w:ind w:left="3600" w:hanging="360"/>
      </w:pPr>
      <w:rPr>
        <w:rFonts w:ascii="Courier New" w:hAnsi="Courier New" w:hint="default"/>
      </w:rPr>
    </w:lvl>
    <w:lvl w:ilvl="5" w:tplc="4552EC2A">
      <w:start w:val="1"/>
      <w:numFmt w:val="bullet"/>
      <w:lvlText w:val=""/>
      <w:lvlJc w:val="left"/>
      <w:pPr>
        <w:ind w:left="4320" w:hanging="360"/>
      </w:pPr>
      <w:rPr>
        <w:rFonts w:ascii="Wingdings" w:hAnsi="Wingdings" w:hint="default"/>
      </w:rPr>
    </w:lvl>
    <w:lvl w:ilvl="6" w:tplc="A3429586">
      <w:start w:val="1"/>
      <w:numFmt w:val="bullet"/>
      <w:lvlText w:val=""/>
      <w:lvlJc w:val="left"/>
      <w:pPr>
        <w:ind w:left="5040" w:hanging="360"/>
      </w:pPr>
      <w:rPr>
        <w:rFonts w:ascii="Symbol" w:hAnsi="Symbol" w:hint="default"/>
      </w:rPr>
    </w:lvl>
    <w:lvl w:ilvl="7" w:tplc="D870FB02">
      <w:start w:val="1"/>
      <w:numFmt w:val="bullet"/>
      <w:lvlText w:val="o"/>
      <w:lvlJc w:val="left"/>
      <w:pPr>
        <w:ind w:left="5760" w:hanging="360"/>
      </w:pPr>
      <w:rPr>
        <w:rFonts w:ascii="Courier New" w:hAnsi="Courier New" w:hint="default"/>
      </w:rPr>
    </w:lvl>
    <w:lvl w:ilvl="8" w:tplc="07CC87B8">
      <w:start w:val="1"/>
      <w:numFmt w:val="bullet"/>
      <w:lvlText w:val=""/>
      <w:lvlJc w:val="left"/>
      <w:pPr>
        <w:ind w:left="6480" w:hanging="360"/>
      </w:pPr>
      <w:rPr>
        <w:rFonts w:ascii="Wingdings" w:hAnsi="Wingdings" w:hint="default"/>
      </w:rPr>
    </w:lvl>
  </w:abstractNum>
  <w:abstractNum w:abstractNumId="13" w15:restartNumberingAfterBreak="0">
    <w:nsid w:val="3B9C1468"/>
    <w:multiLevelType w:val="hybridMultilevel"/>
    <w:tmpl w:val="26B4420C"/>
    <w:lvl w:ilvl="0" w:tplc="5BE87178">
      <w:start w:val="1"/>
      <w:numFmt w:val="bullet"/>
      <w:lvlText w:val="-"/>
      <w:lvlJc w:val="left"/>
      <w:pPr>
        <w:ind w:left="720" w:hanging="360"/>
      </w:pPr>
      <w:rPr>
        <w:rFonts w:ascii="Calibri" w:hAnsi="Calibri" w:hint="default"/>
      </w:rPr>
    </w:lvl>
    <w:lvl w:ilvl="1" w:tplc="84A065C0">
      <w:start w:val="1"/>
      <w:numFmt w:val="bullet"/>
      <w:lvlText w:val="o"/>
      <w:lvlJc w:val="left"/>
      <w:pPr>
        <w:ind w:left="1440" w:hanging="360"/>
      </w:pPr>
      <w:rPr>
        <w:rFonts w:ascii="Courier New" w:hAnsi="Courier New" w:hint="default"/>
      </w:rPr>
    </w:lvl>
    <w:lvl w:ilvl="2" w:tplc="DD28F8A2">
      <w:start w:val="1"/>
      <w:numFmt w:val="bullet"/>
      <w:lvlText w:val=""/>
      <w:lvlJc w:val="left"/>
      <w:pPr>
        <w:ind w:left="2160" w:hanging="360"/>
      </w:pPr>
      <w:rPr>
        <w:rFonts w:ascii="Wingdings" w:hAnsi="Wingdings" w:hint="default"/>
      </w:rPr>
    </w:lvl>
    <w:lvl w:ilvl="3" w:tplc="12E8A7A0">
      <w:start w:val="1"/>
      <w:numFmt w:val="bullet"/>
      <w:lvlText w:val=""/>
      <w:lvlJc w:val="left"/>
      <w:pPr>
        <w:ind w:left="2880" w:hanging="360"/>
      </w:pPr>
      <w:rPr>
        <w:rFonts w:ascii="Symbol" w:hAnsi="Symbol" w:hint="default"/>
      </w:rPr>
    </w:lvl>
    <w:lvl w:ilvl="4" w:tplc="53F66EC8">
      <w:start w:val="1"/>
      <w:numFmt w:val="bullet"/>
      <w:lvlText w:val="o"/>
      <w:lvlJc w:val="left"/>
      <w:pPr>
        <w:ind w:left="3600" w:hanging="360"/>
      </w:pPr>
      <w:rPr>
        <w:rFonts w:ascii="Courier New" w:hAnsi="Courier New" w:hint="default"/>
      </w:rPr>
    </w:lvl>
    <w:lvl w:ilvl="5" w:tplc="86E8D980">
      <w:start w:val="1"/>
      <w:numFmt w:val="bullet"/>
      <w:lvlText w:val=""/>
      <w:lvlJc w:val="left"/>
      <w:pPr>
        <w:ind w:left="4320" w:hanging="360"/>
      </w:pPr>
      <w:rPr>
        <w:rFonts w:ascii="Wingdings" w:hAnsi="Wingdings" w:hint="default"/>
      </w:rPr>
    </w:lvl>
    <w:lvl w:ilvl="6" w:tplc="82C41326">
      <w:start w:val="1"/>
      <w:numFmt w:val="bullet"/>
      <w:lvlText w:val=""/>
      <w:lvlJc w:val="left"/>
      <w:pPr>
        <w:ind w:left="5040" w:hanging="360"/>
      </w:pPr>
      <w:rPr>
        <w:rFonts w:ascii="Symbol" w:hAnsi="Symbol" w:hint="default"/>
      </w:rPr>
    </w:lvl>
    <w:lvl w:ilvl="7" w:tplc="1CD0A5FA">
      <w:start w:val="1"/>
      <w:numFmt w:val="bullet"/>
      <w:lvlText w:val="o"/>
      <w:lvlJc w:val="left"/>
      <w:pPr>
        <w:ind w:left="5760" w:hanging="360"/>
      </w:pPr>
      <w:rPr>
        <w:rFonts w:ascii="Courier New" w:hAnsi="Courier New" w:hint="default"/>
      </w:rPr>
    </w:lvl>
    <w:lvl w:ilvl="8" w:tplc="EFAAE0F2">
      <w:start w:val="1"/>
      <w:numFmt w:val="bullet"/>
      <w:lvlText w:val=""/>
      <w:lvlJc w:val="left"/>
      <w:pPr>
        <w:ind w:left="6480" w:hanging="360"/>
      </w:pPr>
      <w:rPr>
        <w:rFonts w:ascii="Wingdings" w:hAnsi="Wingdings" w:hint="default"/>
      </w:rPr>
    </w:lvl>
  </w:abstractNum>
  <w:abstractNum w:abstractNumId="14" w15:restartNumberingAfterBreak="0">
    <w:nsid w:val="5D892C01"/>
    <w:multiLevelType w:val="hybridMultilevel"/>
    <w:tmpl w:val="A1245EE6"/>
    <w:lvl w:ilvl="0" w:tplc="3C722E38">
      <w:start w:val="1"/>
      <w:numFmt w:val="bullet"/>
      <w:lvlText w:val=""/>
      <w:lvlJc w:val="left"/>
      <w:pPr>
        <w:ind w:left="720" w:hanging="360"/>
      </w:pPr>
      <w:rPr>
        <w:rFonts w:ascii="Symbol" w:hAnsi="Symbol" w:hint="default"/>
      </w:rPr>
    </w:lvl>
    <w:lvl w:ilvl="1" w:tplc="864A53E8">
      <w:start w:val="1"/>
      <w:numFmt w:val="bullet"/>
      <w:lvlText w:val="o"/>
      <w:lvlJc w:val="left"/>
      <w:pPr>
        <w:ind w:left="1440" w:hanging="360"/>
      </w:pPr>
      <w:rPr>
        <w:rFonts w:ascii="Courier New" w:hAnsi="Courier New" w:hint="default"/>
      </w:rPr>
    </w:lvl>
    <w:lvl w:ilvl="2" w:tplc="7BBC3BB8">
      <w:start w:val="1"/>
      <w:numFmt w:val="bullet"/>
      <w:lvlText w:val=""/>
      <w:lvlJc w:val="left"/>
      <w:pPr>
        <w:ind w:left="2160" w:hanging="360"/>
      </w:pPr>
      <w:rPr>
        <w:rFonts w:ascii="Wingdings" w:hAnsi="Wingdings" w:hint="default"/>
      </w:rPr>
    </w:lvl>
    <w:lvl w:ilvl="3" w:tplc="56A0CABE">
      <w:start w:val="1"/>
      <w:numFmt w:val="bullet"/>
      <w:lvlText w:val=""/>
      <w:lvlJc w:val="left"/>
      <w:pPr>
        <w:ind w:left="2880" w:hanging="360"/>
      </w:pPr>
      <w:rPr>
        <w:rFonts w:ascii="Symbol" w:hAnsi="Symbol" w:hint="default"/>
      </w:rPr>
    </w:lvl>
    <w:lvl w:ilvl="4" w:tplc="6B1C9BD0">
      <w:start w:val="1"/>
      <w:numFmt w:val="bullet"/>
      <w:lvlText w:val="o"/>
      <w:lvlJc w:val="left"/>
      <w:pPr>
        <w:ind w:left="3600" w:hanging="360"/>
      </w:pPr>
      <w:rPr>
        <w:rFonts w:ascii="Courier New" w:hAnsi="Courier New" w:hint="default"/>
      </w:rPr>
    </w:lvl>
    <w:lvl w:ilvl="5" w:tplc="02E8C8E4">
      <w:start w:val="1"/>
      <w:numFmt w:val="bullet"/>
      <w:lvlText w:val=""/>
      <w:lvlJc w:val="left"/>
      <w:pPr>
        <w:ind w:left="4320" w:hanging="360"/>
      </w:pPr>
      <w:rPr>
        <w:rFonts w:ascii="Wingdings" w:hAnsi="Wingdings" w:hint="default"/>
      </w:rPr>
    </w:lvl>
    <w:lvl w:ilvl="6" w:tplc="8D2A129E">
      <w:start w:val="1"/>
      <w:numFmt w:val="bullet"/>
      <w:lvlText w:val=""/>
      <w:lvlJc w:val="left"/>
      <w:pPr>
        <w:ind w:left="5040" w:hanging="360"/>
      </w:pPr>
      <w:rPr>
        <w:rFonts w:ascii="Symbol" w:hAnsi="Symbol" w:hint="default"/>
      </w:rPr>
    </w:lvl>
    <w:lvl w:ilvl="7" w:tplc="8862B280">
      <w:start w:val="1"/>
      <w:numFmt w:val="bullet"/>
      <w:lvlText w:val="o"/>
      <w:lvlJc w:val="left"/>
      <w:pPr>
        <w:ind w:left="5760" w:hanging="360"/>
      </w:pPr>
      <w:rPr>
        <w:rFonts w:ascii="Courier New" w:hAnsi="Courier New" w:hint="default"/>
      </w:rPr>
    </w:lvl>
    <w:lvl w:ilvl="8" w:tplc="6A4ED28E">
      <w:start w:val="1"/>
      <w:numFmt w:val="bullet"/>
      <w:lvlText w:val=""/>
      <w:lvlJc w:val="left"/>
      <w:pPr>
        <w:ind w:left="6480" w:hanging="360"/>
      </w:pPr>
      <w:rPr>
        <w:rFonts w:ascii="Wingdings" w:hAnsi="Wingdings" w:hint="default"/>
      </w:rPr>
    </w:lvl>
  </w:abstractNum>
  <w:abstractNum w:abstractNumId="15" w15:restartNumberingAfterBreak="0">
    <w:nsid w:val="6FB94C1C"/>
    <w:multiLevelType w:val="hybridMultilevel"/>
    <w:tmpl w:val="46A8F458"/>
    <w:lvl w:ilvl="0" w:tplc="87E86CA8">
      <w:numFmt w:val="none"/>
      <w:lvlText w:val=""/>
      <w:lvlJc w:val="left"/>
      <w:pPr>
        <w:tabs>
          <w:tab w:val="num" w:pos="360"/>
        </w:tabs>
      </w:pPr>
    </w:lvl>
    <w:lvl w:ilvl="1" w:tplc="C060B3B8">
      <w:start w:val="1"/>
      <w:numFmt w:val="lowerLetter"/>
      <w:lvlText w:val="%2."/>
      <w:lvlJc w:val="left"/>
      <w:pPr>
        <w:ind w:left="1440" w:hanging="360"/>
      </w:pPr>
    </w:lvl>
    <w:lvl w:ilvl="2" w:tplc="36781282">
      <w:start w:val="1"/>
      <w:numFmt w:val="lowerRoman"/>
      <w:lvlText w:val="%3."/>
      <w:lvlJc w:val="right"/>
      <w:pPr>
        <w:ind w:left="2160" w:hanging="180"/>
      </w:pPr>
    </w:lvl>
    <w:lvl w:ilvl="3" w:tplc="618EF75C">
      <w:start w:val="1"/>
      <w:numFmt w:val="decimal"/>
      <w:lvlText w:val="%4."/>
      <w:lvlJc w:val="left"/>
      <w:pPr>
        <w:ind w:left="2880" w:hanging="360"/>
      </w:pPr>
    </w:lvl>
    <w:lvl w:ilvl="4" w:tplc="20640B54">
      <w:start w:val="1"/>
      <w:numFmt w:val="lowerLetter"/>
      <w:lvlText w:val="%5."/>
      <w:lvlJc w:val="left"/>
      <w:pPr>
        <w:ind w:left="3600" w:hanging="360"/>
      </w:pPr>
    </w:lvl>
    <w:lvl w:ilvl="5" w:tplc="DB60B4B4">
      <w:start w:val="1"/>
      <w:numFmt w:val="lowerRoman"/>
      <w:lvlText w:val="%6."/>
      <w:lvlJc w:val="right"/>
      <w:pPr>
        <w:ind w:left="4320" w:hanging="180"/>
      </w:pPr>
    </w:lvl>
    <w:lvl w:ilvl="6" w:tplc="CC383B6C">
      <w:start w:val="1"/>
      <w:numFmt w:val="decimal"/>
      <w:lvlText w:val="%7."/>
      <w:lvlJc w:val="left"/>
      <w:pPr>
        <w:ind w:left="5040" w:hanging="360"/>
      </w:pPr>
    </w:lvl>
    <w:lvl w:ilvl="7" w:tplc="F482CFE6">
      <w:start w:val="1"/>
      <w:numFmt w:val="lowerLetter"/>
      <w:lvlText w:val="%8."/>
      <w:lvlJc w:val="left"/>
      <w:pPr>
        <w:ind w:left="5760" w:hanging="360"/>
      </w:pPr>
    </w:lvl>
    <w:lvl w:ilvl="8" w:tplc="3D3CAAC8">
      <w:start w:val="1"/>
      <w:numFmt w:val="lowerRoman"/>
      <w:lvlText w:val="%9."/>
      <w:lvlJc w:val="right"/>
      <w:pPr>
        <w:ind w:left="6480" w:hanging="180"/>
      </w:pPr>
    </w:lvl>
  </w:abstractNum>
  <w:abstractNum w:abstractNumId="16" w15:restartNumberingAfterBreak="0">
    <w:nsid w:val="7F287CC3"/>
    <w:multiLevelType w:val="hybridMultilevel"/>
    <w:tmpl w:val="14CC43AA"/>
    <w:lvl w:ilvl="0" w:tplc="5A10A452">
      <w:start w:val="1"/>
      <w:numFmt w:val="bullet"/>
      <w:lvlText w:val="-"/>
      <w:lvlJc w:val="left"/>
      <w:pPr>
        <w:ind w:left="720" w:hanging="360"/>
      </w:pPr>
      <w:rPr>
        <w:rFonts w:ascii="Calibri" w:hAnsi="Calibri" w:hint="default"/>
      </w:rPr>
    </w:lvl>
    <w:lvl w:ilvl="1" w:tplc="5C4E8A1A">
      <w:start w:val="1"/>
      <w:numFmt w:val="bullet"/>
      <w:lvlText w:val="o"/>
      <w:lvlJc w:val="left"/>
      <w:pPr>
        <w:ind w:left="1440" w:hanging="360"/>
      </w:pPr>
      <w:rPr>
        <w:rFonts w:ascii="Courier New" w:hAnsi="Courier New" w:hint="default"/>
      </w:rPr>
    </w:lvl>
    <w:lvl w:ilvl="2" w:tplc="891C890C">
      <w:start w:val="1"/>
      <w:numFmt w:val="bullet"/>
      <w:lvlText w:val=""/>
      <w:lvlJc w:val="left"/>
      <w:pPr>
        <w:ind w:left="2160" w:hanging="360"/>
      </w:pPr>
      <w:rPr>
        <w:rFonts w:ascii="Wingdings" w:hAnsi="Wingdings" w:hint="default"/>
      </w:rPr>
    </w:lvl>
    <w:lvl w:ilvl="3" w:tplc="2EC48686">
      <w:start w:val="1"/>
      <w:numFmt w:val="bullet"/>
      <w:lvlText w:val=""/>
      <w:lvlJc w:val="left"/>
      <w:pPr>
        <w:ind w:left="2880" w:hanging="360"/>
      </w:pPr>
      <w:rPr>
        <w:rFonts w:ascii="Symbol" w:hAnsi="Symbol" w:hint="default"/>
      </w:rPr>
    </w:lvl>
    <w:lvl w:ilvl="4" w:tplc="37A8904C">
      <w:start w:val="1"/>
      <w:numFmt w:val="bullet"/>
      <w:lvlText w:val="o"/>
      <w:lvlJc w:val="left"/>
      <w:pPr>
        <w:ind w:left="3600" w:hanging="360"/>
      </w:pPr>
      <w:rPr>
        <w:rFonts w:ascii="Courier New" w:hAnsi="Courier New" w:hint="default"/>
      </w:rPr>
    </w:lvl>
    <w:lvl w:ilvl="5" w:tplc="2702F068">
      <w:start w:val="1"/>
      <w:numFmt w:val="bullet"/>
      <w:lvlText w:val=""/>
      <w:lvlJc w:val="left"/>
      <w:pPr>
        <w:ind w:left="4320" w:hanging="360"/>
      </w:pPr>
      <w:rPr>
        <w:rFonts w:ascii="Wingdings" w:hAnsi="Wingdings" w:hint="default"/>
      </w:rPr>
    </w:lvl>
    <w:lvl w:ilvl="6" w:tplc="8854A952">
      <w:start w:val="1"/>
      <w:numFmt w:val="bullet"/>
      <w:lvlText w:val=""/>
      <w:lvlJc w:val="left"/>
      <w:pPr>
        <w:ind w:left="5040" w:hanging="360"/>
      </w:pPr>
      <w:rPr>
        <w:rFonts w:ascii="Symbol" w:hAnsi="Symbol" w:hint="default"/>
      </w:rPr>
    </w:lvl>
    <w:lvl w:ilvl="7" w:tplc="4FEECFEC">
      <w:start w:val="1"/>
      <w:numFmt w:val="bullet"/>
      <w:lvlText w:val="o"/>
      <w:lvlJc w:val="left"/>
      <w:pPr>
        <w:ind w:left="5760" w:hanging="360"/>
      </w:pPr>
      <w:rPr>
        <w:rFonts w:ascii="Courier New" w:hAnsi="Courier New" w:hint="default"/>
      </w:rPr>
    </w:lvl>
    <w:lvl w:ilvl="8" w:tplc="3B4C6502">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4"/>
  </w:num>
  <w:num w:numId="5">
    <w:abstractNumId w:val="10"/>
  </w:num>
  <w:num w:numId="6">
    <w:abstractNumId w:val="6"/>
  </w:num>
  <w:num w:numId="7">
    <w:abstractNumId w:val="13"/>
  </w:num>
  <w:num w:numId="8">
    <w:abstractNumId w:val="7"/>
  </w:num>
  <w:num w:numId="9">
    <w:abstractNumId w:val="2"/>
  </w:num>
  <w:num w:numId="10">
    <w:abstractNumId w:val="12"/>
  </w:num>
  <w:num w:numId="11">
    <w:abstractNumId w:val="1"/>
  </w:num>
  <w:num w:numId="12">
    <w:abstractNumId w:val="9"/>
  </w:num>
  <w:num w:numId="13">
    <w:abstractNumId w:val="5"/>
  </w:num>
  <w:num w:numId="14">
    <w:abstractNumId w:val="8"/>
  </w:num>
  <w:num w:numId="15">
    <w:abstractNumId w:val="16"/>
  </w:num>
  <w:num w:numId="16">
    <w:abstractNumId w:val="15"/>
  </w:num>
  <w:num w:numId="17">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320"/>
    <w:rsid w:val="00000B3C"/>
    <w:rsid w:val="00003029"/>
    <w:rsid w:val="00005797"/>
    <w:rsid w:val="000068C8"/>
    <w:rsid w:val="0000E9E3"/>
    <w:rsid w:val="00010E4C"/>
    <w:rsid w:val="00012B89"/>
    <w:rsid w:val="0001339B"/>
    <w:rsid w:val="000149E2"/>
    <w:rsid w:val="000159A7"/>
    <w:rsid w:val="0001691F"/>
    <w:rsid w:val="0002082B"/>
    <w:rsid w:val="000244F3"/>
    <w:rsid w:val="000248E0"/>
    <w:rsid w:val="0002527E"/>
    <w:rsid w:val="000274B2"/>
    <w:rsid w:val="00030B96"/>
    <w:rsid w:val="0003320C"/>
    <w:rsid w:val="000343A0"/>
    <w:rsid w:val="0003467A"/>
    <w:rsid w:val="00035F98"/>
    <w:rsid w:val="000437C3"/>
    <w:rsid w:val="000444D3"/>
    <w:rsid w:val="00046457"/>
    <w:rsid w:val="00051BD6"/>
    <w:rsid w:val="00051CA6"/>
    <w:rsid w:val="00052DB0"/>
    <w:rsid w:val="00055643"/>
    <w:rsid w:val="00065CBE"/>
    <w:rsid w:val="00066ACA"/>
    <w:rsid w:val="00067F89"/>
    <w:rsid w:val="00070830"/>
    <w:rsid w:val="00071452"/>
    <w:rsid w:val="0007166B"/>
    <w:rsid w:val="000716A5"/>
    <w:rsid w:val="00073E7C"/>
    <w:rsid w:val="00074F94"/>
    <w:rsid w:val="00075872"/>
    <w:rsid w:val="00077FB3"/>
    <w:rsid w:val="000819EB"/>
    <w:rsid w:val="00084428"/>
    <w:rsid w:val="00090071"/>
    <w:rsid w:val="00091B35"/>
    <w:rsid w:val="00091C09"/>
    <w:rsid w:val="0009394D"/>
    <w:rsid w:val="00093EA7"/>
    <w:rsid w:val="00095128"/>
    <w:rsid w:val="00095E89"/>
    <w:rsid w:val="00096F63"/>
    <w:rsid w:val="000973DF"/>
    <w:rsid w:val="000A74DE"/>
    <w:rsid w:val="000B1121"/>
    <w:rsid w:val="000B1902"/>
    <w:rsid w:val="000B2569"/>
    <w:rsid w:val="000B3D0F"/>
    <w:rsid w:val="000B4EC3"/>
    <w:rsid w:val="000B78B7"/>
    <w:rsid w:val="000C0FFF"/>
    <w:rsid w:val="000C5DD0"/>
    <w:rsid w:val="000C68C8"/>
    <w:rsid w:val="000C7CB4"/>
    <w:rsid w:val="000D0873"/>
    <w:rsid w:val="000D11A2"/>
    <w:rsid w:val="000D49F6"/>
    <w:rsid w:val="000D4E51"/>
    <w:rsid w:val="000D5492"/>
    <w:rsid w:val="000D58E7"/>
    <w:rsid w:val="000D73CA"/>
    <w:rsid w:val="000E1354"/>
    <w:rsid w:val="000E2577"/>
    <w:rsid w:val="000E2932"/>
    <w:rsid w:val="000E34AD"/>
    <w:rsid w:val="000E3E90"/>
    <w:rsid w:val="000E44FE"/>
    <w:rsid w:val="000E45E6"/>
    <w:rsid w:val="000E56F3"/>
    <w:rsid w:val="000F2AE5"/>
    <w:rsid w:val="000F5127"/>
    <w:rsid w:val="000F5197"/>
    <w:rsid w:val="000F7544"/>
    <w:rsid w:val="000F7DFE"/>
    <w:rsid w:val="00101FD5"/>
    <w:rsid w:val="0010200C"/>
    <w:rsid w:val="00102D35"/>
    <w:rsid w:val="001034BA"/>
    <w:rsid w:val="00105A15"/>
    <w:rsid w:val="00106443"/>
    <w:rsid w:val="00106D3A"/>
    <w:rsid w:val="00107086"/>
    <w:rsid w:val="00113683"/>
    <w:rsid w:val="00114DF3"/>
    <w:rsid w:val="00117EB5"/>
    <w:rsid w:val="001203C1"/>
    <w:rsid w:val="0012432D"/>
    <w:rsid w:val="001245BE"/>
    <w:rsid w:val="001251A9"/>
    <w:rsid w:val="001255CA"/>
    <w:rsid w:val="00125F08"/>
    <w:rsid w:val="00127231"/>
    <w:rsid w:val="00127AD1"/>
    <w:rsid w:val="00130CC9"/>
    <w:rsid w:val="001311C8"/>
    <w:rsid w:val="001313EA"/>
    <w:rsid w:val="001338C4"/>
    <w:rsid w:val="00134934"/>
    <w:rsid w:val="001351BE"/>
    <w:rsid w:val="00135AE3"/>
    <w:rsid w:val="001369DC"/>
    <w:rsid w:val="00136D52"/>
    <w:rsid w:val="00144BE7"/>
    <w:rsid w:val="001462AD"/>
    <w:rsid w:val="00146C57"/>
    <w:rsid w:val="001470D2"/>
    <w:rsid w:val="001473F1"/>
    <w:rsid w:val="00150AAA"/>
    <w:rsid w:val="00151383"/>
    <w:rsid w:val="00151EAF"/>
    <w:rsid w:val="00152A19"/>
    <w:rsid w:val="00152E95"/>
    <w:rsid w:val="00156773"/>
    <w:rsid w:val="0016335E"/>
    <w:rsid w:val="00163A71"/>
    <w:rsid w:val="00163C80"/>
    <w:rsid w:val="00163CD3"/>
    <w:rsid w:val="00164474"/>
    <w:rsid w:val="00167943"/>
    <w:rsid w:val="00167B67"/>
    <w:rsid w:val="00172FD9"/>
    <w:rsid w:val="00174E70"/>
    <w:rsid w:val="00175AA9"/>
    <w:rsid w:val="00176E58"/>
    <w:rsid w:val="00177144"/>
    <w:rsid w:val="00177B66"/>
    <w:rsid w:val="00183459"/>
    <w:rsid w:val="00186E6C"/>
    <w:rsid w:val="00190971"/>
    <w:rsid w:val="00191C0B"/>
    <w:rsid w:val="00191CC4"/>
    <w:rsid w:val="00193ACA"/>
    <w:rsid w:val="0019DE62"/>
    <w:rsid w:val="001A06C9"/>
    <w:rsid w:val="001A2ECC"/>
    <w:rsid w:val="001A71CD"/>
    <w:rsid w:val="001B0A6A"/>
    <w:rsid w:val="001B2D48"/>
    <w:rsid w:val="001B3494"/>
    <w:rsid w:val="001B4585"/>
    <w:rsid w:val="001B505D"/>
    <w:rsid w:val="001B6955"/>
    <w:rsid w:val="001B7117"/>
    <w:rsid w:val="001B76F0"/>
    <w:rsid w:val="001C112F"/>
    <w:rsid w:val="001C1674"/>
    <w:rsid w:val="001C1981"/>
    <w:rsid w:val="001C21E1"/>
    <w:rsid w:val="001C6E18"/>
    <w:rsid w:val="001D081F"/>
    <w:rsid w:val="001D45F7"/>
    <w:rsid w:val="001E0C92"/>
    <w:rsid w:val="001E1AC6"/>
    <w:rsid w:val="001E2EEF"/>
    <w:rsid w:val="001E3347"/>
    <w:rsid w:val="001E43F0"/>
    <w:rsid w:val="001E535D"/>
    <w:rsid w:val="001E6F36"/>
    <w:rsid w:val="001E7BDE"/>
    <w:rsid w:val="001F158B"/>
    <w:rsid w:val="001F2638"/>
    <w:rsid w:val="001F268F"/>
    <w:rsid w:val="001F2947"/>
    <w:rsid w:val="001F3176"/>
    <w:rsid w:val="001F4FC5"/>
    <w:rsid w:val="001F51DF"/>
    <w:rsid w:val="001F5713"/>
    <w:rsid w:val="002000C9"/>
    <w:rsid w:val="00200BDB"/>
    <w:rsid w:val="00201CE0"/>
    <w:rsid w:val="0020300C"/>
    <w:rsid w:val="002039E9"/>
    <w:rsid w:val="00203E58"/>
    <w:rsid w:val="00205870"/>
    <w:rsid w:val="00206B19"/>
    <w:rsid w:val="0020C0CC"/>
    <w:rsid w:val="002117B6"/>
    <w:rsid w:val="00214D2D"/>
    <w:rsid w:val="0021605F"/>
    <w:rsid w:val="0021FE64"/>
    <w:rsid w:val="0022066C"/>
    <w:rsid w:val="00220933"/>
    <w:rsid w:val="00222065"/>
    <w:rsid w:val="00222305"/>
    <w:rsid w:val="00223A7E"/>
    <w:rsid w:val="00224D4E"/>
    <w:rsid w:val="00224EF0"/>
    <w:rsid w:val="0023005C"/>
    <w:rsid w:val="00230223"/>
    <w:rsid w:val="00230BD6"/>
    <w:rsid w:val="00231013"/>
    <w:rsid w:val="002311F1"/>
    <w:rsid w:val="0023247E"/>
    <w:rsid w:val="00235B68"/>
    <w:rsid w:val="00237C09"/>
    <w:rsid w:val="00240241"/>
    <w:rsid w:val="002404FF"/>
    <w:rsid w:val="00240ABC"/>
    <w:rsid w:val="00241BBF"/>
    <w:rsid w:val="00241D96"/>
    <w:rsid w:val="0024515B"/>
    <w:rsid w:val="00245BF4"/>
    <w:rsid w:val="00246A84"/>
    <w:rsid w:val="00247A35"/>
    <w:rsid w:val="00250696"/>
    <w:rsid w:val="00253AFA"/>
    <w:rsid w:val="00257CBD"/>
    <w:rsid w:val="002648B7"/>
    <w:rsid w:val="0026570E"/>
    <w:rsid w:val="0027161C"/>
    <w:rsid w:val="002725E1"/>
    <w:rsid w:val="00274632"/>
    <w:rsid w:val="00275E3A"/>
    <w:rsid w:val="00276490"/>
    <w:rsid w:val="002769F0"/>
    <w:rsid w:val="00277ABE"/>
    <w:rsid w:val="00280080"/>
    <w:rsid w:val="002811C4"/>
    <w:rsid w:val="002840CD"/>
    <w:rsid w:val="00284CCB"/>
    <w:rsid w:val="0028E682"/>
    <w:rsid w:val="00290708"/>
    <w:rsid w:val="002930B0"/>
    <w:rsid w:val="00294C1D"/>
    <w:rsid w:val="00295D59"/>
    <w:rsid w:val="002A1A15"/>
    <w:rsid w:val="002A2A81"/>
    <w:rsid w:val="002A3366"/>
    <w:rsid w:val="002A70E5"/>
    <w:rsid w:val="002A70E6"/>
    <w:rsid w:val="002B1323"/>
    <w:rsid w:val="002B2D0D"/>
    <w:rsid w:val="002B43FC"/>
    <w:rsid w:val="002B45A4"/>
    <w:rsid w:val="002B7902"/>
    <w:rsid w:val="002B7B67"/>
    <w:rsid w:val="002B7CE7"/>
    <w:rsid w:val="002BE1DC"/>
    <w:rsid w:val="002C1507"/>
    <w:rsid w:val="002C2177"/>
    <w:rsid w:val="002C226B"/>
    <w:rsid w:val="002C2ABE"/>
    <w:rsid w:val="002C2C5E"/>
    <w:rsid w:val="002C31D3"/>
    <w:rsid w:val="002C3D69"/>
    <w:rsid w:val="002C40C9"/>
    <w:rsid w:val="002C5E05"/>
    <w:rsid w:val="002D0619"/>
    <w:rsid w:val="002D07A2"/>
    <w:rsid w:val="002D384F"/>
    <w:rsid w:val="002D5F1B"/>
    <w:rsid w:val="002D7473"/>
    <w:rsid w:val="002D7A1C"/>
    <w:rsid w:val="002E14BF"/>
    <w:rsid w:val="002E4E71"/>
    <w:rsid w:val="002E6A09"/>
    <w:rsid w:val="002F0892"/>
    <w:rsid w:val="002F1672"/>
    <w:rsid w:val="002F3B0B"/>
    <w:rsid w:val="002F7688"/>
    <w:rsid w:val="002F77AD"/>
    <w:rsid w:val="002FB42E"/>
    <w:rsid w:val="00303D57"/>
    <w:rsid w:val="00305789"/>
    <w:rsid w:val="00305B3C"/>
    <w:rsid w:val="00305C9A"/>
    <w:rsid w:val="00313A30"/>
    <w:rsid w:val="00315116"/>
    <w:rsid w:val="0031558E"/>
    <w:rsid w:val="00316246"/>
    <w:rsid w:val="00316E29"/>
    <w:rsid w:val="00317F4A"/>
    <w:rsid w:val="003201B2"/>
    <w:rsid w:val="00322BDD"/>
    <w:rsid w:val="003267C9"/>
    <w:rsid w:val="00330F30"/>
    <w:rsid w:val="00332767"/>
    <w:rsid w:val="003355CD"/>
    <w:rsid w:val="00337194"/>
    <w:rsid w:val="003372F6"/>
    <w:rsid w:val="003428DB"/>
    <w:rsid w:val="003433DC"/>
    <w:rsid w:val="00343539"/>
    <w:rsid w:val="00346DC8"/>
    <w:rsid w:val="003475EA"/>
    <w:rsid w:val="0034ED50"/>
    <w:rsid w:val="00350CA3"/>
    <w:rsid w:val="003523A2"/>
    <w:rsid w:val="00357128"/>
    <w:rsid w:val="003638E6"/>
    <w:rsid w:val="00363E43"/>
    <w:rsid w:val="00367039"/>
    <w:rsid w:val="00371B15"/>
    <w:rsid w:val="003745C6"/>
    <w:rsid w:val="00376937"/>
    <w:rsid w:val="00380D64"/>
    <w:rsid w:val="003846F9"/>
    <w:rsid w:val="00384CE4"/>
    <w:rsid w:val="003866CA"/>
    <w:rsid w:val="00386728"/>
    <w:rsid w:val="003908BA"/>
    <w:rsid w:val="00391AA9"/>
    <w:rsid w:val="003922F5"/>
    <w:rsid w:val="00396762"/>
    <w:rsid w:val="003A34B9"/>
    <w:rsid w:val="003A5304"/>
    <w:rsid w:val="003A5C50"/>
    <w:rsid w:val="003A6DE9"/>
    <w:rsid w:val="003B0EDF"/>
    <w:rsid w:val="003B13F2"/>
    <w:rsid w:val="003B5402"/>
    <w:rsid w:val="003C0892"/>
    <w:rsid w:val="003C5B03"/>
    <w:rsid w:val="003C60EF"/>
    <w:rsid w:val="003C64C4"/>
    <w:rsid w:val="003C678D"/>
    <w:rsid w:val="003C7B81"/>
    <w:rsid w:val="003D2117"/>
    <w:rsid w:val="003D396E"/>
    <w:rsid w:val="003E1EF5"/>
    <w:rsid w:val="003E441A"/>
    <w:rsid w:val="003E5B1E"/>
    <w:rsid w:val="003F06A2"/>
    <w:rsid w:val="003F22EC"/>
    <w:rsid w:val="003F3391"/>
    <w:rsid w:val="003F3861"/>
    <w:rsid w:val="003F536C"/>
    <w:rsid w:val="003F6EB3"/>
    <w:rsid w:val="003F7060"/>
    <w:rsid w:val="003F7A65"/>
    <w:rsid w:val="003F94B6"/>
    <w:rsid w:val="003FB025"/>
    <w:rsid w:val="00400A21"/>
    <w:rsid w:val="004019D6"/>
    <w:rsid w:val="00406289"/>
    <w:rsid w:val="00406320"/>
    <w:rsid w:val="00406684"/>
    <w:rsid w:val="004142B0"/>
    <w:rsid w:val="004158D7"/>
    <w:rsid w:val="00416115"/>
    <w:rsid w:val="00416355"/>
    <w:rsid w:val="004164C8"/>
    <w:rsid w:val="00417A83"/>
    <w:rsid w:val="00417ABE"/>
    <w:rsid w:val="00423283"/>
    <w:rsid w:val="0042345E"/>
    <w:rsid w:val="00424974"/>
    <w:rsid w:val="0042658D"/>
    <w:rsid w:val="00426719"/>
    <w:rsid w:val="00427169"/>
    <w:rsid w:val="004328AA"/>
    <w:rsid w:val="00432C2F"/>
    <w:rsid w:val="00432D28"/>
    <w:rsid w:val="004343B3"/>
    <w:rsid w:val="004344E5"/>
    <w:rsid w:val="0043FE8F"/>
    <w:rsid w:val="00440A19"/>
    <w:rsid w:val="0044123B"/>
    <w:rsid w:val="00446261"/>
    <w:rsid w:val="00446788"/>
    <w:rsid w:val="00447CE4"/>
    <w:rsid w:val="00451750"/>
    <w:rsid w:val="00452DA6"/>
    <w:rsid w:val="0045446E"/>
    <w:rsid w:val="00455824"/>
    <w:rsid w:val="00455B66"/>
    <w:rsid w:val="004568E9"/>
    <w:rsid w:val="004575B0"/>
    <w:rsid w:val="00457D49"/>
    <w:rsid w:val="004609E2"/>
    <w:rsid w:val="00461AFA"/>
    <w:rsid w:val="00463638"/>
    <w:rsid w:val="0046397C"/>
    <w:rsid w:val="004671F3"/>
    <w:rsid w:val="00472CBE"/>
    <w:rsid w:val="00473A22"/>
    <w:rsid w:val="00476438"/>
    <w:rsid w:val="00482611"/>
    <w:rsid w:val="00482A2A"/>
    <w:rsid w:val="00483A0E"/>
    <w:rsid w:val="0048533F"/>
    <w:rsid w:val="00485D28"/>
    <w:rsid w:val="0048E6E3"/>
    <w:rsid w:val="0049142E"/>
    <w:rsid w:val="00495177"/>
    <w:rsid w:val="004A295A"/>
    <w:rsid w:val="004A29ED"/>
    <w:rsid w:val="004A429F"/>
    <w:rsid w:val="004A54DA"/>
    <w:rsid w:val="004A79BE"/>
    <w:rsid w:val="004B20D1"/>
    <w:rsid w:val="004B57DE"/>
    <w:rsid w:val="004B59F7"/>
    <w:rsid w:val="004B6732"/>
    <w:rsid w:val="004B7799"/>
    <w:rsid w:val="004B7AB4"/>
    <w:rsid w:val="004C01ED"/>
    <w:rsid w:val="004C1586"/>
    <w:rsid w:val="004C556D"/>
    <w:rsid w:val="004C5A82"/>
    <w:rsid w:val="004C64E8"/>
    <w:rsid w:val="004CB5B4"/>
    <w:rsid w:val="004D20D4"/>
    <w:rsid w:val="004D7C4B"/>
    <w:rsid w:val="004E0CDD"/>
    <w:rsid w:val="004E2979"/>
    <w:rsid w:val="004E5149"/>
    <w:rsid w:val="004E560C"/>
    <w:rsid w:val="004E6BAB"/>
    <w:rsid w:val="004E79FE"/>
    <w:rsid w:val="004F0FB7"/>
    <w:rsid w:val="004F3DBD"/>
    <w:rsid w:val="004F58A5"/>
    <w:rsid w:val="004F64D8"/>
    <w:rsid w:val="004F728F"/>
    <w:rsid w:val="00500D66"/>
    <w:rsid w:val="00503D8C"/>
    <w:rsid w:val="005078A2"/>
    <w:rsid w:val="005107F1"/>
    <w:rsid w:val="00511D33"/>
    <w:rsid w:val="005139F4"/>
    <w:rsid w:val="00514F0D"/>
    <w:rsid w:val="0051598F"/>
    <w:rsid w:val="00516B3A"/>
    <w:rsid w:val="005176C8"/>
    <w:rsid w:val="00517A87"/>
    <w:rsid w:val="00530C02"/>
    <w:rsid w:val="0053446D"/>
    <w:rsid w:val="0053535F"/>
    <w:rsid w:val="00535A38"/>
    <w:rsid w:val="00541063"/>
    <w:rsid w:val="0054297E"/>
    <w:rsid w:val="005457A3"/>
    <w:rsid w:val="00546F87"/>
    <w:rsid w:val="005541A1"/>
    <w:rsid w:val="00557199"/>
    <w:rsid w:val="00560626"/>
    <w:rsid w:val="00560E59"/>
    <w:rsid w:val="00563601"/>
    <w:rsid w:val="00564C4D"/>
    <w:rsid w:val="00565C82"/>
    <w:rsid w:val="00567C15"/>
    <w:rsid w:val="005731CA"/>
    <w:rsid w:val="0057651D"/>
    <w:rsid w:val="00582757"/>
    <w:rsid w:val="005835C1"/>
    <w:rsid w:val="005861A0"/>
    <w:rsid w:val="005865F7"/>
    <w:rsid w:val="005924B1"/>
    <w:rsid w:val="0059657B"/>
    <w:rsid w:val="0059663E"/>
    <w:rsid w:val="005A2DA4"/>
    <w:rsid w:val="005A4690"/>
    <w:rsid w:val="005A46EF"/>
    <w:rsid w:val="005A5FC1"/>
    <w:rsid w:val="005B03AF"/>
    <w:rsid w:val="005B0BA8"/>
    <w:rsid w:val="005B18BF"/>
    <w:rsid w:val="005B3361"/>
    <w:rsid w:val="005B3831"/>
    <w:rsid w:val="005C0691"/>
    <w:rsid w:val="005C0CCD"/>
    <w:rsid w:val="005C2054"/>
    <w:rsid w:val="005C232D"/>
    <w:rsid w:val="005C58EB"/>
    <w:rsid w:val="005C5F6F"/>
    <w:rsid w:val="005C631E"/>
    <w:rsid w:val="005C7F99"/>
    <w:rsid w:val="005D173A"/>
    <w:rsid w:val="005D22BF"/>
    <w:rsid w:val="005D2B12"/>
    <w:rsid w:val="005D2CFF"/>
    <w:rsid w:val="005D3CF6"/>
    <w:rsid w:val="005D5895"/>
    <w:rsid w:val="005D6AD8"/>
    <w:rsid w:val="005D75E2"/>
    <w:rsid w:val="005E35B1"/>
    <w:rsid w:val="005F172E"/>
    <w:rsid w:val="005F31BC"/>
    <w:rsid w:val="005F4869"/>
    <w:rsid w:val="005F4EF9"/>
    <w:rsid w:val="005F5B6A"/>
    <w:rsid w:val="005F7E60"/>
    <w:rsid w:val="00602630"/>
    <w:rsid w:val="006035EB"/>
    <w:rsid w:val="006040F5"/>
    <w:rsid w:val="006078F4"/>
    <w:rsid w:val="00613844"/>
    <w:rsid w:val="00616585"/>
    <w:rsid w:val="00616998"/>
    <w:rsid w:val="00617ADA"/>
    <w:rsid w:val="0062240F"/>
    <w:rsid w:val="00622E6F"/>
    <w:rsid w:val="00623E60"/>
    <w:rsid w:val="006240BB"/>
    <w:rsid w:val="006252B4"/>
    <w:rsid w:val="00625FE2"/>
    <w:rsid w:val="00626996"/>
    <w:rsid w:val="00626F5E"/>
    <w:rsid w:val="006302AD"/>
    <w:rsid w:val="0063129C"/>
    <w:rsid w:val="00632BAC"/>
    <w:rsid w:val="00632D95"/>
    <w:rsid w:val="00633286"/>
    <w:rsid w:val="00635993"/>
    <w:rsid w:val="00635B54"/>
    <w:rsid w:val="00635D22"/>
    <w:rsid w:val="0063669C"/>
    <w:rsid w:val="00636F89"/>
    <w:rsid w:val="00641613"/>
    <w:rsid w:val="00641D82"/>
    <w:rsid w:val="0064448E"/>
    <w:rsid w:val="00645C8C"/>
    <w:rsid w:val="00645DA2"/>
    <w:rsid w:val="00646284"/>
    <w:rsid w:val="00647B4E"/>
    <w:rsid w:val="0065117F"/>
    <w:rsid w:val="00654B34"/>
    <w:rsid w:val="006562C9"/>
    <w:rsid w:val="00656CDD"/>
    <w:rsid w:val="00657A8F"/>
    <w:rsid w:val="006606CF"/>
    <w:rsid w:val="006630E0"/>
    <w:rsid w:val="00663277"/>
    <w:rsid w:val="006646DF"/>
    <w:rsid w:val="00664997"/>
    <w:rsid w:val="0066587F"/>
    <w:rsid w:val="00666A21"/>
    <w:rsid w:val="00670CB5"/>
    <w:rsid w:val="00681738"/>
    <w:rsid w:val="00682FB1"/>
    <w:rsid w:val="00684599"/>
    <w:rsid w:val="006849A9"/>
    <w:rsid w:val="006852D3"/>
    <w:rsid w:val="0068587B"/>
    <w:rsid w:val="00686B68"/>
    <w:rsid w:val="00686D21"/>
    <w:rsid w:val="00687B2C"/>
    <w:rsid w:val="0069140F"/>
    <w:rsid w:val="00697C5B"/>
    <w:rsid w:val="006A0182"/>
    <w:rsid w:val="006A07AE"/>
    <w:rsid w:val="006A17D9"/>
    <w:rsid w:val="006A4031"/>
    <w:rsid w:val="006A466A"/>
    <w:rsid w:val="006A71A2"/>
    <w:rsid w:val="006B0D2F"/>
    <w:rsid w:val="006B3313"/>
    <w:rsid w:val="006C0B8F"/>
    <w:rsid w:val="006C7027"/>
    <w:rsid w:val="006C766F"/>
    <w:rsid w:val="006D373D"/>
    <w:rsid w:val="006D559D"/>
    <w:rsid w:val="006D69BE"/>
    <w:rsid w:val="006D76F5"/>
    <w:rsid w:val="006E0223"/>
    <w:rsid w:val="006E085C"/>
    <w:rsid w:val="006E0CAB"/>
    <w:rsid w:val="006E0D69"/>
    <w:rsid w:val="006E0D9E"/>
    <w:rsid w:val="006E13BD"/>
    <w:rsid w:val="006E3119"/>
    <w:rsid w:val="006E529D"/>
    <w:rsid w:val="006F1025"/>
    <w:rsid w:val="006F654E"/>
    <w:rsid w:val="006F66F7"/>
    <w:rsid w:val="006F6773"/>
    <w:rsid w:val="006F75D2"/>
    <w:rsid w:val="006FCAAC"/>
    <w:rsid w:val="00702AE2"/>
    <w:rsid w:val="007056A9"/>
    <w:rsid w:val="00705C08"/>
    <w:rsid w:val="00707BF5"/>
    <w:rsid w:val="00711B64"/>
    <w:rsid w:val="0071363A"/>
    <w:rsid w:val="0072024B"/>
    <w:rsid w:val="00720591"/>
    <w:rsid w:val="00720B82"/>
    <w:rsid w:val="00724708"/>
    <w:rsid w:val="00725BEE"/>
    <w:rsid w:val="00726051"/>
    <w:rsid w:val="0073218B"/>
    <w:rsid w:val="0073742E"/>
    <w:rsid w:val="00737459"/>
    <w:rsid w:val="007447CD"/>
    <w:rsid w:val="007451C4"/>
    <w:rsid w:val="00747D38"/>
    <w:rsid w:val="0075032E"/>
    <w:rsid w:val="00750C5A"/>
    <w:rsid w:val="0075230E"/>
    <w:rsid w:val="00752BAF"/>
    <w:rsid w:val="00753F5A"/>
    <w:rsid w:val="00757F2F"/>
    <w:rsid w:val="0076209D"/>
    <w:rsid w:val="0076787B"/>
    <w:rsid w:val="00772688"/>
    <w:rsid w:val="00773BE9"/>
    <w:rsid w:val="00773DF6"/>
    <w:rsid w:val="007742DC"/>
    <w:rsid w:val="007760B0"/>
    <w:rsid w:val="007762FA"/>
    <w:rsid w:val="00777077"/>
    <w:rsid w:val="00777132"/>
    <w:rsid w:val="00780A53"/>
    <w:rsid w:val="00783C42"/>
    <w:rsid w:val="007842C9"/>
    <w:rsid w:val="00784833"/>
    <w:rsid w:val="00786FCB"/>
    <w:rsid w:val="007906F7"/>
    <w:rsid w:val="00792F58"/>
    <w:rsid w:val="00793A08"/>
    <w:rsid w:val="00797F19"/>
    <w:rsid w:val="007A2683"/>
    <w:rsid w:val="007A494A"/>
    <w:rsid w:val="007A4EA2"/>
    <w:rsid w:val="007A531D"/>
    <w:rsid w:val="007A6CFA"/>
    <w:rsid w:val="007B06D7"/>
    <w:rsid w:val="007C2B4C"/>
    <w:rsid w:val="007C3458"/>
    <w:rsid w:val="007C6466"/>
    <w:rsid w:val="007C668C"/>
    <w:rsid w:val="007C6E60"/>
    <w:rsid w:val="007C7890"/>
    <w:rsid w:val="007D0141"/>
    <w:rsid w:val="007E1401"/>
    <w:rsid w:val="007E33BE"/>
    <w:rsid w:val="007E35B3"/>
    <w:rsid w:val="007E5A3F"/>
    <w:rsid w:val="007F1658"/>
    <w:rsid w:val="007F1A10"/>
    <w:rsid w:val="007F2419"/>
    <w:rsid w:val="007F326D"/>
    <w:rsid w:val="007F77F2"/>
    <w:rsid w:val="007F7ACD"/>
    <w:rsid w:val="0080434B"/>
    <w:rsid w:val="00810815"/>
    <w:rsid w:val="00814175"/>
    <w:rsid w:val="008178D6"/>
    <w:rsid w:val="00817F77"/>
    <w:rsid w:val="008206D7"/>
    <w:rsid w:val="00822E38"/>
    <w:rsid w:val="008265A5"/>
    <w:rsid w:val="00831F00"/>
    <w:rsid w:val="008363EE"/>
    <w:rsid w:val="00836ADC"/>
    <w:rsid w:val="00837096"/>
    <w:rsid w:val="00841061"/>
    <w:rsid w:val="008440E6"/>
    <w:rsid w:val="00846CE9"/>
    <w:rsid w:val="008508EE"/>
    <w:rsid w:val="00853F36"/>
    <w:rsid w:val="008551A2"/>
    <w:rsid w:val="0085657F"/>
    <w:rsid w:val="00857763"/>
    <w:rsid w:val="00862947"/>
    <w:rsid w:val="00863294"/>
    <w:rsid w:val="00866974"/>
    <w:rsid w:val="0086E1A6"/>
    <w:rsid w:val="008759A4"/>
    <w:rsid w:val="00877405"/>
    <w:rsid w:val="00877620"/>
    <w:rsid w:val="0088197A"/>
    <w:rsid w:val="0088292E"/>
    <w:rsid w:val="00882E02"/>
    <w:rsid w:val="00885EE1"/>
    <w:rsid w:val="00890D7E"/>
    <w:rsid w:val="008927CD"/>
    <w:rsid w:val="0089789A"/>
    <w:rsid w:val="008A0621"/>
    <w:rsid w:val="008A38CF"/>
    <w:rsid w:val="008A40B7"/>
    <w:rsid w:val="008A620F"/>
    <w:rsid w:val="008A70A5"/>
    <w:rsid w:val="008B1DA0"/>
    <w:rsid w:val="008B3B05"/>
    <w:rsid w:val="008B5573"/>
    <w:rsid w:val="008B5D5E"/>
    <w:rsid w:val="008B76EE"/>
    <w:rsid w:val="008C104B"/>
    <w:rsid w:val="008C1DD3"/>
    <w:rsid w:val="008C206B"/>
    <w:rsid w:val="008C6BE8"/>
    <w:rsid w:val="008C7690"/>
    <w:rsid w:val="008CE300"/>
    <w:rsid w:val="008D0ABF"/>
    <w:rsid w:val="008D17F2"/>
    <w:rsid w:val="008D4A7C"/>
    <w:rsid w:val="008D4F09"/>
    <w:rsid w:val="008D6EF5"/>
    <w:rsid w:val="008D7E81"/>
    <w:rsid w:val="008E2B4D"/>
    <w:rsid w:val="008E5D04"/>
    <w:rsid w:val="008E7EA3"/>
    <w:rsid w:val="008EAFAC"/>
    <w:rsid w:val="008F262B"/>
    <w:rsid w:val="008F266B"/>
    <w:rsid w:val="008F4939"/>
    <w:rsid w:val="008F51B8"/>
    <w:rsid w:val="008F699B"/>
    <w:rsid w:val="008FADBA"/>
    <w:rsid w:val="009033B9"/>
    <w:rsid w:val="009033FE"/>
    <w:rsid w:val="00903787"/>
    <w:rsid w:val="00905B48"/>
    <w:rsid w:val="009067E2"/>
    <w:rsid w:val="009133C4"/>
    <w:rsid w:val="009167AB"/>
    <w:rsid w:val="009178F0"/>
    <w:rsid w:val="0092061F"/>
    <w:rsid w:val="00923262"/>
    <w:rsid w:val="009247D8"/>
    <w:rsid w:val="009252AD"/>
    <w:rsid w:val="009253A1"/>
    <w:rsid w:val="009343E6"/>
    <w:rsid w:val="00936D06"/>
    <w:rsid w:val="00938E75"/>
    <w:rsid w:val="0093DB36"/>
    <w:rsid w:val="009427F8"/>
    <w:rsid w:val="009430E9"/>
    <w:rsid w:val="0094416E"/>
    <w:rsid w:val="00944830"/>
    <w:rsid w:val="00944869"/>
    <w:rsid w:val="0094570D"/>
    <w:rsid w:val="00950320"/>
    <w:rsid w:val="00951D49"/>
    <w:rsid w:val="00953D54"/>
    <w:rsid w:val="00954A2F"/>
    <w:rsid w:val="009551CA"/>
    <w:rsid w:val="00960BFF"/>
    <w:rsid w:val="00963225"/>
    <w:rsid w:val="00967647"/>
    <w:rsid w:val="00967F88"/>
    <w:rsid w:val="00970987"/>
    <w:rsid w:val="00971041"/>
    <w:rsid w:val="00974991"/>
    <w:rsid w:val="009800C2"/>
    <w:rsid w:val="009805D8"/>
    <w:rsid w:val="00981847"/>
    <w:rsid w:val="00981B36"/>
    <w:rsid w:val="00982D81"/>
    <w:rsid w:val="00984896"/>
    <w:rsid w:val="00984D33"/>
    <w:rsid w:val="009854A1"/>
    <w:rsid w:val="00986C53"/>
    <w:rsid w:val="00987BBC"/>
    <w:rsid w:val="00990324"/>
    <w:rsid w:val="00991310"/>
    <w:rsid w:val="00991FA3"/>
    <w:rsid w:val="00992711"/>
    <w:rsid w:val="00995F94"/>
    <w:rsid w:val="00996F07"/>
    <w:rsid w:val="009A1A0C"/>
    <w:rsid w:val="009A2166"/>
    <w:rsid w:val="009A5E94"/>
    <w:rsid w:val="009A7C07"/>
    <w:rsid w:val="009B030E"/>
    <w:rsid w:val="009B293C"/>
    <w:rsid w:val="009B3130"/>
    <w:rsid w:val="009B38C8"/>
    <w:rsid w:val="009B478E"/>
    <w:rsid w:val="009B49AA"/>
    <w:rsid w:val="009C0C83"/>
    <w:rsid w:val="009C1180"/>
    <w:rsid w:val="009C2181"/>
    <w:rsid w:val="009C4B46"/>
    <w:rsid w:val="009C4C27"/>
    <w:rsid w:val="009C5AEE"/>
    <w:rsid w:val="009C5E98"/>
    <w:rsid w:val="009C629C"/>
    <w:rsid w:val="009C6803"/>
    <w:rsid w:val="009D01EC"/>
    <w:rsid w:val="009D0B9E"/>
    <w:rsid w:val="009D1B2D"/>
    <w:rsid w:val="009D2D42"/>
    <w:rsid w:val="009D4075"/>
    <w:rsid w:val="009D5350"/>
    <w:rsid w:val="009D7573"/>
    <w:rsid w:val="009E04AE"/>
    <w:rsid w:val="009E0BFC"/>
    <w:rsid w:val="009E2702"/>
    <w:rsid w:val="009E2BC8"/>
    <w:rsid w:val="009E34C2"/>
    <w:rsid w:val="009EF16B"/>
    <w:rsid w:val="009F181B"/>
    <w:rsid w:val="009F29E7"/>
    <w:rsid w:val="009F40E6"/>
    <w:rsid w:val="009F4A06"/>
    <w:rsid w:val="00A021DE"/>
    <w:rsid w:val="00A02907"/>
    <w:rsid w:val="00A02B90"/>
    <w:rsid w:val="00A02D75"/>
    <w:rsid w:val="00A03270"/>
    <w:rsid w:val="00A0602F"/>
    <w:rsid w:val="00A07987"/>
    <w:rsid w:val="00A1150E"/>
    <w:rsid w:val="00A12ADB"/>
    <w:rsid w:val="00A13C26"/>
    <w:rsid w:val="00A20155"/>
    <w:rsid w:val="00A22958"/>
    <w:rsid w:val="00A23824"/>
    <w:rsid w:val="00A24F96"/>
    <w:rsid w:val="00A25B1C"/>
    <w:rsid w:val="00A2DFA1"/>
    <w:rsid w:val="00A314FD"/>
    <w:rsid w:val="00A331D2"/>
    <w:rsid w:val="00A33F4C"/>
    <w:rsid w:val="00A34268"/>
    <w:rsid w:val="00A34379"/>
    <w:rsid w:val="00A34A66"/>
    <w:rsid w:val="00A35AA6"/>
    <w:rsid w:val="00A445C9"/>
    <w:rsid w:val="00A4479D"/>
    <w:rsid w:val="00A45869"/>
    <w:rsid w:val="00A47794"/>
    <w:rsid w:val="00A5124F"/>
    <w:rsid w:val="00A5198C"/>
    <w:rsid w:val="00A52384"/>
    <w:rsid w:val="00A537E2"/>
    <w:rsid w:val="00A53C5C"/>
    <w:rsid w:val="00A53ECA"/>
    <w:rsid w:val="00A550B6"/>
    <w:rsid w:val="00A564F0"/>
    <w:rsid w:val="00A57C0F"/>
    <w:rsid w:val="00A60AE8"/>
    <w:rsid w:val="00A60B98"/>
    <w:rsid w:val="00A6529C"/>
    <w:rsid w:val="00A67C7F"/>
    <w:rsid w:val="00A7031F"/>
    <w:rsid w:val="00A713FF"/>
    <w:rsid w:val="00A740E7"/>
    <w:rsid w:val="00A75CF1"/>
    <w:rsid w:val="00A81472"/>
    <w:rsid w:val="00A8190D"/>
    <w:rsid w:val="00A83531"/>
    <w:rsid w:val="00A84E30"/>
    <w:rsid w:val="00A84F90"/>
    <w:rsid w:val="00A86159"/>
    <w:rsid w:val="00A8770D"/>
    <w:rsid w:val="00A87C3D"/>
    <w:rsid w:val="00A904B2"/>
    <w:rsid w:val="00A90F0E"/>
    <w:rsid w:val="00A950CA"/>
    <w:rsid w:val="00A9699B"/>
    <w:rsid w:val="00A96D2F"/>
    <w:rsid w:val="00A9C730"/>
    <w:rsid w:val="00AA1BA6"/>
    <w:rsid w:val="00AA4223"/>
    <w:rsid w:val="00AA4F28"/>
    <w:rsid w:val="00AA59BE"/>
    <w:rsid w:val="00AA6834"/>
    <w:rsid w:val="00AA7E26"/>
    <w:rsid w:val="00AB41A4"/>
    <w:rsid w:val="00AB4527"/>
    <w:rsid w:val="00AB5E98"/>
    <w:rsid w:val="00AC3830"/>
    <w:rsid w:val="00AC4023"/>
    <w:rsid w:val="00AC4EDD"/>
    <w:rsid w:val="00AC7A70"/>
    <w:rsid w:val="00ACC15D"/>
    <w:rsid w:val="00AD0FAB"/>
    <w:rsid w:val="00AD1C22"/>
    <w:rsid w:val="00AD6BEB"/>
    <w:rsid w:val="00AE4391"/>
    <w:rsid w:val="00AE44A3"/>
    <w:rsid w:val="00AE4F12"/>
    <w:rsid w:val="00AE75AC"/>
    <w:rsid w:val="00AF7BA5"/>
    <w:rsid w:val="00AFC0AB"/>
    <w:rsid w:val="00B032E7"/>
    <w:rsid w:val="00B110BA"/>
    <w:rsid w:val="00B13E28"/>
    <w:rsid w:val="00B15920"/>
    <w:rsid w:val="00B170E8"/>
    <w:rsid w:val="00B220E0"/>
    <w:rsid w:val="00B22D52"/>
    <w:rsid w:val="00B25F52"/>
    <w:rsid w:val="00B262C8"/>
    <w:rsid w:val="00B26B25"/>
    <w:rsid w:val="00B2F088"/>
    <w:rsid w:val="00B303C8"/>
    <w:rsid w:val="00B33DE7"/>
    <w:rsid w:val="00B34FC0"/>
    <w:rsid w:val="00B3788E"/>
    <w:rsid w:val="00B3E451"/>
    <w:rsid w:val="00B40FA2"/>
    <w:rsid w:val="00B41182"/>
    <w:rsid w:val="00B41529"/>
    <w:rsid w:val="00B42DAC"/>
    <w:rsid w:val="00B43804"/>
    <w:rsid w:val="00B44B17"/>
    <w:rsid w:val="00B4581A"/>
    <w:rsid w:val="00B458D9"/>
    <w:rsid w:val="00B463FA"/>
    <w:rsid w:val="00B46D21"/>
    <w:rsid w:val="00B53AA3"/>
    <w:rsid w:val="00B53C44"/>
    <w:rsid w:val="00B54335"/>
    <w:rsid w:val="00B547DB"/>
    <w:rsid w:val="00B55626"/>
    <w:rsid w:val="00B5FB69"/>
    <w:rsid w:val="00B61316"/>
    <w:rsid w:val="00B61D7C"/>
    <w:rsid w:val="00B65EBF"/>
    <w:rsid w:val="00B6D01B"/>
    <w:rsid w:val="00B707AE"/>
    <w:rsid w:val="00B74A28"/>
    <w:rsid w:val="00B76814"/>
    <w:rsid w:val="00B76A32"/>
    <w:rsid w:val="00B779B1"/>
    <w:rsid w:val="00B77CD2"/>
    <w:rsid w:val="00B77E8D"/>
    <w:rsid w:val="00B81DDD"/>
    <w:rsid w:val="00B8300B"/>
    <w:rsid w:val="00B84F4D"/>
    <w:rsid w:val="00B91E2C"/>
    <w:rsid w:val="00B92CE3"/>
    <w:rsid w:val="00B95D45"/>
    <w:rsid w:val="00BA208A"/>
    <w:rsid w:val="00BA5E77"/>
    <w:rsid w:val="00BA6920"/>
    <w:rsid w:val="00BA7E10"/>
    <w:rsid w:val="00BB270A"/>
    <w:rsid w:val="00BB3BDD"/>
    <w:rsid w:val="00BB5007"/>
    <w:rsid w:val="00BB611A"/>
    <w:rsid w:val="00BB69A6"/>
    <w:rsid w:val="00BB76D1"/>
    <w:rsid w:val="00BB8145"/>
    <w:rsid w:val="00BC3033"/>
    <w:rsid w:val="00BD05B4"/>
    <w:rsid w:val="00BD3768"/>
    <w:rsid w:val="00BD3ED1"/>
    <w:rsid w:val="00BE2846"/>
    <w:rsid w:val="00BE56C9"/>
    <w:rsid w:val="00BE7043"/>
    <w:rsid w:val="00BF0BC6"/>
    <w:rsid w:val="00BF1102"/>
    <w:rsid w:val="00BF3FF4"/>
    <w:rsid w:val="00BF4D0F"/>
    <w:rsid w:val="00C05303"/>
    <w:rsid w:val="00C05852"/>
    <w:rsid w:val="00C15026"/>
    <w:rsid w:val="00C16D38"/>
    <w:rsid w:val="00C17913"/>
    <w:rsid w:val="00C22004"/>
    <w:rsid w:val="00C22117"/>
    <w:rsid w:val="00C23792"/>
    <w:rsid w:val="00C23BB7"/>
    <w:rsid w:val="00C25913"/>
    <w:rsid w:val="00C26012"/>
    <w:rsid w:val="00C27AFA"/>
    <w:rsid w:val="00C2FE3D"/>
    <w:rsid w:val="00C308DF"/>
    <w:rsid w:val="00C34F11"/>
    <w:rsid w:val="00C35AAD"/>
    <w:rsid w:val="00C377D5"/>
    <w:rsid w:val="00C408CE"/>
    <w:rsid w:val="00C4541E"/>
    <w:rsid w:val="00C47737"/>
    <w:rsid w:val="00C502C1"/>
    <w:rsid w:val="00C51241"/>
    <w:rsid w:val="00C61C77"/>
    <w:rsid w:val="00C64683"/>
    <w:rsid w:val="00C65687"/>
    <w:rsid w:val="00C657D4"/>
    <w:rsid w:val="00C70144"/>
    <w:rsid w:val="00C701DE"/>
    <w:rsid w:val="00C714A2"/>
    <w:rsid w:val="00C71739"/>
    <w:rsid w:val="00C738FD"/>
    <w:rsid w:val="00C73C23"/>
    <w:rsid w:val="00C75056"/>
    <w:rsid w:val="00C80F6E"/>
    <w:rsid w:val="00C81AC7"/>
    <w:rsid w:val="00C82284"/>
    <w:rsid w:val="00C85D31"/>
    <w:rsid w:val="00C86ED0"/>
    <w:rsid w:val="00C8ABC5"/>
    <w:rsid w:val="00C90F82"/>
    <w:rsid w:val="00C92027"/>
    <w:rsid w:val="00C92CA4"/>
    <w:rsid w:val="00C93841"/>
    <w:rsid w:val="00C94777"/>
    <w:rsid w:val="00C95F51"/>
    <w:rsid w:val="00C96AED"/>
    <w:rsid w:val="00CA2048"/>
    <w:rsid w:val="00CA2175"/>
    <w:rsid w:val="00CA2EFE"/>
    <w:rsid w:val="00CA30E2"/>
    <w:rsid w:val="00CA3730"/>
    <w:rsid w:val="00CA47BD"/>
    <w:rsid w:val="00CA74F7"/>
    <w:rsid w:val="00CB1EF6"/>
    <w:rsid w:val="00CB76D2"/>
    <w:rsid w:val="00CC05E1"/>
    <w:rsid w:val="00CC2A8B"/>
    <w:rsid w:val="00CC3E85"/>
    <w:rsid w:val="00CC6354"/>
    <w:rsid w:val="00CC7AC4"/>
    <w:rsid w:val="00CD0882"/>
    <w:rsid w:val="00CD2CF8"/>
    <w:rsid w:val="00CD36E7"/>
    <w:rsid w:val="00CD601A"/>
    <w:rsid w:val="00CE0BF2"/>
    <w:rsid w:val="00CE1989"/>
    <w:rsid w:val="00CE3494"/>
    <w:rsid w:val="00CE5228"/>
    <w:rsid w:val="00CE7164"/>
    <w:rsid w:val="00CF2480"/>
    <w:rsid w:val="00CF373E"/>
    <w:rsid w:val="00CF3AC7"/>
    <w:rsid w:val="00CF7002"/>
    <w:rsid w:val="00D00812"/>
    <w:rsid w:val="00D013CB"/>
    <w:rsid w:val="00D01E36"/>
    <w:rsid w:val="00D024CF"/>
    <w:rsid w:val="00D02FC5"/>
    <w:rsid w:val="00D03555"/>
    <w:rsid w:val="00D04083"/>
    <w:rsid w:val="00D04A90"/>
    <w:rsid w:val="00D061DC"/>
    <w:rsid w:val="00D10060"/>
    <w:rsid w:val="00D101CD"/>
    <w:rsid w:val="00D1093B"/>
    <w:rsid w:val="00D10C5D"/>
    <w:rsid w:val="00D11D17"/>
    <w:rsid w:val="00D1214B"/>
    <w:rsid w:val="00D12315"/>
    <w:rsid w:val="00D12939"/>
    <w:rsid w:val="00D15723"/>
    <w:rsid w:val="00D17587"/>
    <w:rsid w:val="00D17A80"/>
    <w:rsid w:val="00D17B27"/>
    <w:rsid w:val="00D2257B"/>
    <w:rsid w:val="00D27FA8"/>
    <w:rsid w:val="00D310F9"/>
    <w:rsid w:val="00D3231C"/>
    <w:rsid w:val="00D34655"/>
    <w:rsid w:val="00D37094"/>
    <w:rsid w:val="00D423B4"/>
    <w:rsid w:val="00D42E6C"/>
    <w:rsid w:val="00D4618B"/>
    <w:rsid w:val="00D4701E"/>
    <w:rsid w:val="00D504B9"/>
    <w:rsid w:val="00D505ED"/>
    <w:rsid w:val="00D511FA"/>
    <w:rsid w:val="00D5D661"/>
    <w:rsid w:val="00D60089"/>
    <w:rsid w:val="00D60839"/>
    <w:rsid w:val="00D61F1F"/>
    <w:rsid w:val="00D638AB"/>
    <w:rsid w:val="00D6421D"/>
    <w:rsid w:val="00D65EB3"/>
    <w:rsid w:val="00D66784"/>
    <w:rsid w:val="00D66789"/>
    <w:rsid w:val="00D6A156"/>
    <w:rsid w:val="00D6E398"/>
    <w:rsid w:val="00D708C5"/>
    <w:rsid w:val="00D73A37"/>
    <w:rsid w:val="00D763A1"/>
    <w:rsid w:val="00D77868"/>
    <w:rsid w:val="00D80741"/>
    <w:rsid w:val="00D814AB"/>
    <w:rsid w:val="00D81B3C"/>
    <w:rsid w:val="00D83536"/>
    <w:rsid w:val="00D856FE"/>
    <w:rsid w:val="00D85B51"/>
    <w:rsid w:val="00D87BA4"/>
    <w:rsid w:val="00D91FA7"/>
    <w:rsid w:val="00D95775"/>
    <w:rsid w:val="00D97A3E"/>
    <w:rsid w:val="00DA3CB5"/>
    <w:rsid w:val="00DA4D89"/>
    <w:rsid w:val="00DA63BB"/>
    <w:rsid w:val="00DB1174"/>
    <w:rsid w:val="00DC0B2D"/>
    <w:rsid w:val="00DC133D"/>
    <w:rsid w:val="00DC15EE"/>
    <w:rsid w:val="00DC423B"/>
    <w:rsid w:val="00DC4714"/>
    <w:rsid w:val="00DC830F"/>
    <w:rsid w:val="00DCBFA9"/>
    <w:rsid w:val="00DD091C"/>
    <w:rsid w:val="00DD0D92"/>
    <w:rsid w:val="00DD3525"/>
    <w:rsid w:val="00DE025B"/>
    <w:rsid w:val="00DE0F96"/>
    <w:rsid w:val="00DE335D"/>
    <w:rsid w:val="00DE5807"/>
    <w:rsid w:val="00DF0B7B"/>
    <w:rsid w:val="00DF5CE7"/>
    <w:rsid w:val="00DF5D40"/>
    <w:rsid w:val="00DF8C0B"/>
    <w:rsid w:val="00E03263"/>
    <w:rsid w:val="00E0524D"/>
    <w:rsid w:val="00E11707"/>
    <w:rsid w:val="00E12683"/>
    <w:rsid w:val="00E153E4"/>
    <w:rsid w:val="00E164FF"/>
    <w:rsid w:val="00E17EA3"/>
    <w:rsid w:val="00E20D2F"/>
    <w:rsid w:val="00E22AA7"/>
    <w:rsid w:val="00E24CCE"/>
    <w:rsid w:val="00E274C6"/>
    <w:rsid w:val="00E2789A"/>
    <w:rsid w:val="00E2C068"/>
    <w:rsid w:val="00E33D1C"/>
    <w:rsid w:val="00E36272"/>
    <w:rsid w:val="00E37119"/>
    <w:rsid w:val="00E40164"/>
    <w:rsid w:val="00E40951"/>
    <w:rsid w:val="00E4254C"/>
    <w:rsid w:val="00E430D9"/>
    <w:rsid w:val="00E45659"/>
    <w:rsid w:val="00E460F8"/>
    <w:rsid w:val="00E46B69"/>
    <w:rsid w:val="00E4752F"/>
    <w:rsid w:val="00E53925"/>
    <w:rsid w:val="00E54992"/>
    <w:rsid w:val="00E5726F"/>
    <w:rsid w:val="00E60668"/>
    <w:rsid w:val="00E65150"/>
    <w:rsid w:val="00E67D2F"/>
    <w:rsid w:val="00E70981"/>
    <w:rsid w:val="00E719EB"/>
    <w:rsid w:val="00E71BC2"/>
    <w:rsid w:val="00E74751"/>
    <w:rsid w:val="00E763A9"/>
    <w:rsid w:val="00E77141"/>
    <w:rsid w:val="00E84D57"/>
    <w:rsid w:val="00E858D5"/>
    <w:rsid w:val="00E911BD"/>
    <w:rsid w:val="00E92290"/>
    <w:rsid w:val="00E928DE"/>
    <w:rsid w:val="00E94B20"/>
    <w:rsid w:val="00E94BB1"/>
    <w:rsid w:val="00E96AD5"/>
    <w:rsid w:val="00E96EAC"/>
    <w:rsid w:val="00E97DB7"/>
    <w:rsid w:val="00EA2C7C"/>
    <w:rsid w:val="00EA6D02"/>
    <w:rsid w:val="00EA73C1"/>
    <w:rsid w:val="00EB10C9"/>
    <w:rsid w:val="00EB469B"/>
    <w:rsid w:val="00EB6FC5"/>
    <w:rsid w:val="00EC0880"/>
    <w:rsid w:val="00EC1F65"/>
    <w:rsid w:val="00EC2439"/>
    <w:rsid w:val="00EC244C"/>
    <w:rsid w:val="00EC441A"/>
    <w:rsid w:val="00EC6873"/>
    <w:rsid w:val="00ED0747"/>
    <w:rsid w:val="00ED4098"/>
    <w:rsid w:val="00ED6B1C"/>
    <w:rsid w:val="00ED75CB"/>
    <w:rsid w:val="00EE0FEA"/>
    <w:rsid w:val="00EE2875"/>
    <w:rsid w:val="00EE3E59"/>
    <w:rsid w:val="00EE45DD"/>
    <w:rsid w:val="00EE4B9A"/>
    <w:rsid w:val="00EE652F"/>
    <w:rsid w:val="00EE720A"/>
    <w:rsid w:val="00EF2CDD"/>
    <w:rsid w:val="00EF2D33"/>
    <w:rsid w:val="00EF53FB"/>
    <w:rsid w:val="00EF6F56"/>
    <w:rsid w:val="00EF7C27"/>
    <w:rsid w:val="00F03C0C"/>
    <w:rsid w:val="00F05CF2"/>
    <w:rsid w:val="00F05E39"/>
    <w:rsid w:val="00F06351"/>
    <w:rsid w:val="00F06C3A"/>
    <w:rsid w:val="00F07F66"/>
    <w:rsid w:val="00F1133D"/>
    <w:rsid w:val="00F11530"/>
    <w:rsid w:val="00F115EC"/>
    <w:rsid w:val="00F11E78"/>
    <w:rsid w:val="00F135F1"/>
    <w:rsid w:val="00F140A1"/>
    <w:rsid w:val="00F152B0"/>
    <w:rsid w:val="00F20CD2"/>
    <w:rsid w:val="00F235BA"/>
    <w:rsid w:val="00F23B52"/>
    <w:rsid w:val="00F27056"/>
    <w:rsid w:val="00F276FA"/>
    <w:rsid w:val="00F27EBA"/>
    <w:rsid w:val="00F3055A"/>
    <w:rsid w:val="00F32C8D"/>
    <w:rsid w:val="00F33C34"/>
    <w:rsid w:val="00F341F9"/>
    <w:rsid w:val="00F34CB6"/>
    <w:rsid w:val="00F3589B"/>
    <w:rsid w:val="00F35EF5"/>
    <w:rsid w:val="00F36694"/>
    <w:rsid w:val="00F37EEC"/>
    <w:rsid w:val="00F3A5CB"/>
    <w:rsid w:val="00F4107F"/>
    <w:rsid w:val="00F42D7D"/>
    <w:rsid w:val="00F42FA2"/>
    <w:rsid w:val="00F45D8E"/>
    <w:rsid w:val="00F45FB8"/>
    <w:rsid w:val="00F50F7F"/>
    <w:rsid w:val="00F51C9A"/>
    <w:rsid w:val="00F5291F"/>
    <w:rsid w:val="00F52A0B"/>
    <w:rsid w:val="00F557FC"/>
    <w:rsid w:val="00F55A2C"/>
    <w:rsid w:val="00F5B07E"/>
    <w:rsid w:val="00F60982"/>
    <w:rsid w:val="00F63084"/>
    <w:rsid w:val="00F648E9"/>
    <w:rsid w:val="00F732D5"/>
    <w:rsid w:val="00F73E9A"/>
    <w:rsid w:val="00F74162"/>
    <w:rsid w:val="00F77013"/>
    <w:rsid w:val="00F7715B"/>
    <w:rsid w:val="00F7C456"/>
    <w:rsid w:val="00F83701"/>
    <w:rsid w:val="00F83E95"/>
    <w:rsid w:val="00F9036B"/>
    <w:rsid w:val="00F90CA7"/>
    <w:rsid w:val="00F922F9"/>
    <w:rsid w:val="00F934E9"/>
    <w:rsid w:val="00F93FF9"/>
    <w:rsid w:val="00F94F3E"/>
    <w:rsid w:val="00F95CBD"/>
    <w:rsid w:val="00F96F3B"/>
    <w:rsid w:val="00FA66C3"/>
    <w:rsid w:val="00FA688E"/>
    <w:rsid w:val="00FB0D20"/>
    <w:rsid w:val="00FB488A"/>
    <w:rsid w:val="00FB66F5"/>
    <w:rsid w:val="00FB7D29"/>
    <w:rsid w:val="00FC2501"/>
    <w:rsid w:val="00FC39F8"/>
    <w:rsid w:val="00FC4143"/>
    <w:rsid w:val="00FD04E4"/>
    <w:rsid w:val="00FD0ECC"/>
    <w:rsid w:val="00FD5C7E"/>
    <w:rsid w:val="00FD76A8"/>
    <w:rsid w:val="00FE0743"/>
    <w:rsid w:val="00FE0EF3"/>
    <w:rsid w:val="00FE485B"/>
    <w:rsid w:val="00FE4DEE"/>
    <w:rsid w:val="00FE5097"/>
    <w:rsid w:val="00FF0196"/>
    <w:rsid w:val="00FF28B6"/>
    <w:rsid w:val="00FF2EAF"/>
    <w:rsid w:val="00FF4611"/>
    <w:rsid w:val="00FF60E1"/>
    <w:rsid w:val="00FF66BC"/>
    <w:rsid w:val="00FF6EAB"/>
    <w:rsid w:val="0104EE8E"/>
    <w:rsid w:val="0106F66E"/>
    <w:rsid w:val="010F6BEA"/>
    <w:rsid w:val="01145A62"/>
    <w:rsid w:val="0119467E"/>
    <w:rsid w:val="011AFCDA"/>
    <w:rsid w:val="012107C5"/>
    <w:rsid w:val="0122A468"/>
    <w:rsid w:val="0126FCEB"/>
    <w:rsid w:val="0127BA07"/>
    <w:rsid w:val="012B4F2E"/>
    <w:rsid w:val="012EEA71"/>
    <w:rsid w:val="01342733"/>
    <w:rsid w:val="0137EFC8"/>
    <w:rsid w:val="013993A9"/>
    <w:rsid w:val="013B0123"/>
    <w:rsid w:val="013EADD1"/>
    <w:rsid w:val="01502760"/>
    <w:rsid w:val="015033E9"/>
    <w:rsid w:val="0152B082"/>
    <w:rsid w:val="0153A533"/>
    <w:rsid w:val="0155BB0D"/>
    <w:rsid w:val="01586A4D"/>
    <w:rsid w:val="015CC679"/>
    <w:rsid w:val="016160E8"/>
    <w:rsid w:val="01680488"/>
    <w:rsid w:val="01689DA0"/>
    <w:rsid w:val="016FBB16"/>
    <w:rsid w:val="0176BAC2"/>
    <w:rsid w:val="017D01AB"/>
    <w:rsid w:val="017F0C50"/>
    <w:rsid w:val="018811F9"/>
    <w:rsid w:val="018E7EC0"/>
    <w:rsid w:val="01913412"/>
    <w:rsid w:val="01913A2A"/>
    <w:rsid w:val="0193B1B7"/>
    <w:rsid w:val="01999977"/>
    <w:rsid w:val="019B8BD9"/>
    <w:rsid w:val="019CE627"/>
    <w:rsid w:val="019F8061"/>
    <w:rsid w:val="019FAED5"/>
    <w:rsid w:val="01A92D49"/>
    <w:rsid w:val="01AB2506"/>
    <w:rsid w:val="01AD9FA4"/>
    <w:rsid w:val="01ADD99A"/>
    <w:rsid w:val="01BACCAC"/>
    <w:rsid w:val="01BD82B1"/>
    <w:rsid w:val="01BF5A4E"/>
    <w:rsid w:val="01BFD5A7"/>
    <w:rsid w:val="01C0433B"/>
    <w:rsid w:val="01C21493"/>
    <w:rsid w:val="01C45A0A"/>
    <w:rsid w:val="01CAF8AA"/>
    <w:rsid w:val="01D1C89E"/>
    <w:rsid w:val="01D20838"/>
    <w:rsid w:val="01D3CD6B"/>
    <w:rsid w:val="01D9C294"/>
    <w:rsid w:val="01DC3381"/>
    <w:rsid w:val="01DEEC23"/>
    <w:rsid w:val="01E08158"/>
    <w:rsid w:val="01E0CB50"/>
    <w:rsid w:val="01E877EC"/>
    <w:rsid w:val="01E87886"/>
    <w:rsid w:val="01E889E1"/>
    <w:rsid w:val="01EBBA9E"/>
    <w:rsid w:val="01EED67E"/>
    <w:rsid w:val="01F14F1D"/>
    <w:rsid w:val="01F372E2"/>
    <w:rsid w:val="01F83B49"/>
    <w:rsid w:val="01FCEBE9"/>
    <w:rsid w:val="01FF8BF0"/>
    <w:rsid w:val="01FFB7F8"/>
    <w:rsid w:val="020271A4"/>
    <w:rsid w:val="0209DF26"/>
    <w:rsid w:val="020AAAA5"/>
    <w:rsid w:val="020E3F09"/>
    <w:rsid w:val="0212528C"/>
    <w:rsid w:val="02267460"/>
    <w:rsid w:val="02269526"/>
    <w:rsid w:val="02285C39"/>
    <w:rsid w:val="022B0179"/>
    <w:rsid w:val="023570C5"/>
    <w:rsid w:val="0236A949"/>
    <w:rsid w:val="023A170D"/>
    <w:rsid w:val="023C69E0"/>
    <w:rsid w:val="023F32F8"/>
    <w:rsid w:val="02400C7C"/>
    <w:rsid w:val="0240F2A5"/>
    <w:rsid w:val="024503B2"/>
    <w:rsid w:val="024B763E"/>
    <w:rsid w:val="024CFB80"/>
    <w:rsid w:val="024ED3C9"/>
    <w:rsid w:val="0254BA60"/>
    <w:rsid w:val="0259736A"/>
    <w:rsid w:val="0260C3D9"/>
    <w:rsid w:val="0262902F"/>
    <w:rsid w:val="0266712F"/>
    <w:rsid w:val="026918A0"/>
    <w:rsid w:val="026C1E8A"/>
    <w:rsid w:val="02757068"/>
    <w:rsid w:val="0276CAF5"/>
    <w:rsid w:val="027A849E"/>
    <w:rsid w:val="027D0F97"/>
    <w:rsid w:val="028606BA"/>
    <w:rsid w:val="02867892"/>
    <w:rsid w:val="0286AC83"/>
    <w:rsid w:val="02874E1B"/>
    <w:rsid w:val="028B4C88"/>
    <w:rsid w:val="028CA375"/>
    <w:rsid w:val="0291591E"/>
    <w:rsid w:val="029289BD"/>
    <w:rsid w:val="029414AD"/>
    <w:rsid w:val="0295DA7B"/>
    <w:rsid w:val="0298DEB4"/>
    <w:rsid w:val="029E40BF"/>
    <w:rsid w:val="02A06B02"/>
    <w:rsid w:val="02A34CB3"/>
    <w:rsid w:val="02A866DD"/>
    <w:rsid w:val="02A9649A"/>
    <w:rsid w:val="02B19275"/>
    <w:rsid w:val="02B1DF18"/>
    <w:rsid w:val="02B49439"/>
    <w:rsid w:val="02C32F2D"/>
    <w:rsid w:val="02C56227"/>
    <w:rsid w:val="02CA6BB7"/>
    <w:rsid w:val="02CABAD2"/>
    <w:rsid w:val="02CD4E54"/>
    <w:rsid w:val="02CF8C83"/>
    <w:rsid w:val="02D4E886"/>
    <w:rsid w:val="02D8A9F2"/>
    <w:rsid w:val="02DA34FB"/>
    <w:rsid w:val="02DA5033"/>
    <w:rsid w:val="02DEB7EC"/>
    <w:rsid w:val="02E4420E"/>
    <w:rsid w:val="02EBA566"/>
    <w:rsid w:val="02EE031C"/>
    <w:rsid w:val="02F1F312"/>
    <w:rsid w:val="02F43AAE"/>
    <w:rsid w:val="02F580E9"/>
    <w:rsid w:val="02F9B70E"/>
    <w:rsid w:val="03009167"/>
    <w:rsid w:val="03016C0B"/>
    <w:rsid w:val="03062960"/>
    <w:rsid w:val="030A2826"/>
    <w:rsid w:val="030D2964"/>
    <w:rsid w:val="030F32A0"/>
    <w:rsid w:val="0315F1FC"/>
    <w:rsid w:val="031B3CC6"/>
    <w:rsid w:val="031B3ECA"/>
    <w:rsid w:val="031DE2B1"/>
    <w:rsid w:val="031E04D8"/>
    <w:rsid w:val="031F5B46"/>
    <w:rsid w:val="03243F47"/>
    <w:rsid w:val="03251200"/>
    <w:rsid w:val="032635CF"/>
    <w:rsid w:val="032ECEB5"/>
    <w:rsid w:val="032F0046"/>
    <w:rsid w:val="03367FD3"/>
    <w:rsid w:val="0337BC11"/>
    <w:rsid w:val="03385723"/>
    <w:rsid w:val="03393CE1"/>
    <w:rsid w:val="033AE5B3"/>
    <w:rsid w:val="033B655B"/>
    <w:rsid w:val="03405522"/>
    <w:rsid w:val="03480C4E"/>
    <w:rsid w:val="03489301"/>
    <w:rsid w:val="034901D6"/>
    <w:rsid w:val="034FB0EF"/>
    <w:rsid w:val="034FB241"/>
    <w:rsid w:val="0357ABD8"/>
    <w:rsid w:val="03583131"/>
    <w:rsid w:val="035E7E25"/>
    <w:rsid w:val="03624B42"/>
    <w:rsid w:val="03636474"/>
    <w:rsid w:val="0363A5BF"/>
    <w:rsid w:val="0367567A"/>
    <w:rsid w:val="0368BA3D"/>
    <w:rsid w:val="036DEE34"/>
    <w:rsid w:val="036F0F49"/>
    <w:rsid w:val="036F15A6"/>
    <w:rsid w:val="0374A141"/>
    <w:rsid w:val="0374C973"/>
    <w:rsid w:val="03874235"/>
    <w:rsid w:val="0388CF22"/>
    <w:rsid w:val="038F9F93"/>
    <w:rsid w:val="03970D41"/>
    <w:rsid w:val="0397CA3B"/>
    <w:rsid w:val="03998D8B"/>
    <w:rsid w:val="0399CD41"/>
    <w:rsid w:val="039BDA16"/>
    <w:rsid w:val="039C2F50"/>
    <w:rsid w:val="039C5C23"/>
    <w:rsid w:val="039CB1B1"/>
    <w:rsid w:val="03A136F5"/>
    <w:rsid w:val="03A5E818"/>
    <w:rsid w:val="03A63B8B"/>
    <w:rsid w:val="03A9D031"/>
    <w:rsid w:val="03ABDD34"/>
    <w:rsid w:val="03AC0072"/>
    <w:rsid w:val="03ADA20D"/>
    <w:rsid w:val="03B0B719"/>
    <w:rsid w:val="03B18FF1"/>
    <w:rsid w:val="03B2462B"/>
    <w:rsid w:val="03B86737"/>
    <w:rsid w:val="03BDA9C5"/>
    <w:rsid w:val="03C1EFA2"/>
    <w:rsid w:val="03C62E18"/>
    <w:rsid w:val="03C98F0C"/>
    <w:rsid w:val="03CD099E"/>
    <w:rsid w:val="03CE57AC"/>
    <w:rsid w:val="03CE9BB9"/>
    <w:rsid w:val="03D226AE"/>
    <w:rsid w:val="03D7CD2E"/>
    <w:rsid w:val="03D88A3E"/>
    <w:rsid w:val="03D98B9C"/>
    <w:rsid w:val="03DA7C0F"/>
    <w:rsid w:val="03DF2C64"/>
    <w:rsid w:val="03E05A7F"/>
    <w:rsid w:val="03E4D0EE"/>
    <w:rsid w:val="03EB449C"/>
    <w:rsid w:val="03F5D6B1"/>
    <w:rsid w:val="03F945B7"/>
    <w:rsid w:val="03FD38E7"/>
    <w:rsid w:val="03FDEEDE"/>
    <w:rsid w:val="03FE69F2"/>
    <w:rsid w:val="03FFAD35"/>
    <w:rsid w:val="04025432"/>
    <w:rsid w:val="0403AD50"/>
    <w:rsid w:val="04062431"/>
    <w:rsid w:val="040AD5C8"/>
    <w:rsid w:val="040CD374"/>
    <w:rsid w:val="040E5409"/>
    <w:rsid w:val="04138108"/>
    <w:rsid w:val="04210865"/>
    <w:rsid w:val="04230BBD"/>
    <w:rsid w:val="0424E6E0"/>
    <w:rsid w:val="0425C1FA"/>
    <w:rsid w:val="04265541"/>
    <w:rsid w:val="0426ADE9"/>
    <w:rsid w:val="04277792"/>
    <w:rsid w:val="042D5140"/>
    <w:rsid w:val="042D80FA"/>
    <w:rsid w:val="04321B83"/>
    <w:rsid w:val="04339B84"/>
    <w:rsid w:val="043459CD"/>
    <w:rsid w:val="0434C6E9"/>
    <w:rsid w:val="04352A9D"/>
    <w:rsid w:val="0448B4D9"/>
    <w:rsid w:val="04536865"/>
    <w:rsid w:val="0453B271"/>
    <w:rsid w:val="045541E5"/>
    <w:rsid w:val="045587FA"/>
    <w:rsid w:val="0456B1CF"/>
    <w:rsid w:val="0457C2CD"/>
    <w:rsid w:val="0458D5D3"/>
    <w:rsid w:val="0459EA2E"/>
    <w:rsid w:val="045E0EBB"/>
    <w:rsid w:val="045F5B2A"/>
    <w:rsid w:val="0461E544"/>
    <w:rsid w:val="0466FF4F"/>
    <w:rsid w:val="046BF20E"/>
    <w:rsid w:val="046F5CD5"/>
    <w:rsid w:val="0477A8B1"/>
    <w:rsid w:val="047D169C"/>
    <w:rsid w:val="04867A06"/>
    <w:rsid w:val="0487667E"/>
    <w:rsid w:val="048D5F24"/>
    <w:rsid w:val="048F9271"/>
    <w:rsid w:val="049649E5"/>
    <w:rsid w:val="0496B4E2"/>
    <w:rsid w:val="04975C61"/>
    <w:rsid w:val="0497C915"/>
    <w:rsid w:val="049C61C8"/>
    <w:rsid w:val="04A1BB23"/>
    <w:rsid w:val="04A4581D"/>
    <w:rsid w:val="04A6EBAE"/>
    <w:rsid w:val="04B030A4"/>
    <w:rsid w:val="04B4FAFD"/>
    <w:rsid w:val="04B65156"/>
    <w:rsid w:val="04B7AE18"/>
    <w:rsid w:val="04C1A96A"/>
    <w:rsid w:val="04C24014"/>
    <w:rsid w:val="04C2DCF5"/>
    <w:rsid w:val="04C41A6A"/>
    <w:rsid w:val="04C5BBBA"/>
    <w:rsid w:val="04CA103C"/>
    <w:rsid w:val="04CBE2CB"/>
    <w:rsid w:val="04D33885"/>
    <w:rsid w:val="04D49EFA"/>
    <w:rsid w:val="04D932F6"/>
    <w:rsid w:val="04DE5E8F"/>
    <w:rsid w:val="04E1A5D0"/>
    <w:rsid w:val="04E1EEB3"/>
    <w:rsid w:val="04E716BF"/>
    <w:rsid w:val="04F0F01D"/>
    <w:rsid w:val="04F3A677"/>
    <w:rsid w:val="04F46D2F"/>
    <w:rsid w:val="04FD7C34"/>
    <w:rsid w:val="04FE7197"/>
    <w:rsid w:val="04FFFC10"/>
    <w:rsid w:val="050197B2"/>
    <w:rsid w:val="0502996C"/>
    <w:rsid w:val="05034D56"/>
    <w:rsid w:val="050416D8"/>
    <w:rsid w:val="050C879C"/>
    <w:rsid w:val="050DF96F"/>
    <w:rsid w:val="050E6633"/>
    <w:rsid w:val="050F4D73"/>
    <w:rsid w:val="051122BA"/>
    <w:rsid w:val="05134412"/>
    <w:rsid w:val="0513CC87"/>
    <w:rsid w:val="051503D3"/>
    <w:rsid w:val="05158985"/>
    <w:rsid w:val="051B8DEC"/>
    <w:rsid w:val="051D8075"/>
    <w:rsid w:val="051F1E67"/>
    <w:rsid w:val="0520063F"/>
    <w:rsid w:val="052477FB"/>
    <w:rsid w:val="052B7A41"/>
    <w:rsid w:val="052CEB2D"/>
    <w:rsid w:val="053282FD"/>
    <w:rsid w:val="0537421C"/>
    <w:rsid w:val="053ACF44"/>
    <w:rsid w:val="053B663F"/>
    <w:rsid w:val="053E503A"/>
    <w:rsid w:val="0541B02C"/>
    <w:rsid w:val="05425E96"/>
    <w:rsid w:val="05429169"/>
    <w:rsid w:val="054ED817"/>
    <w:rsid w:val="054FCA2B"/>
    <w:rsid w:val="0551FC47"/>
    <w:rsid w:val="05583485"/>
    <w:rsid w:val="055B5C41"/>
    <w:rsid w:val="055BFA71"/>
    <w:rsid w:val="055CF833"/>
    <w:rsid w:val="055E5CC1"/>
    <w:rsid w:val="056200DF"/>
    <w:rsid w:val="05639EFE"/>
    <w:rsid w:val="05641D4D"/>
    <w:rsid w:val="0566CA95"/>
    <w:rsid w:val="056A8C03"/>
    <w:rsid w:val="056A9F99"/>
    <w:rsid w:val="05717A4B"/>
    <w:rsid w:val="05739D8F"/>
    <w:rsid w:val="0578A597"/>
    <w:rsid w:val="057A0DD8"/>
    <w:rsid w:val="057F1F5B"/>
    <w:rsid w:val="0580BD60"/>
    <w:rsid w:val="05835B0B"/>
    <w:rsid w:val="05840B6B"/>
    <w:rsid w:val="0585C220"/>
    <w:rsid w:val="058783B6"/>
    <w:rsid w:val="05883170"/>
    <w:rsid w:val="058D938C"/>
    <w:rsid w:val="058F29EE"/>
    <w:rsid w:val="05931C6E"/>
    <w:rsid w:val="059C4BCA"/>
    <w:rsid w:val="059CC7B0"/>
    <w:rsid w:val="059D110F"/>
    <w:rsid w:val="05AC7708"/>
    <w:rsid w:val="05AD77DA"/>
    <w:rsid w:val="05ADC761"/>
    <w:rsid w:val="05B1ADB7"/>
    <w:rsid w:val="05B3EC5D"/>
    <w:rsid w:val="05B4B059"/>
    <w:rsid w:val="05B75496"/>
    <w:rsid w:val="05B9F90D"/>
    <w:rsid w:val="05BE6008"/>
    <w:rsid w:val="05C99CC5"/>
    <w:rsid w:val="05CACE62"/>
    <w:rsid w:val="05D1B508"/>
    <w:rsid w:val="05D4D53C"/>
    <w:rsid w:val="05D63301"/>
    <w:rsid w:val="05D6E831"/>
    <w:rsid w:val="05DA7396"/>
    <w:rsid w:val="05E13964"/>
    <w:rsid w:val="05E59FFD"/>
    <w:rsid w:val="05E66E3D"/>
    <w:rsid w:val="05E78AF6"/>
    <w:rsid w:val="05E79115"/>
    <w:rsid w:val="05E89E78"/>
    <w:rsid w:val="05E8B9B6"/>
    <w:rsid w:val="05EDCD53"/>
    <w:rsid w:val="05F86207"/>
    <w:rsid w:val="060676F8"/>
    <w:rsid w:val="06079736"/>
    <w:rsid w:val="060881E9"/>
    <w:rsid w:val="060A32C0"/>
    <w:rsid w:val="0613966B"/>
    <w:rsid w:val="0613C9DD"/>
    <w:rsid w:val="0619CFAC"/>
    <w:rsid w:val="061F07A1"/>
    <w:rsid w:val="06207BA6"/>
    <w:rsid w:val="06234142"/>
    <w:rsid w:val="06255628"/>
    <w:rsid w:val="06278B7C"/>
    <w:rsid w:val="0627E600"/>
    <w:rsid w:val="062B21C4"/>
    <w:rsid w:val="062D6719"/>
    <w:rsid w:val="062E5ABC"/>
    <w:rsid w:val="06383229"/>
    <w:rsid w:val="063F1F94"/>
    <w:rsid w:val="06405819"/>
    <w:rsid w:val="06438A65"/>
    <w:rsid w:val="0644D749"/>
    <w:rsid w:val="064707AF"/>
    <w:rsid w:val="0647ED33"/>
    <w:rsid w:val="0649EF5C"/>
    <w:rsid w:val="064B1E23"/>
    <w:rsid w:val="064C7EC9"/>
    <w:rsid w:val="064E6BB9"/>
    <w:rsid w:val="0650CB5E"/>
    <w:rsid w:val="06561872"/>
    <w:rsid w:val="0656F386"/>
    <w:rsid w:val="0657C019"/>
    <w:rsid w:val="06598B94"/>
    <w:rsid w:val="0659F130"/>
    <w:rsid w:val="065B4AB9"/>
    <w:rsid w:val="065C3804"/>
    <w:rsid w:val="065C6913"/>
    <w:rsid w:val="065E6FF1"/>
    <w:rsid w:val="0662D44F"/>
    <w:rsid w:val="06645C5A"/>
    <w:rsid w:val="0664BD6F"/>
    <w:rsid w:val="066AC640"/>
    <w:rsid w:val="066D0451"/>
    <w:rsid w:val="066F7D3D"/>
    <w:rsid w:val="0671C461"/>
    <w:rsid w:val="0673DF62"/>
    <w:rsid w:val="067473EF"/>
    <w:rsid w:val="067D799B"/>
    <w:rsid w:val="0680F1C9"/>
    <w:rsid w:val="0683C313"/>
    <w:rsid w:val="06864535"/>
    <w:rsid w:val="068F11BC"/>
    <w:rsid w:val="06917928"/>
    <w:rsid w:val="06967C47"/>
    <w:rsid w:val="069839D9"/>
    <w:rsid w:val="06A1FBFF"/>
    <w:rsid w:val="06A7ACB3"/>
    <w:rsid w:val="06AAEEAD"/>
    <w:rsid w:val="06AB8331"/>
    <w:rsid w:val="06AEAACD"/>
    <w:rsid w:val="06AF0974"/>
    <w:rsid w:val="06B30632"/>
    <w:rsid w:val="06B3BF09"/>
    <w:rsid w:val="06BA9C40"/>
    <w:rsid w:val="06BD5E66"/>
    <w:rsid w:val="06C22197"/>
    <w:rsid w:val="06C282E9"/>
    <w:rsid w:val="06C414A0"/>
    <w:rsid w:val="06C64A12"/>
    <w:rsid w:val="06CCC6DF"/>
    <w:rsid w:val="06CD9604"/>
    <w:rsid w:val="06D177D8"/>
    <w:rsid w:val="06D1D846"/>
    <w:rsid w:val="06D5C530"/>
    <w:rsid w:val="06DC28F0"/>
    <w:rsid w:val="06E503D5"/>
    <w:rsid w:val="06E5A114"/>
    <w:rsid w:val="06E994A1"/>
    <w:rsid w:val="06EC20A9"/>
    <w:rsid w:val="06ED292D"/>
    <w:rsid w:val="06ED50DB"/>
    <w:rsid w:val="06FA5018"/>
    <w:rsid w:val="06FEF0DC"/>
    <w:rsid w:val="0707BF07"/>
    <w:rsid w:val="07099A07"/>
    <w:rsid w:val="070B49BC"/>
    <w:rsid w:val="070C5EAC"/>
    <w:rsid w:val="071C0D09"/>
    <w:rsid w:val="071E5A70"/>
    <w:rsid w:val="072CF9D1"/>
    <w:rsid w:val="0730DEDF"/>
    <w:rsid w:val="073186DE"/>
    <w:rsid w:val="0731AB90"/>
    <w:rsid w:val="0737C182"/>
    <w:rsid w:val="0738AEAB"/>
    <w:rsid w:val="073A039C"/>
    <w:rsid w:val="0740C867"/>
    <w:rsid w:val="074196E1"/>
    <w:rsid w:val="07462DCE"/>
    <w:rsid w:val="074669F4"/>
    <w:rsid w:val="074C806E"/>
    <w:rsid w:val="074FDC8F"/>
    <w:rsid w:val="075075B5"/>
    <w:rsid w:val="075CE8AD"/>
    <w:rsid w:val="075F0782"/>
    <w:rsid w:val="075FDC06"/>
    <w:rsid w:val="076239A6"/>
    <w:rsid w:val="0765A052"/>
    <w:rsid w:val="07676837"/>
    <w:rsid w:val="0767BF21"/>
    <w:rsid w:val="0768A35A"/>
    <w:rsid w:val="07738F8B"/>
    <w:rsid w:val="07781FD0"/>
    <w:rsid w:val="077C1674"/>
    <w:rsid w:val="078206B6"/>
    <w:rsid w:val="0782B530"/>
    <w:rsid w:val="07836176"/>
    <w:rsid w:val="07853C1B"/>
    <w:rsid w:val="0785E24F"/>
    <w:rsid w:val="07865A8F"/>
    <w:rsid w:val="07879B6E"/>
    <w:rsid w:val="078A3F3A"/>
    <w:rsid w:val="0790F35A"/>
    <w:rsid w:val="07921396"/>
    <w:rsid w:val="07953DC3"/>
    <w:rsid w:val="07977C2A"/>
    <w:rsid w:val="07986B99"/>
    <w:rsid w:val="079CDA95"/>
    <w:rsid w:val="079E9B9A"/>
    <w:rsid w:val="07A1BE02"/>
    <w:rsid w:val="07A346A5"/>
    <w:rsid w:val="07A6E85B"/>
    <w:rsid w:val="07ADD2FB"/>
    <w:rsid w:val="07ADDD01"/>
    <w:rsid w:val="07B3052A"/>
    <w:rsid w:val="07B4F97A"/>
    <w:rsid w:val="07BBFFB4"/>
    <w:rsid w:val="07BC62FC"/>
    <w:rsid w:val="07BF5F42"/>
    <w:rsid w:val="07C9B61D"/>
    <w:rsid w:val="07CAA047"/>
    <w:rsid w:val="07CED126"/>
    <w:rsid w:val="07D059C8"/>
    <w:rsid w:val="07D8E9E2"/>
    <w:rsid w:val="07DC11C6"/>
    <w:rsid w:val="07DD1C14"/>
    <w:rsid w:val="07DECD79"/>
    <w:rsid w:val="07E3731A"/>
    <w:rsid w:val="07E53816"/>
    <w:rsid w:val="07E9B1FD"/>
    <w:rsid w:val="07E9F730"/>
    <w:rsid w:val="07ED8774"/>
    <w:rsid w:val="07EDB7F1"/>
    <w:rsid w:val="07F16BA7"/>
    <w:rsid w:val="07F2EB94"/>
    <w:rsid w:val="07F2F37D"/>
    <w:rsid w:val="07F64A8D"/>
    <w:rsid w:val="07F89433"/>
    <w:rsid w:val="07FF372C"/>
    <w:rsid w:val="0803E8C5"/>
    <w:rsid w:val="0804766E"/>
    <w:rsid w:val="0808D614"/>
    <w:rsid w:val="080B63E7"/>
    <w:rsid w:val="080C1854"/>
    <w:rsid w:val="080E6846"/>
    <w:rsid w:val="0810144F"/>
    <w:rsid w:val="081251AD"/>
    <w:rsid w:val="08162B64"/>
    <w:rsid w:val="081707A6"/>
    <w:rsid w:val="081742DB"/>
    <w:rsid w:val="0822E0F5"/>
    <w:rsid w:val="08233BAC"/>
    <w:rsid w:val="0826FB46"/>
    <w:rsid w:val="082AABC7"/>
    <w:rsid w:val="082D943E"/>
    <w:rsid w:val="082E3750"/>
    <w:rsid w:val="08330A81"/>
    <w:rsid w:val="0834BDCF"/>
    <w:rsid w:val="083E6142"/>
    <w:rsid w:val="08428F53"/>
    <w:rsid w:val="0842A5AB"/>
    <w:rsid w:val="084BAAD2"/>
    <w:rsid w:val="084E0F13"/>
    <w:rsid w:val="084F50AD"/>
    <w:rsid w:val="084FA498"/>
    <w:rsid w:val="08525DA4"/>
    <w:rsid w:val="0854216F"/>
    <w:rsid w:val="085605F8"/>
    <w:rsid w:val="08560FAE"/>
    <w:rsid w:val="0859FC9C"/>
    <w:rsid w:val="08609FC2"/>
    <w:rsid w:val="0863C91E"/>
    <w:rsid w:val="0866915E"/>
    <w:rsid w:val="0866B9BB"/>
    <w:rsid w:val="0869979F"/>
    <w:rsid w:val="086ABBD1"/>
    <w:rsid w:val="086B8A64"/>
    <w:rsid w:val="086D374C"/>
    <w:rsid w:val="086D55E0"/>
    <w:rsid w:val="086EC6E2"/>
    <w:rsid w:val="0872FD13"/>
    <w:rsid w:val="08757E41"/>
    <w:rsid w:val="0875BD99"/>
    <w:rsid w:val="087614A7"/>
    <w:rsid w:val="0880D0CB"/>
    <w:rsid w:val="0881E83B"/>
    <w:rsid w:val="0884FE2A"/>
    <w:rsid w:val="088658E7"/>
    <w:rsid w:val="088DF136"/>
    <w:rsid w:val="08902507"/>
    <w:rsid w:val="08923B37"/>
    <w:rsid w:val="08954EA1"/>
    <w:rsid w:val="0896E9CB"/>
    <w:rsid w:val="0898736D"/>
    <w:rsid w:val="089AAAFA"/>
    <w:rsid w:val="089D8ED5"/>
    <w:rsid w:val="089DE925"/>
    <w:rsid w:val="089E2793"/>
    <w:rsid w:val="08A136CF"/>
    <w:rsid w:val="08A16516"/>
    <w:rsid w:val="08A3AD94"/>
    <w:rsid w:val="08A4A553"/>
    <w:rsid w:val="08A57758"/>
    <w:rsid w:val="08ABAC9D"/>
    <w:rsid w:val="08ABD6A7"/>
    <w:rsid w:val="08B0CBD2"/>
    <w:rsid w:val="08B4DD21"/>
    <w:rsid w:val="08B9176D"/>
    <w:rsid w:val="08BA5128"/>
    <w:rsid w:val="08BCDF59"/>
    <w:rsid w:val="08BE1537"/>
    <w:rsid w:val="08C42544"/>
    <w:rsid w:val="08C47BBB"/>
    <w:rsid w:val="08C8962B"/>
    <w:rsid w:val="08C8CA32"/>
    <w:rsid w:val="08C9AE5D"/>
    <w:rsid w:val="08CC54F6"/>
    <w:rsid w:val="08CD0B31"/>
    <w:rsid w:val="08D0AA0A"/>
    <w:rsid w:val="08D11694"/>
    <w:rsid w:val="08D1A4F2"/>
    <w:rsid w:val="08D2BF8D"/>
    <w:rsid w:val="08D39645"/>
    <w:rsid w:val="08D565CB"/>
    <w:rsid w:val="08D5876A"/>
    <w:rsid w:val="08D5F63F"/>
    <w:rsid w:val="08D8802C"/>
    <w:rsid w:val="08E1A329"/>
    <w:rsid w:val="08E93368"/>
    <w:rsid w:val="08ED42E7"/>
    <w:rsid w:val="08FFFE94"/>
    <w:rsid w:val="090AF610"/>
    <w:rsid w:val="09113FB2"/>
    <w:rsid w:val="09222AF0"/>
    <w:rsid w:val="092236E0"/>
    <w:rsid w:val="0925D28E"/>
    <w:rsid w:val="092DAA6D"/>
    <w:rsid w:val="092DBC62"/>
    <w:rsid w:val="09305C8F"/>
    <w:rsid w:val="0930DCE8"/>
    <w:rsid w:val="0934624F"/>
    <w:rsid w:val="0934F3C8"/>
    <w:rsid w:val="09357C2D"/>
    <w:rsid w:val="0938C824"/>
    <w:rsid w:val="0939A9E7"/>
    <w:rsid w:val="093DB537"/>
    <w:rsid w:val="09420F99"/>
    <w:rsid w:val="09434950"/>
    <w:rsid w:val="09451763"/>
    <w:rsid w:val="094532D1"/>
    <w:rsid w:val="094A2251"/>
    <w:rsid w:val="09507868"/>
    <w:rsid w:val="09520358"/>
    <w:rsid w:val="09529684"/>
    <w:rsid w:val="095387E3"/>
    <w:rsid w:val="0953E8EB"/>
    <w:rsid w:val="0954B7D1"/>
    <w:rsid w:val="0958EAFC"/>
    <w:rsid w:val="0959D09C"/>
    <w:rsid w:val="095ABF25"/>
    <w:rsid w:val="095E42DA"/>
    <w:rsid w:val="095EB05A"/>
    <w:rsid w:val="095EBD1C"/>
    <w:rsid w:val="09620369"/>
    <w:rsid w:val="09627998"/>
    <w:rsid w:val="0970290B"/>
    <w:rsid w:val="09750F3F"/>
    <w:rsid w:val="097A4456"/>
    <w:rsid w:val="097B014E"/>
    <w:rsid w:val="097DF181"/>
    <w:rsid w:val="09846FFF"/>
    <w:rsid w:val="09890EFB"/>
    <w:rsid w:val="098AB236"/>
    <w:rsid w:val="098DD542"/>
    <w:rsid w:val="0995B8ED"/>
    <w:rsid w:val="099614E4"/>
    <w:rsid w:val="09975C4D"/>
    <w:rsid w:val="099B3478"/>
    <w:rsid w:val="099BC1D8"/>
    <w:rsid w:val="099BDAA3"/>
    <w:rsid w:val="099E37A2"/>
    <w:rsid w:val="09AAE3A9"/>
    <w:rsid w:val="09B1E312"/>
    <w:rsid w:val="09B55FD6"/>
    <w:rsid w:val="09B68ED7"/>
    <w:rsid w:val="09B6D8E8"/>
    <w:rsid w:val="09BEA1EB"/>
    <w:rsid w:val="09BF8902"/>
    <w:rsid w:val="09C0D8E7"/>
    <w:rsid w:val="09C1B615"/>
    <w:rsid w:val="09C31228"/>
    <w:rsid w:val="09CB196B"/>
    <w:rsid w:val="09CCC6EC"/>
    <w:rsid w:val="09D01AD5"/>
    <w:rsid w:val="09D1D117"/>
    <w:rsid w:val="09D25B40"/>
    <w:rsid w:val="09D575FB"/>
    <w:rsid w:val="09D60A8F"/>
    <w:rsid w:val="09D6FDFF"/>
    <w:rsid w:val="09DFCB6E"/>
    <w:rsid w:val="09E27A65"/>
    <w:rsid w:val="09E2A836"/>
    <w:rsid w:val="09E77ECD"/>
    <w:rsid w:val="09E8A62C"/>
    <w:rsid w:val="09E8C197"/>
    <w:rsid w:val="09E97326"/>
    <w:rsid w:val="09EE75CD"/>
    <w:rsid w:val="09EEAC8A"/>
    <w:rsid w:val="09EF5BD3"/>
    <w:rsid w:val="09EF64C2"/>
    <w:rsid w:val="09F4EF56"/>
    <w:rsid w:val="09F719DC"/>
    <w:rsid w:val="09FE0F1A"/>
    <w:rsid w:val="0A019BB8"/>
    <w:rsid w:val="0A04D478"/>
    <w:rsid w:val="0A0764A0"/>
    <w:rsid w:val="0A079BEB"/>
    <w:rsid w:val="0A07EFE4"/>
    <w:rsid w:val="0A0A1042"/>
    <w:rsid w:val="0A0ADCF8"/>
    <w:rsid w:val="0A0C3C37"/>
    <w:rsid w:val="0A1010DB"/>
    <w:rsid w:val="0A153348"/>
    <w:rsid w:val="0A160048"/>
    <w:rsid w:val="0A1BE382"/>
    <w:rsid w:val="0A283A01"/>
    <w:rsid w:val="0A2D1211"/>
    <w:rsid w:val="0A2D27D1"/>
    <w:rsid w:val="0A2EF0C0"/>
    <w:rsid w:val="0A357759"/>
    <w:rsid w:val="0A36D43D"/>
    <w:rsid w:val="0A37F79F"/>
    <w:rsid w:val="0A421C92"/>
    <w:rsid w:val="0A43FF6E"/>
    <w:rsid w:val="0A451581"/>
    <w:rsid w:val="0A458A54"/>
    <w:rsid w:val="0A477C8E"/>
    <w:rsid w:val="0A494511"/>
    <w:rsid w:val="0A53C044"/>
    <w:rsid w:val="0A58815C"/>
    <w:rsid w:val="0A59F1B7"/>
    <w:rsid w:val="0A5CC820"/>
    <w:rsid w:val="0A5D6ABC"/>
    <w:rsid w:val="0A64D484"/>
    <w:rsid w:val="0A666551"/>
    <w:rsid w:val="0A7035EA"/>
    <w:rsid w:val="0A710CA0"/>
    <w:rsid w:val="0A72A907"/>
    <w:rsid w:val="0A7FC368"/>
    <w:rsid w:val="0A823FBC"/>
    <w:rsid w:val="0A8D1742"/>
    <w:rsid w:val="0A8DAE4C"/>
    <w:rsid w:val="0A931D55"/>
    <w:rsid w:val="0A977CC8"/>
    <w:rsid w:val="0A9995BB"/>
    <w:rsid w:val="0A9C825A"/>
    <w:rsid w:val="0A9D5EC9"/>
    <w:rsid w:val="0A9E2DA1"/>
    <w:rsid w:val="0A9EEC91"/>
    <w:rsid w:val="0AA30B19"/>
    <w:rsid w:val="0AACE5FC"/>
    <w:rsid w:val="0AAD5E05"/>
    <w:rsid w:val="0AAF443F"/>
    <w:rsid w:val="0AB3307E"/>
    <w:rsid w:val="0AB99342"/>
    <w:rsid w:val="0ABBA03C"/>
    <w:rsid w:val="0ABBBCD1"/>
    <w:rsid w:val="0ABCFA76"/>
    <w:rsid w:val="0AC14BB0"/>
    <w:rsid w:val="0AC2EBB5"/>
    <w:rsid w:val="0AC3AC15"/>
    <w:rsid w:val="0AC43D3D"/>
    <w:rsid w:val="0AC9009B"/>
    <w:rsid w:val="0AD3C928"/>
    <w:rsid w:val="0AD5E51D"/>
    <w:rsid w:val="0AD74605"/>
    <w:rsid w:val="0AD7F0C5"/>
    <w:rsid w:val="0ADAE767"/>
    <w:rsid w:val="0ADD37DA"/>
    <w:rsid w:val="0AE0C834"/>
    <w:rsid w:val="0AE11F05"/>
    <w:rsid w:val="0AE7AC7B"/>
    <w:rsid w:val="0AE87B3E"/>
    <w:rsid w:val="0AF44037"/>
    <w:rsid w:val="0AF57FB4"/>
    <w:rsid w:val="0AF5D01E"/>
    <w:rsid w:val="0AF6C2FB"/>
    <w:rsid w:val="0AF78E1F"/>
    <w:rsid w:val="0AFAEA03"/>
    <w:rsid w:val="0B0469E3"/>
    <w:rsid w:val="0B0673F7"/>
    <w:rsid w:val="0B0DC43D"/>
    <w:rsid w:val="0B0DE486"/>
    <w:rsid w:val="0B1392EC"/>
    <w:rsid w:val="0B14F79C"/>
    <w:rsid w:val="0B1928CB"/>
    <w:rsid w:val="0B1E27C1"/>
    <w:rsid w:val="0B1F4662"/>
    <w:rsid w:val="0B213CFA"/>
    <w:rsid w:val="0B22D6FF"/>
    <w:rsid w:val="0B23586C"/>
    <w:rsid w:val="0B298995"/>
    <w:rsid w:val="0B310A3C"/>
    <w:rsid w:val="0B327CC2"/>
    <w:rsid w:val="0B34B451"/>
    <w:rsid w:val="0B35146A"/>
    <w:rsid w:val="0B35EBBD"/>
    <w:rsid w:val="0B37D8FC"/>
    <w:rsid w:val="0B3B5DD0"/>
    <w:rsid w:val="0B3DEC5B"/>
    <w:rsid w:val="0B3E0AFC"/>
    <w:rsid w:val="0B3EC2ED"/>
    <w:rsid w:val="0B3FC4B7"/>
    <w:rsid w:val="0B41A018"/>
    <w:rsid w:val="0B424BBF"/>
    <w:rsid w:val="0B4A9861"/>
    <w:rsid w:val="0B50AFD5"/>
    <w:rsid w:val="0B535747"/>
    <w:rsid w:val="0B54E73C"/>
    <w:rsid w:val="0B578769"/>
    <w:rsid w:val="0B58752A"/>
    <w:rsid w:val="0B59E143"/>
    <w:rsid w:val="0B5E4223"/>
    <w:rsid w:val="0B634316"/>
    <w:rsid w:val="0B698C63"/>
    <w:rsid w:val="0B6BA650"/>
    <w:rsid w:val="0B6D89D4"/>
    <w:rsid w:val="0B6DFD1E"/>
    <w:rsid w:val="0B7396DA"/>
    <w:rsid w:val="0B73C149"/>
    <w:rsid w:val="0B749AC9"/>
    <w:rsid w:val="0B78DAB0"/>
    <w:rsid w:val="0B793338"/>
    <w:rsid w:val="0B7D6932"/>
    <w:rsid w:val="0B820E5B"/>
    <w:rsid w:val="0B880EE8"/>
    <w:rsid w:val="0B88E505"/>
    <w:rsid w:val="0B8B3523"/>
    <w:rsid w:val="0B929E1F"/>
    <w:rsid w:val="0B95CC42"/>
    <w:rsid w:val="0B9DBC43"/>
    <w:rsid w:val="0BA5CC9A"/>
    <w:rsid w:val="0BA7923E"/>
    <w:rsid w:val="0BB3DC62"/>
    <w:rsid w:val="0BB644BF"/>
    <w:rsid w:val="0BC9A8F8"/>
    <w:rsid w:val="0BCFF5C9"/>
    <w:rsid w:val="0BD1A43C"/>
    <w:rsid w:val="0BD1EE96"/>
    <w:rsid w:val="0BD96891"/>
    <w:rsid w:val="0BDA354E"/>
    <w:rsid w:val="0BE015A4"/>
    <w:rsid w:val="0BE69590"/>
    <w:rsid w:val="0BE6A94C"/>
    <w:rsid w:val="0BE7F6C9"/>
    <w:rsid w:val="0BEA0473"/>
    <w:rsid w:val="0BF0640C"/>
    <w:rsid w:val="0BF3C361"/>
    <w:rsid w:val="0BF6F891"/>
    <w:rsid w:val="0BF71D84"/>
    <w:rsid w:val="0BFF3892"/>
    <w:rsid w:val="0C02F851"/>
    <w:rsid w:val="0C04ABF3"/>
    <w:rsid w:val="0C0A352A"/>
    <w:rsid w:val="0C0A4A42"/>
    <w:rsid w:val="0C0CA1E3"/>
    <w:rsid w:val="0C0FB0E1"/>
    <w:rsid w:val="0C12D466"/>
    <w:rsid w:val="0C1957B3"/>
    <w:rsid w:val="0C1A90EC"/>
    <w:rsid w:val="0C205070"/>
    <w:rsid w:val="0C212193"/>
    <w:rsid w:val="0C23C8AE"/>
    <w:rsid w:val="0C242728"/>
    <w:rsid w:val="0C28A7DC"/>
    <w:rsid w:val="0C2ADB1E"/>
    <w:rsid w:val="0C2B454C"/>
    <w:rsid w:val="0C3079F3"/>
    <w:rsid w:val="0C31AB90"/>
    <w:rsid w:val="0C320016"/>
    <w:rsid w:val="0C387DA3"/>
    <w:rsid w:val="0C3A8A4A"/>
    <w:rsid w:val="0C3AD746"/>
    <w:rsid w:val="0C3B3AAF"/>
    <w:rsid w:val="0C3B8028"/>
    <w:rsid w:val="0C3DC9F8"/>
    <w:rsid w:val="0C4174BC"/>
    <w:rsid w:val="0C445652"/>
    <w:rsid w:val="0C47EF3B"/>
    <w:rsid w:val="0C49E2EC"/>
    <w:rsid w:val="0C4B0805"/>
    <w:rsid w:val="0C4DE1DF"/>
    <w:rsid w:val="0C5409B7"/>
    <w:rsid w:val="0C552BBC"/>
    <w:rsid w:val="0C5CF9B7"/>
    <w:rsid w:val="0C5DB05D"/>
    <w:rsid w:val="0C6992DB"/>
    <w:rsid w:val="0C69B963"/>
    <w:rsid w:val="0C6B73D5"/>
    <w:rsid w:val="0C703032"/>
    <w:rsid w:val="0C71D1B1"/>
    <w:rsid w:val="0C73B8D3"/>
    <w:rsid w:val="0C74A951"/>
    <w:rsid w:val="0C76913B"/>
    <w:rsid w:val="0C7972C8"/>
    <w:rsid w:val="0C7B58F0"/>
    <w:rsid w:val="0C7B7542"/>
    <w:rsid w:val="0C8410AB"/>
    <w:rsid w:val="0C8529D5"/>
    <w:rsid w:val="0C89E5B5"/>
    <w:rsid w:val="0C9440F1"/>
    <w:rsid w:val="0C96B59F"/>
    <w:rsid w:val="0C993276"/>
    <w:rsid w:val="0CA0066D"/>
    <w:rsid w:val="0CA261B5"/>
    <w:rsid w:val="0CA2A4D3"/>
    <w:rsid w:val="0CA5B5F8"/>
    <w:rsid w:val="0CAB1D94"/>
    <w:rsid w:val="0CACE1B1"/>
    <w:rsid w:val="0CADF4CC"/>
    <w:rsid w:val="0CB116D8"/>
    <w:rsid w:val="0CB614E6"/>
    <w:rsid w:val="0CB79106"/>
    <w:rsid w:val="0CBB0B12"/>
    <w:rsid w:val="0CBB23C8"/>
    <w:rsid w:val="0CBCF740"/>
    <w:rsid w:val="0CBD5740"/>
    <w:rsid w:val="0CCC1476"/>
    <w:rsid w:val="0CCEA1D8"/>
    <w:rsid w:val="0CD5C524"/>
    <w:rsid w:val="0CDA75C6"/>
    <w:rsid w:val="0CDCDDB9"/>
    <w:rsid w:val="0CDDDFB5"/>
    <w:rsid w:val="0CE6EC59"/>
    <w:rsid w:val="0CE7164B"/>
    <w:rsid w:val="0CE77797"/>
    <w:rsid w:val="0CED5347"/>
    <w:rsid w:val="0CEE414C"/>
    <w:rsid w:val="0CF1DE46"/>
    <w:rsid w:val="0CF5B1A4"/>
    <w:rsid w:val="0CF9BC33"/>
    <w:rsid w:val="0CFF4417"/>
    <w:rsid w:val="0CFF992E"/>
    <w:rsid w:val="0D01C1D4"/>
    <w:rsid w:val="0D04DE52"/>
    <w:rsid w:val="0D05EDB8"/>
    <w:rsid w:val="0D08DEF3"/>
    <w:rsid w:val="0D18A6FB"/>
    <w:rsid w:val="0D209F25"/>
    <w:rsid w:val="0D20A0BD"/>
    <w:rsid w:val="0D21F354"/>
    <w:rsid w:val="0D244002"/>
    <w:rsid w:val="0D27101C"/>
    <w:rsid w:val="0D338300"/>
    <w:rsid w:val="0D39A153"/>
    <w:rsid w:val="0D437546"/>
    <w:rsid w:val="0D447DF3"/>
    <w:rsid w:val="0D49C27D"/>
    <w:rsid w:val="0D4C3550"/>
    <w:rsid w:val="0D4FCB50"/>
    <w:rsid w:val="0D53BDE4"/>
    <w:rsid w:val="0D5940B6"/>
    <w:rsid w:val="0D5A4B57"/>
    <w:rsid w:val="0D5D2D75"/>
    <w:rsid w:val="0D6448E5"/>
    <w:rsid w:val="0D6490F7"/>
    <w:rsid w:val="0D690BDA"/>
    <w:rsid w:val="0D6A299B"/>
    <w:rsid w:val="0D6AA0EA"/>
    <w:rsid w:val="0D6E205B"/>
    <w:rsid w:val="0D7640B8"/>
    <w:rsid w:val="0D76830C"/>
    <w:rsid w:val="0D850A89"/>
    <w:rsid w:val="0D8D923E"/>
    <w:rsid w:val="0D8FA060"/>
    <w:rsid w:val="0D914C7F"/>
    <w:rsid w:val="0D9155B1"/>
    <w:rsid w:val="0D931741"/>
    <w:rsid w:val="0D978DE2"/>
    <w:rsid w:val="0DAB78AC"/>
    <w:rsid w:val="0DB26198"/>
    <w:rsid w:val="0DB37F3B"/>
    <w:rsid w:val="0DB52630"/>
    <w:rsid w:val="0DB6614D"/>
    <w:rsid w:val="0DB66C94"/>
    <w:rsid w:val="0DB9D3FF"/>
    <w:rsid w:val="0DBBD009"/>
    <w:rsid w:val="0DC10121"/>
    <w:rsid w:val="0DC1579E"/>
    <w:rsid w:val="0DCCAE1C"/>
    <w:rsid w:val="0DD31EB4"/>
    <w:rsid w:val="0DD40A14"/>
    <w:rsid w:val="0DD4B97E"/>
    <w:rsid w:val="0DD4E63C"/>
    <w:rsid w:val="0DD738D7"/>
    <w:rsid w:val="0DDA2B40"/>
    <w:rsid w:val="0DDD3AA2"/>
    <w:rsid w:val="0DDD62F8"/>
    <w:rsid w:val="0DDDC73B"/>
    <w:rsid w:val="0DE2D1A6"/>
    <w:rsid w:val="0DEA1CD3"/>
    <w:rsid w:val="0DEA9EB2"/>
    <w:rsid w:val="0DEC7A60"/>
    <w:rsid w:val="0DEEBEDB"/>
    <w:rsid w:val="0DEFB94E"/>
    <w:rsid w:val="0DF34155"/>
    <w:rsid w:val="0DF49B38"/>
    <w:rsid w:val="0DF51F3F"/>
    <w:rsid w:val="0DF65671"/>
    <w:rsid w:val="0DF96456"/>
    <w:rsid w:val="0DFFB83F"/>
    <w:rsid w:val="0E015A8F"/>
    <w:rsid w:val="0E056AF3"/>
    <w:rsid w:val="0E057FF3"/>
    <w:rsid w:val="0E0B48D8"/>
    <w:rsid w:val="0E187F8B"/>
    <w:rsid w:val="0E1881CA"/>
    <w:rsid w:val="0E18C78A"/>
    <w:rsid w:val="0E1A8570"/>
    <w:rsid w:val="0E1FB5A1"/>
    <w:rsid w:val="0E1FC7CF"/>
    <w:rsid w:val="0E217E81"/>
    <w:rsid w:val="0E2193AA"/>
    <w:rsid w:val="0E26D368"/>
    <w:rsid w:val="0E28134D"/>
    <w:rsid w:val="0E287F12"/>
    <w:rsid w:val="0E2AD232"/>
    <w:rsid w:val="0E2BC29F"/>
    <w:rsid w:val="0E379156"/>
    <w:rsid w:val="0E379966"/>
    <w:rsid w:val="0E3E3EA7"/>
    <w:rsid w:val="0E48160A"/>
    <w:rsid w:val="0E4CD001"/>
    <w:rsid w:val="0E4D6619"/>
    <w:rsid w:val="0E4FF63F"/>
    <w:rsid w:val="0E50C98D"/>
    <w:rsid w:val="0E51E547"/>
    <w:rsid w:val="0E55BB58"/>
    <w:rsid w:val="0E5ADD46"/>
    <w:rsid w:val="0E5C8F89"/>
    <w:rsid w:val="0E5EA283"/>
    <w:rsid w:val="0E61241F"/>
    <w:rsid w:val="0E62E856"/>
    <w:rsid w:val="0E687A83"/>
    <w:rsid w:val="0E6B091E"/>
    <w:rsid w:val="0E6E4376"/>
    <w:rsid w:val="0E729092"/>
    <w:rsid w:val="0E729302"/>
    <w:rsid w:val="0E7A1FD9"/>
    <w:rsid w:val="0E7E9913"/>
    <w:rsid w:val="0E83A661"/>
    <w:rsid w:val="0E8CA47B"/>
    <w:rsid w:val="0E97FB0D"/>
    <w:rsid w:val="0E999D04"/>
    <w:rsid w:val="0E9B2938"/>
    <w:rsid w:val="0E9C7055"/>
    <w:rsid w:val="0EA1BB78"/>
    <w:rsid w:val="0EA25E0E"/>
    <w:rsid w:val="0EA7B577"/>
    <w:rsid w:val="0EA85262"/>
    <w:rsid w:val="0EA8E71E"/>
    <w:rsid w:val="0EAA5DE0"/>
    <w:rsid w:val="0EACE4A4"/>
    <w:rsid w:val="0EB2443B"/>
    <w:rsid w:val="0EB2AF87"/>
    <w:rsid w:val="0EBDA120"/>
    <w:rsid w:val="0EBDBE89"/>
    <w:rsid w:val="0EC10D15"/>
    <w:rsid w:val="0EC1A38B"/>
    <w:rsid w:val="0EC3C1CE"/>
    <w:rsid w:val="0EC60FFF"/>
    <w:rsid w:val="0ED40019"/>
    <w:rsid w:val="0ED80C8B"/>
    <w:rsid w:val="0EDB8220"/>
    <w:rsid w:val="0EDCB0E2"/>
    <w:rsid w:val="0EDE8108"/>
    <w:rsid w:val="0EDEA40D"/>
    <w:rsid w:val="0EE3852B"/>
    <w:rsid w:val="0EE92F77"/>
    <w:rsid w:val="0EEB421F"/>
    <w:rsid w:val="0EEB922A"/>
    <w:rsid w:val="0EEBC19F"/>
    <w:rsid w:val="0EF5581C"/>
    <w:rsid w:val="0EF9783F"/>
    <w:rsid w:val="0EFA3DD4"/>
    <w:rsid w:val="0EFA98A2"/>
    <w:rsid w:val="0EFBBA68"/>
    <w:rsid w:val="0EFD5124"/>
    <w:rsid w:val="0EFFAD4C"/>
    <w:rsid w:val="0F023458"/>
    <w:rsid w:val="0F02801E"/>
    <w:rsid w:val="0F02AA79"/>
    <w:rsid w:val="0F0B08C5"/>
    <w:rsid w:val="0F0F7A1E"/>
    <w:rsid w:val="0F14C7FE"/>
    <w:rsid w:val="0F1CFA67"/>
    <w:rsid w:val="0F1E4B7A"/>
    <w:rsid w:val="0F206846"/>
    <w:rsid w:val="0F26C2FB"/>
    <w:rsid w:val="0F271347"/>
    <w:rsid w:val="0F283A3E"/>
    <w:rsid w:val="0F28E8EA"/>
    <w:rsid w:val="0F2A1414"/>
    <w:rsid w:val="0F2A7C81"/>
    <w:rsid w:val="0F3F9133"/>
    <w:rsid w:val="0F3FF728"/>
    <w:rsid w:val="0F432297"/>
    <w:rsid w:val="0F4B1CA7"/>
    <w:rsid w:val="0F50F691"/>
    <w:rsid w:val="0F577381"/>
    <w:rsid w:val="0F578C07"/>
    <w:rsid w:val="0F57C8BC"/>
    <w:rsid w:val="0F59A67F"/>
    <w:rsid w:val="0F5ADB2D"/>
    <w:rsid w:val="0F5AEE74"/>
    <w:rsid w:val="0F5CAA2C"/>
    <w:rsid w:val="0F61261F"/>
    <w:rsid w:val="0F65866D"/>
    <w:rsid w:val="0F6871D0"/>
    <w:rsid w:val="0F6E049F"/>
    <w:rsid w:val="0F78F9E3"/>
    <w:rsid w:val="0F7D6211"/>
    <w:rsid w:val="0F7DCBC9"/>
    <w:rsid w:val="0F7E0617"/>
    <w:rsid w:val="0F81A99E"/>
    <w:rsid w:val="0F832288"/>
    <w:rsid w:val="0F83A887"/>
    <w:rsid w:val="0F84AAB2"/>
    <w:rsid w:val="0F862602"/>
    <w:rsid w:val="0F8672ED"/>
    <w:rsid w:val="0F87EDDE"/>
    <w:rsid w:val="0F898F56"/>
    <w:rsid w:val="0F89A2A7"/>
    <w:rsid w:val="0F8E6EBA"/>
    <w:rsid w:val="0F8E87B1"/>
    <w:rsid w:val="0F94AAAD"/>
    <w:rsid w:val="0F99AAD7"/>
    <w:rsid w:val="0F9FBB75"/>
    <w:rsid w:val="0FA78F0B"/>
    <w:rsid w:val="0FB0C2CC"/>
    <w:rsid w:val="0FB14471"/>
    <w:rsid w:val="0FB4D8AB"/>
    <w:rsid w:val="0FB9AC13"/>
    <w:rsid w:val="0FB9F0F6"/>
    <w:rsid w:val="0FBAD2EA"/>
    <w:rsid w:val="0FBBB16D"/>
    <w:rsid w:val="0FC3CECA"/>
    <w:rsid w:val="0FCB429E"/>
    <w:rsid w:val="0FCCCF08"/>
    <w:rsid w:val="0FCED378"/>
    <w:rsid w:val="0FD6D141"/>
    <w:rsid w:val="0FD93273"/>
    <w:rsid w:val="0FDF608A"/>
    <w:rsid w:val="0FE1F7D2"/>
    <w:rsid w:val="0FE329DC"/>
    <w:rsid w:val="0FE65A8A"/>
    <w:rsid w:val="0FE7DE5D"/>
    <w:rsid w:val="0FE8FE84"/>
    <w:rsid w:val="0FEABB97"/>
    <w:rsid w:val="0FED6E0F"/>
    <w:rsid w:val="0FEF09DB"/>
    <w:rsid w:val="0FEFFB9E"/>
    <w:rsid w:val="0FFA52BC"/>
    <w:rsid w:val="0FFEA25F"/>
    <w:rsid w:val="10013D39"/>
    <w:rsid w:val="10022DD8"/>
    <w:rsid w:val="1005417F"/>
    <w:rsid w:val="100AC1B9"/>
    <w:rsid w:val="100BA412"/>
    <w:rsid w:val="100F0F50"/>
    <w:rsid w:val="10181938"/>
    <w:rsid w:val="101A252D"/>
    <w:rsid w:val="101B4343"/>
    <w:rsid w:val="101D8BDC"/>
    <w:rsid w:val="101F54BB"/>
    <w:rsid w:val="10214AA2"/>
    <w:rsid w:val="102274F8"/>
    <w:rsid w:val="102909A2"/>
    <w:rsid w:val="102A5B67"/>
    <w:rsid w:val="102B233A"/>
    <w:rsid w:val="102BF3AC"/>
    <w:rsid w:val="1031DE5B"/>
    <w:rsid w:val="1035216C"/>
    <w:rsid w:val="10359137"/>
    <w:rsid w:val="1039DF28"/>
    <w:rsid w:val="103C9E5E"/>
    <w:rsid w:val="1040668D"/>
    <w:rsid w:val="104620B2"/>
    <w:rsid w:val="104D1F62"/>
    <w:rsid w:val="10528A27"/>
    <w:rsid w:val="1052A916"/>
    <w:rsid w:val="10542265"/>
    <w:rsid w:val="105A8485"/>
    <w:rsid w:val="106398C5"/>
    <w:rsid w:val="1063A084"/>
    <w:rsid w:val="1063AD34"/>
    <w:rsid w:val="1066880D"/>
    <w:rsid w:val="10670512"/>
    <w:rsid w:val="106BCB58"/>
    <w:rsid w:val="106EF1DC"/>
    <w:rsid w:val="106F5830"/>
    <w:rsid w:val="1070DCD6"/>
    <w:rsid w:val="107594B7"/>
    <w:rsid w:val="107627B7"/>
    <w:rsid w:val="107629A3"/>
    <w:rsid w:val="10765818"/>
    <w:rsid w:val="107BEDCD"/>
    <w:rsid w:val="107D712E"/>
    <w:rsid w:val="1081268C"/>
    <w:rsid w:val="10813E65"/>
    <w:rsid w:val="10820204"/>
    <w:rsid w:val="10824703"/>
    <w:rsid w:val="1082B791"/>
    <w:rsid w:val="10830306"/>
    <w:rsid w:val="10838955"/>
    <w:rsid w:val="108716E1"/>
    <w:rsid w:val="1087843F"/>
    <w:rsid w:val="108A62BD"/>
    <w:rsid w:val="108ACFC3"/>
    <w:rsid w:val="108F8381"/>
    <w:rsid w:val="1091C64A"/>
    <w:rsid w:val="109E047E"/>
    <w:rsid w:val="10A30D71"/>
    <w:rsid w:val="10A57CC4"/>
    <w:rsid w:val="10A8C0EE"/>
    <w:rsid w:val="10AA97CC"/>
    <w:rsid w:val="10AC6030"/>
    <w:rsid w:val="10AFB738"/>
    <w:rsid w:val="10BA3BCA"/>
    <w:rsid w:val="10BC93BC"/>
    <w:rsid w:val="10BFA625"/>
    <w:rsid w:val="10C03E64"/>
    <w:rsid w:val="10C45B10"/>
    <w:rsid w:val="10C500AD"/>
    <w:rsid w:val="10C63369"/>
    <w:rsid w:val="10CC5787"/>
    <w:rsid w:val="10D7B41E"/>
    <w:rsid w:val="10D7E35A"/>
    <w:rsid w:val="10DDA0BC"/>
    <w:rsid w:val="10E20304"/>
    <w:rsid w:val="10E30776"/>
    <w:rsid w:val="10E53C02"/>
    <w:rsid w:val="10E57E11"/>
    <w:rsid w:val="10E62829"/>
    <w:rsid w:val="10EBA914"/>
    <w:rsid w:val="10EDAC23"/>
    <w:rsid w:val="10EE020F"/>
    <w:rsid w:val="10F07F60"/>
    <w:rsid w:val="10F42D5B"/>
    <w:rsid w:val="10F6806D"/>
    <w:rsid w:val="10F9C6D9"/>
    <w:rsid w:val="10FD9C2C"/>
    <w:rsid w:val="10FFD019"/>
    <w:rsid w:val="110318BE"/>
    <w:rsid w:val="1103958D"/>
    <w:rsid w:val="1105F1AD"/>
    <w:rsid w:val="110C2CDB"/>
    <w:rsid w:val="110C36A8"/>
    <w:rsid w:val="110D87DE"/>
    <w:rsid w:val="110E0BAB"/>
    <w:rsid w:val="111167D4"/>
    <w:rsid w:val="11132DEA"/>
    <w:rsid w:val="1117025E"/>
    <w:rsid w:val="11174D2E"/>
    <w:rsid w:val="1117C24E"/>
    <w:rsid w:val="11189F61"/>
    <w:rsid w:val="1126027E"/>
    <w:rsid w:val="1126A656"/>
    <w:rsid w:val="112A5812"/>
    <w:rsid w:val="112B1A5A"/>
    <w:rsid w:val="112EBCDA"/>
    <w:rsid w:val="1130758B"/>
    <w:rsid w:val="113216E5"/>
    <w:rsid w:val="113235A2"/>
    <w:rsid w:val="113656D7"/>
    <w:rsid w:val="1136A3D2"/>
    <w:rsid w:val="113887C2"/>
    <w:rsid w:val="114233A9"/>
    <w:rsid w:val="11454195"/>
    <w:rsid w:val="11456B9B"/>
    <w:rsid w:val="1148E710"/>
    <w:rsid w:val="11495153"/>
    <w:rsid w:val="1149911C"/>
    <w:rsid w:val="114EC4BD"/>
    <w:rsid w:val="114FEF8C"/>
    <w:rsid w:val="1150AE4D"/>
    <w:rsid w:val="11522632"/>
    <w:rsid w:val="11526966"/>
    <w:rsid w:val="11536A4C"/>
    <w:rsid w:val="11570BBC"/>
    <w:rsid w:val="11596E8C"/>
    <w:rsid w:val="115C76D5"/>
    <w:rsid w:val="115D6B20"/>
    <w:rsid w:val="115E6B48"/>
    <w:rsid w:val="115E97BC"/>
    <w:rsid w:val="1177B334"/>
    <w:rsid w:val="1177C019"/>
    <w:rsid w:val="1179831E"/>
    <w:rsid w:val="1179B62D"/>
    <w:rsid w:val="117CB834"/>
    <w:rsid w:val="117FFFE5"/>
    <w:rsid w:val="1182AA60"/>
    <w:rsid w:val="11870415"/>
    <w:rsid w:val="118BCBFF"/>
    <w:rsid w:val="11931CF8"/>
    <w:rsid w:val="119688B7"/>
    <w:rsid w:val="11983EEA"/>
    <w:rsid w:val="119F6514"/>
    <w:rsid w:val="119F7EF3"/>
    <w:rsid w:val="11A00B96"/>
    <w:rsid w:val="11A1CF1A"/>
    <w:rsid w:val="11A2A6DF"/>
    <w:rsid w:val="11A3745B"/>
    <w:rsid w:val="11A4A2B1"/>
    <w:rsid w:val="11ACC064"/>
    <w:rsid w:val="11AFAFDE"/>
    <w:rsid w:val="11B3FD50"/>
    <w:rsid w:val="11B5F58E"/>
    <w:rsid w:val="11B93E5E"/>
    <w:rsid w:val="11B95C3D"/>
    <w:rsid w:val="11B97FA3"/>
    <w:rsid w:val="11BAEB0F"/>
    <w:rsid w:val="11BB5487"/>
    <w:rsid w:val="11C467B8"/>
    <w:rsid w:val="11C6F39B"/>
    <w:rsid w:val="11CAB6D7"/>
    <w:rsid w:val="11CD83A7"/>
    <w:rsid w:val="11D1C1A6"/>
    <w:rsid w:val="11D31F66"/>
    <w:rsid w:val="11D406FC"/>
    <w:rsid w:val="11D70823"/>
    <w:rsid w:val="11DA664F"/>
    <w:rsid w:val="11DC7005"/>
    <w:rsid w:val="11DCED94"/>
    <w:rsid w:val="11DE6FDB"/>
    <w:rsid w:val="11DEB84E"/>
    <w:rsid w:val="11E00D68"/>
    <w:rsid w:val="11E246CA"/>
    <w:rsid w:val="11E5B8E9"/>
    <w:rsid w:val="11E650A3"/>
    <w:rsid w:val="11EF0126"/>
    <w:rsid w:val="11F004E2"/>
    <w:rsid w:val="11F29564"/>
    <w:rsid w:val="11F72868"/>
    <w:rsid w:val="11F74203"/>
    <w:rsid w:val="11F7FBD9"/>
    <w:rsid w:val="11F893DF"/>
    <w:rsid w:val="120254E6"/>
    <w:rsid w:val="1202CB81"/>
    <w:rsid w:val="12049DD3"/>
    <w:rsid w:val="12062F54"/>
    <w:rsid w:val="120873ED"/>
    <w:rsid w:val="120920FF"/>
    <w:rsid w:val="120CE3E8"/>
    <w:rsid w:val="1218732F"/>
    <w:rsid w:val="121C2A19"/>
    <w:rsid w:val="121DDC2A"/>
    <w:rsid w:val="1221B07C"/>
    <w:rsid w:val="122B9842"/>
    <w:rsid w:val="122E6992"/>
    <w:rsid w:val="122F6C59"/>
    <w:rsid w:val="12311901"/>
    <w:rsid w:val="1236BA26"/>
    <w:rsid w:val="123839B6"/>
    <w:rsid w:val="123AF211"/>
    <w:rsid w:val="123C3659"/>
    <w:rsid w:val="123C7CFD"/>
    <w:rsid w:val="123CF552"/>
    <w:rsid w:val="123E9BB0"/>
    <w:rsid w:val="123FB3B9"/>
    <w:rsid w:val="12451FE8"/>
    <w:rsid w:val="1247E049"/>
    <w:rsid w:val="1248ADE5"/>
    <w:rsid w:val="1249063C"/>
    <w:rsid w:val="12499867"/>
    <w:rsid w:val="124B7498"/>
    <w:rsid w:val="124C736C"/>
    <w:rsid w:val="124E3BF0"/>
    <w:rsid w:val="12526E20"/>
    <w:rsid w:val="1256ADEA"/>
    <w:rsid w:val="125740C4"/>
    <w:rsid w:val="1258D090"/>
    <w:rsid w:val="125A0E1D"/>
    <w:rsid w:val="12607976"/>
    <w:rsid w:val="1269BB9F"/>
    <w:rsid w:val="126B7AA6"/>
    <w:rsid w:val="126DFE6B"/>
    <w:rsid w:val="12700D48"/>
    <w:rsid w:val="127057EB"/>
    <w:rsid w:val="1271E443"/>
    <w:rsid w:val="12741CC5"/>
    <w:rsid w:val="12745B98"/>
    <w:rsid w:val="1278654D"/>
    <w:rsid w:val="127A9D2A"/>
    <w:rsid w:val="127CCD99"/>
    <w:rsid w:val="127F6272"/>
    <w:rsid w:val="1280CFE8"/>
    <w:rsid w:val="1285FF4A"/>
    <w:rsid w:val="128E2537"/>
    <w:rsid w:val="1293422F"/>
    <w:rsid w:val="129A367D"/>
    <w:rsid w:val="129AC36E"/>
    <w:rsid w:val="129B8613"/>
    <w:rsid w:val="129DCD71"/>
    <w:rsid w:val="12A1317E"/>
    <w:rsid w:val="12A9B881"/>
    <w:rsid w:val="12AA7C33"/>
    <w:rsid w:val="12ACE55C"/>
    <w:rsid w:val="12ACECE8"/>
    <w:rsid w:val="12AEB570"/>
    <w:rsid w:val="12AF24FB"/>
    <w:rsid w:val="12B40007"/>
    <w:rsid w:val="12B942ED"/>
    <w:rsid w:val="12B9DA54"/>
    <w:rsid w:val="12BB84D8"/>
    <w:rsid w:val="12BC42EF"/>
    <w:rsid w:val="12C3318D"/>
    <w:rsid w:val="12C750CC"/>
    <w:rsid w:val="12C75376"/>
    <w:rsid w:val="12D04758"/>
    <w:rsid w:val="12D087E1"/>
    <w:rsid w:val="12D21636"/>
    <w:rsid w:val="12D3E265"/>
    <w:rsid w:val="12D54E3D"/>
    <w:rsid w:val="12D62636"/>
    <w:rsid w:val="12DE1142"/>
    <w:rsid w:val="12DE68D4"/>
    <w:rsid w:val="12DF961C"/>
    <w:rsid w:val="12E2BABA"/>
    <w:rsid w:val="12E50D6D"/>
    <w:rsid w:val="12EC2959"/>
    <w:rsid w:val="12F3EDBC"/>
    <w:rsid w:val="12FE5EFA"/>
    <w:rsid w:val="130429BC"/>
    <w:rsid w:val="13090504"/>
    <w:rsid w:val="130B6346"/>
    <w:rsid w:val="130C5861"/>
    <w:rsid w:val="13107E6F"/>
    <w:rsid w:val="13169202"/>
    <w:rsid w:val="131DE0C1"/>
    <w:rsid w:val="131F9F19"/>
    <w:rsid w:val="1320FA6D"/>
    <w:rsid w:val="1321D9C9"/>
    <w:rsid w:val="1322D476"/>
    <w:rsid w:val="1323809A"/>
    <w:rsid w:val="1325B34A"/>
    <w:rsid w:val="1327A679"/>
    <w:rsid w:val="132CDF49"/>
    <w:rsid w:val="133057D7"/>
    <w:rsid w:val="1334A890"/>
    <w:rsid w:val="13382686"/>
    <w:rsid w:val="133CE241"/>
    <w:rsid w:val="133ED2DC"/>
    <w:rsid w:val="134167E2"/>
    <w:rsid w:val="1348D66E"/>
    <w:rsid w:val="134B803F"/>
    <w:rsid w:val="13519FD4"/>
    <w:rsid w:val="1354DCA0"/>
    <w:rsid w:val="1357D66F"/>
    <w:rsid w:val="135A70C9"/>
    <w:rsid w:val="135BB261"/>
    <w:rsid w:val="1362C3FC"/>
    <w:rsid w:val="13654C0F"/>
    <w:rsid w:val="136FE178"/>
    <w:rsid w:val="13760599"/>
    <w:rsid w:val="137C1576"/>
    <w:rsid w:val="137EAA35"/>
    <w:rsid w:val="1384AC9D"/>
    <w:rsid w:val="1389C1DC"/>
    <w:rsid w:val="13922860"/>
    <w:rsid w:val="139702F3"/>
    <w:rsid w:val="139A2AF0"/>
    <w:rsid w:val="139A36E1"/>
    <w:rsid w:val="139E057F"/>
    <w:rsid w:val="13A1C12E"/>
    <w:rsid w:val="13A8182A"/>
    <w:rsid w:val="13A8E09A"/>
    <w:rsid w:val="13B72AA5"/>
    <w:rsid w:val="13BBB4D9"/>
    <w:rsid w:val="13BD5215"/>
    <w:rsid w:val="13BE3A67"/>
    <w:rsid w:val="13C3C358"/>
    <w:rsid w:val="13C53782"/>
    <w:rsid w:val="13C8A15C"/>
    <w:rsid w:val="13CAD14F"/>
    <w:rsid w:val="13CADA06"/>
    <w:rsid w:val="13CD15B8"/>
    <w:rsid w:val="13CE798C"/>
    <w:rsid w:val="13D1FF2C"/>
    <w:rsid w:val="13D29138"/>
    <w:rsid w:val="13DA7517"/>
    <w:rsid w:val="13DA8B96"/>
    <w:rsid w:val="13DBEDF0"/>
    <w:rsid w:val="13DF0071"/>
    <w:rsid w:val="13E464EF"/>
    <w:rsid w:val="13E7CF35"/>
    <w:rsid w:val="13EB1C69"/>
    <w:rsid w:val="13ED1559"/>
    <w:rsid w:val="13F461D0"/>
    <w:rsid w:val="13F562A0"/>
    <w:rsid w:val="13F7D028"/>
    <w:rsid w:val="13F85AED"/>
    <w:rsid w:val="14043810"/>
    <w:rsid w:val="14062312"/>
    <w:rsid w:val="140851C7"/>
    <w:rsid w:val="140A95DC"/>
    <w:rsid w:val="140A9C51"/>
    <w:rsid w:val="14116EA6"/>
    <w:rsid w:val="1411909D"/>
    <w:rsid w:val="1411EE3F"/>
    <w:rsid w:val="1411F821"/>
    <w:rsid w:val="14136A19"/>
    <w:rsid w:val="141B77AD"/>
    <w:rsid w:val="141C1491"/>
    <w:rsid w:val="141C4C8E"/>
    <w:rsid w:val="142019E9"/>
    <w:rsid w:val="142615D5"/>
    <w:rsid w:val="14279708"/>
    <w:rsid w:val="142C2818"/>
    <w:rsid w:val="142E15BE"/>
    <w:rsid w:val="142F9951"/>
    <w:rsid w:val="14391C15"/>
    <w:rsid w:val="14395A23"/>
    <w:rsid w:val="143E5F0E"/>
    <w:rsid w:val="143EF282"/>
    <w:rsid w:val="1441F7AF"/>
    <w:rsid w:val="14431FE1"/>
    <w:rsid w:val="14472B5B"/>
    <w:rsid w:val="144A7C0E"/>
    <w:rsid w:val="144B3B7E"/>
    <w:rsid w:val="144E579E"/>
    <w:rsid w:val="14559AA7"/>
    <w:rsid w:val="14563DB7"/>
    <w:rsid w:val="14575539"/>
    <w:rsid w:val="1459FD1F"/>
    <w:rsid w:val="145C5432"/>
    <w:rsid w:val="145EFE16"/>
    <w:rsid w:val="145F3F7C"/>
    <w:rsid w:val="146245EE"/>
    <w:rsid w:val="14640C25"/>
    <w:rsid w:val="146FC31F"/>
    <w:rsid w:val="1471A2CB"/>
    <w:rsid w:val="147429E6"/>
    <w:rsid w:val="147A05A5"/>
    <w:rsid w:val="147CAC9F"/>
    <w:rsid w:val="1488D3DD"/>
    <w:rsid w:val="14899766"/>
    <w:rsid w:val="148BC2B6"/>
    <w:rsid w:val="1490F3D2"/>
    <w:rsid w:val="1498B910"/>
    <w:rsid w:val="1499DB12"/>
    <w:rsid w:val="149A05C2"/>
    <w:rsid w:val="14A064A5"/>
    <w:rsid w:val="14A31166"/>
    <w:rsid w:val="14A3380D"/>
    <w:rsid w:val="14A5E4D2"/>
    <w:rsid w:val="14A76C6A"/>
    <w:rsid w:val="14AB125A"/>
    <w:rsid w:val="14ABB197"/>
    <w:rsid w:val="14B1BF98"/>
    <w:rsid w:val="14B7437E"/>
    <w:rsid w:val="14B782E5"/>
    <w:rsid w:val="14BB6F7A"/>
    <w:rsid w:val="14C20B16"/>
    <w:rsid w:val="14C41737"/>
    <w:rsid w:val="14C4B3EA"/>
    <w:rsid w:val="14C85DE3"/>
    <w:rsid w:val="14CFCBD8"/>
    <w:rsid w:val="14CFD162"/>
    <w:rsid w:val="14D074BF"/>
    <w:rsid w:val="14D7AC58"/>
    <w:rsid w:val="14D8B2A2"/>
    <w:rsid w:val="14DA36E2"/>
    <w:rsid w:val="14DC4373"/>
    <w:rsid w:val="14DE5A8B"/>
    <w:rsid w:val="14DED5D9"/>
    <w:rsid w:val="14E220E2"/>
    <w:rsid w:val="14E41000"/>
    <w:rsid w:val="14E6ACC3"/>
    <w:rsid w:val="14EA6836"/>
    <w:rsid w:val="14EDA45A"/>
    <w:rsid w:val="14F2E4DC"/>
    <w:rsid w:val="15092C91"/>
    <w:rsid w:val="150D06CE"/>
    <w:rsid w:val="150EBC12"/>
    <w:rsid w:val="15119F92"/>
    <w:rsid w:val="151242B5"/>
    <w:rsid w:val="15158C3C"/>
    <w:rsid w:val="1516DECB"/>
    <w:rsid w:val="15178CB6"/>
    <w:rsid w:val="15186312"/>
    <w:rsid w:val="15197866"/>
    <w:rsid w:val="151D6C28"/>
    <w:rsid w:val="151EDECF"/>
    <w:rsid w:val="15205808"/>
    <w:rsid w:val="1521F10B"/>
    <w:rsid w:val="15281406"/>
    <w:rsid w:val="15285853"/>
    <w:rsid w:val="152A16F4"/>
    <w:rsid w:val="152AC399"/>
    <w:rsid w:val="152DF1EB"/>
    <w:rsid w:val="152EA9E3"/>
    <w:rsid w:val="1530FEC7"/>
    <w:rsid w:val="15364C89"/>
    <w:rsid w:val="1543D039"/>
    <w:rsid w:val="15493883"/>
    <w:rsid w:val="154AD612"/>
    <w:rsid w:val="154CE2DE"/>
    <w:rsid w:val="154E46A4"/>
    <w:rsid w:val="155464BC"/>
    <w:rsid w:val="1558F5A4"/>
    <w:rsid w:val="155F2068"/>
    <w:rsid w:val="15617026"/>
    <w:rsid w:val="15624340"/>
    <w:rsid w:val="1564A088"/>
    <w:rsid w:val="1566449B"/>
    <w:rsid w:val="156A5211"/>
    <w:rsid w:val="15737DCE"/>
    <w:rsid w:val="1576A019"/>
    <w:rsid w:val="1577B551"/>
    <w:rsid w:val="15785ACE"/>
    <w:rsid w:val="157DBAE7"/>
    <w:rsid w:val="1581ACC7"/>
    <w:rsid w:val="1581C9A7"/>
    <w:rsid w:val="1584FF35"/>
    <w:rsid w:val="15851E2E"/>
    <w:rsid w:val="158F0BCC"/>
    <w:rsid w:val="15942349"/>
    <w:rsid w:val="159566D8"/>
    <w:rsid w:val="1595B7C3"/>
    <w:rsid w:val="1595FE44"/>
    <w:rsid w:val="159621DA"/>
    <w:rsid w:val="1597B896"/>
    <w:rsid w:val="15981A38"/>
    <w:rsid w:val="15988487"/>
    <w:rsid w:val="1598DD66"/>
    <w:rsid w:val="159D6719"/>
    <w:rsid w:val="15A5CDC4"/>
    <w:rsid w:val="15AA92FC"/>
    <w:rsid w:val="15ABE07E"/>
    <w:rsid w:val="15AEA924"/>
    <w:rsid w:val="15BBEA4A"/>
    <w:rsid w:val="15C03A73"/>
    <w:rsid w:val="15C54549"/>
    <w:rsid w:val="15CC9E48"/>
    <w:rsid w:val="15CD6023"/>
    <w:rsid w:val="15CE57F8"/>
    <w:rsid w:val="15CECADD"/>
    <w:rsid w:val="15D16E1D"/>
    <w:rsid w:val="15D1A165"/>
    <w:rsid w:val="15D1ACE8"/>
    <w:rsid w:val="15D9F89A"/>
    <w:rsid w:val="15DC7797"/>
    <w:rsid w:val="15E1FFF1"/>
    <w:rsid w:val="15E2B437"/>
    <w:rsid w:val="15E60BF6"/>
    <w:rsid w:val="15E84F82"/>
    <w:rsid w:val="15EEBE98"/>
    <w:rsid w:val="15F30BDB"/>
    <w:rsid w:val="15F40BC1"/>
    <w:rsid w:val="15FB768F"/>
    <w:rsid w:val="15FE6F78"/>
    <w:rsid w:val="16057BD5"/>
    <w:rsid w:val="1605B00E"/>
    <w:rsid w:val="1605B1A3"/>
    <w:rsid w:val="160AB112"/>
    <w:rsid w:val="16101815"/>
    <w:rsid w:val="161C9670"/>
    <w:rsid w:val="161D6725"/>
    <w:rsid w:val="161FD4F2"/>
    <w:rsid w:val="1625D16D"/>
    <w:rsid w:val="16278518"/>
    <w:rsid w:val="162A1106"/>
    <w:rsid w:val="162EDC5B"/>
    <w:rsid w:val="162F3EEA"/>
    <w:rsid w:val="1633104E"/>
    <w:rsid w:val="1634CE83"/>
    <w:rsid w:val="1637611D"/>
    <w:rsid w:val="16389FDB"/>
    <w:rsid w:val="16438DFD"/>
    <w:rsid w:val="16453A88"/>
    <w:rsid w:val="16476725"/>
    <w:rsid w:val="165078D4"/>
    <w:rsid w:val="165259D2"/>
    <w:rsid w:val="1658D157"/>
    <w:rsid w:val="165C81A7"/>
    <w:rsid w:val="165EC537"/>
    <w:rsid w:val="165EE207"/>
    <w:rsid w:val="16618E71"/>
    <w:rsid w:val="16637283"/>
    <w:rsid w:val="16637E08"/>
    <w:rsid w:val="16647B4F"/>
    <w:rsid w:val="166F84DD"/>
    <w:rsid w:val="1671F38D"/>
    <w:rsid w:val="16757CBC"/>
    <w:rsid w:val="167B2856"/>
    <w:rsid w:val="167D82FD"/>
    <w:rsid w:val="16808A06"/>
    <w:rsid w:val="1681A9F7"/>
    <w:rsid w:val="16825F24"/>
    <w:rsid w:val="16832101"/>
    <w:rsid w:val="16867B14"/>
    <w:rsid w:val="16880FFB"/>
    <w:rsid w:val="16892AAF"/>
    <w:rsid w:val="168B7108"/>
    <w:rsid w:val="168DF228"/>
    <w:rsid w:val="168F7D55"/>
    <w:rsid w:val="169647D3"/>
    <w:rsid w:val="169A58A9"/>
    <w:rsid w:val="16A197C7"/>
    <w:rsid w:val="16A39FA3"/>
    <w:rsid w:val="16AFAD3D"/>
    <w:rsid w:val="16B83559"/>
    <w:rsid w:val="16B9C21F"/>
    <w:rsid w:val="16BA2215"/>
    <w:rsid w:val="16BA932C"/>
    <w:rsid w:val="16BCDEAC"/>
    <w:rsid w:val="16BFA206"/>
    <w:rsid w:val="16C3A046"/>
    <w:rsid w:val="16C4A17E"/>
    <w:rsid w:val="16C4CA1E"/>
    <w:rsid w:val="16C764F7"/>
    <w:rsid w:val="16CAEF68"/>
    <w:rsid w:val="16D11292"/>
    <w:rsid w:val="16D27ACA"/>
    <w:rsid w:val="16D49EA0"/>
    <w:rsid w:val="16D7F0A7"/>
    <w:rsid w:val="16D8DB8F"/>
    <w:rsid w:val="16D967EA"/>
    <w:rsid w:val="16DD1204"/>
    <w:rsid w:val="16DF8F14"/>
    <w:rsid w:val="16E1A81A"/>
    <w:rsid w:val="16E3D16B"/>
    <w:rsid w:val="16E5AA14"/>
    <w:rsid w:val="16E9B2FE"/>
    <w:rsid w:val="16E9C0C7"/>
    <w:rsid w:val="16F125E9"/>
    <w:rsid w:val="16F27251"/>
    <w:rsid w:val="16F4EC9F"/>
    <w:rsid w:val="16F72774"/>
    <w:rsid w:val="16F775BA"/>
    <w:rsid w:val="16F7D2AF"/>
    <w:rsid w:val="16F8C991"/>
    <w:rsid w:val="16FA8B4F"/>
    <w:rsid w:val="16FC9B76"/>
    <w:rsid w:val="16FDD7AA"/>
    <w:rsid w:val="17006528"/>
    <w:rsid w:val="17074A01"/>
    <w:rsid w:val="170F31F2"/>
    <w:rsid w:val="171456E3"/>
    <w:rsid w:val="17167919"/>
    <w:rsid w:val="1717C51F"/>
    <w:rsid w:val="1718C2D6"/>
    <w:rsid w:val="1718D2AA"/>
    <w:rsid w:val="1718FCBD"/>
    <w:rsid w:val="171CF91E"/>
    <w:rsid w:val="1726D4C8"/>
    <w:rsid w:val="17296A14"/>
    <w:rsid w:val="173837F7"/>
    <w:rsid w:val="173A5B0B"/>
    <w:rsid w:val="173CD348"/>
    <w:rsid w:val="173F893B"/>
    <w:rsid w:val="17430745"/>
    <w:rsid w:val="17510BF9"/>
    <w:rsid w:val="1754ACB8"/>
    <w:rsid w:val="1759EF21"/>
    <w:rsid w:val="175C2485"/>
    <w:rsid w:val="175EAC96"/>
    <w:rsid w:val="1762027F"/>
    <w:rsid w:val="176BFBED"/>
    <w:rsid w:val="176DCB25"/>
    <w:rsid w:val="176FF991"/>
    <w:rsid w:val="17728CCA"/>
    <w:rsid w:val="1772FD03"/>
    <w:rsid w:val="17732129"/>
    <w:rsid w:val="177852ED"/>
    <w:rsid w:val="1779C8B0"/>
    <w:rsid w:val="177DED56"/>
    <w:rsid w:val="177F9208"/>
    <w:rsid w:val="17802F76"/>
    <w:rsid w:val="178599C3"/>
    <w:rsid w:val="17868EB2"/>
    <w:rsid w:val="178703D2"/>
    <w:rsid w:val="1788571B"/>
    <w:rsid w:val="178C3342"/>
    <w:rsid w:val="178C4F4A"/>
    <w:rsid w:val="179752F5"/>
    <w:rsid w:val="17979D7D"/>
    <w:rsid w:val="1798F879"/>
    <w:rsid w:val="179FB70F"/>
    <w:rsid w:val="17A0E5FF"/>
    <w:rsid w:val="17A22096"/>
    <w:rsid w:val="17A4974C"/>
    <w:rsid w:val="17A68173"/>
    <w:rsid w:val="17A847D0"/>
    <w:rsid w:val="17ABAB66"/>
    <w:rsid w:val="17AD74DF"/>
    <w:rsid w:val="17B06980"/>
    <w:rsid w:val="17B09A94"/>
    <w:rsid w:val="17BB445E"/>
    <w:rsid w:val="17BBEE73"/>
    <w:rsid w:val="17BD2161"/>
    <w:rsid w:val="17BF240D"/>
    <w:rsid w:val="17C53253"/>
    <w:rsid w:val="17C732C3"/>
    <w:rsid w:val="17CD64C5"/>
    <w:rsid w:val="17CF7F23"/>
    <w:rsid w:val="17D0AEF2"/>
    <w:rsid w:val="17D5DA37"/>
    <w:rsid w:val="17D7459C"/>
    <w:rsid w:val="17DEAEAA"/>
    <w:rsid w:val="17E806F9"/>
    <w:rsid w:val="17E8D21F"/>
    <w:rsid w:val="17E9D371"/>
    <w:rsid w:val="17F22C07"/>
    <w:rsid w:val="17F3A3CB"/>
    <w:rsid w:val="17F514A2"/>
    <w:rsid w:val="17FB0D83"/>
    <w:rsid w:val="17FCE25D"/>
    <w:rsid w:val="17FD0DEA"/>
    <w:rsid w:val="17FF1645"/>
    <w:rsid w:val="18050027"/>
    <w:rsid w:val="180819D6"/>
    <w:rsid w:val="180A02C0"/>
    <w:rsid w:val="180A73F7"/>
    <w:rsid w:val="180E0D38"/>
    <w:rsid w:val="1811109E"/>
    <w:rsid w:val="181699BA"/>
    <w:rsid w:val="181A2AF0"/>
    <w:rsid w:val="181EDF72"/>
    <w:rsid w:val="181F373A"/>
    <w:rsid w:val="1820869D"/>
    <w:rsid w:val="18216B62"/>
    <w:rsid w:val="1823DE10"/>
    <w:rsid w:val="18255978"/>
    <w:rsid w:val="182857FC"/>
    <w:rsid w:val="182B7C5E"/>
    <w:rsid w:val="18324285"/>
    <w:rsid w:val="1839165D"/>
    <w:rsid w:val="183A35C3"/>
    <w:rsid w:val="183B218D"/>
    <w:rsid w:val="183CC52B"/>
    <w:rsid w:val="183EA084"/>
    <w:rsid w:val="184102DA"/>
    <w:rsid w:val="184206DA"/>
    <w:rsid w:val="1842A30D"/>
    <w:rsid w:val="18477350"/>
    <w:rsid w:val="184839A8"/>
    <w:rsid w:val="18489151"/>
    <w:rsid w:val="1848F36D"/>
    <w:rsid w:val="184BB895"/>
    <w:rsid w:val="185026EA"/>
    <w:rsid w:val="1850C924"/>
    <w:rsid w:val="1853B984"/>
    <w:rsid w:val="1857AB17"/>
    <w:rsid w:val="18588115"/>
    <w:rsid w:val="185A09FE"/>
    <w:rsid w:val="185B029F"/>
    <w:rsid w:val="185C8B22"/>
    <w:rsid w:val="185F7B76"/>
    <w:rsid w:val="18623841"/>
    <w:rsid w:val="1864B833"/>
    <w:rsid w:val="186F925D"/>
    <w:rsid w:val="1871C953"/>
    <w:rsid w:val="1871F5C2"/>
    <w:rsid w:val="18793406"/>
    <w:rsid w:val="187AFD9A"/>
    <w:rsid w:val="187B0DFC"/>
    <w:rsid w:val="187C0065"/>
    <w:rsid w:val="18811E0C"/>
    <w:rsid w:val="1885D17D"/>
    <w:rsid w:val="1885E9D5"/>
    <w:rsid w:val="188989A6"/>
    <w:rsid w:val="189099AB"/>
    <w:rsid w:val="1894C7C7"/>
    <w:rsid w:val="1896C12A"/>
    <w:rsid w:val="18995B4E"/>
    <w:rsid w:val="189A028B"/>
    <w:rsid w:val="189D4D03"/>
    <w:rsid w:val="18A0681D"/>
    <w:rsid w:val="18A06AD8"/>
    <w:rsid w:val="18A15DE8"/>
    <w:rsid w:val="18A57576"/>
    <w:rsid w:val="18B0E816"/>
    <w:rsid w:val="18B2BA7D"/>
    <w:rsid w:val="18B45EA4"/>
    <w:rsid w:val="18BBD169"/>
    <w:rsid w:val="18C2C399"/>
    <w:rsid w:val="18CB61C0"/>
    <w:rsid w:val="18CBC0A2"/>
    <w:rsid w:val="18CD23C1"/>
    <w:rsid w:val="18D52F3F"/>
    <w:rsid w:val="18DFA3B8"/>
    <w:rsid w:val="18E301AF"/>
    <w:rsid w:val="18E62ED5"/>
    <w:rsid w:val="18E875AF"/>
    <w:rsid w:val="18ECA9CA"/>
    <w:rsid w:val="18ED14E9"/>
    <w:rsid w:val="18F8C31A"/>
    <w:rsid w:val="18F98EC8"/>
    <w:rsid w:val="18FC07B7"/>
    <w:rsid w:val="18FCCC79"/>
    <w:rsid w:val="18FFDB81"/>
    <w:rsid w:val="19008AEF"/>
    <w:rsid w:val="1901D0BA"/>
    <w:rsid w:val="1903A6AC"/>
    <w:rsid w:val="1905800C"/>
    <w:rsid w:val="190A626B"/>
    <w:rsid w:val="190C1E30"/>
    <w:rsid w:val="1911995C"/>
    <w:rsid w:val="191407C9"/>
    <w:rsid w:val="19144158"/>
    <w:rsid w:val="1917C45F"/>
    <w:rsid w:val="191D299B"/>
    <w:rsid w:val="191D6C9C"/>
    <w:rsid w:val="191E98F8"/>
    <w:rsid w:val="1920CF85"/>
    <w:rsid w:val="19214F12"/>
    <w:rsid w:val="19225AB9"/>
    <w:rsid w:val="192C9A43"/>
    <w:rsid w:val="193008BF"/>
    <w:rsid w:val="1931C0B3"/>
    <w:rsid w:val="1932ECFF"/>
    <w:rsid w:val="193362A6"/>
    <w:rsid w:val="19348648"/>
    <w:rsid w:val="1936F7C3"/>
    <w:rsid w:val="193A916E"/>
    <w:rsid w:val="193B7EB3"/>
    <w:rsid w:val="193B8770"/>
    <w:rsid w:val="193ED6D2"/>
    <w:rsid w:val="19403C40"/>
    <w:rsid w:val="19412277"/>
    <w:rsid w:val="19452CA4"/>
    <w:rsid w:val="19500486"/>
    <w:rsid w:val="1950A3F5"/>
    <w:rsid w:val="1955041E"/>
    <w:rsid w:val="195607A1"/>
    <w:rsid w:val="19571719"/>
    <w:rsid w:val="195D8265"/>
    <w:rsid w:val="195E1A4A"/>
    <w:rsid w:val="195FE8C5"/>
    <w:rsid w:val="19642DE2"/>
    <w:rsid w:val="196A5CD8"/>
    <w:rsid w:val="19766517"/>
    <w:rsid w:val="19845761"/>
    <w:rsid w:val="19883FB9"/>
    <w:rsid w:val="198C7984"/>
    <w:rsid w:val="1990F7E3"/>
    <w:rsid w:val="19947668"/>
    <w:rsid w:val="199D68BE"/>
    <w:rsid w:val="199E343A"/>
    <w:rsid w:val="19A0ED1C"/>
    <w:rsid w:val="19A13502"/>
    <w:rsid w:val="19A3109A"/>
    <w:rsid w:val="19A8714E"/>
    <w:rsid w:val="19AE084C"/>
    <w:rsid w:val="19B169FA"/>
    <w:rsid w:val="19B5ABA5"/>
    <w:rsid w:val="19B933D1"/>
    <w:rsid w:val="19C3927E"/>
    <w:rsid w:val="19C3DCB8"/>
    <w:rsid w:val="19C521BA"/>
    <w:rsid w:val="19CA0D1F"/>
    <w:rsid w:val="19D102F7"/>
    <w:rsid w:val="19D1B942"/>
    <w:rsid w:val="19D23CDB"/>
    <w:rsid w:val="19D46102"/>
    <w:rsid w:val="19D98C64"/>
    <w:rsid w:val="19D9CD7C"/>
    <w:rsid w:val="19DA853A"/>
    <w:rsid w:val="19DF238C"/>
    <w:rsid w:val="19E5F326"/>
    <w:rsid w:val="19E5FB68"/>
    <w:rsid w:val="19E903C1"/>
    <w:rsid w:val="19EC2E59"/>
    <w:rsid w:val="19ED9527"/>
    <w:rsid w:val="19EF6D43"/>
    <w:rsid w:val="19F37EFF"/>
    <w:rsid w:val="19F5CBB0"/>
    <w:rsid w:val="19F69F3F"/>
    <w:rsid w:val="19F71E0A"/>
    <w:rsid w:val="19F8958D"/>
    <w:rsid w:val="19FB9877"/>
    <w:rsid w:val="19FC946E"/>
    <w:rsid w:val="1A0110B2"/>
    <w:rsid w:val="1A073DF0"/>
    <w:rsid w:val="1A082832"/>
    <w:rsid w:val="1A08F77B"/>
    <w:rsid w:val="1A0B62BE"/>
    <w:rsid w:val="1A0B657B"/>
    <w:rsid w:val="1A0B9C23"/>
    <w:rsid w:val="1A10048D"/>
    <w:rsid w:val="1A111717"/>
    <w:rsid w:val="1A160A43"/>
    <w:rsid w:val="1A17C0FE"/>
    <w:rsid w:val="1A1A730A"/>
    <w:rsid w:val="1A1C2123"/>
    <w:rsid w:val="1A1D0911"/>
    <w:rsid w:val="1A2CB79E"/>
    <w:rsid w:val="1A307967"/>
    <w:rsid w:val="1A323AD8"/>
    <w:rsid w:val="1A33E978"/>
    <w:rsid w:val="1A36B94A"/>
    <w:rsid w:val="1A379808"/>
    <w:rsid w:val="1A3865B3"/>
    <w:rsid w:val="1A3D47F2"/>
    <w:rsid w:val="1A3D5635"/>
    <w:rsid w:val="1A3E86C0"/>
    <w:rsid w:val="1A3FEE1F"/>
    <w:rsid w:val="1A414A27"/>
    <w:rsid w:val="1A43A780"/>
    <w:rsid w:val="1A48FDC3"/>
    <w:rsid w:val="1A50FBBC"/>
    <w:rsid w:val="1A5FE349"/>
    <w:rsid w:val="1A61A49E"/>
    <w:rsid w:val="1A6210BE"/>
    <w:rsid w:val="1A68F7C4"/>
    <w:rsid w:val="1A6A7B1B"/>
    <w:rsid w:val="1A6AED5E"/>
    <w:rsid w:val="1A709C92"/>
    <w:rsid w:val="1A714BFA"/>
    <w:rsid w:val="1A74E8F9"/>
    <w:rsid w:val="1A7B3C15"/>
    <w:rsid w:val="1A7DF880"/>
    <w:rsid w:val="1A82F4AD"/>
    <w:rsid w:val="1A865BCC"/>
    <w:rsid w:val="1A89F945"/>
    <w:rsid w:val="1A8D7073"/>
    <w:rsid w:val="1A93345B"/>
    <w:rsid w:val="1A93F704"/>
    <w:rsid w:val="1A95396C"/>
    <w:rsid w:val="1A999614"/>
    <w:rsid w:val="1A99F24B"/>
    <w:rsid w:val="1A9AFA42"/>
    <w:rsid w:val="1AA3B4BE"/>
    <w:rsid w:val="1AA6CA2D"/>
    <w:rsid w:val="1AA80A1A"/>
    <w:rsid w:val="1AAA0DFF"/>
    <w:rsid w:val="1AAA3208"/>
    <w:rsid w:val="1AACD949"/>
    <w:rsid w:val="1AAD29F9"/>
    <w:rsid w:val="1AADC1BF"/>
    <w:rsid w:val="1AAEEB1C"/>
    <w:rsid w:val="1AB03890"/>
    <w:rsid w:val="1AB215FA"/>
    <w:rsid w:val="1AB58E18"/>
    <w:rsid w:val="1AB7530B"/>
    <w:rsid w:val="1AC03FE6"/>
    <w:rsid w:val="1AC28F77"/>
    <w:rsid w:val="1AC6921A"/>
    <w:rsid w:val="1AC7D943"/>
    <w:rsid w:val="1AC92BE2"/>
    <w:rsid w:val="1AD83112"/>
    <w:rsid w:val="1ADFA9A5"/>
    <w:rsid w:val="1ADFB6DB"/>
    <w:rsid w:val="1AE0045D"/>
    <w:rsid w:val="1AE08789"/>
    <w:rsid w:val="1AE2D95D"/>
    <w:rsid w:val="1AE6480F"/>
    <w:rsid w:val="1AED293D"/>
    <w:rsid w:val="1AF735A0"/>
    <w:rsid w:val="1AF74A92"/>
    <w:rsid w:val="1AF96433"/>
    <w:rsid w:val="1AFC7647"/>
    <w:rsid w:val="1AFFC8C7"/>
    <w:rsid w:val="1B07C13F"/>
    <w:rsid w:val="1B07F5D7"/>
    <w:rsid w:val="1B095C59"/>
    <w:rsid w:val="1B12F5DE"/>
    <w:rsid w:val="1B21B656"/>
    <w:rsid w:val="1B24284A"/>
    <w:rsid w:val="1B267ECA"/>
    <w:rsid w:val="1B2BF113"/>
    <w:rsid w:val="1B30E317"/>
    <w:rsid w:val="1B348B64"/>
    <w:rsid w:val="1B3649AA"/>
    <w:rsid w:val="1B3664A1"/>
    <w:rsid w:val="1B369DAB"/>
    <w:rsid w:val="1B3BC147"/>
    <w:rsid w:val="1B4683D7"/>
    <w:rsid w:val="1B4A5C71"/>
    <w:rsid w:val="1B4A912E"/>
    <w:rsid w:val="1B4C034F"/>
    <w:rsid w:val="1B4C5298"/>
    <w:rsid w:val="1B4D2E97"/>
    <w:rsid w:val="1B538B23"/>
    <w:rsid w:val="1B5427D0"/>
    <w:rsid w:val="1B550158"/>
    <w:rsid w:val="1B56562B"/>
    <w:rsid w:val="1B58E499"/>
    <w:rsid w:val="1B5ADBFF"/>
    <w:rsid w:val="1B5C854C"/>
    <w:rsid w:val="1B5E28AE"/>
    <w:rsid w:val="1B60F21B"/>
    <w:rsid w:val="1B613F22"/>
    <w:rsid w:val="1B62FBCA"/>
    <w:rsid w:val="1B65DD80"/>
    <w:rsid w:val="1B67839D"/>
    <w:rsid w:val="1B685C66"/>
    <w:rsid w:val="1B692789"/>
    <w:rsid w:val="1B6CB6A1"/>
    <w:rsid w:val="1B6CD530"/>
    <w:rsid w:val="1B6D3EA4"/>
    <w:rsid w:val="1B72C97D"/>
    <w:rsid w:val="1B743C51"/>
    <w:rsid w:val="1B761AA3"/>
    <w:rsid w:val="1B766128"/>
    <w:rsid w:val="1B786E15"/>
    <w:rsid w:val="1B7AB72A"/>
    <w:rsid w:val="1B7D8FF6"/>
    <w:rsid w:val="1B815F6E"/>
    <w:rsid w:val="1B81F43E"/>
    <w:rsid w:val="1B844193"/>
    <w:rsid w:val="1B84D11E"/>
    <w:rsid w:val="1B8A8EA9"/>
    <w:rsid w:val="1B8BC561"/>
    <w:rsid w:val="1B8CA48C"/>
    <w:rsid w:val="1B94DED0"/>
    <w:rsid w:val="1B958640"/>
    <w:rsid w:val="1BA08CA2"/>
    <w:rsid w:val="1BA3C125"/>
    <w:rsid w:val="1BA6325D"/>
    <w:rsid w:val="1BAA6E91"/>
    <w:rsid w:val="1BABC098"/>
    <w:rsid w:val="1BACC959"/>
    <w:rsid w:val="1BAD21FD"/>
    <w:rsid w:val="1BAD9B3D"/>
    <w:rsid w:val="1BBD7721"/>
    <w:rsid w:val="1BBDFD7F"/>
    <w:rsid w:val="1BC03150"/>
    <w:rsid w:val="1BC43D6D"/>
    <w:rsid w:val="1BC9EB61"/>
    <w:rsid w:val="1BC9FB43"/>
    <w:rsid w:val="1BCC0B69"/>
    <w:rsid w:val="1BCC90A6"/>
    <w:rsid w:val="1BCCE9D6"/>
    <w:rsid w:val="1BCE906E"/>
    <w:rsid w:val="1BCEDDA1"/>
    <w:rsid w:val="1BD0CDC0"/>
    <w:rsid w:val="1BD90E30"/>
    <w:rsid w:val="1BD92FDC"/>
    <w:rsid w:val="1BE40FB7"/>
    <w:rsid w:val="1BE6B1FB"/>
    <w:rsid w:val="1BEC9BDD"/>
    <w:rsid w:val="1BF0EE4B"/>
    <w:rsid w:val="1BF3E9E4"/>
    <w:rsid w:val="1BF4259E"/>
    <w:rsid w:val="1BF68594"/>
    <w:rsid w:val="1BF8CFD5"/>
    <w:rsid w:val="1BFB9BF2"/>
    <w:rsid w:val="1BFD0F64"/>
    <w:rsid w:val="1C011B7B"/>
    <w:rsid w:val="1C0401B6"/>
    <w:rsid w:val="1C08DC05"/>
    <w:rsid w:val="1C097EFE"/>
    <w:rsid w:val="1C0A0A6D"/>
    <w:rsid w:val="1C0F5F69"/>
    <w:rsid w:val="1C136389"/>
    <w:rsid w:val="1C16969F"/>
    <w:rsid w:val="1C1851FF"/>
    <w:rsid w:val="1C19B3EA"/>
    <w:rsid w:val="1C1E73F1"/>
    <w:rsid w:val="1C23F205"/>
    <w:rsid w:val="1C25F23F"/>
    <w:rsid w:val="1C27EF14"/>
    <w:rsid w:val="1C280526"/>
    <w:rsid w:val="1C29374E"/>
    <w:rsid w:val="1C2DC231"/>
    <w:rsid w:val="1C30067E"/>
    <w:rsid w:val="1C303360"/>
    <w:rsid w:val="1C30C856"/>
    <w:rsid w:val="1C323CE4"/>
    <w:rsid w:val="1C32AA0A"/>
    <w:rsid w:val="1C32B8A5"/>
    <w:rsid w:val="1C349EF8"/>
    <w:rsid w:val="1C356675"/>
    <w:rsid w:val="1C38B174"/>
    <w:rsid w:val="1C390C6A"/>
    <w:rsid w:val="1C3932DA"/>
    <w:rsid w:val="1C4059A5"/>
    <w:rsid w:val="1C41AED5"/>
    <w:rsid w:val="1C43DA7B"/>
    <w:rsid w:val="1C4778C3"/>
    <w:rsid w:val="1C48A9AA"/>
    <w:rsid w:val="1C48F2C0"/>
    <w:rsid w:val="1C493EC1"/>
    <w:rsid w:val="1C4A1D1D"/>
    <w:rsid w:val="1C4A8ED9"/>
    <w:rsid w:val="1C4BE21A"/>
    <w:rsid w:val="1C50F001"/>
    <w:rsid w:val="1C516BF5"/>
    <w:rsid w:val="1C54FCF6"/>
    <w:rsid w:val="1C552A76"/>
    <w:rsid w:val="1C58B273"/>
    <w:rsid w:val="1C5B9EDD"/>
    <w:rsid w:val="1C5C0F67"/>
    <w:rsid w:val="1C5E1305"/>
    <w:rsid w:val="1C630A67"/>
    <w:rsid w:val="1C707FB0"/>
    <w:rsid w:val="1C713AFF"/>
    <w:rsid w:val="1C74A00A"/>
    <w:rsid w:val="1C74F92D"/>
    <w:rsid w:val="1C760490"/>
    <w:rsid w:val="1C7A8A08"/>
    <w:rsid w:val="1C7BAC78"/>
    <w:rsid w:val="1C7E4CD7"/>
    <w:rsid w:val="1C8219FE"/>
    <w:rsid w:val="1C82F617"/>
    <w:rsid w:val="1C83622E"/>
    <w:rsid w:val="1C862B8E"/>
    <w:rsid w:val="1C879C34"/>
    <w:rsid w:val="1C87C194"/>
    <w:rsid w:val="1C8844B7"/>
    <w:rsid w:val="1C894836"/>
    <w:rsid w:val="1C89BC03"/>
    <w:rsid w:val="1C8A9D19"/>
    <w:rsid w:val="1C8F4C91"/>
    <w:rsid w:val="1C95D54E"/>
    <w:rsid w:val="1C9A26AA"/>
    <w:rsid w:val="1C9C7CA2"/>
    <w:rsid w:val="1C9FEC2E"/>
    <w:rsid w:val="1CA0E119"/>
    <w:rsid w:val="1CA221FB"/>
    <w:rsid w:val="1CA9FFEC"/>
    <w:rsid w:val="1CAD2335"/>
    <w:rsid w:val="1CAE05D9"/>
    <w:rsid w:val="1CAE0AC2"/>
    <w:rsid w:val="1CAF3398"/>
    <w:rsid w:val="1CB59A23"/>
    <w:rsid w:val="1CB6EEF5"/>
    <w:rsid w:val="1CBA9932"/>
    <w:rsid w:val="1CBB3226"/>
    <w:rsid w:val="1CBDC537"/>
    <w:rsid w:val="1CC0EC4A"/>
    <w:rsid w:val="1CC3721D"/>
    <w:rsid w:val="1CC71E00"/>
    <w:rsid w:val="1CCC8FB1"/>
    <w:rsid w:val="1CD2A2C1"/>
    <w:rsid w:val="1CD397D9"/>
    <w:rsid w:val="1CD59E17"/>
    <w:rsid w:val="1CD7216A"/>
    <w:rsid w:val="1CD781CC"/>
    <w:rsid w:val="1CD7C43A"/>
    <w:rsid w:val="1CD97E7D"/>
    <w:rsid w:val="1CDE3EB2"/>
    <w:rsid w:val="1CE03C8C"/>
    <w:rsid w:val="1CE0C859"/>
    <w:rsid w:val="1CE10D66"/>
    <w:rsid w:val="1CE1A314"/>
    <w:rsid w:val="1CE38F68"/>
    <w:rsid w:val="1CE42130"/>
    <w:rsid w:val="1CEDD297"/>
    <w:rsid w:val="1CF0C8E3"/>
    <w:rsid w:val="1CFBF105"/>
    <w:rsid w:val="1D006D28"/>
    <w:rsid w:val="1D00DF4E"/>
    <w:rsid w:val="1D08B98D"/>
    <w:rsid w:val="1D0BA814"/>
    <w:rsid w:val="1D115C7E"/>
    <w:rsid w:val="1D14544F"/>
    <w:rsid w:val="1D151C1F"/>
    <w:rsid w:val="1D151FE3"/>
    <w:rsid w:val="1D17286E"/>
    <w:rsid w:val="1D198F08"/>
    <w:rsid w:val="1D1A1352"/>
    <w:rsid w:val="1D1B2166"/>
    <w:rsid w:val="1D1BB8C6"/>
    <w:rsid w:val="1D1C6490"/>
    <w:rsid w:val="1D1C681A"/>
    <w:rsid w:val="1D1D2B5B"/>
    <w:rsid w:val="1D28C00F"/>
    <w:rsid w:val="1D29F666"/>
    <w:rsid w:val="1D2BBAEF"/>
    <w:rsid w:val="1D2DEB74"/>
    <w:rsid w:val="1D3286AF"/>
    <w:rsid w:val="1D32E63D"/>
    <w:rsid w:val="1D343511"/>
    <w:rsid w:val="1D3DD36E"/>
    <w:rsid w:val="1D3F63B1"/>
    <w:rsid w:val="1D3FB904"/>
    <w:rsid w:val="1D413458"/>
    <w:rsid w:val="1D429294"/>
    <w:rsid w:val="1D4790F9"/>
    <w:rsid w:val="1D496EC2"/>
    <w:rsid w:val="1D4972DA"/>
    <w:rsid w:val="1D4B26BC"/>
    <w:rsid w:val="1D555500"/>
    <w:rsid w:val="1D565C43"/>
    <w:rsid w:val="1D58D1F7"/>
    <w:rsid w:val="1D5B0928"/>
    <w:rsid w:val="1D5DD2C6"/>
    <w:rsid w:val="1D62BF6A"/>
    <w:rsid w:val="1D6710B8"/>
    <w:rsid w:val="1D68F645"/>
    <w:rsid w:val="1D6912A0"/>
    <w:rsid w:val="1D6A46A0"/>
    <w:rsid w:val="1D6B0E0C"/>
    <w:rsid w:val="1D6C54E2"/>
    <w:rsid w:val="1D71B373"/>
    <w:rsid w:val="1D724B3C"/>
    <w:rsid w:val="1D7BD13A"/>
    <w:rsid w:val="1D8690A2"/>
    <w:rsid w:val="1D878B1F"/>
    <w:rsid w:val="1D87F82B"/>
    <w:rsid w:val="1D8B0158"/>
    <w:rsid w:val="1D8DB910"/>
    <w:rsid w:val="1D902C29"/>
    <w:rsid w:val="1D91CD2C"/>
    <w:rsid w:val="1D952669"/>
    <w:rsid w:val="1D958D29"/>
    <w:rsid w:val="1D98BE5D"/>
    <w:rsid w:val="1D9D5AE5"/>
    <w:rsid w:val="1DA04B11"/>
    <w:rsid w:val="1DA27919"/>
    <w:rsid w:val="1DA6A1DE"/>
    <w:rsid w:val="1DA9279A"/>
    <w:rsid w:val="1DAA481A"/>
    <w:rsid w:val="1DAAC5A8"/>
    <w:rsid w:val="1DABBD05"/>
    <w:rsid w:val="1DAF33EA"/>
    <w:rsid w:val="1DAF5FB5"/>
    <w:rsid w:val="1DB1B9F5"/>
    <w:rsid w:val="1DB35C56"/>
    <w:rsid w:val="1DBA61E5"/>
    <w:rsid w:val="1DBAA250"/>
    <w:rsid w:val="1DBD5848"/>
    <w:rsid w:val="1DBE287F"/>
    <w:rsid w:val="1DC1E5F8"/>
    <w:rsid w:val="1DC44449"/>
    <w:rsid w:val="1DC55E0A"/>
    <w:rsid w:val="1DC5E7FC"/>
    <w:rsid w:val="1DC93DFE"/>
    <w:rsid w:val="1DCC061D"/>
    <w:rsid w:val="1DCC5532"/>
    <w:rsid w:val="1DD0DAEE"/>
    <w:rsid w:val="1DD82D68"/>
    <w:rsid w:val="1DDAC9CF"/>
    <w:rsid w:val="1DDB5A62"/>
    <w:rsid w:val="1DDBB6FB"/>
    <w:rsid w:val="1DE50A7F"/>
    <w:rsid w:val="1DEB8D41"/>
    <w:rsid w:val="1DED1B6C"/>
    <w:rsid w:val="1DED8C83"/>
    <w:rsid w:val="1DF1EEB2"/>
    <w:rsid w:val="1DF34818"/>
    <w:rsid w:val="1DF72C72"/>
    <w:rsid w:val="1DF9E366"/>
    <w:rsid w:val="1DFA3039"/>
    <w:rsid w:val="1DFD3791"/>
    <w:rsid w:val="1E000B66"/>
    <w:rsid w:val="1E03A796"/>
    <w:rsid w:val="1E09E86C"/>
    <w:rsid w:val="1E0D6488"/>
    <w:rsid w:val="1E0EC752"/>
    <w:rsid w:val="1E101DF8"/>
    <w:rsid w:val="1E10746A"/>
    <w:rsid w:val="1E1143DF"/>
    <w:rsid w:val="1E152299"/>
    <w:rsid w:val="1E15D1CF"/>
    <w:rsid w:val="1E1A3F3D"/>
    <w:rsid w:val="1E1EC4C5"/>
    <w:rsid w:val="1E20C5E3"/>
    <w:rsid w:val="1E27E199"/>
    <w:rsid w:val="1E2A24BC"/>
    <w:rsid w:val="1E2ED662"/>
    <w:rsid w:val="1E384B0E"/>
    <w:rsid w:val="1E3BFA67"/>
    <w:rsid w:val="1E3FB297"/>
    <w:rsid w:val="1E43F3FC"/>
    <w:rsid w:val="1E4DA25F"/>
    <w:rsid w:val="1E5069D5"/>
    <w:rsid w:val="1E51EDE6"/>
    <w:rsid w:val="1E57C059"/>
    <w:rsid w:val="1E5E23C2"/>
    <w:rsid w:val="1E5F0467"/>
    <w:rsid w:val="1E5F062A"/>
    <w:rsid w:val="1E5F2277"/>
    <w:rsid w:val="1E65C869"/>
    <w:rsid w:val="1E68F215"/>
    <w:rsid w:val="1E6A9A11"/>
    <w:rsid w:val="1E6F8F36"/>
    <w:rsid w:val="1E6FA3ED"/>
    <w:rsid w:val="1E718EFE"/>
    <w:rsid w:val="1E787525"/>
    <w:rsid w:val="1E7957FB"/>
    <w:rsid w:val="1E7B64C2"/>
    <w:rsid w:val="1E7C0CED"/>
    <w:rsid w:val="1E7DD74B"/>
    <w:rsid w:val="1E7EDB1D"/>
    <w:rsid w:val="1E8358AD"/>
    <w:rsid w:val="1E84F2F8"/>
    <w:rsid w:val="1E8C9944"/>
    <w:rsid w:val="1E8CD234"/>
    <w:rsid w:val="1E926CA1"/>
    <w:rsid w:val="1E942D6D"/>
    <w:rsid w:val="1E948069"/>
    <w:rsid w:val="1E965ACD"/>
    <w:rsid w:val="1E974DDB"/>
    <w:rsid w:val="1E99036A"/>
    <w:rsid w:val="1E9A3531"/>
    <w:rsid w:val="1E9F72BC"/>
    <w:rsid w:val="1EA120E7"/>
    <w:rsid w:val="1EA25B90"/>
    <w:rsid w:val="1EA40DB1"/>
    <w:rsid w:val="1EA475F2"/>
    <w:rsid w:val="1EA4EEBF"/>
    <w:rsid w:val="1EA93E65"/>
    <w:rsid w:val="1EA98D52"/>
    <w:rsid w:val="1EAB96BB"/>
    <w:rsid w:val="1EABAADC"/>
    <w:rsid w:val="1EAED00C"/>
    <w:rsid w:val="1EAEF08A"/>
    <w:rsid w:val="1EB48992"/>
    <w:rsid w:val="1EB879E5"/>
    <w:rsid w:val="1EC3BABC"/>
    <w:rsid w:val="1ECD7109"/>
    <w:rsid w:val="1ED49113"/>
    <w:rsid w:val="1ED4BDE9"/>
    <w:rsid w:val="1ED64F6A"/>
    <w:rsid w:val="1EDB117C"/>
    <w:rsid w:val="1EDE1894"/>
    <w:rsid w:val="1EDE721E"/>
    <w:rsid w:val="1EE69C13"/>
    <w:rsid w:val="1EE6F3DC"/>
    <w:rsid w:val="1EE9D907"/>
    <w:rsid w:val="1EEA3F1E"/>
    <w:rsid w:val="1EF0F17C"/>
    <w:rsid w:val="1EF5A68C"/>
    <w:rsid w:val="1EFA63D4"/>
    <w:rsid w:val="1EFBBA5E"/>
    <w:rsid w:val="1EFD3859"/>
    <w:rsid w:val="1EFDE756"/>
    <w:rsid w:val="1EFE4E38"/>
    <w:rsid w:val="1F00A094"/>
    <w:rsid w:val="1F0369B3"/>
    <w:rsid w:val="1F059DC1"/>
    <w:rsid w:val="1F08832B"/>
    <w:rsid w:val="1F0C6C3A"/>
    <w:rsid w:val="1F0F77E1"/>
    <w:rsid w:val="1F128922"/>
    <w:rsid w:val="1F14D2FD"/>
    <w:rsid w:val="1F159753"/>
    <w:rsid w:val="1F1B6384"/>
    <w:rsid w:val="1F1DF09E"/>
    <w:rsid w:val="1F1DF45F"/>
    <w:rsid w:val="1F257CA9"/>
    <w:rsid w:val="1F2AAB1D"/>
    <w:rsid w:val="1F2AB788"/>
    <w:rsid w:val="1F2C7C35"/>
    <w:rsid w:val="1F3090C5"/>
    <w:rsid w:val="1F31A2D9"/>
    <w:rsid w:val="1F38352B"/>
    <w:rsid w:val="1F3A71DE"/>
    <w:rsid w:val="1F3BD515"/>
    <w:rsid w:val="1F3ECF75"/>
    <w:rsid w:val="1F3EFEC8"/>
    <w:rsid w:val="1F40379B"/>
    <w:rsid w:val="1F465D6B"/>
    <w:rsid w:val="1F49D2E7"/>
    <w:rsid w:val="1F4AC62D"/>
    <w:rsid w:val="1F4EEC86"/>
    <w:rsid w:val="1F52F361"/>
    <w:rsid w:val="1F535864"/>
    <w:rsid w:val="1F59E37B"/>
    <w:rsid w:val="1F5A3B1D"/>
    <w:rsid w:val="1F5F45BA"/>
    <w:rsid w:val="1F636096"/>
    <w:rsid w:val="1F647652"/>
    <w:rsid w:val="1F6AE425"/>
    <w:rsid w:val="1F6CFCC3"/>
    <w:rsid w:val="1F768836"/>
    <w:rsid w:val="1F78B1FB"/>
    <w:rsid w:val="1F78FFC4"/>
    <w:rsid w:val="1F798A5D"/>
    <w:rsid w:val="1F7A3CE3"/>
    <w:rsid w:val="1F7BCDB6"/>
    <w:rsid w:val="1F7E6B94"/>
    <w:rsid w:val="1F861976"/>
    <w:rsid w:val="1F864C88"/>
    <w:rsid w:val="1F8953AF"/>
    <w:rsid w:val="1F8BCB4C"/>
    <w:rsid w:val="1F8D37CE"/>
    <w:rsid w:val="1F906FDC"/>
    <w:rsid w:val="1F9989AC"/>
    <w:rsid w:val="1F9B68C2"/>
    <w:rsid w:val="1F9BB77E"/>
    <w:rsid w:val="1F9CAFC6"/>
    <w:rsid w:val="1FAAE861"/>
    <w:rsid w:val="1FAC3F01"/>
    <w:rsid w:val="1FAD71FC"/>
    <w:rsid w:val="1FB16559"/>
    <w:rsid w:val="1FB3B280"/>
    <w:rsid w:val="1FB64603"/>
    <w:rsid w:val="1FB6B218"/>
    <w:rsid w:val="1FCB8364"/>
    <w:rsid w:val="1FCB9E55"/>
    <w:rsid w:val="1FD0BE63"/>
    <w:rsid w:val="1FD82D26"/>
    <w:rsid w:val="1FD9AC92"/>
    <w:rsid w:val="1FDBC2B3"/>
    <w:rsid w:val="1FDC4B85"/>
    <w:rsid w:val="1FDF43C2"/>
    <w:rsid w:val="1FE33ED1"/>
    <w:rsid w:val="1FE35F8A"/>
    <w:rsid w:val="1FE3DCE6"/>
    <w:rsid w:val="1FEBBD40"/>
    <w:rsid w:val="1FEDC7CA"/>
    <w:rsid w:val="1FEF3682"/>
    <w:rsid w:val="1FF2AFD5"/>
    <w:rsid w:val="1FF640EC"/>
    <w:rsid w:val="1FFF3ED9"/>
    <w:rsid w:val="2001C904"/>
    <w:rsid w:val="20027615"/>
    <w:rsid w:val="20032745"/>
    <w:rsid w:val="20087DFB"/>
    <w:rsid w:val="2008B908"/>
    <w:rsid w:val="200A0334"/>
    <w:rsid w:val="20132BBB"/>
    <w:rsid w:val="201514A5"/>
    <w:rsid w:val="20162E56"/>
    <w:rsid w:val="20164069"/>
    <w:rsid w:val="2016A072"/>
    <w:rsid w:val="201BAC11"/>
    <w:rsid w:val="201C0DDA"/>
    <w:rsid w:val="2020A989"/>
    <w:rsid w:val="202453EA"/>
    <w:rsid w:val="20273D31"/>
    <w:rsid w:val="2028E073"/>
    <w:rsid w:val="202BDF03"/>
    <w:rsid w:val="202DB131"/>
    <w:rsid w:val="202E3D02"/>
    <w:rsid w:val="203425AA"/>
    <w:rsid w:val="20372CF2"/>
    <w:rsid w:val="2037E4CB"/>
    <w:rsid w:val="2038A9FA"/>
    <w:rsid w:val="203B17D3"/>
    <w:rsid w:val="203BEA1B"/>
    <w:rsid w:val="203C11E5"/>
    <w:rsid w:val="203C980D"/>
    <w:rsid w:val="203FE6E4"/>
    <w:rsid w:val="20478EE5"/>
    <w:rsid w:val="204BBC9D"/>
    <w:rsid w:val="204F7B54"/>
    <w:rsid w:val="2062D61F"/>
    <w:rsid w:val="206450D3"/>
    <w:rsid w:val="206FA551"/>
    <w:rsid w:val="20738DE5"/>
    <w:rsid w:val="2077A845"/>
    <w:rsid w:val="2077E903"/>
    <w:rsid w:val="207838FF"/>
    <w:rsid w:val="2078F137"/>
    <w:rsid w:val="207AD6E8"/>
    <w:rsid w:val="207C748F"/>
    <w:rsid w:val="207F8F9C"/>
    <w:rsid w:val="207FD2B3"/>
    <w:rsid w:val="20818A16"/>
    <w:rsid w:val="2082AFBE"/>
    <w:rsid w:val="208C5CA6"/>
    <w:rsid w:val="2092487F"/>
    <w:rsid w:val="2097B93B"/>
    <w:rsid w:val="20982C51"/>
    <w:rsid w:val="2098D13C"/>
    <w:rsid w:val="20991585"/>
    <w:rsid w:val="209A5782"/>
    <w:rsid w:val="209CB7FF"/>
    <w:rsid w:val="209DE831"/>
    <w:rsid w:val="209EF6B3"/>
    <w:rsid w:val="20A0E7AB"/>
    <w:rsid w:val="20A65603"/>
    <w:rsid w:val="20A78A1C"/>
    <w:rsid w:val="20AAF53D"/>
    <w:rsid w:val="20AEF9F9"/>
    <w:rsid w:val="20B1D2C0"/>
    <w:rsid w:val="20BD2093"/>
    <w:rsid w:val="20BE42BE"/>
    <w:rsid w:val="20C00073"/>
    <w:rsid w:val="20C10D91"/>
    <w:rsid w:val="20C195A3"/>
    <w:rsid w:val="20C1D91B"/>
    <w:rsid w:val="20C2A0AC"/>
    <w:rsid w:val="20CEE7C7"/>
    <w:rsid w:val="20DFD827"/>
    <w:rsid w:val="20E10436"/>
    <w:rsid w:val="20E1116C"/>
    <w:rsid w:val="20E64F75"/>
    <w:rsid w:val="20EEDE2C"/>
    <w:rsid w:val="20F55475"/>
    <w:rsid w:val="20FC4BF3"/>
    <w:rsid w:val="2102ED1A"/>
    <w:rsid w:val="2103A84F"/>
    <w:rsid w:val="21070161"/>
    <w:rsid w:val="210A5497"/>
    <w:rsid w:val="210AD842"/>
    <w:rsid w:val="210C9CD9"/>
    <w:rsid w:val="2110EE98"/>
    <w:rsid w:val="21119087"/>
    <w:rsid w:val="211351C1"/>
    <w:rsid w:val="2117A117"/>
    <w:rsid w:val="21189698"/>
    <w:rsid w:val="211C6BA3"/>
    <w:rsid w:val="211CAB41"/>
    <w:rsid w:val="211CF5B9"/>
    <w:rsid w:val="211CFEC6"/>
    <w:rsid w:val="21234240"/>
    <w:rsid w:val="212A1ADE"/>
    <w:rsid w:val="212B112B"/>
    <w:rsid w:val="212F6343"/>
    <w:rsid w:val="213063E8"/>
    <w:rsid w:val="213095E8"/>
    <w:rsid w:val="2132ED8F"/>
    <w:rsid w:val="213347A7"/>
    <w:rsid w:val="213447DE"/>
    <w:rsid w:val="21345EB8"/>
    <w:rsid w:val="21369BA3"/>
    <w:rsid w:val="213B6EBB"/>
    <w:rsid w:val="213F1158"/>
    <w:rsid w:val="2140549E"/>
    <w:rsid w:val="21458730"/>
    <w:rsid w:val="2147454A"/>
    <w:rsid w:val="214A0A9C"/>
    <w:rsid w:val="214A5881"/>
    <w:rsid w:val="214ADFAA"/>
    <w:rsid w:val="21528F6E"/>
    <w:rsid w:val="2155DF8A"/>
    <w:rsid w:val="2156C61F"/>
    <w:rsid w:val="215BDAD1"/>
    <w:rsid w:val="215C6AC1"/>
    <w:rsid w:val="2163AACC"/>
    <w:rsid w:val="2165F970"/>
    <w:rsid w:val="2170DDC8"/>
    <w:rsid w:val="217192BC"/>
    <w:rsid w:val="21753AE7"/>
    <w:rsid w:val="2177375B"/>
    <w:rsid w:val="21783B25"/>
    <w:rsid w:val="217B75A3"/>
    <w:rsid w:val="217F0809"/>
    <w:rsid w:val="2184919E"/>
    <w:rsid w:val="21874579"/>
    <w:rsid w:val="218B25FF"/>
    <w:rsid w:val="218B2885"/>
    <w:rsid w:val="218E492D"/>
    <w:rsid w:val="218EA349"/>
    <w:rsid w:val="2192C7BE"/>
    <w:rsid w:val="219478D3"/>
    <w:rsid w:val="219AE5B7"/>
    <w:rsid w:val="21A021B0"/>
    <w:rsid w:val="21A18A35"/>
    <w:rsid w:val="21A38FA5"/>
    <w:rsid w:val="21A44E5C"/>
    <w:rsid w:val="21A7CBA6"/>
    <w:rsid w:val="21B10B14"/>
    <w:rsid w:val="21C41CE4"/>
    <w:rsid w:val="21C52BD0"/>
    <w:rsid w:val="21C58166"/>
    <w:rsid w:val="21C79162"/>
    <w:rsid w:val="21C856BF"/>
    <w:rsid w:val="21CCFACC"/>
    <w:rsid w:val="21CEED4B"/>
    <w:rsid w:val="21E0DF27"/>
    <w:rsid w:val="21E23321"/>
    <w:rsid w:val="21E736F6"/>
    <w:rsid w:val="21E9260A"/>
    <w:rsid w:val="21EA2099"/>
    <w:rsid w:val="21F04578"/>
    <w:rsid w:val="21F54CE9"/>
    <w:rsid w:val="21F6085F"/>
    <w:rsid w:val="21FC1129"/>
    <w:rsid w:val="21FCB11E"/>
    <w:rsid w:val="21FEEF60"/>
    <w:rsid w:val="22002134"/>
    <w:rsid w:val="22007863"/>
    <w:rsid w:val="2203953F"/>
    <w:rsid w:val="2204720C"/>
    <w:rsid w:val="2208DA16"/>
    <w:rsid w:val="22157B6F"/>
    <w:rsid w:val="221C3EAA"/>
    <w:rsid w:val="221C457D"/>
    <w:rsid w:val="221F92E3"/>
    <w:rsid w:val="2220CEBA"/>
    <w:rsid w:val="22233697"/>
    <w:rsid w:val="22262011"/>
    <w:rsid w:val="22294961"/>
    <w:rsid w:val="22297C3F"/>
    <w:rsid w:val="222FAD4A"/>
    <w:rsid w:val="223440A5"/>
    <w:rsid w:val="2234E512"/>
    <w:rsid w:val="22357405"/>
    <w:rsid w:val="22388FDE"/>
    <w:rsid w:val="2238C339"/>
    <w:rsid w:val="22397FDD"/>
    <w:rsid w:val="2239B539"/>
    <w:rsid w:val="223AA2F7"/>
    <w:rsid w:val="22443BB7"/>
    <w:rsid w:val="224953FE"/>
    <w:rsid w:val="224B96F0"/>
    <w:rsid w:val="225463F1"/>
    <w:rsid w:val="225E1D73"/>
    <w:rsid w:val="225EF710"/>
    <w:rsid w:val="225FD3BC"/>
    <w:rsid w:val="226240ED"/>
    <w:rsid w:val="2262A14A"/>
    <w:rsid w:val="2265942B"/>
    <w:rsid w:val="226961E2"/>
    <w:rsid w:val="226BB01C"/>
    <w:rsid w:val="226BCB68"/>
    <w:rsid w:val="226DE887"/>
    <w:rsid w:val="227146E4"/>
    <w:rsid w:val="2271C23F"/>
    <w:rsid w:val="2273DB7A"/>
    <w:rsid w:val="2275A545"/>
    <w:rsid w:val="227A63B3"/>
    <w:rsid w:val="227B156F"/>
    <w:rsid w:val="227FC626"/>
    <w:rsid w:val="228098E1"/>
    <w:rsid w:val="22874FFB"/>
    <w:rsid w:val="22885AE0"/>
    <w:rsid w:val="228957FA"/>
    <w:rsid w:val="228AE83D"/>
    <w:rsid w:val="2291ADFE"/>
    <w:rsid w:val="229316F0"/>
    <w:rsid w:val="22939B18"/>
    <w:rsid w:val="2294DD3C"/>
    <w:rsid w:val="2295B2BC"/>
    <w:rsid w:val="2295FCF8"/>
    <w:rsid w:val="229A65A3"/>
    <w:rsid w:val="229F444A"/>
    <w:rsid w:val="22A10841"/>
    <w:rsid w:val="22A515F3"/>
    <w:rsid w:val="22A90AE6"/>
    <w:rsid w:val="22AD2CC4"/>
    <w:rsid w:val="22AE481D"/>
    <w:rsid w:val="22BA8E2B"/>
    <w:rsid w:val="22BAFED2"/>
    <w:rsid w:val="22BFD632"/>
    <w:rsid w:val="22C10604"/>
    <w:rsid w:val="22C1C816"/>
    <w:rsid w:val="22C7CC1B"/>
    <w:rsid w:val="22CA1E1C"/>
    <w:rsid w:val="22CB1166"/>
    <w:rsid w:val="22CB620E"/>
    <w:rsid w:val="22CD89B8"/>
    <w:rsid w:val="22D7BF2E"/>
    <w:rsid w:val="22DC9051"/>
    <w:rsid w:val="22DF2DEA"/>
    <w:rsid w:val="22E214A0"/>
    <w:rsid w:val="22E3B738"/>
    <w:rsid w:val="22E816C6"/>
    <w:rsid w:val="22E9735E"/>
    <w:rsid w:val="22EE7EA5"/>
    <w:rsid w:val="22EE9B1D"/>
    <w:rsid w:val="22F0FEAC"/>
    <w:rsid w:val="22F22F5E"/>
    <w:rsid w:val="22F86E32"/>
    <w:rsid w:val="22F878E1"/>
    <w:rsid w:val="23040A9C"/>
    <w:rsid w:val="2304BC19"/>
    <w:rsid w:val="2305E3BD"/>
    <w:rsid w:val="23071107"/>
    <w:rsid w:val="2308E350"/>
    <w:rsid w:val="230A8251"/>
    <w:rsid w:val="23161868"/>
    <w:rsid w:val="23168122"/>
    <w:rsid w:val="23194F39"/>
    <w:rsid w:val="231B4A35"/>
    <w:rsid w:val="231F6896"/>
    <w:rsid w:val="2320ED09"/>
    <w:rsid w:val="23254858"/>
    <w:rsid w:val="2329C382"/>
    <w:rsid w:val="232A38B9"/>
    <w:rsid w:val="232D08A2"/>
    <w:rsid w:val="2339FF76"/>
    <w:rsid w:val="233B3C4B"/>
    <w:rsid w:val="23417CE2"/>
    <w:rsid w:val="2344189E"/>
    <w:rsid w:val="2346E20A"/>
    <w:rsid w:val="234F29DC"/>
    <w:rsid w:val="235010C4"/>
    <w:rsid w:val="2351E19B"/>
    <w:rsid w:val="2354CC8D"/>
    <w:rsid w:val="23556E56"/>
    <w:rsid w:val="2358D9C5"/>
    <w:rsid w:val="235A60AC"/>
    <w:rsid w:val="235D927A"/>
    <w:rsid w:val="23606285"/>
    <w:rsid w:val="23642720"/>
    <w:rsid w:val="23665398"/>
    <w:rsid w:val="236A7DEA"/>
    <w:rsid w:val="23704DF6"/>
    <w:rsid w:val="23726B02"/>
    <w:rsid w:val="2378D208"/>
    <w:rsid w:val="237955B3"/>
    <w:rsid w:val="2379C0C9"/>
    <w:rsid w:val="237D3D5F"/>
    <w:rsid w:val="237F8283"/>
    <w:rsid w:val="23802880"/>
    <w:rsid w:val="23859DE4"/>
    <w:rsid w:val="23864A3D"/>
    <w:rsid w:val="238E1008"/>
    <w:rsid w:val="238EB192"/>
    <w:rsid w:val="23908E25"/>
    <w:rsid w:val="23936E6E"/>
    <w:rsid w:val="239431C4"/>
    <w:rsid w:val="2395B40C"/>
    <w:rsid w:val="23972BDF"/>
    <w:rsid w:val="239AB139"/>
    <w:rsid w:val="239ABFC1"/>
    <w:rsid w:val="239E9B00"/>
    <w:rsid w:val="239F4657"/>
    <w:rsid w:val="23A98D29"/>
    <w:rsid w:val="23AA485F"/>
    <w:rsid w:val="23AC756A"/>
    <w:rsid w:val="23B07D49"/>
    <w:rsid w:val="23B2083A"/>
    <w:rsid w:val="23B3C2C9"/>
    <w:rsid w:val="23B7F4B4"/>
    <w:rsid w:val="23B8B046"/>
    <w:rsid w:val="23C19F8C"/>
    <w:rsid w:val="23C311C7"/>
    <w:rsid w:val="23C50A42"/>
    <w:rsid w:val="23C5F510"/>
    <w:rsid w:val="23CA9DA0"/>
    <w:rsid w:val="23CD99EC"/>
    <w:rsid w:val="23D1CB60"/>
    <w:rsid w:val="23D25A79"/>
    <w:rsid w:val="23D31000"/>
    <w:rsid w:val="23D62CA9"/>
    <w:rsid w:val="23D83376"/>
    <w:rsid w:val="23DD123A"/>
    <w:rsid w:val="23DDC46A"/>
    <w:rsid w:val="23E09636"/>
    <w:rsid w:val="23E14E80"/>
    <w:rsid w:val="23E18BA3"/>
    <w:rsid w:val="23E5C32D"/>
    <w:rsid w:val="23E61A67"/>
    <w:rsid w:val="23EC2DEC"/>
    <w:rsid w:val="23ECB66E"/>
    <w:rsid w:val="23ECF8D4"/>
    <w:rsid w:val="23F6E631"/>
    <w:rsid w:val="23FC0030"/>
    <w:rsid w:val="24020F7F"/>
    <w:rsid w:val="2402C607"/>
    <w:rsid w:val="2412535C"/>
    <w:rsid w:val="241891EF"/>
    <w:rsid w:val="241A9E93"/>
    <w:rsid w:val="241B23AC"/>
    <w:rsid w:val="2423ADBA"/>
    <w:rsid w:val="2425660D"/>
    <w:rsid w:val="24260C8D"/>
    <w:rsid w:val="24274FFD"/>
    <w:rsid w:val="242985D6"/>
    <w:rsid w:val="242BD95E"/>
    <w:rsid w:val="242D3C17"/>
    <w:rsid w:val="242DCF28"/>
    <w:rsid w:val="2434FB8B"/>
    <w:rsid w:val="243988C3"/>
    <w:rsid w:val="243C8DD8"/>
    <w:rsid w:val="243CA177"/>
    <w:rsid w:val="243EA28F"/>
    <w:rsid w:val="2442C3C2"/>
    <w:rsid w:val="24430B37"/>
    <w:rsid w:val="244753C2"/>
    <w:rsid w:val="2449BD2E"/>
    <w:rsid w:val="244EEC60"/>
    <w:rsid w:val="2450092E"/>
    <w:rsid w:val="24549FBC"/>
    <w:rsid w:val="2456F88C"/>
    <w:rsid w:val="2457AD3B"/>
    <w:rsid w:val="2457D96D"/>
    <w:rsid w:val="245AB0DA"/>
    <w:rsid w:val="245CAC84"/>
    <w:rsid w:val="245CD1E0"/>
    <w:rsid w:val="245CD6C1"/>
    <w:rsid w:val="245D9877"/>
    <w:rsid w:val="24613982"/>
    <w:rsid w:val="24621E0A"/>
    <w:rsid w:val="2462BEE7"/>
    <w:rsid w:val="246AABD6"/>
    <w:rsid w:val="246AE5C9"/>
    <w:rsid w:val="246D16A1"/>
    <w:rsid w:val="246E7B17"/>
    <w:rsid w:val="246EEF6C"/>
    <w:rsid w:val="246F12B3"/>
    <w:rsid w:val="2472AE11"/>
    <w:rsid w:val="2475BFB0"/>
    <w:rsid w:val="247AA965"/>
    <w:rsid w:val="247EC04D"/>
    <w:rsid w:val="248682AD"/>
    <w:rsid w:val="248955D2"/>
    <w:rsid w:val="248E65F8"/>
    <w:rsid w:val="2493F558"/>
    <w:rsid w:val="2493FE34"/>
    <w:rsid w:val="24975374"/>
    <w:rsid w:val="24997ACF"/>
    <w:rsid w:val="249B1F2C"/>
    <w:rsid w:val="249DF1D0"/>
    <w:rsid w:val="249F403F"/>
    <w:rsid w:val="249F5BB1"/>
    <w:rsid w:val="24A01B86"/>
    <w:rsid w:val="24A2C8AA"/>
    <w:rsid w:val="24A32A45"/>
    <w:rsid w:val="24A84661"/>
    <w:rsid w:val="24A88D0A"/>
    <w:rsid w:val="24AA48FB"/>
    <w:rsid w:val="24AB9085"/>
    <w:rsid w:val="24AC3534"/>
    <w:rsid w:val="24AE8696"/>
    <w:rsid w:val="24BE179F"/>
    <w:rsid w:val="24C61561"/>
    <w:rsid w:val="24C81A7A"/>
    <w:rsid w:val="24D2F6EE"/>
    <w:rsid w:val="24D8165A"/>
    <w:rsid w:val="24DA83E3"/>
    <w:rsid w:val="24DB4070"/>
    <w:rsid w:val="24E0ABCF"/>
    <w:rsid w:val="24E1CAF2"/>
    <w:rsid w:val="24E3D28D"/>
    <w:rsid w:val="24E78956"/>
    <w:rsid w:val="24E7B7DE"/>
    <w:rsid w:val="24EC8357"/>
    <w:rsid w:val="24EDDA8D"/>
    <w:rsid w:val="24EF86C2"/>
    <w:rsid w:val="24EF9B40"/>
    <w:rsid w:val="24F1D441"/>
    <w:rsid w:val="24F51F39"/>
    <w:rsid w:val="24FA54C3"/>
    <w:rsid w:val="24FB7A5A"/>
    <w:rsid w:val="24FBBBF0"/>
    <w:rsid w:val="24FEFA96"/>
    <w:rsid w:val="24FF3B29"/>
    <w:rsid w:val="25074143"/>
    <w:rsid w:val="250CC934"/>
    <w:rsid w:val="25148CB6"/>
    <w:rsid w:val="2515BD5F"/>
    <w:rsid w:val="251B475A"/>
    <w:rsid w:val="25210105"/>
    <w:rsid w:val="2522192B"/>
    <w:rsid w:val="2523117A"/>
    <w:rsid w:val="25280EFC"/>
    <w:rsid w:val="252DD994"/>
    <w:rsid w:val="252EC56B"/>
    <w:rsid w:val="252F61FE"/>
    <w:rsid w:val="2531F2B1"/>
    <w:rsid w:val="253433FA"/>
    <w:rsid w:val="253463EC"/>
    <w:rsid w:val="253BC579"/>
    <w:rsid w:val="253C3DA7"/>
    <w:rsid w:val="253E100C"/>
    <w:rsid w:val="253E5D70"/>
    <w:rsid w:val="2544391D"/>
    <w:rsid w:val="254845CB"/>
    <w:rsid w:val="25496A90"/>
    <w:rsid w:val="254A5917"/>
    <w:rsid w:val="254D0BD3"/>
    <w:rsid w:val="254FD7C2"/>
    <w:rsid w:val="25530F42"/>
    <w:rsid w:val="25587F3A"/>
    <w:rsid w:val="255BDDE3"/>
    <w:rsid w:val="255C3028"/>
    <w:rsid w:val="255C3CF0"/>
    <w:rsid w:val="255D8AFE"/>
    <w:rsid w:val="25623815"/>
    <w:rsid w:val="2563DA61"/>
    <w:rsid w:val="2563E3DC"/>
    <w:rsid w:val="25646893"/>
    <w:rsid w:val="2565E186"/>
    <w:rsid w:val="256728E5"/>
    <w:rsid w:val="256B766B"/>
    <w:rsid w:val="256D6BBC"/>
    <w:rsid w:val="2571D849"/>
    <w:rsid w:val="257241E4"/>
    <w:rsid w:val="2572EA39"/>
    <w:rsid w:val="257AF2BB"/>
    <w:rsid w:val="258049AD"/>
    <w:rsid w:val="2580747E"/>
    <w:rsid w:val="25838DE2"/>
    <w:rsid w:val="2586935C"/>
    <w:rsid w:val="2587FE4D"/>
    <w:rsid w:val="258907A5"/>
    <w:rsid w:val="258D4837"/>
    <w:rsid w:val="258E4839"/>
    <w:rsid w:val="2590F5F5"/>
    <w:rsid w:val="2591442D"/>
    <w:rsid w:val="2592CE5B"/>
    <w:rsid w:val="2595490A"/>
    <w:rsid w:val="2595D95D"/>
    <w:rsid w:val="25960595"/>
    <w:rsid w:val="2596ACDC"/>
    <w:rsid w:val="259CCCF2"/>
    <w:rsid w:val="25A14135"/>
    <w:rsid w:val="25A8DBEB"/>
    <w:rsid w:val="25B0446D"/>
    <w:rsid w:val="25B9E6AB"/>
    <w:rsid w:val="25BE19C1"/>
    <w:rsid w:val="25C1DCEE"/>
    <w:rsid w:val="25C77992"/>
    <w:rsid w:val="25DC5C72"/>
    <w:rsid w:val="25DEB27F"/>
    <w:rsid w:val="25E16150"/>
    <w:rsid w:val="25E887FA"/>
    <w:rsid w:val="25EA842B"/>
    <w:rsid w:val="25EBDDA1"/>
    <w:rsid w:val="25F22EED"/>
    <w:rsid w:val="25F41F43"/>
    <w:rsid w:val="25F968D8"/>
    <w:rsid w:val="25FBAC15"/>
    <w:rsid w:val="25FDE17B"/>
    <w:rsid w:val="26000A40"/>
    <w:rsid w:val="260112DA"/>
    <w:rsid w:val="26034BA2"/>
    <w:rsid w:val="2603CCC2"/>
    <w:rsid w:val="26045771"/>
    <w:rsid w:val="260E9FEB"/>
    <w:rsid w:val="261183C9"/>
    <w:rsid w:val="2611AAEF"/>
    <w:rsid w:val="26131762"/>
    <w:rsid w:val="2618518F"/>
    <w:rsid w:val="261EDE43"/>
    <w:rsid w:val="2621534A"/>
    <w:rsid w:val="26252919"/>
    <w:rsid w:val="2625959C"/>
    <w:rsid w:val="262807E3"/>
    <w:rsid w:val="262D3572"/>
    <w:rsid w:val="262FDBE4"/>
    <w:rsid w:val="263323D5"/>
    <w:rsid w:val="26355CE9"/>
    <w:rsid w:val="263789A0"/>
    <w:rsid w:val="2641E758"/>
    <w:rsid w:val="264336A1"/>
    <w:rsid w:val="2650E8E1"/>
    <w:rsid w:val="2650EACA"/>
    <w:rsid w:val="2653E21B"/>
    <w:rsid w:val="2655070A"/>
    <w:rsid w:val="2655F227"/>
    <w:rsid w:val="265691DB"/>
    <w:rsid w:val="265DDCD9"/>
    <w:rsid w:val="26613050"/>
    <w:rsid w:val="2662343C"/>
    <w:rsid w:val="2664053C"/>
    <w:rsid w:val="26646B88"/>
    <w:rsid w:val="266764FC"/>
    <w:rsid w:val="26723657"/>
    <w:rsid w:val="2674395C"/>
    <w:rsid w:val="26798240"/>
    <w:rsid w:val="267ECC11"/>
    <w:rsid w:val="26811F91"/>
    <w:rsid w:val="2686322C"/>
    <w:rsid w:val="268D45ED"/>
    <w:rsid w:val="268D9B61"/>
    <w:rsid w:val="268ECE3C"/>
    <w:rsid w:val="2690B9C4"/>
    <w:rsid w:val="26938C9B"/>
    <w:rsid w:val="2693FB51"/>
    <w:rsid w:val="2694F562"/>
    <w:rsid w:val="2697AB29"/>
    <w:rsid w:val="269B00C8"/>
    <w:rsid w:val="26A29896"/>
    <w:rsid w:val="26A32E71"/>
    <w:rsid w:val="26A3A4C2"/>
    <w:rsid w:val="26A59F4D"/>
    <w:rsid w:val="26A9E7E7"/>
    <w:rsid w:val="26AC2643"/>
    <w:rsid w:val="26ADD7A7"/>
    <w:rsid w:val="26AE5E6C"/>
    <w:rsid w:val="26AEE473"/>
    <w:rsid w:val="26AF161E"/>
    <w:rsid w:val="26B4F03F"/>
    <w:rsid w:val="26B65955"/>
    <w:rsid w:val="26BAFE21"/>
    <w:rsid w:val="26BC2AAF"/>
    <w:rsid w:val="26BDA952"/>
    <w:rsid w:val="26BDAC25"/>
    <w:rsid w:val="26BF2498"/>
    <w:rsid w:val="26CD6C12"/>
    <w:rsid w:val="26D287A2"/>
    <w:rsid w:val="26D2DB55"/>
    <w:rsid w:val="26D4FA33"/>
    <w:rsid w:val="26E17B15"/>
    <w:rsid w:val="26E1F7C0"/>
    <w:rsid w:val="26E9391F"/>
    <w:rsid w:val="26EC03B2"/>
    <w:rsid w:val="26F1FA9A"/>
    <w:rsid w:val="26F79EBD"/>
    <w:rsid w:val="26F80089"/>
    <w:rsid w:val="26FC5136"/>
    <w:rsid w:val="270245EF"/>
    <w:rsid w:val="2705391C"/>
    <w:rsid w:val="27089F55"/>
    <w:rsid w:val="270962B0"/>
    <w:rsid w:val="27097D9C"/>
    <w:rsid w:val="270A7429"/>
    <w:rsid w:val="270D966F"/>
    <w:rsid w:val="2710D3C4"/>
    <w:rsid w:val="2713AEB7"/>
    <w:rsid w:val="2713C47A"/>
    <w:rsid w:val="27162507"/>
    <w:rsid w:val="27192C65"/>
    <w:rsid w:val="2719E653"/>
    <w:rsid w:val="271A0871"/>
    <w:rsid w:val="27210144"/>
    <w:rsid w:val="27221329"/>
    <w:rsid w:val="2722DAD9"/>
    <w:rsid w:val="272ABA9E"/>
    <w:rsid w:val="272E0D4E"/>
    <w:rsid w:val="2731833F"/>
    <w:rsid w:val="273966E7"/>
    <w:rsid w:val="273B1E0C"/>
    <w:rsid w:val="273D0E68"/>
    <w:rsid w:val="2744A888"/>
    <w:rsid w:val="27473A43"/>
    <w:rsid w:val="274F7A78"/>
    <w:rsid w:val="2752BD92"/>
    <w:rsid w:val="2754180A"/>
    <w:rsid w:val="275474B3"/>
    <w:rsid w:val="275508F9"/>
    <w:rsid w:val="2756C34E"/>
    <w:rsid w:val="275949D3"/>
    <w:rsid w:val="275A4081"/>
    <w:rsid w:val="275DFB6A"/>
    <w:rsid w:val="275E5F98"/>
    <w:rsid w:val="275F5DA5"/>
    <w:rsid w:val="275FD10C"/>
    <w:rsid w:val="276112DD"/>
    <w:rsid w:val="2764FE95"/>
    <w:rsid w:val="2765F2CC"/>
    <w:rsid w:val="27668509"/>
    <w:rsid w:val="27698634"/>
    <w:rsid w:val="27726FC8"/>
    <w:rsid w:val="27745D89"/>
    <w:rsid w:val="27759D04"/>
    <w:rsid w:val="27761641"/>
    <w:rsid w:val="2777EB7D"/>
    <w:rsid w:val="2778191C"/>
    <w:rsid w:val="277ADE58"/>
    <w:rsid w:val="277E4E01"/>
    <w:rsid w:val="277FFEBF"/>
    <w:rsid w:val="2782C8DE"/>
    <w:rsid w:val="2788F3AC"/>
    <w:rsid w:val="278E0AE1"/>
    <w:rsid w:val="2792C220"/>
    <w:rsid w:val="279B5E7F"/>
    <w:rsid w:val="279BAD0E"/>
    <w:rsid w:val="279C6EDB"/>
    <w:rsid w:val="279D8147"/>
    <w:rsid w:val="279DC374"/>
    <w:rsid w:val="279E27F1"/>
    <w:rsid w:val="27A1A410"/>
    <w:rsid w:val="27A46260"/>
    <w:rsid w:val="27A615E4"/>
    <w:rsid w:val="27A657B0"/>
    <w:rsid w:val="27A7EF64"/>
    <w:rsid w:val="27AB4243"/>
    <w:rsid w:val="27B251FC"/>
    <w:rsid w:val="27B326CE"/>
    <w:rsid w:val="27B6F4C4"/>
    <w:rsid w:val="27BA80AC"/>
    <w:rsid w:val="27BDE61F"/>
    <w:rsid w:val="27BEFACD"/>
    <w:rsid w:val="27C0E90D"/>
    <w:rsid w:val="27C45732"/>
    <w:rsid w:val="27C6C11D"/>
    <w:rsid w:val="27C6E61F"/>
    <w:rsid w:val="27CAA9F1"/>
    <w:rsid w:val="27D1B7B2"/>
    <w:rsid w:val="27D2BFEE"/>
    <w:rsid w:val="27D478EF"/>
    <w:rsid w:val="27D64655"/>
    <w:rsid w:val="27DA8B10"/>
    <w:rsid w:val="27E0772F"/>
    <w:rsid w:val="27E201E8"/>
    <w:rsid w:val="27E413FB"/>
    <w:rsid w:val="27EA6B59"/>
    <w:rsid w:val="27ECCD10"/>
    <w:rsid w:val="27EFC09A"/>
    <w:rsid w:val="27F5464A"/>
    <w:rsid w:val="27F6BCDD"/>
    <w:rsid w:val="27F820E4"/>
    <w:rsid w:val="27FE0AE4"/>
    <w:rsid w:val="280079C5"/>
    <w:rsid w:val="28035F70"/>
    <w:rsid w:val="280B4E73"/>
    <w:rsid w:val="280C7A3D"/>
    <w:rsid w:val="280CD69E"/>
    <w:rsid w:val="280D32A7"/>
    <w:rsid w:val="280EA28C"/>
    <w:rsid w:val="2817A678"/>
    <w:rsid w:val="281973A7"/>
    <w:rsid w:val="2831F585"/>
    <w:rsid w:val="2834B5A7"/>
    <w:rsid w:val="2834C2EA"/>
    <w:rsid w:val="2835D16B"/>
    <w:rsid w:val="28364F80"/>
    <w:rsid w:val="283DA625"/>
    <w:rsid w:val="283F0003"/>
    <w:rsid w:val="283FF047"/>
    <w:rsid w:val="2848F3E7"/>
    <w:rsid w:val="284DA3F2"/>
    <w:rsid w:val="284E3EF1"/>
    <w:rsid w:val="284EABA8"/>
    <w:rsid w:val="28583B8B"/>
    <w:rsid w:val="285879DF"/>
    <w:rsid w:val="285B143A"/>
    <w:rsid w:val="285BBA5A"/>
    <w:rsid w:val="2862B57F"/>
    <w:rsid w:val="286E9F93"/>
    <w:rsid w:val="286EF12F"/>
    <w:rsid w:val="2870736B"/>
    <w:rsid w:val="287381AF"/>
    <w:rsid w:val="287AD4B4"/>
    <w:rsid w:val="28833D22"/>
    <w:rsid w:val="28849B0C"/>
    <w:rsid w:val="2888FB18"/>
    <w:rsid w:val="2890AC5F"/>
    <w:rsid w:val="2894889F"/>
    <w:rsid w:val="2899F4F0"/>
    <w:rsid w:val="289A717F"/>
    <w:rsid w:val="289C7E89"/>
    <w:rsid w:val="28A07070"/>
    <w:rsid w:val="28A64DCC"/>
    <w:rsid w:val="28A80DEE"/>
    <w:rsid w:val="28A93EDB"/>
    <w:rsid w:val="28B0A774"/>
    <w:rsid w:val="28B40F40"/>
    <w:rsid w:val="28B8E9B1"/>
    <w:rsid w:val="28B9C1CA"/>
    <w:rsid w:val="28BB1969"/>
    <w:rsid w:val="28BE014A"/>
    <w:rsid w:val="28C478E2"/>
    <w:rsid w:val="28C8740C"/>
    <w:rsid w:val="28C8C235"/>
    <w:rsid w:val="28CC613D"/>
    <w:rsid w:val="28D2767C"/>
    <w:rsid w:val="28D7CED5"/>
    <w:rsid w:val="28D8BCA7"/>
    <w:rsid w:val="28E20466"/>
    <w:rsid w:val="28E5CC5F"/>
    <w:rsid w:val="28E84798"/>
    <w:rsid w:val="28ECDE70"/>
    <w:rsid w:val="28EE2831"/>
    <w:rsid w:val="28EEBE37"/>
    <w:rsid w:val="28EFB89D"/>
    <w:rsid w:val="28F4875A"/>
    <w:rsid w:val="28F6409D"/>
    <w:rsid w:val="28F9E5D5"/>
    <w:rsid w:val="28FD57D7"/>
    <w:rsid w:val="28FDBB3B"/>
    <w:rsid w:val="28FE3EA2"/>
    <w:rsid w:val="28FE6E9E"/>
    <w:rsid w:val="28FFCD4F"/>
    <w:rsid w:val="29019A3F"/>
    <w:rsid w:val="2901FF91"/>
    <w:rsid w:val="29043C19"/>
    <w:rsid w:val="2904DF24"/>
    <w:rsid w:val="2912FA7E"/>
    <w:rsid w:val="29140C2B"/>
    <w:rsid w:val="2914E548"/>
    <w:rsid w:val="29152BC8"/>
    <w:rsid w:val="2915EA27"/>
    <w:rsid w:val="29162694"/>
    <w:rsid w:val="2916C6B6"/>
    <w:rsid w:val="29181694"/>
    <w:rsid w:val="291900DC"/>
    <w:rsid w:val="29198CC1"/>
    <w:rsid w:val="291D5CB2"/>
    <w:rsid w:val="291E9C3F"/>
    <w:rsid w:val="292019D7"/>
    <w:rsid w:val="29228808"/>
    <w:rsid w:val="292EAE31"/>
    <w:rsid w:val="292F9E9C"/>
    <w:rsid w:val="292FA8E3"/>
    <w:rsid w:val="2931B07E"/>
    <w:rsid w:val="2932FE06"/>
    <w:rsid w:val="2938A42F"/>
    <w:rsid w:val="2939F852"/>
    <w:rsid w:val="293B891E"/>
    <w:rsid w:val="293E93F0"/>
    <w:rsid w:val="29404E97"/>
    <w:rsid w:val="29421054"/>
    <w:rsid w:val="29422811"/>
    <w:rsid w:val="294B6683"/>
    <w:rsid w:val="294E225D"/>
    <w:rsid w:val="294EC436"/>
    <w:rsid w:val="2950FB03"/>
    <w:rsid w:val="2955217B"/>
    <w:rsid w:val="2956CB3D"/>
    <w:rsid w:val="295F8F24"/>
    <w:rsid w:val="296077F5"/>
    <w:rsid w:val="2963EAFE"/>
    <w:rsid w:val="296A495C"/>
    <w:rsid w:val="296AA00A"/>
    <w:rsid w:val="296AE823"/>
    <w:rsid w:val="296B19EA"/>
    <w:rsid w:val="296CFDAB"/>
    <w:rsid w:val="296D1582"/>
    <w:rsid w:val="2973D482"/>
    <w:rsid w:val="29755F9A"/>
    <w:rsid w:val="297695A4"/>
    <w:rsid w:val="29774C40"/>
    <w:rsid w:val="29787F36"/>
    <w:rsid w:val="29797553"/>
    <w:rsid w:val="2979791A"/>
    <w:rsid w:val="297EE83D"/>
    <w:rsid w:val="29804CCC"/>
    <w:rsid w:val="2984B369"/>
    <w:rsid w:val="29858627"/>
    <w:rsid w:val="298646F5"/>
    <w:rsid w:val="2988BD3F"/>
    <w:rsid w:val="298A88E6"/>
    <w:rsid w:val="29909A2D"/>
    <w:rsid w:val="2990C127"/>
    <w:rsid w:val="2991D147"/>
    <w:rsid w:val="2992423B"/>
    <w:rsid w:val="2992B8EA"/>
    <w:rsid w:val="299406F6"/>
    <w:rsid w:val="2997E0E3"/>
    <w:rsid w:val="2998722B"/>
    <w:rsid w:val="29A0D44E"/>
    <w:rsid w:val="29A16952"/>
    <w:rsid w:val="29A1A2B4"/>
    <w:rsid w:val="29A57FDD"/>
    <w:rsid w:val="29AC68A4"/>
    <w:rsid w:val="29B24C08"/>
    <w:rsid w:val="29B5F1F2"/>
    <w:rsid w:val="29B76AEE"/>
    <w:rsid w:val="29BB614E"/>
    <w:rsid w:val="29BD1796"/>
    <w:rsid w:val="29C0266F"/>
    <w:rsid w:val="29C2F572"/>
    <w:rsid w:val="29C89431"/>
    <w:rsid w:val="29CD6412"/>
    <w:rsid w:val="29D43290"/>
    <w:rsid w:val="29D4703D"/>
    <w:rsid w:val="29D4B04D"/>
    <w:rsid w:val="29D8B577"/>
    <w:rsid w:val="29E29AA8"/>
    <w:rsid w:val="29EA3C80"/>
    <w:rsid w:val="29ED7A13"/>
    <w:rsid w:val="29EE4439"/>
    <w:rsid w:val="29FB852F"/>
    <w:rsid w:val="29FBC4F6"/>
    <w:rsid w:val="29FD20AB"/>
    <w:rsid w:val="2A09F107"/>
    <w:rsid w:val="2A0F610F"/>
    <w:rsid w:val="2A109565"/>
    <w:rsid w:val="2A12F4F2"/>
    <w:rsid w:val="2A153259"/>
    <w:rsid w:val="2A16826F"/>
    <w:rsid w:val="2A180CBE"/>
    <w:rsid w:val="2A1EC7F1"/>
    <w:rsid w:val="2A26DA9F"/>
    <w:rsid w:val="2A2A0683"/>
    <w:rsid w:val="2A2C7C56"/>
    <w:rsid w:val="2A2E2A7C"/>
    <w:rsid w:val="2A31FD66"/>
    <w:rsid w:val="2A32287F"/>
    <w:rsid w:val="2A338272"/>
    <w:rsid w:val="2A3DA5C6"/>
    <w:rsid w:val="2A3DB61C"/>
    <w:rsid w:val="2A3F228C"/>
    <w:rsid w:val="2A3FC3A7"/>
    <w:rsid w:val="2A441003"/>
    <w:rsid w:val="2A441DA3"/>
    <w:rsid w:val="2A466E96"/>
    <w:rsid w:val="2A47FEF2"/>
    <w:rsid w:val="2A4C77D5"/>
    <w:rsid w:val="2A4D8064"/>
    <w:rsid w:val="2A528A44"/>
    <w:rsid w:val="2A60EAA5"/>
    <w:rsid w:val="2A71AFAE"/>
    <w:rsid w:val="2A72BECE"/>
    <w:rsid w:val="2A748E95"/>
    <w:rsid w:val="2A7C26EF"/>
    <w:rsid w:val="2A8427D5"/>
    <w:rsid w:val="2A8A7D5A"/>
    <w:rsid w:val="2A8E92A7"/>
    <w:rsid w:val="2A969181"/>
    <w:rsid w:val="2A986329"/>
    <w:rsid w:val="2A9A7330"/>
    <w:rsid w:val="2A9CB6F3"/>
    <w:rsid w:val="2AA06663"/>
    <w:rsid w:val="2AA3F9F2"/>
    <w:rsid w:val="2AA46B04"/>
    <w:rsid w:val="2AA4A86D"/>
    <w:rsid w:val="2AAFC619"/>
    <w:rsid w:val="2AB37A4C"/>
    <w:rsid w:val="2AB530D1"/>
    <w:rsid w:val="2ABC0A34"/>
    <w:rsid w:val="2ABD72A3"/>
    <w:rsid w:val="2AC21D57"/>
    <w:rsid w:val="2AC6E271"/>
    <w:rsid w:val="2AC837D3"/>
    <w:rsid w:val="2AC9EB87"/>
    <w:rsid w:val="2ACB050C"/>
    <w:rsid w:val="2ACE0DE4"/>
    <w:rsid w:val="2AD52C7F"/>
    <w:rsid w:val="2AD5822E"/>
    <w:rsid w:val="2AD81952"/>
    <w:rsid w:val="2ADB922E"/>
    <w:rsid w:val="2ADC6576"/>
    <w:rsid w:val="2ADC9E1F"/>
    <w:rsid w:val="2ADCECB9"/>
    <w:rsid w:val="2ADDA479"/>
    <w:rsid w:val="2ADFAB86"/>
    <w:rsid w:val="2AE2110E"/>
    <w:rsid w:val="2AE331BA"/>
    <w:rsid w:val="2AE736E4"/>
    <w:rsid w:val="2AE74202"/>
    <w:rsid w:val="2AE877AB"/>
    <w:rsid w:val="2AF19110"/>
    <w:rsid w:val="2AF51492"/>
    <w:rsid w:val="2AF739B4"/>
    <w:rsid w:val="2AF8B3FB"/>
    <w:rsid w:val="2AFDC1DD"/>
    <w:rsid w:val="2AFFC11C"/>
    <w:rsid w:val="2B00B9BD"/>
    <w:rsid w:val="2B02187E"/>
    <w:rsid w:val="2B02F4D0"/>
    <w:rsid w:val="2B034D07"/>
    <w:rsid w:val="2B06B417"/>
    <w:rsid w:val="2B081806"/>
    <w:rsid w:val="2B0A278E"/>
    <w:rsid w:val="2B0A76CE"/>
    <w:rsid w:val="2B12EBF5"/>
    <w:rsid w:val="2B13BAAE"/>
    <w:rsid w:val="2B14080D"/>
    <w:rsid w:val="2B1896C6"/>
    <w:rsid w:val="2B1F0B30"/>
    <w:rsid w:val="2B21D8E7"/>
    <w:rsid w:val="2B22B1B2"/>
    <w:rsid w:val="2B2BB341"/>
    <w:rsid w:val="2B2E7FDE"/>
    <w:rsid w:val="2B349069"/>
    <w:rsid w:val="2B3A118B"/>
    <w:rsid w:val="2B3D7501"/>
    <w:rsid w:val="2B401646"/>
    <w:rsid w:val="2B4CDD19"/>
    <w:rsid w:val="2B4FD205"/>
    <w:rsid w:val="2B533B4F"/>
    <w:rsid w:val="2B555D6C"/>
    <w:rsid w:val="2B595AE4"/>
    <w:rsid w:val="2B5DBDCD"/>
    <w:rsid w:val="2B60F71D"/>
    <w:rsid w:val="2B61C7FC"/>
    <w:rsid w:val="2B6437F4"/>
    <w:rsid w:val="2B677103"/>
    <w:rsid w:val="2B68416B"/>
    <w:rsid w:val="2B692D35"/>
    <w:rsid w:val="2B6B1C4C"/>
    <w:rsid w:val="2B6B57EC"/>
    <w:rsid w:val="2B6EAA7F"/>
    <w:rsid w:val="2B6FB917"/>
    <w:rsid w:val="2B6FE818"/>
    <w:rsid w:val="2B741EB8"/>
    <w:rsid w:val="2B755C42"/>
    <w:rsid w:val="2B77F4C9"/>
    <w:rsid w:val="2B7CC691"/>
    <w:rsid w:val="2B7E8073"/>
    <w:rsid w:val="2B7E8111"/>
    <w:rsid w:val="2B82D555"/>
    <w:rsid w:val="2B82D7FA"/>
    <w:rsid w:val="2B83CFA5"/>
    <w:rsid w:val="2B841AAE"/>
    <w:rsid w:val="2B89B3B6"/>
    <w:rsid w:val="2B8F1331"/>
    <w:rsid w:val="2B945E0C"/>
    <w:rsid w:val="2B9A5E43"/>
    <w:rsid w:val="2BA29F47"/>
    <w:rsid w:val="2BA32AB1"/>
    <w:rsid w:val="2BA46675"/>
    <w:rsid w:val="2BA4A670"/>
    <w:rsid w:val="2BA91FD2"/>
    <w:rsid w:val="2BADF6FA"/>
    <w:rsid w:val="2BAF6DD6"/>
    <w:rsid w:val="2BAFE2F1"/>
    <w:rsid w:val="2BB0DFD4"/>
    <w:rsid w:val="2BB5A4B5"/>
    <w:rsid w:val="2BB5E04A"/>
    <w:rsid w:val="2BB68D35"/>
    <w:rsid w:val="2BBA6756"/>
    <w:rsid w:val="2BBAD08F"/>
    <w:rsid w:val="2BBB65C5"/>
    <w:rsid w:val="2BBD1FC6"/>
    <w:rsid w:val="2BBD541B"/>
    <w:rsid w:val="2BC23977"/>
    <w:rsid w:val="2BC556BD"/>
    <w:rsid w:val="2BC9D648"/>
    <w:rsid w:val="2BCB740A"/>
    <w:rsid w:val="2BCCFF86"/>
    <w:rsid w:val="2BCE9B1A"/>
    <w:rsid w:val="2BD00392"/>
    <w:rsid w:val="2BD1E085"/>
    <w:rsid w:val="2BD36AD9"/>
    <w:rsid w:val="2BDD5AF8"/>
    <w:rsid w:val="2BDEC9C0"/>
    <w:rsid w:val="2BE15576"/>
    <w:rsid w:val="2BE99977"/>
    <w:rsid w:val="2BEF4DCA"/>
    <w:rsid w:val="2BF47798"/>
    <w:rsid w:val="2BF8B437"/>
    <w:rsid w:val="2BFBB2E3"/>
    <w:rsid w:val="2BFC6724"/>
    <w:rsid w:val="2BFD0FD8"/>
    <w:rsid w:val="2BFDEA81"/>
    <w:rsid w:val="2BFDF041"/>
    <w:rsid w:val="2BFF232B"/>
    <w:rsid w:val="2C01F7B9"/>
    <w:rsid w:val="2C0E8F2F"/>
    <w:rsid w:val="2C10920D"/>
    <w:rsid w:val="2C125A5E"/>
    <w:rsid w:val="2C143F64"/>
    <w:rsid w:val="2C16388E"/>
    <w:rsid w:val="2C1A7233"/>
    <w:rsid w:val="2C1FFB3D"/>
    <w:rsid w:val="2C2F384B"/>
    <w:rsid w:val="2C2F4D00"/>
    <w:rsid w:val="2C349F91"/>
    <w:rsid w:val="2C39F73B"/>
    <w:rsid w:val="2C3F6AFD"/>
    <w:rsid w:val="2C40D5E8"/>
    <w:rsid w:val="2C422E88"/>
    <w:rsid w:val="2C42B5FC"/>
    <w:rsid w:val="2C4A9B40"/>
    <w:rsid w:val="2C4F603C"/>
    <w:rsid w:val="2C50FCE3"/>
    <w:rsid w:val="2C510132"/>
    <w:rsid w:val="2C528937"/>
    <w:rsid w:val="2C57C0C1"/>
    <w:rsid w:val="2C5857F0"/>
    <w:rsid w:val="2C5C1EE3"/>
    <w:rsid w:val="2C5D0309"/>
    <w:rsid w:val="2C5F0029"/>
    <w:rsid w:val="2C638194"/>
    <w:rsid w:val="2C657E72"/>
    <w:rsid w:val="2C74D86F"/>
    <w:rsid w:val="2C771065"/>
    <w:rsid w:val="2C7AB573"/>
    <w:rsid w:val="2C891D6E"/>
    <w:rsid w:val="2C8D3E89"/>
    <w:rsid w:val="2C968CCA"/>
    <w:rsid w:val="2C9EC84D"/>
    <w:rsid w:val="2C9F7493"/>
    <w:rsid w:val="2CAA7A1D"/>
    <w:rsid w:val="2CAC0182"/>
    <w:rsid w:val="2CB04B56"/>
    <w:rsid w:val="2CB4716B"/>
    <w:rsid w:val="2CB49A8C"/>
    <w:rsid w:val="2CB4EBE4"/>
    <w:rsid w:val="2CBAD85A"/>
    <w:rsid w:val="2CBC1FCA"/>
    <w:rsid w:val="2CBCB6B3"/>
    <w:rsid w:val="2CBCE20C"/>
    <w:rsid w:val="2CBF5D75"/>
    <w:rsid w:val="2CC61C1A"/>
    <w:rsid w:val="2CC6592A"/>
    <w:rsid w:val="2CCA1EB1"/>
    <w:rsid w:val="2CCB01EC"/>
    <w:rsid w:val="2CCC84C8"/>
    <w:rsid w:val="2CD65604"/>
    <w:rsid w:val="2CD88666"/>
    <w:rsid w:val="2CDB199F"/>
    <w:rsid w:val="2CDC35D1"/>
    <w:rsid w:val="2CDE075A"/>
    <w:rsid w:val="2CE0BD38"/>
    <w:rsid w:val="2CE4CF3E"/>
    <w:rsid w:val="2CE97605"/>
    <w:rsid w:val="2CE9AEDB"/>
    <w:rsid w:val="2CF23AEE"/>
    <w:rsid w:val="2CF397AD"/>
    <w:rsid w:val="2CF63A05"/>
    <w:rsid w:val="2CFCC77E"/>
    <w:rsid w:val="2CFE2E4C"/>
    <w:rsid w:val="2CFE4DDC"/>
    <w:rsid w:val="2D078887"/>
    <w:rsid w:val="2D0DDEBC"/>
    <w:rsid w:val="2D1015BD"/>
    <w:rsid w:val="2D1023A7"/>
    <w:rsid w:val="2D116AF4"/>
    <w:rsid w:val="2D119FE9"/>
    <w:rsid w:val="2D125A30"/>
    <w:rsid w:val="2D1267AE"/>
    <w:rsid w:val="2D126A5F"/>
    <w:rsid w:val="2D128430"/>
    <w:rsid w:val="2D128B0D"/>
    <w:rsid w:val="2D184225"/>
    <w:rsid w:val="2D1869D6"/>
    <w:rsid w:val="2D1BF7DC"/>
    <w:rsid w:val="2D1FB44E"/>
    <w:rsid w:val="2D24F252"/>
    <w:rsid w:val="2D253816"/>
    <w:rsid w:val="2D26F1D3"/>
    <w:rsid w:val="2D2C4678"/>
    <w:rsid w:val="2D2C6043"/>
    <w:rsid w:val="2D2EDC6F"/>
    <w:rsid w:val="2D3024D1"/>
    <w:rsid w:val="2D36B316"/>
    <w:rsid w:val="2D42126E"/>
    <w:rsid w:val="2D42E65C"/>
    <w:rsid w:val="2D4D23A5"/>
    <w:rsid w:val="2D4FFC38"/>
    <w:rsid w:val="2D5357B0"/>
    <w:rsid w:val="2D56C1CB"/>
    <w:rsid w:val="2D5890FE"/>
    <w:rsid w:val="2D5C2E3D"/>
    <w:rsid w:val="2D61FA53"/>
    <w:rsid w:val="2D6D21DD"/>
    <w:rsid w:val="2D70B5BD"/>
    <w:rsid w:val="2D735419"/>
    <w:rsid w:val="2D76773E"/>
    <w:rsid w:val="2D7935E7"/>
    <w:rsid w:val="2D7BC297"/>
    <w:rsid w:val="2D806A6A"/>
    <w:rsid w:val="2D8093D8"/>
    <w:rsid w:val="2D8732D4"/>
    <w:rsid w:val="2D8E1037"/>
    <w:rsid w:val="2D909A6D"/>
    <w:rsid w:val="2D931032"/>
    <w:rsid w:val="2D98B848"/>
    <w:rsid w:val="2D9B2C64"/>
    <w:rsid w:val="2D9C40F7"/>
    <w:rsid w:val="2D9E7922"/>
    <w:rsid w:val="2D9EC439"/>
    <w:rsid w:val="2D9F242F"/>
    <w:rsid w:val="2DA5A863"/>
    <w:rsid w:val="2DAD2082"/>
    <w:rsid w:val="2DB973E0"/>
    <w:rsid w:val="2DBC1707"/>
    <w:rsid w:val="2DC13D6D"/>
    <w:rsid w:val="2DC163AB"/>
    <w:rsid w:val="2DC164BC"/>
    <w:rsid w:val="2DC6B623"/>
    <w:rsid w:val="2DD50D3C"/>
    <w:rsid w:val="2DD8E3B5"/>
    <w:rsid w:val="2DDC90C4"/>
    <w:rsid w:val="2DDE1B60"/>
    <w:rsid w:val="2DE12E65"/>
    <w:rsid w:val="2DE33958"/>
    <w:rsid w:val="2DE5249A"/>
    <w:rsid w:val="2DEA470E"/>
    <w:rsid w:val="2DEB08B2"/>
    <w:rsid w:val="2DED6A61"/>
    <w:rsid w:val="2DEDEF25"/>
    <w:rsid w:val="2DEF7F97"/>
    <w:rsid w:val="2DF23EDF"/>
    <w:rsid w:val="2DF398ED"/>
    <w:rsid w:val="2DF74FE4"/>
    <w:rsid w:val="2DF9DCBE"/>
    <w:rsid w:val="2DFBEEE0"/>
    <w:rsid w:val="2DFC40A3"/>
    <w:rsid w:val="2DFD4C65"/>
    <w:rsid w:val="2E012335"/>
    <w:rsid w:val="2E08B30C"/>
    <w:rsid w:val="2E08F702"/>
    <w:rsid w:val="2E0A9C46"/>
    <w:rsid w:val="2E0B1B1B"/>
    <w:rsid w:val="2E0CB94A"/>
    <w:rsid w:val="2E0CCD41"/>
    <w:rsid w:val="2E0DB42E"/>
    <w:rsid w:val="2E0F8A5C"/>
    <w:rsid w:val="2E135EE3"/>
    <w:rsid w:val="2E1522DB"/>
    <w:rsid w:val="2E159934"/>
    <w:rsid w:val="2E171D3A"/>
    <w:rsid w:val="2E1730E8"/>
    <w:rsid w:val="2E174597"/>
    <w:rsid w:val="2E219380"/>
    <w:rsid w:val="2E2199F6"/>
    <w:rsid w:val="2E21F559"/>
    <w:rsid w:val="2E274777"/>
    <w:rsid w:val="2E290859"/>
    <w:rsid w:val="2E2931D2"/>
    <w:rsid w:val="2E2AABB1"/>
    <w:rsid w:val="2E2CE435"/>
    <w:rsid w:val="2E2D919E"/>
    <w:rsid w:val="2E308D79"/>
    <w:rsid w:val="2E3609EE"/>
    <w:rsid w:val="2E393103"/>
    <w:rsid w:val="2E3A0F46"/>
    <w:rsid w:val="2E3CB244"/>
    <w:rsid w:val="2E3D1206"/>
    <w:rsid w:val="2E3F307E"/>
    <w:rsid w:val="2E3F339B"/>
    <w:rsid w:val="2E405631"/>
    <w:rsid w:val="2E41C850"/>
    <w:rsid w:val="2E4264E4"/>
    <w:rsid w:val="2E429A54"/>
    <w:rsid w:val="2E446274"/>
    <w:rsid w:val="2E49D629"/>
    <w:rsid w:val="2E4B62B1"/>
    <w:rsid w:val="2E532096"/>
    <w:rsid w:val="2E536FF4"/>
    <w:rsid w:val="2E54EC83"/>
    <w:rsid w:val="2E5A321B"/>
    <w:rsid w:val="2E5AD54E"/>
    <w:rsid w:val="2E5B1F2F"/>
    <w:rsid w:val="2E5D2870"/>
    <w:rsid w:val="2E64B65E"/>
    <w:rsid w:val="2E658FF1"/>
    <w:rsid w:val="2E68E79D"/>
    <w:rsid w:val="2E6E0579"/>
    <w:rsid w:val="2E6EE505"/>
    <w:rsid w:val="2E718A42"/>
    <w:rsid w:val="2E73C90B"/>
    <w:rsid w:val="2E75C6B2"/>
    <w:rsid w:val="2E7AA897"/>
    <w:rsid w:val="2E866BA0"/>
    <w:rsid w:val="2E86F31C"/>
    <w:rsid w:val="2E907208"/>
    <w:rsid w:val="2E96162B"/>
    <w:rsid w:val="2E9866B8"/>
    <w:rsid w:val="2E997315"/>
    <w:rsid w:val="2E9DCAD7"/>
    <w:rsid w:val="2EA1B359"/>
    <w:rsid w:val="2EA6B267"/>
    <w:rsid w:val="2EAAF82E"/>
    <w:rsid w:val="2EABBE28"/>
    <w:rsid w:val="2EB25438"/>
    <w:rsid w:val="2EB35EAE"/>
    <w:rsid w:val="2EB436CA"/>
    <w:rsid w:val="2EC1B4CD"/>
    <w:rsid w:val="2EC9EE63"/>
    <w:rsid w:val="2ECB5346"/>
    <w:rsid w:val="2ECB882F"/>
    <w:rsid w:val="2ECC5461"/>
    <w:rsid w:val="2ED2C862"/>
    <w:rsid w:val="2ED69C55"/>
    <w:rsid w:val="2ED7B088"/>
    <w:rsid w:val="2EDA1813"/>
    <w:rsid w:val="2EDDE2A2"/>
    <w:rsid w:val="2EE10D6A"/>
    <w:rsid w:val="2EE703B6"/>
    <w:rsid w:val="2EED7A31"/>
    <w:rsid w:val="2EF103C5"/>
    <w:rsid w:val="2EF126CD"/>
    <w:rsid w:val="2EF1AFD3"/>
    <w:rsid w:val="2EF4548D"/>
    <w:rsid w:val="2EF5D3A9"/>
    <w:rsid w:val="2EF5EE69"/>
    <w:rsid w:val="2EF707CF"/>
    <w:rsid w:val="2EF77340"/>
    <w:rsid w:val="2EF8572B"/>
    <w:rsid w:val="2EF930B3"/>
    <w:rsid w:val="2EF9A495"/>
    <w:rsid w:val="2EF9C39C"/>
    <w:rsid w:val="2EFEF555"/>
    <w:rsid w:val="2F0062E8"/>
    <w:rsid w:val="2F009034"/>
    <w:rsid w:val="2F05983F"/>
    <w:rsid w:val="2F0D63E9"/>
    <w:rsid w:val="2F0E34C8"/>
    <w:rsid w:val="2F1E48FE"/>
    <w:rsid w:val="2F202E72"/>
    <w:rsid w:val="2F254CE2"/>
    <w:rsid w:val="2F260022"/>
    <w:rsid w:val="2F283A75"/>
    <w:rsid w:val="2F295BFE"/>
    <w:rsid w:val="2F29FA7C"/>
    <w:rsid w:val="2F2AD3AC"/>
    <w:rsid w:val="2F2EDC49"/>
    <w:rsid w:val="2F3030B3"/>
    <w:rsid w:val="2F324ED4"/>
    <w:rsid w:val="2F343FEA"/>
    <w:rsid w:val="2F36D717"/>
    <w:rsid w:val="2F373F30"/>
    <w:rsid w:val="2F37A87A"/>
    <w:rsid w:val="2F3BC850"/>
    <w:rsid w:val="2F3C0632"/>
    <w:rsid w:val="2F3ED534"/>
    <w:rsid w:val="2F44971E"/>
    <w:rsid w:val="2F45147A"/>
    <w:rsid w:val="2F45AA3F"/>
    <w:rsid w:val="2F465BA5"/>
    <w:rsid w:val="2F477E52"/>
    <w:rsid w:val="2F4CD6CA"/>
    <w:rsid w:val="2F4DA4A1"/>
    <w:rsid w:val="2F4EFB47"/>
    <w:rsid w:val="2F4EFFCE"/>
    <w:rsid w:val="2F580500"/>
    <w:rsid w:val="2F58DD6F"/>
    <w:rsid w:val="2F592B97"/>
    <w:rsid w:val="2F5B0F4A"/>
    <w:rsid w:val="2F640F2D"/>
    <w:rsid w:val="2F6492C7"/>
    <w:rsid w:val="2F695279"/>
    <w:rsid w:val="2F6E81EA"/>
    <w:rsid w:val="2F730E02"/>
    <w:rsid w:val="2F743589"/>
    <w:rsid w:val="2F764AA8"/>
    <w:rsid w:val="2F7ABAA4"/>
    <w:rsid w:val="2F7AD2B2"/>
    <w:rsid w:val="2F7E52F9"/>
    <w:rsid w:val="2F7F0105"/>
    <w:rsid w:val="2F823B7F"/>
    <w:rsid w:val="2F88D152"/>
    <w:rsid w:val="2F890F87"/>
    <w:rsid w:val="2F8AC73B"/>
    <w:rsid w:val="2F8CDF03"/>
    <w:rsid w:val="2F91B920"/>
    <w:rsid w:val="2F95DDCB"/>
    <w:rsid w:val="2F9645ED"/>
    <w:rsid w:val="2F968B1C"/>
    <w:rsid w:val="2F9DEFB5"/>
    <w:rsid w:val="2FA0CD37"/>
    <w:rsid w:val="2FA3527F"/>
    <w:rsid w:val="2FA764FF"/>
    <w:rsid w:val="2FA89DA2"/>
    <w:rsid w:val="2FB037E0"/>
    <w:rsid w:val="2FB3F9D9"/>
    <w:rsid w:val="2FB55CA0"/>
    <w:rsid w:val="2FB5674D"/>
    <w:rsid w:val="2FB58231"/>
    <w:rsid w:val="2FBE31BA"/>
    <w:rsid w:val="2FBF65F0"/>
    <w:rsid w:val="2FC0BDE8"/>
    <w:rsid w:val="2FC59291"/>
    <w:rsid w:val="2FC92EC3"/>
    <w:rsid w:val="2FC939DE"/>
    <w:rsid w:val="2FCAB4E6"/>
    <w:rsid w:val="2FD420E2"/>
    <w:rsid w:val="2FD50164"/>
    <w:rsid w:val="2FD563B0"/>
    <w:rsid w:val="2FD6A1CA"/>
    <w:rsid w:val="2FD749EA"/>
    <w:rsid w:val="2FD939EC"/>
    <w:rsid w:val="2FDE0209"/>
    <w:rsid w:val="2FE54E41"/>
    <w:rsid w:val="2FE57A73"/>
    <w:rsid w:val="2FE667A9"/>
    <w:rsid w:val="2FE7D7A3"/>
    <w:rsid w:val="2FEC5440"/>
    <w:rsid w:val="2FEE8BA8"/>
    <w:rsid w:val="2FEF25E0"/>
    <w:rsid w:val="2FF2CC9E"/>
    <w:rsid w:val="2FF482CE"/>
    <w:rsid w:val="2FF7BB7B"/>
    <w:rsid w:val="2FF7D391"/>
    <w:rsid w:val="2FF973B0"/>
    <w:rsid w:val="2FFC5C71"/>
    <w:rsid w:val="3000598E"/>
    <w:rsid w:val="300597F9"/>
    <w:rsid w:val="3006023F"/>
    <w:rsid w:val="3006CE38"/>
    <w:rsid w:val="300F55F7"/>
    <w:rsid w:val="301313D4"/>
    <w:rsid w:val="3013A4FB"/>
    <w:rsid w:val="3018D9CC"/>
    <w:rsid w:val="30192CD0"/>
    <w:rsid w:val="301E5D04"/>
    <w:rsid w:val="3020BA44"/>
    <w:rsid w:val="3022DC71"/>
    <w:rsid w:val="3023D284"/>
    <w:rsid w:val="3035E3C1"/>
    <w:rsid w:val="303A791E"/>
    <w:rsid w:val="3040495D"/>
    <w:rsid w:val="3048CBA1"/>
    <w:rsid w:val="30494167"/>
    <w:rsid w:val="304AE77F"/>
    <w:rsid w:val="304C8A64"/>
    <w:rsid w:val="3051CBFE"/>
    <w:rsid w:val="3052E32D"/>
    <w:rsid w:val="3054645B"/>
    <w:rsid w:val="305E55CB"/>
    <w:rsid w:val="305FDA17"/>
    <w:rsid w:val="306191FC"/>
    <w:rsid w:val="30693C0D"/>
    <w:rsid w:val="306CB3E1"/>
    <w:rsid w:val="306E3D82"/>
    <w:rsid w:val="306EBD99"/>
    <w:rsid w:val="30714EE4"/>
    <w:rsid w:val="3075588A"/>
    <w:rsid w:val="307F4056"/>
    <w:rsid w:val="30800EA9"/>
    <w:rsid w:val="30805F75"/>
    <w:rsid w:val="30881042"/>
    <w:rsid w:val="308EAEE6"/>
    <w:rsid w:val="3092E5F8"/>
    <w:rsid w:val="3097EF6C"/>
    <w:rsid w:val="30980445"/>
    <w:rsid w:val="30994761"/>
    <w:rsid w:val="309BB457"/>
    <w:rsid w:val="309DA6DD"/>
    <w:rsid w:val="309E4A81"/>
    <w:rsid w:val="309F9A84"/>
    <w:rsid w:val="309FF1EF"/>
    <w:rsid w:val="30A16274"/>
    <w:rsid w:val="30A29434"/>
    <w:rsid w:val="30A4EABC"/>
    <w:rsid w:val="30A4EC66"/>
    <w:rsid w:val="30A4EFB7"/>
    <w:rsid w:val="30A6893F"/>
    <w:rsid w:val="30AE58D8"/>
    <w:rsid w:val="30B151E0"/>
    <w:rsid w:val="30B24D2E"/>
    <w:rsid w:val="30B37DD9"/>
    <w:rsid w:val="30BA57E4"/>
    <w:rsid w:val="30BB9A28"/>
    <w:rsid w:val="30BD8249"/>
    <w:rsid w:val="30BED46E"/>
    <w:rsid w:val="30C449AC"/>
    <w:rsid w:val="30C49DE3"/>
    <w:rsid w:val="30C55A9A"/>
    <w:rsid w:val="30C75FC3"/>
    <w:rsid w:val="30D739AD"/>
    <w:rsid w:val="30D8BEE4"/>
    <w:rsid w:val="30DBA622"/>
    <w:rsid w:val="30DE83C9"/>
    <w:rsid w:val="30E01CFC"/>
    <w:rsid w:val="30E0F132"/>
    <w:rsid w:val="30E4F49E"/>
    <w:rsid w:val="30EA17B7"/>
    <w:rsid w:val="30EE084C"/>
    <w:rsid w:val="30F4685D"/>
    <w:rsid w:val="30FAC194"/>
    <w:rsid w:val="3100C602"/>
    <w:rsid w:val="3108A57F"/>
    <w:rsid w:val="310B98E9"/>
    <w:rsid w:val="3111CB92"/>
    <w:rsid w:val="311A0153"/>
    <w:rsid w:val="311CFB14"/>
    <w:rsid w:val="31218BC8"/>
    <w:rsid w:val="3123FAD4"/>
    <w:rsid w:val="31246E06"/>
    <w:rsid w:val="31258FE7"/>
    <w:rsid w:val="312A2ADA"/>
    <w:rsid w:val="312ABD6A"/>
    <w:rsid w:val="312AF3EF"/>
    <w:rsid w:val="312E05BE"/>
    <w:rsid w:val="312F0D6B"/>
    <w:rsid w:val="313014FF"/>
    <w:rsid w:val="3130CA5D"/>
    <w:rsid w:val="3132714C"/>
    <w:rsid w:val="3132FCC2"/>
    <w:rsid w:val="31331E74"/>
    <w:rsid w:val="31408E0F"/>
    <w:rsid w:val="31426598"/>
    <w:rsid w:val="3143D3A5"/>
    <w:rsid w:val="31462990"/>
    <w:rsid w:val="314B91E5"/>
    <w:rsid w:val="31544DC6"/>
    <w:rsid w:val="315A001D"/>
    <w:rsid w:val="315ADA5A"/>
    <w:rsid w:val="315B126A"/>
    <w:rsid w:val="316166B8"/>
    <w:rsid w:val="31695D26"/>
    <w:rsid w:val="316BF22D"/>
    <w:rsid w:val="31723654"/>
    <w:rsid w:val="317556EE"/>
    <w:rsid w:val="3176BD6B"/>
    <w:rsid w:val="31796912"/>
    <w:rsid w:val="317D8815"/>
    <w:rsid w:val="317ED339"/>
    <w:rsid w:val="317EF8CE"/>
    <w:rsid w:val="318229BC"/>
    <w:rsid w:val="31843F9F"/>
    <w:rsid w:val="3189AE7A"/>
    <w:rsid w:val="318A5527"/>
    <w:rsid w:val="318C412B"/>
    <w:rsid w:val="318C65CF"/>
    <w:rsid w:val="3193E95C"/>
    <w:rsid w:val="31971E7B"/>
    <w:rsid w:val="319788D4"/>
    <w:rsid w:val="319D34D1"/>
    <w:rsid w:val="319E177D"/>
    <w:rsid w:val="319F4603"/>
    <w:rsid w:val="31A64062"/>
    <w:rsid w:val="31B33B04"/>
    <w:rsid w:val="31B3A657"/>
    <w:rsid w:val="31B63478"/>
    <w:rsid w:val="31C189C1"/>
    <w:rsid w:val="31C389BE"/>
    <w:rsid w:val="31D07846"/>
    <w:rsid w:val="31D0A75C"/>
    <w:rsid w:val="31D47E9B"/>
    <w:rsid w:val="31D7E402"/>
    <w:rsid w:val="31DDD65A"/>
    <w:rsid w:val="31E3504B"/>
    <w:rsid w:val="31EAF53C"/>
    <w:rsid w:val="31EB7A3F"/>
    <w:rsid w:val="31F33A81"/>
    <w:rsid w:val="31F748D7"/>
    <w:rsid w:val="31F7A2E6"/>
    <w:rsid w:val="31FA09BA"/>
    <w:rsid w:val="31FB3A8D"/>
    <w:rsid w:val="32038BBF"/>
    <w:rsid w:val="3204497C"/>
    <w:rsid w:val="3205563A"/>
    <w:rsid w:val="3207AAC7"/>
    <w:rsid w:val="3212559F"/>
    <w:rsid w:val="32168E4C"/>
    <w:rsid w:val="3218E97A"/>
    <w:rsid w:val="321A956A"/>
    <w:rsid w:val="321BF778"/>
    <w:rsid w:val="322009D0"/>
    <w:rsid w:val="322792C0"/>
    <w:rsid w:val="322A500E"/>
    <w:rsid w:val="3233AAA0"/>
    <w:rsid w:val="3235CC87"/>
    <w:rsid w:val="323A7043"/>
    <w:rsid w:val="323D7306"/>
    <w:rsid w:val="3247237E"/>
    <w:rsid w:val="324D30F1"/>
    <w:rsid w:val="325040BB"/>
    <w:rsid w:val="3252A2E2"/>
    <w:rsid w:val="3252C4A4"/>
    <w:rsid w:val="3253ABE8"/>
    <w:rsid w:val="32574A76"/>
    <w:rsid w:val="32597BDA"/>
    <w:rsid w:val="32605602"/>
    <w:rsid w:val="3262FEAA"/>
    <w:rsid w:val="3267F6F5"/>
    <w:rsid w:val="326824B9"/>
    <w:rsid w:val="326F5A80"/>
    <w:rsid w:val="32746757"/>
    <w:rsid w:val="327889BF"/>
    <w:rsid w:val="327BDA21"/>
    <w:rsid w:val="327CC193"/>
    <w:rsid w:val="327E51EF"/>
    <w:rsid w:val="3286BE7F"/>
    <w:rsid w:val="3288EE86"/>
    <w:rsid w:val="3288F371"/>
    <w:rsid w:val="328D6065"/>
    <w:rsid w:val="329430F0"/>
    <w:rsid w:val="3295A1A9"/>
    <w:rsid w:val="32971748"/>
    <w:rsid w:val="329D508B"/>
    <w:rsid w:val="329D8DF4"/>
    <w:rsid w:val="32A0A545"/>
    <w:rsid w:val="32A1F70D"/>
    <w:rsid w:val="32A3A410"/>
    <w:rsid w:val="32A418C0"/>
    <w:rsid w:val="32A482B0"/>
    <w:rsid w:val="32AC225B"/>
    <w:rsid w:val="32AD521A"/>
    <w:rsid w:val="32AE9D48"/>
    <w:rsid w:val="32AEDB46"/>
    <w:rsid w:val="32B2C9D4"/>
    <w:rsid w:val="32B56053"/>
    <w:rsid w:val="32B680A7"/>
    <w:rsid w:val="32B891DB"/>
    <w:rsid w:val="32BC5A38"/>
    <w:rsid w:val="32C042B6"/>
    <w:rsid w:val="32C99220"/>
    <w:rsid w:val="32CE33E2"/>
    <w:rsid w:val="32D0B411"/>
    <w:rsid w:val="32D22278"/>
    <w:rsid w:val="32D5C75E"/>
    <w:rsid w:val="32D5F8FE"/>
    <w:rsid w:val="32D9A53C"/>
    <w:rsid w:val="32DB3B9F"/>
    <w:rsid w:val="32DD84B7"/>
    <w:rsid w:val="32DE4A33"/>
    <w:rsid w:val="32DF2D5F"/>
    <w:rsid w:val="32E143FB"/>
    <w:rsid w:val="32E8729F"/>
    <w:rsid w:val="32E874FC"/>
    <w:rsid w:val="32EEAE78"/>
    <w:rsid w:val="32F0AA36"/>
    <w:rsid w:val="32F1B9AD"/>
    <w:rsid w:val="32F7114D"/>
    <w:rsid w:val="32F85C4C"/>
    <w:rsid w:val="32FA0545"/>
    <w:rsid w:val="32FA6B34"/>
    <w:rsid w:val="33029742"/>
    <w:rsid w:val="3302AF2C"/>
    <w:rsid w:val="3304CE2B"/>
    <w:rsid w:val="33052343"/>
    <w:rsid w:val="33072C1B"/>
    <w:rsid w:val="330C1E97"/>
    <w:rsid w:val="331140B1"/>
    <w:rsid w:val="33128DCC"/>
    <w:rsid w:val="3315707D"/>
    <w:rsid w:val="331691EF"/>
    <w:rsid w:val="33180E7E"/>
    <w:rsid w:val="331BDCBE"/>
    <w:rsid w:val="331DF01D"/>
    <w:rsid w:val="331F4972"/>
    <w:rsid w:val="331F5774"/>
    <w:rsid w:val="33216D67"/>
    <w:rsid w:val="3324FD2F"/>
    <w:rsid w:val="3326C37E"/>
    <w:rsid w:val="332A202E"/>
    <w:rsid w:val="332D4490"/>
    <w:rsid w:val="3339F2FC"/>
    <w:rsid w:val="333B2288"/>
    <w:rsid w:val="333CDD38"/>
    <w:rsid w:val="3347C94A"/>
    <w:rsid w:val="334A5325"/>
    <w:rsid w:val="334B19F2"/>
    <w:rsid w:val="334C9BC1"/>
    <w:rsid w:val="33524829"/>
    <w:rsid w:val="33584D86"/>
    <w:rsid w:val="335952CA"/>
    <w:rsid w:val="335DE77E"/>
    <w:rsid w:val="335F146F"/>
    <w:rsid w:val="3367FC74"/>
    <w:rsid w:val="3369F9E7"/>
    <w:rsid w:val="336BDA1F"/>
    <w:rsid w:val="336BE673"/>
    <w:rsid w:val="336E69D5"/>
    <w:rsid w:val="3379ADCA"/>
    <w:rsid w:val="337EA539"/>
    <w:rsid w:val="33875F69"/>
    <w:rsid w:val="33892866"/>
    <w:rsid w:val="338F8AD7"/>
    <w:rsid w:val="33931938"/>
    <w:rsid w:val="33957C41"/>
    <w:rsid w:val="3395B070"/>
    <w:rsid w:val="339B6058"/>
    <w:rsid w:val="339C14D2"/>
    <w:rsid w:val="339FA5BA"/>
    <w:rsid w:val="33A4A5F5"/>
    <w:rsid w:val="33A5BC48"/>
    <w:rsid w:val="33AC8175"/>
    <w:rsid w:val="33AD2E47"/>
    <w:rsid w:val="33AD4F4D"/>
    <w:rsid w:val="33AD9AA2"/>
    <w:rsid w:val="33B28676"/>
    <w:rsid w:val="33B2A6A6"/>
    <w:rsid w:val="33B84796"/>
    <w:rsid w:val="33BF0F64"/>
    <w:rsid w:val="33C205AF"/>
    <w:rsid w:val="33C41E11"/>
    <w:rsid w:val="33C432EA"/>
    <w:rsid w:val="33CBB2F4"/>
    <w:rsid w:val="33CEA349"/>
    <w:rsid w:val="33D03C56"/>
    <w:rsid w:val="33D19F22"/>
    <w:rsid w:val="33D4998C"/>
    <w:rsid w:val="33D4A608"/>
    <w:rsid w:val="33D61F52"/>
    <w:rsid w:val="33D792B1"/>
    <w:rsid w:val="33DE64FE"/>
    <w:rsid w:val="33DE7936"/>
    <w:rsid w:val="33DF5844"/>
    <w:rsid w:val="33E06077"/>
    <w:rsid w:val="33E664C5"/>
    <w:rsid w:val="33E8DA84"/>
    <w:rsid w:val="33F3AF98"/>
    <w:rsid w:val="33F60DE6"/>
    <w:rsid w:val="33F687DC"/>
    <w:rsid w:val="33F6A8AC"/>
    <w:rsid w:val="33F904AE"/>
    <w:rsid w:val="33F9F414"/>
    <w:rsid w:val="33FB40B1"/>
    <w:rsid w:val="3400C7E9"/>
    <w:rsid w:val="3401C782"/>
    <w:rsid w:val="340251B6"/>
    <w:rsid w:val="34033869"/>
    <w:rsid w:val="3403FEC9"/>
    <w:rsid w:val="3406DC1E"/>
    <w:rsid w:val="3406FD73"/>
    <w:rsid w:val="340A6B04"/>
    <w:rsid w:val="340CC4E8"/>
    <w:rsid w:val="34156CDE"/>
    <w:rsid w:val="341A9916"/>
    <w:rsid w:val="341D4263"/>
    <w:rsid w:val="3429D968"/>
    <w:rsid w:val="342E2D7D"/>
    <w:rsid w:val="3431720A"/>
    <w:rsid w:val="3435306C"/>
    <w:rsid w:val="343925E8"/>
    <w:rsid w:val="3439DC21"/>
    <w:rsid w:val="343ED0E1"/>
    <w:rsid w:val="344807B5"/>
    <w:rsid w:val="3448EA0F"/>
    <w:rsid w:val="34491BD4"/>
    <w:rsid w:val="344F61BA"/>
    <w:rsid w:val="34521723"/>
    <w:rsid w:val="34544684"/>
    <w:rsid w:val="3456A84E"/>
    <w:rsid w:val="346095E6"/>
    <w:rsid w:val="3466CFB1"/>
    <w:rsid w:val="346979F4"/>
    <w:rsid w:val="346BDABE"/>
    <w:rsid w:val="34720113"/>
    <w:rsid w:val="34741BBF"/>
    <w:rsid w:val="34751A00"/>
    <w:rsid w:val="3475ECEC"/>
    <w:rsid w:val="347B214A"/>
    <w:rsid w:val="347BBFEC"/>
    <w:rsid w:val="34827FB1"/>
    <w:rsid w:val="34857A6A"/>
    <w:rsid w:val="349DC73E"/>
    <w:rsid w:val="34A15C31"/>
    <w:rsid w:val="34A7D805"/>
    <w:rsid w:val="34AACF1E"/>
    <w:rsid w:val="34B6990B"/>
    <w:rsid w:val="34B89A24"/>
    <w:rsid w:val="34B8F75A"/>
    <w:rsid w:val="34B96D2A"/>
    <w:rsid w:val="34BB5CAB"/>
    <w:rsid w:val="34C4B21F"/>
    <w:rsid w:val="34C59E46"/>
    <w:rsid w:val="34C7C2CD"/>
    <w:rsid w:val="34CE0DA3"/>
    <w:rsid w:val="34D248B4"/>
    <w:rsid w:val="34DBB912"/>
    <w:rsid w:val="34DD5199"/>
    <w:rsid w:val="34DF695A"/>
    <w:rsid w:val="34E0DE2A"/>
    <w:rsid w:val="34E0EBE5"/>
    <w:rsid w:val="34E37305"/>
    <w:rsid w:val="34E3984B"/>
    <w:rsid w:val="34EC1EE8"/>
    <w:rsid w:val="34ECF580"/>
    <w:rsid w:val="34EF03A4"/>
    <w:rsid w:val="34F1BAF1"/>
    <w:rsid w:val="34FAACD2"/>
    <w:rsid w:val="35009AFF"/>
    <w:rsid w:val="3505D5EB"/>
    <w:rsid w:val="3506B3BD"/>
    <w:rsid w:val="350D3D79"/>
    <w:rsid w:val="350E06AD"/>
    <w:rsid w:val="35118C03"/>
    <w:rsid w:val="35171F54"/>
    <w:rsid w:val="351CB382"/>
    <w:rsid w:val="3523081F"/>
    <w:rsid w:val="3526FB60"/>
    <w:rsid w:val="3527C018"/>
    <w:rsid w:val="352B1C3E"/>
    <w:rsid w:val="352ED028"/>
    <w:rsid w:val="35315F89"/>
    <w:rsid w:val="3532B3B9"/>
    <w:rsid w:val="3532D067"/>
    <w:rsid w:val="3532EC76"/>
    <w:rsid w:val="35384C85"/>
    <w:rsid w:val="353B602D"/>
    <w:rsid w:val="35403C14"/>
    <w:rsid w:val="354271CD"/>
    <w:rsid w:val="35439A33"/>
    <w:rsid w:val="35499742"/>
    <w:rsid w:val="3549F44C"/>
    <w:rsid w:val="354AF5DB"/>
    <w:rsid w:val="354F715C"/>
    <w:rsid w:val="354F76A0"/>
    <w:rsid w:val="3551B0D6"/>
    <w:rsid w:val="3552F770"/>
    <w:rsid w:val="3553181C"/>
    <w:rsid w:val="3556AEA4"/>
    <w:rsid w:val="355C646D"/>
    <w:rsid w:val="355CFF77"/>
    <w:rsid w:val="355E6995"/>
    <w:rsid w:val="355F9845"/>
    <w:rsid w:val="3561AB53"/>
    <w:rsid w:val="356485EC"/>
    <w:rsid w:val="35657975"/>
    <w:rsid w:val="35677F34"/>
    <w:rsid w:val="3568C584"/>
    <w:rsid w:val="35691178"/>
    <w:rsid w:val="356B6B81"/>
    <w:rsid w:val="356F8F53"/>
    <w:rsid w:val="356FFCB0"/>
    <w:rsid w:val="35720869"/>
    <w:rsid w:val="35792120"/>
    <w:rsid w:val="357FB06F"/>
    <w:rsid w:val="3587FD40"/>
    <w:rsid w:val="3588B93B"/>
    <w:rsid w:val="358E3F31"/>
    <w:rsid w:val="358EEB38"/>
    <w:rsid w:val="35932E6B"/>
    <w:rsid w:val="35955065"/>
    <w:rsid w:val="35955C00"/>
    <w:rsid w:val="359623C9"/>
    <w:rsid w:val="359697CB"/>
    <w:rsid w:val="359952B6"/>
    <w:rsid w:val="359F3D64"/>
    <w:rsid w:val="35A17F42"/>
    <w:rsid w:val="35A4BDD5"/>
    <w:rsid w:val="35A7C881"/>
    <w:rsid w:val="35ACB2EB"/>
    <w:rsid w:val="35B46255"/>
    <w:rsid w:val="35B50911"/>
    <w:rsid w:val="35B84452"/>
    <w:rsid w:val="35BC9FE9"/>
    <w:rsid w:val="35BF7D1F"/>
    <w:rsid w:val="35C1C8A1"/>
    <w:rsid w:val="35C816A3"/>
    <w:rsid w:val="35C8E1F6"/>
    <w:rsid w:val="35CBD6AD"/>
    <w:rsid w:val="35CD426B"/>
    <w:rsid w:val="35D1BEB7"/>
    <w:rsid w:val="35D6570F"/>
    <w:rsid w:val="35D9C3FC"/>
    <w:rsid w:val="35DE2413"/>
    <w:rsid w:val="35E05117"/>
    <w:rsid w:val="35E18853"/>
    <w:rsid w:val="35E2CAE0"/>
    <w:rsid w:val="35EAD10A"/>
    <w:rsid w:val="35EC1318"/>
    <w:rsid w:val="35ED8458"/>
    <w:rsid w:val="35F1E716"/>
    <w:rsid w:val="35F38659"/>
    <w:rsid w:val="35F3A80C"/>
    <w:rsid w:val="35F6D70A"/>
    <w:rsid w:val="35F7DF29"/>
    <w:rsid w:val="35F8B20F"/>
    <w:rsid w:val="35F9B37B"/>
    <w:rsid w:val="35F9EAF1"/>
    <w:rsid w:val="35FD1793"/>
    <w:rsid w:val="35FE570D"/>
    <w:rsid w:val="3600C82F"/>
    <w:rsid w:val="3601592C"/>
    <w:rsid w:val="360205AA"/>
    <w:rsid w:val="360211AD"/>
    <w:rsid w:val="3608E153"/>
    <w:rsid w:val="360AE613"/>
    <w:rsid w:val="360BA17F"/>
    <w:rsid w:val="360EFBF3"/>
    <w:rsid w:val="361B0AA3"/>
    <w:rsid w:val="36219ACF"/>
    <w:rsid w:val="36308D85"/>
    <w:rsid w:val="3633EC43"/>
    <w:rsid w:val="36364144"/>
    <w:rsid w:val="36375E36"/>
    <w:rsid w:val="36380C49"/>
    <w:rsid w:val="3639979F"/>
    <w:rsid w:val="363A411F"/>
    <w:rsid w:val="363C6882"/>
    <w:rsid w:val="363DA43D"/>
    <w:rsid w:val="363EE62C"/>
    <w:rsid w:val="36400122"/>
    <w:rsid w:val="3640518A"/>
    <w:rsid w:val="364359CD"/>
    <w:rsid w:val="36444D2F"/>
    <w:rsid w:val="364545FD"/>
    <w:rsid w:val="36493E86"/>
    <w:rsid w:val="3649CF24"/>
    <w:rsid w:val="364CDA35"/>
    <w:rsid w:val="3650AC26"/>
    <w:rsid w:val="36537E96"/>
    <w:rsid w:val="36546A85"/>
    <w:rsid w:val="3658BD61"/>
    <w:rsid w:val="365AA5F8"/>
    <w:rsid w:val="3666B0AD"/>
    <w:rsid w:val="36675A7F"/>
    <w:rsid w:val="36683163"/>
    <w:rsid w:val="366855DA"/>
    <w:rsid w:val="366CC808"/>
    <w:rsid w:val="366DF348"/>
    <w:rsid w:val="366F174C"/>
    <w:rsid w:val="36777790"/>
    <w:rsid w:val="3679EE3E"/>
    <w:rsid w:val="367AED8A"/>
    <w:rsid w:val="367EE0A6"/>
    <w:rsid w:val="3684C291"/>
    <w:rsid w:val="36875632"/>
    <w:rsid w:val="368CD831"/>
    <w:rsid w:val="36943099"/>
    <w:rsid w:val="36988AE5"/>
    <w:rsid w:val="3698C962"/>
    <w:rsid w:val="369F9D44"/>
    <w:rsid w:val="36A27B3A"/>
    <w:rsid w:val="36A2CA32"/>
    <w:rsid w:val="36A92BF8"/>
    <w:rsid w:val="36B1C29C"/>
    <w:rsid w:val="36B45AE4"/>
    <w:rsid w:val="36B6BE04"/>
    <w:rsid w:val="36B79841"/>
    <w:rsid w:val="36BBAA0F"/>
    <w:rsid w:val="36BC9336"/>
    <w:rsid w:val="36C0DAE9"/>
    <w:rsid w:val="36C1046D"/>
    <w:rsid w:val="36C12D49"/>
    <w:rsid w:val="36C547F0"/>
    <w:rsid w:val="36C71C9D"/>
    <w:rsid w:val="36CAAB73"/>
    <w:rsid w:val="36CB4BCC"/>
    <w:rsid w:val="36D350BB"/>
    <w:rsid w:val="36D4E620"/>
    <w:rsid w:val="36DAEB52"/>
    <w:rsid w:val="36E27008"/>
    <w:rsid w:val="36E401A1"/>
    <w:rsid w:val="36E41D62"/>
    <w:rsid w:val="36E58701"/>
    <w:rsid w:val="36E8CFFF"/>
    <w:rsid w:val="36E8FF1F"/>
    <w:rsid w:val="36F61F58"/>
    <w:rsid w:val="36F6D482"/>
    <w:rsid w:val="36F75572"/>
    <w:rsid w:val="36F7CA7D"/>
    <w:rsid w:val="36F80CA2"/>
    <w:rsid w:val="36FA82BD"/>
    <w:rsid w:val="36FAF2BA"/>
    <w:rsid w:val="36FCAD95"/>
    <w:rsid w:val="370251BB"/>
    <w:rsid w:val="3702F169"/>
    <w:rsid w:val="3705207F"/>
    <w:rsid w:val="3705EC5A"/>
    <w:rsid w:val="3707AD86"/>
    <w:rsid w:val="370801AE"/>
    <w:rsid w:val="370D29DA"/>
    <w:rsid w:val="370F900D"/>
    <w:rsid w:val="371605C0"/>
    <w:rsid w:val="3719F72F"/>
    <w:rsid w:val="37241A10"/>
    <w:rsid w:val="372A8ADB"/>
    <w:rsid w:val="372E7A19"/>
    <w:rsid w:val="37480E8A"/>
    <w:rsid w:val="3748242A"/>
    <w:rsid w:val="3749A58A"/>
    <w:rsid w:val="374A917A"/>
    <w:rsid w:val="374F2DC6"/>
    <w:rsid w:val="3750E79A"/>
    <w:rsid w:val="375306B6"/>
    <w:rsid w:val="37579951"/>
    <w:rsid w:val="3757D239"/>
    <w:rsid w:val="375AF03F"/>
    <w:rsid w:val="375BB6A9"/>
    <w:rsid w:val="375C4138"/>
    <w:rsid w:val="375FF907"/>
    <w:rsid w:val="37658642"/>
    <w:rsid w:val="3765C3AB"/>
    <w:rsid w:val="376CD175"/>
    <w:rsid w:val="377CD845"/>
    <w:rsid w:val="377F896F"/>
    <w:rsid w:val="377FF7E8"/>
    <w:rsid w:val="37829CA6"/>
    <w:rsid w:val="378A1D19"/>
    <w:rsid w:val="378E20BE"/>
    <w:rsid w:val="3793EE5E"/>
    <w:rsid w:val="37946322"/>
    <w:rsid w:val="3798EFA8"/>
    <w:rsid w:val="37996E9F"/>
    <w:rsid w:val="379EDDE0"/>
    <w:rsid w:val="37A30693"/>
    <w:rsid w:val="37A39244"/>
    <w:rsid w:val="37A4D6A4"/>
    <w:rsid w:val="37A78EC9"/>
    <w:rsid w:val="37A82935"/>
    <w:rsid w:val="37AA34EA"/>
    <w:rsid w:val="37ABBC81"/>
    <w:rsid w:val="37B21AA2"/>
    <w:rsid w:val="37B55842"/>
    <w:rsid w:val="37B79145"/>
    <w:rsid w:val="37BADD32"/>
    <w:rsid w:val="37C6B6E9"/>
    <w:rsid w:val="37D0634C"/>
    <w:rsid w:val="37D4D48C"/>
    <w:rsid w:val="37DA655C"/>
    <w:rsid w:val="37DB09E6"/>
    <w:rsid w:val="37DC7473"/>
    <w:rsid w:val="37E185BD"/>
    <w:rsid w:val="37E26331"/>
    <w:rsid w:val="37E33953"/>
    <w:rsid w:val="37E5DC86"/>
    <w:rsid w:val="37EADCFE"/>
    <w:rsid w:val="37ECD520"/>
    <w:rsid w:val="37FA25C1"/>
    <w:rsid w:val="37FE950D"/>
    <w:rsid w:val="37FF9E6A"/>
    <w:rsid w:val="3803480C"/>
    <w:rsid w:val="380C39FD"/>
    <w:rsid w:val="38108BEA"/>
    <w:rsid w:val="3813221D"/>
    <w:rsid w:val="3817B578"/>
    <w:rsid w:val="381C00E2"/>
    <w:rsid w:val="3822F381"/>
    <w:rsid w:val="38254CCD"/>
    <w:rsid w:val="3825F1C4"/>
    <w:rsid w:val="38295BB3"/>
    <w:rsid w:val="382CE0CD"/>
    <w:rsid w:val="382DC86C"/>
    <w:rsid w:val="383D4858"/>
    <w:rsid w:val="383D76AD"/>
    <w:rsid w:val="383EBF2E"/>
    <w:rsid w:val="3840EC57"/>
    <w:rsid w:val="38411897"/>
    <w:rsid w:val="38419D72"/>
    <w:rsid w:val="3845FACA"/>
    <w:rsid w:val="3849712F"/>
    <w:rsid w:val="384994A3"/>
    <w:rsid w:val="3856808F"/>
    <w:rsid w:val="3857A84C"/>
    <w:rsid w:val="38599BDB"/>
    <w:rsid w:val="385A7E56"/>
    <w:rsid w:val="385B3C80"/>
    <w:rsid w:val="385EEFB6"/>
    <w:rsid w:val="38603BA0"/>
    <w:rsid w:val="3861D0F1"/>
    <w:rsid w:val="3864D961"/>
    <w:rsid w:val="38694117"/>
    <w:rsid w:val="3869615E"/>
    <w:rsid w:val="386AC70F"/>
    <w:rsid w:val="38781356"/>
    <w:rsid w:val="3878967C"/>
    <w:rsid w:val="3878EC03"/>
    <w:rsid w:val="387A2502"/>
    <w:rsid w:val="387A6C60"/>
    <w:rsid w:val="387BDC45"/>
    <w:rsid w:val="387C1316"/>
    <w:rsid w:val="387CAB25"/>
    <w:rsid w:val="3881FFD9"/>
    <w:rsid w:val="388360CC"/>
    <w:rsid w:val="3887A31D"/>
    <w:rsid w:val="388E2681"/>
    <w:rsid w:val="388E869D"/>
    <w:rsid w:val="388F2C93"/>
    <w:rsid w:val="38959E73"/>
    <w:rsid w:val="3896920B"/>
    <w:rsid w:val="3896D444"/>
    <w:rsid w:val="389C2630"/>
    <w:rsid w:val="389ECB83"/>
    <w:rsid w:val="38A829A9"/>
    <w:rsid w:val="38B1D843"/>
    <w:rsid w:val="38B6CD86"/>
    <w:rsid w:val="38B8ABFF"/>
    <w:rsid w:val="38BE3D69"/>
    <w:rsid w:val="38BF069F"/>
    <w:rsid w:val="38C114D3"/>
    <w:rsid w:val="38C4682E"/>
    <w:rsid w:val="38CEA23D"/>
    <w:rsid w:val="38D0AC31"/>
    <w:rsid w:val="38D49F7C"/>
    <w:rsid w:val="38D87927"/>
    <w:rsid w:val="38D93046"/>
    <w:rsid w:val="38D994F0"/>
    <w:rsid w:val="38DA435B"/>
    <w:rsid w:val="38DB9EF6"/>
    <w:rsid w:val="38DFCFEC"/>
    <w:rsid w:val="38E20109"/>
    <w:rsid w:val="38E3585C"/>
    <w:rsid w:val="38E96466"/>
    <w:rsid w:val="38EB156E"/>
    <w:rsid w:val="38EF54F8"/>
    <w:rsid w:val="38F03074"/>
    <w:rsid w:val="38F2AD23"/>
    <w:rsid w:val="38F2C7AB"/>
    <w:rsid w:val="38F3C54E"/>
    <w:rsid w:val="38F45D51"/>
    <w:rsid w:val="38F491E4"/>
    <w:rsid w:val="38F4C753"/>
    <w:rsid w:val="38F63541"/>
    <w:rsid w:val="38F7AB9A"/>
    <w:rsid w:val="39040491"/>
    <w:rsid w:val="39057A05"/>
    <w:rsid w:val="390B498D"/>
    <w:rsid w:val="390C46CB"/>
    <w:rsid w:val="391409C1"/>
    <w:rsid w:val="391D8552"/>
    <w:rsid w:val="392748A5"/>
    <w:rsid w:val="39277B15"/>
    <w:rsid w:val="392981E7"/>
    <w:rsid w:val="392A07D4"/>
    <w:rsid w:val="392C29C4"/>
    <w:rsid w:val="392EEE81"/>
    <w:rsid w:val="3930C771"/>
    <w:rsid w:val="393253FD"/>
    <w:rsid w:val="393300EB"/>
    <w:rsid w:val="39351B7B"/>
    <w:rsid w:val="393692C5"/>
    <w:rsid w:val="39382762"/>
    <w:rsid w:val="393BC7C0"/>
    <w:rsid w:val="393C8E47"/>
    <w:rsid w:val="393E3C62"/>
    <w:rsid w:val="3943CF5E"/>
    <w:rsid w:val="3947B2A4"/>
    <w:rsid w:val="39480B34"/>
    <w:rsid w:val="39505841"/>
    <w:rsid w:val="395076B4"/>
    <w:rsid w:val="39520222"/>
    <w:rsid w:val="3952268F"/>
    <w:rsid w:val="395FE9B5"/>
    <w:rsid w:val="39605301"/>
    <w:rsid w:val="39684C6F"/>
    <w:rsid w:val="39686283"/>
    <w:rsid w:val="39692009"/>
    <w:rsid w:val="396AAFC0"/>
    <w:rsid w:val="396BD320"/>
    <w:rsid w:val="397B1B84"/>
    <w:rsid w:val="397B6F92"/>
    <w:rsid w:val="397BB2A3"/>
    <w:rsid w:val="397BBCCB"/>
    <w:rsid w:val="3982ACF4"/>
    <w:rsid w:val="3989CD4A"/>
    <w:rsid w:val="398C687D"/>
    <w:rsid w:val="398F02A1"/>
    <w:rsid w:val="398FA384"/>
    <w:rsid w:val="39933B7A"/>
    <w:rsid w:val="3994F6BB"/>
    <w:rsid w:val="3997DB9B"/>
    <w:rsid w:val="39996E3C"/>
    <w:rsid w:val="39A2A652"/>
    <w:rsid w:val="39A43B9F"/>
    <w:rsid w:val="39B2A098"/>
    <w:rsid w:val="39B39F76"/>
    <w:rsid w:val="39C02FB3"/>
    <w:rsid w:val="39C38DB3"/>
    <w:rsid w:val="39C485D1"/>
    <w:rsid w:val="39C5E179"/>
    <w:rsid w:val="39C77463"/>
    <w:rsid w:val="39C831D1"/>
    <w:rsid w:val="39C96751"/>
    <w:rsid w:val="39CE5D1E"/>
    <w:rsid w:val="39CEA9B1"/>
    <w:rsid w:val="39CF8360"/>
    <w:rsid w:val="39D0503B"/>
    <w:rsid w:val="39D2B226"/>
    <w:rsid w:val="39D3807D"/>
    <w:rsid w:val="39D477CF"/>
    <w:rsid w:val="39E23722"/>
    <w:rsid w:val="39E3C976"/>
    <w:rsid w:val="39E9264B"/>
    <w:rsid w:val="39F59D84"/>
    <w:rsid w:val="39F6C4CB"/>
    <w:rsid w:val="39FBE499"/>
    <w:rsid w:val="39FCF6E6"/>
    <w:rsid w:val="39FD3E9C"/>
    <w:rsid w:val="3A028220"/>
    <w:rsid w:val="3A05F0B9"/>
    <w:rsid w:val="3A0887A1"/>
    <w:rsid w:val="3A08F834"/>
    <w:rsid w:val="3A0E2477"/>
    <w:rsid w:val="3A0E82E2"/>
    <w:rsid w:val="3A0E9EAD"/>
    <w:rsid w:val="3A112FFF"/>
    <w:rsid w:val="3A14C4E5"/>
    <w:rsid w:val="3A1F2B94"/>
    <w:rsid w:val="3A209FE1"/>
    <w:rsid w:val="3A22E7C3"/>
    <w:rsid w:val="3A25ECAF"/>
    <w:rsid w:val="3A2906A8"/>
    <w:rsid w:val="3A2AC94E"/>
    <w:rsid w:val="3A300531"/>
    <w:rsid w:val="3A36C8B9"/>
    <w:rsid w:val="3A37B16F"/>
    <w:rsid w:val="3A385785"/>
    <w:rsid w:val="3A38E563"/>
    <w:rsid w:val="3A3A8735"/>
    <w:rsid w:val="3A3D57EA"/>
    <w:rsid w:val="3A3E4487"/>
    <w:rsid w:val="3A3FE6CD"/>
    <w:rsid w:val="3A43988A"/>
    <w:rsid w:val="3A45C515"/>
    <w:rsid w:val="3A461A82"/>
    <w:rsid w:val="3A508529"/>
    <w:rsid w:val="3A50B7CA"/>
    <w:rsid w:val="3A525308"/>
    <w:rsid w:val="3A54222A"/>
    <w:rsid w:val="3A583963"/>
    <w:rsid w:val="3A5AD4F7"/>
    <w:rsid w:val="3A60148F"/>
    <w:rsid w:val="3A65BF7A"/>
    <w:rsid w:val="3A68C3EB"/>
    <w:rsid w:val="3A6D3E3C"/>
    <w:rsid w:val="3A764B30"/>
    <w:rsid w:val="3A772A4E"/>
    <w:rsid w:val="3A7C3AD6"/>
    <w:rsid w:val="3A7CA0EE"/>
    <w:rsid w:val="3A83132D"/>
    <w:rsid w:val="3A837104"/>
    <w:rsid w:val="3A85F238"/>
    <w:rsid w:val="3A867322"/>
    <w:rsid w:val="3A88F7FA"/>
    <w:rsid w:val="3A8DEA9A"/>
    <w:rsid w:val="3A8FC0FE"/>
    <w:rsid w:val="3A90D01E"/>
    <w:rsid w:val="3A91118E"/>
    <w:rsid w:val="3A91C820"/>
    <w:rsid w:val="3A9520EA"/>
    <w:rsid w:val="3A98D5E0"/>
    <w:rsid w:val="3A9AFFA2"/>
    <w:rsid w:val="3A9D6E68"/>
    <w:rsid w:val="3A9FB659"/>
    <w:rsid w:val="3AA29416"/>
    <w:rsid w:val="3AA7DDD0"/>
    <w:rsid w:val="3AAA734E"/>
    <w:rsid w:val="3AB35EC5"/>
    <w:rsid w:val="3AB86F36"/>
    <w:rsid w:val="3ABC5D2A"/>
    <w:rsid w:val="3ABD8D77"/>
    <w:rsid w:val="3ABFD1C8"/>
    <w:rsid w:val="3AC0E210"/>
    <w:rsid w:val="3AC481C4"/>
    <w:rsid w:val="3AC86BD7"/>
    <w:rsid w:val="3AC890FC"/>
    <w:rsid w:val="3AC99ED6"/>
    <w:rsid w:val="3AD0906A"/>
    <w:rsid w:val="3AD13A71"/>
    <w:rsid w:val="3AD379DE"/>
    <w:rsid w:val="3ADCE343"/>
    <w:rsid w:val="3ADDC125"/>
    <w:rsid w:val="3AE65ACB"/>
    <w:rsid w:val="3AE684E1"/>
    <w:rsid w:val="3AE7653C"/>
    <w:rsid w:val="3AE87432"/>
    <w:rsid w:val="3AEAB0C0"/>
    <w:rsid w:val="3AEDF74D"/>
    <w:rsid w:val="3AEEE76A"/>
    <w:rsid w:val="3AEF0E17"/>
    <w:rsid w:val="3AF5C499"/>
    <w:rsid w:val="3AF7D445"/>
    <w:rsid w:val="3AFC3735"/>
    <w:rsid w:val="3AFD9152"/>
    <w:rsid w:val="3AFE081F"/>
    <w:rsid w:val="3AFF01EB"/>
    <w:rsid w:val="3B024685"/>
    <w:rsid w:val="3B041B8F"/>
    <w:rsid w:val="3B0C17AB"/>
    <w:rsid w:val="3B0F4CF0"/>
    <w:rsid w:val="3B0F67F8"/>
    <w:rsid w:val="3B0F9848"/>
    <w:rsid w:val="3B12081E"/>
    <w:rsid w:val="3B1794F8"/>
    <w:rsid w:val="3B17F742"/>
    <w:rsid w:val="3B1F81A2"/>
    <w:rsid w:val="3B204B58"/>
    <w:rsid w:val="3B23D167"/>
    <w:rsid w:val="3B254347"/>
    <w:rsid w:val="3B26BCE2"/>
    <w:rsid w:val="3B293FAB"/>
    <w:rsid w:val="3B2A1109"/>
    <w:rsid w:val="3B2AFBB2"/>
    <w:rsid w:val="3B2F0BDB"/>
    <w:rsid w:val="3B3045FC"/>
    <w:rsid w:val="3B32CBD0"/>
    <w:rsid w:val="3B33B9C0"/>
    <w:rsid w:val="3B4AFA96"/>
    <w:rsid w:val="3B4F195F"/>
    <w:rsid w:val="3B5A1875"/>
    <w:rsid w:val="3B5C317E"/>
    <w:rsid w:val="3B62D588"/>
    <w:rsid w:val="3B677207"/>
    <w:rsid w:val="3B6A4B28"/>
    <w:rsid w:val="3B6F9965"/>
    <w:rsid w:val="3B715036"/>
    <w:rsid w:val="3B7176B4"/>
    <w:rsid w:val="3B730B24"/>
    <w:rsid w:val="3B77129F"/>
    <w:rsid w:val="3B793428"/>
    <w:rsid w:val="3B7EA728"/>
    <w:rsid w:val="3B8466BB"/>
    <w:rsid w:val="3B855CCF"/>
    <w:rsid w:val="3B88888F"/>
    <w:rsid w:val="3B8CFE1E"/>
    <w:rsid w:val="3B8DCF0C"/>
    <w:rsid w:val="3B8E8DA9"/>
    <w:rsid w:val="3B90AE56"/>
    <w:rsid w:val="3B93486E"/>
    <w:rsid w:val="3B94E649"/>
    <w:rsid w:val="3BA9DA90"/>
    <w:rsid w:val="3BAA00D8"/>
    <w:rsid w:val="3BAD96F9"/>
    <w:rsid w:val="3BB64017"/>
    <w:rsid w:val="3BB6E9C0"/>
    <w:rsid w:val="3BB70A7E"/>
    <w:rsid w:val="3BBDBC05"/>
    <w:rsid w:val="3BBF133F"/>
    <w:rsid w:val="3BCB94BC"/>
    <w:rsid w:val="3BCD8C09"/>
    <w:rsid w:val="3BCEB6D2"/>
    <w:rsid w:val="3BD56EBB"/>
    <w:rsid w:val="3BD598AB"/>
    <w:rsid w:val="3BDFB784"/>
    <w:rsid w:val="3BE56122"/>
    <w:rsid w:val="3BEAAB41"/>
    <w:rsid w:val="3BEB1A28"/>
    <w:rsid w:val="3BECAA3D"/>
    <w:rsid w:val="3BEF558B"/>
    <w:rsid w:val="3BF6928A"/>
    <w:rsid w:val="3BFDF1B4"/>
    <w:rsid w:val="3BFE4716"/>
    <w:rsid w:val="3C00B3E1"/>
    <w:rsid w:val="3C00E61D"/>
    <w:rsid w:val="3C014DE3"/>
    <w:rsid w:val="3C0234A8"/>
    <w:rsid w:val="3C11FDEE"/>
    <w:rsid w:val="3C17B98F"/>
    <w:rsid w:val="3C18C395"/>
    <w:rsid w:val="3C1C8992"/>
    <w:rsid w:val="3C1D5F9D"/>
    <w:rsid w:val="3C2495A1"/>
    <w:rsid w:val="3C28CF0F"/>
    <w:rsid w:val="3C29F6DD"/>
    <w:rsid w:val="3C3B8D52"/>
    <w:rsid w:val="3C3BD90C"/>
    <w:rsid w:val="3C3E58B3"/>
    <w:rsid w:val="3C410609"/>
    <w:rsid w:val="3C416B05"/>
    <w:rsid w:val="3C4484BD"/>
    <w:rsid w:val="3C464639"/>
    <w:rsid w:val="3C4895CC"/>
    <w:rsid w:val="3C492460"/>
    <w:rsid w:val="3C4A396C"/>
    <w:rsid w:val="3C4DC502"/>
    <w:rsid w:val="3C55BD8C"/>
    <w:rsid w:val="3C57C537"/>
    <w:rsid w:val="3C5BDAAC"/>
    <w:rsid w:val="3C6342F2"/>
    <w:rsid w:val="3C675F25"/>
    <w:rsid w:val="3C69495D"/>
    <w:rsid w:val="3C6DBEB7"/>
    <w:rsid w:val="3C71CF23"/>
    <w:rsid w:val="3C76D02F"/>
    <w:rsid w:val="3C7F2DA4"/>
    <w:rsid w:val="3C7F6D52"/>
    <w:rsid w:val="3C81AF1D"/>
    <w:rsid w:val="3C86462A"/>
    <w:rsid w:val="3C87633C"/>
    <w:rsid w:val="3C87F038"/>
    <w:rsid w:val="3C895EA0"/>
    <w:rsid w:val="3C8DB297"/>
    <w:rsid w:val="3C8DFF44"/>
    <w:rsid w:val="3C9693F9"/>
    <w:rsid w:val="3C9EAABF"/>
    <w:rsid w:val="3CA15A95"/>
    <w:rsid w:val="3CA1E5D5"/>
    <w:rsid w:val="3CA4DC8D"/>
    <w:rsid w:val="3CA59F8E"/>
    <w:rsid w:val="3CABF7DB"/>
    <w:rsid w:val="3CAD86A8"/>
    <w:rsid w:val="3CBAAF09"/>
    <w:rsid w:val="3CBB6ED8"/>
    <w:rsid w:val="3CBF1AE0"/>
    <w:rsid w:val="3CBF3093"/>
    <w:rsid w:val="3CBFDB2A"/>
    <w:rsid w:val="3CC44459"/>
    <w:rsid w:val="3CC55B85"/>
    <w:rsid w:val="3CCB4098"/>
    <w:rsid w:val="3CCBA0D3"/>
    <w:rsid w:val="3CCC10F5"/>
    <w:rsid w:val="3CCF88FC"/>
    <w:rsid w:val="3CCFB5B0"/>
    <w:rsid w:val="3CD3B8A5"/>
    <w:rsid w:val="3CD40FDC"/>
    <w:rsid w:val="3CD4B616"/>
    <w:rsid w:val="3CD6DB44"/>
    <w:rsid w:val="3CD8D3DB"/>
    <w:rsid w:val="3CDA4674"/>
    <w:rsid w:val="3CDBC554"/>
    <w:rsid w:val="3CDDE697"/>
    <w:rsid w:val="3CE83C6E"/>
    <w:rsid w:val="3CF157AE"/>
    <w:rsid w:val="3CF22EF3"/>
    <w:rsid w:val="3CF3F7E3"/>
    <w:rsid w:val="3CF506AA"/>
    <w:rsid w:val="3CFAC17D"/>
    <w:rsid w:val="3CFE7912"/>
    <w:rsid w:val="3D01398F"/>
    <w:rsid w:val="3D02F722"/>
    <w:rsid w:val="3D0BA888"/>
    <w:rsid w:val="3D0D1D00"/>
    <w:rsid w:val="3D148273"/>
    <w:rsid w:val="3D181912"/>
    <w:rsid w:val="3D1CBA9E"/>
    <w:rsid w:val="3D1D05C6"/>
    <w:rsid w:val="3D2288E3"/>
    <w:rsid w:val="3D2B6C46"/>
    <w:rsid w:val="3D3DF9EB"/>
    <w:rsid w:val="3D41B38B"/>
    <w:rsid w:val="3D42F718"/>
    <w:rsid w:val="3D4BD336"/>
    <w:rsid w:val="3D4CF5B1"/>
    <w:rsid w:val="3D4FB2BC"/>
    <w:rsid w:val="3D501C48"/>
    <w:rsid w:val="3D50E4FF"/>
    <w:rsid w:val="3D519A76"/>
    <w:rsid w:val="3D5514D2"/>
    <w:rsid w:val="3D572DBA"/>
    <w:rsid w:val="3D5A8885"/>
    <w:rsid w:val="3D5BADAB"/>
    <w:rsid w:val="3D5C5D32"/>
    <w:rsid w:val="3D5CD6C4"/>
    <w:rsid w:val="3D60546E"/>
    <w:rsid w:val="3D61C3FD"/>
    <w:rsid w:val="3D6293AC"/>
    <w:rsid w:val="3D6E16FD"/>
    <w:rsid w:val="3D70269A"/>
    <w:rsid w:val="3D731E37"/>
    <w:rsid w:val="3D73A76D"/>
    <w:rsid w:val="3D7C70E6"/>
    <w:rsid w:val="3D7D65D7"/>
    <w:rsid w:val="3D803028"/>
    <w:rsid w:val="3D812540"/>
    <w:rsid w:val="3D818AAE"/>
    <w:rsid w:val="3D8825EB"/>
    <w:rsid w:val="3D9075B7"/>
    <w:rsid w:val="3D908D90"/>
    <w:rsid w:val="3D90D036"/>
    <w:rsid w:val="3D968E34"/>
    <w:rsid w:val="3D9815F7"/>
    <w:rsid w:val="3D98CD2A"/>
    <w:rsid w:val="3D9EA3D5"/>
    <w:rsid w:val="3DA2F54C"/>
    <w:rsid w:val="3DA4204A"/>
    <w:rsid w:val="3DA4A43B"/>
    <w:rsid w:val="3DB3A61E"/>
    <w:rsid w:val="3DBB4C4A"/>
    <w:rsid w:val="3DBC67E5"/>
    <w:rsid w:val="3DC870E0"/>
    <w:rsid w:val="3DCE5E8D"/>
    <w:rsid w:val="3DD0E293"/>
    <w:rsid w:val="3DD268AD"/>
    <w:rsid w:val="3DD392B7"/>
    <w:rsid w:val="3DD3BE58"/>
    <w:rsid w:val="3DD5D5AD"/>
    <w:rsid w:val="3DD61A5C"/>
    <w:rsid w:val="3DD6B1A8"/>
    <w:rsid w:val="3DD73F5F"/>
    <w:rsid w:val="3DD84DE9"/>
    <w:rsid w:val="3DDB7A75"/>
    <w:rsid w:val="3DDCECF4"/>
    <w:rsid w:val="3DE215CC"/>
    <w:rsid w:val="3DE2F699"/>
    <w:rsid w:val="3DE94FB5"/>
    <w:rsid w:val="3DE98694"/>
    <w:rsid w:val="3DE9A295"/>
    <w:rsid w:val="3DEA9A1E"/>
    <w:rsid w:val="3DEB0486"/>
    <w:rsid w:val="3DF39552"/>
    <w:rsid w:val="3DF83C20"/>
    <w:rsid w:val="3DFC32D0"/>
    <w:rsid w:val="3E00614B"/>
    <w:rsid w:val="3E01D5A8"/>
    <w:rsid w:val="3E02B4E8"/>
    <w:rsid w:val="3E02FD45"/>
    <w:rsid w:val="3E0422E8"/>
    <w:rsid w:val="3E04624A"/>
    <w:rsid w:val="3E07C178"/>
    <w:rsid w:val="3E0D756C"/>
    <w:rsid w:val="3E10D36A"/>
    <w:rsid w:val="3E18CCE5"/>
    <w:rsid w:val="3E1A25F2"/>
    <w:rsid w:val="3E1F05FE"/>
    <w:rsid w:val="3E20B02A"/>
    <w:rsid w:val="3E2384B0"/>
    <w:rsid w:val="3E26182F"/>
    <w:rsid w:val="3E2ADE91"/>
    <w:rsid w:val="3E2D4B53"/>
    <w:rsid w:val="3E33EFD7"/>
    <w:rsid w:val="3E3CFE2E"/>
    <w:rsid w:val="3E445643"/>
    <w:rsid w:val="3E474322"/>
    <w:rsid w:val="3E4DDA2E"/>
    <w:rsid w:val="3E4F23C6"/>
    <w:rsid w:val="3E503310"/>
    <w:rsid w:val="3E511A41"/>
    <w:rsid w:val="3E52EB87"/>
    <w:rsid w:val="3E5576BD"/>
    <w:rsid w:val="3E55BDCD"/>
    <w:rsid w:val="3E5702B9"/>
    <w:rsid w:val="3E5802CB"/>
    <w:rsid w:val="3E5A4C9D"/>
    <w:rsid w:val="3E5CB64C"/>
    <w:rsid w:val="3E5FD9A0"/>
    <w:rsid w:val="3E60E06D"/>
    <w:rsid w:val="3E6273C4"/>
    <w:rsid w:val="3E64281B"/>
    <w:rsid w:val="3E653A92"/>
    <w:rsid w:val="3E659527"/>
    <w:rsid w:val="3E6817C4"/>
    <w:rsid w:val="3E6B925E"/>
    <w:rsid w:val="3E6D6D54"/>
    <w:rsid w:val="3E73F3D0"/>
    <w:rsid w:val="3E77BB90"/>
    <w:rsid w:val="3E78C3C8"/>
    <w:rsid w:val="3E7ECC7F"/>
    <w:rsid w:val="3E83C6A6"/>
    <w:rsid w:val="3E892BAD"/>
    <w:rsid w:val="3E8BA702"/>
    <w:rsid w:val="3E8C956B"/>
    <w:rsid w:val="3E90110E"/>
    <w:rsid w:val="3E926817"/>
    <w:rsid w:val="3E9548EA"/>
    <w:rsid w:val="3E97218D"/>
    <w:rsid w:val="3E9B5EDF"/>
    <w:rsid w:val="3E9BEF80"/>
    <w:rsid w:val="3E9EB0CE"/>
    <w:rsid w:val="3E9EB6D5"/>
    <w:rsid w:val="3E9F861C"/>
    <w:rsid w:val="3EA48EFD"/>
    <w:rsid w:val="3EA6609A"/>
    <w:rsid w:val="3EADD74D"/>
    <w:rsid w:val="3EAF026A"/>
    <w:rsid w:val="3EB09EA0"/>
    <w:rsid w:val="3EB74E27"/>
    <w:rsid w:val="3EB8117C"/>
    <w:rsid w:val="3EB945A0"/>
    <w:rsid w:val="3EB9FEDC"/>
    <w:rsid w:val="3EBE5944"/>
    <w:rsid w:val="3EBFC1BC"/>
    <w:rsid w:val="3EC7A33C"/>
    <w:rsid w:val="3ECA139F"/>
    <w:rsid w:val="3ECA38E6"/>
    <w:rsid w:val="3ECD79B0"/>
    <w:rsid w:val="3ED06809"/>
    <w:rsid w:val="3ED129A3"/>
    <w:rsid w:val="3ED1FE84"/>
    <w:rsid w:val="3EDF6B61"/>
    <w:rsid w:val="3EE72CCF"/>
    <w:rsid w:val="3EEC45C5"/>
    <w:rsid w:val="3EEFE808"/>
    <w:rsid w:val="3EF1E44F"/>
    <w:rsid w:val="3EF42192"/>
    <w:rsid w:val="3EF658E6"/>
    <w:rsid w:val="3EF7C152"/>
    <w:rsid w:val="3EF9A3D4"/>
    <w:rsid w:val="3EFC00A8"/>
    <w:rsid w:val="3EFC4C1B"/>
    <w:rsid w:val="3EFDD6FD"/>
    <w:rsid w:val="3EFE6F3F"/>
    <w:rsid w:val="3F06A344"/>
    <w:rsid w:val="3F1145F2"/>
    <w:rsid w:val="3F12ED8D"/>
    <w:rsid w:val="3F16F8C2"/>
    <w:rsid w:val="3F18510D"/>
    <w:rsid w:val="3F193896"/>
    <w:rsid w:val="3F20D179"/>
    <w:rsid w:val="3F2117A5"/>
    <w:rsid w:val="3F220A38"/>
    <w:rsid w:val="3F26DC16"/>
    <w:rsid w:val="3F332AB9"/>
    <w:rsid w:val="3F366051"/>
    <w:rsid w:val="3F37DDF1"/>
    <w:rsid w:val="3F3BA7F5"/>
    <w:rsid w:val="3F3DF358"/>
    <w:rsid w:val="3F3E7054"/>
    <w:rsid w:val="3F3F63BC"/>
    <w:rsid w:val="3F40C470"/>
    <w:rsid w:val="3F4317C0"/>
    <w:rsid w:val="3F4530AD"/>
    <w:rsid w:val="3F45ACE8"/>
    <w:rsid w:val="3F4622F6"/>
    <w:rsid w:val="3F47168D"/>
    <w:rsid w:val="3F4B29E3"/>
    <w:rsid w:val="3F4FAB89"/>
    <w:rsid w:val="3F50313B"/>
    <w:rsid w:val="3F5045F5"/>
    <w:rsid w:val="3F5233F9"/>
    <w:rsid w:val="3F52947A"/>
    <w:rsid w:val="3F52C363"/>
    <w:rsid w:val="3F59110B"/>
    <w:rsid w:val="3F59CDAA"/>
    <w:rsid w:val="3F5D61E8"/>
    <w:rsid w:val="3F6A9794"/>
    <w:rsid w:val="3F6D23A3"/>
    <w:rsid w:val="3F6D90F6"/>
    <w:rsid w:val="3F74012B"/>
    <w:rsid w:val="3F760C6E"/>
    <w:rsid w:val="3F771AA8"/>
    <w:rsid w:val="3F77E3BD"/>
    <w:rsid w:val="3F78C316"/>
    <w:rsid w:val="3F873815"/>
    <w:rsid w:val="3F8A8704"/>
    <w:rsid w:val="3F8E6498"/>
    <w:rsid w:val="3F94C2CE"/>
    <w:rsid w:val="3F989C61"/>
    <w:rsid w:val="3F9EA634"/>
    <w:rsid w:val="3F9EFFE7"/>
    <w:rsid w:val="3FA0EA7B"/>
    <w:rsid w:val="3FA4349A"/>
    <w:rsid w:val="3FA9AE7E"/>
    <w:rsid w:val="3FB02968"/>
    <w:rsid w:val="3FB048D9"/>
    <w:rsid w:val="3FB448E7"/>
    <w:rsid w:val="3FB723B1"/>
    <w:rsid w:val="3FB87832"/>
    <w:rsid w:val="3FBE21E1"/>
    <w:rsid w:val="3FC6033D"/>
    <w:rsid w:val="3FC72D9B"/>
    <w:rsid w:val="3FC97B77"/>
    <w:rsid w:val="3FCA5518"/>
    <w:rsid w:val="3FCBE9F8"/>
    <w:rsid w:val="3FCDDD2E"/>
    <w:rsid w:val="3FD3AD24"/>
    <w:rsid w:val="3FD56EEC"/>
    <w:rsid w:val="3FD6F528"/>
    <w:rsid w:val="3FD798BE"/>
    <w:rsid w:val="3FD9822D"/>
    <w:rsid w:val="3FD9DA80"/>
    <w:rsid w:val="3FDE1531"/>
    <w:rsid w:val="3FDE254E"/>
    <w:rsid w:val="3FDFF4F4"/>
    <w:rsid w:val="3FE4BBC8"/>
    <w:rsid w:val="3FE7C32A"/>
    <w:rsid w:val="3FE93B45"/>
    <w:rsid w:val="3FF27766"/>
    <w:rsid w:val="3FF295DE"/>
    <w:rsid w:val="3FF4DFEE"/>
    <w:rsid w:val="3FF7D7A8"/>
    <w:rsid w:val="3FF8D56C"/>
    <w:rsid w:val="3FF9A844"/>
    <w:rsid w:val="3FFD2178"/>
    <w:rsid w:val="3FFD822C"/>
    <w:rsid w:val="4004D55E"/>
    <w:rsid w:val="4007179F"/>
    <w:rsid w:val="40079C99"/>
    <w:rsid w:val="4007BD72"/>
    <w:rsid w:val="400CFB36"/>
    <w:rsid w:val="400DDFA5"/>
    <w:rsid w:val="400EF99E"/>
    <w:rsid w:val="4010A758"/>
    <w:rsid w:val="4011CD46"/>
    <w:rsid w:val="4012041A"/>
    <w:rsid w:val="4012B912"/>
    <w:rsid w:val="40134400"/>
    <w:rsid w:val="401DC2A7"/>
    <w:rsid w:val="40232E7F"/>
    <w:rsid w:val="40238183"/>
    <w:rsid w:val="40280772"/>
    <w:rsid w:val="402953D4"/>
    <w:rsid w:val="402BE16F"/>
    <w:rsid w:val="40340900"/>
    <w:rsid w:val="4038C9F1"/>
    <w:rsid w:val="4039B8A2"/>
    <w:rsid w:val="4039E29D"/>
    <w:rsid w:val="403A812F"/>
    <w:rsid w:val="403C9209"/>
    <w:rsid w:val="403CBE54"/>
    <w:rsid w:val="403D40CD"/>
    <w:rsid w:val="403D51E5"/>
    <w:rsid w:val="403E97B0"/>
    <w:rsid w:val="404278D1"/>
    <w:rsid w:val="40498210"/>
    <w:rsid w:val="404CA54B"/>
    <w:rsid w:val="40500A1D"/>
    <w:rsid w:val="4058E26F"/>
    <w:rsid w:val="4059894E"/>
    <w:rsid w:val="405AF034"/>
    <w:rsid w:val="405D22A3"/>
    <w:rsid w:val="40679302"/>
    <w:rsid w:val="4067A986"/>
    <w:rsid w:val="406E787F"/>
    <w:rsid w:val="4071A3A3"/>
    <w:rsid w:val="40729815"/>
    <w:rsid w:val="4073DC63"/>
    <w:rsid w:val="407562B7"/>
    <w:rsid w:val="407BA592"/>
    <w:rsid w:val="407CA3E5"/>
    <w:rsid w:val="4084F979"/>
    <w:rsid w:val="408552B5"/>
    <w:rsid w:val="4086D08D"/>
    <w:rsid w:val="4086F363"/>
    <w:rsid w:val="4089C663"/>
    <w:rsid w:val="408FE165"/>
    <w:rsid w:val="40987D49"/>
    <w:rsid w:val="409C553F"/>
    <w:rsid w:val="409F83F1"/>
    <w:rsid w:val="40A07047"/>
    <w:rsid w:val="40A1AADA"/>
    <w:rsid w:val="40A3797D"/>
    <w:rsid w:val="40AD6C50"/>
    <w:rsid w:val="40B450FF"/>
    <w:rsid w:val="40C15E05"/>
    <w:rsid w:val="40C57241"/>
    <w:rsid w:val="40C6A57D"/>
    <w:rsid w:val="40C90527"/>
    <w:rsid w:val="40CA274D"/>
    <w:rsid w:val="40CC55DE"/>
    <w:rsid w:val="40CD7741"/>
    <w:rsid w:val="40D0266B"/>
    <w:rsid w:val="40D47FAB"/>
    <w:rsid w:val="40D74716"/>
    <w:rsid w:val="40DB26E2"/>
    <w:rsid w:val="40E5860B"/>
    <w:rsid w:val="40E8AA28"/>
    <w:rsid w:val="40E9B049"/>
    <w:rsid w:val="40F1E0B1"/>
    <w:rsid w:val="40F3057C"/>
    <w:rsid w:val="40F3EF2D"/>
    <w:rsid w:val="40F59E0B"/>
    <w:rsid w:val="40FB45B1"/>
    <w:rsid w:val="410018ED"/>
    <w:rsid w:val="410378C1"/>
    <w:rsid w:val="41048232"/>
    <w:rsid w:val="4105A90A"/>
    <w:rsid w:val="41098F61"/>
    <w:rsid w:val="410B979D"/>
    <w:rsid w:val="410F055B"/>
    <w:rsid w:val="4112A0D0"/>
    <w:rsid w:val="41208761"/>
    <w:rsid w:val="41239415"/>
    <w:rsid w:val="41284102"/>
    <w:rsid w:val="412BA721"/>
    <w:rsid w:val="4131BE55"/>
    <w:rsid w:val="413548B2"/>
    <w:rsid w:val="41376CAB"/>
    <w:rsid w:val="413A4BEA"/>
    <w:rsid w:val="413E25B6"/>
    <w:rsid w:val="413EF564"/>
    <w:rsid w:val="4144A3FC"/>
    <w:rsid w:val="4147F415"/>
    <w:rsid w:val="4148DAC6"/>
    <w:rsid w:val="414AE73C"/>
    <w:rsid w:val="414CDDB8"/>
    <w:rsid w:val="4154CE97"/>
    <w:rsid w:val="4154D22F"/>
    <w:rsid w:val="4156A6C0"/>
    <w:rsid w:val="4158D46B"/>
    <w:rsid w:val="416A7BFB"/>
    <w:rsid w:val="416D120E"/>
    <w:rsid w:val="416F010B"/>
    <w:rsid w:val="416FF969"/>
    <w:rsid w:val="417231A5"/>
    <w:rsid w:val="417CF744"/>
    <w:rsid w:val="417EE3E4"/>
    <w:rsid w:val="4185EC3A"/>
    <w:rsid w:val="418C07AA"/>
    <w:rsid w:val="418E05CB"/>
    <w:rsid w:val="41971FAF"/>
    <w:rsid w:val="4199528D"/>
    <w:rsid w:val="419FFF2E"/>
    <w:rsid w:val="41A77ACC"/>
    <w:rsid w:val="41A85417"/>
    <w:rsid w:val="41A93490"/>
    <w:rsid w:val="41AA4905"/>
    <w:rsid w:val="41AB4F5D"/>
    <w:rsid w:val="41AE9D75"/>
    <w:rsid w:val="41BC33EB"/>
    <w:rsid w:val="41C03064"/>
    <w:rsid w:val="41C284EA"/>
    <w:rsid w:val="41C43C7D"/>
    <w:rsid w:val="41C7ACAC"/>
    <w:rsid w:val="41C7D07B"/>
    <w:rsid w:val="41C89EFE"/>
    <w:rsid w:val="41CCBF27"/>
    <w:rsid w:val="41CE84A0"/>
    <w:rsid w:val="41CFE454"/>
    <w:rsid w:val="41D27BED"/>
    <w:rsid w:val="41D49A52"/>
    <w:rsid w:val="41D84FDC"/>
    <w:rsid w:val="41D8DC74"/>
    <w:rsid w:val="41DFCB6B"/>
    <w:rsid w:val="41E4784A"/>
    <w:rsid w:val="41EA60F8"/>
    <w:rsid w:val="41ED43B8"/>
    <w:rsid w:val="41ED7832"/>
    <w:rsid w:val="41EEED21"/>
    <w:rsid w:val="41EFDF27"/>
    <w:rsid w:val="41F398A4"/>
    <w:rsid w:val="41F7F071"/>
    <w:rsid w:val="41FC42B0"/>
    <w:rsid w:val="41FC5893"/>
    <w:rsid w:val="41FD9372"/>
    <w:rsid w:val="41FE401E"/>
    <w:rsid w:val="41FEDBE0"/>
    <w:rsid w:val="4202C268"/>
    <w:rsid w:val="4208D636"/>
    <w:rsid w:val="4209AB26"/>
    <w:rsid w:val="420B1BA3"/>
    <w:rsid w:val="420E1E3F"/>
    <w:rsid w:val="420F3817"/>
    <w:rsid w:val="420F949F"/>
    <w:rsid w:val="421047FA"/>
    <w:rsid w:val="42104FA3"/>
    <w:rsid w:val="4212D935"/>
    <w:rsid w:val="42159448"/>
    <w:rsid w:val="421603E0"/>
    <w:rsid w:val="421A8052"/>
    <w:rsid w:val="4223FB50"/>
    <w:rsid w:val="4224633A"/>
    <w:rsid w:val="4227B117"/>
    <w:rsid w:val="422C5355"/>
    <w:rsid w:val="422D03A3"/>
    <w:rsid w:val="422D4A46"/>
    <w:rsid w:val="4233252D"/>
    <w:rsid w:val="4236232F"/>
    <w:rsid w:val="423687F2"/>
    <w:rsid w:val="423B643D"/>
    <w:rsid w:val="423CEC9D"/>
    <w:rsid w:val="423F49DE"/>
    <w:rsid w:val="424347DA"/>
    <w:rsid w:val="4243BD18"/>
    <w:rsid w:val="42460BB2"/>
    <w:rsid w:val="424ABE7D"/>
    <w:rsid w:val="424E4C0C"/>
    <w:rsid w:val="424FF48E"/>
    <w:rsid w:val="42512F74"/>
    <w:rsid w:val="42517814"/>
    <w:rsid w:val="42567522"/>
    <w:rsid w:val="42573265"/>
    <w:rsid w:val="425C8B26"/>
    <w:rsid w:val="425D14BA"/>
    <w:rsid w:val="425FCE8D"/>
    <w:rsid w:val="426142A2"/>
    <w:rsid w:val="4262F4B4"/>
    <w:rsid w:val="4266A7C8"/>
    <w:rsid w:val="426AD464"/>
    <w:rsid w:val="427016D9"/>
    <w:rsid w:val="42701FC0"/>
    <w:rsid w:val="42710E2F"/>
    <w:rsid w:val="4271784F"/>
    <w:rsid w:val="4272953B"/>
    <w:rsid w:val="4275B06E"/>
    <w:rsid w:val="4276350E"/>
    <w:rsid w:val="4277F1A4"/>
    <w:rsid w:val="42781558"/>
    <w:rsid w:val="427C8A7B"/>
    <w:rsid w:val="427EC6C3"/>
    <w:rsid w:val="427EDB46"/>
    <w:rsid w:val="428004A6"/>
    <w:rsid w:val="4282DBAE"/>
    <w:rsid w:val="4288A222"/>
    <w:rsid w:val="428A5620"/>
    <w:rsid w:val="428C0692"/>
    <w:rsid w:val="428DDB7D"/>
    <w:rsid w:val="42909E47"/>
    <w:rsid w:val="4290EF60"/>
    <w:rsid w:val="429428FA"/>
    <w:rsid w:val="4295A543"/>
    <w:rsid w:val="4296401C"/>
    <w:rsid w:val="42968F08"/>
    <w:rsid w:val="42981A6B"/>
    <w:rsid w:val="429DF8C7"/>
    <w:rsid w:val="42A05293"/>
    <w:rsid w:val="42A06554"/>
    <w:rsid w:val="42A10B6B"/>
    <w:rsid w:val="42A16CAF"/>
    <w:rsid w:val="42A6C482"/>
    <w:rsid w:val="42A7FE3A"/>
    <w:rsid w:val="42A9F2CE"/>
    <w:rsid w:val="42B1F9F6"/>
    <w:rsid w:val="42B6EDB4"/>
    <w:rsid w:val="42B81072"/>
    <w:rsid w:val="42BC4047"/>
    <w:rsid w:val="42CB1C30"/>
    <w:rsid w:val="42CCB617"/>
    <w:rsid w:val="42CD3EAD"/>
    <w:rsid w:val="42CD7A5E"/>
    <w:rsid w:val="42D0F691"/>
    <w:rsid w:val="42D220CA"/>
    <w:rsid w:val="42D417E1"/>
    <w:rsid w:val="42DD25BF"/>
    <w:rsid w:val="42DDC7D6"/>
    <w:rsid w:val="42E546A5"/>
    <w:rsid w:val="42E7E8CE"/>
    <w:rsid w:val="42EC00E8"/>
    <w:rsid w:val="42EC4F61"/>
    <w:rsid w:val="42EC80D6"/>
    <w:rsid w:val="42EEAAFC"/>
    <w:rsid w:val="42F4359C"/>
    <w:rsid w:val="4301BCC8"/>
    <w:rsid w:val="430346AF"/>
    <w:rsid w:val="43069549"/>
    <w:rsid w:val="430C6ACE"/>
    <w:rsid w:val="43135840"/>
    <w:rsid w:val="43139BCB"/>
    <w:rsid w:val="4316EF49"/>
    <w:rsid w:val="431A6B84"/>
    <w:rsid w:val="431BE9C1"/>
    <w:rsid w:val="431E37C7"/>
    <w:rsid w:val="43217DD8"/>
    <w:rsid w:val="4327B1EC"/>
    <w:rsid w:val="432C1FD2"/>
    <w:rsid w:val="43305A3D"/>
    <w:rsid w:val="43307E61"/>
    <w:rsid w:val="433209C0"/>
    <w:rsid w:val="43352D24"/>
    <w:rsid w:val="43386761"/>
    <w:rsid w:val="433BE61E"/>
    <w:rsid w:val="433DFC53"/>
    <w:rsid w:val="4346BF5E"/>
    <w:rsid w:val="4348788A"/>
    <w:rsid w:val="434A79BD"/>
    <w:rsid w:val="434C1E67"/>
    <w:rsid w:val="434FBA62"/>
    <w:rsid w:val="4354B807"/>
    <w:rsid w:val="43559E44"/>
    <w:rsid w:val="43568BF5"/>
    <w:rsid w:val="43585D79"/>
    <w:rsid w:val="43586EB2"/>
    <w:rsid w:val="435A04BF"/>
    <w:rsid w:val="435A2778"/>
    <w:rsid w:val="4360656F"/>
    <w:rsid w:val="43611C41"/>
    <w:rsid w:val="4361F79D"/>
    <w:rsid w:val="43624530"/>
    <w:rsid w:val="4363ED0B"/>
    <w:rsid w:val="4366B3EB"/>
    <w:rsid w:val="4367885E"/>
    <w:rsid w:val="436839EF"/>
    <w:rsid w:val="436A109A"/>
    <w:rsid w:val="436A2148"/>
    <w:rsid w:val="436AB299"/>
    <w:rsid w:val="436D8622"/>
    <w:rsid w:val="43753F19"/>
    <w:rsid w:val="437EBCFB"/>
    <w:rsid w:val="437FE83E"/>
    <w:rsid w:val="4382E0FB"/>
    <w:rsid w:val="4384460D"/>
    <w:rsid w:val="438C2800"/>
    <w:rsid w:val="439A5C59"/>
    <w:rsid w:val="439B3D20"/>
    <w:rsid w:val="439DEE3C"/>
    <w:rsid w:val="43A0F127"/>
    <w:rsid w:val="43ABFE20"/>
    <w:rsid w:val="43AC77EB"/>
    <w:rsid w:val="43B1281E"/>
    <w:rsid w:val="43B2DBE2"/>
    <w:rsid w:val="43B4227C"/>
    <w:rsid w:val="43B7C14F"/>
    <w:rsid w:val="43BB17F5"/>
    <w:rsid w:val="43BD3FA9"/>
    <w:rsid w:val="43BE1EB8"/>
    <w:rsid w:val="43BF6138"/>
    <w:rsid w:val="43C007B2"/>
    <w:rsid w:val="43C18BFD"/>
    <w:rsid w:val="43C1EC78"/>
    <w:rsid w:val="43C2FBDC"/>
    <w:rsid w:val="43C991E6"/>
    <w:rsid w:val="43C9D458"/>
    <w:rsid w:val="43C9DECC"/>
    <w:rsid w:val="43CB9EB6"/>
    <w:rsid w:val="43CC7A92"/>
    <w:rsid w:val="43D3B9DF"/>
    <w:rsid w:val="43D40827"/>
    <w:rsid w:val="43D45B7F"/>
    <w:rsid w:val="43D70B04"/>
    <w:rsid w:val="43D986EB"/>
    <w:rsid w:val="43DA36DC"/>
    <w:rsid w:val="43DD20B4"/>
    <w:rsid w:val="43DD57F1"/>
    <w:rsid w:val="43DE6DEA"/>
    <w:rsid w:val="43DECFD4"/>
    <w:rsid w:val="43E03B0B"/>
    <w:rsid w:val="43E19BA8"/>
    <w:rsid w:val="43E1DC13"/>
    <w:rsid w:val="43E32038"/>
    <w:rsid w:val="43E62239"/>
    <w:rsid w:val="43EA7149"/>
    <w:rsid w:val="43EDA48B"/>
    <w:rsid w:val="43F3B7F0"/>
    <w:rsid w:val="43F9C1B0"/>
    <w:rsid w:val="43FD8271"/>
    <w:rsid w:val="440DE559"/>
    <w:rsid w:val="4411D44C"/>
    <w:rsid w:val="44132D41"/>
    <w:rsid w:val="4415F198"/>
    <w:rsid w:val="4419C878"/>
    <w:rsid w:val="441A6D35"/>
    <w:rsid w:val="441C4165"/>
    <w:rsid w:val="441D26CD"/>
    <w:rsid w:val="441D7AE7"/>
    <w:rsid w:val="44212983"/>
    <w:rsid w:val="44223149"/>
    <w:rsid w:val="4422BAF4"/>
    <w:rsid w:val="4424D095"/>
    <w:rsid w:val="4429B181"/>
    <w:rsid w:val="4429E35E"/>
    <w:rsid w:val="442A7852"/>
    <w:rsid w:val="442C2E18"/>
    <w:rsid w:val="442E5C08"/>
    <w:rsid w:val="443E067A"/>
    <w:rsid w:val="44441F05"/>
    <w:rsid w:val="4447A714"/>
    <w:rsid w:val="444A1438"/>
    <w:rsid w:val="444B16AA"/>
    <w:rsid w:val="444E4585"/>
    <w:rsid w:val="445106DD"/>
    <w:rsid w:val="4453559E"/>
    <w:rsid w:val="44542F37"/>
    <w:rsid w:val="4454A18B"/>
    <w:rsid w:val="445526FE"/>
    <w:rsid w:val="4456E6F8"/>
    <w:rsid w:val="44571D8A"/>
    <w:rsid w:val="4464408F"/>
    <w:rsid w:val="4469C087"/>
    <w:rsid w:val="446AC465"/>
    <w:rsid w:val="446EDA17"/>
    <w:rsid w:val="44763A34"/>
    <w:rsid w:val="4477EB5A"/>
    <w:rsid w:val="447F45A3"/>
    <w:rsid w:val="448379F2"/>
    <w:rsid w:val="44872301"/>
    <w:rsid w:val="4488B7F2"/>
    <w:rsid w:val="448B2242"/>
    <w:rsid w:val="4490AA24"/>
    <w:rsid w:val="44922311"/>
    <w:rsid w:val="44937390"/>
    <w:rsid w:val="449426EC"/>
    <w:rsid w:val="449C5EF9"/>
    <w:rsid w:val="449CDB8B"/>
    <w:rsid w:val="449F075A"/>
    <w:rsid w:val="44A21252"/>
    <w:rsid w:val="44A5BDD0"/>
    <w:rsid w:val="44A6481F"/>
    <w:rsid w:val="44BB28E9"/>
    <w:rsid w:val="44BEC08D"/>
    <w:rsid w:val="44BF16D8"/>
    <w:rsid w:val="44C57CA7"/>
    <w:rsid w:val="44C6F32F"/>
    <w:rsid w:val="44CB87C9"/>
    <w:rsid w:val="44CD49DE"/>
    <w:rsid w:val="44CF1B24"/>
    <w:rsid w:val="44DA7D7F"/>
    <w:rsid w:val="44DD53AD"/>
    <w:rsid w:val="44E1DF8F"/>
    <w:rsid w:val="44ECA516"/>
    <w:rsid w:val="44EFC211"/>
    <w:rsid w:val="44F05B3A"/>
    <w:rsid w:val="44F24F32"/>
    <w:rsid w:val="44F98417"/>
    <w:rsid w:val="44FC12F9"/>
    <w:rsid w:val="44FF216F"/>
    <w:rsid w:val="45002360"/>
    <w:rsid w:val="450AC4BA"/>
    <w:rsid w:val="45150190"/>
    <w:rsid w:val="451C5782"/>
    <w:rsid w:val="451E6931"/>
    <w:rsid w:val="451EE009"/>
    <w:rsid w:val="451EFBBF"/>
    <w:rsid w:val="4522E11E"/>
    <w:rsid w:val="4524E47A"/>
    <w:rsid w:val="45273466"/>
    <w:rsid w:val="45278B43"/>
    <w:rsid w:val="45299408"/>
    <w:rsid w:val="4529AB42"/>
    <w:rsid w:val="452F82D1"/>
    <w:rsid w:val="453A2AB4"/>
    <w:rsid w:val="453A2B9E"/>
    <w:rsid w:val="453CE634"/>
    <w:rsid w:val="45475A84"/>
    <w:rsid w:val="45488B03"/>
    <w:rsid w:val="4549285D"/>
    <w:rsid w:val="4549A4A1"/>
    <w:rsid w:val="4551BB8A"/>
    <w:rsid w:val="45570263"/>
    <w:rsid w:val="455804B6"/>
    <w:rsid w:val="455B2E2D"/>
    <w:rsid w:val="455B8749"/>
    <w:rsid w:val="455D8221"/>
    <w:rsid w:val="45676F17"/>
    <w:rsid w:val="4568E558"/>
    <w:rsid w:val="456C215F"/>
    <w:rsid w:val="456D5DB2"/>
    <w:rsid w:val="456FE6D6"/>
    <w:rsid w:val="4572900E"/>
    <w:rsid w:val="4579C2B6"/>
    <w:rsid w:val="457D8C77"/>
    <w:rsid w:val="4581EA62"/>
    <w:rsid w:val="458517DB"/>
    <w:rsid w:val="45918E2E"/>
    <w:rsid w:val="4592EB13"/>
    <w:rsid w:val="4593DD07"/>
    <w:rsid w:val="4594D7B9"/>
    <w:rsid w:val="459609D2"/>
    <w:rsid w:val="45992840"/>
    <w:rsid w:val="459952D2"/>
    <w:rsid w:val="459B7C42"/>
    <w:rsid w:val="45A3B69B"/>
    <w:rsid w:val="45B8052F"/>
    <w:rsid w:val="45BD2E77"/>
    <w:rsid w:val="45C3A6F3"/>
    <w:rsid w:val="45C6769F"/>
    <w:rsid w:val="45C8F084"/>
    <w:rsid w:val="45C94C77"/>
    <w:rsid w:val="45CA28C3"/>
    <w:rsid w:val="45CA8A5F"/>
    <w:rsid w:val="45CBCAEA"/>
    <w:rsid w:val="45CBDCA2"/>
    <w:rsid w:val="45CD0C07"/>
    <w:rsid w:val="45D1B7A3"/>
    <w:rsid w:val="45D22A23"/>
    <w:rsid w:val="45DA299E"/>
    <w:rsid w:val="45DBEC35"/>
    <w:rsid w:val="45E27FCC"/>
    <w:rsid w:val="45E42C76"/>
    <w:rsid w:val="45ED4D03"/>
    <w:rsid w:val="45EF7CF9"/>
    <w:rsid w:val="45F071EC"/>
    <w:rsid w:val="45F4637F"/>
    <w:rsid w:val="45FA9A87"/>
    <w:rsid w:val="45FCCA23"/>
    <w:rsid w:val="45FCF879"/>
    <w:rsid w:val="45FDA61C"/>
    <w:rsid w:val="46004324"/>
    <w:rsid w:val="460C9AD2"/>
    <w:rsid w:val="460DA2F5"/>
    <w:rsid w:val="46131F89"/>
    <w:rsid w:val="461B1554"/>
    <w:rsid w:val="461BBD9C"/>
    <w:rsid w:val="461DF7C3"/>
    <w:rsid w:val="461E1F08"/>
    <w:rsid w:val="46252A78"/>
    <w:rsid w:val="4626B53A"/>
    <w:rsid w:val="462B8813"/>
    <w:rsid w:val="462D6358"/>
    <w:rsid w:val="4630B8C1"/>
    <w:rsid w:val="46326007"/>
    <w:rsid w:val="4632BEBA"/>
    <w:rsid w:val="46365E80"/>
    <w:rsid w:val="4639115C"/>
    <w:rsid w:val="463D03F7"/>
    <w:rsid w:val="46404BB1"/>
    <w:rsid w:val="46405DEC"/>
    <w:rsid w:val="464890E9"/>
    <w:rsid w:val="464D5114"/>
    <w:rsid w:val="464F9355"/>
    <w:rsid w:val="464FEB15"/>
    <w:rsid w:val="4650D1D0"/>
    <w:rsid w:val="4652E565"/>
    <w:rsid w:val="4652F520"/>
    <w:rsid w:val="465E12B3"/>
    <w:rsid w:val="465FB6D7"/>
    <w:rsid w:val="46657601"/>
    <w:rsid w:val="46659823"/>
    <w:rsid w:val="466D85A9"/>
    <w:rsid w:val="466EC361"/>
    <w:rsid w:val="4671EDC7"/>
    <w:rsid w:val="46745B1D"/>
    <w:rsid w:val="467506F9"/>
    <w:rsid w:val="4678ACE9"/>
    <w:rsid w:val="467BA595"/>
    <w:rsid w:val="467CA82F"/>
    <w:rsid w:val="467FCD60"/>
    <w:rsid w:val="467FD096"/>
    <w:rsid w:val="468D8686"/>
    <w:rsid w:val="468F23D3"/>
    <w:rsid w:val="4692DA8B"/>
    <w:rsid w:val="4694FBBC"/>
    <w:rsid w:val="469CAFA7"/>
    <w:rsid w:val="469F5D2E"/>
    <w:rsid w:val="46A2BC3F"/>
    <w:rsid w:val="46A49F7B"/>
    <w:rsid w:val="46A5444B"/>
    <w:rsid w:val="46A941B5"/>
    <w:rsid w:val="46A996E6"/>
    <w:rsid w:val="46A9C767"/>
    <w:rsid w:val="46ADBB82"/>
    <w:rsid w:val="46B13D26"/>
    <w:rsid w:val="46BA3992"/>
    <w:rsid w:val="46C0BB84"/>
    <w:rsid w:val="46C2CE51"/>
    <w:rsid w:val="46C3C8C2"/>
    <w:rsid w:val="46CD8F5E"/>
    <w:rsid w:val="46D0CC4B"/>
    <w:rsid w:val="46D10495"/>
    <w:rsid w:val="46D27D8A"/>
    <w:rsid w:val="46D29C1F"/>
    <w:rsid w:val="46D4A558"/>
    <w:rsid w:val="46D99720"/>
    <w:rsid w:val="46DA4353"/>
    <w:rsid w:val="46E6AB46"/>
    <w:rsid w:val="46E9C8AC"/>
    <w:rsid w:val="46EAF305"/>
    <w:rsid w:val="46EBEF15"/>
    <w:rsid w:val="46ECCCE0"/>
    <w:rsid w:val="46ED1A7D"/>
    <w:rsid w:val="46F03D2E"/>
    <w:rsid w:val="46F6B0E8"/>
    <w:rsid w:val="46F8EBAD"/>
    <w:rsid w:val="46F94B46"/>
    <w:rsid w:val="46FD67A0"/>
    <w:rsid w:val="46FD885A"/>
    <w:rsid w:val="47099452"/>
    <w:rsid w:val="470A7714"/>
    <w:rsid w:val="470C59B8"/>
    <w:rsid w:val="470DF82C"/>
    <w:rsid w:val="470DFCEB"/>
    <w:rsid w:val="47105DC0"/>
    <w:rsid w:val="471A7A19"/>
    <w:rsid w:val="471AD357"/>
    <w:rsid w:val="471E0E5E"/>
    <w:rsid w:val="472157D8"/>
    <w:rsid w:val="47242349"/>
    <w:rsid w:val="4724D908"/>
    <w:rsid w:val="472556A3"/>
    <w:rsid w:val="472AB4A4"/>
    <w:rsid w:val="472ED2FF"/>
    <w:rsid w:val="4735DC7D"/>
    <w:rsid w:val="473665D7"/>
    <w:rsid w:val="473AECEE"/>
    <w:rsid w:val="473C9C65"/>
    <w:rsid w:val="47402564"/>
    <w:rsid w:val="4742BA42"/>
    <w:rsid w:val="4743312D"/>
    <w:rsid w:val="4744593A"/>
    <w:rsid w:val="4747E2D6"/>
    <w:rsid w:val="474A2574"/>
    <w:rsid w:val="474A385A"/>
    <w:rsid w:val="474AC4E7"/>
    <w:rsid w:val="474E27A6"/>
    <w:rsid w:val="474EF320"/>
    <w:rsid w:val="4751F0B7"/>
    <w:rsid w:val="475722CB"/>
    <w:rsid w:val="47590128"/>
    <w:rsid w:val="475BC29F"/>
    <w:rsid w:val="475FC013"/>
    <w:rsid w:val="47614CA0"/>
    <w:rsid w:val="4761DD14"/>
    <w:rsid w:val="4768AC1D"/>
    <w:rsid w:val="476A4DEE"/>
    <w:rsid w:val="476DC632"/>
    <w:rsid w:val="476E113B"/>
    <w:rsid w:val="47741641"/>
    <w:rsid w:val="4777CFA2"/>
    <w:rsid w:val="477ABE02"/>
    <w:rsid w:val="477B02E9"/>
    <w:rsid w:val="4780F3FB"/>
    <w:rsid w:val="4786859E"/>
    <w:rsid w:val="47885E5F"/>
    <w:rsid w:val="4789EB85"/>
    <w:rsid w:val="478A1605"/>
    <w:rsid w:val="478B4E97"/>
    <w:rsid w:val="478D2E58"/>
    <w:rsid w:val="478EA853"/>
    <w:rsid w:val="47906511"/>
    <w:rsid w:val="47940820"/>
    <w:rsid w:val="4796676D"/>
    <w:rsid w:val="4796E707"/>
    <w:rsid w:val="47986166"/>
    <w:rsid w:val="4798C8DA"/>
    <w:rsid w:val="47A2F430"/>
    <w:rsid w:val="47A5C4A9"/>
    <w:rsid w:val="47B75D7F"/>
    <w:rsid w:val="47B7AAFF"/>
    <w:rsid w:val="47B92907"/>
    <w:rsid w:val="47C70C83"/>
    <w:rsid w:val="47C7F174"/>
    <w:rsid w:val="47CB9EFE"/>
    <w:rsid w:val="47CC75B4"/>
    <w:rsid w:val="47D14891"/>
    <w:rsid w:val="47D1B4E3"/>
    <w:rsid w:val="47D9B962"/>
    <w:rsid w:val="47DAADAA"/>
    <w:rsid w:val="47DE5162"/>
    <w:rsid w:val="47DED7C8"/>
    <w:rsid w:val="47DF59F4"/>
    <w:rsid w:val="47E0E9C0"/>
    <w:rsid w:val="47E2B4E6"/>
    <w:rsid w:val="47E357DF"/>
    <w:rsid w:val="47E582AE"/>
    <w:rsid w:val="47E83753"/>
    <w:rsid w:val="47EDDC7D"/>
    <w:rsid w:val="47EE902D"/>
    <w:rsid w:val="47F4C929"/>
    <w:rsid w:val="47FA85C3"/>
    <w:rsid w:val="47FC3289"/>
    <w:rsid w:val="480439DB"/>
    <w:rsid w:val="4807537A"/>
    <w:rsid w:val="4807B766"/>
    <w:rsid w:val="480AF4BF"/>
    <w:rsid w:val="480AFD28"/>
    <w:rsid w:val="480B89FE"/>
    <w:rsid w:val="480E1DA7"/>
    <w:rsid w:val="480E5029"/>
    <w:rsid w:val="48101D8A"/>
    <w:rsid w:val="48101F68"/>
    <w:rsid w:val="481124B6"/>
    <w:rsid w:val="481211AC"/>
    <w:rsid w:val="48124D12"/>
    <w:rsid w:val="4813D666"/>
    <w:rsid w:val="4815DDDF"/>
    <w:rsid w:val="481D4F6A"/>
    <w:rsid w:val="4825B0DD"/>
    <w:rsid w:val="48280504"/>
    <w:rsid w:val="482894C7"/>
    <w:rsid w:val="4828B464"/>
    <w:rsid w:val="48339336"/>
    <w:rsid w:val="4834B5CE"/>
    <w:rsid w:val="483522D8"/>
    <w:rsid w:val="48368251"/>
    <w:rsid w:val="4836F034"/>
    <w:rsid w:val="483E9EC2"/>
    <w:rsid w:val="483FB246"/>
    <w:rsid w:val="484114AC"/>
    <w:rsid w:val="48492A63"/>
    <w:rsid w:val="484C6A1D"/>
    <w:rsid w:val="48577B70"/>
    <w:rsid w:val="48583804"/>
    <w:rsid w:val="485AE66E"/>
    <w:rsid w:val="485C853C"/>
    <w:rsid w:val="486586BD"/>
    <w:rsid w:val="4865D77B"/>
    <w:rsid w:val="48674FE8"/>
    <w:rsid w:val="486F6CFF"/>
    <w:rsid w:val="4878E0B6"/>
    <w:rsid w:val="487AEF33"/>
    <w:rsid w:val="487CED99"/>
    <w:rsid w:val="4880D12C"/>
    <w:rsid w:val="4885BA71"/>
    <w:rsid w:val="488A0CE7"/>
    <w:rsid w:val="4890A893"/>
    <w:rsid w:val="4890CA41"/>
    <w:rsid w:val="4892ED53"/>
    <w:rsid w:val="489AC194"/>
    <w:rsid w:val="489CE5EC"/>
    <w:rsid w:val="489FC092"/>
    <w:rsid w:val="48A3231E"/>
    <w:rsid w:val="48A52D1D"/>
    <w:rsid w:val="48A54362"/>
    <w:rsid w:val="48A707F7"/>
    <w:rsid w:val="48A995CB"/>
    <w:rsid w:val="48AC3726"/>
    <w:rsid w:val="48AF53CA"/>
    <w:rsid w:val="48B32626"/>
    <w:rsid w:val="48B613E5"/>
    <w:rsid w:val="48B6915B"/>
    <w:rsid w:val="48B77683"/>
    <w:rsid w:val="48B8A048"/>
    <w:rsid w:val="48C224C8"/>
    <w:rsid w:val="48C23697"/>
    <w:rsid w:val="48C3CD69"/>
    <w:rsid w:val="48C7AF47"/>
    <w:rsid w:val="48C7F08C"/>
    <w:rsid w:val="48CCE887"/>
    <w:rsid w:val="48CCF718"/>
    <w:rsid w:val="48CD32D3"/>
    <w:rsid w:val="48D23638"/>
    <w:rsid w:val="48D23AF7"/>
    <w:rsid w:val="48D2B0AA"/>
    <w:rsid w:val="48D4C68B"/>
    <w:rsid w:val="48D940DB"/>
    <w:rsid w:val="48DD595D"/>
    <w:rsid w:val="48DEF8B2"/>
    <w:rsid w:val="48DFF5B6"/>
    <w:rsid w:val="48E278B9"/>
    <w:rsid w:val="48E5880F"/>
    <w:rsid w:val="48E65B30"/>
    <w:rsid w:val="48F3F519"/>
    <w:rsid w:val="48F4EF76"/>
    <w:rsid w:val="48F7297E"/>
    <w:rsid w:val="48FE227F"/>
    <w:rsid w:val="48FEDAAA"/>
    <w:rsid w:val="48FEDB59"/>
    <w:rsid w:val="4900A7F2"/>
    <w:rsid w:val="49014B77"/>
    <w:rsid w:val="4905C8E1"/>
    <w:rsid w:val="49066538"/>
    <w:rsid w:val="4911653C"/>
    <w:rsid w:val="49123CDC"/>
    <w:rsid w:val="491277A7"/>
    <w:rsid w:val="49152DC3"/>
    <w:rsid w:val="49173FBE"/>
    <w:rsid w:val="4929DE74"/>
    <w:rsid w:val="492C3572"/>
    <w:rsid w:val="49318917"/>
    <w:rsid w:val="49339201"/>
    <w:rsid w:val="4935EA82"/>
    <w:rsid w:val="493AEEC7"/>
    <w:rsid w:val="4942BFAD"/>
    <w:rsid w:val="4945CB13"/>
    <w:rsid w:val="494667F3"/>
    <w:rsid w:val="49472F15"/>
    <w:rsid w:val="49478619"/>
    <w:rsid w:val="49488C01"/>
    <w:rsid w:val="494BCC20"/>
    <w:rsid w:val="494CCDA5"/>
    <w:rsid w:val="494E50F2"/>
    <w:rsid w:val="4950474A"/>
    <w:rsid w:val="49525B3C"/>
    <w:rsid w:val="495562E9"/>
    <w:rsid w:val="4956EB15"/>
    <w:rsid w:val="495ABA95"/>
    <w:rsid w:val="49620099"/>
    <w:rsid w:val="496619CF"/>
    <w:rsid w:val="496B23CE"/>
    <w:rsid w:val="4977B76A"/>
    <w:rsid w:val="4978E95E"/>
    <w:rsid w:val="497B6FE1"/>
    <w:rsid w:val="497C2016"/>
    <w:rsid w:val="497CB7B4"/>
    <w:rsid w:val="497CC2CC"/>
    <w:rsid w:val="49870630"/>
    <w:rsid w:val="498973CE"/>
    <w:rsid w:val="4990D131"/>
    <w:rsid w:val="4991BB6D"/>
    <w:rsid w:val="4992D2CC"/>
    <w:rsid w:val="49965624"/>
    <w:rsid w:val="499CE60F"/>
    <w:rsid w:val="499EEF5A"/>
    <w:rsid w:val="499F8EBB"/>
    <w:rsid w:val="49A1954F"/>
    <w:rsid w:val="49A387C7"/>
    <w:rsid w:val="49A5266B"/>
    <w:rsid w:val="49A52711"/>
    <w:rsid w:val="49A5D857"/>
    <w:rsid w:val="49A6C520"/>
    <w:rsid w:val="49A71B87"/>
    <w:rsid w:val="49A780CD"/>
    <w:rsid w:val="49AA3D45"/>
    <w:rsid w:val="49AA98E7"/>
    <w:rsid w:val="49ACADC6"/>
    <w:rsid w:val="49AD81B4"/>
    <w:rsid w:val="49B001A1"/>
    <w:rsid w:val="49B5C0E9"/>
    <w:rsid w:val="49B63B3A"/>
    <w:rsid w:val="49BD0C91"/>
    <w:rsid w:val="49BF7034"/>
    <w:rsid w:val="49C026CF"/>
    <w:rsid w:val="49C03196"/>
    <w:rsid w:val="49C39AF7"/>
    <w:rsid w:val="49C63B37"/>
    <w:rsid w:val="49C661C5"/>
    <w:rsid w:val="49C66450"/>
    <w:rsid w:val="49C7BC57"/>
    <w:rsid w:val="49C99953"/>
    <w:rsid w:val="49CB2800"/>
    <w:rsid w:val="49CBDB69"/>
    <w:rsid w:val="49D6427B"/>
    <w:rsid w:val="49D9AE8E"/>
    <w:rsid w:val="49E4435F"/>
    <w:rsid w:val="49E585B3"/>
    <w:rsid w:val="49E736E7"/>
    <w:rsid w:val="49E906D7"/>
    <w:rsid w:val="49EB3A52"/>
    <w:rsid w:val="49F1A358"/>
    <w:rsid w:val="4A00B1A8"/>
    <w:rsid w:val="4A010BEB"/>
    <w:rsid w:val="4A032049"/>
    <w:rsid w:val="4A0C4B47"/>
    <w:rsid w:val="4A0D2976"/>
    <w:rsid w:val="4A0F32D0"/>
    <w:rsid w:val="4A104B2C"/>
    <w:rsid w:val="4A116CCE"/>
    <w:rsid w:val="4A1518F9"/>
    <w:rsid w:val="4A16B619"/>
    <w:rsid w:val="4A1B04F3"/>
    <w:rsid w:val="4A1C6BD3"/>
    <w:rsid w:val="4A1E7AB0"/>
    <w:rsid w:val="4A2277C3"/>
    <w:rsid w:val="4A257E69"/>
    <w:rsid w:val="4A27F9A2"/>
    <w:rsid w:val="4A2EF86C"/>
    <w:rsid w:val="4A3185AB"/>
    <w:rsid w:val="4A3316FB"/>
    <w:rsid w:val="4A341D8A"/>
    <w:rsid w:val="4A38B32A"/>
    <w:rsid w:val="4A3FD94A"/>
    <w:rsid w:val="4A498F36"/>
    <w:rsid w:val="4A4AB066"/>
    <w:rsid w:val="4A4F717C"/>
    <w:rsid w:val="4A502918"/>
    <w:rsid w:val="4A5346E4"/>
    <w:rsid w:val="4A545AD3"/>
    <w:rsid w:val="4A545F7F"/>
    <w:rsid w:val="4A55A56E"/>
    <w:rsid w:val="4A58FE7B"/>
    <w:rsid w:val="4A5A119F"/>
    <w:rsid w:val="4A5C4A1C"/>
    <w:rsid w:val="4A6CAC51"/>
    <w:rsid w:val="4A6F6B28"/>
    <w:rsid w:val="4A7087DF"/>
    <w:rsid w:val="4A77F093"/>
    <w:rsid w:val="4A7D26DD"/>
    <w:rsid w:val="4A8217C1"/>
    <w:rsid w:val="4A844287"/>
    <w:rsid w:val="4A869DDD"/>
    <w:rsid w:val="4A8BD1C2"/>
    <w:rsid w:val="4A949FFF"/>
    <w:rsid w:val="4A976831"/>
    <w:rsid w:val="4A9B16DC"/>
    <w:rsid w:val="4AA65114"/>
    <w:rsid w:val="4AA7042A"/>
    <w:rsid w:val="4ABEA6B1"/>
    <w:rsid w:val="4ABF8E16"/>
    <w:rsid w:val="4ABFAD5A"/>
    <w:rsid w:val="4AC29404"/>
    <w:rsid w:val="4AC65F0E"/>
    <w:rsid w:val="4ACA2A6B"/>
    <w:rsid w:val="4ACBFF3E"/>
    <w:rsid w:val="4AD190FC"/>
    <w:rsid w:val="4AD20394"/>
    <w:rsid w:val="4AD55F24"/>
    <w:rsid w:val="4AD6BF28"/>
    <w:rsid w:val="4AD70F1D"/>
    <w:rsid w:val="4AD7F47D"/>
    <w:rsid w:val="4AD9AAD9"/>
    <w:rsid w:val="4ADCE22A"/>
    <w:rsid w:val="4AE21EF7"/>
    <w:rsid w:val="4AEC082F"/>
    <w:rsid w:val="4AEF1C5A"/>
    <w:rsid w:val="4AEFB50B"/>
    <w:rsid w:val="4AF8F9A7"/>
    <w:rsid w:val="4AF932A2"/>
    <w:rsid w:val="4AFFE02D"/>
    <w:rsid w:val="4B00F4CA"/>
    <w:rsid w:val="4B012D4B"/>
    <w:rsid w:val="4B027BEF"/>
    <w:rsid w:val="4B03A369"/>
    <w:rsid w:val="4B03FABD"/>
    <w:rsid w:val="4B09D081"/>
    <w:rsid w:val="4B0C4179"/>
    <w:rsid w:val="4B0EEEF9"/>
    <w:rsid w:val="4B147D6A"/>
    <w:rsid w:val="4B16682D"/>
    <w:rsid w:val="4B170282"/>
    <w:rsid w:val="4B188815"/>
    <w:rsid w:val="4B189F19"/>
    <w:rsid w:val="4B19A46E"/>
    <w:rsid w:val="4B1AEC8B"/>
    <w:rsid w:val="4B1FD7CC"/>
    <w:rsid w:val="4B2CF502"/>
    <w:rsid w:val="4B3636B8"/>
    <w:rsid w:val="4B385EB6"/>
    <w:rsid w:val="4B39A8FF"/>
    <w:rsid w:val="4B3BB91C"/>
    <w:rsid w:val="4B3DC304"/>
    <w:rsid w:val="4B3F131B"/>
    <w:rsid w:val="4B3FB369"/>
    <w:rsid w:val="4B4059A6"/>
    <w:rsid w:val="4B4753D1"/>
    <w:rsid w:val="4B4A7959"/>
    <w:rsid w:val="4B4B5E13"/>
    <w:rsid w:val="4B4BAB20"/>
    <w:rsid w:val="4B4BE62B"/>
    <w:rsid w:val="4B4D9C50"/>
    <w:rsid w:val="4B50924C"/>
    <w:rsid w:val="4B561BBA"/>
    <w:rsid w:val="4B567EA5"/>
    <w:rsid w:val="4B5B4095"/>
    <w:rsid w:val="4B5BC12B"/>
    <w:rsid w:val="4B5D33F4"/>
    <w:rsid w:val="4B5F6B58"/>
    <w:rsid w:val="4B61C98C"/>
    <w:rsid w:val="4B627F6E"/>
    <w:rsid w:val="4B67BCED"/>
    <w:rsid w:val="4B6B619B"/>
    <w:rsid w:val="4B6CE941"/>
    <w:rsid w:val="4B70BD88"/>
    <w:rsid w:val="4B71BC9B"/>
    <w:rsid w:val="4B74B128"/>
    <w:rsid w:val="4B7800C7"/>
    <w:rsid w:val="4B794925"/>
    <w:rsid w:val="4B7AD546"/>
    <w:rsid w:val="4B7C2282"/>
    <w:rsid w:val="4B7CE933"/>
    <w:rsid w:val="4B7DFE8C"/>
    <w:rsid w:val="4B81B85D"/>
    <w:rsid w:val="4B870AB3"/>
    <w:rsid w:val="4B882CDF"/>
    <w:rsid w:val="4B8B3583"/>
    <w:rsid w:val="4B8CD5BB"/>
    <w:rsid w:val="4B8E22CD"/>
    <w:rsid w:val="4B8EC2F8"/>
    <w:rsid w:val="4B914DE8"/>
    <w:rsid w:val="4B921B82"/>
    <w:rsid w:val="4B938272"/>
    <w:rsid w:val="4B93E0A3"/>
    <w:rsid w:val="4B956A0C"/>
    <w:rsid w:val="4B98E39D"/>
    <w:rsid w:val="4B9C2E43"/>
    <w:rsid w:val="4B9EF0AA"/>
    <w:rsid w:val="4BA260DD"/>
    <w:rsid w:val="4BA3398F"/>
    <w:rsid w:val="4BAD32AB"/>
    <w:rsid w:val="4BAF5D2C"/>
    <w:rsid w:val="4BB0E987"/>
    <w:rsid w:val="4BB1FDE9"/>
    <w:rsid w:val="4BB676CF"/>
    <w:rsid w:val="4BBFD26A"/>
    <w:rsid w:val="4BC0462D"/>
    <w:rsid w:val="4BC5647F"/>
    <w:rsid w:val="4BC9F964"/>
    <w:rsid w:val="4BCA6FB1"/>
    <w:rsid w:val="4BCB8471"/>
    <w:rsid w:val="4BCD4111"/>
    <w:rsid w:val="4BD787C9"/>
    <w:rsid w:val="4BDCBD99"/>
    <w:rsid w:val="4BDE3932"/>
    <w:rsid w:val="4BDECBC4"/>
    <w:rsid w:val="4BE468DB"/>
    <w:rsid w:val="4BEA036E"/>
    <w:rsid w:val="4BF2EE4E"/>
    <w:rsid w:val="4BF5A5EE"/>
    <w:rsid w:val="4BF85C53"/>
    <w:rsid w:val="4BFCF740"/>
    <w:rsid w:val="4BFD06C1"/>
    <w:rsid w:val="4C008D40"/>
    <w:rsid w:val="4C022C97"/>
    <w:rsid w:val="4C09F2D7"/>
    <w:rsid w:val="4C0EC13A"/>
    <w:rsid w:val="4C1725F8"/>
    <w:rsid w:val="4C1AAB2B"/>
    <w:rsid w:val="4C1B0903"/>
    <w:rsid w:val="4C200B4C"/>
    <w:rsid w:val="4C3003FB"/>
    <w:rsid w:val="4C3042C5"/>
    <w:rsid w:val="4C34B9FF"/>
    <w:rsid w:val="4C376259"/>
    <w:rsid w:val="4C41B529"/>
    <w:rsid w:val="4C42919F"/>
    <w:rsid w:val="4C4A1869"/>
    <w:rsid w:val="4C512560"/>
    <w:rsid w:val="4C51A963"/>
    <w:rsid w:val="4C523AEC"/>
    <w:rsid w:val="4C539870"/>
    <w:rsid w:val="4C59B6A3"/>
    <w:rsid w:val="4C64B5AD"/>
    <w:rsid w:val="4C6B4701"/>
    <w:rsid w:val="4C6D61B6"/>
    <w:rsid w:val="4C724774"/>
    <w:rsid w:val="4C7564C2"/>
    <w:rsid w:val="4C75F1D0"/>
    <w:rsid w:val="4C77BB3E"/>
    <w:rsid w:val="4C78FA1A"/>
    <w:rsid w:val="4C7AA20B"/>
    <w:rsid w:val="4C7E582C"/>
    <w:rsid w:val="4C7EDFB1"/>
    <w:rsid w:val="4C7F9A14"/>
    <w:rsid w:val="4C84C9FB"/>
    <w:rsid w:val="4C8633DF"/>
    <w:rsid w:val="4C863E6A"/>
    <w:rsid w:val="4C887A5E"/>
    <w:rsid w:val="4C8BE627"/>
    <w:rsid w:val="4C8FCCB3"/>
    <w:rsid w:val="4C92A3D5"/>
    <w:rsid w:val="4C9501BF"/>
    <w:rsid w:val="4C99CE37"/>
    <w:rsid w:val="4C9D2F2B"/>
    <w:rsid w:val="4C9E34EE"/>
    <w:rsid w:val="4CA1165A"/>
    <w:rsid w:val="4CA39A17"/>
    <w:rsid w:val="4CA3D0E6"/>
    <w:rsid w:val="4CA9CE0C"/>
    <w:rsid w:val="4CAF95A1"/>
    <w:rsid w:val="4CB2449E"/>
    <w:rsid w:val="4CB37266"/>
    <w:rsid w:val="4CB45876"/>
    <w:rsid w:val="4CBB5698"/>
    <w:rsid w:val="4CBDC769"/>
    <w:rsid w:val="4CBFE80F"/>
    <w:rsid w:val="4CC19A82"/>
    <w:rsid w:val="4CC31FDE"/>
    <w:rsid w:val="4CC3AB4A"/>
    <w:rsid w:val="4CC7540B"/>
    <w:rsid w:val="4CCD33F8"/>
    <w:rsid w:val="4CCF359B"/>
    <w:rsid w:val="4CD25634"/>
    <w:rsid w:val="4CD2A170"/>
    <w:rsid w:val="4CD46F2E"/>
    <w:rsid w:val="4CD9EF17"/>
    <w:rsid w:val="4CDB254E"/>
    <w:rsid w:val="4CDCC72D"/>
    <w:rsid w:val="4CE0A543"/>
    <w:rsid w:val="4CE4D94D"/>
    <w:rsid w:val="4CE7D6AB"/>
    <w:rsid w:val="4CE7DCF2"/>
    <w:rsid w:val="4CE8766D"/>
    <w:rsid w:val="4CE98F65"/>
    <w:rsid w:val="4CEB6A2A"/>
    <w:rsid w:val="4CEB869B"/>
    <w:rsid w:val="4CF4521F"/>
    <w:rsid w:val="4CF4E4D1"/>
    <w:rsid w:val="4CF58B0E"/>
    <w:rsid w:val="4CF5D1B2"/>
    <w:rsid w:val="4CF756A5"/>
    <w:rsid w:val="4CF95FDA"/>
    <w:rsid w:val="4D02EE3A"/>
    <w:rsid w:val="4D051B83"/>
    <w:rsid w:val="4D054E28"/>
    <w:rsid w:val="4D058C8F"/>
    <w:rsid w:val="4D0A3666"/>
    <w:rsid w:val="4D0E202F"/>
    <w:rsid w:val="4D1121AF"/>
    <w:rsid w:val="4D18357F"/>
    <w:rsid w:val="4D187053"/>
    <w:rsid w:val="4D19767E"/>
    <w:rsid w:val="4D1C0122"/>
    <w:rsid w:val="4D2754AA"/>
    <w:rsid w:val="4D2763D1"/>
    <w:rsid w:val="4D2EB7EE"/>
    <w:rsid w:val="4D31FEF0"/>
    <w:rsid w:val="4D320FD5"/>
    <w:rsid w:val="4D325BD4"/>
    <w:rsid w:val="4D333E50"/>
    <w:rsid w:val="4D344941"/>
    <w:rsid w:val="4D38115B"/>
    <w:rsid w:val="4D3AA5FF"/>
    <w:rsid w:val="4D3C794E"/>
    <w:rsid w:val="4D3CA50E"/>
    <w:rsid w:val="4D42A3B8"/>
    <w:rsid w:val="4D44E4DF"/>
    <w:rsid w:val="4D475E4D"/>
    <w:rsid w:val="4D478236"/>
    <w:rsid w:val="4D486E0D"/>
    <w:rsid w:val="4D49BE8C"/>
    <w:rsid w:val="4D4B6524"/>
    <w:rsid w:val="4D4C990C"/>
    <w:rsid w:val="4D4CCBB0"/>
    <w:rsid w:val="4D4DCE4A"/>
    <w:rsid w:val="4D51B836"/>
    <w:rsid w:val="4D53B8BB"/>
    <w:rsid w:val="4D55B26D"/>
    <w:rsid w:val="4D574DA3"/>
    <w:rsid w:val="4D579927"/>
    <w:rsid w:val="4D57E35C"/>
    <w:rsid w:val="4D5A4D57"/>
    <w:rsid w:val="4D5BEA91"/>
    <w:rsid w:val="4D5D0487"/>
    <w:rsid w:val="4D5E288D"/>
    <w:rsid w:val="4D615A7B"/>
    <w:rsid w:val="4D62794B"/>
    <w:rsid w:val="4D64576B"/>
    <w:rsid w:val="4D68C8B7"/>
    <w:rsid w:val="4D68E991"/>
    <w:rsid w:val="4D69DE22"/>
    <w:rsid w:val="4D730014"/>
    <w:rsid w:val="4D732C26"/>
    <w:rsid w:val="4D748C5A"/>
    <w:rsid w:val="4D75E37B"/>
    <w:rsid w:val="4D75F1A8"/>
    <w:rsid w:val="4D7655E1"/>
    <w:rsid w:val="4D7A23B1"/>
    <w:rsid w:val="4D806994"/>
    <w:rsid w:val="4D8A64C7"/>
    <w:rsid w:val="4D8B24B6"/>
    <w:rsid w:val="4D94297A"/>
    <w:rsid w:val="4D9492CF"/>
    <w:rsid w:val="4D951D5A"/>
    <w:rsid w:val="4D96135C"/>
    <w:rsid w:val="4D982496"/>
    <w:rsid w:val="4D9DFCF8"/>
    <w:rsid w:val="4D9E1916"/>
    <w:rsid w:val="4DA3E59B"/>
    <w:rsid w:val="4DA3EF02"/>
    <w:rsid w:val="4DA4AD01"/>
    <w:rsid w:val="4DA7654F"/>
    <w:rsid w:val="4DAF3AB3"/>
    <w:rsid w:val="4DB28B00"/>
    <w:rsid w:val="4DB2AB5A"/>
    <w:rsid w:val="4DBB2B9D"/>
    <w:rsid w:val="4DBE460F"/>
    <w:rsid w:val="4DBFFE4C"/>
    <w:rsid w:val="4DC3E5E4"/>
    <w:rsid w:val="4DC8A78B"/>
    <w:rsid w:val="4DC95890"/>
    <w:rsid w:val="4DC9D730"/>
    <w:rsid w:val="4DD25586"/>
    <w:rsid w:val="4DD5E311"/>
    <w:rsid w:val="4DD619B4"/>
    <w:rsid w:val="4DD9AC38"/>
    <w:rsid w:val="4DDC462A"/>
    <w:rsid w:val="4DE458FC"/>
    <w:rsid w:val="4DE4EC25"/>
    <w:rsid w:val="4DE61DF2"/>
    <w:rsid w:val="4DEC07A9"/>
    <w:rsid w:val="4DEC688A"/>
    <w:rsid w:val="4DEC7BFD"/>
    <w:rsid w:val="4DEE8747"/>
    <w:rsid w:val="4DF04CDE"/>
    <w:rsid w:val="4DF11BD9"/>
    <w:rsid w:val="4DF2B9F9"/>
    <w:rsid w:val="4DF2BE83"/>
    <w:rsid w:val="4DF4B389"/>
    <w:rsid w:val="4DF52446"/>
    <w:rsid w:val="4DF77D2A"/>
    <w:rsid w:val="4DFC58B2"/>
    <w:rsid w:val="4DFEC55D"/>
    <w:rsid w:val="4E027B1C"/>
    <w:rsid w:val="4E08306C"/>
    <w:rsid w:val="4E0985AC"/>
    <w:rsid w:val="4E0AEF3F"/>
    <w:rsid w:val="4E114B9B"/>
    <w:rsid w:val="4E14627E"/>
    <w:rsid w:val="4E168E5E"/>
    <w:rsid w:val="4E16C5A6"/>
    <w:rsid w:val="4E18F1C3"/>
    <w:rsid w:val="4E19D916"/>
    <w:rsid w:val="4E1BB940"/>
    <w:rsid w:val="4E1C1BDB"/>
    <w:rsid w:val="4E26C72E"/>
    <w:rsid w:val="4E2A5C38"/>
    <w:rsid w:val="4E2A6888"/>
    <w:rsid w:val="4E2C6FA0"/>
    <w:rsid w:val="4E35002C"/>
    <w:rsid w:val="4E3699F8"/>
    <w:rsid w:val="4E36B60A"/>
    <w:rsid w:val="4E3704B8"/>
    <w:rsid w:val="4E387B7A"/>
    <w:rsid w:val="4E398FDE"/>
    <w:rsid w:val="4E429E9A"/>
    <w:rsid w:val="4E464313"/>
    <w:rsid w:val="4E486231"/>
    <w:rsid w:val="4E49B818"/>
    <w:rsid w:val="4E4A4C26"/>
    <w:rsid w:val="4E4B6B47"/>
    <w:rsid w:val="4E4DCDDB"/>
    <w:rsid w:val="4E552509"/>
    <w:rsid w:val="4E55E8BE"/>
    <w:rsid w:val="4E5ACBBC"/>
    <w:rsid w:val="4E5C7281"/>
    <w:rsid w:val="4E640C3F"/>
    <w:rsid w:val="4E64B2B9"/>
    <w:rsid w:val="4E6D8CFD"/>
    <w:rsid w:val="4E6E2437"/>
    <w:rsid w:val="4E76F8EA"/>
    <w:rsid w:val="4E78868C"/>
    <w:rsid w:val="4E7AF73A"/>
    <w:rsid w:val="4E7D03BB"/>
    <w:rsid w:val="4E8101DF"/>
    <w:rsid w:val="4E82FAF1"/>
    <w:rsid w:val="4E840BD1"/>
    <w:rsid w:val="4E840FC4"/>
    <w:rsid w:val="4E853E9B"/>
    <w:rsid w:val="4E8A1F9F"/>
    <w:rsid w:val="4E8C1DEB"/>
    <w:rsid w:val="4E8EAE13"/>
    <w:rsid w:val="4E8F6384"/>
    <w:rsid w:val="4E9400F3"/>
    <w:rsid w:val="4E9AF7C8"/>
    <w:rsid w:val="4E9FB581"/>
    <w:rsid w:val="4EA88BE1"/>
    <w:rsid w:val="4EA9CE0A"/>
    <w:rsid w:val="4EAB0C60"/>
    <w:rsid w:val="4EAB351E"/>
    <w:rsid w:val="4EABCA98"/>
    <w:rsid w:val="4EB1CE5C"/>
    <w:rsid w:val="4EB58FA1"/>
    <w:rsid w:val="4EB765A2"/>
    <w:rsid w:val="4EC1468F"/>
    <w:rsid w:val="4EC59EBA"/>
    <w:rsid w:val="4EC6330C"/>
    <w:rsid w:val="4EC7083A"/>
    <w:rsid w:val="4ECD745C"/>
    <w:rsid w:val="4ED0764E"/>
    <w:rsid w:val="4ED4BAA0"/>
    <w:rsid w:val="4ED83986"/>
    <w:rsid w:val="4EDB2A86"/>
    <w:rsid w:val="4EE0CE58"/>
    <w:rsid w:val="4EE4BC4C"/>
    <w:rsid w:val="4EE5A68E"/>
    <w:rsid w:val="4EE6A761"/>
    <w:rsid w:val="4EE9006D"/>
    <w:rsid w:val="4EEE15A5"/>
    <w:rsid w:val="4EF4709B"/>
    <w:rsid w:val="4EF4F61B"/>
    <w:rsid w:val="4EFB77D3"/>
    <w:rsid w:val="4EFB8B82"/>
    <w:rsid w:val="4EFE3D4E"/>
    <w:rsid w:val="4EFF224E"/>
    <w:rsid w:val="4F0196ED"/>
    <w:rsid w:val="4F02698F"/>
    <w:rsid w:val="4F0A8B34"/>
    <w:rsid w:val="4F11DBFC"/>
    <w:rsid w:val="4F1259E8"/>
    <w:rsid w:val="4F166C86"/>
    <w:rsid w:val="4F1C1833"/>
    <w:rsid w:val="4F235D2B"/>
    <w:rsid w:val="4F23DC04"/>
    <w:rsid w:val="4F263FCB"/>
    <w:rsid w:val="4F2ABD7C"/>
    <w:rsid w:val="4F2CA011"/>
    <w:rsid w:val="4F2CA7F4"/>
    <w:rsid w:val="4F2DB7D3"/>
    <w:rsid w:val="4F3216E0"/>
    <w:rsid w:val="4F336DB8"/>
    <w:rsid w:val="4F352BE5"/>
    <w:rsid w:val="4F35D5DC"/>
    <w:rsid w:val="4F3650FF"/>
    <w:rsid w:val="4F39921C"/>
    <w:rsid w:val="4F3C7457"/>
    <w:rsid w:val="4F3F890A"/>
    <w:rsid w:val="4F42E9AF"/>
    <w:rsid w:val="4F4AA155"/>
    <w:rsid w:val="4F4AA848"/>
    <w:rsid w:val="4F4B1228"/>
    <w:rsid w:val="4F4B6E3C"/>
    <w:rsid w:val="4F4FBA21"/>
    <w:rsid w:val="4F57B6FD"/>
    <w:rsid w:val="4F58561F"/>
    <w:rsid w:val="4F58FB3B"/>
    <w:rsid w:val="4F5A5C09"/>
    <w:rsid w:val="4F608ECB"/>
    <w:rsid w:val="4F61A94B"/>
    <w:rsid w:val="4F63FDA0"/>
    <w:rsid w:val="4F673702"/>
    <w:rsid w:val="4F67A857"/>
    <w:rsid w:val="4F6D58E5"/>
    <w:rsid w:val="4F6DBB87"/>
    <w:rsid w:val="4F6E2775"/>
    <w:rsid w:val="4F71B96E"/>
    <w:rsid w:val="4F75811A"/>
    <w:rsid w:val="4F759AD7"/>
    <w:rsid w:val="4F766230"/>
    <w:rsid w:val="4F78CAB6"/>
    <w:rsid w:val="4F7D444C"/>
    <w:rsid w:val="4F80CF6E"/>
    <w:rsid w:val="4F8222F5"/>
    <w:rsid w:val="4F84D023"/>
    <w:rsid w:val="4F88FC6C"/>
    <w:rsid w:val="4F895B97"/>
    <w:rsid w:val="4F8C1D3F"/>
    <w:rsid w:val="4F9072F0"/>
    <w:rsid w:val="4F91520A"/>
    <w:rsid w:val="4F934D8B"/>
    <w:rsid w:val="4F974F7A"/>
    <w:rsid w:val="4FA31E7D"/>
    <w:rsid w:val="4FAA304B"/>
    <w:rsid w:val="4FACB606"/>
    <w:rsid w:val="4FB0E7B1"/>
    <w:rsid w:val="4FB0F3FB"/>
    <w:rsid w:val="4FB37D9C"/>
    <w:rsid w:val="4FBABBA7"/>
    <w:rsid w:val="4FBE227C"/>
    <w:rsid w:val="4FC0A7F5"/>
    <w:rsid w:val="4FC5D711"/>
    <w:rsid w:val="4FC9E239"/>
    <w:rsid w:val="4FCD1604"/>
    <w:rsid w:val="4FD41233"/>
    <w:rsid w:val="4FD6854F"/>
    <w:rsid w:val="4FDC1717"/>
    <w:rsid w:val="4FDC51B5"/>
    <w:rsid w:val="4FDC84DB"/>
    <w:rsid w:val="4FDD5C51"/>
    <w:rsid w:val="4FE194F2"/>
    <w:rsid w:val="4FE66893"/>
    <w:rsid w:val="4FE73CF2"/>
    <w:rsid w:val="4FF2F609"/>
    <w:rsid w:val="4FF3489C"/>
    <w:rsid w:val="4FF61FCA"/>
    <w:rsid w:val="4FF70F26"/>
    <w:rsid w:val="50005466"/>
    <w:rsid w:val="500118DF"/>
    <w:rsid w:val="5007C80D"/>
    <w:rsid w:val="500870DF"/>
    <w:rsid w:val="500A2F79"/>
    <w:rsid w:val="50114E20"/>
    <w:rsid w:val="501D5355"/>
    <w:rsid w:val="501DBFFC"/>
    <w:rsid w:val="501E5F0A"/>
    <w:rsid w:val="5025C346"/>
    <w:rsid w:val="5025D18B"/>
    <w:rsid w:val="502863D4"/>
    <w:rsid w:val="502BF0F5"/>
    <w:rsid w:val="502C1EA7"/>
    <w:rsid w:val="502D8D19"/>
    <w:rsid w:val="502EB6B3"/>
    <w:rsid w:val="502FC049"/>
    <w:rsid w:val="5032DC7B"/>
    <w:rsid w:val="50345A2A"/>
    <w:rsid w:val="503477E3"/>
    <w:rsid w:val="50373723"/>
    <w:rsid w:val="503788D1"/>
    <w:rsid w:val="503B9EDA"/>
    <w:rsid w:val="503BABB9"/>
    <w:rsid w:val="503CE2C8"/>
    <w:rsid w:val="50445C42"/>
    <w:rsid w:val="5051F69D"/>
    <w:rsid w:val="505D9AEC"/>
    <w:rsid w:val="505F1797"/>
    <w:rsid w:val="5063CFDE"/>
    <w:rsid w:val="506667BF"/>
    <w:rsid w:val="5066AC88"/>
    <w:rsid w:val="5068DBB6"/>
    <w:rsid w:val="50697841"/>
    <w:rsid w:val="506C46AF"/>
    <w:rsid w:val="506C9BC6"/>
    <w:rsid w:val="506C9FEA"/>
    <w:rsid w:val="507972AF"/>
    <w:rsid w:val="507B599A"/>
    <w:rsid w:val="507BEB41"/>
    <w:rsid w:val="507E1CAE"/>
    <w:rsid w:val="507E437C"/>
    <w:rsid w:val="5080052A"/>
    <w:rsid w:val="508DDDAA"/>
    <w:rsid w:val="509075C8"/>
    <w:rsid w:val="509566CF"/>
    <w:rsid w:val="5095B397"/>
    <w:rsid w:val="50963EB0"/>
    <w:rsid w:val="50964497"/>
    <w:rsid w:val="509D9A0A"/>
    <w:rsid w:val="50A99553"/>
    <w:rsid w:val="50AA8DC2"/>
    <w:rsid w:val="50AD1764"/>
    <w:rsid w:val="50AF9462"/>
    <w:rsid w:val="50AFEEB4"/>
    <w:rsid w:val="50B167B8"/>
    <w:rsid w:val="50B1D1D7"/>
    <w:rsid w:val="50B226AF"/>
    <w:rsid w:val="50B28E4F"/>
    <w:rsid w:val="50B460F2"/>
    <w:rsid w:val="50B76D52"/>
    <w:rsid w:val="50C58491"/>
    <w:rsid w:val="50DA8919"/>
    <w:rsid w:val="50DD1196"/>
    <w:rsid w:val="50E58DDA"/>
    <w:rsid w:val="50E6A2A2"/>
    <w:rsid w:val="50E731F1"/>
    <w:rsid w:val="50ED889A"/>
    <w:rsid w:val="50EE38DE"/>
    <w:rsid w:val="50F0D2A8"/>
    <w:rsid w:val="50F171B8"/>
    <w:rsid w:val="50F5635C"/>
    <w:rsid w:val="50F74D48"/>
    <w:rsid w:val="50F9778F"/>
    <w:rsid w:val="50F9CD1E"/>
    <w:rsid w:val="50FA5228"/>
    <w:rsid w:val="51023C71"/>
    <w:rsid w:val="5103975B"/>
    <w:rsid w:val="5105C142"/>
    <w:rsid w:val="51098BE8"/>
    <w:rsid w:val="510D4E63"/>
    <w:rsid w:val="510E6C74"/>
    <w:rsid w:val="51106C7A"/>
    <w:rsid w:val="51118EE4"/>
    <w:rsid w:val="51144918"/>
    <w:rsid w:val="5118B049"/>
    <w:rsid w:val="511914AD"/>
    <w:rsid w:val="511DD195"/>
    <w:rsid w:val="51221408"/>
    <w:rsid w:val="5122AE3A"/>
    <w:rsid w:val="51283181"/>
    <w:rsid w:val="512C544B"/>
    <w:rsid w:val="5133EB6A"/>
    <w:rsid w:val="51352CED"/>
    <w:rsid w:val="51356A00"/>
    <w:rsid w:val="5137F0B6"/>
    <w:rsid w:val="513A081F"/>
    <w:rsid w:val="513D7A04"/>
    <w:rsid w:val="513F46B4"/>
    <w:rsid w:val="513F5CE4"/>
    <w:rsid w:val="5141EA6C"/>
    <w:rsid w:val="5146C2EC"/>
    <w:rsid w:val="5147925B"/>
    <w:rsid w:val="5149262F"/>
    <w:rsid w:val="514BFA90"/>
    <w:rsid w:val="514E47DF"/>
    <w:rsid w:val="515279CD"/>
    <w:rsid w:val="515C6BD2"/>
    <w:rsid w:val="515C9EA9"/>
    <w:rsid w:val="515E421D"/>
    <w:rsid w:val="515E8D45"/>
    <w:rsid w:val="5163D974"/>
    <w:rsid w:val="516FB140"/>
    <w:rsid w:val="517181DE"/>
    <w:rsid w:val="51729B73"/>
    <w:rsid w:val="51765385"/>
    <w:rsid w:val="517687DC"/>
    <w:rsid w:val="51791205"/>
    <w:rsid w:val="517B2366"/>
    <w:rsid w:val="517BBE08"/>
    <w:rsid w:val="5183E337"/>
    <w:rsid w:val="518614CA"/>
    <w:rsid w:val="51888D4B"/>
    <w:rsid w:val="518FA99D"/>
    <w:rsid w:val="519CA7E9"/>
    <w:rsid w:val="519D2C79"/>
    <w:rsid w:val="519EC1E0"/>
    <w:rsid w:val="519F93BD"/>
    <w:rsid w:val="51A5AB37"/>
    <w:rsid w:val="51B2EBC9"/>
    <w:rsid w:val="51B7D76C"/>
    <w:rsid w:val="51BD5680"/>
    <w:rsid w:val="51C153C0"/>
    <w:rsid w:val="51C51DD9"/>
    <w:rsid w:val="51C702F7"/>
    <w:rsid w:val="51C744CC"/>
    <w:rsid w:val="51C79420"/>
    <w:rsid w:val="51CA8219"/>
    <w:rsid w:val="51D97C0E"/>
    <w:rsid w:val="51DA89FC"/>
    <w:rsid w:val="51DB3988"/>
    <w:rsid w:val="51DF8373"/>
    <w:rsid w:val="51E117CC"/>
    <w:rsid w:val="51E2578F"/>
    <w:rsid w:val="51EAD05D"/>
    <w:rsid w:val="51EC5719"/>
    <w:rsid w:val="51EF54C3"/>
    <w:rsid w:val="51F68437"/>
    <w:rsid w:val="51F736FD"/>
    <w:rsid w:val="51FCD3C9"/>
    <w:rsid w:val="520095ED"/>
    <w:rsid w:val="5204B111"/>
    <w:rsid w:val="52079D2C"/>
    <w:rsid w:val="520FCF9C"/>
    <w:rsid w:val="52110165"/>
    <w:rsid w:val="5214375B"/>
    <w:rsid w:val="5215F250"/>
    <w:rsid w:val="52169555"/>
    <w:rsid w:val="521A4886"/>
    <w:rsid w:val="521E1431"/>
    <w:rsid w:val="521E780B"/>
    <w:rsid w:val="5226FE37"/>
    <w:rsid w:val="522F7CDC"/>
    <w:rsid w:val="5231D401"/>
    <w:rsid w:val="52398AAA"/>
    <w:rsid w:val="5239AFA9"/>
    <w:rsid w:val="5239B135"/>
    <w:rsid w:val="523AADF6"/>
    <w:rsid w:val="523D9C18"/>
    <w:rsid w:val="5240BD4D"/>
    <w:rsid w:val="5241D590"/>
    <w:rsid w:val="524355E8"/>
    <w:rsid w:val="5243B144"/>
    <w:rsid w:val="5246C3E2"/>
    <w:rsid w:val="524BDE32"/>
    <w:rsid w:val="525051A9"/>
    <w:rsid w:val="5256B3D2"/>
    <w:rsid w:val="525B392C"/>
    <w:rsid w:val="52617FFD"/>
    <w:rsid w:val="52625021"/>
    <w:rsid w:val="5262C41A"/>
    <w:rsid w:val="5264A9B3"/>
    <w:rsid w:val="526ED530"/>
    <w:rsid w:val="526F6BFB"/>
    <w:rsid w:val="526FCEEC"/>
    <w:rsid w:val="527132DE"/>
    <w:rsid w:val="5276D1BA"/>
    <w:rsid w:val="52855612"/>
    <w:rsid w:val="528A4349"/>
    <w:rsid w:val="528ACAE3"/>
    <w:rsid w:val="528C4287"/>
    <w:rsid w:val="528FD056"/>
    <w:rsid w:val="52918A4C"/>
    <w:rsid w:val="5293C0D2"/>
    <w:rsid w:val="5294033C"/>
    <w:rsid w:val="5294A35E"/>
    <w:rsid w:val="5296C772"/>
    <w:rsid w:val="52970442"/>
    <w:rsid w:val="529882A3"/>
    <w:rsid w:val="52A33963"/>
    <w:rsid w:val="52A3FB83"/>
    <w:rsid w:val="52A64092"/>
    <w:rsid w:val="52A6DC99"/>
    <w:rsid w:val="52AC4066"/>
    <w:rsid w:val="52AD8454"/>
    <w:rsid w:val="52B10F69"/>
    <w:rsid w:val="52B18D26"/>
    <w:rsid w:val="52B2C85D"/>
    <w:rsid w:val="52B6D370"/>
    <w:rsid w:val="52B8DC66"/>
    <w:rsid w:val="52B98980"/>
    <w:rsid w:val="52C19CB4"/>
    <w:rsid w:val="52C4A2B0"/>
    <w:rsid w:val="52C70FF0"/>
    <w:rsid w:val="52C75C95"/>
    <w:rsid w:val="52CAEE4D"/>
    <w:rsid w:val="52CAFBEB"/>
    <w:rsid w:val="52CBAB87"/>
    <w:rsid w:val="52D5E8A0"/>
    <w:rsid w:val="52DAB553"/>
    <w:rsid w:val="52DB964F"/>
    <w:rsid w:val="52DC6D05"/>
    <w:rsid w:val="52DDF82E"/>
    <w:rsid w:val="52E4FA8D"/>
    <w:rsid w:val="52E57DA8"/>
    <w:rsid w:val="52F3834C"/>
    <w:rsid w:val="52F5F508"/>
    <w:rsid w:val="52F6905C"/>
    <w:rsid w:val="52F70C94"/>
    <w:rsid w:val="52F86DA5"/>
    <w:rsid w:val="52FA5DA6"/>
    <w:rsid w:val="52FDC361"/>
    <w:rsid w:val="52FE8BE7"/>
    <w:rsid w:val="5301394F"/>
    <w:rsid w:val="53060477"/>
    <w:rsid w:val="5307269B"/>
    <w:rsid w:val="530A0B1B"/>
    <w:rsid w:val="530DCE80"/>
    <w:rsid w:val="530EA1E2"/>
    <w:rsid w:val="53142B1B"/>
    <w:rsid w:val="53184010"/>
    <w:rsid w:val="5323BD7F"/>
    <w:rsid w:val="5325C9B8"/>
    <w:rsid w:val="5328A7DE"/>
    <w:rsid w:val="532AB7CF"/>
    <w:rsid w:val="532C7346"/>
    <w:rsid w:val="5332E054"/>
    <w:rsid w:val="5337F1C9"/>
    <w:rsid w:val="53398AA9"/>
    <w:rsid w:val="533CB7A2"/>
    <w:rsid w:val="533D807B"/>
    <w:rsid w:val="533F1320"/>
    <w:rsid w:val="533FCA4F"/>
    <w:rsid w:val="5341489D"/>
    <w:rsid w:val="5347EBE8"/>
    <w:rsid w:val="53483DF6"/>
    <w:rsid w:val="534B19F5"/>
    <w:rsid w:val="5353C337"/>
    <w:rsid w:val="53577CF4"/>
    <w:rsid w:val="535B12AE"/>
    <w:rsid w:val="53617D51"/>
    <w:rsid w:val="5362EE9B"/>
    <w:rsid w:val="536391B7"/>
    <w:rsid w:val="5366FF04"/>
    <w:rsid w:val="5367506E"/>
    <w:rsid w:val="5370383E"/>
    <w:rsid w:val="53711206"/>
    <w:rsid w:val="5371DBF4"/>
    <w:rsid w:val="53771ABB"/>
    <w:rsid w:val="537A1F90"/>
    <w:rsid w:val="537B1509"/>
    <w:rsid w:val="537BFBB5"/>
    <w:rsid w:val="537DFE0B"/>
    <w:rsid w:val="537F943D"/>
    <w:rsid w:val="5384151C"/>
    <w:rsid w:val="53856B9D"/>
    <w:rsid w:val="5389FA7A"/>
    <w:rsid w:val="538B3D29"/>
    <w:rsid w:val="538E1619"/>
    <w:rsid w:val="538F3814"/>
    <w:rsid w:val="538F520B"/>
    <w:rsid w:val="53906156"/>
    <w:rsid w:val="5399227B"/>
    <w:rsid w:val="5399D486"/>
    <w:rsid w:val="539F572D"/>
    <w:rsid w:val="53A0AC22"/>
    <w:rsid w:val="53A34426"/>
    <w:rsid w:val="53A81CC3"/>
    <w:rsid w:val="53A8CED2"/>
    <w:rsid w:val="53AA3950"/>
    <w:rsid w:val="53AA8548"/>
    <w:rsid w:val="53ABF68F"/>
    <w:rsid w:val="53AE0C6E"/>
    <w:rsid w:val="53B17B75"/>
    <w:rsid w:val="53B5BC12"/>
    <w:rsid w:val="53B84A05"/>
    <w:rsid w:val="53B938FB"/>
    <w:rsid w:val="53BDED6F"/>
    <w:rsid w:val="53BEA47C"/>
    <w:rsid w:val="53C0508A"/>
    <w:rsid w:val="53C13659"/>
    <w:rsid w:val="53C23A64"/>
    <w:rsid w:val="53CBA768"/>
    <w:rsid w:val="53D13FEF"/>
    <w:rsid w:val="53D223B7"/>
    <w:rsid w:val="53D2FA28"/>
    <w:rsid w:val="53D7A1B4"/>
    <w:rsid w:val="53D8192F"/>
    <w:rsid w:val="53D88D60"/>
    <w:rsid w:val="53DB323D"/>
    <w:rsid w:val="53DBEF93"/>
    <w:rsid w:val="53E1550F"/>
    <w:rsid w:val="53E508C8"/>
    <w:rsid w:val="53E6752E"/>
    <w:rsid w:val="53E733AB"/>
    <w:rsid w:val="53E88AE5"/>
    <w:rsid w:val="53E90736"/>
    <w:rsid w:val="53EC5E4E"/>
    <w:rsid w:val="53EF0392"/>
    <w:rsid w:val="53EF9594"/>
    <w:rsid w:val="53EFB0AA"/>
    <w:rsid w:val="53F04E35"/>
    <w:rsid w:val="53F6A0E1"/>
    <w:rsid w:val="53F993A4"/>
    <w:rsid w:val="53FA663A"/>
    <w:rsid w:val="54000223"/>
    <w:rsid w:val="5402BB31"/>
    <w:rsid w:val="54071DD9"/>
    <w:rsid w:val="540E4D16"/>
    <w:rsid w:val="540E5FB5"/>
    <w:rsid w:val="54101F92"/>
    <w:rsid w:val="54106E60"/>
    <w:rsid w:val="54150968"/>
    <w:rsid w:val="54191457"/>
    <w:rsid w:val="541A6B12"/>
    <w:rsid w:val="541BF81B"/>
    <w:rsid w:val="541FD573"/>
    <w:rsid w:val="5421BF20"/>
    <w:rsid w:val="5423CF4D"/>
    <w:rsid w:val="542F0687"/>
    <w:rsid w:val="543B8C37"/>
    <w:rsid w:val="543BDC45"/>
    <w:rsid w:val="543BF8EB"/>
    <w:rsid w:val="543C9DC7"/>
    <w:rsid w:val="543E2D00"/>
    <w:rsid w:val="54415BC5"/>
    <w:rsid w:val="5444B3F5"/>
    <w:rsid w:val="54469DA8"/>
    <w:rsid w:val="544F70B0"/>
    <w:rsid w:val="545182BD"/>
    <w:rsid w:val="54546B12"/>
    <w:rsid w:val="545584C9"/>
    <w:rsid w:val="54619217"/>
    <w:rsid w:val="5465AF78"/>
    <w:rsid w:val="5468741A"/>
    <w:rsid w:val="54699DF9"/>
    <w:rsid w:val="546CC74E"/>
    <w:rsid w:val="546D1A5C"/>
    <w:rsid w:val="546D6F26"/>
    <w:rsid w:val="5470E7B4"/>
    <w:rsid w:val="54727805"/>
    <w:rsid w:val="54745D97"/>
    <w:rsid w:val="54756A0F"/>
    <w:rsid w:val="5476FDA6"/>
    <w:rsid w:val="5478A18E"/>
    <w:rsid w:val="54793F08"/>
    <w:rsid w:val="547970B6"/>
    <w:rsid w:val="547B433E"/>
    <w:rsid w:val="547D34EF"/>
    <w:rsid w:val="54803A1D"/>
    <w:rsid w:val="5484EACF"/>
    <w:rsid w:val="5485AC78"/>
    <w:rsid w:val="54867608"/>
    <w:rsid w:val="5488028D"/>
    <w:rsid w:val="548C0217"/>
    <w:rsid w:val="548DE695"/>
    <w:rsid w:val="548E2CCA"/>
    <w:rsid w:val="5499EDAA"/>
    <w:rsid w:val="549DC582"/>
    <w:rsid w:val="54A6FB45"/>
    <w:rsid w:val="54A7817B"/>
    <w:rsid w:val="54A93105"/>
    <w:rsid w:val="54A98063"/>
    <w:rsid w:val="54AABC89"/>
    <w:rsid w:val="54AF81FF"/>
    <w:rsid w:val="54B006E0"/>
    <w:rsid w:val="54B0140B"/>
    <w:rsid w:val="54BDB01D"/>
    <w:rsid w:val="54BE29CF"/>
    <w:rsid w:val="54C64C7F"/>
    <w:rsid w:val="54CB19D5"/>
    <w:rsid w:val="54CD4BD8"/>
    <w:rsid w:val="54CFDAFC"/>
    <w:rsid w:val="54D02802"/>
    <w:rsid w:val="54D1A64D"/>
    <w:rsid w:val="54D232D1"/>
    <w:rsid w:val="54D71EF8"/>
    <w:rsid w:val="54DC2776"/>
    <w:rsid w:val="54DE14E1"/>
    <w:rsid w:val="54DFBAFE"/>
    <w:rsid w:val="54DFFAEE"/>
    <w:rsid w:val="54E0C7C2"/>
    <w:rsid w:val="54E60AF6"/>
    <w:rsid w:val="54E825CF"/>
    <w:rsid w:val="54E85779"/>
    <w:rsid w:val="54EDD23B"/>
    <w:rsid w:val="54EF9A42"/>
    <w:rsid w:val="54F0D01A"/>
    <w:rsid w:val="54F213CA"/>
    <w:rsid w:val="54F2B44F"/>
    <w:rsid w:val="54F2E7FB"/>
    <w:rsid w:val="54F38776"/>
    <w:rsid w:val="54F5A4EC"/>
    <w:rsid w:val="54F6F202"/>
    <w:rsid w:val="54F96165"/>
    <w:rsid w:val="54FADAB4"/>
    <w:rsid w:val="54FB5103"/>
    <w:rsid w:val="54FCEA72"/>
    <w:rsid w:val="54FE143F"/>
    <w:rsid w:val="55019330"/>
    <w:rsid w:val="5502E97F"/>
    <w:rsid w:val="5505EAA0"/>
    <w:rsid w:val="55062F25"/>
    <w:rsid w:val="55066F57"/>
    <w:rsid w:val="550BFE2D"/>
    <w:rsid w:val="550E420C"/>
    <w:rsid w:val="550EA296"/>
    <w:rsid w:val="55105D1B"/>
    <w:rsid w:val="5512CEA6"/>
    <w:rsid w:val="5516497F"/>
    <w:rsid w:val="55183A1E"/>
    <w:rsid w:val="551B4C2E"/>
    <w:rsid w:val="551B649E"/>
    <w:rsid w:val="551C01C5"/>
    <w:rsid w:val="551D774A"/>
    <w:rsid w:val="551F9E61"/>
    <w:rsid w:val="5522E620"/>
    <w:rsid w:val="5529B789"/>
    <w:rsid w:val="552B31B6"/>
    <w:rsid w:val="552E9CF3"/>
    <w:rsid w:val="553398BD"/>
    <w:rsid w:val="5534D0BA"/>
    <w:rsid w:val="5535FE28"/>
    <w:rsid w:val="553E4253"/>
    <w:rsid w:val="553F71FD"/>
    <w:rsid w:val="553FB36D"/>
    <w:rsid w:val="5541DB2E"/>
    <w:rsid w:val="5542F5CA"/>
    <w:rsid w:val="5544E840"/>
    <w:rsid w:val="5545E1BE"/>
    <w:rsid w:val="554660BB"/>
    <w:rsid w:val="5546D4B9"/>
    <w:rsid w:val="55498039"/>
    <w:rsid w:val="5549CCE4"/>
    <w:rsid w:val="554DFFCD"/>
    <w:rsid w:val="554E09F3"/>
    <w:rsid w:val="555A0DFE"/>
    <w:rsid w:val="55612363"/>
    <w:rsid w:val="55640ED0"/>
    <w:rsid w:val="55655341"/>
    <w:rsid w:val="5566C72E"/>
    <w:rsid w:val="556777C9"/>
    <w:rsid w:val="5568110F"/>
    <w:rsid w:val="5568347D"/>
    <w:rsid w:val="556A8469"/>
    <w:rsid w:val="556CF8AF"/>
    <w:rsid w:val="556FD496"/>
    <w:rsid w:val="55753CDA"/>
    <w:rsid w:val="5578C92F"/>
    <w:rsid w:val="55792BA7"/>
    <w:rsid w:val="558004D1"/>
    <w:rsid w:val="5581EFBD"/>
    <w:rsid w:val="5585C552"/>
    <w:rsid w:val="559623AD"/>
    <w:rsid w:val="55982E3F"/>
    <w:rsid w:val="55993178"/>
    <w:rsid w:val="559BA510"/>
    <w:rsid w:val="559F7BF8"/>
    <w:rsid w:val="55A08361"/>
    <w:rsid w:val="55A3E840"/>
    <w:rsid w:val="55A8B8B1"/>
    <w:rsid w:val="55AAEE2B"/>
    <w:rsid w:val="55AC6641"/>
    <w:rsid w:val="55B18BEC"/>
    <w:rsid w:val="55B46393"/>
    <w:rsid w:val="55BAA33A"/>
    <w:rsid w:val="55BAB1B6"/>
    <w:rsid w:val="55BD0187"/>
    <w:rsid w:val="55BFD984"/>
    <w:rsid w:val="55C1145B"/>
    <w:rsid w:val="55C1A876"/>
    <w:rsid w:val="55C24B90"/>
    <w:rsid w:val="55C503F2"/>
    <w:rsid w:val="55CC4420"/>
    <w:rsid w:val="55D901E1"/>
    <w:rsid w:val="55DB8888"/>
    <w:rsid w:val="55E0774B"/>
    <w:rsid w:val="55E30215"/>
    <w:rsid w:val="55E54644"/>
    <w:rsid w:val="55E88144"/>
    <w:rsid w:val="55EB2282"/>
    <w:rsid w:val="55ECD65E"/>
    <w:rsid w:val="55F133D6"/>
    <w:rsid w:val="55F17554"/>
    <w:rsid w:val="55F352AB"/>
    <w:rsid w:val="55F55C31"/>
    <w:rsid w:val="55F5E5CE"/>
    <w:rsid w:val="55F60BE5"/>
    <w:rsid w:val="55F91858"/>
    <w:rsid w:val="55FB132A"/>
    <w:rsid w:val="55FB35E8"/>
    <w:rsid w:val="55FC65E0"/>
    <w:rsid w:val="55FCF974"/>
    <w:rsid w:val="55FEBB50"/>
    <w:rsid w:val="56014304"/>
    <w:rsid w:val="56024801"/>
    <w:rsid w:val="56034C49"/>
    <w:rsid w:val="5607021B"/>
    <w:rsid w:val="560A6026"/>
    <w:rsid w:val="560C4423"/>
    <w:rsid w:val="560CB815"/>
    <w:rsid w:val="56113A70"/>
    <w:rsid w:val="56148720"/>
    <w:rsid w:val="5616A298"/>
    <w:rsid w:val="5617A55D"/>
    <w:rsid w:val="56181160"/>
    <w:rsid w:val="561BFB4D"/>
    <w:rsid w:val="5620CE42"/>
    <w:rsid w:val="5623A7D0"/>
    <w:rsid w:val="5626B5C7"/>
    <w:rsid w:val="5628F17A"/>
    <w:rsid w:val="562CDE73"/>
    <w:rsid w:val="562D67F4"/>
    <w:rsid w:val="5632271A"/>
    <w:rsid w:val="56331B63"/>
    <w:rsid w:val="563A180A"/>
    <w:rsid w:val="563B8B3D"/>
    <w:rsid w:val="56428410"/>
    <w:rsid w:val="5642CBA6"/>
    <w:rsid w:val="5647F02E"/>
    <w:rsid w:val="56480F8D"/>
    <w:rsid w:val="564C72D9"/>
    <w:rsid w:val="564D4550"/>
    <w:rsid w:val="564D7DD3"/>
    <w:rsid w:val="564FEC24"/>
    <w:rsid w:val="565081A4"/>
    <w:rsid w:val="56530147"/>
    <w:rsid w:val="565410E8"/>
    <w:rsid w:val="5654ADA4"/>
    <w:rsid w:val="56589BB3"/>
    <w:rsid w:val="565E8251"/>
    <w:rsid w:val="56610C70"/>
    <w:rsid w:val="566CCD32"/>
    <w:rsid w:val="566E0332"/>
    <w:rsid w:val="567373B8"/>
    <w:rsid w:val="5677446F"/>
    <w:rsid w:val="5678D307"/>
    <w:rsid w:val="567A8F71"/>
    <w:rsid w:val="567B0B25"/>
    <w:rsid w:val="56829F96"/>
    <w:rsid w:val="5686AAD2"/>
    <w:rsid w:val="5688FBDA"/>
    <w:rsid w:val="5689C2B1"/>
    <w:rsid w:val="568E385F"/>
    <w:rsid w:val="568E5DC7"/>
    <w:rsid w:val="568EFA38"/>
    <w:rsid w:val="568FCB3C"/>
    <w:rsid w:val="56916202"/>
    <w:rsid w:val="5691D6CA"/>
    <w:rsid w:val="569CC571"/>
    <w:rsid w:val="569CE95B"/>
    <w:rsid w:val="569EACC9"/>
    <w:rsid w:val="56A4D6B5"/>
    <w:rsid w:val="56A81F2F"/>
    <w:rsid w:val="56AC79FF"/>
    <w:rsid w:val="56AFC062"/>
    <w:rsid w:val="56B0B078"/>
    <w:rsid w:val="56B2EC0A"/>
    <w:rsid w:val="56B5570C"/>
    <w:rsid w:val="56B5798A"/>
    <w:rsid w:val="56B734FF"/>
    <w:rsid w:val="56C0BCE3"/>
    <w:rsid w:val="56C2EA61"/>
    <w:rsid w:val="56C7B744"/>
    <w:rsid w:val="56C8ACF3"/>
    <w:rsid w:val="56CA6642"/>
    <w:rsid w:val="56CC215E"/>
    <w:rsid w:val="56CF7BAF"/>
    <w:rsid w:val="56D2A6E6"/>
    <w:rsid w:val="56D2E5B5"/>
    <w:rsid w:val="56DEAB17"/>
    <w:rsid w:val="56E0943B"/>
    <w:rsid w:val="56E4DC0B"/>
    <w:rsid w:val="56E77C79"/>
    <w:rsid w:val="56EA1F75"/>
    <w:rsid w:val="56EA72F5"/>
    <w:rsid w:val="56EAFCBD"/>
    <w:rsid w:val="56EF079B"/>
    <w:rsid w:val="56F5331A"/>
    <w:rsid w:val="56F75C23"/>
    <w:rsid w:val="56FA5CE2"/>
    <w:rsid w:val="56FC0224"/>
    <w:rsid w:val="56FCCA3A"/>
    <w:rsid w:val="5702C3F9"/>
    <w:rsid w:val="5704D0CA"/>
    <w:rsid w:val="57051ACB"/>
    <w:rsid w:val="570654CA"/>
    <w:rsid w:val="57083CC1"/>
    <w:rsid w:val="570F9C23"/>
    <w:rsid w:val="57140CEB"/>
    <w:rsid w:val="5717BC67"/>
    <w:rsid w:val="571BC7C0"/>
    <w:rsid w:val="5723892D"/>
    <w:rsid w:val="5723B11A"/>
    <w:rsid w:val="572591F4"/>
    <w:rsid w:val="5726B177"/>
    <w:rsid w:val="572747F2"/>
    <w:rsid w:val="57290AC7"/>
    <w:rsid w:val="57293A2C"/>
    <w:rsid w:val="572A1357"/>
    <w:rsid w:val="572C7D14"/>
    <w:rsid w:val="5736C650"/>
    <w:rsid w:val="573BA701"/>
    <w:rsid w:val="573DB57D"/>
    <w:rsid w:val="574695E7"/>
    <w:rsid w:val="5749CD1A"/>
    <w:rsid w:val="574A5AA7"/>
    <w:rsid w:val="574BBC36"/>
    <w:rsid w:val="574BCB20"/>
    <w:rsid w:val="574ECDC2"/>
    <w:rsid w:val="574F73C2"/>
    <w:rsid w:val="57535728"/>
    <w:rsid w:val="57538C6B"/>
    <w:rsid w:val="5762BC59"/>
    <w:rsid w:val="57634179"/>
    <w:rsid w:val="57658148"/>
    <w:rsid w:val="576B0762"/>
    <w:rsid w:val="57728786"/>
    <w:rsid w:val="5774D242"/>
    <w:rsid w:val="5779CB63"/>
    <w:rsid w:val="577AFA02"/>
    <w:rsid w:val="57815D48"/>
    <w:rsid w:val="578DB3E8"/>
    <w:rsid w:val="579203A2"/>
    <w:rsid w:val="5793CE45"/>
    <w:rsid w:val="579576D7"/>
    <w:rsid w:val="57A1AAB5"/>
    <w:rsid w:val="57A46810"/>
    <w:rsid w:val="57ADDC48"/>
    <w:rsid w:val="57AE4868"/>
    <w:rsid w:val="57AE7661"/>
    <w:rsid w:val="57B0FCAC"/>
    <w:rsid w:val="57B366A9"/>
    <w:rsid w:val="57B60F56"/>
    <w:rsid w:val="57B6DA2A"/>
    <w:rsid w:val="57BBAA15"/>
    <w:rsid w:val="57BBDAEF"/>
    <w:rsid w:val="57BE5DD0"/>
    <w:rsid w:val="57C0F08B"/>
    <w:rsid w:val="57C14013"/>
    <w:rsid w:val="57C233CA"/>
    <w:rsid w:val="57CAA6B8"/>
    <w:rsid w:val="57CFDD32"/>
    <w:rsid w:val="57D19C24"/>
    <w:rsid w:val="57D33490"/>
    <w:rsid w:val="57D3ACE7"/>
    <w:rsid w:val="57D3F621"/>
    <w:rsid w:val="57D4F41E"/>
    <w:rsid w:val="57D5DD80"/>
    <w:rsid w:val="57DF8C69"/>
    <w:rsid w:val="57E12125"/>
    <w:rsid w:val="57E3E831"/>
    <w:rsid w:val="57E5CE30"/>
    <w:rsid w:val="57F07312"/>
    <w:rsid w:val="57F0A5F7"/>
    <w:rsid w:val="57F0B5DC"/>
    <w:rsid w:val="57F31FFE"/>
    <w:rsid w:val="57FA52B2"/>
    <w:rsid w:val="580052C0"/>
    <w:rsid w:val="58097402"/>
    <w:rsid w:val="580A913D"/>
    <w:rsid w:val="580C9498"/>
    <w:rsid w:val="580E2023"/>
    <w:rsid w:val="581105CB"/>
    <w:rsid w:val="581671E7"/>
    <w:rsid w:val="581CE1CB"/>
    <w:rsid w:val="58222118"/>
    <w:rsid w:val="58232F68"/>
    <w:rsid w:val="582618D9"/>
    <w:rsid w:val="58261EBE"/>
    <w:rsid w:val="582B1549"/>
    <w:rsid w:val="582BB6E8"/>
    <w:rsid w:val="5836447B"/>
    <w:rsid w:val="583CB610"/>
    <w:rsid w:val="5842AF17"/>
    <w:rsid w:val="5843A2D1"/>
    <w:rsid w:val="58465B50"/>
    <w:rsid w:val="584BD688"/>
    <w:rsid w:val="584CA2BC"/>
    <w:rsid w:val="584E54A3"/>
    <w:rsid w:val="585009CE"/>
    <w:rsid w:val="5850FED2"/>
    <w:rsid w:val="5854762F"/>
    <w:rsid w:val="5857F40A"/>
    <w:rsid w:val="585BBA95"/>
    <w:rsid w:val="58610454"/>
    <w:rsid w:val="58613F04"/>
    <w:rsid w:val="586262C7"/>
    <w:rsid w:val="58642E9D"/>
    <w:rsid w:val="5864D9AD"/>
    <w:rsid w:val="58677C1C"/>
    <w:rsid w:val="586B335D"/>
    <w:rsid w:val="586BF48A"/>
    <w:rsid w:val="58725878"/>
    <w:rsid w:val="58762289"/>
    <w:rsid w:val="5877EA76"/>
    <w:rsid w:val="58781C62"/>
    <w:rsid w:val="587A397B"/>
    <w:rsid w:val="587E9B19"/>
    <w:rsid w:val="587F1CA5"/>
    <w:rsid w:val="58850BCA"/>
    <w:rsid w:val="5885F02E"/>
    <w:rsid w:val="588CF966"/>
    <w:rsid w:val="588D5379"/>
    <w:rsid w:val="588D5F32"/>
    <w:rsid w:val="58912FB4"/>
    <w:rsid w:val="58946BF3"/>
    <w:rsid w:val="5896CE38"/>
    <w:rsid w:val="5897C685"/>
    <w:rsid w:val="589E8D3D"/>
    <w:rsid w:val="58A63E5F"/>
    <w:rsid w:val="58A8003A"/>
    <w:rsid w:val="58AD9B5C"/>
    <w:rsid w:val="58AF3775"/>
    <w:rsid w:val="58B36565"/>
    <w:rsid w:val="58B3A08C"/>
    <w:rsid w:val="58B4A4BF"/>
    <w:rsid w:val="58B7ABFE"/>
    <w:rsid w:val="58BE3973"/>
    <w:rsid w:val="58BFC77C"/>
    <w:rsid w:val="58C00D85"/>
    <w:rsid w:val="58C2D4C6"/>
    <w:rsid w:val="58C50A8D"/>
    <w:rsid w:val="58C67F3A"/>
    <w:rsid w:val="58C8DA2C"/>
    <w:rsid w:val="58C91BC3"/>
    <w:rsid w:val="58CEEE63"/>
    <w:rsid w:val="58CF36CD"/>
    <w:rsid w:val="58D0366D"/>
    <w:rsid w:val="58D1C1FA"/>
    <w:rsid w:val="58D3741A"/>
    <w:rsid w:val="58D53C65"/>
    <w:rsid w:val="58DD8720"/>
    <w:rsid w:val="58E14986"/>
    <w:rsid w:val="58E198B7"/>
    <w:rsid w:val="58E3BF37"/>
    <w:rsid w:val="58E47EC2"/>
    <w:rsid w:val="58E7A54D"/>
    <w:rsid w:val="58EEB97D"/>
    <w:rsid w:val="58EFA371"/>
    <w:rsid w:val="58F580E3"/>
    <w:rsid w:val="58F8F138"/>
    <w:rsid w:val="58FDB586"/>
    <w:rsid w:val="58FE099A"/>
    <w:rsid w:val="58FF11DA"/>
    <w:rsid w:val="59053C93"/>
    <w:rsid w:val="5908D28C"/>
    <w:rsid w:val="590B3257"/>
    <w:rsid w:val="590DDCF5"/>
    <w:rsid w:val="5914E3E5"/>
    <w:rsid w:val="591666B9"/>
    <w:rsid w:val="59167B83"/>
    <w:rsid w:val="591AC60C"/>
    <w:rsid w:val="591FC2B9"/>
    <w:rsid w:val="5920A852"/>
    <w:rsid w:val="5924981E"/>
    <w:rsid w:val="5927418D"/>
    <w:rsid w:val="59278709"/>
    <w:rsid w:val="5927DC35"/>
    <w:rsid w:val="5928299A"/>
    <w:rsid w:val="592AF129"/>
    <w:rsid w:val="592BF04F"/>
    <w:rsid w:val="592DA709"/>
    <w:rsid w:val="592E401D"/>
    <w:rsid w:val="592F8B2A"/>
    <w:rsid w:val="592FD401"/>
    <w:rsid w:val="593B675F"/>
    <w:rsid w:val="593F46A7"/>
    <w:rsid w:val="59427EF1"/>
    <w:rsid w:val="5948AE99"/>
    <w:rsid w:val="594B4040"/>
    <w:rsid w:val="595043C7"/>
    <w:rsid w:val="5951F673"/>
    <w:rsid w:val="59554028"/>
    <w:rsid w:val="5957D252"/>
    <w:rsid w:val="595877BA"/>
    <w:rsid w:val="5959DD3E"/>
    <w:rsid w:val="595D1074"/>
    <w:rsid w:val="595F3EE9"/>
    <w:rsid w:val="5963C929"/>
    <w:rsid w:val="5963CE00"/>
    <w:rsid w:val="5967ED52"/>
    <w:rsid w:val="59699F2A"/>
    <w:rsid w:val="5972D8CC"/>
    <w:rsid w:val="597B7391"/>
    <w:rsid w:val="597D9541"/>
    <w:rsid w:val="597E161E"/>
    <w:rsid w:val="59830EA6"/>
    <w:rsid w:val="59871777"/>
    <w:rsid w:val="5987B2FF"/>
    <w:rsid w:val="598DF98C"/>
    <w:rsid w:val="59936A38"/>
    <w:rsid w:val="5993D46F"/>
    <w:rsid w:val="59988B02"/>
    <w:rsid w:val="599AF088"/>
    <w:rsid w:val="599B6421"/>
    <w:rsid w:val="599E9A7D"/>
    <w:rsid w:val="599FEA7D"/>
    <w:rsid w:val="59A7112C"/>
    <w:rsid w:val="59AB788D"/>
    <w:rsid w:val="59ACAADA"/>
    <w:rsid w:val="59ACD62C"/>
    <w:rsid w:val="59AE67C1"/>
    <w:rsid w:val="59B3BD47"/>
    <w:rsid w:val="59B59F91"/>
    <w:rsid w:val="59BA39A7"/>
    <w:rsid w:val="59BD5CB8"/>
    <w:rsid w:val="59C4D670"/>
    <w:rsid w:val="59C7C210"/>
    <w:rsid w:val="59CD4E20"/>
    <w:rsid w:val="59D34F57"/>
    <w:rsid w:val="59DA910B"/>
    <w:rsid w:val="59DC38DA"/>
    <w:rsid w:val="59E12A7A"/>
    <w:rsid w:val="59E3ADCB"/>
    <w:rsid w:val="59E49289"/>
    <w:rsid w:val="59EE5C87"/>
    <w:rsid w:val="59EEBD51"/>
    <w:rsid w:val="59F01AC4"/>
    <w:rsid w:val="59F06402"/>
    <w:rsid w:val="59F1D767"/>
    <w:rsid w:val="59F2E4D7"/>
    <w:rsid w:val="59F76DAA"/>
    <w:rsid w:val="59F89FD8"/>
    <w:rsid w:val="59F9BF7A"/>
    <w:rsid w:val="59FBC728"/>
    <w:rsid w:val="59FCB377"/>
    <w:rsid w:val="5A03D04C"/>
    <w:rsid w:val="5A045E63"/>
    <w:rsid w:val="5A04992B"/>
    <w:rsid w:val="5A0AB8DC"/>
    <w:rsid w:val="5A10BF5D"/>
    <w:rsid w:val="5A160825"/>
    <w:rsid w:val="5A1807C0"/>
    <w:rsid w:val="5A1F8579"/>
    <w:rsid w:val="5A21879F"/>
    <w:rsid w:val="5A21C08F"/>
    <w:rsid w:val="5A24E2B3"/>
    <w:rsid w:val="5A26ACDE"/>
    <w:rsid w:val="5A26B526"/>
    <w:rsid w:val="5A28A99B"/>
    <w:rsid w:val="5A3F58C5"/>
    <w:rsid w:val="5A402EB6"/>
    <w:rsid w:val="5A448BA6"/>
    <w:rsid w:val="5A482C9A"/>
    <w:rsid w:val="5A48612A"/>
    <w:rsid w:val="5A4968C3"/>
    <w:rsid w:val="5A49C3D0"/>
    <w:rsid w:val="5A4A886F"/>
    <w:rsid w:val="5A4BDB48"/>
    <w:rsid w:val="5A4E7331"/>
    <w:rsid w:val="5A5498C3"/>
    <w:rsid w:val="5A59F79B"/>
    <w:rsid w:val="5A5B0540"/>
    <w:rsid w:val="5A5D32B6"/>
    <w:rsid w:val="5A5EEBCC"/>
    <w:rsid w:val="5A60DAEE"/>
    <w:rsid w:val="5A647AF5"/>
    <w:rsid w:val="5A6641A8"/>
    <w:rsid w:val="5A6738FE"/>
    <w:rsid w:val="5A6994D0"/>
    <w:rsid w:val="5A6DAAA4"/>
    <w:rsid w:val="5A70B479"/>
    <w:rsid w:val="5A74EC00"/>
    <w:rsid w:val="5A7643B1"/>
    <w:rsid w:val="5A76FA43"/>
    <w:rsid w:val="5A7CEC2E"/>
    <w:rsid w:val="5A871484"/>
    <w:rsid w:val="5A8C3C6A"/>
    <w:rsid w:val="5A8DBB44"/>
    <w:rsid w:val="5A9570A8"/>
    <w:rsid w:val="5A9AB816"/>
    <w:rsid w:val="5A9C678E"/>
    <w:rsid w:val="5A9D289D"/>
    <w:rsid w:val="5AA45B72"/>
    <w:rsid w:val="5AA81543"/>
    <w:rsid w:val="5AAC8E4D"/>
    <w:rsid w:val="5AACD6D7"/>
    <w:rsid w:val="5AB06A5C"/>
    <w:rsid w:val="5AB14959"/>
    <w:rsid w:val="5AB16C25"/>
    <w:rsid w:val="5AB23F9E"/>
    <w:rsid w:val="5AB283B4"/>
    <w:rsid w:val="5AB2F6D7"/>
    <w:rsid w:val="5ABA61B4"/>
    <w:rsid w:val="5AC04EBD"/>
    <w:rsid w:val="5AC13584"/>
    <w:rsid w:val="5AC2396E"/>
    <w:rsid w:val="5AC2D29B"/>
    <w:rsid w:val="5AC5C7C8"/>
    <w:rsid w:val="5AC5DA2D"/>
    <w:rsid w:val="5ACB3055"/>
    <w:rsid w:val="5AD61F0C"/>
    <w:rsid w:val="5ADBA552"/>
    <w:rsid w:val="5ADBC28A"/>
    <w:rsid w:val="5ADE8709"/>
    <w:rsid w:val="5AE0062D"/>
    <w:rsid w:val="5AE69406"/>
    <w:rsid w:val="5AE9132F"/>
    <w:rsid w:val="5AEB8283"/>
    <w:rsid w:val="5AEF9136"/>
    <w:rsid w:val="5AF1F05C"/>
    <w:rsid w:val="5AF5EBCC"/>
    <w:rsid w:val="5AF8E0D5"/>
    <w:rsid w:val="5AFCB160"/>
    <w:rsid w:val="5B0253C0"/>
    <w:rsid w:val="5B05D5B3"/>
    <w:rsid w:val="5B08F7F7"/>
    <w:rsid w:val="5B0E29A7"/>
    <w:rsid w:val="5B117B19"/>
    <w:rsid w:val="5B158382"/>
    <w:rsid w:val="5B1A43A7"/>
    <w:rsid w:val="5B1DCFB7"/>
    <w:rsid w:val="5B2A55A8"/>
    <w:rsid w:val="5B2FC253"/>
    <w:rsid w:val="5B30A094"/>
    <w:rsid w:val="5B30A936"/>
    <w:rsid w:val="5B311E56"/>
    <w:rsid w:val="5B393E72"/>
    <w:rsid w:val="5B3986CF"/>
    <w:rsid w:val="5B398A12"/>
    <w:rsid w:val="5B3A58D6"/>
    <w:rsid w:val="5B3C7E02"/>
    <w:rsid w:val="5B3CC943"/>
    <w:rsid w:val="5B42AD47"/>
    <w:rsid w:val="5B450CF6"/>
    <w:rsid w:val="5B4BA1E0"/>
    <w:rsid w:val="5B4CA99D"/>
    <w:rsid w:val="5B501827"/>
    <w:rsid w:val="5B517E24"/>
    <w:rsid w:val="5B51E9FB"/>
    <w:rsid w:val="5B522A5C"/>
    <w:rsid w:val="5B539145"/>
    <w:rsid w:val="5B54D13C"/>
    <w:rsid w:val="5B58EC1C"/>
    <w:rsid w:val="5B5A3955"/>
    <w:rsid w:val="5B5A830E"/>
    <w:rsid w:val="5B5C6CFD"/>
    <w:rsid w:val="5B61E3D7"/>
    <w:rsid w:val="5B652A6A"/>
    <w:rsid w:val="5B69C3D8"/>
    <w:rsid w:val="5B6E9D53"/>
    <w:rsid w:val="5B7007B6"/>
    <w:rsid w:val="5B76BEC2"/>
    <w:rsid w:val="5B7951E5"/>
    <w:rsid w:val="5B7E12E2"/>
    <w:rsid w:val="5B8279AA"/>
    <w:rsid w:val="5B840FAC"/>
    <w:rsid w:val="5B8D92CB"/>
    <w:rsid w:val="5B8FAB29"/>
    <w:rsid w:val="5B92B7C8"/>
    <w:rsid w:val="5B994D53"/>
    <w:rsid w:val="5B9B1967"/>
    <w:rsid w:val="5B9E5921"/>
    <w:rsid w:val="5BA0135D"/>
    <w:rsid w:val="5BA4BBD0"/>
    <w:rsid w:val="5BB19D35"/>
    <w:rsid w:val="5BB746CF"/>
    <w:rsid w:val="5BB9BAA9"/>
    <w:rsid w:val="5BBB0747"/>
    <w:rsid w:val="5BC2D6BA"/>
    <w:rsid w:val="5BC3592F"/>
    <w:rsid w:val="5BC514D0"/>
    <w:rsid w:val="5BC97D64"/>
    <w:rsid w:val="5BC9F7BA"/>
    <w:rsid w:val="5BCC9486"/>
    <w:rsid w:val="5BCFE4E0"/>
    <w:rsid w:val="5BD2A5FD"/>
    <w:rsid w:val="5BD2E60E"/>
    <w:rsid w:val="5BD394F7"/>
    <w:rsid w:val="5BD3F854"/>
    <w:rsid w:val="5BD42F08"/>
    <w:rsid w:val="5BD96E63"/>
    <w:rsid w:val="5BDC0AB4"/>
    <w:rsid w:val="5BDD0FCF"/>
    <w:rsid w:val="5BDD1C0C"/>
    <w:rsid w:val="5BDE7A37"/>
    <w:rsid w:val="5BDEB8DE"/>
    <w:rsid w:val="5BE84865"/>
    <w:rsid w:val="5BE88101"/>
    <w:rsid w:val="5BECA3C8"/>
    <w:rsid w:val="5BEF186C"/>
    <w:rsid w:val="5BF0D457"/>
    <w:rsid w:val="5BF1594A"/>
    <w:rsid w:val="5BF169F6"/>
    <w:rsid w:val="5BF52AF8"/>
    <w:rsid w:val="5BF60A47"/>
    <w:rsid w:val="5BFBBD08"/>
    <w:rsid w:val="5BFC1709"/>
    <w:rsid w:val="5BFC177F"/>
    <w:rsid w:val="5BFFD8F7"/>
    <w:rsid w:val="5C040292"/>
    <w:rsid w:val="5C070488"/>
    <w:rsid w:val="5C0859FD"/>
    <w:rsid w:val="5C0976C1"/>
    <w:rsid w:val="5C10FC6E"/>
    <w:rsid w:val="5C16C073"/>
    <w:rsid w:val="5C193979"/>
    <w:rsid w:val="5C1BE60D"/>
    <w:rsid w:val="5C1F8D46"/>
    <w:rsid w:val="5C21F9C2"/>
    <w:rsid w:val="5C22E22B"/>
    <w:rsid w:val="5C284081"/>
    <w:rsid w:val="5C2A73CF"/>
    <w:rsid w:val="5C2BDDC5"/>
    <w:rsid w:val="5C353249"/>
    <w:rsid w:val="5C353748"/>
    <w:rsid w:val="5C3A0E17"/>
    <w:rsid w:val="5C3D66DA"/>
    <w:rsid w:val="5C3ECA72"/>
    <w:rsid w:val="5C461731"/>
    <w:rsid w:val="5C4A4351"/>
    <w:rsid w:val="5C4D27E1"/>
    <w:rsid w:val="5C50A229"/>
    <w:rsid w:val="5C51BA4A"/>
    <w:rsid w:val="5C52E023"/>
    <w:rsid w:val="5C56F28A"/>
    <w:rsid w:val="5C5C38E0"/>
    <w:rsid w:val="5C5D24F7"/>
    <w:rsid w:val="5C617755"/>
    <w:rsid w:val="5C62D02B"/>
    <w:rsid w:val="5C6ABD96"/>
    <w:rsid w:val="5C6C6236"/>
    <w:rsid w:val="5C718985"/>
    <w:rsid w:val="5C71DA99"/>
    <w:rsid w:val="5C7A0034"/>
    <w:rsid w:val="5C7E19BE"/>
    <w:rsid w:val="5C7FFD39"/>
    <w:rsid w:val="5C816D18"/>
    <w:rsid w:val="5C819CF4"/>
    <w:rsid w:val="5C820F8B"/>
    <w:rsid w:val="5C862E6C"/>
    <w:rsid w:val="5C8C11A2"/>
    <w:rsid w:val="5C8F8FAF"/>
    <w:rsid w:val="5C9B4C95"/>
    <w:rsid w:val="5C9CDF99"/>
    <w:rsid w:val="5C9EB474"/>
    <w:rsid w:val="5CA0E789"/>
    <w:rsid w:val="5CA5D49A"/>
    <w:rsid w:val="5CA7CA67"/>
    <w:rsid w:val="5CA9F145"/>
    <w:rsid w:val="5CAB5993"/>
    <w:rsid w:val="5CAB7E7D"/>
    <w:rsid w:val="5CABED6A"/>
    <w:rsid w:val="5CAD7FB1"/>
    <w:rsid w:val="5CAD80BF"/>
    <w:rsid w:val="5CADC795"/>
    <w:rsid w:val="5CAE42C4"/>
    <w:rsid w:val="5CAEA5F1"/>
    <w:rsid w:val="5CAF06BF"/>
    <w:rsid w:val="5CB02330"/>
    <w:rsid w:val="5CB3091C"/>
    <w:rsid w:val="5CBCAD85"/>
    <w:rsid w:val="5CBF7874"/>
    <w:rsid w:val="5CC2B317"/>
    <w:rsid w:val="5CC6EB0D"/>
    <w:rsid w:val="5CCAE887"/>
    <w:rsid w:val="5CCB0063"/>
    <w:rsid w:val="5CCB3587"/>
    <w:rsid w:val="5CCC4FB2"/>
    <w:rsid w:val="5CCD37CF"/>
    <w:rsid w:val="5CCF34BF"/>
    <w:rsid w:val="5CD3D69D"/>
    <w:rsid w:val="5CD3E14E"/>
    <w:rsid w:val="5CD659D4"/>
    <w:rsid w:val="5CD68FE6"/>
    <w:rsid w:val="5CDA0F57"/>
    <w:rsid w:val="5CDA53A1"/>
    <w:rsid w:val="5CDD1D06"/>
    <w:rsid w:val="5CDD3321"/>
    <w:rsid w:val="5CDD44B6"/>
    <w:rsid w:val="5CE0A3F7"/>
    <w:rsid w:val="5CE1C6E2"/>
    <w:rsid w:val="5CE1EA46"/>
    <w:rsid w:val="5CE36477"/>
    <w:rsid w:val="5CE60883"/>
    <w:rsid w:val="5CEAD01E"/>
    <w:rsid w:val="5CED4E85"/>
    <w:rsid w:val="5CF0D8BE"/>
    <w:rsid w:val="5CF535B7"/>
    <w:rsid w:val="5CF609B6"/>
    <w:rsid w:val="5D01C519"/>
    <w:rsid w:val="5D0314F9"/>
    <w:rsid w:val="5D09BFDE"/>
    <w:rsid w:val="5D108273"/>
    <w:rsid w:val="5D11A473"/>
    <w:rsid w:val="5D1235D2"/>
    <w:rsid w:val="5D15336C"/>
    <w:rsid w:val="5D18B235"/>
    <w:rsid w:val="5D1A0DE9"/>
    <w:rsid w:val="5D1E86A3"/>
    <w:rsid w:val="5D2019BF"/>
    <w:rsid w:val="5D235CF3"/>
    <w:rsid w:val="5D25434C"/>
    <w:rsid w:val="5D2B4E8D"/>
    <w:rsid w:val="5D2BCF61"/>
    <w:rsid w:val="5D2F3C84"/>
    <w:rsid w:val="5D31D569"/>
    <w:rsid w:val="5D328AEF"/>
    <w:rsid w:val="5D32FFBF"/>
    <w:rsid w:val="5D353AE2"/>
    <w:rsid w:val="5D370343"/>
    <w:rsid w:val="5D37F297"/>
    <w:rsid w:val="5D39D6F4"/>
    <w:rsid w:val="5D3AB11D"/>
    <w:rsid w:val="5D3B2F16"/>
    <w:rsid w:val="5D4389C3"/>
    <w:rsid w:val="5D48AF18"/>
    <w:rsid w:val="5D4B69E3"/>
    <w:rsid w:val="5D4D6D96"/>
    <w:rsid w:val="5D4E9218"/>
    <w:rsid w:val="5D57035D"/>
    <w:rsid w:val="5D574B05"/>
    <w:rsid w:val="5D57555C"/>
    <w:rsid w:val="5D5C185F"/>
    <w:rsid w:val="5D5E55E8"/>
    <w:rsid w:val="5D5EB5CD"/>
    <w:rsid w:val="5D60A914"/>
    <w:rsid w:val="5D62AB3B"/>
    <w:rsid w:val="5D641496"/>
    <w:rsid w:val="5D643DDE"/>
    <w:rsid w:val="5D6F563A"/>
    <w:rsid w:val="5D71FE60"/>
    <w:rsid w:val="5D77123E"/>
    <w:rsid w:val="5D7AFACA"/>
    <w:rsid w:val="5D7B1538"/>
    <w:rsid w:val="5D80AD3C"/>
    <w:rsid w:val="5D845162"/>
    <w:rsid w:val="5D8528A5"/>
    <w:rsid w:val="5D85AD26"/>
    <w:rsid w:val="5D8B1443"/>
    <w:rsid w:val="5D918E3C"/>
    <w:rsid w:val="5D92CF99"/>
    <w:rsid w:val="5D96B66B"/>
    <w:rsid w:val="5DA05401"/>
    <w:rsid w:val="5DA74295"/>
    <w:rsid w:val="5DA8223B"/>
    <w:rsid w:val="5DACC6EE"/>
    <w:rsid w:val="5DB1804C"/>
    <w:rsid w:val="5DB25D22"/>
    <w:rsid w:val="5DB76B4E"/>
    <w:rsid w:val="5DC01DD0"/>
    <w:rsid w:val="5DC3FF1A"/>
    <w:rsid w:val="5DC7C1DD"/>
    <w:rsid w:val="5DC81961"/>
    <w:rsid w:val="5DCE9E3E"/>
    <w:rsid w:val="5DD2C5FB"/>
    <w:rsid w:val="5DD60806"/>
    <w:rsid w:val="5DDD1493"/>
    <w:rsid w:val="5DDD6B92"/>
    <w:rsid w:val="5DE75C31"/>
    <w:rsid w:val="5DF0E59A"/>
    <w:rsid w:val="5DF10B00"/>
    <w:rsid w:val="5DF5FE68"/>
    <w:rsid w:val="5DF9B1AE"/>
    <w:rsid w:val="5DFA7FFE"/>
    <w:rsid w:val="5DFD0105"/>
    <w:rsid w:val="5DFD77C9"/>
    <w:rsid w:val="5DFE6C17"/>
    <w:rsid w:val="5DFF8602"/>
    <w:rsid w:val="5E000687"/>
    <w:rsid w:val="5E000D19"/>
    <w:rsid w:val="5E02E717"/>
    <w:rsid w:val="5E047081"/>
    <w:rsid w:val="5E06FF04"/>
    <w:rsid w:val="5E079B94"/>
    <w:rsid w:val="5E09FCA5"/>
    <w:rsid w:val="5E0B5861"/>
    <w:rsid w:val="5E0BE864"/>
    <w:rsid w:val="5E0CBA05"/>
    <w:rsid w:val="5E1903DE"/>
    <w:rsid w:val="5E1918C5"/>
    <w:rsid w:val="5E1C7101"/>
    <w:rsid w:val="5E1EC648"/>
    <w:rsid w:val="5E25E350"/>
    <w:rsid w:val="5E268FD9"/>
    <w:rsid w:val="5E2C29DF"/>
    <w:rsid w:val="5E2F5CEB"/>
    <w:rsid w:val="5E310479"/>
    <w:rsid w:val="5E31A251"/>
    <w:rsid w:val="5E360AC2"/>
    <w:rsid w:val="5E36E99A"/>
    <w:rsid w:val="5E36EAEE"/>
    <w:rsid w:val="5E373A4C"/>
    <w:rsid w:val="5E399340"/>
    <w:rsid w:val="5E3A9246"/>
    <w:rsid w:val="5E3CD850"/>
    <w:rsid w:val="5E3D1F7B"/>
    <w:rsid w:val="5E3FD0B2"/>
    <w:rsid w:val="5E44404D"/>
    <w:rsid w:val="5E49C12D"/>
    <w:rsid w:val="5E4CB853"/>
    <w:rsid w:val="5E5058AB"/>
    <w:rsid w:val="5E50999B"/>
    <w:rsid w:val="5E515629"/>
    <w:rsid w:val="5E52BEE6"/>
    <w:rsid w:val="5E58F182"/>
    <w:rsid w:val="5E5C1178"/>
    <w:rsid w:val="5E62BB6E"/>
    <w:rsid w:val="5E68DE1A"/>
    <w:rsid w:val="5E6A3A79"/>
    <w:rsid w:val="5E6ACD0F"/>
    <w:rsid w:val="5E6D38AA"/>
    <w:rsid w:val="5E72F7F6"/>
    <w:rsid w:val="5E73092E"/>
    <w:rsid w:val="5E735F59"/>
    <w:rsid w:val="5E76D767"/>
    <w:rsid w:val="5E783413"/>
    <w:rsid w:val="5E789E6B"/>
    <w:rsid w:val="5E78CEB2"/>
    <w:rsid w:val="5E7C74A6"/>
    <w:rsid w:val="5E87B637"/>
    <w:rsid w:val="5E8AA36C"/>
    <w:rsid w:val="5E8B6F16"/>
    <w:rsid w:val="5E8D9494"/>
    <w:rsid w:val="5E92B97F"/>
    <w:rsid w:val="5E94D9F3"/>
    <w:rsid w:val="5E958536"/>
    <w:rsid w:val="5E95CA6C"/>
    <w:rsid w:val="5E9604CE"/>
    <w:rsid w:val="5E99C1DB"/>
    <w:rsid w:val="5E9A4EC5"/>
    <w:rsid w:val="5EA4138C"/>
    <w:rsid w:val="5EA5E1C9"/>
    <w:rsid w:val="5EA7E2BA"/>
    <w:rsid w:val="5EB1AC34"/>
    <w:rsid w:val="5EB6F22A"/>
    <w:rsid w:val="5EB6F4A3"/>
    <w:rsid w:val="5EB8DC82"/>
    <w:rsid w:val="5EBD6E6F"/>
    <w:rsid w:val="5EBE88DD"/>
    <w:rsid w:val="5EBEE42A"/>
    <w:rsid w:val="5EC89D0F"/>
    <w:rsid w:val="5ECF2E6A"/>
    <w:rsid w:val="5ED53E8A"/>
    <w:rsid w:val="5ED7CF86"/>
    <w:rsid w:val="5EDB6F41"/>
    <w:rsid w:val="5EE41B64"/>
    <w:rsid w:val="5EE5317D"/>
    <w:rsid w:val="5EE6E5E2"/>
    <w:rsid w:val="5EE98447"/>
    <w:rsid w:val="5EEEC4BE"/>
    <w:rsid w:val="5EEF0A32"/>
    <w:rsid w:val="5EF3009A"/>
    <w:rsid w:val="5EF38B9E"/>
    <w:rsid w:val="5EF49ABC"/>
    <w:rsid w:val="5EF7D894"/>
    <w:rsid w:val="5EFABD73"/>
    <w:rsid w:val="5EFCCEC5"/>
    <w:rsid w:val="5EFD2A4E"/>
    <w:rsid w:val="5F0078EE"/>
    <w:rsid w:val="5F0163E7"/>
    <w:rsid w:val="5F04D135"/>
    <w:rsid w:val="5F0B1C17"/>
    <w:rsid w:val="5F0B1D12"/>
    <w:rsid w:val="5F0EAEAD"/>
    <w:rsid w:val="5F140A4B"/>
    <w:rsid w:val="5F16517B"/>
    <w:rsid w:val="5F188A5B"/>
    <w:rsid w:val="5F19457C"/>
    <w:rsid w:val="5F1BF342"/>
    <w:rsid w:val="5F1E576B"/>
    <w:rsid w:val="5F1ED038"/>
    <w:rsid w:val="5F216451"/>
    <w:rsid w:val="5F232A6F"/>
    <w:rsid w:val="5F26512F"/>
    <w:rsid w:val="5F29F050"/>
    <w:rsid w:val="5F347DD6"/>
    <w:rsid w:val="5F357D80"/>
    <w:rsid w:val="5F39E6C2"/>
    <w:rsid w:val="5F3AEF3B"/>
    <w:rsid w:val="5F4058E8"/>
    <w:rsid w:val="5F437A88"/>
    <w:rsid w:val="5F45BB1D"/>
    <w:rsid w:val="5F4870C6"/>
    <w:rsid w:val="5F487F6A"/>
    <w:rsid w:val="5F4E9215"/>
    <w:rsid w:val="5F4FDA6E"/>
    <w:rsid w:val="5F51683E"/>
    <w:rsid w:val="5F568C59"/>
    <w:rsid w:val="5F57D3DC"/>
    <w:rsid w:val="5F5B125E"/>
    <w:rsid w:val="5F5BC9F6"/>
    <w:rsid w:val="5F633C46"/>
    <w:rsid w:val="5F66EB59"/>
    <w:rsid w:val="5F678FEB"/>
    <w:rsid w:val="5F734660"/>
    <w:rsid w:val="5F73D48B"/>
    <w:rsid w:val="5F742BDC"/>
    <w:rsid w:val="5F747590"/>
    <w:rsid w:val="5F7B8666"/>
    <w:rsid w:val="5F84F5BB"/>
    <w:rsid w:val="5F874979"/>
    <w:rsid w:val="5F8C862F"/>
    <w:rsid w:val="5F8E9C81"/>
    <w:rsid w:val="5F93E7E7"/>
    <w:rsid w:val="5F942550"/>
    <w:rsid w:val="5F9B3358"/>
    <w:rsid w:val="5FA9A979"/>
    <w:rsid w:val="5FACB67E"/>
    <w:rsid w:val="5FAE0814"/>
    <w:rsid w:val="5FAE8A67"/>
    <w:rsid w:val="5FB268FC"/>
    <w:rsid w:val="5FB2FE63"/>
    <w:rsid w:val="5FB3352E"/>
    <w:rsid w:val="5FB4FBC0"/>
    <w:rsid w:val="5FB60854"/>
    <w:rsid w:val="5FBB598C"/>
    <w:rsid w:val="5FBC1CBC"/>
    <w:rsid w:val="5FC073A2"/>
    <w:rsid w:val="5FC0FE35"/>
    <w:rsid w:val="5FC11F52"/>
    <w:rsid w:val="5FC13659"/>
    <w:rsid w:val="5FC30D65"/>
    <w:rsid w:val="5FC5C646"/>
    <w:rsid w:val="5FC74B46"/>
    <w:rsid w:val="5FC96C50"/>
    <w:rsid w:val="5FCB3D41"/>
    <w:rsid w:val="5FD18740"/>
    <w:rsid w:val="5FD8E844"/>
    <w:rsid w:val="5FDCE90D"/>
    <w:rsid w:val="5FE27345"/>
    <w:rsid w:val="5FE5A9A3"/>
    <w:rsid w:val="5FE7024E"/>
    <w:rsid w:val="5FEDC12E"/>
    <w:rsid w:val="5FF7B93E"/>
    <w:rsid w:val="5FF9BFDE"/>
    <w:rsid w:val="5FFC3F77"/>
    <w:rsid w:val="5FFFD49B"/>
    <w:rsid w:val="600780CB"/>
    <w:rsid w:val="600E1F71"/>
    <w:rsid w:val="600E8B46"/>
    <w:rsid w:val="601091BB"/>
    <w:rsid w:val="60156ABE"/>
    <w:rsid w:val="60188EEE"/>
    <w:rsid w:val="601B1232"/>
    <w:rsid w:val="601B7D11"/>
    <w:rsid w:val="60230309"/>
    <w:rsid w:val="6024EF47"/>
    <w:rsid w:val="6026285F"/>
    <w:rsid w:val="60264900"/>
    <w:rsid w:val="60279CB0"/>
    <w:rsid w:val="602926A7"/>
    <w:rsid w:val="60296E80"/>
    <w:rsid w:val="602C6724"/>
    <w:rsid w:val="602DAA1F"/>
    <w:rsid w:val="60304DFE"/>
    <w:rsid w:val="603A3445"/>
    <w:rsid w:val="603C723D"/>
    <w:rsid w:val="603E093C"/>
    <w:rsid w:val="603EE047"/>
    <w:rsid w:val="6042789D"/>
    <w:rsid w:val="604500A5"/>
    <w:rsid w:val="604954EC"/>
    <w:rsid w:val="60517600"/>
    <w:rsid w:val="6058A1E7"/>
    <w:rsid w:val="605E8481"/>
    <w:rsid w:val="6060D8E5"/>
    <w:rsid w:val="606511AF"/>
    <w:rsid w:val="606A0374"/>
    <w:rsid w:val="606E1058"/>
    <w:rsid w:val="6070875D"/>
    <w:rsid w:val="6078107E"/>
    <w:rsid w:val="6079570A"/>
    <w:rsid w:val="607F67D7"/>
    <w:rsid w:val="60826A79"/>
    <w:rsid w:val="60866539"/>
    <w:rsid w:val="608722D0"/>
    <w:rsid w:val="608806C1"/>
    <w:rsid w:val="60898516"/>
    <w:rsid w:val="608AA90F"/>
    <w:rsid w:val="608ED0FB"/>
    <w:rsid w:val="608F056E"/>
    <w:rsid w:val="60906D16"/>
    <w:rsid w:val="6099A427"/>
    <w:rsid w:val="609EB126"/>
    <w:rsid w:val="609F871C"/>
    <w:rsid w:val="60A02345"/>
    <w:rsid w:val="60A11052"/>
    <w:rsid w:val="60A16C7F"/>
    <w:rsid w:val="60A7F8CE"/>
    <w:rsid w:val="60AB6E79"/>
    <w:rsid w:val="60AD725C"/>
    <w:rsid w:val="60AD911F"/>
    <w:rsid w:val="60B2F047"/>
    <w:rsid w:val="60B3534E"/>
    <w:rsid w:val="60B47AA4"/>
    <w:rsid w:val="60B5F905"/>
    <w:rsid w:val="60B70B22"/>
    <w:rsid w:val="60B79B56"/>
    <w:rsid w:val="60BA0E7B"/>
    <w:rsid w:val="60BA27CC"/>
    <w:rsid w:val="60C5192F"/>
    <w:rsid w:val="60C67324"/>
    <w:rsid w:val="60C9C272"/>
    <w:rsid w:val="60C9F004"/>
    <w:rsid w:val="60D02E97"/>
    <w:rsid w:val="60D03C33"/>
    <w:rsid w:val="60D27E94"/>
    <w:rsid w:val="60D7F4C3"/>
    <w:rsid w:val="60DB7E85"/>
    <w:rsid w:val="60DC0650"/>
    <w:rsid w:val="60E1F0FA"/>
    <w:rsid w:val="60E2CFCF"/>
    <w:rsid w:val="60EB2485"/>
    <w:rsid w:val="60EC9368"/>
    <w:rsid w:val="60F158AB"/>
    <w:rsid w:val="60F1E820"/>
    <w:rsid w:val="60F204B5"/>
    <w:rsid w:val="60F31C7A"/>
    <w:rsid w:val="60F952AC"/>
    <w:rsid w:val="60FB596D"/>
    <w:rsid w:val="60FE7A07"/>
    <w:rsid w:val="6103F271"/>
    <w:rsid w:val="6107BC55"/>
    <w:rsid w:val="610A1C7B"/>
    <w:rsid w:val="610B0C60"/>
    <w:rsid w:val="611207A9"/>
    <w:rsid w:val="6119BB25"/>
    <w:rsid w:val="611FF074"/>
    <w:rsid w:val="61230EDC"/>
    <w:rsid w:val="6123190C"/>
    <w:rsid w:val="61269AA0"/>
    <w:rsid w:val="61283AFC"/>
    <w:rsid w:val="613162D3"/>
    <w:rsid w:val="61316DD4"/>
    <w:rsid w:val="6134C361"/>
    <w:rsid w:val="61354530"/>
    <w:rsid w:val="61378E94"/>
    <w:rsid w:val="613B461E"/>
    <w:rsid w:val="613C304A"/>
    <w:rsid w:val="613E8FC2"/>
    <w:rsid w:val="613FD359"/>
    <w:rsid w:val="61407A93"/>
    <w:rsid w:val="6141D91D"/>
    <w:rsid w:val="61460893"/>
    <w:rsid w:val="61462473"/>
    <w:rsid w:val="61491CF0"/>
    <w:rsid w:val="6149E2A6"/>
    <w:rsid w:val="614C3A0C"/>
    <w:rsid w:val="6155A464"/>
    <w:rsid w:val="6155D747"/>
    <w:rsid w:val="61565225"/>
    <w:rsid w:val="61594B4F"/>
    <w:rsid w:val="615C273F"/>
    <w:rsid w:val="6164DDEC"/>
    <w:rsid w:val="6169E759"/>
    <w:rsid w:val="616A00F0"/>
    <w:rsid w:val="616AD263"/>
    <w:rsid w:val="616B6A0B"/>
    <w:rsid w:val="616FD435"/>
    <w:rsid w:val="61732B7A"/>
    <w:rsid w:val="61781995"/>
    <w:rsid w:val="6178C965"/>
    <w:rsid w:val="6178E6F8"/>
    <w:rsid w:val="617C7940"/>
    <w:rsid w:val="617CA946"/>
    <w:rsid w:val="618287BC"/>
    <w:rsid w:val="6184C5E8"/>
    <w:rsid w:val="61854A11"/>
    <w:rsid w:val="618685CE"/>
    <w:rsid w:val="618687E8"/>
    <w:rsid w:val="6187F986"/>
    <w:rsid w:val="619508AD"/>
    <w:rsid w:val="6196A379"/>
    <w:rsid w:val="6198BF6F"/>
    <w:rsid w:val="619934B6"/>
    <w:rsid w:val="619B3D96"/>
    <w:rsid w:val="619F5EB1"/>
    <w:rsid w:val="61A3D389"/>
    <w:rsid w:val="61A747C0"/>
    <w:rsid w:val="61AA5BA7"/>
    <w:rsid w:val="61B371BC"/>
    <w:rsid w:val="61B6E293"/>
    <w:rsid w:val="61B71400"/>
    <w:rsid w:val="61B75E50"/>
    <w:rsid w:val="61BDD24C"/>
    <w:rsid w:val="61C261D7"/>
    <w:rsid w:val="61C4405B"/>
    <w:rsid w:val="61CDEBAC"/>
    <w:rsid w:val="61CE9889"/>
    <w:rsid w:val="61D28D94"/>
    <w:rsid w:val="61D5137E"/>
    <w:rsid w:val="61D69365"/>
    <w:rsid w:val="61D747D0"/>
    <w:rsid w:val="61D87952"/>
    <w:rsid w:val="61DCADB2"/>
    <w:rsid w:val="61DDCA8C"/>
    <w:rsid w:val="61E0EC14"/>
    <w:rsid w:val="61E4FC55"/>
    <w:rsid w:val="61F08C61"/>
    <w:rsid w:val="61F6C4EE"/>
    <w:rsid w:val="61F9E481"/>
    <w:rsid w:val="61FE682D"/>
    <w:rsid w:val="61FE6FD2"/>
    <w:rsid w:val="6207B65C"/>
    <w:rsid w:val="6208E7BE"/>
    <w:rsid w:val="62119E22"/>
    <w:rsid w:val="621277C2"/>
    <w:rsid w:val="6213515E"/>
    <w:rsid w:val="621585AE"/>
    <w:rsid w:val="62186EBA"/>
    <w:rsid w:val="621ED602"/>
    <w:rsid w:val="621FB50E"/>
    <w:rsid w:val="62211CA9"/>
    <w:rsid w:val="622178D2"/>
    <w:rsid w:val="6225C8BD"/>
    <w:rsid w:val="6225E3BB"/>
    <w:rsid w:val="622927E7"/>
    <w:rsid w:val="622C77C7"/>
    <w:rsid w:val="623264FE"/>
    <w:rsid w:val="6234677D"/>
    <w:rsid w:val="6234935E"/>
    <w:rsid w:val="6237A150"/>
    <w:rsid w:val="623E7BF0"/>
    <w:rsid w:val="623FFFAD"/>
    <w:rsid w:val="624D101A"/>
    <w:rsid w:val="6252B753"/>
    <w:rsid w:val="6257C285"/>
    <w:rsid w:val="625B9859"/>
    <w:rsid w:val="625D815E"/>
    <w:rsid w:val="625D88EA"/>
    <w:rsid w:val="626D818C"/>
    <w:rsid w:val="626E3AFF"/>
    <w:rsid w:val="626FF403"/>
    <w:rsid w:val="6280D66B"/>
    <w:rsid w:val="62843AB1"/>
    <w:rsid w:val="6289F8BC"/>
    <w:rsid w:val="628B19DE"/>
    <w:rsid w:val="628B260A"/>
    <w:rsid w:val="628E3862"/>
    <w:rsid w:val="629A9CAE"/>
    <w:rsid w:val="629ACA40"/>
    <w:rsid w:val="629C398D"/>
    <w:rsid w:val="629F6AF9"/>
    <w:rsid w:val="62A1F247"/>
    <w:rsid w:val="62A513C0"/>
    <w:rsid w:val="62A559DB"/>
    <w:rsid w:val="62A9A4C7"/>
    <w:rsid w:val="62ADC6A6"/>
    <w:rsid w:val="62B1291E"/>
    <w:rsid w:val="62B61857"/>
    <w:rsid w:val="62B7DA87"/>
    <w:rsid w:val="62C11A97"/>
    <w:rsid w:val="62C2517E"/>
    <w:rsid w:val="62C2541F"/>
    <w:rsid w:val="62CED90D"/>
    <w:rsid w:val="62D168D3"/>
    <w:rsid w:val="62D20848"/>
    <w:rsid w:val="62D6E47B"/>
    <w:rsid w:val="62E45F37"/>
    <w:rsid w:val="62E8AB1E"/>
    <w:rsid w:val="62EEF02C"/>
    <w:rsid w:val="62EF631F"/>
    <w:rsid w:val="62EF90E2"/>
    <w:rsid w:val="62F30A28"/>
    <w:rsid w:val="62F41F3B"/>
    <w:rsid w:val="62F47E55"/>
    <w:rsid w:val="62F56A77"/>
    <w:rsid w:val="62F77E65"/>
    <w:rsid w:val="62F904DB"/>
    <w:rsid w:val="62FB2FE9"/>
    <w:rsid w:val="62FB4CD2"/>
    <w:rsid w:val="62FB7C8F"/>
    <w:rsid w:val="62FB9DE8"/>
    <w:rsid w:val="63043D90"/>
    <w:rsid w:val="63092D7A"/>
    <w:rsid w:val="630A97BB"/>
    <w:rsid w:val="63105677"/>
    <w:rsid w:val="6311E6AF"/>
    <w:rsid w:val="631499C6"/>
    <w:rsid w:val="631590DF"/>
    <w:rsid w:val="631C5B66"/>
    <w:rsid w:val="6321A23E"/>
    <w:rsid w:val="6326B729"/>
    <w:rsid w:val="632779C3"/>
    <w:rsid w:val="632D1A66"/>
    <w:rsid w:val="632F3878"/>
    <w:rsid w:val="63325D1B"/>
    <w:rsid w:val="63335DDD"/>
    <w:rsid w:val="63342C4A"/>
    <w:rsid w:val="633AC385"/>
    <w:rsid w:val="633CD287"/>
    <w:rsid w:val="633E4853"/>
    <w:rsid w:val="633F032C"/>
    <w:rsid w:val="634266F6"/>
    <w:rsid w:val="6342AB08"/>
    <w:rsid w:val="6343183A"/>
    <w:rsid w:val="634498BE"/>
    <w:rsid w:val="63472D02"/>
    <w:rsid w:val="634B6541"/>
    <w:rsid w:val="634CED26"/>
    <w:rsid w:val="634E3201"/>
    <w:rsid w:val="634F31AE"/>
    <w:rsid w:val="63502FAB"/>
    <w:rsid w:val="6354BA7C"/>
    <w:rsid w:val="6357BB82"/>
    <w:rsid w:val="6358DD29"/>
    <w:rsid w:val="635B169D"/>
    <w:rsid w:val="635C9009"/>
    <w:rsid w:val="635F59ED"/>
    <w:rsid w:val="636028FE"/>
    <w:rsid w:val="63613A0F"/>
    <w:rsid w:val="63647B55"/>
    <w:rsid w:val="63654B3A"/>
    <w:rsid w:val="6369DB9D"/>
    <w:rsid w:val="636A53CB"/>
    <w:rsid w:val="636BE1B3"/>
    <w:rsid w:val="636F7340"/>
    <w:rsid w:val="6370F094"/>
    <w:rsid w:val="63720670"/>
    <w:rsid w:val="6372C375"/>
    <w:rsid w:val="6378A8A7"/>
    <w:rsid w:val="637A512D"/>
    <w:rsid w:val="63812D46"/>
    <w:rsid w:val="638463CA"/>
    <w:rsid w:val="638561BE"/>
    <w:rsid w:val="638661BB"/>
    <w:rsid w:val="638C5CC2"/>
    <w:rsid w:val="638FE6F3"/>
    <w:rsid w:val="63908ED3"/>
    <w:rsid w:val="6391D42A"/>
    <w:rsid w:val="639216E9"/>
    <w:rsid w:val="639337DC"/>
    <w:rsid w:val="6399EF7C"/>
    <w:rsid w:val="63A06EB9"/>
    <w:rsid w:val="63A65B44"/>
    <w:rsid w:val="63AA184D"/>
    <w:rsid w:val="63B47090"/>
    <w:rsid w:val="63B5252C"/>
    <w:rsid w:val="63BDE634"/>
    <w:rsid w:val="63C51B44"/>
    <w:rsid w:val="63C7223A"/>
    <w:rsid w:val="63C86796"/>
    <w:rsid w:val="63CC33F2"/>
    <w:rsid w:val="63D0CD99"/>
    <w:rsid w:val="63D34119"/>
    <w:rsid w:val="63D5E77E"/>
    <w:rsid w:val="63D8C66A"/>
    <w:rsid w:val="63DA3F15"/>
    <w:rsid w:val="63DAC3A5"/>
    <w:rsid w:val="63DD7E5D"/>
    <w:rsid w:val="63DFC991"/>
    <w:rsid w:val="63E0A23D"/>
    <w:rsid w:val="63E0DACD"/>
    <w:rsid w:val="63E12E1F"/>
    <w:rsid w:val="63E18C1F"/>
    <w:rsid w:val="63E342A1"/>
    <w:rsid w:val="63EB7C99"/>
    <w:rsid w:val="63EC22EB"/>
    <w:rsid w:val="63EFF5E6"/>
    <w:rsid w:val="63F2415B"/>
    <w:rsid w:val="63F31721"/>
    <w:rsid w:val="63F5621C"/>
    <w:rsid w:val="63F6B243"/>
    <w:rsid w:val="63F730F6"/>
    <w:rsid w:val="63F77EB3"/>
    <w:rsid w:val="63F826B3"/>
    <w:rsid w:val="63F92FAF"/>
    <w:rsid w:val="640146D1"/>
    <w:rsid w:val="64032BAB"/>
    <w:rsid w:val="640F9585"/>
    <w:rsid w:val="6412166D"/>
    <w:rsid w:val="6416FD8D"/>
    <w:rsid w:val="6418649C"/>
    <w:rsid w:val="6421AB59"/>
    <w:rsid w:val="6424470A"/>
    <w:rsid w:val="6425F5FF"/>
    <w:rsid w:val="642979F8"/>
    <w:rsid w:val="642AD1FD"/>
    <w:rsid w:val="6443E1CE"/>
    <w:rsid w:val="6445BE19"/>
    <w:rsid w:val="6449F2CE"/>
    <w:rsid w:val="644BF944"/>
    <w:rsid w:val="644EDBAC"/>
    <w:rsid w:val="6450997A"/>
    <w:rsid w:val="6451E949"/>
    <w:rsid w:val="64536753"/>
    <w:rsid w:val="64546CB0"/>
    <w:rsid w:val="645BD7DC"/>
    <w:rsid w:val="645C2112"/>
    <w:rsid w:val="645F9645"/>
    <w:rsid w:val="646C3F86"/>
    <w:rsid w:val="64723738"/>
    <w:rsid w:val="6477ED2E"/>
    <w:rsid w:val="6478B414"/>
    <w:rsid w:val="6479943E"/>
    <w:rsid w:val="647BBB16"/>
    <w:rsid w:val="647CB307"/>
    <w:rsid w:val="647CE278"/>
    <w:rsid w:val="647DFFE0"/>
    <w:rsid w:val="647FE4AA"/>
    <w:rsid w:val="648011A4"/>
    <w:rsid w:val="648048B9"/>
    <w:rsid w:val="6482E6D0"/>
    <w:rsid w:val="64869DB3"/>
    <w:rsid w:val="6486CD9E"/>
    <w:rsid w:val="6487946A"/>
    <w:rsid w:val="648AA45A"/>
    <w:rsid w:val="648C9178"/>
    <w:rsid w:val="64954D28"/>
    <w:rsid w:val="64967ABD"/>
    <w:rsid w:val="64A102BC"/>
    <w:rsid w:val="64A58BF4"/>
    <w:rsid w:val="64AC998F"/>
    <w:rsid w:val="64AE6D09"/>
    <w:rsid w:val="64AEA19C"/>
    <w:rsid w:val="64AEC6BE"/>
    <w:rsid w:val="64B1D9E4"/>
    <w:rsid w:val="64B61196"/>
    <w:rsid w:val="64B91663"/>
    <w:rsid w:val="64BBE58F"/>
    <w:rsid w:val="64BC4DEC"/>
    <w:rsid w:val="64BEB2EE"/>
    <w:rsid w:val="64C19BFE"/>
    <w:rsid w:val="64C26A2A"/>
    <w:rsid w:val="64C620E1"/>
    <w:rsid w:val="64C91DED"/>
    <w:rsid w:val="64CD39E1"/>
    <w:rsid w:val="64CDD098"/>
    <w:rsid w:val="64D11012"/>
    <w:rsid w:val="64D6C6BE"/>
    <w:rsid w:val="64D9C1E9"/>
    <w:rsid w:val="64DA16B5"/>
    <w:rsid w:val="64E16395"/>
    <w:rsid w:val="64E42817"/>
    <w:rsid w:val="64E51767"/>
    <w:rsid w:val="64E7375B"/>
    <w:rsid w:val="64EC0485"/>
    <w:rsid w:val="64EC4B4D"/>
    <w:rsid w:val="64ED7108"/>
    <w:rsid w:val="64FAAC55"/>
    <w:rsid w:val="64FB7969"/>
    <w:rsid w:val="6505D960"/>
    <w:rsid w:val="65070BCE"/>
    <w:rsid w:val="650747CC"/>
    <w:rsid w:val="650E68FD"/>
    <w:rsid w:val="6512B8EE"/>
    <w:rsid w:val="65133E04"/>
    <w:rsid w:val="65146048"/>
    <w:rsid w:val="651543E7"/>
    <w:rsid w:val="651584B9"/>
    <w:rsid w:val="6519D0DA"/>
    <w:rsid w:val="651A7777"/>
    <w:rsid w:val="6520EDB8"/>
    <w:rsid w:val="6523FE84"/>
    <w:rsid w:val="6526FF2E"/>
    <w:rsid w:val="65282D23"/>
    <w:rsid w:val="6529598B"/>
    <w:rsid w:val="65310275"/>
    <w:rsid w:val="65318868"/>
    <w:rsid w:val="653ABE84"/>
    <w:rsid w:val="653BFF9C"/>
    <w:rsid w:val="654218B6"/>
    <w:rsid w:val="654532D1"/>
    <w:rsid w:val="65478720"/>
    <w:rsid w:val="654AD49F"/>
    <w:rsid w:val="65504CC2"/>
    <w:rsid w:val="65518580"/>
    <w:rsid w:val="6555C762"/>
    <w:rsid w:val="655997B7"/>
    <w:rsid w:val="655D64A8"/>
    <w:rsid w:val="655D7467"/>
    <w:rsid w:val="65605AC7"/>
    <w:rsid w:val="65616907"/>
    <w:rsid w:val="6564E5A2"/>
    <w:rsid w:val="6570705B"/>
    <w:rsid w:val="65739CDE"/>
    <w:rsid w:val="6575AFD2"/>
    <w:rsid w:val="657BB924"/>
    <w:rsid w:val="657E6914"/>
    <w:rsid w:val="657F50CC"/>
    <w:rsid w:val="6585D2AC"/>
    <w:rsid w:val="658B77B3"/>
    <w:rsid w:val="6590A2FB"/>
    <w:rsid w:val="65940EA3"/>
    <w:rsid w:val="6598933C"/>
    <w:rsid w:val="6599E447"/>
    <w:rsid w:val="6599E9DD"/>
    <w:rsid w:val="659D1732"/>
    <w:rsid w:val="65A38AD3"/>
    <w:rsid w:val="65A78A9A"/>
    <w:rsid w:val="65AA44C8"/>
    <w:rsid w:val="65AEC799"/>
    <w:rsid w:val="65B447EB"/>
    <w:rsid w:val="65BAEED9"/>
    <w:rsid w:val="65BEC103"/>
    <w:rsid w:val="65C4B29D"/>
    <w:rsid w:val="65C58B9B"/>
    <w:rsid w:val="65C5FDFF"/>
    <w:rsid w:val="65D63F67"/>
    <w:rsid w:val="65D7CD0E"/>
    <w:rsid w:val="65D9AA8A"/>
    <w:rsid w:val="65DD039F"/>
    <w:rsid w:val="65E3284A"/>
    <w:rsid w:val="65E3FB46"/>
    <w:rsid w:val="65E47733"/>
    <w:rsid w:val="65E6E963"/>
    <w:rsid w:val="65E9858D"/>
    <w:rsid w:val="65EF3ACD"/>
    <w:rsid w:val="65F16687"/>
    <w:rsid w:val="65F2DF9C"/>
    <w:rsid w:val="65FA5B0D"/>
    <w:rsid w:val="660391F5"/>
    <w:rsid w:val="6603C0E9"/>
    <w:rsid w:val="6605C1FA"/>
    <w:rsid w:val="660B2DA7"/>
    <w:rsid w:val="660B955A"/>
    <w:rsid w:val="660DDAD9"/>
    <w:rsid w:val="660DF080"/>
    <w:rsid w:val="660F4F80"/>
    <w:rsid w:val="660FC665"/>
    <w:rsid w:val="661031C2"/>
    <w:rsid w:val="6612F805"/>
    <w:rsid w:val="661754A3"/>
    <w:rsid w:val="661A8AD5"/>
    <w:rsid w:val="6625C144"/>
    <w:rsid w:val="6626A224"/>
    <w:rsid w:val="662C11F5"/>
    <w:rsid w:val="662E6408"/>
    <w:rsid w:val="66347CF2"/>
    <w:rsid w:val="66354A70"/>
    <w:rsid w:val="66360E7B"/>
    <w:rsid w:val="663BC2CA"/>
    <w:rsid w:val="663EAE67"/>
    <w:rsid w:val="6642343B"/>
    <w:rsid w:val="66464CC6"/>
    <w:rsid w:val="66492A2B"/>
    <w:rsid w:val="66494116"/>
    <w:rsid w:val="6650D09F"/>
    <w:rsid w:val="66518C15"/>
    <w:rsid w:val="6654EACB"/>
    <w:rsid w:val="6654F797"/>
    <w:rsid w:val="6659C1E3"/>
    <w:rsid w:val="665A8DCD"/>
    <w:rsid w:val="665F2232"/>
    <w:rsid w:val="665FBD2D"/>
    <w:rsid w:val="6660A45D"/>
    <w:rsid w:val="6661F142"/>
    <w:rsid w:val="6666D54C"/>
    <w:rsid w:val="666AFE9F"/>
    <w:rsid w:val="666B5412"/>
    <w:rsid w:val="666C4645"/>
    <w:rsid w:val="6674F711"/>
    <w:rsid w:val="667C0869"/>
    <w:rsid w:val="667C93A1"/>
    <w:rsid w:val="6680E008"/>
    <w:rsid w:val="66852860"/>
    <w:rsid w:val="6685DF79"/>
    <w:rsid w:val="668999ED"/>
    <w:rsid w:val="668D6223"/>
    <w:rsid w:val="669601A4"/>
    <w:rsid w:val="6696FAAF"/>
    <w:rsid w:val="6698A0C1"/>
    <w:rsid w:val="6698B613"/>
    <w:rsid w:val="66A09C4F"/>
    <w:rsid w:val="66A35043"/>
    <w:rsid w:val="66A724FB"/>
    <w:rsid w:val="66A77D71"/>
    <w:rsid w:val="66ABE905"/>
    <w:rsid w:val="66AE61D0"/>
    <w:rsid w:val="66B217D8"/>
    <w:rsid w:val="66B24BD1"/>
    <w:rsid w:val="66BCC537"/>
    <w:rsid w:val="66BD0280"/>
    <w:rsid w:val="66BF1D2A"/>
    <w:rsid w:val="66C5875F"/>
    <w:rsid w:val="66C83802"/>
    <w:rsid w:val="66CC9C75"/>
    <w:rsid w:val="66CF2133"/>
    <w:rsid w:val="66D335C8"/>
    <w:rsid w:val="66DA7E88"/>
    <w:rsid w:val="66DC7B25"/>
    <w:rsid w:val="66DE6643"/>
    <w:rsid w:val="66DFAA46"/>
    <w:rsid w:val="66E07126"/>
    <w:rsid w:val="66E76BA9"/>
    <w:rsid w:val="66E88622"/>
    <w:rsid w:val="66EE6A69"/>
    <w:rsid w:val="66EF4D2D"/>
    <w:rsid w:val="66EF77A1"/>
    <w:rsid w:val="66F08A98"/>
    <w:rsid w:val="66F265A3"/>
    <w:rsid w:val="66F69791"/>
    <w:rsid w:val="66F9ABA5"/>
    <w:rsid w:val="66F9FDE7"/>
    <w:rsid w:val="67039E98"/>
    <w:rsid w:val="6703AE95"/>
    <w:rsid w:val="6708FEE2"/>
    <w:rsid w:val="670D578A"/>
    <w:rsid w:val="6712E45B"/>
    <w:rsid w:val="6714AC70"/>
    <w:rsid w:val="67183CB7"/>
    <w:rsid w:val="67193AE2"/>
    <w:rsid w:val="671BF2A4"/>
    <w:rsid w:val="671CE73C"/>
    <w:rsid w:val="671E5E2A"/>
    <w:rsid w:val="6720709C"/>
    <w:rsid w:val="6723FFF2"/>
    <w:rsid w:val="672639A2"/>
    <w:rsid w:val="6726671E"/>
    <w:rsid w:val="672DD4CD"/>
    <w:rsid w:val="672E60E2"/>
    <w:rsid w:val="67348992"/>
    <w:rsid w:val="67390C0A"/>
    <w:rsid w:val="673D9814"/>
    <w:rsid w:val="673E234E"/>
    <w:rsid w:val="674562BC"/>
    <w:rsid w:val="6746DF68"/>
    <w:rsid w:val="6747EF78"/>
    <w:rsid w:val="6748A106"/>
    <w:rsid w:val="6748D632"/>
    <w:rsid w:val="674B1EFF"/>
    <w:rsid w:val="6750D745"/>
    <w:rsid w:val="67552774"/>
    <w:rsid w:val="675792F6"/>
    <w:rsid w:val="675B7863"/>
    <w:rsid w:val="675DA255"/>
    <w:rsid w:val="67641AEA"/>
    <w:rsid w:val="676586A2"/>
    <w:rsid w:val="676608AA"/>
    <w:rsid w:val="67678469"/>
    <w:rsid w:val="6768C095"/>
    <w:rsid w:val="6769ED46"/>
    <w:rsid w:val="6769F6DA"/>
    <w:rsid w:val="676EB522"/>
    <w:rsid w:val="676FB12A"/>
    <w:rsid w:val="676FE3B3"/>
    <w:rsid w:val="67710CAB"/>
    <w:rsid w:val="67866C6A"/>
    <w:rsid w:val="6786877F"/>
    <w:rsid w:val="67899E1F"/>
    <w:rsid w:val="678C4DF9"/>
    <w:rsid w:val="678DC702"/>
    <w:rsid w:val="67923ECA"/>
    <w:rsid w:val="6792AAD4"/>
    <w:rsid w:val="6795F2F1"/>
    <w:rsid w:val="67977C80"/>
    <w:rsid w:val="679896F3"/>
    <w:rsid w:val="679D1DF0"/>
    <w:rsid w:val="679EE34F"/>
    <w:rsid w:val="67A2A820"/>
    <w:rsid w:val="67A6A0AC"/>
    <w:rsid w:val="67A8312E"/>
    <w:rsid w:val="67AA2333"/>
    <w:rsid w:val="67AAD7B5"/>
    <w:rsid w:val="67AD67D1"/>
    <w:rsid w:val="67B1B9A4"/>
    <w:rsid w:val="67B3B02E"/>
    <w:rsid w:val="67B9F717"/>
    <w:rsid w:val="67BD9A19"/>
    <w:rsid w:val="67C67B4B"/>
    <w:rsid w:val="67CB7671"/>
    <w:rsid w:val="67CC4740"/>
    <w:rsid w:val="67D31AB8"/>
    <w:rsid w:val="67D36810"/>
    <w:rsid w:val="67D5E912"/>
    <w:rsid w:val="67DB1372"/>
    <w:rsid w:val="67DB5010"/>
    <w:rsid w:val="67DB7333"/>
    <w:rsid w:val="67DEC20F"/>
    <w:rsid w:val="67DF7D5C"/>
    <w:rsid w:val="67E0FAD9"/>
    <w:rsid w:val="67E4CAC5"/>
    <w:rsid w:val="67E56BD2"/>
    <w:rsid w:val="67E7533E"/>
    <w:rsid w:val="67F0BB2C"/>
    <w:rsid w:val="67F1088D"/>
    <w:rsid w:val="67F11CD1"/>
    <w:rsid w:val="67F63939"/>
    <w:rsid w:val="67F7132A"/>
    <w:rsid w:val="67F7D17D"/>
    <w:rsid w:val="67F8217B"/>
    <w:rsid w:val="67FCA80F"/>
    <w:rsid w:val="67FEAEC9"/>
    <w:rsid w:val="68019075"/>
    <w:rsid w:val="68025768"/>
    <w:rsid w:val="6805F005"/>
    <w:rsid w:val="680EC4AF"/>
    <w:rsid w:val="6811970B"/>
    <w:rsid w:val="681616EA"/>
    <w:rsid w:val="6817436B"/>
    <w:rsid w:val="681AD0D3"/>
    <w:rsid w:val="681DA510"/>
    <w:rsid w:val="68221761"/>
    <w:rsid w:val="6828988F"/>
    <w:rsid w:val="682C6561"/>
    <w:rsid w:val="682D7ACE"/>
    <w:rsid w:val="68303CD2"/>
    <w:rsid w:val="6831F507"/>
    <w:rsid w:val="68337047"/>
    <w:rsid w:val="68340B1B"/>
    <w:rsid w:val="68342BD6"/>
    <w:rsid w:val="6836117D"/>
    <w:rsid w:val="68361E55"/>
    <w:rsid w:val="68367762"/>
    <w:rsid w:val="683C0F70"/>
    <w:rsid w:val="684EFEA0"/>
    <w:rsid w:val="685455CB"/>
    <w:rsid w:val="6854DAC8"/>
    <w:rsid w:val="685943EE"/>
    <w:rsid w:val="685D10DC"/>
    <w:rsid w:val="6863973F"/>
    <w:rsid w:val="6867920A"/>
    <w:rsid w:val="686FAB9A"/>
    <w:rsid w:val="68741259"/>
    <w:rsid w:val="6874E429"/>
    <w:rsid w:val="687B162C"/>
    <w:rsid w:val="687E445B"/>
    <w:rsid w:val="6880224E"/>
    <w:rsid w:val="6881CF3B"/>
    <w:rsid w:val="6887BA9F"/>
    <w:rsid w:val="688B4199"/>
    <w:rsid w:val="688CA702"/>
    <w:rsid w:val="688E3862"/>
    <w:rsid w:val="688EE130"/>
    <w:rsid w:val="68952537"/>
    <w:rsid w:val="6896E47B"/>
    <w:rsid w:val="689F7EF6"/>
    <w:rsid w:val="68A0595C"/>
    <w:rsid w:val="68A6E2D4"/>
    <w:rsid w:val="68A92613"/>
    <w:rsid w:val="68A9281F"/>
    <w:rsid w:val="68ABE4CE"/>
    <w:rsid w:val="68AD16C3"/>
    <w:rsid w:val="68AE23B0"/>
    <w:rsid w:val="68B359E6"/>
    <w:rsid w:val="68B5C3F4"/>
    <w:rsid w:val="68BB6F70"/>
    <w:rsid w:val="68BD8F23"/>
    <w:rsid w:val="68C25558"/>
    <w:rsid w:val="68C3AE17"/>
    <w:rsid w:val="68C70409"/>
    <w:rsid w:val="68CB7915"/>
    <w:rsid w:val="68CD73E6"/>
    <w:rsid w:val="68CF5A67"/>
    <w:rsid w:val="68D46061"/>
    <w:rsid w:val="68D9BD12"/>
    <w:rsid w:val="68DA1329"/>
    <w:rsid w:val="68DADA38"/>
    <w:rsid w:val="68E348B4"/>
    <w:rsid w:val="68E681AA"/>
    <w:rsid w:val="68E88D2F"/>
    <w:rsid w:val="68EC0504"/>
    <w:rsid w:val="68F316ED"/>
    <w:rsid w:val="68F3243E"/>
    <w:rsid w:val="68FD9A23"/>
    <w:rsid w:val="6900E985"/>
    <w:rsid w:val="6908EEDD"/>
    <w:rsid w:val="690BDDCF"/>
    <w:rsid w:val="69103834"/>
    <w:rsid w:val="6911D494"/>
    <w:rsid w:val="6913E7AA"/>
    <w:rsid w:val="691D4890"/>
    <w:rsid w:val="691E7ED8"/>
    <w:rsid w:val="69214D03"/>
    <w:rsid w:val="6929B144"/>
    <w:rsid w:val="692A9E25"/>
    <w:rsid w:val="692BB300"/>
    <w:rsid w:val="692FDF73"/>
    <w:rsid w:val="69311694"/>
    <w:rsid w:val="6931632B"/>
    <w:rsid w:val="69323E06"/>
    <w:rsid w:val="6945348F"/>
    <w:rsid w:val="69468901"/>
    <w:rsid w:val="694A16AE"/>
    <w:rsid w:val="694BFE42"/>
    <w:rsid w:val="694FF648"/>
    <w:rsid w:val="69511340"/>
    <w:rsid w:val="6957DD81"/>
    <w:rsid w:val="695ABCAE"/>
    <w:rsid w:val="6963C135"/>
    <w:rsid w:val="69662588"/>
    <w:rsid w:val="69684D75"/>
    <w:rsid w:val="696AA9C0"/>
    <w:rsid w:val="696E02E0"/>
    <w:rsid w:val="696FB22F"/>
    <w:rsid w:val="69717567"/>
    <w:rsid w:val="69728261"/>
    <w:rsid w:val="6974849F"/>
    <w:rsid w:val="6974A299"/>
    <w:rsid w:val="697AF33D"/>
    <w:rsid w:val="698131D7"/>
    <w:rsid w:val="6982B28D"/>
    <w:rsid w:val="69832092"/>
    <w:rsid w:val="6989ABB8"/>
    <w:rsid w:val="698DCAF6"/>
    <w:rsid w:val="69909C0E"/>
    <w:rsid w:val="6990E96E"/>
    <w:rsid w:val="6992E27F"/>
    <w:rsid w:val="69A8F84D"/>
    <w:rsid w:val="69A9A2C7"/>
    <w:rsid w:val="69AB632E"/>
    <w:rsid w:val="69ABDF60"/>
    <w:rsid w:val="69AC0ADC"/>
    <w:rsid w:val="69AD7445"/>
    <w:rsid w:val="69AE976D"/>
    <w:rsid w:val="69AEAFE4"/>
    <w:rsid w:val="69AF3B6E"/>
    <w:rsid w:val="69AF8368"/>
    <w:rsid w:val="69B594D8"/>
    <w:rsid w:val="69B62F08"/>
    <w:rsid w:val="69B631E1"/>
    <w:rsid w:val="69B7C459"/>
    <w:rsid w:val="69BF2D2D"/>
    <w:rsid w:val="69C09263"/>
    <w:rsid w:val="69C0E786"/>
    <w:rsid w:val="69C1DA46"/>
    <w:rsid w:val="69C28CB5"/>
    <w:rsid w:val="69C5EA0C"/>
    <w:rsid w:val="69C6EEB9"/>
    <w:rsid w:val="69D04183"/>
    <w:rsid w:val="69D0A4E9"/>
    <w:rsid w:val="69D246F0"/>
    <w:rsid w:val="69D31722"/>
    <w:rsid w:val="69DBD2F5"/>
    <w:rsid w:val="69DF9182"/>
    <w:rsid w:val="69E838A6"/>
    <w:rsid w:val="69E9EC93"/>
    <w:rsid w:val="69EBB385"/>
    <w:rsid w:val="69F47B16"/>
    <w:rsid w:val="69F4CD67"/>
    <w:rsid w:val="69FB5EDE"/>
    <w:rsid w:val="69FF0F08"/>
    <w:rsid w:val="6A014AA1"/>
    <w:rsid w:val="6A016BF7"/>
    <w:rsid w:val="6A01CDC2"/>
    <w:rsid w:val="6A05A338"/>
    <w:rsid w:val="6A0C9B90"/>
    <w:rsid w:val="6A12C841"/>
    <w:rsid w:val="6A1651D7"/>
    <w:rsid w:val="6A18DF4F"/>
    <w:rsid w:val="6A1A2E33"/>
    <w:rsid w:val="6A1BFFDC"/>
    <w:rsid w:val="6A1E489D"/>
    <w:rsid w:val="6A2093FE"/>
    <w:rsid w:val="6A221900"/>
    <w:rsid w:val="6A2822EF"/>
    <w:rsid w:val="6A28F80B"/>
    <w:rsid w:val="6A2C6F07"/>
    <w:rsid w:val="6A2E80C9"/>
    <w:rsid w:val="6A2FB7E9"/>
    <w:rsid w:val="6A349397"/>
    <w:rsid w:val="6A37F380"/>
    <w:rsid w:val="6A38068D"/>
    <w:rsid w:val="6A3ABDBE"/>
    <w:rsid w:val="6A3BB9C9"/>
    <w:rsid w:val="6A3D2567"/>
    <w:rsid w:val="6A425B43"/>
    <w:rsid w:val="6A42B335"/>
    <w:rsid w:val="6A4C1E75"/>
    <w:rsid w:val="6A4C4D32"/>
    <w:rsid w:val="6A5256BB"/>
    <w:rsid w:val="6A5526FD"/>
    <w:rsid w:val="6A554D7C"/>
    <w:rsid w:val="6A58E1C0"/>
    <w:rsid w:val="6A5998DF"/>
    <w:rsid w:val="6A5A2257"/>
    <w:rsid w:val="6A5DCD3F"/>
    <w:rsid w:val="6A63F4D7"/>
    <w:rsid w:val="6A67EAA8"/>
    <w:rsid w:val="6A6B7841"/>
    <w:rsid w:val="6A6C3FA9"/>
    <w:rsid w:val="6A6C6150"/>
    <w:rsid w:val="6A6DECC6"/>
    <w:rsid w:val="6A708855"/>
    <w:rsid w:val="6A7BA10D"/>
    <w:rsid w:val="6A7C339C"/>
    <w:rsid w:val="6A7CBFD9"/>
    <w:rsid w:val="6A84B75F"/>
    <w:rsid w:val="6A8697F2"/>
    <w:rsid w:val="6A86D912"/>
    <w:rsid w:val="6A8773D3"/>
    <w:rsid w:val="6A887807"/>
    <w:rsid w:val="6A8AFA24"/>
    <w:rsid w:val="6A8B9484"/>
    <w:rsid w:val="6A8D740C"/>
    <w:rsid w:val="6A907D94"/>
    <w:rsid w:val="6A91FAB5"/>
    <w:rsid w:val="6A92374F"/>
    <w:rsid w:val="6A939456"/>
    <w:rsid w:val="6A93AC3B"/>
    <w:rsid w:val="6A966254"/>
    <w:rsid w:val="6A96A3EC"/>
    <w:rsid w:val="6A96FF8A"/>
    <w:rsid w:val="6A9D4C8A"/>
    <w:rsid w:val="6AA491EF"/>
    <w:rsid w:val="6AAE5E09"/>
    <w:rsid w:val="6AB15AFC"/>
    <w:rsid w:val="6AB7177E"/>
    <w:rsid w:val="6AB77CD8"/>
    <w:rsid w:val="6AC1F2D2"/>
    <w:rsid w:val="6AC8DC91"/>
    <w:rsid w:val="6ACA84C7"/>
    <w:rsid w:val="6ACA8DB3"/>
    <w:rsid w:val="6AD10D89"/>
    <w:rsid w:val="6AD4203D"/>
    <w:rsid w:val="6ADB7F75"/>
    <w:rsid w:val="6ADC9216"/>
    <w:rsid w:val="6ADDB947"/>
    <w:rsid w:val="6ADE1AD8"/>
    <w:rsid w:val="6AE5264C"/>
    <w:rsid w:val="6AE649BB"/>
    <w:rsid w:val="6AEABE1B"/>
    <w:rsid w:val="6AED71D7"/>
    <w:rsid w:val="6AEFDCDF"/>
    <w:rsid w:val="6AF3CC0C"/>
    <w:rsid w:val="6AF6A11F"/>
    <w:rsid w:val="6AF7496B"/>
    <w:rsid w:val="6AF8BC7E"/>
    <w:rsid w:val="6AF988C9"/>
    <w:rsid w:val="6AFE479B"/>
    <w:rsid w:val="6B0577F9"/>
    <w:rsid w:val="6B061B6B"/>
    <w:rsid w:val="6B068B34"/>
    <w:rsid w:val="6B0A639C"/>
    <w:rsid w:val="6B0A887C"/>
    <w:rsid w:val="6B0E85ED"/>
    <w:rsid w:val="6B101670"/>
    <w:rsid w:val="6B1056F3"/>
    <w:rsid w:val="6B13C8DC"/>
    <w:rsid w:val="6B1C6B87"/>
    <w:rsid w:val="6B1D409C"/>
    <w:rsid w:val="6B21DC85"/>
    <w:rsid w:val="6B25113E"/>
    <w:rsid w:val="6B28F475"/>
    <w:rsid w:val="6B2AF6A1"/>
    <w:rsid w:val="6B2B0015"/>
    <w:rsid w:val="6B2C6093"/>
    <w:rsid w:val="6B2E029F"/>
    <w:rsid w:val="6B36A680"/>
    <w:rsid w:val="6B3B41B6"/>
    <w:rsid w:val="6B3E2E69"/>
    <w:rsid w:val="6B401227"/>
    <w:rsid w:val="6B409E18"/>
    <w:rsid w:val="6B433D4A"/>
    <w:rsid w:val="6B46DF1E"/>
    <w:rsid w:val="6B4B02F1"/>
    <w:rsid w:val="6B4BC0C5"/>
    <w:rsid w:val="6B4F0DF8"/>
    <w:rsid w:val="6B4F63A7"/>
    <w:rsid w:val="6B51CB13"/>
    <w:rsid w:val="6B5247E7"/>
    <w:rsid w:val="6B5545D2"/>
    <w:rsid w:val="6B58C936"/>
    <w:rsid w:val="6B5B0231"/>
    <w:rsid w:val="6B5D8C28"/>
    <w:rsid w:val="6B600207"/>
    <w:rsid w:val="6B62AC2D"/>
    <w:rsid w:val="6B640623"/>
    <w:rsid w:val="6B642AA1"/>
    <w:rsid w:val="6B675815"/>
    <w:rsid w:val="6B68AA96"/>
    <w:rsid w:val="6B68D98A"/>
    <w:rsid w:val="6B71781B"/>
    <w:rsid w:val="6B71D285"/>
    <w:rsid w:val="6B749D98"/>
    <w:rsid w:val="6B7BF5C4"/>
    <w:rsid w:val="6B7D2E80"/>
    <w:rsid w:val="6B7E85AF"/>
    <w:rsid w:val="6B807E86"/>
    <w:rsid w:val="6B83DEFB"/>
    <w:rsid w:val="6B87DABC"/>
    <w:rsid w:val="6B88FDFA"/>
    <w:rsid w:val="6B89AFCE"/>
    <w:rsid w:val="6B8F2AF4"/>
    <w:rsid w:val="6B8FBAF1"/>
    <w:rsid w:val="6B93CCC3"/>
    <w:rsid w:val="6B96E7F7"/>
    <w:rsid w:val="6B9AFD9C"/>
    <w:rsid w:val="6B9EBD19"/>
    <w:rsid w:val="6B9F1CE9"/>
    <w:rsid w:val="6BA06B05"/>
    <w:rsid w:val="6BA6297B"/>
    <w:rsid w:val="6BAAF2C8"/>
    <w:rsid w:val="6BAC6B19"/>
    <w:rsid w:val="6BACFBE3"/>
    <w:rsid w:val="6BB1066E"/>
    <w:rsid w:val="6BB7822E"/>
    <w:rsid w:val="6BBB109D"/>
    <w:rsid w:val="6BBF6C52"/>
    <w:rsid w:val="6BC21A7E"/>
    <w:rsid w:val="6BC5121B"/>
    <w:rsid w:val="6BC8F343"/>
    <w:rsid w:val="6BCD6F0A"/>
    <w:rsid w:val="6BCE6D7D"/>
    <w:rsid w:val="6BD3A1BA"/>
    <w:rsid w:val="6BD6A0A0"/>
    <w:rsid w:val="6BD856E2"/>
    <w:rsid w:val="6BD8EAC1"/>
    <w:rsid w:val="6BD90092"/>
    <w:rsid w:val="6BDD1853"/>
    <w:rsid w:val="6BDDA152"/>
    <w:rsid w:val="6BE0046F"/>
    <w:rsid w:val="6BE1C7C9"/>
    <w:rsid w:val="6BE4FDC5"/>
    <w:rsid w:val="6BE64525"/>
    <w:rsid w:val="6BEFEF8D"/>
    <w:rsid w:val="6BF5176B"/>
    <w:rsid w:val="6BF604A7"/>
    <w:rsid w:val="6BF77115"/>
    <w:rsid w:val="6BF78A4E"/>
    <w:rsid w:val="6BF7ABF3"/>
    <w:rsid w:val="6BF8148E"/>
    <w:rsid w:val="6BF930AC"/>
    <w:rsid w:val="6BFB591D"/>
    <w:rsid w:val="6C03113C"/>
    <w:rsid w:val="6C033B8C"/>
    <w:rsid w:val="6C073A3D"/>
    <w:rsid w:val="6C0797C2"/>
    <w:rsid w:val="6C147AE8"/>
    <w:rsid w:val="6C151D80"/>
    <w:rsid w:val="6C172EDF"/>
    <w:rsid w:val="6C185ACE"/>
    <w:rsid w:val="6C19BC38"/>
    <w:rsid w:val="6C1EC3C6"/>
    <w:rsid w:val="6C1FB712"/>
    <w:rsid w:val="6C2555D1"/>
    <w:rsid w:val="6C27812C"/>
    <w:rsid w:val="6C2F7A22"/>
    <w:rsid w:val="6C3105AC"/>
    <w:rsid w:val="6C314D07"/>
    <w:rsid w:val="6C31A631"/>
    <w:rsid w:val="6C345547"/>
    <w:rsid w:val="6C3964ED"/>
    <w:rsid w:val="6C3E2E00"/>
    <w:rsid w:val="6C41CA1B"/>
    <w:rsid w:val="6C42463F"/>
    <w:rsid w:val="6C440960"/>
    <w:rsid w:val="6C447A6E"/>
    <w:rsid w:val="6C45F5A9"/>
    <w:rsid w:val="6C462581"/>
    <w:rsid w:val="6C467BFB"/>
    <w:rsid w:val="6C4C0874"/>
    <w:rsid w:val="6C51A7DE"/>
    <w:rsid w:val="6C54D136"/>
    <w:rsid w:val="6C58B09F"/>
    <w:rsid w:val="6C5AC9E7"/>
    <w:rsid w:val="6C5B0F92"/>
    <w:rsid w:val="6C5BCE02"/>
    <w:rsid w:val="6C6282F2"/>
    <w:rsid w:val="6C670550"/>
    <w:rsid w:val="6C6859F8"/>
    <w:rsid w:val="6C695EF8"/>
    <w:rsid w:val="6C705210"/>
    <w:rsid w:val="6C708C5E"/>
    <w:rsid w:val="6C7EDBA4"/>
    <w:rsid w:val="6C85FF28"/>
    <w:rsid w:val="6C8B319A"/>
    <w:rsid w:val="6C903286"/>
    <w:rsid w:val="6C9435BE"/>
    <w:rsid w:val="6C94AC5D"/>
    <w:rsid w:val="6C952C59"/>
    <w:rsid w:val="6C9E27A2"/>
    <w:rsid w:val="6CA3B873"/>
    <w:rsid w:val="6CA486A9"/>
    <w:rsid w:val="6CA628DF"/>
    <w:rsid w:val="6CB00AB0"/>
    <w:rsid w:val="6CB18DB5"/>
    <w:rsid w:val="6CB293FF"/>
    <w:rsid w:val="6CB38586"/>
    <w:rsid w:val="6CB43C88"/>
    <w:rsid w:val="6CB9ACC7"/>
    <w:rsid w:val="6CBCDAD3"/>
    <w:rsid w:val="6CC2AAF0"/>
    <w:rsid w:val="6CC62F6D"/>
    <w:rsid w:val="6CC6E2C5"/>
    <w:rsid w:val="6CCD00FC"/>
    <w:rsid w:val="6CCE7716"/>
    <w:rsid w:val="6CD01E7A"/>
    <w:rsid w:val="6CD0D332"/>
    <w:rsid w:val="6CD21B9E"/>
    <w:rsid w:val="6CD2999A"/>
    <w:rsid w:val="6CD532E4"/>
    <w:rsid w:val="6CE0B805"/>
    <w:rsid w:val="6CE382CB"/>
    <w:rsid w:val="6CE411C1"/>
    <w:rsid w:val="6CE6D352"/>
    <w:rsid w:val="6CEB0887"/>
    <w:rsid w:val="6CEEB9E8"/>
    <w:rsid w:val="6CEF1CEF"/>
    <w:rsid w:val="6CF2E328"/>
    <w:rsid w:val="6CF62391"/>
    <w:rsid w:val="6CFBBDA8"/>
    <w:rsid w:val="6CFE457F"/>
    <w:rsid w:val="6CFF6B30"/>
    <w:rsid w:val="6CFF8B20"/>
    <w:rsid w:val="6D043AA0"/>
    <w:rsid w:val="6D0D8DD5"/>
    <w:rsid w:val="6D0F9217"/>
    <w:rsid w:val="6D13F24F"/>
    <w:rsid w:val="6D158CDF"/>
    <w:rsid w:val="6D18E8B6"/>
    <w:rsid w:val="6D19605C"/>
    <w:rsid w:val="6D1E7DA5"/>
    <w:rsid w:val="6D2123C4"/>
    <w:rsid w:val="6D2989C5"/>
    <w:rsid w:val="6D29E2DF"/>
    <w:rsid w:val="6D29FC92"/>
    <w:rsid w:val="6D2C4404"/>
    <w:rsid w:val="6D2F5484"/>
    <w:rsid w:val="6D2F6EF6"/>
    <w:rsid w:val="6D33BB86"/>
    <w:rsid w:val="6D470EB2"/>
    <w:rsid w:val="6D505305"/>
    <w:rsid w:val="6D587878"/>
    <w:rsid w:val="6D5DB151"/>
    <w:rsid w:val="6D6930ED"/>
    <w:rsid w:val="6D6F7C2E"/>
    <w:rsid w:val="6D7971B3"/>
    <w:rsid w:val="6D79FEC0"/>
    <w:rsid w:val="6D7AF71E"/>
    <w:rsid w:val="6D7C9736"/>
    <w:rsid w:val="6D7CB86B"/>
    <w:rsid w:val="6D7D0AC0"/>
    <w:rsid w:val="6D839D52"/>
    <w:rsid w:val="6D91D536"/>
    <w:rsid w:val="6D935AAF"/>
    <w:rsid w:val="6D9BD971"/>
    <w:rsid w:val="6D9D5B32"/>
    <w:rsid w:val="6D9DDEAC"/>
    <w:rsid w:val="6D9E600F"/>
    <w:rsid w:val="6DA1EA98"/>
    <w:rsid w:val="6DA4C85A"/>
    <w:rsid w:val="6DA93327"/>
    <w:rsid w:val="6DAA5FB4"/>
    <w:rsid w:val="6DAC830C"/>
    <w:rsid w:val="6DADABFE"/>
    <w:rsid w:val="6DAEC8BD"/>
    <w:rsid w:val="6DB0010A"/>
    <w:rsid w:val="6DB8BC57"/>
    <w:rsid w:val="6DB97635"/>
    <w:rsid w:val="6DBF59D0"/>
    <w:rsid w:val="6DBFEEB2"/>
    <w:rsid w:val="6DC0B8D7"/>
    <w:rsid w:val="6DC0E2FB"/>
    <w:rsid w:val="6DC147D1"/>
    <w:rsid w:val="6DC19702"/>
    <w:rsid w:val="6DC20264"/>
    <w:rsid w:val="6DC44B27"/>
    <w:rsid w:val="6DC4A47D"/>
    <w:rsid w:val="6DD311D5"/>
    <w:rsid w:val="6DDCE113"/>
    <w:rsid w:val="6DDCEBA0"/>
    <w:rsid w:val="6DDF7546"/>
    <w:rsid w:val="6DE0F0E3"/>
    <w:rsid w:val="6DE53C4B"/>
    <w:rsid w:val="6DEA90DB"/>
    <w:rsid w:val="6DF31537"/>
    <w:rsid w:val="6DF8172F"/>
    <w:rsid w:val="6DF86E0A"/>
    <w:rsid w:val="6DF96D41"/>
    <w:rsid w:val="6DFCB759"/>
    <w:rsid w:val="6DFDC755"/>
    <w:rsid w:val="6DFFB3BD"/>
    <w:rsid w:val="6E0069CC"/>
    <w:rsid w:val="6E087ADB"/>
    <w:rsid w:val="6E0E01D7"/>
    <w:rsid w:val="6E0E93A0"/>
    <w:rsid w:val="6E113931"/>
    <w:rsid w:val="6E11FD6F"/>
    <w:rsid w:val="6E1274AF"/>
    <w:rsid w:val="6E12F572"/>
    <w:rsid w:val="6E1714DF"/>
    <w:rsid w:val="6E18044F"/>
    <w:rsid w:val="6E19CDB3"/>
    <w:rsid w:val="6E1CC48C"/>
    <w:rsid w:val="6E2481F8"/>
    <w:rsid w:val="6E275E52"/>
    <w:rsid w:val="6E27EA10"/>
    <w:rsid w:val="6E280B99"/>
    <w:rsid w:val="6E2A9DED"/>
    <w:rsid w:val="6E320D47"/>
    <w:rsid w:val="6E348461"/>
    <w:rsid w:val="6E3776EC"/>
    <w:rsid w:val="6E3B0356"/>
    <w:rsid w:val="6E3C4BE5"/>
    <w:rsid w:val="6E3D97E4"/>
    <w:rsid w:val="6E41405D"/>
    <w:rsid w:val="6E44BD86"/>
    <w:rsid w:val="6E459E16"/>
    <w:rsid w:val="6E47E6E4"/>
    <w:rsid w:val="6E49859D"/>
    <w:rsid w:val="6E4A0F85"/>
    <w:rsid w:val="6E4E6460"/>
    <w:rsid w:val="6E4F4A64"/>
    <w:rsid w:val="6E51FFF7"/>
    <w:rsid w:val="6E56A694"/>
    <w:rsid w:val="6E59DBA1"/>
    <w:rsid w:val="6E5EEEF8"/>
    <w:rsid w:val="6E638F0C"/>
    <w:rsid w:val="6E63CEF6"/>
    <w:rsid w:val="6E6D4474"/>
    <w:rsid w:val="6E6DFF45"/>
    <w:rsid w:val="6E6E09C1"/>
    <w:rsid w:val="6E6E16EA"/>
    <w:rsid w:val="6E6E69FB"/>
    <w:rsid w:val="6E6FB9D5"/>
    <w:rsid w:val="6E79A349"/>
    <w:rsid w:val="6E7A3BE3"/>
    <w:rsid w:val="6E7A5A01"/>
    <w:rsid w:val="6E7D59F3"/>
    <w:rsid w:val="6E7DD9CF"/>
    <w:rsid w:val="6E87A586"/>
    <w:rsid w:val="6E8BB6C5"/>
    <w:rsid w:val="6E921741"/>
    <w:rsid w:val="6E956770"/>
    <w:rsid w:val="6E982836"/>
    <w:rsid w:val="6E9B72F7"/>
    <w:rsid w:val="6E9E012A"/>
    <w:rsid w:val="6EA3854A"/>
    <w:rsid w:val="6EA4915A"/>
    <w:rsid w:val="6EA7DC72"/>
    <w:rsid w:val="6EA944B0"/>
    <w:rsid w:val="6EAE11AA"/>
    <w:rsid w:val="6EAF7A9D"/>
    <w:rsid w:val="6EAFAEDD"/>
    <w:rsid w:val="6EB2D681"/>
    <w:rsid w:val="6EBCB096"/>
    <w:rsid w:val="6EBD5978"/>
    <w:rsid w:val="6EBE43ED"/>
    <w:rsid w:val="6EC366C3"/>
    <w:rsid w:val="6EC4530D"/>
    <w:rsid w:val="6EC66C61"/>
    <w:rsid w:val="6EC745AF"/>
    <w:rsid w:val="6EC811A9"/>
    <w:rsid w:val="6EC9A942"/>
    <w:rsid w:val="6ECD6025"/>
    <w:rsid w:val="6ECE76E3"/>
    <w:rsid w:val="6ECE7BDC"/>
    <w:rsid w:val="6ED4453D"/>
    <w:rsid w:val="6ED6AEFA"/>
    <w:rsid w:val="6ED83244"/>
    <w:rsid w:val="6ED86AAE"/>
    <w:rsid w:val="6ED877D0"/>
    <w:rsid w:val="6EE610B2"/>
    <w:rsid w:val="6EE63964"/>
    <w:rsid w:val="6EEAF7C5"/>
    <w:rsid w:val="6EEC0BB8"/>
    <w:rsid w:val="6EF0FFE3"/>
    <w:rsid w:val="6EF11A00"/>
    <w:rsid w:val="6EF26FA0"/>
    <w:rsid w:val="6EF80EB0"/>
    <w:rsid w:val="6EFB867E"/>
    <w:rsid w:val="6F02F53C"/>
    <w:rsid w:val="6F0467F4"/>
    <w:rsid w:val="6F09FEB4"/>
    <w:rsid w:val="6F0C90DF"/>
    <w:rsid w:val="6F14740A"/>
    <w:rsid w:val="6F14F6C1"/>
    <w:rsid w:val="6F14F83B"/>
    <w:rsid w:val="6F16D1FF"/>
    <w:rsid w:val="6F16DA0E"/>
    <w:rsid w:val="6F17BFD5"/>
    <w:rsid w:val="6F1AF766"/>
    <w:rsid w:val="6F1B95DF"/>
    <w:rsid w:val="6F1D20BF"/>
    <w:rsid w:val="6F1E2399"/>
    <w:rsid w:val="6F1F0682"/>
    <w:rsid w:val="6F20038B"/>
    <w:rsid w:val="6F21C2D9"/>
    <w:rsid w:val="6F281DA8"/>
    <w:rsid w:val="6F292E01"/>
    <w:rsid w:val="6F2BE011"/>
    <w:rsid w:val="6F3FA314"/>
    <w:rsid w:val="6F419589"/>
    <w:rsid w:val="6F476C06"/>
    <w:rsid w:val="6F4AF26B"/>
    <w:rsid w:val="6F4CB7B7"/>
    <w:rsid w:val="6F4D1186"/>
    <w:rsid w:val="6F5168A0"/>
    <w:rsid w:val="6F5B421F"/>
    <w:rsid w:val="6F5F7935"/>
    <w:rsid w:val="6F67DA62"/>
    <w:rsid w:val="6F6DB5DB"/>
    <w:rsid w:val="6F6EA1AA"/>
    <w:rsid w:val="6F754142"/>
    <w:rsid w:val="6F7AA622"/>
    <w:rsid w:val="6F7CF645"/>
    <w:rsid w:val="6F7F79B8"/>
    <w:rsid w:val="6F82FBD4"/>
    <w:rsid w:val="6F8362C0"/>
    <w:rsid w:val="6F98B3CC"/>
    <w:rsid w:val="6F9A3568"/>
    <w:rsid w:val="6FA31823"/>
    <w:rsid w:val="6FB50733"/>
    <w:rsid w:val="6FB6671E"/>
    <w:rsid w:val="6FB8834E"/>
    <w:rsid w:val="6FB9FDF8"/>
    <w:rsid w:val="6FBA86C6"/>
    <w:rsid w:val="6FBC2538"/>
    <w:rsid w:val="6FBECC01"/>
    <w:rsid w:val="6FC2E579"/>
    <w:rsid w:val="6FCB90D3"/>
    <w:rsid w:val="6FCD5CBB"/>
    <w:rsid w:val="6FCDA359"/>
    <w:rsid w:val="6FD3ADCC"/>
    <w:rsid w:val="6FD3C95D"/>
    <w:rsid w:val="6FD46DD6"/>
    <w:rsid w:val="6FD768DD"/>
    <w:rsid w:val="6FDBCEB2"/>
    <w:rsid w:val="6FDC781E"/>
    <w:rsid w:val="6FDDA44C"/>
    <w:rsid w:val="6FDDF86E"/>
    <w:rsid w:val="6FE411C2"/>
    <w:rsid w:val="6FE92E77"/>
    <w:rsid w:val="6FED252D"/>
    <w:rsid w:val="6FED473D"/>
    <w:rsid w:val="6FF0F731"/>
    <w:rsid w:val="6FF25823"/>
    <w:rsid w:val="6FF3FDDF"/>
    <w:rsid w:val="6FFA0CBD"/>
    <w:rsid w:val="6FFC5B40"/>
    <w:rsid w:val="6FFE43B5"/>
    <w:rsid w:val="70083DF1"/>
    <w:rsid w:val="700AC2FD"/>
    <w:rsid w:val="700C40F8"/>
    <w:rsid w:val="700DCDE4"/>
    <w:rsid w:val="700EDAC0"/>
    <w:rsid w:val="701167A5"/>
    <w:rsid w:val="70150A0E"/>
    <w:rsid w:val="70154A10"/>
    <w:rsid w:val="70165E5D"/>
    <w:rsid w:val="7018274C"/>
    <w:rsid w:val="701835D5"/>
    <w:rsid w:val="701CA0A5"/>
    <w:rsid w:val="7020E996"/>
    <w:rsid w:val="7023AB13"/>
    <w:rsid w:val="702884C6"/>
    <w:rsid w:val="70299360"/>
    <w:rsid w:val="7029BF5D"/>
    <w:rsid w:val="702B32C5"/>
    <w:rsid w:val="702BFD19"/>
    <w:rsid w:val="703A2900"/>
    <w:rsid w:val="703A84FA"/>
    <w:rsid w:val="703DED37"/>
    <w:rsid w:val="703EE74E"/>
    <w:rsid w:val="7041989B"/>
    <w:rsid w:val="7042672E"/>
    <w:rsid w:val="704CA3CB"/>
    <w:rsid w:val="70507B42"/>
    <w:rsid w:val="70525D91"/>
    <w:rsid w:val="7052B5D7"/>
    <w:rsid w:val="70543EED"/>
    <w:rsid w:val="70598FE4"/>
    <w:rsid w:val="705BFC58"/>
    <w:rsid w:val="7060AA40"/>
    <w:rsid w:val="7062CDEC"/>
    <w:rsid w:val="7068AA07"/>
    <w:rsid w:val="70690759"/>
    <w:rsid w:val="706B3E8D"/>
    <w:rsid w:val="706EFD3E"/>
    <w:rsid w:val="70715782"/>
    <w:rsid w:val="707319FB"/>
    <w:rsid w:val="707615D2"/>
    <w:rsid w:val="707A3BE2"/>
    <w:rsid w:val="707B0B57"/>
    <w:rsid w:val="707D1DE8"/>
    <w:rsid w:val="7080E01A"/>
    <w:rsid w:val="708334EA"/>
    <w:rsid w:val="708428C0"/>
    <w:rsid w:val="7087DC19"/>
    <w:rsid w:val="7089ABD6"/>
    <w:rsid w:val="708B80C8"/>
    <w:rsid w:val="708C3D0D"/>
    <w:rsid w:val="708D3CF6"/>
    <w:rsid w:val="7093AAFC"/>
    <w:rsid w:val="7095821A"/>
    <w:rsid w:val="7095B3B9"/>
    <w:rsid w:val="7096D4DD"/>
    <w:rsid w:val="7098398F"/>
    <w:rsid w:val="709932C3"/>
    <w:rsid w:val="70998B3C"/>
    <w:rsid w:val="7099B2B6"/>
    <w:rsid w:val="709F1FA0"/>
    <w:rsid w:val="70A0319A"/>
    <w:rsid w:val="70A076A4"/>
    <w:rsid w:val="70A696C4"/>
    <w:rsid w:val="70A6B63F"/>
    <w:rsid w:val="70ABE53D"/>
    <w:rsid w:val="70AC70FE"/>
    <w:rsid w:val="70ADE9B5"/>
    <w:rsid w:val="70B02B89"/>
    <w:rsid w:val="70B407FA"/>
    <w:rsid w:val="70B6FE13"/>
    <w:rsid w:val="70B79E0D"/>
    <w:rsid w:val="70BA52E9"/>
    <w:rsid w:val="70BC8BA1"/>
    <w:rsid w:val="70BE836D"/>
    <w:rsid w:val="70C0D483"/>
    <w:rsid w:val="70C96B01"/>
    <w:rsid w:val="70CA5447"/>
    <w:rsid w:val="70CDD1E3"/>
    <w:rsid w:val="70CEC0DD"/>
    <w:rsid w:val="70D140B1"/>
    <w:rsid w:val="70D22980"/>
    <w:rsid w:val="70D6967A"/>
    <w:rsid w:val="70DF5B23"/>
    <w:rsid w:val="70DFC9D9"/>
    <w:rsid w:val="70E0CB4E"/>
    <w:rsid w:val="70E20076"/>
    <w:rsid w:val="70E78852"/>
    <w:rsid w:val="70E8F024"/>
    <w:rsid w:val="70EC5116"/>
    <w:rsid w:val="70EFF25F"/>
    <w:rsid w:val="70F1201B"/>
    <w:rsid w:val="70F6C96C"/>
    <w:rsid w:val="70F9836E"/>
    <w:rsid w:val="70FDB995"/>
    <w:rsid w:val="7100D93C"/>
    <w:rsid w:val="71090C69"/>
    <w:rsid w:val="710F2EAE"/>
    <w:rsid w:val="7114B5F1"/>
    <w:rsid w:val="7118C448"/>
    <w:rsid w:val="711A7878"/>
    <w:rsid w:val="711B466A"/>
    <w:rsid w:val="711DD63D"/>
    <w:rsid w:val="71208EB1"/>
    <w:rsid w:val="7120FBED"/>
    <w:rsid w:val="712A9758"/>
    <w:rsid w:val="712FC80B"/>
    <w:rsid w:val="713110B9"/>
    <w:rsid w:val="7131BC98"/>
    <w:rsid w:val="71330E31"/>
    <w:rsid w:val="713CF10A"/>
    <w:rsid w:val="713DFFA4"/>
    <w:rsid w:val="713E1F85"/>
    <w:rsid w:val="71419EB7"/>
    <w:rsid w:val="7142AD62"/>
    <w:rsid w:val="7143277C"/>
    <w:rsid w:val="714A6E71"/>
    <w:rsid w:val="714A91AC"/>
    <w:rsid w:val="714EBD35"/>
    <w:rsid w:val="715256A6"/>
    <w:rsid w:val="7152B9F3"/>
    <w:rsid w:val="71543534"/>
    <w:rsid w:val="715448AA"/>
    <w:rsid w:val="715864DA"/>
    <w:rsid w:val="71599FB4"/>
    <w:rsid w:val="7159A811"/>
    <w:rsid w:val="71678593"/>
    <w:rsid w:val="716BED68"/>
    <w:rsid w:val="7170AA25"/>
    <w:rsid w:val="71743E7C"/>
    <w:rsid w:val="7179FAD2"/>
    <w:rsid w:val="71818783"/>
    <w:rsid w:val="718609F7"/>
    <w:rsid w:val="718637AD"/>
    <w:rsid w:val="71867146"/>
    <w:rsid w:val="7188B05B"/>
    <w:rsid w:val="7189D2F5"/>
    <w:rsid w:val="718F0ACC"/>
    <w:rsid w:val="7191F94F"/>
    <w:rsid w:val="7192D71F"/>
    <w:rsid w:val="719309B8"/>
    <w:rsid w:val="719401AE"/>
    <w:rsid w:val="71943798"/>
    <w:rsid w:val="719A1F26"/>
    <w:rsid w:val="719A3835"/>
    <w:rsid w:val="719CC293"/>
    <w:rsid w:val="719DF464"/>
    <w:rsid w:val="719FE758"/>
    <w:rsid w:val="71A52E0F"/>
    <w:rsid w:val="71A76AFA"/>
    <w:rsid w:val="71A8186C"/>
    <w:rsid w:val="71A82DD9"/>
    <w:rsid w:val="71B006D2"/>
    <w:rsid w:val="71B032FC"/>
    <w:rsid w:val="71B31214"/>
    <w:rsid w:val="71B34757"/>
    <w:rsid w:val="71B3C3CE"/>
    <w:rsid w:val="71B67AA6"/>
    <w:rsid w:val="71B9452A"/>
    <w:rsid w:val="71BC5DA3"/>
    <w:rsid w:val="71BD42B7"/>
    <w:rsid w:val="71BEE009"/>
    <w:rsid w:val="71BEEBB0"/>
    <w:rsid w:val="71C41545"/>
    <w:rsid w:val="71C90F87"/>
    <w:rsid w:val="71CAB986"/>
    <w:rsid w:val="71D0C6FC"/>
    <w:rsid w:val="71D315BB"/>
    <w:rsid w:val="71D43F84"/>
    <w:rsid w:val="71D47B0E"/>
    <w:rsid w:val="71D51E48"/>
    <w:rsid w:val="71D5D295"/>
    <w:rsid w:val="71D65F41"/>
    <w:rsid w:val="71D6E38B"/>
    <w:rsid w:val="71D81104"/>
    <w:rsid w:val="71E67D72"/>
    <w:rsid w:val="71EE06A0"/>
    <w:rsid w:val="71EEEBC6"/>
    <w:rsid w:val="71F01BD3"/>
    <w:rsid w:val="71F3B413"/>
    <w:rsid w:val="71F5A97C"/>
    <w:rsid w:val="71F70413"/>
    <w:rsid w:val="71F930EE"/>
    <w:rsid w:val="71F987F7"/>
    <w:rsid w:val="72030C0A"/>
    <w:rsid w:val="720843E4"/>
    <w:rsid w:val="72099976"/>
    <w:rsid w:val="720DEAE6"/>
    <w:rsid w:val="72116C09"/>
    <w:rsid w:val="72156AFF"/>
    <w:rsid w:val="7218F062"/>
    <w:rsid w:val="721B773A"/>
    <w:rsid w:val="721D8E78"/>
    <w:rsid w:val="721DC6ED"/>
    <w:rsid w:val="7221E9D8"/>
    <w:rsid w:val="7229886D"/>
    <w:rsid w:val="7230C0F3"/>
    <w:rsid w:val="72317FF4"/>
    <w:rsid w:val="72358AFF"/>
    <w:rsid w:val="7236BD50"/>
    <w:rsid w:val="723B4EB8"/>
    <w:rsid w:val="723BA352"/>
    <w:rsid w:val="723D52E3"/>
    <w:rsid w:val="723FB941"/>
    <w:rsid w:val="724046EA"/>
    <w:rsid w:val="7244AB77"/>
    <w:rsid w:val="724BFBEA"/>
    <w:rsid w:val="724F1159"/>
    <w:rsid w:val="724F140F"/>
    <w:rsid w:val="724F6C54"/>
    <w:rsid w:val="7250298E"/>
    <w:rsid w:val="72518936"/>
    <w:rsid w:val="7251CFCD"/>
    <w:rsid w:val="7257BC0D"/>
    <w:rsid w:val="725952B9"/>
    <w:rsid w:val="725CAB0E"/>
    <w:rsid w:val="725FBA4A"/>
    <w:rsid w:val="726594C1"/>
    <w:rsid w:val="72669F98"/>
    <w:rsid w:val="7266B299"/>
    <w:rsid w:val="72677DD8"/>
    <w:rsid w:val="726A5EC4"/>
    <w:rsid w:val="726F3306"/>
    <w:rsid w:val="7271D132"/>
    <w:rsid w:val="7272BDEF"/>
    <w:rsid w:val="7272DC4C"/>
    <w:rsid w:val="7272E7E2"/>
    <w:rsid w:val="727B9A3A"/>
    <w:rsid w:val="727DE6FF"/>
    <w:rsid w:val="72804175"/>
    <w:rsid w:val="7281B471"/>
    <w:rsid w:val="72901628"/>
    <w:rsid w:val="729B6C4C"/>
    <w:rsid w:val="729C2401"/>
    <w:rsid w:val="729E042B"/>
    <w:rsid w:val="729E106C"/>
    <w:rsid w:val="72A055F4"/>
    <w:rsid w:val="72A167AA"/>
    <w:rsid w:val="72A17439"/>
    <w:rsid w:val="72A32000"/>
    <w:rsid w:val="72AB1BB5"/>
    <w:rsid w:val="72ABE650"/>
    <w:rsid w:val="72AC30D8"/>
    <w:rsid w:val="72AD8983"/>
    <w:rsid w:val="72AE53EE"/>
    <w:rsid w:val="72AF4F4F"/>
    <w:rsid w:val="72B648D9"/>
    <w:rsid w:val="72BC6CE1"/>
    <w:rsid w:val="72BE8943"/>
    <w:rsid w:val="72C90361"/>
    <w:rsid w:val="72CAC3E6"/>
    <w:rsid w:val="72CAE0BD"/>
    <w:rsid w:val="72CB63B5"/>
    <w:rsid w:val="72CBB7F4"/>
    <w:rsid w:val="72CECEE3"/>
    <w:rsid w:val="72CF0CCC"/>
    <w:rsid w:val="72CF977A"/>
    <w:rsid w:val="72D12BEF"/>
    <w:rsid w:val="72D13878"/>
    <w:rsid w:val="72D16B33"/>
    <w:rsid w:val="72D3E514"/>
    <w:rsid w:val="72D54995"/>
    <w:rsid w:val="72DE76E9"/>
    <w:rsid w:val="72DFDD36"/>
    <w:rsid w:val="72E0C7AA"/>
    <w:rsid w:val="72E3FF89"/>
    <w:rsid w:val="72E86D9E"/>
    <w:rsid w:val="72F1C27F"/>
    <w:rsid w:val="72F5C687"/>
    <w:rsid w:val="72F6AEF6"/>
    <w:rsid w:val="72FFFD02"/>
    <w:rsid w:val="73037E84"/>
    <w:rsid w:val="730617ED"/>
    <w:rsid w:val="73072414"/>
    <w:rsid w:val="7309D0EE"/>
    <w:rsid w:val="730BFB8F"/>
    <w:rsid w:val="730F91E8"/>
    <w:rsid w:val="73113CE6"/>
    <w:rsid w:val="73171D52"/>
    <w:rsid w:val="7319CE41"/>
    <w:rsid w:val="731B84DF"/>
    <w:rsid w:val="7320DA44"/>
    <w:rsid w:val="7321742A"/>
    <w:rsid w:val="73346695"/>
    <w:rsid w:val="733556F5"/>
    <w:rsid w:val="7335EA93"/>
    <w:rsid w:val="7338A4FC"/>
    <w:rsid w:val="7338F75A"/>
    <w:rsid w:val="7339FCAD"/>
    <w:rsid w:val="733A28FF"/>
    <w:rsid w:val="733A5080"/>
    <w:rsid w:val="733E7A1B"/>
    <w:rsid w:val="7341B665"/>
    <w:rsid w:val="7344892C"/>
    <w:rsid w:val="734794A2"/>
    <w:rsid w:val="734C3AB9"/>
    <w:rsid w:val="734E554F"/>
    <w:rsid w:val="7351485C"/>
    <w:rsid w:val="735656EC"/>
    <w:rsid w:val="7356D246"/>
    <w:rsid w:val="735C3F02"/>
    <w:rsid w:val="735CCCBC"/>
    <w:rsid w:val="7362C6FA"/>
    <w:rsid w:val="7367046C"/>
    <w:rsid w:val="736C91AF"/>
    <w:rsid w:val="736CDAD7"/>
    <w:rsid w:val="736FFCE4"/>
    <w:rsid w:val="73717C0A"/>
    <w:rsid w:val="73723C5D"/>
    <w:rsid w:val="73736441"/>
    <w:rsid w:val="7378DE08"/>
    <w:rsid w:val="737B5A3A"/>
    <w:rsid w:val="737E5585"/>
    <w:rsid w:val="7380316C"/>
    <w:rsid w:val="73816A4A"/>
    <w:rsid w:val="7381FF05"/>
    <w:rsid w:val="738218C4"/>
    <w:rsid w:val="73918FEA"/>
    <w:rsid w:val="7391B510"/>
    <w:rsid w:val="73953800"/>
    <w:rsid w:val="739A1041"/>
    <w:rsid w:val="739A888A"/>
    <w:rsid w:val="739B18D0"/>
    <w:rsid w:val="739F6EBD"/>
    <w:rsid w:val="73A59271"/>
    <w:rsid w:val="73A84349"/>
    <w:rsid w:val="73AE0373"/>
    <w:rsid w:val="73AEC6CA"/>
    <w:rsid w:val="73AFAE89"/>
    <w:rsid w:val="73B7B36E"/>
    <w:rsid w:val="73B90703"/>
    <w:rsid w:val="73B96AD2"/>
    <w:rsid w:val="73BA772D"/>
    <w:rsid w:val="73BAB25E"/>
    <w:rsid w:val="73BC757A"/>
    <w:rsid w:val="73BCF7CB"/>
    <w:rsid w:val="73BE330B"/>
    <w:rsid w:val="73C09D8D"/>
    <w:rsid w:val="73C129FE"/>
    <w:rsid w:val="73C354F8"/>
    <w:rsid w:val="73C9F90F"/>
    <w:rsid w:val="73D2BD9B"/>
    <w:rsid w:val="73D2FD4B"/>
    <w:rsid w:val="73D30859"/>
    <w:rsid w:val="73D3CFC9"/>
    <w:rsid w:val="73DAD1C0"/>
    <w:rsid w:val="73DB89A2"/>
    <w:rsid w:val="73DD5AE2"/>
    <w:rsid w:val="73DECB48"/>
    <w:rsid w:val="73E19BE4"/>
    <w:rsid w:val="73E325FE"/>
    <w:rsid w:val="73E3CCB2"/>
    <w:rsid w:val="73E6BF5A"/>
    <w:rsid w:val="73E71655"/>
    <w:rsid w:val="73E7608C"/>
    <w:rsid w:val="73E800ED"/>
    <w:rsid w:val="73E8DC90"/>
    <w:rsid w:val="73EA4509"/>
    <w:rsid w:val="73EBA8BC"/>
    <w:rsid w:val="73EE89A5"/>
    <w:rsid w:val="73F483CE"/>
    <w:rsid w:val="73F7CC05"/>
    <w:rsid w:val="73F97456"/>
    <w:rsid w:val="73FB904C"/>
    <w:rsid w:val="73FB93D5"/>
    <w:rsid w:val="7400175B"/>
    <w:rsid w:val="740077D4"/>
    <w:rsid w:val="74029C33"/>
    <w:rsid w:val="7404CFAE"/>
    <w:rsid w:val="740C3C5A"/>
    <w:rsid w:val="740CF585"/>
    <w:rsid w:val="740EB073"/>
    <w:rsid w:val="740F341B"/>
    <w:rsid w:val="74112DF6"/>
    <w:rsid w:val="7417194C"/>
    <w:rsid w:val="74188EDA"/>
    <w:rsid w:val="741BDEB0"/>
    <w:rsid w:val="74221BB6"/>
    <w:rsid w:val="7425CBDC"/>
    <w:rsid w:val="74287ACE"/>
    <w:rsid w:val="742924FD"/>
    <w:rsid w:val="742A0E52"/>
    <w:rsid w:val="742AE86B"/>
    <w:rsid w:val="742B353E"/>
    <w:rsid w:val="742C2127"/>
    <w:rsid w:val="742E106A"/>
    <w:rsid w:val="74340FCD"/>
    <w:rsid w:val="743836F9"/>
    <w:rsid w:val="743F15E0"/>
    <w:rsid w:val="743FDB4C"/>
    <w:rsid w:val="7441B004"/>
    <w:rsid w:val="744A9DF0"/>
    <w:rsid w:val="744AE5DF"/>
    <w:rsid w:val="744B3DAA"/>
    <w:rsid w:val="744FA884"/>
    <w:rsid w:val="7451617D"/>
    <w:rsid w:val="745BC95D"/>
    <w:rsid w:val="7461A23F"/>
    <w:rsid w:val="74630AD2"/>
    <w:rsid w:val="7469E17A"/>
    <w:rsid w:val="746D1230"/>
    <w:rsid w:val="7472DD16"/>
    <w:rsid w:val="7476DF66"/>
    <w:rsid w:val="7477D138"/>
    <w:rsid w:val="747B4E71"/>
    <w:rsid w:val="747D72BE"/>
    <w:rsid w:val="74815E15"/>
    <w:rsid w:val="7484A3F7"/>
    <w:rsid w:val="748A7573"/>
    <w:rsid w:val="748EE033"/>
    <w:rsid w:val="749B1A40"/>
    <w:rsid w:val="74A15B57"/>
    <w:rsid w:val="74A1D3DA"/>
    <w:rsid w:val="74A3790F"/>
    <w:rsid w:val="74A5E900"/>
    <w:rsid w:val="74A72CDA"/>
    <w:rsid w:val="74A9758B"/>
    <w:rsid w:val="74AA7EBA"/>
    <w:rsid w:val="74AB8253"/>
    <w:rsid w:val="74ACACF0"/>
    <w:rsid w:val="74B0DB25"/>
    <w:rsid w:val="74B2EDB3"/>
    <w:rsid w:val="74B3FF0A"/>
    <w:rsid w:val="74C31742"/>
    <w:rsid w:val="74C590B0"/>
    <w:rsid w:val="74CC7E39"/>
    <w:rsid w:val="74D0B50B"/>
    <w:rsid w:val="74D28A97"/>
    <w:rsid w:val="74D5D262"/>
    <w:rsid w:val="74DA319F"/>
    <w:rsid w:val="74DB2743"/>
    <w:rsid w:val="74DC05E9"/>
    <w:rsid w:val="74DDAB7F"/>
    <w:rsid w:val="74DF0755"/>
    <w:rsid w:val="74E57710"/>
    <w:rsid w:val="74E816CB"/>
    <w:rsid w:val="74E88EF2"/>
    <w:rsid w:val="74ECAC88"/>
    <w:rsid w:val="74ED1020"/>
    <w:rsid w:val="74F177A8"/>
    <w:rsid w:val="74F80F63"/>
    <w:rsid w:val="74FD0483"/>
    <w:rsid w:val="74FF8120"/>
    <w:rsid w:val="7502A0BE"/>
    <w:rsid w:val="750908CF"/>
    <w:rsid w:val="750F8783"/>
    <w:rsid w:val="751CE4DD"/>
    <w:rsid w:val="751E2D8C"/>
    <w:rsid w:val="751E87F7"/>
    <w:rsid w:val="751F4DB8"/>
    <w:rsid w:val="75283B06"/>
    <w:rsid w:val="7529ED8A"/>
    <w:rsid w:val="753743EF"/>
    <w:rsid w:val="7537AD40"/>
    <w:rsid w:val="753C787C"/>
    <w:rsid w:val="753ED09D"/>
    <w:rsid w:val="7542F22A"/>
    <w:rsid w:val="75434937"/>
    <w:rsid w:val="75446471"/>
    <w:rsid w:val="754466FF"/>
    <w:rsid w:val="7549D3D4"/>
    <w:rsid w:val="7549EC8A"/>
    <w:rsid w:val="754C2B63"/>
    <w:rsid w:val="754E684B"/>
    <w:rsid w:val="75512E9D"/>
    <w:rsid w:val="755ADB23"/>
    <w:rsid w:val="755D1146"/>
    <w:rsid w:val="75660C28"/>
    <w:rsid w:val="7574B7A2"/>
    <w:rsid w:val="757AAD67"/>
    <w:rsid w:val="757D3F99"/>
    <w:rsid w:val="757E85EA"/>
    <w:rsid w:val="757F445C"/>
    <w:rsid w:val="7581576E"/>
    <w:rsid w:val="7582CE19"/>
    <w:rsid w:val="75840412"/>
    <w:rsid w:val="75864C14"/>
    <w:rsid w:val="75869B31"/>
    <w:rsid w:val="7586D171"/>
    <w:rsid w:val="7587791D"/>
    <w:rsid w:val="75879F29"/>
    <w:rsid w:val="7587E347"/>
    <w:rsid w:val="7589B028"/>
    <w:rsid w:val="7589BD65"/>
    <w:rsid w:val="758B03ED"/>
    <w:rsid w:val="758EEFFF"/>
    <w:rsid w:val="7591B20F"/>
    <w:rsid w:val="75938155"/>
    <w:rsid w:val="759733EF"/>
    <w:rsid w:val="759970CB"/>
    <w:rsid w:val="759F1E9A"/>
    <w:rsid w:val="75A08EF3"/>
    <w:rsid w:val="75A0AD19"/>
    <w:rsid w:val="75A0E279"/>
    <w:rsid w:val="75A5EDD3"/>
    <w:rsid w:val="75A857F4"/>
    <w:rsid w:val="75A971F4"/>
    <w:rsid w:val="75AA7B73"/>
    <w:rsid w:val="75AF60B9"/>
    <w:rsid w:val="75B0B582"/>
    <w:rsid w:val="75B282D8"/>
    <w:rsid w:val="75B3BC8C"/>
    <w:rsid w:val="75B6AA6D"/>
    <w:rsid w:val="75C24FC3"/>
    <w:rsid w:val="75C485BB"/>
    <w:rsid w:val="75C722A7"/>
    <w:rsid w:val="75CFFDCB"/>
    <w:rsid w:val="75D04111"/>
    <w:rsid w:val="75D75FEB"/>
    <w:rsid w:val="75DF41B5"/>
    <w:rsid w:val="75DFFAE9"/>
    <w:rsid w:val="75E30CBE"/>
    <w:rsid w:val="75E3542F"/>
    <w:rsid w:val="75E38D9F"/>
    <w:rsid w:val="75EC4D2B"/>
    <w:rsid w:val="75F1B966"/>
    <w:rsid w:val="75F2D386"/>
    <w:rsid w:val="75F562B7"/>
    <w:rsid w:val="75FC5FA6"/>
    <w:rsid w:val="75FC6205"/>
    <w:rsid w:val="75FED1D3"/>
    <w:rsid w:val="7603487D"/>
    <w:rsid w:val="7603FE2B"/>
    <w:rsid w:val="76080419"/>
    <w:rsid w:val="7609720C"/>
    <w:rsid w:val="760E1AE5"/>
    <w:rsid w:val="761727F9"/>
    <w:rsid w:val="76183457"/>
    <w:rsid w:val="761BCB36"/>
    <w:rsid w:val="761C7AB4"/>
    <w:rsid w:val="761E6321"/>
    <w:rsid w:val="761EB309"/>
    <w:rsid w:val="76214643"/>
    <w:rsid w:val="7627BA00"/>
    <w:rsid w:val="7628ADEF"/>
    <w:rsid w:val="762C1A94"/>
    <w:rsid w:val="762DEABB"/>
    <w:rsid w:val="762EFA1E"/>
    <w:rsid w:val="7634E9AF"/>
    <w:rsid w:val="7636D4CB"/>
    <w:rsid w:val="763A1F49"/>
    <w:rsid w:val="763B07B0"/>
    <w:rsid w:val="763B5AE8"/>
    <w:rsid w:val="763B665F"/>
    <w:rsid w:val="763BC08D"/>
    <w:rsid w:val="763C21A9"/>
    <w:rsid w:val="76404B38"/>
    <w:rsid w:val="7640FB1F"/>
    <w:rsid w:val="7642384C"/>
    <w:rsid w:val="76432E52"/>
    <w:rsid w:val="76443064"/>
    <w:rsid w:val="76488CBA"/>
    <w:rsid w:val="7648E9C4"/>
    <w:rsid w:val="765183D3"/>
    <w:rsid w:val="76528E42"/>
    <w:rsid w:val="7656BDC3"/>
    <w:rsid w:val="76591578"/>
    <w:rsid w:val="765CA09A"/>
    <w:rsid w:val="765FABF0"/>
    <w:rsid w:val="7664E2D1"/>
    <w:rsid w:val="76659991"/>
    <w:rsid w:val="7665A556"/>
    <w:rsid w:val="766C7BF6"/>
    <w:rsid w:val="766D4DFA"/>
    <w:rsid w:val="7673EC7D"/>
    <w:rsid w:val="767593B9"/>
    <w:rsid w:val="767A2888"/>
    <w:rsid w:val="767E421F"/>
    <w:rsid w:val="76843EB9"/>
    <w:rsid w:val="7685BCE8"/>
    <w:rsid w:val="76870BA7"/>
    <w:rsid w:val="768813D0"/>
    <w:rsid w:val="768A89F3"/>
    <w:rsid w:val="7692164E"/>
    <w:rsid w:val="76951F5A"/>
    <w:rsid w:val="7695F044"/>
    <w:rsid w:val="769E7F08"/>
    <w:rsid w:val="76A1F755"/>
    <w:rsid w:val="76A3BEC5"/>
    <w:rsid w:val="76A92414"/>
    <w:rsid w:val="76AFCE1F"/>
    <w:rsid w:val="76B02F92"/>
    <w:rsid w:val="76B2421B"/>
    <w:rsid w:val="76B4197D"/>
    <w:rsid w:val="76B46233"/>
    <w:rsid w:val="76B60E32"/>
    <w:rsid w:val="76B64440"/>
    <w:rsid w:val="76BC137E"/>
    <w:rsid w:val="76CCC49B"/>
    <w:rsid w:val="76CE995A"/>
    <w:rsid w:val="76D71871"/>
    <w:rsid w:val="76DA0750"/>
    <w:rsid w:val="76DAD341"/>
    <w:rsid w:val="76DE3EC2"/>
    <w:rsid w:val="76E01072"/>
    <w:rsid w:val="76E22C36"/>
    <w:rsid w:val="76E4E9F0"/>
    <w:rsid w:val="76E50CAC"/>
    <w:rsid w:val="76E5F4BB"/>
    <w:rsid w:val="76EB6A19"/>
    <w:rsid w:val="76EC9A9A"/>
    <w:rsid w:val="76F5612C"/>
    <w:rsid w:val="76F7641A"/>
    <w:rsid w:val="76F932C1"/>
    <w:rsid w:val="76FA28FC"/>
    <w:rsid w:val="76FD4B42"/>
    <w:rsid w:val="77011474"/>
    <w:rsid w:val="7704F349"/>
    <w:rsid w:val="770592DC"/>
    <w:rsid w:val="77063391"/>
    <w:rsid w:val="77079582"/>
    <w:rsid w:val="7718D064"/>
    <w:rsid w:val="771B3618"/>
    <w:rsid w:val="771B5138"/>
    <w:rsid w:val="771F119B"/>
    <w:rsid w:val="7726DD8A"/>
    <w:rsid w:val="7730C215"/>
    <w:rsid w:val="7732628F"/>
    <w:rsid w:val="7732BF29"/>
    <w:rsid w:val="77332B6D"/>
    <w:rsid w:val="773674BF"/>
    <w:rsid w:val="77372574"/>
    <w:rsid w:val="773AF2DC"/>
    <w:rsid w:val="773D87A1"/>
    <w:rsid w:val="774195F9"/>
    <w:rsid w:val="77449B73"/>
    <w:rsid w:val="77457949"/>
    <w:rsid w:val="7745DFB5"/>
    <w:rsid w:val="7747BB1C"/>
    <w:rsid w:val="77488388"/>
    <w:rsid w:val="7749ADD0"/>
    <w:rsid w:val="774BDD9F"/>
    <w:rsid w:val="774BEEE3"/>
    <w:rsid w:val="774D00CB"/>
    <w:rsid w:val="774DF672"/>
    <w:rsid w:val="774E2ABF"/>
    <w:rsid w:val="77502F9C"/>
    <w:rsid w:val="77507B8D"/>
    <w:rsid w:val="77516A1C"/>
    <w:rsid w:val="7759B46F"/>
    <w:rsid w:val="775F1680"/>
    <w:rsid w:val="7760FA95"/>
    <w:rsid w:val="776214B6"/>
    <w:rsid w:val="77679D33"/>
    <w:rsid w:val="776BF0DC"/>
    <w:rsid w:val="7770919F"/>
    <w:rsid w:val="77717986"/>
    <w:rsid w:val="77783E69"/>
    <w:rsid w:val="7779CF20"/>
    <w:rsid w:val="7783B7E6"/>
    <w:rsid w:val="77841BA3"/>
    <w:rsid w:val="778578DE"/>
    <w:rsid w:val="778A6AFF"/>
    <w:rsid w:val="778A93F8"/>
    <w:rsid w:val="7790C6CB"/>
    <w:rsid w:val="779440D5"/>
    <w:rsid w:val="779651DC"/>
    <w:rsid w:val="7797E7C5"/>
    <w:rsid w:val="77998EA1"/>
    <w:rsid w:val="7799C2F4"/>
    <w:rsid w:val="779A0BD2"/>
    <w:rsid w:val="779F0633"/>
    <w:rsid w:val="77AFC0ED"/>
    <w:rsid w:val="77B70A66"/>
    <w:rsid w:val="77B70F3C"/>
    <w:rsid w:val="77BEE374"/>
    <w:rsid w:val="77C08912"/>
    <w:rsid w:val="77C3078E"/>
    <w:rsid w:val="77C366DE"/>
    <w:rsid w:val="77C717EA"/>
    <w:rsid w:val="77C7EAF5"/>
    <w:rsid w:val="77CC678F"/>
    <w:rsid w:val="77D0006E"/>
    <w:rsid w:val="77D2CCAE"/>
    <w:rsid w:val="77D594EC"/>
    <w:rsid w:val="77D8E982"/>
    <w:rsid w:val="77E3A728"/>
    <w:rsid w:val="77E3F292"/>
    <w:rsid w:val="77E48618"/>
    <w:rsid w:val="77EAB176"/>
    <w:rsid w:val="77EFCC6F"/>
    <w:rsid w:val="77F43547"/>
    <w:rsid w:val="7800EC87"/>
    <w:rsid w:val="78071390"/>
    <w:rsid w:val="780BDF8D"/>
    <w:rsid w:val="780C39C9"/>
    <w:rsid w:val="780F2E94"/>
    <w:rsid w:val="781049C0"/>
    <w:rsid w:val="78150FB7"/>
    <w:rsid w:val="7816E6D6"/>
    <w:rsid w:val="7817EF65"/>
    <w:rsid w:val="781EBED8"/>
    <w:rsid w:val="781FAB92"/>
    <w:rsid w:val="78230552"/>
    <w:rsid w:val="78241663"/>
    <w:rsid w:val="78267308"/>
    <w:rsid w:val="782EBF0E"/>
    <w:rsid w:val="7833C8DA"/>
    <w:rsid w:val="78372191"/>
    <w:rsid w:val="7839BABD"/>
    <w:rsid w:val="783AD34E"/>
    <w:rsid w:val="783F08EE"/>
    <w:rsid w:val="783F6D93"/>
    <w:rsid w:val="7841660D"/>
    <w:rsid w:val="784739B0"/>
    <w:rsid w:val="7847BC91"/>
    <w:rsid w:val="78480033"/>
    <w:rsid w:val="7848FA1F"/>
    <w:rsid w:val="784A5E1E"/>
    <w:rsid w:val="784B71FD"/>
    <w:rsid w:val="784BAF3D"/>
    <w:rsid w:val="784FE9DE"/>
    <w:rsid w:val="78521923"/>
    <w:rsid w:val="78629703"/>
    <w:rsid w:val="78684CB9"/>
    <w:rsid w:val="786BEB37"/>
    <w:rsid w:val="7875B042"/>
    <w:rsid w:val="787752A4"/>
    <w:rsid w:val="787A3E8B"/>
    <w:rsid w:val="78814C8A"/>
    <w:rsid w:val="7881C51C"/>
    <w:rsid w:val="7882DA2A"/>
    <w:rsid w:val="7888115C"/>
    <w:rsid w:val="788F2639"/>
    <w:rsid w:val="788FB1CA"/>
    <w:rsid w:val="7891DC50"/>
    <w:rsid w:val="78938915"/>
    <w:rsid w:val="78951A86"/>
    <w:rsid w:val="789FC50E"/>
    <w:rsid w:val="78A3D6EA"/>
    <w:rsid w:val="78AA863C"/>
    <w:rsid w:val="78AAB81B"/>
    <w:rsid w:val="78AAD63C"/>
    <w:rsid w:val="78AB70C0"/>
    <w:rsid w:val="78AB9DD9"/>
    <w:rsid w:val="78AF9D55"/>
    <w:rsid w:val="78B37244"/>
    <w:rsid w:val="78B5588B"/>
    <w:rsid w:val="78B72A54"/>
    <w:rsid w:val="78C30E03"/>
    <w:rsid w:val="78C570AD"/>
    <w:rsid w:val="78C57B64"/>
    <w:rsid w:val="78C9F0F3"/>
    <w:rsid w:val="78D0A40C"/>
    <w:rsid w:val="78D0E270"/>
    <w:rsid w:val="78D342AE"/>
    <w:rsid w:val="78D6BF5C"/>
    <w:rsid w:val="78D927D4"/>
    <w:rsid w:val="78DC7924"/>
    <w:rsid w:val="78E34629"/>
    <w:rsid w:val="78E37D17"/>
    <w:rsid w:val="78E8D12C"/>
    <w:rsid w:val="78E95DB6"/>
    <w:rsid w:val="78EADBBE"/>
    <w:rsid w:val="78EBD4C3"/>
    <w:rsid w:val="78EFAD1D"/>
    <w:rsid w:val="78F00BA8"/>
    <w:rsid w:val="78FC0FB5"/>
    <w:rsid w:val="78FF5944"/>
    <w:rsid w:val="7900F8DB"/>
    <w:rsid w:val="7902C966"/>
    <w:rsid w:val="7905C511"/>
    <w:rsid w:val="79090F34"/>
    <w:rsid w:val="79095C72"/>
    <w:rsid w:val="790F4061"/>
    <w:rsid w:val="7912236D"/>
    <w:rsid w:val="79181D42"/>
    <w:rsid w:val="7919C951"/>
    <w:rsid w:val="791B12BB"/>
    <w:rsid w:val="7923D88B"/>
    <w:rsid w:val="7928E6A9"/>
    <w:rsid w:val="792A5A25"/>
    <w:rsid w:val="792B716E"/>
    <w:rsid w:val="792C992B"/>
    <w:rsid w:val="792F1FC5"/>
    <w:rsid w:val="792F9EAE"/>
    <w:rsid w:val="7930B0D4"/>
    <w:rsid w:val="7930E912"/>
    <w:rsid w:val="79321BD7"/>
    <w:rsid w:val="7932B17B"/>
    <w:rsid w:val="7932B5B1"/>
    <w:rsid w:val="79367BF5"/>
    <w:rsid w:val="7936F0BD"/>
    <w:rsid w:val="7938BF77"/>
    <w:rsid w:val="793FE7B0"/>
    <w:rsid w:val="79412B07"/>
    <w:rsid w:val="7945CA19"/>
    <w:rsid w:val="7946D231"/>
    <w:rsid w:val="79487729"/>
    <w:rsid w:val="7948A4A3"/>
    <w:rsid w:val="79509F62"/>
    <w:rsid w:val="79559816"/>
    <w:rsid w:val="7958AFAE"/>
    <w:rsid w:val="7959AE57"/>
    <w:rsid w:val="795A91F4"/>
    <w:rsid w:val="795DF60C"/>
    <w:rsid w:val="7960EE2A"/>
    <w:rsid w:val="7962543C"/>
    <w:rsid w:val="79628A3F"/>
    <w:rsid w:val="7962A8C9"/>
    <w:rsid w:val="7966BE6B"/>
    <w:rsid w:val="796C2312"/>
    <w:rsid w:val="796FDCA2"/>
    <w:rsid w:val="79720D36"/>
    <w:rsid w:val="7973B8A1"/>
    <w:rsid w:val="7976B031"/>
    <w:rsid w:val="79774F51"/>
    <w:rsid w:val="7979AFB5"/>
    <w:rsid w:val="797BBC0A"/>
    <w:rsid w:val="797BFEA9"/>
    <w:rsid w:val="7985A6FB"/>
    <w:rsid w:val="7985C3CA"/>
    <w:rsid w:val="79926C87"/>
    <w:rsid w:val="7992DC7E"/>
    <w:rsid w:val="79930AAA"/>
    <w:rsid w:val="7993BB8E"/>
    <w:rsid w:val="799705A2"/>
    <w:rsid w:val="7997324A"/>
    <w:rsid w:val="79A043C5"/>
    <w:rsid w:val="79A41846"/>
    <w:rsid w:val="79A42D1A"/>
    <w:rsid w:val="79A56FE6"/>
    <w:rsid w:val="79A8EE32"/>
    <w:rsid w:val="79ABE5D0"/>
    <w:rsid w:val="79B08EB3"/>
    <w:rsid w:val="79B23B98"/>
    <w:rsid w:val="79B3218F"/>
    <w:rsid w:val="79B4CEA6"/>
    <w:rsid w:val="79BE0356"/>
    <w:rsid w:val="79BE2A78"/>
    <w:rsid w:val="79C190F6"/>
    <w:rsid w:val="79C2EC6A"/>
    <w:rsid w:val="79C47C2C"/>
    <w:rsid w:val="79C54E51"/>
    <w:rsid w:val="79CBE39B"/>
    <w:rsid w:val="79D0DA98"/>
    <w:rsid w:val="79D22E59"/>
    <w:rsid w:val="79D656F2"/>
    <w:rsid w:val="79D70367"/>
    <w:rsid w:val="79D7F5BE"/>
    <w:rsid w:val="79DA5765"/>
    <w:rsid w:val="79DB3DF4"/>
    <w:rsid w:val="79DE0155"/>
    <w:rsid w:val="79E58A25"/>
    <w:rsid w:val="79E6E245"/>
    <w:rsid w:val="79EB25EE"/>
    <w:rsid w:val="79EB4129"/>
    <w:rsid w:val="79F003E8"/>
    <w:rsid w:val="79F5CF6A"/>
    <w:rsid w:val="79F5EC3A"/>
    <w:rsid w:val="79FA0FC1"/>
    <w:rsid w:val="7A029545"/>
    <w:rsid w:val="7A044812"/>
    <w:rsid w:val="7A077345"/>
    <w:rsid w:val="7A0FCC4F"/>
    <w:rsid w:val="7A10B100"/>
    <w:rsid w:val="7A1180A3"/>
    <w:rsid w:val="7A1539AB"/>
    <w:rsid w:val="7A167C6F"/>
    <w:rsid w:val="7A177343"/>
    <w:rsid w:val="7A17B34F"/>
    <w:rsid w:val="7A188F0F"/>
    <w:rsid w:val="7A1A0651"/>
    <w:rsid w:val="7A1E17BD"/>
    <w:rsid w:val="7A1E8E28"/>
    <w:rsid w:val="7A1ECA86"/>
    <w:rsid w:val="7A1FA2D7"/>
    <w:rsid w:val="7A273B10"/>
    <w:rsid w:val="7A2DACB1"/>
    <w:rsid w:val="7A3A92C2"/>
    <w:rsid w:val="7A3B1AE7"/>
    <w:rsid w:val="7A3D1228"/>
    <w:rsid w:val="7A3F596B"/>
    <w:rsid w:val="7A443C50"/>
    <w:rsid w:val="7A46D9BD"/>
    <w:rsid w:val="7A4A09A2"/>
    <w:rsid w:val="7A521CB8"/>
    <w:rsid w:val="7A52FA32"/>
    <w:rsid w:val="7A56CA71"/>
    <w:rsid w:val="7A58DAB6"/>
    <w:rsid w:val="7A5A7E39"/>
    <w:rsid w:val="7A603B40"/>
    <w:rsid w:val="7A64DF8B"/>
    <w:rsid w:val="7A67B08A"/>
    <w:rsid w:val="7A6AA222"/>
    <w:rsid w:val="7A6C2D0A"/>
    <w:rsid w:val="7A6FE61A"/>
    <w:rsid w:val="7A785C20"/>
    <w:rsid w:val="7A797732"/>
    <w:rsid w:val="7A7A4AB7"/>
    <w:rsid w:val="7A7D94C1"/>
    <w:rsid w:val="7A7F54BF"/>
    <w:rsid w:val="7A881C4F"/>
    <w:rsid w:val="7A89F212"/>
    <w:rsid w:val="7A8C3DF5"/>
    <w:rsid w:val="7A8EC3D8"/>
    <w:rsid w:val="7A8F2ADD"/>
    <w:rsid w:val="7A918DEC"/>
    <w:rsid w:val="7A9228A9"/>
    <w:rsid w:val="7A925CFF"/>
    <w:rsid w:val="7A92A8BA"/>
    <w:rsid w:val="7A93B482"/>
    <w:rsid w:val="7A9411FB"/>
    <w:rsid w:val="7A957FFD"/>
    <w:rsid w:val="7A997349"/>
    <w:rsid w:val="7A9B62AB"/>
    <w:rsid w:val="7AA6A760"/>
    <w:rsid w:val="7AA9F8B0"/>
    <w:rsid w:val="7AAB7D11"/>
    <w:rsid w:val="7AAE0B14"/>
    <w:rsid w:val="7AB01101"/>
    <w:rsid w:val="7AB33E18"/>
    <w:rsid w:val="7AB54237"/>
    <w:rsid w:val="7AB728DB"/>
    <w:rsid w:val="7AB7F0BF"/>
    <w:rsid w:val="7ABC22BC"/>
    <w:rsid w:val="7ABD10A4"/>
    <w:rsid w:val="7ABD7A03"/>
    <w:rsid w:val="7ABE789D"/>
    <w:rsid w:val="7ABF89ED"/>
    <w:rsid w:val="7ABFE16F"/>
    <w:rsid w:val="7AC22EDA"/>
    <w:rsid w:val="7AC59DD6"/>
    <w:rsid w:val="7AC5AE7B"/>
    <w:rsid w:val="7AC7AA0D"/>
    <w:rsid w:val="7AC8C68C"/>
    <w:rsid w:val="7AC92389"/>
    <w:rsid w:val="7AC9FB24"/>
    <w:rsid w:val="7ACB7757"/>
    <w:rsid w:val="7ACC5AF0"/>
    <w:rsid w:val="7ACE3B7B"/>
    <w:rsid w:val="7AD549B2"/>
    <w:rsid w:val="7ADA7A10"/>
    <w:rsid w:val="7ADCDFC3"/>
    <w:rsid w:val="7AE21A7E"/>
    <w:rsid w:val="7AE2CAE1"/>
    <w:rsid w:val="7AEAECA5"/>
    <w:rsid w:val="7AEC5A42"/>
    <w:rsid w:val="7AEC7FA8"/>
    <w:rsid w:val="7AED077F"/>
    <w:rsid w:val="7AF26E11"/>
    <w:rsid w:val="7AF33C65"/>
    <w:rsid w:val="7AF728BA"/>
    <w:rsid w:val="7AF9C99C"/>
    <w:rsid w:val="7AFB177A"/>
    <w:rsid w:val="7AFC3E8A"/>
    <w:rsid w:val="7AFCC06F"/>
    <w:rsid w:val="7B0089C7"/>
    <w:rsid w:val="7B00E51A"/>
    <w:rsid w:val="7B08A5DD"/>
    <w:rsid w:val="7B0F6F11"/>
    <w:rsid w:val="7B107017"/>
    <w:rsid w:val="7B10AA2E"/>
    <w:rsid w:val="7B1310D8"/>
    <w:rsid w:val="7B1745E6"/>
    <w:rsid w:val="7B187B0B"/>
    <w:rsid w:val="7B1A88F1"/>
    <w:rsid w:val="7B1CAEFE"/>
    <w:rsid w:val="7B212897"/>
    <w:rsid w:val="7B249C84"/>
    <w:rsid w:val="7B24E2A6"/>
    <w:rsid w:val="7B263C35"/>
    <w:rsid w:val="7B2A9E2E"/>
    <w:rsid w:val="7B2BCD6A"/>
    <w:rsid w:val="7B2DA4A2"/>
    <w:rsid w:val="7B2DE883"/>
    <w:rsid w:val="7B2F2F1D"/>
    <w:rsid w:val="7B341EB8"/>
    <w:rsid w:val="7B34725F"/>
    <w:rsid w:val="7B359CA3"/>
    <w:rsid w:val="7B36CB0E"/>
    <w:rsid w:val="7B37401F"/>
    <w:rsid w:val="7B39A084"/>
    <w:rsid w:val="7B3C521A"/>
    <w:rsid w:val="7B3DCD64"/>
    <w:rsid w:val="7B4130CF"/>
    <w:rsid w:val="7B4257F3"/>
    <w:rsid w:val="7B42998F"/>
    <w:rsid w:val="7B4417A2"/>
    <w:rsid w:val="7B46AB57"/>
    <w:rsid w:val="7B49DB4F"/>
    <w:rsid w:val="7B526BD9"/>
    <w:rsid w:val="7B55616A"/>
    <w:rsid w:val="7B556A02"/>
    <w:rsid w:val="7B5DC3A5"/>
    <w:rsid w:val="7B6544DF"/>
    <w:rsid w:val="7B6A4789"/>
    <w:rsid w:val="7B6DC1E6"/>
    <w:rsid w:val="7B6E310E"/>
    <w:rsid w:val="7B6F9569"/>
    <w:rsid w:val="7B7651F1"/>
    <w:rsid w:val="7B778A84"/>
    <w:rsid w:val="7B7F1300"/>
    <w:rsid w:val="7B813D96"/>
    <w:rsid w:val="7B852B3D"/>
    <w:rsid w:val="7B85B33E"/>
    <w:rsid w:val="7B8629DA"/>
    <w:rsid w:val="7B8CBCB3"/>
    <w:rsid w:val="7B8D6E09"/>
    <w:rsid w:val="7B8DD6E4"/>
    <w:rsid w:val="7B940031"/>
    <w:rsid w:val="7B959A45"/>
    <w:rsid w:val="7B961AAD"/>
    <w:rsid w:val="7B9DE5E4"/>
    <w:rsid w:val="7BA1DBC9"/>
    <w:rsid w:val="7BA348C1"/>
    <w:rsid w:val="7BA49BEC"/>
    <w:rsid w:val="7BA68351"/>
    <w:rsid w:val="7BA68F8E"/>
    <w:rsid w:val="7BAAE6E1"/>
    <w:rsid w:val="7BAB2784"/>
    <w:rsid w:val="7BAF0178"/>
    <w:rsid w:val="7BAF8466"/>
    <w:rsid w:val="7BB00355"/>
    <w:rsid w:val="7BB51E06"/>
    <w:rsid w:val="7BB7B829"/>
    <w:rsid w:val="7BBB5233"/>
    <w:rsid w:val="7BC16395"/>
    <w:rsid w:val="7BC77702"/>
    <w:rsid w:val="7BC93567"/>
    <w:rsid w:val="7BCAD019"/>
    <w:rsid w:val="7BCB82BF"/>
    <w:rsid w:val="7BD38C4B"/>
    <w:rsid w:val="7BD5B210"/>
    <w:rsid w:val="7BD5C5AD"/>
    <w:rsid w:val="7BD6A56F"/>
    <w:rsid w:val="7BDB4E06"/>
    <w:rsid w:val="7BDC0A57"/>
    <w:rsid w:val="7BDF4AA7"/>
    <w:rsid w:val="7BE568E4"/>
    <w:rsid w:val="7BE7FA8B"/>
    <w:rsid w:val="7BEBEC7C"/>
    <w:rsid w:val="7BEFA3F5"/>
    <w:rsid w:val="7BF20F9D"/>
    <w:rsid w:val="7BF29AD2"/>
    <w:rsid w:val="7BF67FA7"/>
    <w:rsid w:val="7BF966C3"/>
    <w:rsid w:val="7BFACBB6"/>
    <w:rsid w:val="7BFC0A7D"/>
    <w:rsid w:val="7BFDE671"/>
    <w:rsid w:val="7C0045E1"/>
    <w:rsid w:val="7C01A630"/>
    <w:rsid w:val="7C02E833"/>
    <w:rsid w:val="7C054C2A"/>
    <w:rsid w:val="7C07F4DA"/>
    <w:rsid w:val="7C0A5174"/>
    <w:rsid w:val="7C16721C"/>
    <w:rsid w:val="7C1D295E"/>
    <w:rsid w:val="7C1E24CF"/>
    <w:rsid w:val="7C2669E6"/>
    <w:rsid w:val="7C2A6642"/>
    <w:rsid w:val="7C2BE8CD"/>
    <w:rsid w:val="7C2BF358"/>
    <w:rsid w:val="7C3023ED"/>
    <w:rsid w:val="7C338BB2"/>
    <w:rsid w:val="7C37D02B"/>
    <w:rsid w:val="7C3C957F"/>
    <w:rsid w:val="7C3FFEDC"/>
    <w:rsid w:val="7C4057D9"/>
    <w:rsid w:val="7C48567F"/>
    <w:rsid w:val="7C48D650"/>
    <w:rsid w:val="7C48F49F"/>
    <w:rsid w:val="7C492E47"/>
    <w:rsid w:val="7C49C689"/>
    <w:rsid w:val="7C49FE93"/>
    <w:rsid w:val="7C50238A"/>
    <w:rsid w:val="7C562671"/>
    <w:rsid w:val="7C56E516"/>
    <w:rsid w:val="7C5C0F68"/>
    <w:rsid w:val="7C5C5D69"/>
    <w:rsid w:val="7C6081DE"/>
    <w:rsid w:val="7C69D404"/>
    <w:rsid w:val="7C69E53D"/>
    <w:rsid w:val="7C6C2383"/>
    <w:rsid w:val="7C6E1CB7"/>
    <w:rsid w:val="7C6E2F31"/>
    <w:rsid w:val="7C762D65"/>
    <w:rsid w:val="7C76E9E0"/>
    <w:rsid w:val="7C79CC1B"/>
    <w:rsid w:val="7C7DA873"/>
    <w:rsid w:val="7C89364E"/>
    <w:rsid w:val="7C8E2B5B"/>
    <w:rsid w:val="7C927D13"/>
    <w:rsid w:val="7C93D1D6"/>
    <w:rsid w:val="7C9A0E39"/>
    <w:rsid w:val="7C9ADFCD"/>
    <w:rsid w:val="7C9FA622"/>
    <w:rsid w:val="7C9FE8DC"/>
    <w:rsid w:val="7CA746A3"/>
    <w:rsid w:val="7CA8A769"/>
    <w:rsid w:val="7CB0DEB7"/>
    <w:rsid w:val="7CB1592A"/>
    <w:rsid w:val="7CB31647"/>
    <w:rsid w:val="7CB5A088"/>
    <w:rsid w:val="7CB5DF9F"/>
    <w:rsid w:val="7CB6274A"/>
    <w:rsid w:val="7CBC28E3"/>
    <w:rsid w:val="7CC0C852"/>
    <w:rsid w:val="7CC39533"/>
    <w:rsid w:val="7CC62853"/>
    <w:rsid w:val="7CC64254"/>
    <w:rsid w:val="7CCC2833"/>
    <w:rsid w:val="7CCC6B04"/>
    <w:rsid w:val="7CCEAF29"/>
    <w:rsid w:val="7CD0A54F"/>
    <w:rsid w:val="7CD19533"/>
    <w:rsid w:val="7CD858EA"/>
    <w:rsid w:val="7CDA23D9"/>
    <w:rsid w:val="7CE0877C"/>
    <w:rsid w:val="7CE11A58"/>
    <w:rsid w:val="7CE64CAF"/>
    <w:rsid w:val="7CE8002A"/>
    <w:rsid w:val="7CEAFE72"/>
    <w:rsid w:val="7CEC9EB8"/>
    <w:rsid w:val="7CECF4CF"/>
    <w:rsid w:val="7CED98D3"/>
    <w:rsid w:val="7CF78786"/>
    <w:rsid w:val="7CF8136B"/>
    <w:rsid w:val="7CF8D7F0"/>
    <w:rsid w:val="7CFAAAC7"/>
    <w:rsid w:val="7CFD0F5A"/>
    <w:rsid w:val="7D0739FD"/>
    <w:rsid w:val="7D09077A"/>
    <w:rsid w:val="7D0934DE"/>
    <w:rsid w:val="7D0B54C8"/>
    <w:rsid w:val="7D0B5C6B"/>
    <w:rsid w:val="7D105BD5"/>
    <w:rsid w:val="7D15087E"/>
    <w:rsid w:val="7D16789B"/>
    <w:rsid w:val="7D1A16E3"/>
    <w:rsid w:val="7D1C27A1"/>
    <w:rsid w:val="7D1DEDF6"/>
    <w:rsid w:val="7D1F616E"/>
    <w:rsid w:val="7D27B9F8"/>
    <w:rsid w:val="7D299781"/>
    <w:rsid w:val="7D2ECA74"/>
    <w:rsid w:val="7D30D6E1"/>
    <w:rsid w:val="7D316AA6"/>
    <w:rsid w:val="7D336AD5"/>
    <w:rsid w:val="7D36FA06"/>
    <w:rsid w:val="7D389756"/>
    <w:rsid w:val="7D3AA090"/>
    <w:rsid w:val="7D3AAFAB"/>
    <w:rsid w:val="7D3E2F4C"/>
    <w:rsid w:val="7D406602"/>
    <w:rsid w:val="7D4088E0"/>
    <w:rsid w:val="7D439C06"/>
    <w:rsid w:val="7D49C520"/>
    <w:rsid w:val="7D4BDE67"/>
    <w:rsid w:val="7D4D25CC"/>
    <w:rsid w:val="7D51F685"/>
    <w:rsid w:val="7D52011C"/>
    <w:rsid w:val="7D53A206"/>
    <w:rsid w:val="7D5897C9"/>
    <w:rsid w:val="7D5AA2AB"/>
    <w:rsid w:val="7D60C9B0"/>
    <w:rsid w:val="7D61FFA1"/>
    <w:rsid w:val="7D622821"/>
    <w:rsid w:val="7D62472E"/>
    <w:rsid w:val="7D64D727"/>
    <w:rsid w:val="7D67F22F"/>
    <w:rsid w:val="7D6A2A04"/>
    <w:rsid w:val="7D6C097C"/>
    <w:rsid w:val="7D74BCAC"/>
    <w:rsid w:val="7D7680DC"/>
    <w:rsid w:val="7D829B3E"/>
    <w:rsid w:val="7D8853DE"/>
    <w:rsid w:val="7D88AE5A"/>
    <w:rsid w:val="7D900DE6"/>
    <w:rsid w:val="7D92DC35"/>
    <w:rsid w:val="7D961E2F"/>
    <w:rsid w:val="7D965383"/>
    <w:rsid w:val="7D975879"/>
    <w:rsid w:val="7D989FDC"/>
    <w:rsid w:val="7D9A4F0E"/>
    <w:rsid w:val="7D9ABFB5"/>
    <w:rsid w:val="7D9C55DA"/>
    <w:rsid w:val="7D9CDB20"/>
    <w:rsid w:val="7DA0C0EC"/>
    <w:rsid w:val="7DA11C8B"/>
    <w:rsid w:val="7DA4FAE8"/>
    <w:rsid w:val="7DB19FAD"/>
    <w:rsid w:val="7DB48E71"/>
    <w:rsid w:val="7DB4B9E8"/>
    <w:rsid w:val="7DB6DACD"/>
    <w:rsid w:val="7DB7AE45"/>
    <w:rsid w:val="7DB7D2BE"/>
    <w:rsid w:val="7DB9C90A"/>
    <w:rsid w:val="7DBCDBD3"/>
    <w:rsid w:val="7DBE0E2E"/>
    <w:rsid w:val="7DCFB92C"/>
    <w:rsid w:val="7DD147D8"/>
    <w:rsid w:val="7DD34A35"/>
    <w:rsid w:val="7DD58673"/>
    <w:rsid w:val="7DD6FECC"/>
    <w:rsid w:val="7DD7ABB6"/>
    <w:rsid w:val="7DDAA4D0"/>
    <w:rsid w:val="7DDB120D"/>
    <w:rsid w:val="7DDBFFE6"/>
    <w:rsid w:val="7DDDABCD"/>
    <w:rsid w:val="7DDEFB8B"/>
    <w:rsid w:val="7DE33082"/>
    <w:rsid w:val="7DE49357"/>
    <w:rsid w:val="7DE74FE7"/>
    <w:rsid w:val="7DECB4AC"/>
    <w:rsid w:val="7DEF5C28"/>
    <w:rsid w:val="7DF6FA93"/>
    <w:rsid w:val="7DFB0398"/>
    <w:rsid w:val="7DFDF63C"/>
    <w:rsid w:val="7E035027"/>
    <w:rsid w:val="7E048A36"/>
    <w:rsid w:val="7E05D826"/>
    <w:rsid w:val="7E0B0ADC"/>
    <w:rsid w:val="7E109A5F"/>
    <w:rsid w:val="7E129698"/>
    <w:rsid w:val="7E13AFDF"/>
    <w:rsid w:val="7E1D9EDE"/>
    <w:rsid w:val="7E1DA0CA"/>
    <w:rsid w:val="7E20BE5E"/>
    <w:rsid w:val="7E2541FD"/>
    <w:rsid w:val="7E26D901"/>
    <w:rsid w:val="7E2B5A6E"/>
    <w:rsid w:val="7E2CBBDF"/>
    <w:rsid w:val="7E2FC2F3"/>
    <w:rsid w:val="7E31A1FD"/>
    <w:rsid w:val="7E323B25"/>
    <w:rsid w:val="7E332F3E"/>
    <w:rsid w:val="7E353664"/>
    <w:rsid w:val="7E3FF00A"/>
    <w:rsid w:val="7E40ACB6"/>
    <w:rsid w:val="7E429566"/>
    <w:rsid w:val="7E42D93E"/>
    <w:rsid w:val="7E466CCD"/>
    <w:rsid w:val="7E4AB460"/>
    <w:rsid w:val="7E4BE099"/>
    <w:rsid w:val="7E52B332"/>
    <w:rsid w:val="7E52E8AC"/>
    <w:rsid w:val="7E56DDFD"/>
    <w:rsid w:val="7E59FB99"/>
    <w:rsid w:val="7E638C4B"/>
    <w:rsid w:val="7E6A3013"/>
    <w:rsid w:val="7E6DB4BA"/>
    <w:rsid w:val="7E71FA7A"/>
    <w:rsid w:val="7E79F8B5"/>
    <w:rsid w:val="7E7CB4A8"/>
    <w:rsid w:val="7E7E0E00"/>
    <w:rsid w:val="7E816CBB"/>
    <w:rsid w:val="7E85BB8D"/>
    <w:rsid w:val="7E896F3F"/>
    <w:rsid w:val="7E89DFE4"/>
    <w:rsid w:val="7E8C344E"/>
    <w:rsid w:val="7E8F067F"/>
    <w:rsid w:val="7E90435C"/>
    <w:rsid w:val="7E9586BA"/>
    <w:rsid w:val="7E9A3464"/>
    <w:rsid w:val="7E9F79D2"/>
    <w:rsid w:val="7EA4937C"/>
    <w:rsid w:val="7EA90A65"/>
    <w:rsid w:val="7EAAF6B1"/>
    <w:rsid w:val="7EAB534F"/>
    <w:rsid w:val="7EADFABE"/>
    <w:rsid w:val="7EAE6D0D"/>
    <w:rsid w:val="7EB2CC96"/>
    <w:rsid w:val="7EB5AA17"/>
    <w:rsid w:val="7EB5C32A"/>
    <w:rsid w:val="7EB674A7"/>
    <w:rsid w:val="7EBEEF1E"/>
    <w:rsid w:val="7EBF2649"/>
    <w:rsid w:val="7EC28545"/>
    <w:rsid w:val="7EC3B9B0"/>
    <w:rsid w:val="7EC4E3DC"/>
    <w:rsid w:val="7EC632EC"/>
    <w:rsid w:val="7ED126A7"/>
    <w:rsid w:val="7ED1C735"/>
    <w:rsid w:val="7ED817C4"/>
    <w:rsid w:val="7EE63CAE"/>
    <w:rsid w:val="7EE7E5B3"/>
    <w:rsid w:val="7EED7F12"/>
    <w:rsid w:val="7EF1291C"/>
    <w:rsid w:val="7EF18E3B"/>
    <w:rsid w:val="7EFC7CD1"/>
    <w:rsid w:val="7F01929B"/>
    <w:rsid w:val="7F03DEAF"/>
    <w:rsid w:val="7F0AB884"/>
    <w:rsid w:val="7F0E448C"/>
    <w:rsid w:val="7F0EA943"/>
    <w:rsid w:val="7F22CEDA"/>
    <w:rsid w:val="7F28CA25"/>
    <w:rsid w:val="7F2C3C11"/>
    <w:rsid w:val="7F301882"/>
    <w:rsid w:val="7F319DE5"/>
    <w:rsid w:val="7F326C78"/>
    <w:rsid w:val="7F32EB62"/>
    <w:rsid w:val="7F343F1A"/>
    <w:rsid w:val="7F36DF0A"/>
    <w:rsid w:val="7F382CC5"/>
    <w:rsid w:val="7F413DAD"/>
    <w:rsid w:val="7F446922"/>
    <w:rsid w:val="7F44D074"/>
    <w:rsid w:val="7F48DB1F"/>
    <w:rsid w:val="7F4A9199"/>
    <w:rsid w:val="7F4ADC7C"/>
    <w:rsid w:val="7F4B5039"/>
    <w:rsid w:val="7F4EF826"/>
    <w:rsid w:val="7F4FA82C"/>
    <w:rsid w:val="7F534355"/>
    <w:rsid w:val="7F53BF12"/>
    <w:rsid w:val="7F56DF8E"/>
    <w:rsid w:val="7F5E829B"/>
    <w:rsid w:val="7F5FDA83"/>
    <w:rsid w:val="7F606E7F"/>
    <w:rsid w:val="7F665B17"/>
    <w:rsid w:val="7F6AB80B"/>
    <w:rsid w:val="7F6B679F"/>
    <w:rsid w:val="7F7171DF"/>
    <w:rsid w:val="7F72DF07"/>
    <w:rsid w:val="7F77FDA7"/>
    <w:rsid w:val="7F78B9FB"/>
    <w:rsid w:val="7F791BB8"/>
    <w:rsid w:val="7F794277"/>
    <w:rsid w:val="7F7FE618"/>
    <w:rsid w:val="7F86F9E8"/>
    <w:rsid w:val="7F883B56"/>
    <w:rsid w:val="7F8F1608"/>
    <w:rsid w:val="7F9543CC"/>
    <w:rsid w:val="7F9AAA2D"/>
    <w:rsid w:val="7F9B6DD3"/>
    <w:rsid w:val="7F9FB3BE"/>
    <w:rsid w:val="7FA0C725"/>
    <w:rsid w:val="7FA2AF70"/>
    <w:rsid w:val="7FA2CDCC"/>
    <w:rsid w:val="7FA57777"/>
    <w:rsid w:val="7FA59177"/>
    <w:rsid w:val="7FA9D404"/>
    <w:rsid w:val="7FAB20D8"/>
    <w:rsid w:val="7FAF7C5F"/>
    <w:rsid w:val="7FAFDA14"/>
    <w:rsid w:val="7FB4036A"/>
    <w:rsid w:val="7FBA19AE"/>
    <w:rsid w:val="7FBCD15D"/>
    <w:rsid w:val="7FBF8E61"/>
    <w:rsid w:val="7FC71FEF"/>
    <w:rsid w:val="7FD791DD"/>
    <w:rsid w:val="7FD8BADB"/>
    <w:rsid w:val="7FDB764E"/>
    <w:rsid w:val="7FDCF71B"/>
    <w:rsid w:val="7FDFB9E0"/>
    <w:rsid w:val="7FE23D2E"/>
    <w:rsid w:val="7FE4CA8A"/>
    <w:rsid w:val="7FE53F35"/>
    <w:rsid w:val="7FE8C52D"/>
    <w:rsid w:val="7FF09E8A"/>
    <w:rsid w:val="7FF0A985"/>
    <w:rsid w:val="7FF0BA3A"/>
    <w:rsid w:val="7FF107EF"/>
    <w:rsid w:val="7FF4EF1E"/>
    <w:rsid w:val="7FF5965F"/>
    <w:rsid w:val="7FF80F53"/>
    <w:rsid w:val="7FFA4227"/>
    <w:rsid w:val="7FFD67D5"/>
    <w:rsid w:val="7FFDEAB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81D043"/>
  <w15:chartTrackingRefBased/>
  <w15:docId w15:val="{B413DC1F-F919-4F1E-B636-9E2B63D1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D3525"/>
    <w:pPr>
      <w:spacing w:after="0"/>
    </w:pPr>
  </w:style>
  <w:style w:type="paragraph" w:styleId="Kop1">
    <w:name w:val="heading 1"/>
    <w:basedOn w:val="Standaard"/>
    <w:next w:val="Standaard"/>
    <w:link w:val="Kop1Char"/>
    <w:uiPriority w:val="9"/>
    <w:qFormat/>
    <w:rsid w:val="00F52A0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6A17D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6A17D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titelFY">
    <w:name w:val="Hoofdstuk titel FY"/>
    <w:basedOn w:val="Standaard"/>
    <w:link w:val="HoofdstuktitelFYChar"/>
    <w:qFormat/>
    <w:rsid w:val="00950320"/>
    <w:rPr>
      <w:b/>
      <w:sz w:val="28"/>
      <w:szCs w:val="28"/>
    </w:rPr>
  </w:style>
  <w:style w:type="paragraph" w:styleId="Koptekst">
    <w:name w:val="header"/>
    <w:basedOn w:val="Standaard"/>
    <w:link w:val="KoptekstChar"/>
    <w:uiPriority w:val="99"/>
    <w:unhideWhenUsed/>
    <w:rsid w:val="00A45869"/>
    <w:pPr>
      <w:tabs>
        <w:tab w:val="center" w:pos="4536"/>
        <w:tab w:val="right" w:pos="9072"/>
      </w:tabs>
      <w:spacing w:line="240" w:lineRule="auto"/>
    </w:pPr>
  </w:style>
  <w:style w:type="character" w:customStyle="1" w:styleId="HoofdstuktitelFYChar">
    <w:name w:val="Hoofdstuk titel FY Char"/>
    <w:basedOn w:val="Standaardalinea-lettertype"/>
    <w:link w:val="HoofdstuktitelFY"/>
    <w:rsid w:val="00950320"/>
    <w:rPr>
      <w:b/>
      <w:sz w:val="28"/>
      <w:szCs w:val="28"/>
    </w:rPr>
  </w:style>
  <w:style w:type="character" w:customStyle="1" w:styleId="KoptekstChar">
    <w:name w:val="Koptekst Char"/>
    <w:basedOn w:val="Standaardalinea-lettertype"/>
    <w:link w:val="Koptekst"/>
    <w:uiPriority w:val="99"/>
    <w:rsid w:val="00A45869"/>
  </w:style>
  <w:style w:type="paragraph" w:styleId="Voettekst">
    <w:name w:val="footer"/>
    <w:basedOn w:val="Standaard"/>
    <w:link w:val="VoettekstChar"/>
    <w:uiPriority w:val="99"/>
    <w:unhideWhenUsed/>
    <w:rsid w:val="00A4586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45869"/>
  </w:style>
  <w:style w:type="paragraph" w:styleId="Ballontekst">
    <w:name w:val="Balloon Text"/>
    <w:basedOn w:val="Standaard"/>
    <w:link w:val="BallontekstChar"/>
    <w:uiPriority w:val="99"/>
    <w:semiHidden/>
    <w:unhideWhenUsed/>
    <w:rsid w:val="00F52A0B"/>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52A0B"/>
    <w:rPr>
      <w:rFonts w:ascii="Segoe UI" w:hAnsi="Segoe UI" w:cs="Segoe UI"/>
      <w:sz w:val="18"/>
      <w:szCs w:val="18"/>
    </w:rPr>
  </w:style>
  <w:style w:type="character" w:customStyle="1" w:styleId="Kop1Char">
    <w:name w:val="Kop 1 Char"/>
    <w:basedOn w:val="Standaardalinea-lettertype"/>
    <w:link w:val="Kop1"/>
    <w:uiPriority w:val="9"/>
    <w:rsid w:val="00F52A0B"/>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F52A0B"/>
    <w:pPr>
      <w:outlineLvl w:val="9"/>
    </w:pPr>
    <w:rPr>
      <w:lang w:eastAsia="nl-NL"/>
    </w:rPr>
  </w:style>
  <w:style w:type="character" w:styleId="Hyperlink">
    <w:name w:val="Hyperlink"/>
    <w:basedOn w:val="Standaardalinea-lettertype"/>
    <w:uiPriority w:val="99"/>
    <w:unhideWhenUsed/>
    <w:rsid w:val="00F52A0B"/>
    <w:rPr>
      <w:color w:val="0563C1" w:themeColor="hyperlink"/>
      <w:u w:val="single"/>
    </w:rPr>
  </w:style>
  <w:style w:type="paragraph" w:styleId="Inhopg1">
    <w:name w:val="toc 1"/>
    <w:basedOn w:val="Standaard"/>
    <w:next w:val="Standaard"/>
    <w:autoRedefine/>
    <w:uiPriority w:val="39"/>
    <w:unhideWhenUsed/>
    <w:rsid w:val="008D4F09"/>
    <w:pPr>
      <w:tabs>
        <w:tab w:val="right" w:leader="dot" w:pos="8210"/>
      </w:tabs>
      <w:spacing w:after="100"/>
    </w:pPr>
    <w:rPr>
      <w:bCs/>
      <w:noProof/>
    </w:rPr>
  </w:style>
  <w:style w:type="character" w:customStyle="1" w:styleId="Kop2Char">
    <w:name w:val="Kop 2 Char"/>
    <w:basedOn w:val="Standaardalinea-lettertype"/>
    <w:link w:val="Kop2"/>
    <w:uiPriority w:val="9"/>
    <w:rsid w:val="006A17D9"/>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6A17D9"/>
    <w:rPr>
      <w:rFonts w:asciiTheme="majorHAnsi" w:eastAsiaTheme="majorEastAsia" w:hAnsiTheme="majorHAnsi" w:cstheme="majorBidi"/>
      <w:color w:val="1F4D78" w:themeColor="accent1" w:themeShade="7F"/>
      <w:sz w:val="24"/>
      <w:szCs w:val="24"/>
    </w:rPr>
  </w:style>
  <w:style w:type="paragraph" w:customStyle="1" w:styleId="ParagraaftitelFY">
    <w:name w:val="Paragraaf titel FY"/>
    <w:basedOn w:val="HoofdstuktitelFY"/>
    <w:link w:val="ParagraaftitelFYChar"/>
    <w:qFormat/>
    <w:rsid w:val="006A17D9"/>
    <w:pPr>
      <w:numPr>
        <w:ilvl w:val="1"/>
        <w:numId w:val="1"/>
      </w:numPr>
      <w:spacing w:line="240" w:lineRule="auto"/>
    </w:pPr>
    <w:rPr>
      <w:sz w:val="24"/>
      <w:szCs w:val="24"/>
    </w:rPr>
  </w:style>
  <w:style w:type="paragraph" w:styleId="Bibliografie">
    <w:name w:val="Bibliography"/>
    <w:basedOn w:val="Standaard"/>
    <w:next w:val="Standaard"/>
    <w:uiPriority w:val="37"/>
    <w:unhideWhenUsed/>
    <w:rsid w:val="00284CCB"/>
  </w:style>
  <w:style w:type="character" w:customStyle="1" w:styleId="ParagraaftitelFYChar">
    <w:name w:val="Paragraaf titel FY Char"/>
    <w:basedOn w:val="HoofdstuktitelFYChar"/>
    <w:link w:val="ParagraaftitelFY"/>
    <w:rsid w:val="006A17D9"/>
    <w:rPr>
      <w:b/>
      <w:sz w:val="24"/>
      <w:szCs w:val="24"/>
    </w:rPr>
  </w:style>
  <w:style w:type="paragraph" w:styleId="Lijstalinea">
    <w:name w:val="List Paragraph"/>
    <w:basedOn w:val="Standaard"/>
    <w:uiPriority w:val="34"/>
    <w:rsid w:val="0088197A"/>
    <w:pPr>
      <w:ind w:left="720"/>
      <w:contextualSpacing/>
    </w:pPr>
  </w:style>
  <w:style w:type="character" w:styleId="Verwijzingopmerking">
    <w:name w:val="annotation reference"/>
    <w:basedOn w:val="Standaardalinea-lettertype"/>
    <w:uiPriority w:val="99"/>
    <w:semiHidden/>
    <w:unhideWhenUsed/>
    <w:rsid w:val="000D58E7"/>
    <w:rPr>
      <w:sz w:val="16"/>
      <w:szCs w:val="16"/>
    </w:rPr>
  </w:style>
  <w:style w:type="paragraph" w:styleId="Tekstopmerking">
    <w:name w:val="annotation text"/>
    <w:basedOn w:val="Standaard"/>
    <w:link w:val="TekstopmerkingChar"/>
    <w:uiPriority w:val="99"/>
    <w:semiHidden/>
    <w:unhideWhenUsed/>
    <w:rsid w:val="000D58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D58E7"/>
    <w:rPr>
      <w:sz w:val="20"/>
      <w:szCs w:val="20"/>
    </w:rPr>
  </w:style>
  <w:style w:type="paragraph" w:styleId="Onderwerpvanopmerking">
    <w:name w:val="annotation subject"/>
    <w:basedOn w:val="Tekstopmerking"/>
    <w:next w:val="Tekstopmerking"/>
    <w:link w:val="OnderwerpvanopmerkingChar"/>
    <w:uiPriority w:val="99"/>
    <w:semiHidden/>
    <w:unhideWhenUsed/>
    <w:rsid w:val="000D58E7"/>
    <w:rPr>
      <w:b/>
      <w:bCs/>
    </w:rPr>
  </w:style>
  <w:style w:type="character" w:customStyle="1" w:styleId="OnderwerpvanopmerkingChar">
    <w:name w:val="Onderwerp van opmerking Char"/>
    <w:basedOn w:val="TekstopmerkingChar"/>
    <w:link w:val="Onderwerpvanopmerking"/>
    <w:uiPriority w:val="99"/>
    <w:semiHidden/>
    <w:rsid w:val="000D58E7"/>
    <w:rPr>
      <w:b/>
      <w:bCs/>
      <w:sz w:val="20"/>
      <w:szCs w:val="20"/>
    </w:rPr>
  </w:style>
  <w:style w:type="paragraph" w:customStyle="1" w:styleId="Sub-paragraaftitelFY">
    <w:name w:val="Sub-paragraaf titel FY"/>
    <w:basedOn w:val="ParagraaftitelFY"/>
    <w:link w:val="Sub-paragraaftitelFYChar"/>
    <w:qFormat/>
    <w:rsid w:val="000D58E7"/>
    <w:pPr>
      <w:numPr>
        <w:ilvl w:val="2"/>
      </w:numPr>
      <w:spacing w:line="360" w:lineRule="auto"/>
    </w:pPr>
  </w:style>
  <w:style w:type="paragraph" w:styleId="Inhopg2">
    <w:name w:val="toc 2"/>
    <w:basedOn w:val="Standaard"/>
    <w:next w:val="Standaard"/>
    <w:autoRedefine/>
    <w:uiPriority w:val="39"/>
    <w:unhideWhenUsed/>
    <w:rsid w:val="000D58E7"/>
    <w:pPr>
      <w:spacing w:after="100"/>
      <w:ind w:left="220"/>
    </w:pPr>
  </w:style>
  <w:style w:type="character" w:customStyle="1" w:styleId="Sub-paragraaftitelFYChar">
    <w:name w:val="Sub-paragraaf titel FY Char"/>
    <w:basedOn w:val="ParagraaftitelFYChar"/>
    <w:link w:val="Sub-paragraaftitelFY"/>
    <w:rsid w:val="000D58E7"/>
    <w:rPr>
      <w:b/>
      <w:sz w:val="24"/>
      <w:szCs w:val="24"/>
    </w:rPr>
  </w:style>
  <w:style w:type="paragraph" w:styleId="Inhopg3">
    <w:name w:val="toc 3"/>
    <w:basedOn w:val="Standaard"/>
    <w:next w:val="Standaard"/>
    <w:autoRedefine/>
    <w:uiPriority w:val="39"/>
    <w:unhideWhenUsed/>
    <w:rsid w:val="000D58E7"/>
    <w:pPr>
      <w:spacing w:after="100"/>
      <w:ind w:left="440"/>
    </w:pPr>
  </w:style>
  <w:style w:type="paragraph" w:customStyle="1" w:styleId="RegulieretekstFY">
    <w:name w:val="Reguliere tekst FY"/>
    <w:basedOn w:val="ParagraaftitelFY"/>
    <w:link w:val="RegulieretekstFYChar"/>
    <w:qFormat/>
    <w:rsid w:val="00DD3525"/>
    <w:pPr>
      <w:numPr>
        <w:ilvl w:val="0"/>
        <w:numId w:val="0"/>
      </w:numPr>
      <w:spacing w:line="360" w:lineRule="auto"/>
    </w:pPr>
    <w:rPr>
      <w:b w:val="0"/>
      <w:sz w:val="22"/>
      <w:szCs w:val="22"/>
    </w:rPr>
  </w:style>
  <w:style w:type="character" w:customStyle="1" w:styleId="RegulieretekstFYChar">
    <w:name w:val="Reguliere tekst FY Char"/>
    <w:basedOn w:val="ParagraaftitelFYChar"/>
    <w:link w:val="RegulieretekstFY"/>
    <w:rsid w:val="00DD3525"/>
    <w:rPr>
      <w:b w:val="0"/>
      <w:sz w:val="24"/>
      <w:szCs w:val="24"/>
    </w:rPr>
  </w:style>
  <w:style w:type="paragraph" w:customStyle="1" w:styleId="BijlagenFY">
    <w:name w:val="Bijlagen FY"/>
    <w:basedOn w:val="ParagraaftitelFY"/>
    <w:link w:val="BijlagenFYChar"/>
    <w:qFormat/>
    <w:rsid w:val="00FF28B6"/>
    <w:pPr>
      <w:numPr>
        <w:ilvl w:val="0"/>
        <w:numId w:val="0"/>
      </w:numPr>
      <w:ind w:left="420" w:hanging="420"/>
    </w:pPr>
  </w:style>
  <w:style w:type="character" w:customStyle="1" w:styleId="BijlagenFYChar">
    <w:name w:val="Bijlagen FY Char"/>
    <w:basedOn w:val="ParagraaftitelFYChar"/>
    <w:link w:val="BijlagenFY"/>
    <w:rsid w:val="00FF28B6"/>
    <w:rPr>
      <w:b/>
      <w:sz w:val="24"/>
      <w:szCs w:val="24"/>
    </w:rPr>
  </w:style>
  <w:style w:type="character" w:customStyle="1" w:styleId="normaltextrun">
    <w:name w:val="normaltextrun"/>
    <w:basedOn w:val="Standaardalinea-lettertype"/>
    <w:rsid w:val="00A02907"/>
  </w:style>
  <w:style w:type="character" w:customStyle="1" w:styleId="eop">
    <w:name w:val="eop"/>
    <w:basedOn w:val="Standaardalinea-lettertype"/>
    <w:rsid w:val="00A02907"/>
  </w:style>
  <w:style w:type="character" w:customStyle="1" w:styleId="UnresolvedMention">
    <w:name w:val="Unresolved Mention"/>
    <w:basedOn w:val="Standaardalinea-lettertype"/>
    <w:uiPriority w:val="99"/>
    <w:semiHidden/>
    <w:unhideWhenUsed/>
    <w:rsid w:val="00102D35"/>
    <w:rPr>
      <w:color w:val="605E5C"/>
      <w:shd w:val="clear" w:color="auto" w:fill="E1DFDD"/>
    </w:rPr>
  </w:style>
  <w:style w:type="character" w:customStyle="1" w:styleId="Heading1Char">
    <w:name w:val="Heading 1 Char"/>
    <w:basedOn w:val="Standaardalinea-lettertype"/>
    <w:uiPriority w:val="9"/>
    <w:rsid w:val="0063669C"/>
    <w:rPr>
      <w:rFonts w:asciiTheme="majorHAnsi" w:eastAsiaTheme="majorEastAsia" w:hAnsiTheme="majorHAnsi" w:cstheme="majorBidi"/>
      <w:color w:val="2E74B5" w:themeColor="accent1" w:themeShade="BF"/>
      <w:sz w:val="32"/>
      <w:szCs w:val="32"/>
    </w:rPr>
  </w:style>
  <w:style w:type="paragraph" w:styleId="Geenafstand">
    <w:name w:val="No Spacing"/>
    <w:uiPriority w:val="1"/>
    <w:qFormat/>
    <w:rsid w:val="0063669C"/>
    <w:pPr>
      <w:spacing w:after="0" w:line="240" w:lineRule="auto"/>
    </w:pPr>
  </w:style>
  <w:style w:type="table" w:styleId="Tabelraster">
    <w:name w:val="Table Grid"/>
    <w:basedOn w:val="Standaardtabel"/>
    <w:uiPriority w:val="59"/>
    <w:rsid w:val="006366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itaat">
    <w:name w:val="Quote"/>
    <w:basedOn w:val="RegulieretekstFY"/>
    <w:next w:val="Standaard"/>
    <w:link w:val="CitaatChar"/>
    <w:uiPriority w:val="29"/>
    <w:qFormat/>
    <w:rsid w:val="002117B6"/>
    <w:pPr>
      <w:spacing w:line="240" w:lineRule="auto"/>
      <w:ind w:left="420" w:hanging="420"/>
      <w:jc w:val="center"/>
    </w:pPr>
    <w:rPr>
      <w:rFonts w:ascii="Calibri" w:eastAsia="Calibri" w:hAnsi="Calibri" w:cs="Calibri"/>
      <w:i/>
      <w:iCs/>
      <w:color w:val="000000" w:themeColor="text1"/>
    </w:rPr>
  </w:style>
  <w:style w:type="character" w:customStyle="1" w:styleId="CitaatChar">
    <w:name w:val="Citaat Char"/>
    <w:basedOn w:val="Standaardalinea-lettertype"/>
    <w:link w:val="Citaat"/>
    <w:uiPriority w:val="29"/>
    <w:rsid w:val="002117B6"/>
    <w:rPr>
      <w:rFonts w:ascii="Calibri" w:eastAsia="Calibri" w:hAnsi="Calibri" w:cs="Calibri"/>
      <w:i/>
      <w:iCs/>
      <w:color w:val="000000" w:themeColor="text1"/>
    </w:rPr>
  </w:style>
  <w:style w:type="table" w:styleId="Rastertabel5donker-Accent1">
    <w:name w:val="Grid Table 5 Dark Accent 1"/>
    <w:basedOn w:val="Standaardtabel"/>
    <w:uiPriority w:val="50"/>
    <w:rsid w:val="002A70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Rastertabel1licht-Accent1">
    <w:name w:val="Grid Table 1 Light Accent 1"/>
    <w:basedOn w:val="Standaardtabel"/>
    <w:uiPriority w:val="46"/>
    <w:rsid w:val="00AE439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GevolgdeHyperlink">
    <w:name w:val="FollowedHyperlink"/>
    <w:basedOn w:val="Standaardalinea-lettertype"/>
    <w:uiPriority w:val="99"/>
    <w:semiHidden/>
    <w:unhideWhenUsed/>
    <w:rsid w:val="00711B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143">
      <w:bodyDiv w:val="1"/>
      <w:marLeft w:val="0"/>
      <w:marRight w:val="0"/>
      <w:marTop w:val="0"/>
      <w:marBottom w:val="0"/>
      <w:divBdr>
        <w:top w:val="none" w:sz="0" w:space="0" w:color="auto"/>
        <w:left w:val="none" w:sz="0" w:space="0" w:color="auto"/>
        <w:bottom w:val="none" w:sz="0" w:space="0" w:color="auto"/>
        <w:right w:val="none" w:sz="0" w:space="0" w:color="auto"/>
      </w:divBdr>
    </w:div>
    <w:div w:id="111482195">
      <w:bodyDiv w:val="1"/>
      <w:marLeft w:val="0"/>
      <w:marRight w:val="0"/>
      <w:marTop w:val="0"/>
      <w:marBottom w:val="0"/>
      <w:divBdr>
        <w:top w:val="none" w:sz="0" w:space="0" w:color="auto"/>
        <w:left w:val="none" w:sz="0" w:space="0" w:color="auto"/>
        <w:bottom w:val="none" w:sz="0" w:space="0" w:color="auto"/>
        <w:right w:val="none" w:sz="0" w:space="0" w:color="auto"/>
      </w:divBdr>
    </w:div>
    <w:div w:id="114563440">
      <w:bodyDiv w:val="1"/>
      <w:marLeft w:val="0"/>
      <w:marRight w:val="0"/>
      <w:marTop w:val="0"/>
      <w:marBottom w:val="0"/>
      <w:divBdr>
        <w:top w:val="none" w:sz="0" w:space="0" w:color="auto"/>
        <w:left w:val="none" w:sz="0" w:space="0" w:color="auto"/>
        <w:bottom w:val="none" w:sz="0" w:space="0" w:color="auto"/>
        <w:right w:val="none" w:sz="0" w:space="0" w:color="auto"/>
      </w:divBdr>
    </w:div>
    <w:div w:id="119955254">
      <w:bodyDiv w:val="1"/>
      <w:marLeft w:val="0"/>
      <w:marRight w:val="0"/>
      <w:marTop w:val="0"/>
      <w:marBottom w:val="0"/>
      <w:divBdr>
        <w:top w:val="none" w:sz="0" w:space="0" w:color="auto"/>
        <w:left w:val="none" w:sz="0" w:space="0" w:color="auto"/>
        <w:bottom w:val="none" w:sz="0" w:space="0" w:color="auto"/>
        <w:right w:val="none" w:sz="0" w:space="0" w:color="auto"/>
      </w:divBdr>
      <w:divsChild>
        <w:div w:id="1602059019">
          <w:marLeft w:val="0"/>
          <w:marRight w:val="0"/>
          <w:marTop w:val="0"/>
          <w:marBottom w:val="0"/>
          <w:divBdr>
            <w:top w:val="none" w:sz="0" w:space="0" w:color="auto"/>
            <w:left w:val="none" w:sz="0" w:space="0" w:color="auto"/>
            <w:bottom w:val="none" w:sz="0" w:space="0" w:color="auto"/>
            <w:right w:val="none" w:sz="0" w:space="0" w:color="auto"/>
          </w:divBdr>
          <w:divsChild>
            <w:div w:id="1497837673">
              <w:marLeft w:val="0"/>
              <w:marRight w:val="0"/>
              <w:marTop w:val="0"/>
              <w:marBottom w:val="0"/>
              <w:divBdr>
                <w:top w:val="none" w:sz="0" w:space="0" w:color="auto"/>
                <w:left w:val="none" w:sz="0" w:space="0" w:color="auto"/>
                <w:bottom w:val="none" w:sz="0" w:space="0" w:color="auto"/>
                <w:right w:val="none" w:sz="0" w:space="0" w:color="auto"/>
              </w:divBdr>
              <w:divsChild>
                <w:div w:id="328825567">
                  <w:marLeft w:val="0"/>
                  <w:marRight w:val="0"/>
                  <w:marTop w:val="0"/>
                  <w:marBottom w:val="0"/>
                  <w:divBdr>
                    <w:top w:val="none" w:sz="0" w:space="0" w:color="auto"/>
                    <w:left w:val="none" w:sz="0" w:space="0" w:color="auto"/>
                    <w:bottom w:val="none" w:sz="0" w:space="0" w:color="auto"/>
                    <w:right w:val="none" w:sz="0" w:space="0" w:color="auto"/>
                  </w:divBdr>
                  <w:divsChild>
                    <w:div w:id="1175532404">
                      <w:marLeft w:val="0"/>
                      <w:marRight w:val="0"/>
                      <w:marTop w:val="0"/>
                      <w:marBottom w:val="0"/>
                      <w:divBdr>
                        <w:top w:val="none" w:sz="0" w:space="0" w:color="auto"/>
                        <w:left w:val="none" w:sz="0" w:space="0" w:color="auto"/>
                        <w:bottom w:val="none" w:sz="0" w:space="0" w:color="auto"/>
                        <w:right w:val="none" w:sz="0" w:space="0" w:color="auto"/>
                      </w:divBdr>
                      <w:divsChild>
                        <w:div w:id="18220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1989">
      <w:bodyDiv w:val="1"/>
      <w:marLeft w:val="0"/>
      <w:marRight w:val="0"/>
      <w:marTop w:val="0"/>
      <w:marBottom w:val="0"/>
      <w:divBdr>
        <w:top w:val="none" w:sz="0" w:space="0" w:color="auto"/>
        <w:left w:val="none" w:sz="0" w:space="0" w:color="auto"/>
        <w:bottom w:val="none" w:sz="0" w:space="0" w:color="auto"/>
        <w:right w:val="none" w:sz="0" w:space="0" w:color="auto"/>
      </w:divBdr>
      <w:divsChild>
        <w:div w:id="83578005">
          <w:marLeft w:val="0"/>
          <w:marRight w:val="0"/>
          <w:marTop w:val="0"/>
          <w:marBottom w:val="0"/>
          <w:divBdr>
            <w:top w:val="none" w:sz="0" w:space="0" w:color="auto"/>
            <w:left w:val="none" w:sz="0" w:space="0" w:color="auto"/>
            <w:bottom w:val="none" w:sz="0" w:space="0" w:color="auto"/>
            <w:right w:val="none" w:sz="0" w:space="0" w:color="auto"/>
          </w:divBdr>
          <w:divsChild>
            <w:div w:id="101413897">
              <w:marLeft w:val="0"/>
              <w:marRight w:val="0"/>
              <w:marTop w:val="0"/>
              <w:marBottom w:val="0"/>
              <w:divBdr>
                <w:top w:val="none" w:sz="0" w:space="0" w:color="auto"/>
                <w:left w:val="none" w:sz="0" w:space="0" w:color="auto"/>
                <w:bottom w:val="none" w:sz="0" w:space="0" w:color="auto"/>
                <w:right w:val="none" w:sz="0" w:space="0" w:color="auto"/>
              </w:divBdr>
            </w:div>
            <w:div w:id="697582512">
              <w:marLeft w:val="0"/>
              <w:marRight w:val="0"/>
              <w:marTop w:val="0"/>
              <w:marBottom w:val="0"/>
              <w:divBdr>
                <w:top w:val="none" w:sz="0" w:space="0" w:color="auto"/>
                <w:left w:val="none" w:sz="0" w:space="0" w:color="auto"/>
                <w:bottom w:val="none" w:sz="0" w:space="0" w:color="auto"/>
                <w:right w:val="none" w:sz="0" w:space="0" w:color="auto"/>
              </w:divBdr>
            </w:div>
            <w:div w:id="1005323090">
              <w:marLeft w:val="0"/>
              <w:marRight w:val="0"/>
              <w:marTop w:val="0"/>
              <w:marBottom w:val="0"/>
              <w:divBdr>
                <w:top w:val="none" w:sz="0" w:space="0" w:color="auto"/>
                <w:left w:val="none" w:sz="0" w:space="0" w:color="auto"/>
                <w:bottom w:val="none" w:sz="0" w:space="0" w:color="auto"/>
                <w:right w:val="none" w:sz="0" w:space="0" w:color="auto"/>
              </w:divBdr>
            </w:div>
            <w:div w:id="1128426299">
              <w:marLeft w:val="0"/>
              <w:marRight w:val="0"/>
              <w:marTop w:val="0"/>
              <w:marBottom w:val="0"/>
              <w:divBdr>
                <w:top w:val="none" w:sz="0" w:space="0" w:color="auto"/>
                <w:left w:val="none" w:sz="0" w:space="0" w:color="auto"/>
                <w:bottom w:val="none" w:sz="0" w:space="0" w:color="auto"/>
                <w:right w:val="none" w:sz="0" w:space="0" w:color="auto"/>
              </w:divBdr>
            </w:div>
            <w:div w:id="1661619616">
              <w:marLeft w:val="0"/>
              <w:marRight w:val="0"/>
              <w:marTop w:val="0"/>
              <w:marBottom w:val="0"/>
              <w:divBdr>
                <w:top w:val="none" w:sz="0" w:space="0" w:color="auto"/>
                <w:left w:val="none" w:sz="0" w:space="0" w:color="auto"/>
                <w:bottom w:val="none" w:sz="0" w:space="0" w:color="auto"/>
                <w:right w:val="none" w:sz="0" w:space="0" w:color="auto"/>
              </w:divBdr>
            </w:div>
          </w:divsChild>
        </w:div>
        <w:div w:id="187455747">
          <w:marLeft w:val="0"/>
          <w:marRight w:val="0"/>
          <w:marTop w:val="0"/>
          <w:marBottom w:val="0"/>
          <w:divBdr>
            <w:top w:val="none" w:sz="0" w:space="0" w:color="auto"/>
            <w:left w:val="none" w:sz="0" w:space="0" w:color="auto"/>
            <w:bottom w:val="none" w:sz="0" w:space="0" w:color="auto"/>
            <w:right w:val="none" w:sz="0" w:space="0" w:color="auto"/>
          </w:divBdr>
        </w:div>
        <w:div w:id="203951274">
          <w:marLeft w:val="0"/>
          <w:marRight w:val="0"/>
          <w:marTop w:val="0"/>
          <w:marBottom w:val="0"/>
          <w:divBdr>
            <w:top w:val="none" w:sz="0" w:space="0" w:color="auto"/>
            <w:left w:val="none" w:sz="0" w:space="0" w:color="auto"/>
            <w:bottom w:val="none" w:sz="0" w:space="0" w:color="auto"/>
            <w:right w:val="none" w:sz="0" w:space="0" w:color="auto"/>
          </w:divBdr>
        </w:div>
        <w:div w:id="261450965">
          <w:marLeft w:val="0"/>
          <w:marRight w:val="0"/>
          <w:marTop w:val="0"/>
          <w:marBottom w:val="0"/>
          <w:divBdr>
            <w:top w:val="none" w:sz="0" w:space="0" w:color="auto"/>
            <w:left w:val="none" w:sz="0" w:space="0" w:color="auto"/>
            <w:bottom w:val="none" w:sz="0" w:space="0" w:color="auto"/>
            <w:right w:val="none" w:sz="0" w:space="0" w:color="auto"/>
          </w:divBdr>
        </w:div>
        <w:div w:id="281569560">
          <w:marLeft w:val="0"/>
          <w:marRight w:val="0"/>
          <w:marTop w:val="0"/>
          <w:marBottom w:val="0"/>
          <w:divBdr>
            <w:top w:val="none" w:sz="0" w:space="0" w:color="auto"/>
            <w:left w:val="none" w:sz="0" w:space="0" w:color="auto"/>
            <w:bottom w:val="none" w:sz="0" w:space="0" w:color="auto"/>
            <w:right w:val="none" w:sz="0" w:space="0" w:color="auto"/>
          </w:divBdr>
        </w:div>
        <w:div w:id="285819132">
          <w:marLeft w:val="0"/>
          <w:marRight w:val="0"/>
          <w:marTop w:val="0"/>
          <w:marBottom w:val="0"/>
          <w:divBdr>
            <w:top w:val="none" w:sz="0" w:space="0" w:color="auto"/>
            <w:left w:val="none" w:sz="0" w:space="0" w:color="auto"/>
            <w:bottom w:val="none" w:sz="0" w:space="0" w:color="auto"/>
            <w:right w:val="none" w:sz="0" w:space="0" w:color="auto"/>
          </w:divBdr>
        </w:div>
        <w:div w:id="384108698">
          <w:marLeft w:val="0"/>
          <w:marRight w:val="0"/>
          <w:marTop w:val="0"/>
          <w:marBottom w:val="0"/>
          <w:divBdr>
            <w:top w:val="none" w:sz="0" w:space="0" w:color="auto"/>
            <w:left w:val="none" w:sz="0" w:space="0" w:color="auto"/>
            <w:bottom w:val="none" w:sz="0" w:space="0" w:color="auto"/>
            <w:right w:val="none" w:sz="0" w:space="0" w:color="auto"/>
          </w:divBdr>
        </w:div>
        <w:div w:id="417598704">
          <w:marLeft w:val="0"/>
          <w:marRight w:val="0"/>
          <w:marTop w:val="0"/>
          <w:marBottom w:val="0"/>
          <w:divBdr>
            <w:top w:val="none" w:sz="0" w:space="0" w:color="auto"/>
            <w:left w:val="none" w:sz="0" w:space="0" w:color="auto"/>
            <w:bottom w:val="none" w:sz="0" w:space="0" w:color="auto"/>
            <w:right w:val="none" w:sz="0" w:space="0" w:color="auto"/>
          </w:divBdr>
          <w:divsChild>
            <w:div w:id="605383281">
              <w:marLeft w:val="0"/>
              <w:marRight w:val="0"/>
              <w:marTop w:val="0"/>
              <w:marBottom w:val="0"/>
              <w:divBdr>
                <w:top w:val="none" w:sz="0" w:space="0" w:color="auto"/>
                <w:left w:val="none" w:sz="0" w:space="0" w:color="auto"/>
                <w:bottom w:val="none" w:sz="0" w:space="0" w:color="auto"/>
                <w:right w:val="none" w:sz="0" w:space="0" w:color="auto"/>
              </w:divBdr>
            </w:div>
            <w:div w:id="1299802069">
              <w:marLeft w:val="0"/>
              <w:marRight w:val="0"/>
              <w:marTop w:val="0"/>
              <w:marBottom w:val="0"/>
              <w:divBdr>
                <w:top w:val="none" w:sz="0" w:space="0" w:color="auto"/>
                <w:left w:val="none" w:sz="0" w:space="0" w:color="auto"/>
                <w:bottom w:val="none" w:sz="0" w:space="0" w:color="auto"/>
                <w:right w:val="none" w:sz="0" w:space="0" w:color="auto"/>
              </w:divBdr>
            </w:div>
            <w:div w:id="1326399573">
              <w:marLeft w:val="0"/>
              <w:marRight w:val="0"/>
              <w:marTop w:val="0"/>
              <w:marBottom w:val="0"/>
              <w:divBdr>
                <w:top w:val="none" w:sz="0" w:space="0" w:color="auto"/>
                <w:left w:val="none" w:sz="0" w:space="0" w:color="auto"/>
                <w:bottom w:val="none" w:sz="0" w:space="0" w:color="auto"/>
                <w:right w:val="none" w:sz="0" w:space="0" w:color="auto"/>
              </w:divBdr>
            </w:div>
            <w:div w:id="1750619092">
              <w:marLeft w:val="0"/>
              <w:marRight w:val="0"/>
              <w:marTop w:val="0"/>
              <w:marBottom w:val="0"/>
              <w:divBdr>
                <w:top w:val="none" w:sz="0" w:space="0" w:color="auto"/>
                <w:left w:val="none" w:sz="0" w:space="0" w:color="auto"/>
                <w:bottom w:val="none" w:sz="0" w:space="0" w:color="auto"/>
                <w:right w:val="none" w:sz="0" w:space="0" w:color="auto"/>
              </w:divBdr>
            </w:div>
            <w:div w:id="1973899850">
              <w:marLeft w:val="0"/>
              <w:marRight w:val="0"/>
              <w:marTop w:val="0"/>
              <w:marBottom w:val="0"/>
              <w:divBdr>
                <w:top w:val="none" w:sz="0" w:space="0" w:color="auto"/>
                <w:left w:val="none" w:sz="0" w:space="0" w:color="auto"/>
                <w:bottom w:val="none" w:sz="0" w:space="0" w:color="auto"/>
                <w:right w:val="none" w:sz="0" w:space="0" w:color="auto"/>
              </w:divBdr>
            </w:div>
          </w:divsChild>
        </w:div>
        <w:div w:id="474106654">
          <w:marLeft w:val="0"/>
          <w:marRight w:val="0"/>
          <w:marTop w:val="0"/>
          <w:marBottom w:val="0"/>
          <w:divBdr>
            <w:top w:val="none" w:sz="0" w:space="0" w:color="auto"/>
            <w:left w:val="none" w:sz="0" w:space="0" w:color="auto"/>
            <w:bottom w:val="none" w:sz="0" w:space="0" w:color="auto"/>
            <w:right w:val="none" w:sz="0" w:space="0" w:color="auto"/>
          </w:divBdr>
        </w:div>
        <w:div w:id="505752676">
          <w:marLeft w:val="0"/>
          <w:marRight w:val="0"/>
          <w:marTop w:val="0"/>
          <w:marBottom w:val="0"/>
          <w:divBdr>
            <w:top w:val="none" w:sz="0" w:space="0" w:color="auto"/>
            <w:left w:val="none" w:sz="0" w:space="0" w:color="auto"/>
            <w:bottom w:val="none" w:sz="0" w:space="0" w:color="auto"/>
            <w:right w:val="none" w:sz="0" w:space="0" w:color="auto"/>
          </w:divBdr>
        </w:div>
        <w:div w:id="596333735">
          <w:marLeft w:val="0"/>
          <w:marRight w:val="0"/>
          <w:marTop w:val="0"/>
          <w:marBottom w:val="0"/>
          <w:divBdr>
            <w:top w:val="none" w:sz="0" w:space="0" w:color="auto"/>
            <w:left w:val="none" w:sz="0" w:space="0" w:color="auto"/>
            <w:bottom w:val="none" w:sz="0" w:space="0" w:color="auto"/>
            <w:right w:val="none" w:sz="0" w:space="0" w:color="auto"/>
          </w:divBdr>
        </w:div>
        <w:div w:id="598290507">
          <w:marLeft w:val="0"/>
          <w:marRight w:val="0"/>
          <w:marTop w:val="0"/>
          <w:marBottom w:val="0"/>
          <w:divBdr>
            <w:top w:val="none" w:sz="0" w:space="0" w:color="auto"/>
            <w:left w:val="none" w:sz="0" w:space="0" w:color="auto"/>
            <w:bottom w:val="none" w:sz="0" w:space="0" w:color="auto"/>
            <w:right w:val="none" w:sz="0" w:space="0" w:color="auto"/>
          </w:divBdr>
        </w:div>
        <w:div w:id="685402653">
          <w:marLeft w:val="0"/>
          <w:marRight w:val="0"/>
          <w:marTop w:val="0"/>
          <w:marBottom w:val="0"/>
          <w:divBdr>
            <w:top w:val="none" w:sz="0" w:space="0" w:color="auto"/>
            <w:left w:val="none" w:sz="0" w:space="0" w:color="auto"/>
            <w:bottom w:val="none" w:sz="0" w:space="0" w:color="auto"/>
            <w:right w:val="none" w:sz="0" w:space="0" w:color="auto"/>
          </w:divBdr>
        </w:div>
        <w:div w:id="749619212">
          <w:marLeft w:val="0"/>
          <w:marRight w:val="0"/>
          <w:marTop w:val="0"/>
          <w:marBottom w:val="0"/>
          <w:divBdr>
            <w:top w:val="none" w:sz="0" w:space="0" w:color="auto"/>
            <w:left w:val="none" w:sz="0" w:space="0" w:color="auto"/>
            <w:bottom w:val="none" w:sz="0" w:space="0" w:color="auto"/>
            <w:right w:val="none" w:sz="0" w:space="0" w:color="auto"/>
          </w:divBdr>
        </w:div>
        <w:div w:id="948704022">
          <w:marLeft w:val="0"/>
          <w:marRight w:val="0"/>
          <w:marTop w:val="0"/>
          <w:marBottom w:val="0"/>
          <w:divBdr>
            <w:top w:val="none" w:sz="0" w:space="0" w:color="auto"/>
            <w:left w:val="none" w:sz="0" w:space="0" w:color="auto"/>
            <w:bottom w:val="none" w:sz="0" w:space="0" w:color="auto"/>
            <w:right w:val="none" w:sz="0" w:space="0" w:color="auto"/>
          </w:divBdr>
          <w:divsChild>
            <w:div w:id="2784740">
              <w:marLeft w:val="-75"/>
              <w:marRight w:val="0"/>
              <w:marTop w:val="30"/>
              <w:marBottom w:val="30"/>
              <w:divBdr>
                <w:top w:val="none" w:sz="0" w:space="0" w:color="auto"/>
                <w:left w:val="none" w:sz="0" w:space="0" w:color="auto"/>
                <w:bottom w:val="none" w:sz="0" w:space="0" w:color="auto"/>
                <w:right w:val="none" w:sz="0" w:space="0" w:color="auto"/>
              </w:divBdr>
              <w:divsChild>
                <w:div w:id="79718440">
                  <w:marLeft w:val="0"/>
                  <w:marRight w:val="0"/>
                  <w:marTop w:val="0"/>
                  <w:marBottom w:val="0"/>
                  <w:divBdr>
                    <w:top w:val="none" w:sz="0" w:space="0" w:color="auto"/>
                    <w:left w:val="none" w:sz="0" w:space="0" w:color="auto"/>
                    <w:bottom w:val="none" w:sz="0" w:space="0" w:color="auto"/>
                    <w:right w:val="none" w:sz="0" w:space="0" w:color="auto"/>
                  </w:divBdr>
                  <w:divsChild>
                    <w:div w:id="142355758">
                      <w:marLeft w:val="0"/>
                      <w:marRight w:val="0"/>
                      <w:marTop w:val="0"/>
                      <w:marBottom w:val="0"/>
                      <w:divBdr>
                        <w:top w:val="none" w:sz="0" w:space="0" w:color="auto"/>
                        <w:left w:val="none" w:sz="0" w:space="0" w:color="auto"/>
                        <w:bottom w:val="none" w:sz="0" w:space="0" w:color="auto"/>
                        <w:right w:val="none" w:sz="0" w:space="0" w:color="auto"/>
                      </w:divBdr>
                    </w:div>
                    <w:div w:id="418217726">
                      <w:marLeft w:val="0"/>
                      <w:marRight w:val="0"/>
                      <w:marTop w:val="0"/>
                      <w:marBottom w:val="0"/>
                      <w:divBdr>
                        <w:top w:val="none" w:sz="0" w:space="0" w:color="auto"/>
                        <w:left w:val="none" w:sz="0" w:space="0" w:color="auto"/>
                        <w:bottom w:val="none" w:sz="0" w:space="0" w:color="auto"/>
                        <w:right w:val="none" w:sz="0" w:space="0" w:color="auto"/>
                      </w:divBdr>
                    </w:div>
                    <w:div w:id="1389958815">
                      <w:marLeft w:val="0"/>
                      <w:marRight w:val="0"/>
                      <w:marTop w:val="0"/>
                      <w:marBottom w:val="0"/>
                      <w:divBdr>
                        <w:top w:val="none" w:sz="0" w:space="0" w:color="auto"/>
                        <w:left w:val="none" w:sz="0" w:space="0" w:color="auto"/>
                        <w:bottom w:val="none" w:sz="0" w:space="0" w:color="auto"/>
                        <w:right w:val="none" w:sz="0" w:space="0" w:color="auto"/>
                      </w:divBdr>
                    </w:div>
                    <w:div w:id="1425566369">
                      <w:marLeft w:val="0"/>
                      <w:marRight w:val="0"/>
                      <w:marTop w:val="0"/>
                      <w:marBottom w:val="0"/>
                      <w:divBdr>
                        <w:top w:val="none" w:sz="0" w:space="0" w:color="auto"/>
                        <w:left w:val="none" w:sz="0" w:space="0" w:color="auto"/>
                        <w:bottom w:val="none" w:sz="0" w:space="0" w:color="auto"/>
                        <w:right w:val="none" w:sz="0" w:space="0" w:color="auto"/>
                      </w:divBdr>
                    </w:div>
                    <w:div w:id="1527131403">
                      <w:marLeft w:val="0"/>
                      <w:marRight w:val="0"/>
                      <w:marTop w:val="0"/>
                      <w:marBottom w:val="0"/>
                      <w:divBdr>
                        <w:top w:val="none" w:sz="0" w:space="0" w:color="auto"/>
                        <w:left w:val="none" w:sz="0" w:space="0" w:color="auto"/>
                        <w:bottom w:val="none" w:sz="0" w:space="0" w:color="auto"/>
                        <w:right w:val="none" w:sz="0" w:space="0" w:color="auto"/>
                      </w:divBdr>
                    </w:div>
                    <w:div w:id="1634212800">
                      <w:marLeft w:val="0"/>
                      <w:marRight w:val="0"/>
                      <w:marTop w:val="0"/>
                      <w:marBottom w:val="0"/>
                      <w:divBdr>
                        <w:top w:val="none" w:sz="0" w:space="0" w:color="auto"/>
                        <w:left w:val="none" w:sz="0" w:space="0" w:color="auto"/>
                        <w:bottom w:val="none" w:sz="0" w:space="0" w:color="auto"/>
                        <w:right w:val="none" w:sz="0" w:space="0" w:color="auto"/>
                      </w:divBdr>
                    </w:div>
                    <w:div w:id="1916042819">
                      <w:marLeft w:val="0"/>
                      <w:marRight w:val="0"/>
                      <w:marTop w:val="0"/>
                      <w:marBottom w:val="0"/>
                      <w:divBdr>
                        <w:top w:val="none" w:sz="0" w:space="0" w:color="auto"/>
                        <w:left w:val="none" w:sz="0" w:space="0" w:color="auto"/>
                        <w:bottom w:val="none" w:sz="0" w:space="0" w:color="auto"/>
                        <w:right w:val="none" w:sz="0" w:space="0" w:color="auto"/>
                      </w:divBdr>
                    </w:div>
                  </w:divsChild>
                </w:div>
                <w:div w:id="80224903">
                  <w:marLeft w:val="0"/>
                  <w:marRight w:val="0"/>
                  <w:marTop w:val="0"/>
                  <w:marBottom w:val="0"/>
                  <w:divBdr>
                    <w:top w:val="none" w:sz="0" w:space="0" w:color="auto"/>
                    <w:left w:val="none" w:sz="0" w:space="0" w:color="auto"/>
                    <w:bottom w:val="none" w:sz="0" w:space="0" w:color="auto"/>
                    <w:right w:val="none" w:sz="0" w:space="0" w:color="auto"/>
                  </w:divBdr>
                  <w:divsChild>
                    <w:div w:id="309945803">
                      <w:marLeft w:val="0"/>
                      <w:marRight w:val="0"/>
                      <w:marTop w:val="0"/>
                      <w:marBottom w:val="0"/>
                      <w:divBdr>
                        <w:top w:val="none" w:sz="0" w:space="0" w:color="auto"/>
                        <w:left w:val="none" w:sz="0" w:space="0" w:color="auto"/>
                        <w:bottom w:val="none" w:sz="0" w:space="0" w:color="auto"/>
                        <w:right w:val="none" w:sz="0" w:space="0" w:color="auto"/>
                      </w:divBdr>
                    </w:div>
                    <w:div w:id="711156965">
                      <w:marLeft w:val="0"/>
                      <w:marRight w:val="0"/>
                      <w:marTop w:val="0"/>
                      <w:marBottom w:val="0"/>
                      <w:divBdr>
                        <w:top w:val="none" w:sz="0" w:space="0" w:color="auto"/>
                        <w:left w:val="none" w:sz="0" w:space="0" w:color="auto"/>
                        <w:bottom w:val="none" w:sz="0" w:space="0" w:color="auto"/>
                        <w:right w:val="none" w:sz="0" w:space="0" w:color="auto"/>
                      </w:divBdr>
                    </w:div>
                    <w:div w:id="1190535570">
                      <w:marLeft w:val="0"/>
                      <w:marRight w:val="0"/>
                      <w:marTop w:val="0"/>
                      <w:marBottom w:val="0"/>
                      <w:divBdr>
                        <w:top w:val="none" w:sz="0" w:space="0" w:color="auto"/>
                        <w:left w:val="none" w:sz="0" w:space="0" w:color="auto"/>
                        <w:bottom w:val="none" w:sz="0" w:space="0" w:color="auto"/>
                        <w:right w:val="none" w:sz="0" w:space="0" w:color="auto"/>
                      </w:divBdr>
                    </w:div>
                    <w:div w:id="1371301108">
                      <w:marLeft w:val="0"/>
                      <w:marRight w:val="0"/>
                      <w:marTop w:val="0"/>
                      <w:marBottom w:val="0"/>
                      <w:divBdr>
                        <w:top w:val="none" w:sz="0" w:space="0" w:color="auto"/>
                        <w:left w:val="none" w:sz="0" w:space="0" w:color="auto"/>
                        <w:bottom w:val="none" w:sz="0" w:space="0" w:color="auto"/>
                        <w:right w:val="none" w:sz="0" w:space="0" w:color="auto"/>
                      </w:divBdr>
                    </w:div>
                    <w:div w:id="1767530692">
                      <w:marLeft w:val="0"/>
                      <w:marRight w:val="0"/>
                      <w:marTop w:val="0"/>
                      <w:marBottom w:val="0"/>
                      <w:divBdr>
                        <w:top w:val="none" w:sz="0" w:space="0" w:color="auto"/>
                        <w:left w:val="none" w:sz="0" w:space="0" w:color="auto"/>
                        <w:bottom w:val="none" w:sz="0" w:space="0" w:color="auto"/>
                        <w:right w:val="none" w:sz="0" w:space="0" w:color="auto"/>
                      </w:divBdr>
                    </w:div>
                  </w:divsChild>
                </w:div>
                <w:div w:id="191039171">
                  <w:marLeft w:val="0"/>
                  <w:marRight w:val="0"/>
                  <w:marTop w:val="0"/>
                  <w:marBottom w:val="0"/>
                  <w:divBdr>
                    <w:top w:val="none" w:sz="0" w:space="0" w:color="auto"/>
                    <w:left w:val="none" w:sz="0" w:space="0" w:color="auto"/>
                    <w:bottom w:val="none" w:sz="0" w:space="0" w:color="auto"/>
                    <w:right w:val="none" w:sz="0" w:space="0" w:color="auto"/>
                  </w:divBdr>
                  <w:divsChild>
                    <w:div w:id="1552497470">
                      <w:marLeft w:val="0"/>
                      <w:marRight w:val="0"/>
                      <w:marTop w:val="0"/>
                      <w:marBottom w:val="0"/>
                      <w:divBdr>
                        <w:top w:val="none" w:sz="0" w:space="0" w:color="auto"/>
                        <w:left w:val="none" w:sz="0" w:space="0" w:color="auto"/>
                        <w:bottom w:val="none" w:sz="0" w:space="0" w:color="auto"/>
                        <w:right w:val="none" w:sz="0" w:space="0" w:color="auto"/>
                      </w:divBdr>
                    </w:div>
                    <w:div w:id="1644236741">
                      <w:marLeft w:val="0"/>
                      <w:marRight w:val="0"/>
                      <w:marTop w:val="0"/>
                      <w:marBottom w:val="0"/>
                      <w:divBdr>
                        <w:top w:val="none" w:sz="0" w:space="0" w:color="auto"/>
                        <w:left w:val="none" w:sz="0" w:space="0" w:color="auto"/>
                        <w:bottom w:val="none" w:sz="0" w:space="0" w:color="auto"/>
                        <w:right w:val="none" w:sz="0" w:space="0" w:color="auto"/>
                      </w:divBdr>
                    </w:div>
                  </w:divsChild>
                </w:div>
                <w:div w:id="209994538">
                  <w:marLeft w:val="0"/>
                  <w:marRight w:val="0"/>
                  <w:marTop w:val="0"/>
                  <w:marBottom w:val="0"/>
                  <w:divBdr>
                    <w:top w:val="none" w:sz="0" w:space="0" w:color="auto"/>
                    <w:left w:val="none" w:sz="0" w:space="0" w:color="auto"/>
                    <w:bottom w:val="none" w:sz="0" w:space="0" w:color="auto"/>
                    <w:right w:val="none" w:sz="0" w:space="0" w:color="auto"/>
                  </w:divBdr>
                  <w:divsChild>
                    <w:div w:id="67072298">
                      <w:marLeft w:val="0"/>
                      <w:marRight w:val="0"/>
                      <w:marTop w:val="0"/>
                      <w:marBottom w:val="0"/>
                      <w:divBdr>
                        <w:top w:val="none" w:sz="0" w:space="0" w:color="auto"/>
                        <w:left w:val="none" w:sz="0" w:space="0" w:color="auto"/>
                        <w:bottom w:val="none" w:sz="0" w:space="0" w:color="auto"/>
                        <w:right w:val="none" w:sz="0" w:space="0" w:color="auto"/>
                      </w:divBdr>
                    </w:div>
                    <w:div w:id="1901864903">
                      <w:marLeft w:val="0"/>
                      <w:marRight w:val="0"/>
                      <w:marTop w:val="0"/>
                      <w:marBottom w:val="0"/>
                      <w:divBdr>
                        <w:top w:val="none" w:sz="0" w:space="0" w:color="auto"/>
                        <w:left w:val="none" w:sz="0" w:space="0" w:color="auto"/>
                        <w:bottom w:val="none" w:sz="0" w:space="0" w:color="auto"/>
                        <w:right w:val="none" w:sz="0" w:space="0" w:color="auto"/>
                      </w:divBdr>
                    </w:div>
                  </w:divsChild>
                </w:div>
                <w:div w:id="215119224">
                  <w:marLeft w:val="0"/>
                  <w:marRight w:val="0"/>
                  <w:marTop w:val="0"/>
                  <w:marBottom w:val="0"/>
                  <w:divBdr>
                    <w:top w:val="none" w:sz="0" w:space="0" w:color="auto"/>
                    <w:left w:val="none" w:sz="0" w:space="0" w:color="auto"/>
                    <w:bottom w:val="none" w:sz="0" w:space="0" w:color="auto"/>
                    <w:right w:val="none" w:sz="0" w:space="0" w:color="auto"/>
                  </w:divBdr>
                  <w:divsChild>
                    <w:div w:id="211894360">
                      <w:marLeft w:val="0"/>
                      <w:marRight w:val="0"/>
                      <w:marTop w:val="0"/>
                      <w:marBottom w:val="0"/>
                      <w:divBdr>
                        <w:top w:val="none" w:sz="0" w:space="0" w:color="auto"/>
                        <w:left w:val="none" w:sz="0" w:space="0" w:color="auto"/>
                        <w:bottom w:val="none" w:sz="0" w:space="0" w:color="auto"/>
                        <w:right w:val="none" w:sz="0" w:space="0" w:color="auto"/>
                      </w:divBdr>
                    </w:div>
                  </w:divsChild>
                </w:div>
                <w:div w:id="274099157">
                  <w:marLeft w:val="0"/>
                  <w:marRight w:val="0"/>
                  <w:marTop w:val="0"/>
                  <w:marBottom w:val="0"/>
                  <w:divBdr>
                    <w:top w:val="none" w:sz="0" w:space="0" w:color="auto"/>
                    <w:left w:val="none" w:sz="0" w:space="0" w:color="auto"/>
                    <w:bottom w:val="none" w:sz="0" w:space="0" w:color="auto"/>
                    <w:right w:val="none" w:sz="0" w:space="0" w:color="auto"/>
                  </w:divBdr>
                  <w:divsChild>
                    <w:div w:id="495339409">
                      <w:marLeft w:val="0"/>
                      <w:marRight w:val="0"/>
                      <w:marTop w:val="0"/>
                      <w:marBottom w:val="0"/>
                      <w:divBdr>
                        <w:top w:val="none" w:sz="0" w:space="0" w:color="auto"/>
                        <w:left w:val="none" w:sz="0" w:space="0" w:color="auto"/>
                        <w:bottom w:val="none" w:sz="0" w:space="0" w:color="auto"/>
                        <w:right w:val="none" w:sz="0" w:space="0" w:color="auto"/>
                      </w:divBdr>
                    </w:div>
                  </w:divsChild>
                </w:div>
                <w:div w:id="907038998">
                  <w:marLeft w:val="0"/>
                  <w:marRight w:val="0"/>
                  <w:marTop w:val="0"/>
                  <w:marBottom w:val="0"/>
                  <w:divBdr>
                    <w:top w:val="none" w:sz="0" w:space="0" w:color="auto"/>
                    <w:left w:val="none" w:sz="0" w:space="0" w:color="auto"/>
                    <w:bottom w:val="none" w:sz="0" w:space="0" w:color="auto"/>
                    <w:right w:val="none" w:sz="0" w:space="0" w:color="auto"/>
                  </w:divBdr>
                  <w:divsChild>
                    <w:div w:id="452942308">
                      <w:marLeft w:val="0"/>
                      <w:marRight w:val="0"/>
                      <w:marTop w:val="0"/>
                      <w:marBottom w:val="0"/>
                      <w:divBdr>
                        <w:top w:val="none" w:sz="0" w:space="0" w:color="auto"/>
                        <w:left w:val="none" w:sz="0" w:space="0" w:color="auto"/>
                        <w:bottom w:val="none" w:sz="0" w:space="0" w:color="auto"/>
                        <w:right w:val="none" w:sz="0" w:space="0" w:color="auto"/>
                      </w:divBdr>
                    </w:div>
                    <w:div w:id="1301300373">
                      <w:marLeft w:val="0"/>
                      <w:marRight w:val="0"/>
                      <w:marTop w:val="0"/>
                      <w:marBottom w:val="0"/>
                      <w:divBdr>
                        <w:top w:val="none" w:sz="0" w:space="0" w:color="auto"/>
                        <w:left w:val="none" w:sz="0" w:space="0" w:color="auto"/>
                        <w:bottom w:val="none" w:sz="0" w:space="0" w:color="auto"/>
                        <w:right w:val="none" w:sz="0" w:space="0" w:color="auto"/>
                      </w:divBdr>
                    </w:div>
                    <w:div w:id="1329484640">
                      <w:marLeft w:val="0"/>
                      <w:marRight w:val="0"/>
                      <w:marTop w:val="0"/>
                      <w:marBottom w:val="0"/>
                      <w:divBdr>
                        <w:top w:val="none" w:sz="0" w:space="0" w:color="auto"/>
                        <w:left w:val="none" w:sz="0" w:space="0" w:color="auto"/>
                        <w:bottom w:val="none" w:sz="0" w:space="0" w:color="auto"/>
                        <w:right w:val="none" w:sz="0" w:space="0" w:color="auto"/>
                      </w:divBdr>
                    </w:div>
                  </w:divsChild>
                </w:div>
                <w:div w:id="976304359">
                  <w:marLeft w:val="0"/>
                  <w:marRight w:val="0"/>
                  <w:marTop w:val="0"/>
                  <w:marBottom w:val="0"/>
                  <w:divBdr>
                    <w:top w:val="none" w:sz="0" w:space="0" w:color="auto"/>
                    <w:left w:val="none" w:sz="0" w:space="0" w:color="auto"/>
                    <w:bottom w:val="none" w:sz="0" w:space="0" w:color="auto"/>
                    <w:right w:val="none" w:sz="0" w:space="0" w:color="auto"/>
                  </w:divBdr>
                  <w:divsChild>
                    <w:div w:id="96677522">
                      <w:marLeft w:val="0"/>
                      <w:marRight w:val="0"/>
                      <w:marTop w:val="0"/>
                      <w:marBottom w:val="0"/>
                      <w:divBdr>
                        <w:top w:val="none" w:sz="0" w:space="0" w:color="auto"/>
                        <w:left w:val="none" w:sz="0" w:space="0" w:color="auto"/>
                        <w:bottom w:val="none" w:sz="0" w:space="0" w:color="auto"/>
                        <w:right w:val="none" w:sz="0" w:space="0" w:color="auto"/>
                      </w:divBdr>
                    </w:div>
                    <w:div w:id="1674992053">
                      <w:marLeft w:val="0"/>
                      <w:marRight w:val="0"/>
                      <w:marTop w:val="0"/>
                      <w:marBottom w:val="0"/>
                      <w:divBdr>
                        <w:top w:val="none" w:sz="0" w:space="0" w:color="auto"/>
                        <w:left w:val="none" w:sz="0" w:space="0" w:color="auto"/>
                        <w:bottom w:val="none" w:sz="0" w:space="0" w:color="auto"/>
                        <w:right w:val="none" w:sz="0" w:space="0" w:color="auto"/>
                      </w:divBdr>
                    </w:div>
                  </w:divsChild>
                </w:div>
                <w:div w:id="1031612902">
                  <w:marLeft w:val="0"/>
                  <w:marRight w:val="0"/>
                  <w:marTop w:val="0"/>
                  <w:marBottom w:val="0"/>
                  <w:divBdr>
                    <w:top w:val="none" w:sz="0" w:space="0" w:color="auto"/>
                    <w:left w:val="none" w:sz="0" w:space="0" w:color="auto"/>
                    <w:bottom w:val="none" w:sz="0" w:space="0" w:color="auto"/>
                    <w:right w:val="none" w:sz="0" w:space="0" w:color="auto"/>
                  </w:divBdr>
                  <w:divsChild>
                    <w:div w:id="1436823147">
                      <w:marLeft w:val="0"/>
                      <w:marRight w:val="0"/>
                      <w:marTop w:val="0"/>
                      <w:marBottom w:val="0"/>
                      <w:divBdr>
                        <w:top w:val="none" w:sz="0" w:space="0" w:color="auto"/>
                        <w:left w:val="none" w:sz="0" w:space="0" w:color="auto"/>
                        <w:bottom w:val="none" w:sz="0" w:space="0" w:color="auto"/>
                        <w:right w:val="none" w:sz="0" w:space="0" w:color="auto"/>
                      </w:divBdr>
                    </w:div>
                    <w:div w:id="1571425970">
                      <w:marLeft w:val="0"/>
                      <w:marRight w:val="0"/>
                      <w:marTop w:val="0"/>
                      <w:marBottom w:val="0"/>
                      <w:divBdr>
                        <w:top w:val="none" w:sz="0" w:space="0" w:color="auto"/>
                        <w:left w:val="none" w:sz="0" w:space="0" w:color="auto"/>
                        <w:bottom w:val="none" w:sz="0" w:space="0" w:color="auto"/>
                        <w:right w:val="none" w:sz="0" w:space="0" w:color="auto"/>
                      </w:divBdr>
                    </w:div>
                  </w:divsChild>
                </w:div>
                <w:div w:id="1032267602">
                  <w:marLeft w:val="0"/>
                  <w:marRight w:val="0"/>
                  <w:marTop w:val="0"/>
                  <w:marBottom w:val="0"/>
                  <w:divBdr>
                    <w:top w:val="none" w:sz="0" w:space="0" w:color="auto"/>
                    <w:left w:val="none" w:sz="0" w:space="0" w:color="auto"/>
                    <w:bottom w:val="none" w:sz="0" w:space="0" w:color="auto"/>
                    <w:right w:val="none" w:sz="0" w:space="0" w:color="auto"/>
                  </w:divBdr>
                  <w:divsChild>
                    <w:div w:id="165051828">
                      <w:marLeft w:val="0"/>
                      <w:marRight w:val="0"/>
                      <w:marTop w:val="0"/>
                      <w:marBottom w:val="0"/>
                      <w:divBdr>
                        <w:top w:val="none" w:sz="0" w:space="0" w:color="auto"/>
                        <w:left w:val="none" w:sz="0" w:space="0" w:color="auto"/>
                        <w:bottom w:val="none" w:sz="0" w:space="0" w:color="auto"/>
                        <w:right w:val="none" w:sz="0" w:space="0" w:color="auto"/>
                      </w:divBdr>
                    </w:div>
                    <w:div w:id="198786137">
                      <w:marLeft w:val="0"/>
                      <w:marRight w:val="0"/>
                      <w:marTop w:val="0"/>
                      <w:marBottom w:val="0"/>
                      <w:divBdr>
                        <w:top w:val="none" w:sz="0" w:space="0" w:color="auto"/>
                        <w:left w:val="none" w:sz="0" w:space="0" w:color="auto"/>
                        <w:bottom w:val="none" w:sz="0" w:space="0" w:color="auto"/>
                        <w:right w:val="none" w:sz="0" w:space="0" w:color="auto"/>
                      </w:divBdr>
                    </w:div>
                    <w:div w:id="550387475">
                      <w:marLeft w:val="0"/>
                      <w:marRight w:val="0"/>
                      <w:marTop w:val="0"/>
                      <w:marBottom w:val="0"/>
                      <w:divBdr>
                        <w:top w:val="none" w:sz="0" w:space="0" w:color="auto"/>
                        <w:left w:val="none" w:sz="0" w:space="0" w:color="auto"/>
                        <w:bottom w:val="none" w:sz="0" w:space="0" w:color="auto"/>
                        <w:right w:val="none" w:sz="0" w:space="0" w:color="auto"/>
                      </w:divBdr>
                    </w:div>
                    <w:div w:id="1625310621">
                      <w:marLeft w:val="0"/>
                      <w:marRight w:val="0"/>
                      <w:marTop w:val="0"/>
                      <w:marBottom w:val="0"/>
                      <w:divBdr>
                        <w:top w:val="none" w:sz="0" w:space="0" w:color="auto"/>
                        <w:left w:val="none" w:sz="0" w:space="0" w:color="auto"/>
                        <w:bottom w:val="none" w:sz="0" w:space="0" w:color="auto"/>
                        <w:right w:val="none" w:sz="0" w:space="0" w:color="auto"/>
                      </w:divBdr>
                    </w:div>
                    <w:div w:id="1946114757">
                      <w:marLeft w:val="0"/>
                      <w:marRight w:val="0"/>
                      <w:marTop w:val="0"/>
                      <w:marBottom w:val="0"/>
                      <w:divBdr>
                        <w:top w:val="none" w:sz="0" w:space="0" w:color="auto"/>
                        <w:left w:val="none" w:sz="0" w:space="0" w:color="auto"/>
                        <w:bottom w:val="none" w:sz="0" w:space="0" w:color="auto"/>
                        <w:right w:val="none" w:sz="0" w:space="0" w:color="auto"/>
                      </w:divBdr>
                    </w:div>
                    <w:div w:id="2000225641">
                      <w:marLeft w:val="0"/>
                      <w:marRight w:val="0"/>
                      <w:marTop w:val="0"/>
                      <w:marBottom w:val="0"/>
                      <w:divBdr>
                        <w:top w:val="none" w:sz="0" w:space="0" w:color="auto"/>
                        <w:left w:val="none" w:sz="0" w:space="0" w:color="auto"/>
                        <w:bottom w:val="none" w:sz="0" w:space="0" w:color="auto"/>
                        <w:right w:val="none" w:sz="0" w:space="0" w:color="auto"/>
                      </w:divBdr>
                    </w:div>
                    <w:div w:id="2143617891">
                      <w:marLeft w:val="0"/>
                      <w:marRight w:val="0"/>
                      <w:marTop w:val="0"/>
                      <w:marBottom w:val="0"/>
                      <w:divBdr>
                        <w:top w:val="none" w:sz="0" w:space="0" w:color="auto"/>
                        <w:left w:val="none" w:sz="0" w:space="0" w:color="auto"/>
                        <w:bottom w:val="none" w:sz="0" w:space="0" w:color="auto"/>
                        <w:right w:val="none" w:sz="0" w:space="0" w:color="auto"/>
                      </w:divBdr>
                    </w:div>
                  </w:divsChild>
                </w:div>
                <w:div w:id="1164277151">
                  <w:marLeft w:val="0"/>
                  <w:marRight w:val="0"/>
                  <w:marTop w:val="0"/>
                  <w:marBottom w:val="0"/>
                  <w:divBdr>
                    <w:top w:val="none" w:sz="0" w:space="0" w:color="auto"/>
                    <w:left w:val="none" w:sz="0" w:space="0" w:color="auto"/>
                    <w:bottom w:val="none" w:sz="0" w:space="0" w:color="auto"/>
                    <w:right w:val="none" w:sz="0" w:space="0" w:color="auto"/>
                  </w:divBdr>
                  <w:divsChild>
                    <w:div w:id="1659961980">
                      <w:marLeft w:val="0"/>
                      <w:marRight w:val="0"/>
                      <w:marTop w:val="0"/>
                      <w:marBottom w:val="0"/>
                      <w:divBdr>
                        <w:top w:val="none" w:sz="0" w:space="0" w:color="auto"/>
                        <w:left w:val="none" w:sz="0" w:space="0" w:color="auto"/>
                        <w:bottom w:val="none" w:sz="0" w:space="0" w:color="auto"/>
                        <w:right w:val="none" w:sz="0" w:space="0" w:color="auto"/>
                      </w:divBdr>
                    </w:div>
                  </w:divsChild>
                </w:div>
                <w:div w:id="1577518448">
                  <w:marLeft w:val="0"/>
                  <w:marRight w:val="0"/>
                  <w:marTop w:val="0"/>
                  <w:marBottom w:val="0"/>
                  <w:divBdr>
                    <w:top w:val="none" w:sz="0" w:space="0" w:color="auto"/>
                    <w:left w:val="none" w:sz="0" w:space="0" w:color="auto"/>
                    <w:bottom w:val="none" w:sz="0" w:space="0" w:color="auto"/>
                    <w:right w:val="none" w:sz="0" w:space="0" w:color="auto"/>
                  </w:divBdr>
                  <w:divsChild>
                    <w:div w:id="145754686">
                      <w:marLeft w:val="0"/>
                      <w:marRight w:val="0"/>
                      <w:marTop w:val="0"/>
                      <w:marBottom w:val="0"/>
                      <w:divBdr>
                        <w:top w:val="none" w:sz="0" w:space="0" w:color="auto"/>
                        <w:left w:val="none" w:sz="0" w:space="0" w:color="auto"/>
                        <w:bottom w:val="none" w:sz="0" w:space="0" w:color="auto"/>
                        <w:right w:val="none" w:sz="0" w:space="0" w:color="auto"/>
                      </w:divBdr>
                    </w:div>
                    <w:div w:id="216355375">
                      <w:marLeft w:val="0"/>
                      <w:marRight w:val="0"/>
                      <w:marTop w:val="0"/>
                      <w:marBottom w:val="0"/>
                      <w:divBdr>
                        <w:top w:val="none" w:sz="0" w:space="0" w:color="auto"/>
                        <w:left w:val="none" w:sz="0" w:space="0" w:color="auto"/>
                        <w:bottom w:val="none" w:sz="0" w:space="0" w:color="auto"/>
                        <w:right w:val="none" w:sz="0" w:space="0" w:color="auto"/>
                      </w:divBdr>
                    </w:div>
                    <w:div w:id="365908819">
                      <w:marLeft w:val="0"/>
                      <w:marRight w:val="0"/>
                      <w:marTop w:val="0"/>
                      <w:marBottom w:val="0"/>
                      <w:divBdr>
                        <w:top w:val="none" w:sz="0" w:space="0" w:color="auto"/>
                        <w:left w:val="none" w:sz="0" w:space="0" w:color="auto"/>
                        <w:bottom w:val="none" w:sz="0" w:space="0" w:color="auto"/>
                        <w:right w:val="none" w:sz="0" w:space="0" w:color="auto"/>
                      </w:divBdr>
                    </w:div>
                    <w:div w:id="1087727305">
                      <w:marLeft w:val="0"/>
                      <w:marRight w:val="0"/>
                      <w:marTop w:val="0"/>
                      <w:marBottom w:val="0"/>
                      <w:divBdr>
                        <w:top w:val="none" w:sz="0" w:space="0" w:color="auto"/>
                        <w:left w:val="none" w:sz="0" w:space="0" w:color="auto"/>
                        <w:bottom w:val="none" w:sz="0" w:space="0" w:color="auto"/>
                        <w:right w:val="none" w:sz="0" w:space="0" w:color="auto"/>
                      </w:divBdr>
                    </w:div>
                    <w:div w:id="1147094123">
                      <w:marLeft w:val="0"/>
                      <w:marRight w:val="0"/>
                      <w:marTop w:val="0"/>
                      <w:marBottom w:val="0"/>
                      <w:divBdr>
                        <w:top w:val="none" w:sz="0" w:space="0" w:color="auto"/>
                        <w:left w:val="none" w:sz="0" w:space="0" w:color="auto"/>
                        <w:bottom w:val="none" w:sz="0" w:space="0" w:color="auto"/>
                        <w:right w:val="none" w:sz="0" w:space="0" w:color="auto"/>
                      </w:divBdr>
                    </w:div>
                    <w:div w:id="1337852145">
                      <w:marLeft w:val="0"/>
                      <w:marRight w:val="0"/>
                      <w:marTop w:val="0"/>
                      <w:marBottom w:val="0"/>
                      <w:divBdr>
                        <w:top w:val="none" w:sz="0" w:space="0" w:color="auto"/>
                        <w:left w:val="none" w:sz="0" w:space="0" w:color="auto"/>
                        <w:bottom w:val="none" w:sz="0" w:space="0" w:color="auto"/>
                        <w:right w:val="none" w:sz="0" w:space="0" w:color="auto"/>
                      </w:divBdr>
                    </w:div>
                    <w:div w:id="1582327772">
                      <w:marLeft w:val="0"/>
                      <w:marRight w:val="0"/>
                      <w:marTop w:val="0"/>
                      <w:marBottom w:val="0"/>
                      <w:divBdr>
                        <w:top w:val="none" w:sz="0" w:space="0" w:color="auto"/>
                        <w:left w:val="none" w:sz="0" w:space="0" w:color="auto"/>
                        <w:bottom w:val="none" w:sz="0" w:space="0" w:color="auto"/>
                        <w:right w:val="none" w:sz="0" w:space="0" w:color="auto"/>
                      </w:divBdr>
                    </w:div>
                    <w:div w:id="2146461760">
                      <w:marLeft w:val="0"/>
                      <w:marRight w:val="0"/>
                      <w:marTop w:val="0"/>
                      <w:marBottom w:val="0"/>
                      <w:divBdr>
                        <w:top w:val="none" w:sz="0" w:space="0" w:color="auto"/>
                        <w:left w:val="none" w:sz="0" w:space="0" w:color="auto"/>
                        <w:bottom w:val="none" w:sz="0" w:space="0" w:color="auto"/>
                        <w:right w:val="none" w:sz="0" w:space="0" w:color="auto"/>
                      </w:divBdr>
                    </w:div>
                  </w:divsChild>
                </w:div>
                <w:div w:id="1826512543">
                  <w:marLeft w:val="0"/>
                  <w:marRight w:val="0"/>
                  <w:marTop w:val="0"/>
                  <w:marBottom w:val="0"/>
                  <w:divBdr>
                    <w:top w:val="none" w:sz="0" w:space="0" w:color="auto"/>
                    <w:left w:val="none" w:sz="0" w:space="0" w:color="auto"/>
                    <w:bottom w:val="none" w:sz="0" w:space="0" w:color="auto"/>
                    <w:right w:val="none" w:sz="0" w:space="0" w:color="auto"/>
                  </w:divBdr>
                  <w:divsChild>
                    <w:div w:id="36467139">
                      <w:marLeft w:val="0"/>
                      <w:marRight w:val="0"/>
                      <w:marTop w:val="0"/>
                      <w:marBottom w:val="0"/>
                      <w:divBdr>
                        <w:top w:val="none" w:sz="0" w:space="0" w:color="auto"/>
                        <w:left w:val="none" w:sz="0" w:space="0" w:color="auto"/>
                        <w:bottom w:val="none" w:sz="0" w:space="0" w:color="auto"/>
                        <w:right w:val="none" w:sz="0" w:space="0" w:color="auto"/>
                      </w:divBdr>
                    </w:div>
                    <w:div w:id="442844181">
                      <w:marLeft w:val="0"/>
                      <w:marRight w:val="0"/>
                      <w:marTop w:val="0"/>
                      <w:marBottom w:val="0"/>
                      <w:divBdr>
                        <w:top w:val="none" w:sz="0" w:space="0" w:color="auto"/>
                        <w:left w:val="none" w:sz="0" w:space="0" w:color="auto"/>
                        <w:bottom w:val="none" w:sz="0" w:space="0" w:color="auto"/>
                        <w:right w:val="none" w:sz="0" w:space="0" w:color="auto"/>
                      </w:divBdr>
                    </w:div>
                  </w:divsChild>
                </w:div>
                <w:div w:id="1936399691">
                  <w:marLeft w:val="0"/>
                  <w:marRight w:val="0"/>
                  <w:marTop w:val="0"/>
                  <w:marBottom w:val="0"/>
                  <w:divBdr>
                    <w:top w:val="none" w:sz="0" w:space="0" w:color="auto"/>
                    <w:left w:val="none" w:sz="0" w:space="0" w:color="auto"/>
                    <w:bottom w:val="none" w:sz="0" w:space="0" w:color="auto"/>
                    <w:right w:val="none" w:sz="0" w:space="0" w:color="auto"/>
                  </w:divBdr>
                  <w:divsChild>
                    <w:div w:id="224537835">
                      <w:marLeft w:val="0"/>
                      <w:marRight w:val="0"/>
                      <w:marTop w:val="0"/>
                      <w:marBottom w:val="0"/>
                      <w:divBdr>
                        <w:top w:val="none" w:sz="0" w:space="0" w:color="auto"/>
                        <w:left w:val="none" w:sz="0" w:space="0" w:color="auto"/>
                        <w:bottom w:val="none" w:sz="0" w:space="0" w:color="auto"/>
                        <w:right w:val="none" w:sz="0" w:space="0" w:color="auto"/>
                      </w:divBdr>
                    </w:div>
                    <w:div w:id="424611663">
                      <w:marLeft w:val="0"/>
                      <w:marRight w:val="0"/>
                      <w:marTop w:val="0"/>
                      <w:marBottom w:val="0"/>
                      <w:divBdr>
                        <w:top w:val="none" w:sz="0" w:space="0" w:color="auto"/>
                        <w:left w:val="none" w:sz="0" w:space="0" w:color="auto"/>
                        <w:bottom w:val="none" w:sz="0" w:space="0" w:color="auto"/>
                        <w:right w:val="none" w:sz="0" w:space="0" w:color="auto"/>
                      </w:divBdr>
                    </w:div>
                    <w:div w:id="617033330">
                      <w:marLeft w:val="0"/>
                      <w:marRight w:val="0"/>
                      <w:marTop w:val="0"/>
                      <w:marBottom w:val="0"/>
                      <w:divBdr>
                        <w:top w:val="none" w:sz="0" w:space="0" w:color="auto"/>
                        <w:left w:val="none" w:sz="0" w:space="0" w:color="auto"/>
                        <w:bottom w:val="none" w:sz="0" w:space="0" w:color="auto"/>
                        <w:right w:val="none" w:sz="0" w:space="0" w:color="auto"/>
                      </w:divBdr>
                    </w:div>
                    <w:div w:id="939488209">
                      <w:marLeft w:val="0"/>
                      <w:marRight w:val="0"/>
                      <w:marTop w:val="0"/>
                      <w:marBottom w:val="0"/>
                      <w:divBdr>
                        <w:top w:val="none" w:sz="0" w:space="0" w:color="auto"/>
                        <w:left w:val="none" w:sz="0" w:space="0" w:color="auto"/>
                        <w:bottom w:val="none" w:sz="0" w:space="0" w:color="auto"/>
                        <w:right w:val="none" w:sz="0" w:space="0" w:color="auto"/>
                      </w:divBdr>
                    </w:div>
                    <w:div w:id="981930647">
                      <w:marLeft w:val="0"/>
                      <w:marRight w:val="0"/>
                      <w:marTop w:val="0"/>
                      <w:marBottom w:val="0"/>
                      <w:divBdr>
                        <w:top w:val="none" w:sz="0" w:space="0" w:color="auto"/>
                        <w:left w:val="none" w:sz="0" w:space="0" w:color="auto"/>
                        <w:bottom w:val="none" w:sz="0" w:space="0" w:color="auto"/>
                        <w:right w:val="none" w:sz="0" w:space="0" w:color="auto"/>
                      </w:divBdr>
                    </w:div>
                    <w:div w:id="1006439667">
                      <w:marLeft w:val="0"/>
                      <w:marRight w:val="0"/>
                      <w:marTop w:val="0"/>
                      <w:marBottom w:val="0"/>
                      <w:divBdr>
                        <w:top w:val="none" w:sz="0" w:space="0" w:color="auto"/>
                        <w:left w:val="none" w:sz="0" w:space="0" w:color="auto"/>
                        <w:bottom w:val="none" w:sz="0" w:space="0" w:color="auto"/>
                        <w:right w:val="none" w:sz="0" w:space="0" w:color="auto"/>
                      </w:divBdr>
                    </w:div>
                    <w:div w:id="12839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10888">
          <w:marLeft w:val="0"/>
          <w:marRight w:val="0"/>
          <w:marTop w:val="0"/>
          <w:marBottom w:val="0"/>
          <w:divBdr>
            <w:top w:val="none" w:sz="0" w:space="0" w:color="auto"/>
            <w:left w:val="none" w:sz="0" w:space="0" w:color="auto"/>
            <w:bottom w:val="none" w:sz="0" w:space="0" w:color="auto"/>
            <w:right w:val="none" w:sz="0" w:space="0" w:color="auto"/>
          </w:divBdr>
        </w:div>
        <w:div w:id="1090782157">
          <w:marLeft w:val="0"/>
          <w:marRight w:val="0"/>
          <w:marTop w:val="0"/>
          <w:marBottom w:val="0"/>
          <w:divBdr>
            <w:top w:val="none" w:sz="0" w:space="0" w:color="auto"/>
            <w:left w:val="none" w:sz="0" w:space="0" w:color="auto"/>
            <w:bottom w:val="none" w:sz="0" w:space="0" w:color="auto"/>
            <w:right w:val="none" w:sz="0" w:space="0" w:color="auto"/>
          </w:divBdr>
        </w:div>
        <w:div w:id="1097095014">
          <w:marLeft w:val="0"/>
          <w:marRight w:val="0"/>
          <w:marTop w:val="0"/>
          <w:marBottom w:val="0"/>
          <w:divBdr>
            <w:top w:val="none" w:sz="0" w:space="0" w:color="auto"/>
            <w:left w:val="none" w:sz="0" w:space="0" w:color="auto"/>
            <w:bottom w:val="none" w:sz="0" w:space="0" w:color="auto"/>
            <w:right w:val="none" w:sz="0" w:space="0" w:color="auto"/>
          </w:divBdr>
        </w:div>
        <w:div w:id="1115948203">
          <w:marLeft w:val="0"/>
          <w:marRight w:val="0"/>
          <w:marTop w:val="0"/>
          <w:marBottom w:val="0"/>
          <w:divBdr>
            <w:top w:val="none" w:sz="0" w:space="0" w:color="auto"/>
            <w:left w:val="none" w:sz="0" w:space="0" w:color="auto"/>
            <w:bottom w:val="none" w:sz="0" w:space="0" w:color="auto"/>
            <w:right w:val="none" w:sz="0" w:space="0" w:color="auto"/>
          </w:divBdr>
        </w:div>
        <w:div w:id="1175025896">
          <w:marLeft w:val="0"/>
          <w:marRight w:val="0"/>
          <w:marTop w:val="0"/>
          <w:marBottom w:val="0"/>
          <w:divBdr>
            <w:top w:val="none" w:sz="0" w:space="0" w:color="auto"/>
            <w:left w:val="none" w:sz="0" w:space="0" w:color="auto"/>
            <w:bottom w:val="none" w:sz="0" w:space="0" w:color="auto"/>
            <w:right w:val="none" w:sz="0" w:space="0" w:color="auto"/>
          </w:divBdr>
        </w:div>
        <w:div w:id="1250382809">
          <w:marLeft w:val="0"/>
          <w:marRight w:val="0"/>
          <w:marTop w:val="0"/>
          <w:marBottom w:val="0"/>
          <w:divBdr>
            <w:top w:val="none" w:sz="0" w:space="0" w:color="auto"/>
            <w:left w:val="none" w:sz="0" w:space="0" w:color="auto"/>
            <w:bottom w:val="none" w:sz="0" w:space="0" w:color="auto"/>
            <w:right w:val="none" w:sz="0" w:space="0" w:color="auto"/>
          </w:divBdr>
        </w:div>
        <w:div w:id="1369259156">
          <w:marLeft w:val="0"/>
          <w:marRight w:val="0"/>
          <w:marTop w:val="0"/>
          <w:marBottom w:val="0"/>
          <w:divBdr>
            <w:top w:val="none" w:sz="0" w:space="0" w:color="auto"/>
            <w:left w:val="none" w:sz="0" w:space="0" w:color="auto"/>
            <w:bottom w:val="none" w:sz="0" w:space="0" w:color="auto"/>
            <w:right w:val="none" w:sz="0" w:space="0" w:color="auto"/>
          </w:divBdr>
        </w:div>
        <w:div w:id="1482967101">
          <w:marLeft w:val="0"/>
          <w:marRight w:val="0"/>
          <w:marTop w:val="0"/>
          <w:marBottom w:val="0"/>
          <w:divBdr>
            <w:top w:val="none" w:sz="0" w:space="0" w:color="auto"/>
            <w:left w:val="none" w:sz="0" w:space="0" w:color="auto"/>
            <w:bottom w:val="none" w:sz="0" w:space="0" w:color="auto"/>
            <w:right w:val="none" w:sz="0" w:space="0" w:color="auto"/>
          </w:divBdr>
        </w:div>
        <w:div w:id="1508253227">
          <w:marLeft w:val="0"/>
          <w:marRight w:val="0"/>
          <w:marTop w:val="0"/>
          <w:marBottom w:val="0"/>
          <w:divBdr>
            <w:top w:val="none" w:sz="0" w:space="0" w:color="auto"/>
            <w:left w:val="none" w:sz="0" w:space="0" w:color="auto"/>
            <w:bottom w:val="none" w:sz="0" w:space="0" w:color="auto"/>
            <w:right w:val="none" w:sz="0" w:space="0" w:color="auto"/>
          </w:divBdr>
        </w:div>
        <w:div w:id="1510830061">
          <w:marLeft w:val="0"/>
          <w:marRight w:val="0"/>
          <w:marTop w:val="0"/>
          <w:marBottom w:val="0"/>
          <w:divBdr>
            <w:top w:val="none" w:sz="0" w:space="0" w:color="auto"/>
            <w:left w:val="none" w:sz="0" w:space="0" w:color="auto"/>
            <w:bottom w:val="none" w:sz="0" w:space="0" w:color="auto"/>
            <w:right w:val="none" w:sz="0" w:space="0" w:color="auto"/>
          </w:divBdr>
        </w:div>
        <w:div w:id="1513911903">
          <w:marLeft w:val="0"/>
          <w:marRight w:val="0"/>
          <w:marTop w:val="0"/>
          <w:marBottom w:val="0"/>
          <w:divBdr>
            <w:top w:val="none" w:sz="0" w:space="0" w:color="auto"/>
            <w:left w:val="none" w:sz="0" w:space="0" w:color="auto"/>
            <w:bottom w:val="none" w:sz="0" w:space="0" w:color="auto"/>
            <w:right w:val="none" w:sz="0" w:space="0" w:color="auto"/>
          </w:divBdr>
        </w:div>
        <w:div w:id="1597787776">
          <w:marLeft w:val="0"/>
          <w:marRight w:val="0"/>
          <w:marTop w:val="0"/>
          <w:marBottom w:val="0"/>
          <w:divBdr>
            <w:top w:val="none" w:sz="0" w:space="0" w:color="auto"/>
            <w:left w:val="none" w:sz="0" w:space="0" w:color="auto"/>
            <w:bottom w:val="none" w:sz="0" w:space="0" w:color="auto"/>
            <w:right w:val="none" w:sz="0" w:space="0" w:color="auto"/>
          </w:divBdr>
        </w:div>
        <w:div w:id="1667976789">
          <w:marLeft w:val="0"/>
          <w:marRight w:val="0"/>
          <w:marTop w:val="0"/>
          <w:marBottom w:val="0"/>
          <w:divBdr>
            <w:top w:val="none" w:sz="0" w:space="0" w:color="auto"/>
            <w:left w:val="none" w:sz="0" w:space="0" w:color="auto"/>
            <w:bottom w:val="none" w:sz="0" w:space="0" w:color="auto"/>
            <w:right w:val="none" w:sz="0" w:space="0" w:color="auto"/>
          </w:divBdr>
        </w:div>
        <w:div w:id="1699887917">
          <w:marLeft w:val="0"/>
          <w:marRight w:val="0"/>
          <w:marTop w:val="0"/>
          <w:marBottom w:val="0"/>
          <w:divBdr>
            <w:top w:val="none" w:sz="0" w:space="0" w:color="auto"/>
            <w:left w:val="none" w:sz="0" w:space="0" w:color="auto"/>
            <w:bottom w:val="none" w:sz="0" w:space="0" w:color="auto"/>
            <w:right w:val="none" w:sz="0" w:space="0" w:color="auto"/>
          </w:divBdr>
        </w:div>
        <w:div w:id="1795321061">
          <w:marLeft w:val="0"/>
          <w:marRight w:val="0"/>
          <w:marTop w:val="0"/>
          <w:marBottom w:val="0"/>
          <w:divBdr>
            <w:top w:val="none" w:sz="0" w:space="0" w:color="auto"/>
            <w:left w:val="none" w:sz="0" w:space="0" w:color="auto"/>
            <w:bottom w:val="none" w:sz="0" w:space="0" w:color="auto"/>
            <w:right w:val="none" w:sz="0" w:space="0" w:color="auto"/>
          </w:divBdr>
        </w:div>
        <w:div w:id="1796680140">
          <w:marLeft w:val="0"/>
          <w:marRight w:val="0"/>
          <w:marTop w:val="0"/>
          <w:marBottom w:val="0"/>
          <w:divBdr>
            <w:top w:val="none" w:sz="0" w:space="0" w:color="auto"/>
            <w:left w:val="none" w:sz="0" w:space="0" w:color="auto"/>
            <w:bottom w:val="none" w:sz="0" w:space="0" w:color="auto"/>
            <w:right w:val="none" w:sz="0" w:space="0" w:color="auto"/>
          </w:divBdr>
        </w:div>
        <w:div w:id="1998075997">
          <w:marLeft w:val="0"/>
          <w:marRight w:val="0"/>
          <w:marTop w:val="0"/>
          <w:marBottom w:val="0"/>
          <w:divBdr>
            <w:top w:val="none" w:sz="0" w:space="0" w:color="auto"/>
            <w:left w:val="none" w:sz="0" w:space="0" w:color="auto"/>
            <w:bottom w:val="none" w:sz="0" w:space="0" w:color="auto"/>
            <w:right w:val="none" w:sz="0" w:space="0" w:color="auto"/>
          </w:divBdr>
        </w:div>
        <w:div w:id="2072926968">
          <w:marLeft w:val="0"/>
          <w:marRight w:val="0"/>
          <w:marTop w:val="0"/>
          <w:marBottom w:val="0"/>
          <w:divBdr>
            <w:top w:val="none" w:sz="0" w:space="0" w:color="auto"/>
            <w:left w:val="none" w:sz="0" w:space="0" w:color="auto"/>
            <w:bottom w:val="none" w:sz="0" w:space="0" w:color="auto"/>
            <w:right w:val="none" w:sz="0" w:space="0" w:color="auto"/>
          </w:divBdr>
        </w:div>
      </w:divsChild>
    </w:div>
    <w:div w:id="248849287">
      <w:bodyDiv w:val="1"/>
      <w:marLeft w:val="0"/>
      <w:marRight w:val="0"/>
      <w:marTop w:val="0"/>
      <w:marBottom w:val="0"/>
      <w:divBdr>
        <w:top w:val="none" w:sz="0" w:space="0" w:color="auto"/>
        <w:left w:val="none" w:sz="0" w:space="0" w:color="auto"/>
        <w:bottom w:val="none" w:sz="0" w:space="0" w:color="auto"/>
        <w:right w:val="none" w:sz="0" w:space="0" w:color="auto"/>
      </w:divBdr>
      <w:divsChild>
        <w:div w:id="28141336">
          <w:marLeft w:val="0"/>
          <w:marRight w:val="0"/>
          <w:marTop w:val="0"/>
          <w:marBottom w:val="0"/>
          <w:divBdr>
            <w:top w:val="none" w:sz="0" w:space="0" w:color="auto"/>
            <w:left w:val="none" w:sz="0" w:space="0" w:color="auto"/>
            <w:bottom w:val="none" w:sz="0" w:space="0" w:color="auto"/>
            <w:right w:val="none" w:sz="0" w:space="0" w:color="auto"/>
          </w:divBdr>
        </w:div>
        <w:div w:id="30306619">
          <w:marLeft w:val="0"/>
          <w:marRight w:val="0"/>
          <w:marTop w:val="0"/>
          <w:marBottom w:val="0"/>
          <w:divBdr>
            <w:top w:val="none" w:sz="0" w:space="0" w:color="auto"/>
            <w:left w:val="none" w:sz="0" w:space="0" w:color="auto"/>
            <w:bottom w:val="none" w:sz="0" w:space="0" w:color="auto"/>
            <w:right w:val="none" w:sz="0" w:space="0" w:color="auto"/>
          </w:divBdr>
        </w:div>
        <w:div w:id="52778713">
          <w:marLeft w:val="0"/>
          <w:marRight w:val="0"/>
          <w:marTop w:val="0"/>
          <w:marBottom w:val="0"/>
          <w:divBdr>
            <w:top w:val="none" w:sz="0" w:space="0" w:color="auto"/>
            <w:left w:val="none" w:sz="0" w:space="0" w:color="auto"/>
            <w:bottom w:val="none" w:sz="0" w:space="0" w:color="auto"/>
            <w:right w:val="none" w:sz="0" w:space="0" w:color="auto"/>
          </w:divBdr>
        </w:div>
        <w:div w:id="60370280">
          <w:marLeft w:val="0"/>
          <w:marRight w:val="0"/>
          <w:marTop w:val="0"/>
          <w:marBottom w:val="0"/>
          <w:divBdr>
            <w:top w:val="none" w:sz="0" w:space="0" w:color="auto"/>
            <w:left w:val="none" w:sz="0" w:space="0" w:color="auto"/>
            <w:bottom w:val="none" w:sz="0" w:space="0" w:color="auto"/>
            <w:right w:val="none" w:sz="0" w:space="0" w:color="auto"/>
          </w:divBdr>
        </w:div>
        <w:div w:id="187792450">
          <w:marLeft w:val="0"/>
          <w:marRight w:val="0"/>
          <w:marTop w:val="0"/>
          <w:marBottom w:val="0"/>
          <w:divBdr>
            <w:top w:val="none" w:sz="0" w:space="0" w:color="auto"/>
            <w:left w:val="none" w:sz="0" w:space="0" w:color="auto"/>
            <w:bottom w:val="none" w:sz="0" w:space="0" w:color="auto"/>
            <w:right w:val="none" w:sz="0" w:space="0" w:color="auto"/>
          </w:divBdr>
          <w:divsChild>
            <w:div w:id="1337223989">
              <w:marLeft w:val="-75"/>
              <w:marRight w:val="0"/>
              <w:marTop w:val="30"/>
              <w:marBottom w:val="30"/>
              <w:divBdr>
                <w:top w:val="none" w:sz="0" w:space="0" w:color="auto"/>
                <w:left w:val="none" w:sz="0" w:space="0" w:color="auto"/>
                <w:bottom w:val="none" w:sz="0" w:space="0" w:color="auto"/>
                <w:right w:val="none" w:sz="0" w:space="0" w:color="auto"/>
              </w:divBdr>
              <w:divsChild>
                <w:div w:id="45104621">
                  <w:marLeft w:val="0"/>
                  <w:marRight w:val="0"/>
                  <w:marTop w:val="0"/>
                  <w:marBottom w:val="0"/>
                  <w:divBdr>
                    <w:top w:val="none" w:sz="0" w:space="0" w:color="auto"/>
                    <w:left w:val="none" w:sz="0" w:space="0" w:color="auto"/>
                    <w:bottom w:val="none" w:sz="0" w:space="0" w:color="auto"/>
                    <w:right w:val="none" w:sz="0" w:space="0" w:color="auto"/>
                  </w:divBdr>
                  <w:divsChild>
                    <w:div w:id="734744376">
                      <w:marLeft w:val="0"/>
                      <w:marRight w:val="0"/>
                      <w:marTop w:val="0"/>
                      <w:marBottom w:val="0"/>
                      <w:divBdr>
                        <w:top w:val="none" w:sz="0" w:space="0" w:color="auto"/>
                        <w:left w:val="none" w:sz="0" w:space="0" w:color="auto"/>
                        <w:bottom w:val="none" w:sz="0" w:space="0" w:color="auto"/>
                        <w:right w:val="none" w:sz="0" w:space="0" w:color="auto"/>
                      </w:divBdr>
                    </w:div>
                    <w:div w:id="866992823">
                      <w:marLeft w:val="0"/>
                      <w:marRight w:val="0"/>
                      <w:marTop w:val="0"/>
                      <w:marBottom w:val="0"/>
                      <w:divBdr>
                        <w:top w:val="none" w:sz="0" w:space="0" w:color="auto"/>
                        <w:left w:val="none" w:sz="0" w:space="0" w:color="auto"/>
                        <w:bottom w:val="none" w:sz="0" w:space="0" w:color="auto"/>
                        <w:right w:val="none" w:sz="0" w:space="0" w:color="auto"/>
                      </w:divBdr>
                    </w:div>
                  </w:divsChild>
                </w:div>
                <w:div w:id="143932278">
                  <w:marLeft w:val="0"/>
                  <w:marRight w:val="0"/>
                  <w:marTop w:val="0"/>
                  <w:marBottom w:val="0"/>
                  <w:divBdr>
                    <w:top w:val="none" w:sz="0" w:space="0" w:color="auto"/>
                    <w:left w:val="none" w:sz="0" w:space="0" w:color="auto"/>
                    <w:bottom w:val="none" w:sz="0" w:space="0" w:color="auto"/>
                    <w:right w:val="none" w:sz="0" w:space="0" w:color="auto"/>
                  </w:divBdr>
                  <w:divsChild>
                    <w:div w:id="140540308">
                      <w:marLeft w:val="0"/>
                      <w:marRight w:val="0"/>
                      <w:marTop w:val="0"/>
                      <w:marBottom w:val="0"/>
                      <w:divBdr>
                        <w:top w:val="none" w:sz="0" w:space="0" w:color="auto"/>
                        <w:left w:val="none" w:sz="0" w:space="0" w:color="auto"/>
                        <w:bottom w:val="none" w:sz="0" w:space="0" w:color="auto"/>
                        <w:right w:val="none" w:sz="0" w:space="0" w:color="auto"/>
                      </w:divBdr>
                    </w:div>
                    <w:div w:id="150604888">
                      <w:marLeft w:val="0"/>
                      <w:marRight w:val="0"/>
                      <w:marTop w:val="0"/>
                      <w:marBottom w:val="0"/>
                      <w:divBdr>
                        <w:top w:val="none" w:sz="0" w:space="0" w:color="auto"/>
                        <w:left w:val="none" w:sz="0" w:space="0" w:color="auto"/>
                        <w:bottom w:val="none" w:sz="0" w:space="0" w:color="auto"/>
                        <w:right w:val="none" w:sz="0" w:space="0" w:color="auto"/>
                      </w:divBdr>
                    </w:div>
                    <w:div w:id="376248668">
                      <w:marLeft w:val="0"/>
                      <w:marRight w:val="0"/>
                      <w:marTop w:val="0"/>
                      <w:marBottom w:val="0"/>
                      <w:divBdr>
                        <w:top w:val="none" w:sz="0" w:space="0" w:color="auto"/>
                        <w:left w:val="none" w:sz="0" w:space="0" w:color="auto"/>
                        <w:bottom w:val="none" w:sz="0" w:space="0" w:color="auto"/>
                        <w:right w:val="none" w:sz="0" w:space="0" w:color="auto"/>
                      </w:divBdr>
                    </w:div>
                    <w:div w:id="450125721">
                      <w:marLeft w:val="0"/>
                      <w:marRight w:val="0"/>
                      <w:marTop w:val="0"/>
                      <w:marBottom w:val="0"/>
                      <w:divBdr>
                        <w:top w:val="none" w:sz="0" w:space="0" w:color="auto"/>
                        <w:left w:val="none" w:sz="0" w:space="0" w:color="auto"/>
                        <w:bottom w:val="none" w:sz="0" w:space="0" w:color="auto"/>
                        <w:right w:val="none" w:sz="0" w:space="0" w:color="auto"/>
                      </w:divBdr>
                    </w:div>
                    <w:div w:id="644285109">
                      <w:marLeft w:val="0"/>
                      <w:marRight w:val="0"/>
                      <w:marTop w:val="0"/>
                      <w:marBottom w:val="0"/>
                      <w:divBdr>
                        <w:top w:val="none" w:sz="0" w:space="0" w:color="auto"/>
                        <w:left w:val="none" w:sz="0" w:space="0" w:color="auto"/>
                        <w:bottom w:val="none" w:sz="0" w:space="0" w:color="auto"/>
                        <w:right w:val="none" w:sz="0" w:space="0" w:color="auto"/>
                      </w:divBdr>
                    </w:div>
                    <w:div w:id="1189221464">
                      <w:marLeft w:val="0"/>
                      <w:marRight w:val="0"/>
                      <w:marTop w:val="0"/>
                      <w:marBottom w:val="0"/>
                      <w:divBdr>
                        <w:top w:val="none" w:sz="0" w:space="0" w:color="auto"/>
                        <w:left w:val="none" w:sz="0" w:space="0" w:color="auto"/>
                        <w:bottom w:val="none" w:sz="0" w:space="0" w:color="auto"/>
                        <w:right w:val="none" w:sz="0" w:space="0" w:color="auto"/>
                      </w:divBdr>
                    </w:div>
                    <w:div w:id="1200777329">
                      <w:marLeft w:val="0"/>
                      <w:marRight w:val="0"/>
                      <w:marTop w:val="0"/>
                      <w:marBottom w:val="0"/>
                      <w:divBdr>
                        <w:top w:val="none" w:sz="0" w:space="0" w:color="auto"/>
                        <w:left w:val="none" w:sz="0" w:space="0" w:color="auto"/>
                        <w:bottom w:val="none" w:sz="0" w:space="0" w:color="auto"/>
                        <w:right w:val="none" w:sz="0" w:space="0" w:color="auto"/>
                      </w:divBdr>
                    </w:div>
                    <w:div w:id="1963614433">
                      <w:marLeft w:val="0"/>
                      <w:marRight w:val="0"/>
                      <w:marTop w:val="0"/>
                      <w:marBottom w:val="0"/>
                      <w:divBdr>
                        <w:top w:val="none" w:sz="0" w:space="0" w:color="auto"/>
                        <w:left w:val="none" w:sz="0" w:space="0" w:color="auto"/>
                        <w:bottom w:val="none" w:sz="0" w:space="0" w:color="auto"/>
                        <w:right w:val="none" w:sz="0" w:space="0" w:color="auto"/>
                      </w:divBdr>
                    </w:div>
                  </w:divsChild>
                </w:div>
                <w:div w:id="236288458">
                  <w:marLeft w:val="0"/>
                  <w:marRight w:val="0"/>
                  <w:marTop w:val="0"/>
                  <w:marBottom w:val="0"/>
                  <w:divBdr>
                    <w:top w:val="none" w:sz="0" w:space="0" w:color="auto"/>
                    <w:left w:val="none" w:sz="0" w:space="0" w:color="auto"/>
                    <w:bottom w:val="none" w:sz="0" w:space="0" w:color="auto"/>
                    <w:right w:val="none" w:sz="0" w:space="0" w:color="auto"/>
                  </w:divBdr>
                  <w:divsChild>
                    <w:div w:id="1748113346">
                      <w:marLeft w:val="0"/>
                      <w:marRight w:val="0"/>
                      <w:marTop w:val="0"/>
                      <w:marBottom w:val="0"/>
                      <w:divBdr>
                        <w:top w:val="none" w:sz="0" w:space="0" w:color="auto"/>
                        <w:left w:val="none" w:sz="0" w:space="0" w:color="auto"/>
                        <w:bottom w:val="none" w:sz="0" w:space="0" w:color="auto"/>
                        <w:right w:val="none" w:sz="0" w:space="0" w:color="auto"/>
                      </w:divBdr>
                    </w:div>
                  </w:divsChild>
                </w:div>
                <w:div w:id="431706546">
                  <w:marLeft w:val="0"/>
                  <w:marRight w:val="0"/>
                  <w:marTop w:val="0"/>
                  <w:marBottom w:val="0"/>
                  <w:divBdr>
                    <w:top w:val="none" w:sz="0" w:space="0" w:color="auto"/>
                    <w:left w:val="none" w:sz="0" w:space="0" w:color="auto"/>
                    <w:bottom w:val="none" w:sz="0" w:space="0" w:color="auto"/>
                    <w:right w:val="none" w:sz="0" w:space="0" w:color="auto"/>
                  </w:divBdr>
                  <w:divsChild>
                    <w:div w:id="175383766">
                      <w:marLeft w:val="0"/>
                      <w:marRight w:val="0"/>
                      <w:marTop w:val="0"/>
                      <w:marBottom w:val="0"/>
                      <w:divBdr>
                        <w:top w:val="none" w:sz="0" w:space="0" w:color="auto"/>
                        <w:left w:val="none" w:sz="0" w:space="0" w:color="auto"/>
                        <w:bottom w:val="none" w:sz="0" w:space="0" w:color="auto"/>
                        <w:right w:val="none" w:sz="0" w:space="0" w:color="auto"/>
                      </w:divBdr>
                    </w:div>
                    <w:div w:id="360664745">
                      <w:marLeft w:val="0"/>
                      <w:marRight w:val="0"/>
                      <w:marTop w:val="0"/>
                      <w:marBottom w:val="0"/>
                      <w:divBdr>
                        <w:top w:val="none" w:sz="0" w:space="0" w:color="auto"/>
                        <w:left w:val="none" w:sz="0" w:space="0" w:color="auto"/>
                        <w:bottom w:val="none" w:sz="0" w:space="0" w:color="auto"/>
                        <w:right w:val="none" w:sz="0" w:space="0" w:color="auto"/>
                      </w:divBdr>
                    </w:div>
                    <w:div w:id="1430472016">
                      <w:marLeft w:val="0"/>
                      <w:marRight w:val="0"/>
                      <w:marTop w:val="0"/>
                      <w:marBottom w:val="0"/>
                      <w:divBdr>
                        <w:top w:val="none" w:sz="0" w:space="0" w:color="auto"/>
                        <w:left w:val="none" w:sz="0" w:space="0" w:color="auto"/>
                        <w:bottom w:val="none" w:sz="0" w:space="0" w:color="auto"/>
                        <w:right w:val="none" w:sz="0" w:space="0" w:color="auto"/>
                      </w:divBdr>
                    </w:div>
                    <w:div w:id="1849909704">
                      <w:marLeft w:val="0"/>
                      <w:marRight w:val="0"/>
                      <w:marTop w:val="0"/>
                      <w:marBottom w:val="0"/>
                      <w:divBdr>
                        <w:top w:val="none" w:sz="0" w:space="0" w:color="auto"/>
                        <w:left w:val="none" w:sz="0" w:space="0" w:color="auto"/>
                        <w:bottom w:val="none" w:sz="0" w:space="0" w:color="auto"/>
                        <w:right w:val="none" w:sz="0" w:space="0" w:color="auto"/>
                      </w:divBdr>
                    </w:div>
                    <w:div w:id="1981840527">
                      <w:marLeft w:val="0"/>
                      <w:marRight w:val="0"/>
                      <w:marTop w:val="0"/>
                      <w:marBottom w:val="0"/>
                      <w:divBdr>
                        <w:top w:val="none" w:sz="0" w:space="0" w:color="auto"/>
                        <w:left w:val="none" w:sz="0" w:space="0" w:color="auto"/>
                        <w:bottom w:val="none" w:sz="0" w:space="0" w:color="auto"/>
                        <w:right w:val="none" w:sz="0" w:space="0" w:color="auto"/>
                      </w:divBdr>
                    </w:div>
                  </w:divsChild>
                </w:div>
                <w:div w:id="469980584">
                  <w:marLeft w:val="0"/>
                  <w:marRight w:val="0"/>
                  <w:marTop w:val="0"/>
                  <w:marBottom w:val="0"/>
                  <w:divBdr>
                    <w:top w:val="none" w:sz="0" w:space="0" w:color="auto"/>
                    <w:left w:val="none" w:sz="0" w:space="0" w:color="auto"/>
                    <w:bottom w:val="none" w:sz="0" w:space="0" w:color="auto"/>
                    <w:right w:val="none" w:sz="0" w:space="0" w:color="auto"/>
                  </w:divBdr>
                  <w:divsChild>
                    <w:div w:id="102506934">
                      <w:marLeft w:val="0"/>
                      <w:marRight w:val="0"/>
                      <w:marTop w:val="0"/>
                      <w:marBottom w:val="0"/>
                      <w:divBdr>
                        <w:top w:val="none" w:sz="0" w:space="0" w:color="auto"/>
                        <w:left w:val="none" w:sz="0" w:space="0" w:color="auto"/>
                        <w:bottom w:val="none" w:sz="0" w:space="0" w:color="auto"/>
                        <w:right w:val="none" w:sz="0" w:space="0" w:color="auto"/>
                      </w:divBdr>
                    </w:div>
                    <w:div w:id="666178102">
                      <w:marLeft w:val="0"/>
                      <w:marRight w:val="0"/>
                      <w:marTop w:val="0"/>
                      <w:marBottom w:val="0"/>
                      <w:divBdr>
                        <w:top w:val="none" w:sz="0" w:space="0" w:color="auto"/>
                        <w:left w:val="none" w:sz="0" w:space="0" w:color="auto"/>
                        <w:bottom w:val="none" w:sz="0" w:space="0" w:color="auto"/>
                        <w:right w:val="none" w:sz="0" w:space="0" w:color="auto"/>
                      </w:divBdr>
                    </w:div>
                    <w:div w:id="1078791190">
                      <w:marLeft w:val="0"/>
                      <w:marRight w:val="0"/>
                      <w:marTop w:val="0"/>
                      <w:marBottom w:val="0"/>
                      <w:divBdr>
                        <w:top w:val="none" w:sz="0" w:space="0" w:color="auto"/>
                        <w:left w:val="none" w:sz="0" w:space="0" w:color="auto"/>
                        <w:bottom w:val="none" w:sz="0" w:space="0" w:color="auto"/>
                        <w:right w:val="none" w:sz="0" w:space="0" w:color="auto"/>
                      </w:divBdr>
                    </w:div>
                    <w:div w:id="1221205761">
                      <w:marLeft w:val="0"/>
                      <w:marRight w:val="0"/>
                      <w:marTop w:val="0"/>
                      <w:marBottom w:val="0"/>
                      <w:divBdr>
                        <w:top w:val="none" w:sz="0" w:space="0" w:color="auto"/>
                        <w:left w:val="none" w:sz="0" w:space="0" w:color="auto"/>
                        <w:bottom w:val="none" w:sz="0" w:space="0" w:color="auto"/>
                        <w:right w:val="none" w:sz="0" w:space="0" w:color="auto"/>
                      </w:divBdr>
                    </w:div>
                    <w:div w:id="1954510031">
                      <w:marLeft w:val="0"/>
                      <w:marRight w:val="0"/>
                      <w:marTop w:val="0"/>
                      <w:marBottom w:val="0"/>
                      <w:divBdr>
                        <w:top w:val="none" w:sz="0" w:space="0" w:color="auto"/>
                        <w:left w:val="none" w:sz="0" w:space="0" w:color="auto"/>
                        <w:bottom w:val="none" w:sz="0" w:space="0" w:color="auto"/>
                        <w:right w:val="none" w:sz="0" w:space="0" w:color="auto"/>
                      </w:divBdr>
                    </w:div>
                    <w:div w:id="1973897068">
                      <w:marLeft w:val="0"/>
                      <w:marRight w:val="0"/>
                      <w:marTop w:val="0"/>
                      <w:marBottom w:val="0"/>
                      <w:divBdr>
                        <w:top w:val="none" w:sz="0" w:space="0" w:color="auto"/>
                        <w:left w:val="none" w:sz="0" w:space="0" w:color="auto"/>
                        <w:bottom w:val="none" w:sz="0" w:space="0" w:color="auto"/>
                        <w:right w:val="none" w:sz="0" w:space="0" w:color="auto"/>
                      </w:divBdr>
                    </w:div>
                    <w:div w:id="2131701082">
                      <w:marLeft w:val="0"/>
                      <w:marRight w:val="0"/>
                      <w:marTop w:val="0"/>
                      <w:marBottom w:val="0"/>
                      <w:divBdr>
                        <w:top w:val="none" w:sz="0" w:space="0" w:color="auto"/>
                        <w:left w:val="none" w:sz="0" w:space="0" w:color="auto"/>
                        <w:bottom w:val="none" w:sz="0" w:space="0" w:color="auto"/>
                        <w:right w:val="none" w:sz="0" w:space="0" w:color="auto"/>
                      </w:divBdr>
                    </w:div>
                  </w:divsChild>
                </w:div>
                <w:div w:id="833107650">
                  <w:marLeft w:val="0"/>
                  <w:marRight w:val="0"/>
                  <w:marTop w:val="0"/>
                  <w:marBottom w:val="0"/>
                  <w:divBdr>
                    <w:top w:val="none" w:sz="0" w:space="0" w:color="auto"/>
                    <w:left w:val="none" w:sz="0" w:space="0" w:color="auto"/>
                    <w:bottom w:val="none" w:sz="0" w:space="0" w:color="auto"/>
                    <w:right w:val="none" w:sz="0" w:space="0" w:color="auto"/>
                  </w:divBdr>
                  <w:divsChild>
                    <w:div w:id="32122160">
                      <w:marLeft w:val="0"/>
                      <w:marRight w:val="0"/>
                      <w:marTop w:val="0"/>
                      <w:marBottom w:val="0"/>
                      <w:divBdr>
                        <w:top w:val="none" w:sz="0" w:space="0" w:color="auto"/>
                        <w:left w:val="none" w:sz="0" w:space="0" w:color="auto"/>
                        <w:bottom w:val="none" w:sz="0" w:space="0" w:color="auto"/>
                        <w:right w:val="none" w:sz="0" w:space="0" w:color="auto"/>
                      </w:divBdr>
                    </w:div>
                    <w:div w:id="905722770">
                      <w:marLeft w:val="0"/>
                      <w:marRight w:val="0"/>
                      <w:marTop w:val="0"/>
                      <w:marBottom w:val="0"/>
                      <w:divBdr>
                        <w:top w:val="none" w:sz="0" w:space="0" w:color="auto"/>
                        <w:left w:val="none" w:sz="0" w:space="0" w:color="auto"/>
                        <w:bottom w:val="none" w:sz="0" w:space="0" w:color="auto"/>
                        <w:right w:val="none" w:sz="0" w:space="0" w:color="auto"/>
                      </w:divBdr>
                    </w:div>
                    <w:div w:id="936206204">
                      <w:marLeft w:val="0"/>
                      <w:marRight w:val="0"/>
                      <w:marTop w:val="0"/>
                      <w:marBottom w:val="0"/>
                      <w:divBdr>
                        <w:top w:val="none" w:sz="0" w:space="0" w:color="auto"/>
                        <w:left w:val="none" w:sz="0" w:space="0" w:color="auto"/>
                        <w:bottom w:val="none" w:sz="0" w:space="0" w:color="auto"/>
                        <w:right w:val="none" w:sz="0" w:space="0" w:color="auto"/>
                      </w:divBdr>
                    </w:div>
                    <w:div w:id="1563759328">
                      <w:marLeft w:val="0"/>
                      <w:marRight w:val="0"/>
                      <w:marTop w:val="0"/>
                      <w:marBottom w:val="0"/>
                      <w:divBdr>
                        <w:top w:val="none" w:sz="0" w:space="0" w:color="auto"/>
                        <w:left w:val="none" w:sz="0" w:space="0" w:color="auto"/>
                        <w:bottom w:val="none" w:sz="0" w:space="0" w:color="auto"/>
                        <w:right w:val="none" w:sz="0" w:space="0" w:color="auto"/>
                      </w:divBdr>
                    </w:div>
                    <w:div w:id="1818112723">
                      <w:marLeft w:val="0"/>
                      <w:marRight w:val="0"/>
                      <w:marTop w:val="0"/>
                      <w:marBottom w:val="0"/>
                      <w:divBdr>
                        <w:top w:val="none" w:sz="0" w:space="0" w:color="auto"/>
                        <w:left w:val="none" w:sz="0" w:space="0" w:color="auto"/>
                        <w:bottom w:val="none" w:sz="0" w:space="0" w:color="auto"/>
                        <w:right w:val="none" w:sz="0" w:space="0" w:color="auto"/>
                      </w:divBdr>
                    </w:div>
                    <w:div w:id="1981498024">
                      <w:marLeft w:val="0"/>
                      <w:marRight w:val="0"/>
                      <w:marTop w:val="0"/>
                      <w:marBottom w:val="0"/>
                      <w:divBdr>
                        <w:top w:val="none" w:sz="0" w:space="0" w:color="auto"/>
                        <w:left w:val="none" w:sz="0" w:space="0" w:color="auto"/>
                        <w:bottom w:val="none" w:sz="0" w:space="0" w:color="auto"/>
                        <w:right w:val="none" w:sz="0" w:space="0" w:color="auto"/>
                      </w:divBdr>
                    </w:div>
                    <w:div w:id="1998534921">
                      <w:marLeft w:val="0"/>
                      <w:marRight w:val="0"/>
                      <w:marTop w:val="0"/>
                      <w:marBottom w:val="0"/>
                      <w:divBdr>
                        <w:top w:val="none" w:sz="0" w:space="0" w:color="auto"/>
                        <w:left w:val="none" w:sz="0" w:space="0" w:color="auto"/>
                        <w:bottom w:val="none" w:sz="0" w:space="0" w:color="auto"/>
                        <w:right w:val="none" w:sz="0" w:space="0" w:color="auto"/>
                      </w:divBdr>
                    </w:div>
                  </w:divsChild>
                </w:div>
                <w:div w:id="971982950">
                  <w:marLeft w:val="0"/>
                  <w:marRight w:val="0"/>
                  <w:marTop w:val="0"/>
                  <w:marBottom w:val="0"/>
                  <w:divBdr>
                    <w:top w:val="none" w:sz="0" w:space="0" w:color="auto"/>
                    <w:left w:val="none" w:sz="0" w:space="0" w:color="auto"/>
                    <w:bottom w:val="none" w:sz="0" w:space="0" w:color="auto"/>
                    <w:right w:val="none" w:sz="0" w:space="0" w:color="auto"/>
                  </w:divBdr>
                  <w:divsChild>
                    <w:div w:id="1703938582">
                      <w:marLeft w:val="0"/>
                      <w:marRight w:val="0"/>
                      <w:marTop w:val="0"/>
                      <w:marBottom w:val="0"/>
                      <w:divBdr>
                        <w:top w:val="none" w:sz="0" w:space="0" w:color="auto"/>
                        <w:left w:val="none" w:sz="0" w:space="0" w:color="auto"/>
                        <w:bottom w:val="none" w:sz="0" w:space="0" w:color="auto"/>
                        <w:right w:val="none" w:sz="0" w:space="0" w:color="auto"/>
                      </w:divBdr>
                    </w:div>
                    <w:div w:id="2064862849">
                      <w:marLeft w:val="0"/>
                      <w:marRight w:val="0"/>
                      <w:marTop w:val="0"/>
                      <w:marBottom w:val="0"/>
                      <w:divBdr>
                        <w:top w:val="none" w:sz="0" w:space="0" w:color="auto"/>
                        <w:left w:val="none" w:sz="0" w:space="0" w:color="auto"/>
                        <w:bottom w:val="none" w:sz="0" w:space="0" w:color="auto"/>
                        <w:right w:val="none" w:sz="0" w:space="0" w:color="auto"/>
                      </w:divBdr>
                    </w:div>
                  </w:divsChild>
                </w:div>
                <w:div w:id="1044134273">
                  <w:marLeft w:val="0"/>
                  <w:marRight w:val="0"/>
                  <w:marTop w:val="0"/>
                  <w:marBottom w:val="0"/>
                  <w:divBdr>
                    <w:top w:val="none" w:sz="0" w:space="0" w:color="auto"/>
                    <w:left w:val="none" w:sz="0" w:space="0" w:color="auto"/>
                    <w:bottom w:val="none" w:sz="0" w:space="0" w:color="auto"/>
                    <w:right w:val="none" w:sz="0" w:space="0" w:color="auto"/>
                  </w:divBdr>
                  <w:divsChild>
                    <w:div w:id="338233930">
                      <w:marLeft w:val="0"/>
                      <w:marRight w:val="0"/>
                      <w:marTop w:val="0"/>
                      <w:marBottom w:val="0"/>
                      <w:divBdr>
                        <w:top w:val="none" w:sz="0" w:space="0" w:color="auto"/>
                        <w:left w:val="none" w:sz="0" w:space="0" w:color="auto"/>
                        <w:bottom w:val="none" w:sz="0" w:space="0" w:color="auto"/>
                        <w:right w:val="none" w:sz="0" w:space="0" w:color="auto"/>
                      </w:divBdr>
                    </w:div>
                    <w:div w:id="947660798">
                      <w:marLeft w:val="0"/>
                      <w:marRight w:val="0"/>
                      <w:marTop w:val="0"/>
                      <w:marBottom w:val="0"/>
                      <w:divBdr>
                        <w:top w:val="none" w:sz="0" w:space="0" w:color="auto"/>
                        <w:left w:val="none" w:sz="0" w:space="0" w:color="auto"/>
                        <w:bottom w:val="none" w:sz="0" w:space="0" w:color="auto"/>
                        <w:right w:val="none" w:sz="0" w:space="0" w:color="auto"/>
                      </w:divBdr>
                    </w:div>
                  </w:divsChild>
                </w:div>
                <w:div w:id="1101607073">
                  <w:marLeft w:val="0"/>
                  <w:marRight w:val="0"/>
                  <w:marTop w:val="0"/>
                  <w:marBottom w:val="0"/>
                  <w:divBdr>
                    <w:top w:val="none" w:sz="0" w:space="0" w:color="auto"/>
                    <w:left w:val="none" w:sz="0" w:space="0" w:color="auto"/>
                    <w:bottom w:val="none" w:sz="0" w:space="0" w:color="auto"/>
                    <w:right w:val="none" w:sz="0" w:space="0" w:color="auto"/>
                  </w:divBdr>
                  <w:divsChild>
                    <w:div w:id="1363631768">
                      <w:marLeft w:val="0"/>
                      <w:marRight w:val="0"/>
                      <w:marTop w:val="0"/>
                      <w:marBottom w:val="0"/>
                      <w:divBdr>
                        <w:top w:val="none" w:sz="0" w:space="0" w:color="auto"/>
                        <w:left w:val="none" w:sz="0" w:space="0" w:color="auto"/>
                        <w:bottom w:val="none" w:sz="0" w:space="0" w:color="auto"/>
                        <w:right w:val="none" w:sz="0" w:space="0" w:color="auto"/>
                      </w:divBdr>
                    </w:div>
                    <w:div w:id="1403141119">
                      <w:marLeft w:val="0"/>
                      <w:marRight w:val="0"/>
                      <w:marTop w:val="0"/>
                      <w:marBottom w:val="0"/>
                      <w:divBdr>
                        <w:top w:val="none" w:sz="0" w:space="0" w:color="auto"/>
                        <w:left w:val="none" w:sz="0" w:space="0" w:color="auto"/>
                        <w:bottom w:val="none" w:sz="0" w:space="0" w:color="auto"/>
                        <w:right w:val="none" w:sz="0" w:space="0" w:color="auto"/>
                      </w:divBdr>
                    </w:div>
                    <w:div w:id="1597134826">
                      <w:marLeft w:val="0"/>
                      <w:marRight w:val="0"/>
                      <w:marTop w:val="0"/>
                      <w:marBottom w:val="0"/>
                      <w:divBdr>
                        <w:top w:val="none" w:sz="0" w:space="0" w:color="auto"/>
                        <w:left w:val="none" w:sz="0" w:space="0" w:color="auto"/>
                        <w:bottom w:val="none" w:sz="0" w:space="0" w:color="auto"/>
                        <w:right w:val="none" w:sz="0" w:space="0" w:color="auto"/>
                      </w:divBdr>
                    </w:div>
                  </w:divsChild>
                </w:div>
                <w:div w:id="1461073526">
                  <w:marLeft w:val="0"/>
                  <w:marRight w:val="0"/>
                  <w:marTop w:val="0"/>
                  <w:marBottom w:val="0"/>
                  <w:divBdr>
                    <w:top w:val="none" w:sz="0" w:space="0" w:color="auto"/>
                    <w:left w:val="none" w:sz="0" w:space="0" w:color="auto"/>
                    <w:bottom w:val="none" w:sz="0" w:space="0" w:color="auto"/>
                    <w:right w:val="none" w:sz="0" w:space="0" w:color="auto"/>
                  </w:divBdr>
                  <w:divsChild>
                    <w:div w:id="57675803">
                      <w:marLeft w:val="0"/>
                      <w:marRight w:val="0"/>
                      <w:marTop w:val="0"/>
                      <w:marBottom w:val="0"/>
                      <w:divBdr>
                        <w:top w:val="none" w:sz="0" w:space="0" w:color="auto"/>
                        <w:left w:val="none" w:sz="0" w:space="0" w:color="auto"/>
                        <w:bottom w:val="none" w:sz="0" w:space="0" w:color="auto"/>
                        <w:right w:val="none" w:sz="0" w:space="0" w:color="auto"/>
                      </w:divBdr>
                    </w:div>
                    <w:div w:id="288629179">
                      <w:marLeft w:val="0"/>
                      <w:marRight w:val="0"/>
                      <w:marTop w:val="0"/>
                      <w:marBottom w:val="0"/>
                      <w:divBdr>
                        <w:top w:val="none" w:sz="0" w:space="0" w:color="auto"/>
                        <w:left w:val="none" w:sz="0" w:space="0" w:color="auto"/>
                        <w:bottom w:val="none" w:sz="0" w:space="0" w:color="auto"/>
                        <w:right w:val="none" w:sz="0" w:space="0" w:color="auto"/>
                      </w:divBdr>
                    </w:div>
                    <w:div w:id="319382394">
                      <w:marLeft w:val="0"/>
                      <w:marRight w:val="0"/>
                      <w:marTop w:val="0"/>
                      <w:marBottom w:val="0"/>
                      <w:divBdr>
                        <w:top w:val="none" w:sz="0" w:space="0" w:color="auto"/>
                        <w:left w:val="none" w:sz="0" w:space="0" w:color="auto"/>
                        <w:bottom w:val="none" w:sz="0" w:space="0" w:color="auto"/>
                        <w:right w:val="none" w:sz="0" w:space="0" w:color="auto"/>
                      </w:divBdr>
                    </w:div>
                    <w:div w:id="616251843">
                      <w:marLeft w:val="0"/>
                      <w:marRight w:val="0"/>
                      <w:marTop w:val="0"/>
                      <w:marBottom w:val="0"/>
                      <w:divBdr>
                        <w:top w:val="none" w:sz="0" w:space="0" w:color="auto"/>
                        <w:left w:val="none" w:sz="0" w:space="0" w:color="auto"/>
                        <w:bottom w:val="none" w:sz="0" w:space="0" w:color="auto"/>
                        <w:right w:val="none" w:sz="0" w:space="0" w:color="auto"/>
                      </w:divBdr>
                    </w:div>
                    <w:div w:id="1359117662">
                      <w:marLeft w:val="0"/>
                      <w:marRight w:val="0"/>
                      <w:marTop w:val="0"/>
                      <w:marBottom w:val="0"/>
                      <w:divBdr>
                        <w:top w:val="none" w:sz="0" w:space="0" w:color="auto"/>
                        <w:left w:val="none" w:sz="0" w:space="0" w:color="auto"/>
                        <w:bottom w:val="none" w:sz="0" w:space="0" w:color="auto"/>
                        <w:right w:val="none" w:sz="0" w:space="0" w:color="auto"/>
                      </w:divBdr>
                    </w:div>
                    <w:div w:id="1563826714">
                      <w:marLeft w:val="0"/>
                      <w:marRight w:val="0"/>
                      <w:marTop w:val="0"/>
                      <w:marBottom w:val="0"/>
                      <w:divBdr>
                        <w:top w:val="none" w:sz="0" w:space="0" w:color="auto"/>
                        <w:left w:val="none" w:sz="0" w:space="0" w:color="auto"/>
                        <w:bottom w:val="none" w:sz="0" w:space="0" w:color="auto"/>
                        <w:right w:val="none" w:sz="0" w:space="0" w:color="auto"/>
                      </w:divBdr>
                    </w:div>
                    <w:div w:id="1891722830">
                      <w:marLeft w:val="0"/>
                      <w:marRight w:val="0"/>
                      <w:marTop w:val="0"/>
                      <w:marBottom w:val="0"/>
                      <w:divBdr>
                        <w:top w:val="none" w:sz="0" w:space="0" w:color="auto"/>
                        <w:left w:val="none" w:sz="0" w:space="0" w:color="auto"/>
                        <w:bottom w:val="none" w:sz="0" w:space="0" w:color="auto"/>
                        <w:right w:val="none" w:sz="0" w:space="0" w:color="auto"/>
                      </w:divBdr>
                    </w:div>
                  </w:divsChild>
                </w:div>
                <w:div w:id="1486358167">
                  <w:marLeft w:val="0"/>
                  <w:marRight w:val="0"/>
                  <w:marTop w:val="0"/>
                  <w:marBottom w:val="0"/>
                  <w:divBdr>
                    <w:top w:val="none" w:sz="0" w:space="0" w:color="auto"/>
                    <w:left w:val="none" w:sz="0" w:space="0" w:color="auto"/>
                    <w:bottom w:val="none" w:sz="0" w:space="0" w:color="auto"/>
                    <w:right w:val="none" w:sz="0" w:space="0" w:color="auto"/>
                  </w:divBdr>
                  <w:divsChild>
                    <w:div w:id="2075661079">
                      <w:marLeft w:val="0"/>
                      <w:marRight w:val="0"/>
                      <w:marTop w:val="0"/>
                      <w:marBottom w:val="0"/>
                      <w:divBdr>
                        <w:top w:val="none" w:sz="0" w:space="0" w:color="auto"/>
                        <w:left w:val="none" w:sz="0" w:space="0" w:color="auto"/>
                        <w:bottom w:val="none" w:sz="0" w:space="0" w:color="auto"/>
                        <w:right w:val="none" w:sz="0" w:space="0" w:color="auto"/>
                      </w:divBdr>
                    </w:div>
                  </w:divsChild>
                </w:div>
                <w:div w:id="1642534722">
                  <w:marLeft w:val="0"/>
                  <w:marRight w:val="0"/>
                  <w:marTop w:val="0"/>
                  <w:marBottom w:val="0"/>
                  <w:divBdr>
                    <w:top w:val="none" w:sz="0" w:space="0" w:color="auto"/>
                    <w:left w:val="none" w:sz="0" w:space="0" w:color="auto"/>
                    <w:bottom w:val="none" w:sz="0" w:space="0" w:color="auto"/>
                    <w:right w:val="none" w:sz="0" w:space="0" w:color="auto"/>
                  </w:divBdr>
                  <w:divsChild>
                    <w:div w:id="224026950">
                      <w:marLeft w:val="0"/>
                      <w:marRight w:val="0"/>
                      <w:marTop w:val="0"/>
                      <w:marBottom w:val="0"/>
                      <w:divBdr>
                        <w:top w:val="none" w:sz="0" w:space="0" w:color="auto"/>
                        <w:left w:val="none" w:sz="0" w:space="0" w:color="auto"/>
                        <w:bottom w:val="none" w:sz="0" w:space="0" w:color="auto"/>
                        <w:right w:val="none" w:sz="0" w:space="0" w:color="auto"/>
                      </w:divBdr>
                    </w:div>
                    <w:div w:id="1252618472">
                      <w:marLeft w:val="0"/>
                      <w:marRight w:val="0"/>
                      <w:marTop w:val="0"/>
                      <w:marBottom w:val="0"/>
                      <w:divBdr>
                        <w:top w:val="none" w:sz="0" w:space="0" w:color="auto"/>
                        <w:left w:val="none" w:sz="0" w:space="0" w:color="auto"/>
                        <w:bottom w:val="none" w:sz="0" w:space="0" w:color="auto"/>
                        <w:right w:val="none" w:sz="0" w:space="0" w:color="auto"/>
                      </w:divBdr>
                    </w:div>
                  </w:divsChild>
                </w:div>
                <w:div w:id="1689212712">
                  <w:marLeft w:val="0"/>
                  <w:marRight w:val="0"/>
                  <w:marTop w:val="0"/>
                  <w:marBottom w:val="0"/>
                  <w:divBdr>
                    <w:top w:val="none" w:sz="0" w:space="0" w:color="auto"/>
                    <w:left w:val="none" w:sz="0" w:space="0" w:color="auto"/>
                    <w:bottom w:val="none" w:sz="0" w:space="0" w:color="auto"/>
                    <w:right w:val="none" w:sz="0" w:space="0" w:color="auto"/>
                  </w:divBdr>
                  <w:divsChild>
                    <w:div w:id="1702240788">
                      <w:marLeft w:val="0"/>
                      <w:marRight w:val="0"/>
                      <w:marTop w:val="0"/>
                      <w:marBottom w:val="0"/>
                      <w:divBdr>
                        <w:top w:val="none" w:sz="0" w:space="0" w:color="auto"/>
                        <w:left w:val="none" w:sz="0" w:space="0" w:color="auto"/>
                        <w:bottom w:val="none" w:sz="0" w:space="0" w:color="auto"/>
                        <w:right w:val="none" w:sz="0" w:space="0" w:color="auto"/>
                      </w:divBdr>
                    </w:div>
                  </w:divsChild>
                </w:div>
                <w:div w:id="1842088268">
                  <w:marLeft w:val="0"/>
                  <w:marRight w:val="0"/>
                  <w:marTop w:val="0"/>
                  <w:marBottom w:val="0"/>
                  <w:divBdr>
                    <w:top w:val="none" w:sz="0" w:space="0" w:color="auto"/>
                    <w:left w:val="none" w:sz="0" w:space="0" w:color="auto"/>
                    <w:bottom w:val="none" w:sz="0" w:space="0" w:color="auto"/>
                    <w:right w:val="none" w:sz="0" w:space="0" w:color="auto"/>
                  </w:divBdr>
                  <w:divsChild>
                    <w:div w:id="698236121">
                      <w:marLeft w:val="0"/>
                      <w:marRight w:val="0"/>
                      <w:marTop w:val="0"/>
                      <w:marBottom w:val="0"/>
                      <w:divBdr>
                        <w:top w:val="none" w:sz="0" w:space="0" w:color="auto"/>
                        <w:left w:val="none" w:sz="0" w:space="0" w:color="auto"/>
                        <w:bottom w:val="none" w:sz="0" w:space="0" w:color="auto"/>
                        <w:right w:val="none" w:sz="0" w:space="0" w:color="auto"/>
                      </w:divBdr>
                    </w:div>
                    <w:div w:id="15510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797994">
          <w:marLeft w:val="0"/>
          <w:marRight w:val="0"/>
          <w:marTop w:val="0"/>
          <w:marBottom w:val="0"/>
          <w:divBdr>
            <w:top w:val="none" w:sz="0" w:space="0" w:color="auto"/>
            <w:left w:val="none" w:sz="0" w:space="0" w:color="auto"/>
            <w:bottom w:val="none" w:sz="0" w:space="0" w:color="auto"/>
            <w:right w:val="none" w:sz="0" w:space="0" w:color="auto"/>
          </w:divBdr>
        </w:div>
        <w:div w:id="427963809">
          <w:marLeft w:val="0"/>
          <w:marRight w:val="0"/>
          <w:marTop w:val="0"/>
          <w:marBottom w:val="0"/>
          <w:divBdr>
            <w:top w:val="none" w:sz="0" w:space="0" w:color="auto"/>
            <w:left w:val="none" w:sz="0" w:space="0" w:color="auto"/>
            <w:bottom w:val="none" w:sz="0" w:space="0" w:color="auto"/>
            <w:right w:val="none" w:sz="0" w:space="0" w:color="auto"/>
          </w:divBdr>
        </w:div>
        <w:div w:id="436100236">
          <w:marLeft w:val="0"/>
          <w:marRight w:val="0"/>
          <w:marTop w:val="0"/>
          <w:marBottom w:val="0"/>
          <w:divBdr>
            <w:top w:val="none" w:sz="0" w:space="0" w:color="auto"/>
            <w:left w:val="none" w:sz="0" w:space="0" w:color="auto"/>
            <w:bottom w:val="none" w:sz="0" w:space="0" w:color="auto"/>
            <w:right w:val="none" w:sz="0" w:space="0" w:color="auto"/>
          </w:divBdr>
        </w:div>
        <w:div w:id="572353219">
          <w:marLeft w:val="0"/>
          <w:marRight w:val="0"/>
          <w:marTop w:val="0"/>
          <w:marBottom w:val="0"/>
          <w:divBdr>
            <w:top w:val="none" w:sz="0" w:space="0" w:color="auto"/>
            <w:left w:val="none" w:sz="0" w:space="0" w:color="auto"/>
            <w:bottom w:val="none" w:sz="0" w:space="0" w:color="auto"/>
            <w:right w:val="none" w:sz="0" w:space="0" w:color="auto"/>
          </w:divBdr>
        </w:div>
        <w:div w:id="648284382">
          <w:marLeft w:val="0"/>
          <w:marRight w:val="0"/>
          <w:marTop w:val="0"/>
          <w:marBottom w:val="0"/>
          <w:divBdr>
            <w:top w:val="none" w:sz="0" w:space="0" w:color="auto"/>
            <w:left w:val="none" w:sz="0" w:space="0" w:color="auto"/>
            <w:bottom w:val="none" w:sz="0" w:space="0" w:color="auto"/>
            <w:right w:val="none" w:sz="0" w:space="0" w:color="auto"/>
          </w:divBdr>
        </w:div>
        <w:div w:id="662583444">
          <w:marLeft w:val="0"/>
          <w:marRight w:val="0"/>
          <w:marTop w:val="0"/>
          <w:marBottom w:val="0"/>
          <w:divBdr>
            <w:top w:val="none" w:sz="0" w:space="0" w:color="auto"/>
            <w:left w:val="none" w:sz="0" w:space="0" w:color="auto"/>
            <w:bottom w:val="none" w:sz="0" w:space="0" w:color="auto"/>
            <w:right w:val="none" w:sz="0" w:space="0" w:color="auto"/>
          </w:divBdr>
        </w:div>
        <w:div w:id="673652474">
          <w:marLeft w:val="0"/>
          <w:marRight w:val="0"/>
          <w:marTop w:val="0"/>
          <w:marBottom w:val="0"/>
          <w:divBdr>
            <w:top w:val="none" w:sz="0" w:space="0" w:color="auto"/>
            <w:left w:val="none" w:sz="0" w:space="0" w:color="auto"/>
            <w:bottom w:val="none" w:sz="0" w:space="0" w:color="auto"/>
            <w:right w:val="none" w:sz="0" w:space="0" w:color="auto"/>
          </w:divBdr>
        </w:div>
        <w:div w:id="805010999">
          <w:marLeft w:val="0"/>
          <w:marRight w:val="0"/>
          <w:marTop w:val="0"/>
          <w:marBottom w:val="0"/>
          <w:divBdr>
            <w:top w:val="none" w:sz="0" w:space="0" w:color="auto"/>
            <w:left w:val="none" w:sz="0" w:space="0" w:color="auto"/>
            <w:bottom w:val="none" w:sz="0" w:space="0" w:color="auto"/>
            <w:right w:val="none" w:sz="0" w:space="0" w:color="auto"/>
          </w:divBdr>
        </w:div>
        <w:div w:id="917787303">
          <w:marLeft w:val="0"/>
          <w:marRight w:val="0"/>
          <w:marTop w:val="0"/>
          <w:marBottom w:val="0"/>
          <w:divBdr>
            <w:top w:val="none" w:sz="0" w:space="0" w:color="auto"/>
            <w:left w:val="none" w:sz="0" w:space="0" w:color="auto"/>
            <w:bottom w:val="none" w:sz="0" w:space="0" w:color="auto"/>
            <w:right w:val="none" w:sz="0" w:space="0" w:color="auto"/>
          </w:divBdr>
        </w:div>
        <w:div w:id="943221328">
          <w:marLeft w:val="0"/>
          <w:marRight w:val="0"/>
          <w:marTop w:val="0"/>
          <w:marBottom w:val="0"/>
          <w:divBdr>
            <w:top w:val="none" w:sz="0" w:space="0" w:color="auto"/>
            <w:left w:val="none" w:sz="0" w:space="0" w:color="auto"/>
            <w:bottom w:val="none" w:sz="0" w:space="0" w:color="auto"/>
            <w:right w:val="none" w:sz="0" w:space="0" w:color="auto"/>
          </w:divBdr>
        </w:div>
        <w:div w:id="962811024">
          <w:marLeft w:val="0"/>
          <w:marRight w:val="0"/>
          <w:marTop w:val="0"/>
          <w:marBottom w:val="0"/>
          <w:divBdr>
            <w:top w:val="none" w:sz="0" w:space="0" w:color="auto"/>
            <w:left w:val="none" w:sz="0" w:space="0" w:color="auto"/>
            <w:bottom w:val="none" w:sz="0" w:space="0" w:color="auto"/>
            <w:right w:val="none" w:sz="0" w:space="0" w:color="auto"/>
          </w:divBdr>
        </w:div>
        <w:div w:id="1010912899">
          <w:marLeft w:val="0"/>
          <w:marRight w:val="0"/>
          <w:marTop w:val="0"/>
          <w:marBottom w:val="0"/>
          <w:divBdr>
            <w:top w:val="none" w:sz="0" w:space="0" w:color="auto"/>
            <w:left w:val="none" w:sz="0" w:space="0" w:color="auto"/>
            <w:bottom w:val="none" w:sz="0" w:space="0" w:color="auto"/>
            <w:right w:val="none" w:sz="0" w:space="0" w:color="auto"/>
          </w:divBdr>
        </w:div>
        <w:div w:id="1034578360">
          <w:marLeft w:val="0"/>
          <w:marRight w:val="0"/>
          <w:marTop w:val="0"/>
          <w:marBottom w:val="0"/>
          <w:divBdr>
            <w:top w:val="none" w:sz="0" w:space="0" w:color="auto"/>
            <w:left w:val="none" w:sz="0" w:space="0" w:color="auto"/>
            <w:bottom w:val="none" w:sz="0" w:space="0" w:color="auto"/>
            <w:right w:val="none" w:sz="0" w:space="0" w:color="auto"/>
          </w:divBdr>
        </w:div>
        <w:div w:id="1373265123">
          <w:marLeft w:val="0"/>
          <w:marRight w:val="0"/>
          <w:marTop w:val="0"/>
          <w:marBottom w:val="0"/>
          <w:divBdr>
            <w:top w:val="none" w:sz="0" w:space="0" w:color="auto"/>
            <w:left w:val="none" w:sz="0" w:space="0" w:color="auto"/>
            <w:bottom w:val="none" w:sz="0" w:space="0" w:color="auto"/>
            <w:right w:val="none" w:sz="0" w:space="0" w:color="auto"/>
          </w:divBdr>
        </w:div>
        <w:div w:id="1432235871">
          <w:marLeft w:val="0"/>
          <w:marRight w:val="0"/>
          <w:marTop w:val="0"/>
          <w:marBottom w:val="0"/>
          <w:divBdr>
            <w:top w:val="none" w:sz="0" w:space="0" w:color="auto"/>
            <w:left w:val="none" w:sz="0" w:space="0" w:color="auto"/>
            <w:bottom w:val="none" w:sz="0" w:space="0" w:color="auto"/>
            <w:right w:val="none" w:sz="0" w:space="0" w:color="auto"/>
          </w:divBdr>
        </w:div>
        <w:div w:id="1452017714">
          <w:marLeft w:val="0"/>
          <w:marRight w:val="0"/>
          <w:marTop w:val="0"/>
          <w:marBottom w:val="0"/>
          <w:divBdr>
            <w:top w:val="none" w:sz="0" w:space="0" w:color="auto"/>
            <w:left w:val="none" w:sz="0" w:space="0" w:color="auto"/>
            <w:bottom w:val="none" w:sz="0" w:space="0" w:color="auto"/>
            <w:right w:val="none" w:sz="0" w:space="0" w:color="auto"/>
          </w:divBdr>
        </w:div>
        <w:div w:id="1468552810">
          <w:marLeft w:val="0"/>
          <w:marRight w:val="0"/>
          <w:marTop w:val="0"/>
          <w:marBottom w:val="0"/>
          <w:divBdr>
            <w:top w:val="none" w:sz="0" w:space="0" w:color="auto"/>
            <w:left w:val="none" w:sz="0" w:space="0" w:color="auto"/>
            <w:bottom w:val="none" w:sz="0" w:space="0" w:color="auto"/>
            <w:right w:val="none" w:sz="0" w:space="0" w:color="auto"/>
          </w:divBdr>
        </w:div>
        <w:div w:id="1558590018">
          <w:marLeft w:val="0"/>
          <w:marRight w:val="0"/>
          <w:marTop w:val="0"/>
          <w:marBottom w:val="0"/>
          <w:divBdr>
            <w:top w:val="none" w:sz="0" w:space="0" w:color="auto"/>
            <w:left w:val="none" w:sz="0" w:space="0" w:color="auto"/>
            <w:bottom w:val="none" w:sz="0" w:space="0" w:color="auto"/>
            <w:right w:val="none" w:sz="0" w:space="0" w:color="auto"/>
          </w:divBdr>
        </w:div>
        <w:div w:id="1626618772">
          <w:marLeft w:val="0"/>
          <w:marRight w:val="0"/>
          <w:marTop w:val="0"/>
          <w:marBottom w:val="0"/>
          <w:divBdr>
            <w:top w:val="none" w:sz="0" w:space="0" w:color="auto"/>
            <w:left w:val="none" w:sz="0" w:space="0" w:color="auto"/>
            <w:bottom w:val="none" w:sz="0" w:space="0" w:color="auto"/>
            <w:right w:val="none" w:sz="0" w:space="0" w:color="auto"/>
          </w:divBdr>
        </w:div>
        <w:div w:id="1636719284">
          <w:marLeft w:val="0"/>
          <w:marRight w:val="0"/>
          <w:marTop w:val="0"/>
          <w:marBottom w:val="0"/>
          <w:divBdr>
            <w:top w:val="none" w:sz="0" w:space="0" w:color="auto"/>
            <w:left w:val="none" w:sz="0" w:space="0" w:color="auto"/>
            <w:bottom w:val="none" w:sz="0" w:space="0" w:color="auto"/>
            <w:right w:val="none" w:sz="0" w:space="0" w:color="auto"/>
          </w:divBdr>
        </w:div>
        <w:div w:id="1647120935">
          <w:marLeft w:val="0"/>
          <w:marRight w:val="0"/>
          <w:marTop w:val="0"/>
          <w:marBottom w:val="0"/>
          <w:divBdr>
            <w:top w:val="none" w:sz="0" w:space="0" w:color="auto"/>
            <w:left w:val="none" w:sz="0" w:space="0" w:color="auto"/>
            <w:bottom w:val="none" w:sz="0" w:space="0" w:color="auto"/>
            <w:right w:val="none" w:sz="0" w:space="0" w:color="auto"/>
          </w:divBdr>
        </w:div>
        <w:div w:id="1689912381">
          <w:marLeft w:val="0"/>
          <w:marRight w:val="0"/>
          <w:marTop w:val="0"/>
          <w:marBottom w:val="0"/>
          <w:divBdr>
            <w:top w:val="none" w:sz="0" w:space="0" w:color="auto"/>
            <w:left w:val="none" w:sz="0" w:space="0" w:color="auto"/>
            <w:bottom w:val="none" w:sz="0" w:space="0" w:color="auto"/>
            <w:right w:val="none" w:sz="0" w:space="0" w:color="auto"/>
          </w:divBdr>
        </w:div>
        <w:div w:id="1720277668">
          <w:marLeft w:val="0"/>
          <w:marRight w:val="0"/>
          <w:marTop w:val="0"/>
          <w:marBottom w:val="0"/>
          <w:divBdr>
            <w:top w:val="none" w:sz="0" w:space="0" w:color="auto"/>
            <w:left w:val="none" w:sz="0" w:space="0" w:color="auto"/>
            <w:bottom w:val="none" w:sz="0" w:space="0" w:color="auto"/>
            <w:right w:val="none" w:sz="0" w:space="0" w:color="auto"/>
          </w:divBdr>
        </w:div>
        <w:div w:id="1934968750">
          <w:marLeft w:val="0"/>
          <w:marRight w:val="0"/>
          <w:marTop w:val="0"/>
          <w:marBottom w:val="0"/>
          <w:divBdr>
            <w:top w:val="none" w:sz="0" w:space="0" w:color="auto"/>
            <w:left w:val="none" w:sz="0" w:space="0" w:color="auto"/>
            <w:bottom w:val="none" w:sz="0" w:space="0" w:color="auto"/>
            <w:right w:val="none" w:sz="0" w:space="0" w:color="auto"/>
          </w:divBdr>
          <w:divsChild>
            <w:div w:id="155339357">
              <w:marLeft w:val="0"/>
              <w:marRight w:val="0"/>
              <w:marTop w:val="0"/>
              <w:marBottom w:val="0"/>
              <w:divBdr>
                <w:top w:val="none" w:sz="0" w:space="0" w:color="auto"/>
                <w:left w:val="none" w:sz="0" w:space="0" w:color="auto"/>
                <w:bottom w:val="none" w:sz="0" w:space="0" w:color="auto"/>
                <w:right w:val="none" w:sz="0" w:space="0" w:color="auto"/>
              </w:divBdr>
            </w:div>
            <w:div w:id="903611177">
              <w:marLeft w:val="0"/>
              <w:marRight w:val="0"/>
              <w:marTop w:val="0"/>
              <w:marBottom w:val="0"/>
              <w:divBdr>
                <w:top w:val="none" w:sz="0" w:space="0" w:color="auto"/>
                <w:left w:val="none" w:sz="0" w:space="0" w:color="auto"/>
                <w:bottom w:val="none" w:sz="0" w:space="0" w:color="auto"/>
                <w:right w:val="none" w:sz="0" w:space="0" w:color="auto"/>
              </w:divBdr>
            </w:div>
            <w:div w:id="1535387082">
              <w:marLeft w:val="0"/>
              <w:marRight w:val="0"/>
              <w:marTop w:val="0"/>
              <w:marBottom w:val="0"/>
              <w:divBdr>
                <w:top w:val="none" w:sz="0" w:space="0" w:color="auto"/>
                <w:left w:val="none" w:sz="0" w:space="0" w:color="auto"/>
                <w:bottom w:val="none" w:sz="0" w:space="0" w:color="auto"/>
                <w:right w:val="none" w:sz="0" w:space="0" w:color="auto"/>
              </w:divBdr>
            </w:div>
            <w:div w:id="1822650576">
              <w:marLeft w:val="0"/>
              <w:marRight w:val="0"/>
              <w:marTop w:val="0"/>
              <w:marBottom w:val="0"/>
              <w:divBdr>
                <w:top w:val="none" w:sz="0" w:space="0" w:color="auto"/>
                <w:left w:val="none" w:sz="0" w:space="0" w:color="auto"/>
                <w:bottom w:val="none" w:sz="0" w:space="0" w:color="auto"/>
                <w:right w:val="none" w:sz="0" w:space="0" w:color="auto"/>
              </w:divBdr>
            </w:div>
            <w:div w:id="2056198405">
              <w:marLeft w:val="0"/>
              <w:marRight w:val="0"/>
              <w:marTop w:val="0"/>
              <w:marBottom w:val="0"/>
              <w:divBdr>
                <w:top w:val="none" w:sz="0" w:space="0" w:color="auto"/>
                <w:left w:val="none" w:sz="0" w:space="0" w:color="auto"/>
                <w:bottom w:val="none" w:sz="0" w:space="0" w:color="auto"/>
                <w:right w:val="none" w:sz="0" w:space="0" w:color="auto"/>
              </w:divBdr>
            </w:div>
          </w:divsChild>
        </w:div>
        <w:div w:id="1977490637">
          <w:marLeft w:val="0"/>
          <w:marRight w:val="0"/>
          <w:marTop w:val="0"/>
          <w:marBottom w:val="0"/>
          <w:divBdr>
            <w:top w:val="none" w:sz="0" w:space="0" w:color="auto"/>
            <w:left w:val="none" w:sz="0" w:space="0" w:color="auto"/>
            <w:bottom w:val="none" w:sz="0" w:space="0" w:color="auto"/>
            <w:right w:val="none" w:sz="0" w:space="0" w:color="auto"/>
          </w:divBdr>
        </w:div>
        <w:div w:id="1989551847">
          <w:marLeft w:val="0"/>
          <w:marRight w:val="0"/>
          <w:marTop w:val="0"/>
          <w:marBottom w:val="0"/>
          <w:divBdr>
            <w:top w:val="none" w:sz="0" w:space="0" w:color="auto"/>
            <w:left w:val="none" w:sz="0" w:space="0" w:color="auto"/>
            <w:bottom w:val="none" w:sz="0" w:space="0" w:color="auto"/>
            <w:right w:val="none" w:sz="0" w:space="0" w:color="auto"/>
          </w:divBdr>
        </w:div>
        <w:div w:id="2098557616">
          <w:marLeft w:val="0"/>
          <w:marRight w:val="0"/>
          <w:marTop w:val="0"/>
          <w:marBottom w:val="0"/>
          <w:divBdr>
            <w:top w:val="none" w:sz="0" w:space="0" w:color="auto"/>
            <w:left w:val="none" w:sz="0" w:space="0" w:color="auto"/>
            <w:bottom w:val="none" w:sz="0" w:space="0" w:color="auto"/>
            <w:right w:val="none" w:sz="0" w:space="0" w:color="auto"/>
          </w:divBdr>
          <w:divsChild>
            <w:div w:id="195117761">
              <w:marLeft w:val="0"/>
              <w:marRight w:val="0"/>
              <w:marTop w:val="0"/>
              <w:marBottom w:val="0"/>
              <w:divBdr>
                <w:top w:val="none" w:sz="0" w:space="0" w:color="auto"/>
                <w:left w:val="none" w:sz="0" w:space="0" w:color="auto"/>
                <w:bottom w:val="none" w:sz="0" w:space="0" w:color="auto"/>
                <w:right w:val="none" w:sz="0" w:space="0" w:color="auto"/>
              </w:divBdr>
            </w:div>
            <w:div w:id="922839536">
              <w:marLeft w:val="0"/>
              <w:marRight w:val="0"/>
              <w:marTop w:val="0"/>
              <w:marBottom w:val="0"/>
              <w:divBdr>
                <w:top w:val="none" w:sz="0" w:space="0" w:color="auto"/>
                <w:left w:val="none" w:sz="0" w:space="0" w:color="auto"/>
                <w:bottom w:val="none" w:sz="0" w:space="0" w:color="auto"/>
                <w:right w:val="none" w:sz="0" w:space="0" w:color="auto"/>
              </w:divBdr>
            </w:div>
            <w:div w:id="1552426747">
              <w:marLeft w:val="0"/>
              <w:marRight w:val="0"/>
              <w:marTop w:val="0"/>
              <w:marBottom w:val="0"/>
              <w:divBdr>
                <w:top w:val="none" w:sz="0" w:space="0" w:color="auto"/>
                <w:left w:val="none" w:sz="0" w:space="0" w:color="auto"/>
                <w:bottom w:val="none" w:sz="0" w:space="0" w:color="auto"/>
                <w:right w:val="none" w:sz="0" w:space="0" w:color="auto"/>
              </w:divBdr>
            </w:div>
            <w:div w:id="1609580145">
              <w:marLeft w:val="0"/>
              <w:marRight w:val="0"/>
              <w:marTop w:val="0"/>
              <w:marBottom w:val="0"/>
              <w:divBdr>
                <w:top w:val="none" w:sz="0" w:space="0" w:color="auto"/>
                <w:left w:val="none" w:sz="0" w:space="0" w:color="auto"/>
                <w:bottom w:val="none" w:sz="0" w:space="0" w:color="auto"/>
                <w:right w:val="none" w:sz="0" w:space="0" w:color="auto"/>
              </w:divBdr>
            </w:div>
            <w:div w:id="1638871555">
              <w:marLeft w:val="0"/>
              <w:marRight w:val="0"/>
              <w:marTop w:val="0"/>
              <w:marBottom w:val="0"/>
              <w:divBdr>
                <w:top w:val="none" w:sz="0" w:space="0" w:color="auto"/>
                <w:left w:val="none" w:sz="0" w:space="0" w:color="auto"/>
                <w:bottom w:val="none" w:sz="0" w:space="0" w:color="auto"/>
                <w:right w:val="none" w:sz="0" w:space="0" w:color="auto"/>
              </w:divBdr>
            </w:div>
          </w:divsChild>
        </w:div>
        <w:div w:id="2126192801">
          <w:marLeft w:val="0"/>
          <w:marRight w:val="0"/>
          <w:marTop w:val="0"/>
          <w:marBottom w:val="0"/>
          <w:divBdr>
            <w:top w:val="none" w:sz="0" w:space="0" w:color="auto"/>
            <w:left w:val="none" w:sz="0" w:space="0" w:color="auto"/>
            <w:bottom w:val="none" w:sz="0" w:space="0" w:color="auto"/>
            <w:right w:val="none" w:sz="0" w:space="0" w:color="auto"/>
          </w:divBdr>
        </w:div>
      </w:divsChild>
    </w:div>
    <w:div w:id="256209205">
      <w:bodyDiv w:val="1"/>
      <w:marLeft w:val="0"/>
      <w:marRight w:val="0"/>
      <w:marTop w:val="0"/>
      <w:marBottom w:val="0"/>
      <w:divBdr>
        <w:top w:val="none" w:sz="0" w:space="0" w:color="auto"/>
        <w:left w:val="none" w:sz="0" w:space="0" w:color="auto"/>
        <w:bottom w:val="none" w:sz="0" w:space="0" w:color="auto"/>
        <w:right w:val="none" w:sz="0" w:space="0" w:color="auto"/>
      </w:divBdr>
    </w:div>
    <w:div w:id="503017306">
      <w:bodyDiv w:val="1"/>
      <w:marLeft w:val="0"/>
      <w:marRight w:val="0"/>
      <w:marTop w:val="0"/>
      <w:marBottom w:val="0"/>
      <w:divBdr>
        <w:top w:val="none" w:sz="0" w:space="0" w:color="auto"/>
        <w:left w:val="none" w:sz="0" w:space="0" w:color="auto"/>
        <w:bottom w:val="none" w:sz="0" w:space="0" w:color="auto"/>
        <w:right w:val="none" w:sz="0" w:space="0" w:color="auto"/>
      </w:divBdr>
      <w:divsChild>
        <w:div w:id="401417259">
          <w:marLeft w:val="0"/>
          <w:marRight w:val="0"/>
          <w:marTop w:val="0"/>
          <w:marBottom w:val="0"/>
          <w:divBdr>
            <w:top w:val="none" w:sz="0" w:space="0" w:color="auto"/>
            <w:left w:val="none" w:sz="0" w:space="0" w:color="auto"/>
            <w:bottom w:val="none" w:sz="0" w:space="0" w:color="auto"/>
            <w:right w:val="none" w:sz="0" w:space="0" w:color="auto"/>
          </w:divBdr>
        </w:div>
      </w:divsChild>
    </w:div>
    <w:div w:id="587929245">
      <w:bodyDiv w:val="1"/>
      <w:marLeft w:val="0"/>
      <w:marRight w:val="0"/>
      <w:marTop w:val="0"/>
      <w:marBottom w:val="0"/>
      <w:divBdr>
        <w:top w:val="none" w:sz="0" w:space="0" w:color="auto"/>
        <w:left w:val="none" w:sz="0" w:space="0" w:color="auto"/>
        <w:bottom w:val="none" w:sz="0" w:space="0" w:color="auto"/>
        <w:right w:val="none" w:sz="0" w:space="0" w:color="auto"/>
      </w:divBdr>
      <w:divsChild>
        <w:div w:id="956983010">
          <w:marLeft w:val="0"/>
          <w:marRight w:val="0"/>
          <w:marTop w:val="0"/>
          <w:marBottom w:val="0"/>
          <w:divBdr>
            <w:top w:val="none" w:sz="0" w:space="0" w:color="auto"/>
            <w:left w:val="none" w:sz="0" w:space="0" w:color="auto"/>
            <w:bottom w:val="none" w:sz="0" w:space="0" w:color="auto"/>
            <w:right w:val="none" w:sz="0" w:space="0" w:color="auto"/>
          </w:divBdr>
        </w:div>
      </w:divsChild>
    </w:div>
    <w:div w:id="614092361">
      <w:bodyDiv w:val="1"/>
      <w:marLeft w:val="0"/>
      <w:marRight w:val="0"/>
      <w:marTop w:val="0"/>
      <w:marBottom w:val="0"/>
      <w:divBdr>
        <w:top w:val="none" w:sz="0" w:space="0" w:color="auto"/>
        <w:left w:val="none" w:sz="0" w:space="0" w:color="auto"/>
        <w:bottom w:val="none" w:sz="0" w:space="0" w:color="auto"/>
        <w:right w:val="none" w:sz="0" w:space="0" w:color="auto"/>
      </w:divBdr>
      <w:divsChild>
        <w:div w:id="776023072">
          <w:marLeft w:val="0"/>
          <w:marRight w:val="0"/>
          <w:marTop w:val="0"/>
          <w:marBottom w:val="0"/>
          <w:divBdr>
            <w:top w:val="none" w:sz="0" w:space="0" w:color="auto"/>
            <w:left w:val="none" w:sz="0" w:space="0" w:color="auto"/>
            <w:bottom w:val="none" w:sz="0" w:space="0" w:color="auto"/>
            <w:right w:val="none" w:sz="0" w:space="0" w:color="auto"/>
          </w:divBdr>
        </w:div>
        <w:div w:id="1285041962">
          <w:marLeft w:val="0"/>
          <w:marRight w:val="0"/>
          <w:marTop w:val="0"/>
          <w:marBottom w:val="0"/>
          <w:divBdr>
            <w:top w:val="none" w:sz="0" w:space="0" w:color="auto"/>
            <w:left w:val="none" w:sz="0" w:space="0" w:color="auto"/>
            <w:bottom w:val="none" w:sz="0" w:space="0" w:color="auto"/>
            <w:right w:val="none" w:sz="0" w:space="0" w:color="auto"/>
          </w:divBdr>
        </w:div>
        <w:div w:id="1944721554">
          <w:marLeft w:val="0"/>
          <w:marRight w:val="0"/>
          <w:marTop w:val="0"/>
          <w:marBottom w:val="0"/>
          <w:divBdr>
            <w:top w:val="none" w:sz="0" w:space="0" w:color="auto"/>
            <w:left w:val="none" w:sz="0" w:space="0" w:color="auto"/>
            <w:bottom w:val="none" w:sz="0" w:space="0" w:color="auto"/>
            <w:right w:val="none" w:sz="0" w:space="0" w:color="auto"/>
          </w:divBdr>
        </w:div>
        <w:div w:id="1981962237">
          <w:marLeft w:val="0"/>
          <w:marRight w:val="0"/>
          <w:marTop w:val="0"/>
          <w:marBottom w:val="0"/>
          <w:divBdr>
            <w:top w:val="none" w:sz="0" w:space="0" w:color="auto"/>
            <w:left w:val="none" w:sz="0" w:space="0" w:color="auto"/>
            <w:bottom w:val="none" w:sz="0" w:space="0" w:color="auto"/>
            <w:right w:val="none" w:sz="0" w:space="0" w:color="auto"/>
          </w:divBdr>
          <w:divsChild>
            <w:div w:id="638537836">
              <w:marLeft w:val="0"/>
              <w:marRight w:val="0"/>
              <w:marTop w:val="0"/>
              <w:marBottom w:val="0"/>
              <w:divBdr>
                <w:top w:val="none" w:sz="0" w:space="0" w:color="auto"/>
                <w:left w:val="none" w:sz="0" w:space="0" w:color="auto"/>
                <w:bottom w:val="none" w:sz="0" w:space="0" w:color="auto"/>
                <w:right w:val="none" w:sz="0" w:space="0" w:color="auto"/>
              </w:divBdr>
            </w:div>
            <w:div w:id="675771580">
              <w:marLeft w:val="0"/>
              <w:marRight w:val="0"/>
              <w:marTop w:val="0"/>
              <w:marBottom w:val="0"/>
              <w:divBdr>
                <w:top w:val="none" w:sz="0" w:space="0" w:color="auto"/>
                <w:left w:val="none" w:sz="0" w:space="0" w:color="auto"/>
                <w:bottom w:val="none" w:sz="0" w:space="0" w:color="auto"/>
                <w:right w:val="none" w:sz="0" w:space="0" w:color="auto"/>
              </w:divBdr>
            </w:div>
            <w:div w:id="203865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10864">
      <w:bodyDiv w:val="1"/>
      <w:marLeft w:val="0"/>
      <w:marRight w:val="0"/>
      <w:marTop w:val="0"/>
      <w:marBottom w:val="0"/>
      <w:divBdr>
        <w:top w:val="none" w:sz="0" w:space="0" w:color="auto"/>
        <w:left w:val="none" w:sz="0" w:space="0" w:color="auto"/>
        <w:bottom w:val="none" w:sz="0" w:space="0" w:color="auto"/>
        <w:right w:val="none" w:sz="0" w:space="0" w:color="auto"/>
      </w:divBdr>
    </w:div>
    <w:div w:id="660699893">
      <w:bodyDiv w:val="1"/>
      <w:marLeft w:val="0"/>
      <w:marRight w:val="0"/>
      <w:marTop w:val="0"/>
      <w:marBottom w:val="0"/>
      <w:divBdr>
        <w:top w:val="none" w:sz="0" w:space="0" w:color="auto"/>
        <w:left w:val="none" w:sz="0" w:space="0" w:color="auto"/>
        <w:bottom w:val="none" w:sz="0" w:space="0" w:color="auto"/>
        <w:right w:val="none" w:sz="0" w:space="0" w:color="auto"/>
      </w:divBdr>
      <w:divsChild>
        <w:div w:id="594637282">
          <w:marLeft w:val="0"/>
          <w:marRight w:val="0"/>
          <w:marTop w:val="0"/>
          <w:marBottom w:val="0"/>
          <w:divBdr>
            <w:top w:val="none" w:sz="0" w:space="0" w:color="auto"/>
            <w:left w:val="none" w:sz="0" w:space="0" w:color="auto"/>
            <w:bottom w:val="none" w:sz="0" w:space="0" w:color="auto"/>
            <w:right w:val="none" w:sz="0" w:space="0" w:color="auto"/>
          </w:divBdr>
        </w:div>
      </w:divsChild>
    </w:div>
    <w:div w:id="751657521">
      <w:bodyDiv w:val="1"/>
      <w:marLeft w:val="0"/>
      <w:marRight w:val="0"/>
      <w:marTop w:val="0"/>
      <w:marBottom w:val="0"/>
      <w:divBdr>
        <w:top w:val="none" w:sz="0" w:space="0" w:color="auto"/>
        <w:left w:val="none" w:sz="0" w:space="0" w:color="auto"/>
        <w:bottom w:val="none" w:sz="0" w:space="0" w:color="auto"/>
        <w:right w:val="none" w:sz="0" w:space="0" w:color="auto"/>
      </w:divBdr>
    </w:div>
    <w:div w:id="781613001">
      <w:bodyDiv w:val="1"/>
      <w:marLeft w:val="0"/>
      <w:marRight w:val="0"/>
      <w:marTop w:val="0"/>
      <w:marBottom w:val="0"/>
      <w:divBdr>
        <w:top w:val="none" w:sz="0" w:space="0" w:color="auto"/>
        <w:left w:val="none" w:sz="0" w:space="0" w:color="auto"/>
        <w:bottom w:val="none" w:sz="0" w:space="0" w:color="auto"/>
        <w:right w:val="none" w:sz="0" w:space="0" w:color="auto"/>
      </w:divBdr>
    </w:div>
    <w:div w:id="788470824">
      <w:bodyDiv w:val="1"/>
      <w:marLeft w:val="0"/>
      <w:marRight w:val="0"/>
      <w:marTop w:val="0"/>
      <w:marBottom w:val="0"/>
      <w:divBdr>
        <w:top w:val="none" w:sz="0" w:space="0" w:color="auto"/>
        <w:left w:val="none" w:sz="0" w:space="0" w:color="auto"/>
        <w:bottom w:val="none" w:sz="0" w:space="0" w:color="auto"/>
        <w:right w:val="none" w:sz="0" w:space="0" w:color="auto"/>
      </w:divBdr>
    </w:div>
    <w:div w:id="832405040">
      <w:bodyDiv w:val="1"/>
      <w:marLeft w:val="0"/>
      <w:marRight w:val="0"/>
      <w:marTop w:val="0"/>
      <w:marBottom w:val="0"/>
      <w:divBdr>
        <w:top w:val="none" w:sz="0" w:space="0" w:color="auto"/>
        <w:left w:val="none" w:sz="0" w:space="0" w:color="auto"/>
        <w:bottom w:val="none" w:sz="0" w:space="0" w:color="auto"/>
        <w:right w:val="none" w:sz="0" w:space="0" w:color="auto"/>
      </w:divBdr>
    </w:div>
    <w:div w:id="838303369">
      <w:bodyDiv w:val="1"/>
      <w:marLeft w:val="0"/>
      <w:marRight w:val="0"/>
      <w:marTop w:val="0"/>
      <w:marBottom w:val="0"/>
      <w:divBdr>
        <w:top w:val="none" w:sz="0" w:space="0" w:color="auto"/>
        <w:left w:val="none" w:sz="0" w:space="0" w:color="auto"/>
        <w:bottom w:val="none" w:sz="0" w:space="0" w:color="auto"/>
        <w:right w:val="none" w:sz="0" w:space="0" w:color="auto"/>
      </w:divBdr>
    </w:div>
    <w:div w:id="905920352">
      <w:bodyDiv w:val="1"/>
      <w:marLeft w:val="0"/>
      <w:marRight w:val="0"/>
      <w:marTop w:val="0"/>
      <w:marBottom w:val="0"/>
      <w:divBdr>
        <w:top w:val="none" w:sz="0" w:space="0" w:color="auto"/>
        <w:left w:val="none" w:sz="0" w:space="0" w:color="auto"/>
        <w:bottom w:val="none" w:sz="0" w:space="0" w:color="auto"/>
        <w:right w:val="none" w:sz="0" w:space="0" w:color="auto"/>
      </w:divBdr>
      <w:divsChild>
        <w:div w:id="386950042">
          <w:marLeft w:val="0"/>
          <w:marRight w:val="0"/>
          <w:marTop w:val="0"/>
          <w:marBottom w:val="0"/>
          <w:divBdr>
            <w:top w:val="none" w:sz="0" w:space="0" w:color="auto"/>
            <w:left w:val="none" w:sz="0" w:space="0" w:color="auto"/>
            <w:bottom w:val="none" w:sz="0" w:space="0" w:color="auto"/>
            <w:right w:val="none" w:sz="0" w:space="0" w:color="auto"/>
          </w:divBdr>
        </w:div>
        <w:div w:id="579826904">
          <w:marLeft w:val="0"/>
          <w:marRight w:val="0"/>
          <w:marTop w:val="0"/>
          <w:marBottom w:val="0"/>
          <w:divBdr>
            <w:top w:val="none" w:sz="0" w:space="0" w:color="auto"/>
            <w:left w:val="none" w:sz="0" w:space="0" w:color="auto"/>
            <w:bottom w:val="none" w:sz="0" w:space="0" w:color="auto"/>
            <w:right w:val="none" w:sz="0" w:space="0" w:color="auto"/>
          </w:divBdr>
          <w:divsChild>
            <w:div w:id="316374431">
              <w:marLeft w:val="0"/>
              <w:marRight w:val="0"/>
              <w:marTop w:val="0"/>
              <w:marBottom w:val="0"/>
              <w:divBdr>
                <w:top w:val="none" w:sz="0" w:space="0" w:color="auto"/>
                <w:left w:val="none" w:sz="0" w:space="0" w:color="auto"/>
                <w:bottom w:val="none" w:sz="0" w:space="0" w:color="auto"/>
                <w:right w:val="none" w:sz="0" w:space="0" w:color="auto"/>
              </w:divBdr>
            </w:div>
            <w:div w:id="894895479">
              <w:marLeft w:val="0"/>
              <w:marRight w:val="0"/>
              <w:marTop w:val="0"/>
              <w:marBottom w:val="0"/>
              <w:divBdr>
                <w:top w:val="none" w:sz="0" w:space="0" w:color="auto"/>
                <w:left w:val="none" w:sz="0" w:space="0" w:color="auto"/>
                <w:bottom w:val="none" w:sz="0" w:space="0" w:color="auto"/>
                <w:right w:val="none" w:sz="0" w:space="0" w:color="auto"/>
              </w:divBdr>
            </w:div>
            <w:div w:id="1205950355">
              <w:marLeft w:val="0"/>
              <w:marRight w:val="0"/>
              <w:marTop w:val="0"/>
              <w:marBottom w:val="0"/>
              <w:divBdr>
                <w:top w:val="none" w:sz="0" w:space="0" w:color="auto"/>
                <w:left w:val="none" w:sz="0" w:space="0" w:color="auto"/>
                <w:bottom w:val="none" w:sz="0" w:space="0" w:color="auto"/>
                <w:right w:val="none" w:sz="0" w:space="0" w:color="auto"/>
              </w:divBdr>
            </w:div>
          </w:divsChild>
        </w:div>
        <w:div w:id="1412697905">
          <w:marLeft w:val="0"/>
          <w:marRight w:val="0"/>
          <w:marTop w:val="0"/>
          <w:marBottom w:val="0"/>
          <w:divBdr>
            <w:top w:val="none" w:sz="0" w:space="0" w:color="auto"/>
            <w:left w:val="none" w:sz="0" w:space="0" w:color="auto"/>
            <w:bottom w:val="none" w:sz="0" w:space="0" w:color="auto"/>
            <w:right w:val="none" w:sz="0" w:space="0" w:color="auto"/>
          </w:divBdr>
        </w:div>
        <w:div w:id="1463035043">
          <w:marLeft w:val="0"/>
          <w:marRight w:val="0"/>
          <w:marTop w:val="0"/>
          <w:marBottom w:val="0"/>
          <w:divBdr>
            <w:top w:val="none" w:sz="0" w:space="0" w:color="auto"/>
            <w:left w:val="none" w:sz="0" w:space="0" w:color="auto"/>
            <w:bottom w:val="none" w:sz="0" w:space="0" w:color="auto"/>
            <w:right w:val="none" w:sz="0" w:space="0" w:color="auto"/>
          </w:divBdr>
        </w:div>
      </w:divsChild>
    </w:div>
    <w:div w:id="907108698">
      <w:bodyDiv w:val="1"/>
      <w:marLeft w:val="0"/>
      <w:marRight w:val="0"/>
      <w:marTop w:val="0"/>
      <w:marBottom w:val="0"/>
      <w:divBdr>
        <w:top w:val="none" w:sz="0" w:space="0" w:color="auto"/>
        <w:left w:val="none" w:sz="0" w:space="0" w:color="auto"/>
        <w:bottom w:val="none" w:sz="0" w:space="0" w:color="auto"/>
        <w:right w:val="none" w:sz="0" w:space="0" w:color="auto"/>
      </w:divBdr>
    </w:div>
    <w:div w:id="964966371">
      <w:bodyDiv w:val="1"/>
      <w:marLeft w:val="0"/>
      <w:marRight w:val="0"/>
      <w:marTop w:val="0"/>
      <w:marBottom w:val="0"/>
      <w:divBdr>
        <w:top w:val="none" w:sz="0" w:space="0" w:color="auto"/>
        <w:left w:val="none" w:sz="0" w:space="0" w:color="auto"/>
        <w:bottom w:val="none" w:sz="0" w:space="0" w:color="auto"/>
        <w:right w:val="none" w:sz="0" w:space="0" w:color="auto"/>
      </w:divBdr>
    </w:div>
    <w:div w:id="1013723375">
      <w:bodyDiv w:val="1"/>
      <w:marLeft w:val="0"/>
      <w:marRight w:val="0"/>
      <w:marTop w:val="0"/>
      <w:marBottom w:val="0"/>
      <w:divBdr>
        <w:top w:val="none" w:sz="0" w:space="0" w:color="auto"/>
        <w:left w:val="none" w:sz="0" w:space="0" w:color="auto"/>
        <w:bottom w:val="none" w:sz="0" w:space="0" w:color="auto"/>
        <w:right w:val="none" w:sz="0" w:space="0" w:color="auto"/>
      </w:divBdr>
      <w:divsChild>
        <w:div w:id="11230127">
          <w:marLeft w:val="0"/>
          <w:marRight w:val="0"/>
          <w:marTop w:val="0"/>
          <w:marBottom w:val="0"/>
          <w:divBdr>
            <w:top w:val="none" w:sz="0" w:space="0" w:color="auto"/>
            <w:left w:val="none" w:sz="0" w:space="0" w:color="auto"/>
            <w:bottom w:val="none" w:sz="0" w:space="0" w:color="auto"/>
            <w:right w:val="none" w:sz="0" w:space="0" w:color="auto"/>
          </w:divBdr>
        </w:div>
        <w:div w:id="16200242">
          <w:marLeft w:val="0"/>
          <w:marRight w:val="0"/>
          <w:marTop w:val="0"/>
          <w:marBottom w:val="0"/>
          <w:divBdr>
            <w:top w:val="none" w:sz="0" w:space="0" w:color="auto"/>
            <w:left w:val="none" w:sz="0" w:space="0" w:color="auto"/>
            <w:bottom w:val="none" w:sz="0" w:space="0" w:color="auto"/>
            <w:right w:val="none" w:sz="0" w:space="0" w:color="auto"/>
          </w:divBdr>
        </w:div>
        <w:div w:id="163933156">
          <w:marLeft w:val="0"/>
          <w:marRight w:val="0"/>
          <w:marTop w:val="0"/>
          <w:marBottom w:val="0"/>
          <w:divBdr>
            <w:top w:val="none" w:sz="0" w:space="0" w:color="auto"/>
            <w:left w:val="none" w:sz="0" w:space="0" w:color="auto"/>
            <w:bottom w:val="none" w:sz="0" w:space="0" w:color="auto"/>
            <w:right w:val="none" w:sz="0" w:space="0" w:color="auto"/>
          </w:divBdr>
        </w:div>
        <w:div w:id="214783530">
          <w:marLeft w:val="0"/>
          <w:marRight w:val="0"/>
          <w:marTop w:val="0"/>
          <w:marBottom w:val="0"/>
          <w:divBdr>
            <w:top w:val="none" w:sz="0" w:space="0" w:color="auto"/>
            <w:left w:val="none" w:sz="0" w:space="0" w:color="auto"/>
            <w:bottom w:val="none" w:sz="0" w:space="0" w:color="auto"/>
            <w:right w:val="none" w:sz="0" w:space="0" w:color="auto"/>
          </w:divBdr>
          <w:divsChild>
            <w:div w:id="117531302">
              <w:marLeft w:val="0"/>
              <w:marRight w:val="0"/>
              <w:marTop w:val="0"/>
              <w:marBottom w:val="0"/>
              <w:divBdr>
                <w:top w:val="none" w:sz="0" w:space="0" w:color="auto"/>
                <w:left w:val="none" w:sz="0" w:space="0" w:color="auto"/>
                <w:bottom w:val="none" w:sz="0" w:space="0" w:color="auto"/>
                <w:right w:val="none" w:sz="0" w:space="0" w:color="auto"/>
              </w:divBdr>
            </w:div>
            <w:div w:id="1281451949">
              <w:marLeft w:val="0"/>
              <w:marRight w:val="0"/>
              <w:marTop w:val="0"/>
              <w:marBottom w:val="0"/>
              <w:divBdr>
                <w:top w:val="none" w:sz="0" w:space="0" w:color="auto"/>
                <w:left w:val="none" w:sz="0" w:space="0" w:color="auto"/>
                <w:bottom w:val="none" w:sz="0" w:space="0" w:color="auto"/>
                <w:right w:val="none" w:sz="0" w:space="0" w:color="auto"/>
              </w:divBdr>
            </w:div>
            <w:div w:id="1420100915">
              <w:marLeft w:val="0"/>
              <w:marRight w:val="0"/>
              <w:marTop w:val="0"/>
              <w:marBottom w:val="0"/>
              <w:divBdr>
                <w:top w:val="none" w:sz="0" w:space="0" w:color="auto"/>
                <w:left w:val="none" w:sz="0" w:space="0" w:color="auto"/>
                <w:bottom w:val="none" w:sz="0" w:space="0" w:color="auto"/>
                <w:right w:val="none" w:sz="0" w:space="0" w:color="auto"/>
              </w:divBdr>
            </w:div>
            <w:div w:id="1956449302">
              <w:marLeft w:val="0"/>
              <w:marRight w:val="0"/>
              <w:marTop w:val="0"/>
              <w:marBottom w:val="0"/>
              <w:divBdr>
                <w:top w:val="none" w:sz="0" w:space="0" w:color="auto"/>
                <w:left w:val="none" w:sz="0" w:space="0" w:color="auto"/>
                <w:bottom w:val="none" w:sz="0" w:space="0" w:color="auto"/>
                <w:right w:val="none" w:sz="0" w:space="0" w:color="auto"/>
              </w:divBdr>
            </w:div>
            <w:div w:id="2121678698">
              <w:marLeft w:val="0"/>
              <w:marRight w:val="0"/>
              <w:marTop w:val="0"/>
              <w:marBottom w:val="0"/>
              <w:divBdr>
                <w:top w:val="none" w:sz="0" w:space="0" w:color="auto"/>
                <w:left w:val="none" w:sz="0" w:space="0" w:color="auto"/>
                <w:bottom w:val="none" w:sz="0" w:space="0" w:color="auto"/>
                <w:right w:val="none" w:sz="0" w:space="0" w:color="auto"/>
              </w:divBdr>
            </w:div>
          </w:divsChild>
        </w:div>
        <w:div w:id="381447622">
          <w:marLeft w:val="0"/>
          <w:marRight w:val="0"/>
          <w:marTop w:val="0"/>
          <w:marBottom w:val="0"/>
          <w:divBdr>
            <w:top w:val="none" w:sz="0" w:space="0" w:color="auto"/>
            <w:left w:val="none" w:sz="0" w:space="0" w:color="auto"/>
            <w:bottom w:val="none" w:sz="0" w:space="0" w:color="auto"/>
            <w:right w:val="none" w:sz="0" w:space="0" w:color="auto"/>
          </w:divBdr>
        </w:div>
        <w:div w:id="391926791">
          <w:marLeft w:val="0"/>
          <w:marRight w:val="0"/>
          <w:marTop w:val="0"/>
          <w:marBottom w:val="0"/>
          <w:divBdr>
            <w:top w:val="none" w:sz="0" w:space="0" w:color="auto"/>
            <w:left w:val="none" w:sz="0" w:space="0" w:color="auto"/>
            <w:bottom w:val="none" w:sz="0" w:space="0" w:color="auto"/>
            <w:right w:val="none" w:sz="0" w:space="0" w:color="auto"/>
          </w:divBdr>
        </w:div>
        <w:div w:id="417141272">
          <w:marLeft w:val="0"/>
          <w:marRight w:val="0"/>
          <w:marTop w:val="0"/>
          <w:marBottom w:val="0"/>
          <w:divBdr>
            <w:top w:val="none" w:sz="0" w:space="0" w:color="auto"/>
            <w:left w:val="none" w:sz="0" w:space="0" w:color="auto"/>
            <w:bottom w:val="none" w:sz="0" w:space="0" w:color="auto"/>
            <w:right w:val="none" w:sz="0" w:space="0" w:color="auto"/>
          </w:divBdr>
        </w:div>
        <w:div w:id="417606041">
          <w:marLeft w:val="0"/>
          <w:marRight w:val="0"/>
          <w:marTop w:val="0"/>
          <w:marBottom w:val="0"/>
          <w:divBdr>
            <w:top w:val="none" w:sz="0" w:space="0" w:color="auto"/>
            <w:left w:val="none" w:sz="0" w:space="0" w:color="auto"/>
            <w:bottom w:val="none" w:sz="0" w:space="0" w:color="auto"/>
            <w:right w:val="none" w:sz="0" w:space="0" w:color="auto"/>
          </w:divBdr>
        </w:div>
        <w:div w:id="679432604">
          <w:marLeft w:val="0"/>
          <w:marRight w:val="0"/>
          <w:marTop w:val="0"/>
          <w:marBottom w:val="0"/>
          <w:divBdr>
            <w:top w:val="none" w:sz="0" w:space="0" w:color="auto"/>
            <w:left w:val="none" w:sz="0" w:space="0" w:color="auto"/>
            <w:bottom w:val="none" w:sz="0" w:space="0" w:color="auto"/>
            <w:right w:val="none" w:sz="0" w:space="0" w:color="auto"/>
          </w:divBdr>
        </w:div>
        <w:div w:id="717824873">
          <w:marLeft w:val="0"/>
          <w:marRight w:val="0"/>
          <w:marTop w:val="0"/>
          <w:marBottom w:val="0"/>
          <w:divBdr>
            <w:top w:val="none" w:sz="0" w:space="0" w:color="auto"/>
            <w:left w:val="none" w:sz="0" w:space="0" w:color="auto"/>
            <w:bottom w:val="none" w:sz="0" w:space="0" w:color="auto"/>
            <w:right w:val="none" w:sz="0" w:space="0" w:color="auto"/>
          </w:divBdr>
        </w:div>
        <w:div w:id="804853788">
          <w:marLeft w:val="0"/>
          <w:marRight w:val="0"/>
          <w:marTop w:val="0"/>
          <w:marBottom w:val="0"/>
          <w:divBdr>
            <w:top w:val="none" w:sz="0" w:space="0" w:color="auto"/>
            <w:left w:val="none" w:sz="0" w:space="0" w:color="auto"/>
            <w:bottom w:val="none" w:sz="0" w:space="0" w:color="auto"/>
            <w:right w:val="none" w:sz="0" w:space="0" w:color="auto"/>
          </w:divBdr>
        </w:div>
        <w:div w:id="947350923">
          <w:marLeft w:val="0"/>
          <w:marRight w:val="0"/>
          <w:marTop w:val="0"/>
          <w:marBottom w:val="0"/>
          <w:divBdr>
            <w:top w:val="none" w:sz="0" w:space="0" w:color="auto"/>
            <w:left w:val="none" w:sz="0" w:space="0" w:color="auto"/>
            <w:bottom w:val="none" w:sz="0" w:space="0" w:color="auto"/>
            <w:right w:val="none" w:sz="0" w:space="0" w:color="auto"/>
          </w:divBdr>
        </w:div>
        <w:div w:id="1010521574">
          <w:marLeft w:val="0"/>
          <w:marRight w:val="0"/>
          <w:marTop w:val="0"/>
          <w:marBottom w:val="0"/>
          <w:divBdr>
            <w:top w:val="none" w:sz="0" w:space="0" w:color="auto"/>
            <w:left w:val="none" w:sz="0" w:space="0" w:color="auto"/>
            <w:bottom w:val="none" w:sz="0" w:space="0" w:color="auto"/>
            <w:right w:val="none" w:sz="0" w:space="0" w:color="auto"/>
          </w:divBdr>
        </w:div>
        <w:div w:id="1014379169">
          <w:marLeft w:val="0"/>
          <w:marRight w:val="0"/>
          <w:marTop w:val="0"/>
          <w:marBottom w:val="0"/>
          <w:divBdr>
            <w:top w:val="none" w:sz="0" w:space="0" w:color="auto"/>
            <w:left w:val="none" w:sz="0" w:space="0" w:color="auto"/>
            <w:bottom w:val="none" w:sz="0" w:space="0" w:color="auto"/>
            <w:right w:val="none" w:sz="0" w:space="0" w:color="auto"/>
          </w:divBdr>
        </w:div>
        <w:div w:id="1050030586">
          <w:marLeft w:val="0"/>
          <w:marRight w:val="0"/>
          <w:marTop w:val="0"/>
          <w:marBottom w:val="0"/>
          <w:divBdr>
            <w:top w:val="none" w:sz="0" w:space="0" w:color="auto"/>
            <w:left w:val="none" w:sz="0" w:space="0" w:color="auto"/>
            <w:bottom w:val="none" w:sz="0" w:space="0" w:color="auto"/>
            <w:right w:val="none" w:sz="0" w:space="0" w:color="auto"/>
          </w:divBdr>
        </w:div>
        <w:div w:id="1075781897">
          <w:marLeft w:val="0"/>
          <w:marRight w:val="0"/>
          <w:marTop w:val="0"/>
          <w:marBottom w:val="0"/>
          <w:divBdr>
            <w:top w:val="none" w:sz="0" w:space="0" w:color="auto"/>
            <w:left w:val="none" w:sz="0" w:space="0" w:color="auto"/>
            <w:bottom w:val="none" w:sz="0" w:space="0" w:color="auto"/>
            <w:right w:val="none" w:sz="0" w:space="0" w:color="auto"/>
          </w:divBdr>
        </w:div>
        <w:div w:id="1175458275">
          <w:marLeft w:val="0"/>
          <w:marRight w:val="0"/>
          <w:marTop w:val="0"/>
          <w:marBottom w:val="0"/>
          <w:divBdr>
            <w:top w:val="none" w:sz="0" w:space="0" w:color="auto"/>
            <w:left w:val="none" w:sz="0" w:space="0" w:color="auto"/>
            <w:bottom w:val="none" w:sz="0" w:space="0" w:color="auto"/>
            <w:right w:val="none" w:sz="0" w:space="0" w:color="auto"/>
          </w:divBdr>
        </w:div>
        <w:div w:id="1201630162">
          <w:marLeft w:val="0"/>
          <w:marRight w:val="0"/>
          <w:marTop w:val="0"/>
          <w:marBottom w:val="0"/>
          <w:divBdr>
            <w:top w:val="none" w:sz="0" w:space="0" w:color="auto"/>
            <w:left w:val="none" w:sz="0" w:space="0" w:color="auto"/>
            <w:bottom w:val="none" w:sz="0" w:space="0" w:color="auto"/>
            <w:right w:val="none" w:sz="0" w:space="0" w:color="auto"/>
          </w:divBdr>
        </w:div>
        <w:div w:id="1351418108">
          <w:marLeft w:val="0"/>
          <w:marRight w:val="0"/>
          <w:marTop w:val="0"/>
          <w:marBottom w:val="0"/>
          <w:divBdr>
            <w:top w:val="none" w:sz="0" w:space="0" w:color="auto"/>
            <w:left w:val="none" w:sz="0" w:space="0" w:color="auto"/>
            <w:bottom w:val="none" w:sz="0" w:space="0" w:color="auto"/>
            <w:right w:val="none" w:sz="0" w:space="0" w:color="auto"/>
          </w:divBdr>
        </w:div>
        <w:div w:id="1374306089">
          <w:marLeft w:val="0"/>
          <w:marRight w:val="0"/>
          <w:marTop w:val="0"/>
          <w:marBottom w:val="0"/>
          <w:divBdr>
            <w:top w:val="none" w:sz="0" w:space="0" w:color="auto"/>
            <w:left w:val="none" w:sz="0" w:space="0" w:color="auto"/>
            <w:bottom w:val="none" w:sz="0" w:space="0" w:color="auto"/>
            <w:right w:val="none" w:sz="0" w:space="0" w:color="auto"/>
          </w:divBdr>
        </w:div>
        <w:div w:id="1463575853">
          <w:marLeft w:val="0"/>
          <w:marRight w:val="0"/>
          <w:marTop w:val="0"/>
          <w:marBottom w:val="0"/>
          <w:divBdr>
            <w:top w:val="none" w:sz="0" w:space="0" w:color="auto"/>
            <w:left w:val="none" w:sz="0" w:space="0" w:color="auto"/>
            <w:bottom w:val="none" w:sz="0" w:space="0" w:color="auto"/>
            <w:right w:val="none" w:sz="0" w:space="0" w:color="auto"/>
          </w:divBdr>
          <w:divsChild>
            <w:div w:id="1487746110">
              <w:marLeft w:val="-75"/>
              <w:marRight w:val="0"/>
              <w:marTop w:val="30"/>
              <w:marBottom w:val="30"/>
              <w:divBdr>
                <w:top w:val="none" w:sz="0" w:space="0" w:color="auto"/>
                <w:left w:val="none" w:sz="0" w:space="0" w:color="auto"/>
                <w:bottom w:val="none" w:sz="0" w:space="0" w:color="auto"/>
                <w:right w:val="none" w:sz="0" w:space="0" w:color="auto"/>
              </w:divBdr>
              <w:divsChild>
                <w:div w:id="166554435">
                  <w:marLeft w:val="0"/>
                  <w:marRight w:val="0"/>
                  <w:marTop w:val="0"/>
                  <w:marBottom w:val="0"/>
                  <w:divBdr>
                    <w:top w:val="none" w:sz="0" w:space="0" w:color="auto"/>
                    <w:left w:val="none" w:sz="0" w:space="0" w:color="auto"/>
                    <w:bottom w:val="none" w:sz="0" w:space="0" w:color="auto"/>
                    <w:right w:val="none" w:sz="0" w:space="0" w:color="auto"/>
                  </w:divBdr>
                  <w:divsChild>
                    <w:div w:id="596602052">
                      <w:marLeft w:val="0"/>
                      <w:marRight w:val="0"/>
                      <w:marTop w:val="0"/>
                      <w:marBottom w:val="0"/>
                      <w:divBdr>
                        <w:top w:val="none" w:sz="0" w:space="0" w:color="auto"/>
                        <w:left w:val="none" w:sz="0" w:space="0" w:color="auto"/>
                        <w:bottom w:val="none" w:sz="0" w:space="0" w:color="auto"/>
                        <w:right w:val="none" w:sz="0" w:space="0" w:color="auto"/>
                      </w:divBdr>
                    </w:div>
                    <w:div w:id="654533824">
                      <w:marLeft w:val="0"/>
                      <w:marRight w:val="0"/>
                      <w:marTop w:val="0"/>
                      <w:marBottom w:val="0"/>
                      <w:divBdr>
                        <w:top w:val="none" w:sz="0" w:space="0" w:color="auto"/>
                        <w:left w:val="none" w:sz="0" w:space="0" w:color="auto"/>
                        <w:bottom w:val="none" w:sz="0" w:space="0" w:color="auto"/>
                        <w:right w:val="none" w:sz="0" w:space="0" w:color="auto"/>
                      </w:divBdr>
                    </w:div>
                    <w:div w:id="700134717">
                      <w:marLeft w:val="0"/>
                      <w:marRight w:val="0"/>
                      <w:marTop w:val="0"/>
                      <w:marBottom w:val="0"/>
                      <w:divBdr>
                        <w:top w:val="none" w:sz="0" w:space="0" w:color="auto"/>
                        <w:left w:val="none" w:sz="0" w:space="0" w:color="auto"/>
                        <w:bottom w:val="none" w:sz="0" w:space="0" w:color="auto"/>
                        <w:right w:val="none" w:sz="0" w:space="0" w:color="auto"/>
                      </w:divBdr>
                    </w:div>
                    <w:div w:id="710149835">
                      <w:marLeft w:val="0"/>
                      <w:marRight w:val="0"/>
                      <w:marTop w:val="0"/>
                      <w:marBottom w:val="0"/>
                      <w:divBdr>
                        <w:top w:val="none" w:sz="0" w:space="0" w:color="auto"/>
                        <w:left w:val="none" w:sz="0" w:space="0" w:color="auto"/>
                        <w:bottom w:val="none" w:sz="0" w:space="0" w:color="auto"/>
                        <w:right w:val="none" w:sz="0" w:space="0" w:color="auto"/>
                      </w:divBdr>
                    </w:div>
                    <w:div w:id="1041975042">
                      <w:marLeft w:val="0"/>
                      <w:marRight w:val="0"/>
                      <w:marTop w:val="0"/>
                      <w:marBottom w:val="0"/>
                      <w:divBdr>
                        <w:top w:val="none" w:sz="0" w:space="0" w:color="auto"/>
                        <w:left w:val="none" w:sz="0" w:space="0" w:color="auto"/>
                        <w:bottom w:val="none" w:sz="0" w:space="0" w:color="auto"/>
                        <w:right w:val="none" w:sz="0" w:space="0" w:color="auto"/>
                      </w:divBdr>
                    </w:div>
                    <w:div w:id="1419130750">
                      <w:marLeft w:val="0"/>
                      <w:marRight w:val="0"/>
                      <w:marTop w:val="0"/>
                      <w:marBottom w:val="0"/>
                      <w:divBdr>
                        <w:top w:val="none" w:sz="0" w:space="0" w:color="auto"/>
                        <w:left w:val="none" w:sz="0" w:space="0" w:color="auto"/>
                        <w:bottom w:val="none" w:sz="0" w:space="0" w:color="auto"/>
                        <w:right w:val="none" w:sz="0" w:space="0" w:color="auto"/>
                      </w:divBdr>
                    </w:div>
                    <w:div w:id="1861311260">
                      <w:marLeft w:val="0"/>
                      <w:marRight w:val="0"/>
                      <w:marTop w:val="0"/>
                      <w:marBottom w:val="0"/>
                      <w:divBdr>
                        <w:top w:val="none" w:sz="0" w:space="0" w:color="auto"/>
                        <w:left w:val="none" w:sz="0" w:space="0" w:color="auto"/>
                        <w:bottom w:val="none" w:sz="0" w:space="0" w:color="auto"/>
                        <w:right w:val="none" w:sz="0" w:space="0" w:color="auto"/>
                      </w:divBdr>
                    </w:div>
                    <w:div w:id="2130390173">
                      <w:marLeft w:val="0"/>
                      <w:marRight w:val="0"/>
                      <w:marTop w:val="0"/>
                      <w:marBottom w:val="0"/>
                      <w:divBdr>
                        <w:top w:val="none" w:sz="0" w:space="0" w:color="auto"/>
                        <w:left w:val="none" w:sz="0" w:space="0" w:color="auto"/>
                        <w:bottom w:val="none" w:sz="0" w:space="0" w:color="auto"/>
                        <w:right w:val="none" w:sz="0" w:space="0" w:color="auto"/>
                      </w:divBdr>
                    </w:div>
                  </w:divsChild>
                </w:div>
                <w:div w:id="339083449">
                  <w:marLeft w:val="0"/>
                  <w:marRight w:val="0"/>
                  <w:marTop w:val="0"/>
                  <w:marBottom w:val="0"/>
                  <w:divBdr>
                    <w:top w:val="none" w:sz="0" w:space="0" w:color="auto"/>
                    <w:left w:val="none" w:sz="0" w:space="0" w:color="auto"/>
                    <w:bottom w:val="none" w:sz="0" w:space="0" w:color="auto"/>
                    <w:right w:val="none" w:sz="0" w:space="0" w:color="auto"/>
                  </w:divBdr>
                  <w:divsChild>
                    <w:div w:id="1732725752">
                      <w:marLeft w:val="0"/>
                      <w:marRight w:val="0"/>
                      <w:marTop w:val="0"/>
                      <w:marBottom w:val="0"/>
                      <w:divBdr>
                        <w:top w:val="none" w:sz="0" w:space="0" w:color="auto"/>
                        <w:left w:val="none" w:sz="0" w:space="0" w:color="auto"/>
                        <w:bottom w:val="none" w:sz="0" w:space="0" w:color="auto"/>
                        <w:right w:val="none" w:sz="0" w:space="0" w:color="auto"/>
                      </w:divBdr>
                    </w:div>
                    <w:div w:id="2068650657">
                      <w:marLeft w:val="0"/>
                      <w:marRight w:val="0"/>
                      <w:marTop w:val="0"/>
                      <w:marBottom w:val="0"/>
                      <w:divBdr>
                        <w:top w:val="none" w:sz="0" w:space="0" w:color="auto"/>
                        <w:left w:val="none" w:sz="0" w:space="0" w:color="auto"/>
                        <w:bottom w:val="none" w:sz="0" w:space="0" w:color="auto"/>
                        <w:right w:val="none" w:sz="0" w:space="0" w:color="auto"/>
                      </w:divBdr>
                    </w:div>
                  </w:divsChild>
                </w:div>
                <w:div w:id="429931998">
                  <w:marLeft w:val="0"/>
                  <w:marRight w:val="0"/>
                  <w:marTop w:val="0"/>
                  <w:marBottom w:val="0"/>
                  <w:divBdr>
                    <w:top w:val="none" w:sz="0" w:space="0" w:color="auto"/>
                    <w:left w:val="none" w:sz="0" w:space="0" w:color="auto"/>
                    <w:bottom w:val="none" w:sz="0" w:space="0" w:color="auto"/>
                    <w:right w:val="none" w:sz="0" w:space="0" w:color="auto"/>
                  </w:divBdr>
                  <w:divsChild>
                    <w:div w:id="369652457">
                      <w:marLeft w:val="0"/>
                      <w:marRight w:val="0"/>
                      <w:marTop w:val="0"/>
                      <w:marBottom w:val="0"/>
                      <w:divBdr>
                        <w:top w:val="none" w:sz="0" w:space="0" w:color="auto"/>
                        <w:left w:val="none" w:sz="0" w:space="0" w:color="auto"/>
                        <w:bottom w:val="none" w:sz="0" w:space="0" w:color="auto"/>
                        <w:right w:val="none" w:sz="0" w:space="0" w:color="auto"/>
                      </w:divBdr>
                    </w:div>
                    <w:div w:id="790048398">
                      <w:marLeft w:val="0"/>
                      <w:marRight w:val="0"/>
                      <w:marTop w:val="0"/>
                      <w:marBottom w:val="0"/>
                      <w:divBdr>
                        <w:top w:val="none" w:sz="0" w:space="0" w:color="auto"/>
                        <w:left w:val="none" w:sz="0" w:space="0" w:color="auto"/>
                        <w:bottom w:val="none" w:sz="0" w:space="0" w:color="auto"/>
                        <w:right w:val="none" w:sz="0" w:space="0" w:color="auto"/>
                      </w:divBdr>
                    </w:div>
                    <w:div w:id="1109082424">
                      <w:marLeft w:val="0"/>
                      <w:marRight w:val="0"/>
                      <w:marTop w:val="0"/>
                      <w:marBottom w:val="0"/>
                      <w:divBdr>
                        <w:top w:val="none" w:sz="0" w:space="0" w:color="auto"/>
                        <w:left w:val="none" w:sz="0" w:space="0" w:color="auto"/>
                        <w:bottom w:val="none" w:sz="0" w:space="0" w:color="auto"/>
                        <w:right w:val="none" w:sz="0" w:space="0" w:color="auto"/>
                      </w:divBdr>
                    </w:div>
                    <w:div w:id="1363357349">
                      <w:marLeft w:val="0"/>
                      <w:marRight w:val="0"/>
                      <w:marTop w:val="0"/>
                      <w:marBottom w:val="0"/>
                      <w:divBdr>
                        <w:top w:val="none" w:sz="0" w:space="0" w:color="auto"/>
                        <w:left w:val="none" w:sz="0" w:space="0" w:color="auto"/>
                        <w:bottom w:val="none" w:sz="0" w:space="0" w:color="auto"/>
                        <w:right w:val="none" w:sz="0" w:space="0" w:color="auto"/>
                      </w:divBdr>
                    </w:div>
                    <w:div w:id="1825390020">
                      <w:marLeft w:val="0"/>
                      <w:marRight w:val="0"/>
                      <w:marTop w:val="0"/>
                      <w:marBottom w:val="0"/>
                      <w:divBdr>
                        <w:top w:val="none" w:sz="0" w:space="0" w:color="auto"/>
                        <w:left w:val="none" w:sz="0" w:space="0" w:color="auto"/>
                        <w:bottom w:val="none" w:sz="0" w:space="0" w:color="auto"/>
                        <w:right w:val="none" w:sz="0" w:space="0" w:color="auto"/>
                      </w:divBdr>
                    </w:div>
                    <w:div w:id="2030253329">
                      <w:marLeft w:val="0"/>
                      <w:marRight w:val="0"/>
                      <w:marTop w:val="0"/>
                      <w:marBottom w:val="0"/>
                      <w:divBdr>
                        <w:top w:val="none" w:sz="0" w:space="0" w:color="auto"/>
                        <w:left w:val="none" w:sz="0" w:space="0" w:color="auto"/>
                        <w:bottom w:val="none" w:sz="0" w:space="0" w:color="auto"/>
                        <w:right w:val="none" w:sz="0" w:space="0" w:color="auto"/>
                      </w:divBdr>
                    </w:div>
                    <w:div w:id="2147235266">
                      <w:marLeft w:val="0"/>
                      <w:marRight w:val="0"/>
                      <w:marTop w:val="0"/>
                      <w:marBottom w:val="0"/>
                      <w:divBdr>
                        <w:top w:val="none" w:sz="0" w:space="0" w:color="auto"/>
                        <w:left w:val="none" w:sz="0" w:space="0" w:color="auto"/>
                        <w:bottom w:val="none" w:sz="0" w:space="0" w:color="auto"/>
                        <w:right w:val="none" w:sz="0" w:space="0" w:color="auto"/>
                      </w:divBdr>
                    </w:div>
                  </w:divsChild>
                </w:div>
                <w:div w:id="532232088">
                  <w:marLeft w:val="0"/>
                  <w:marRight w:val="0"/>
                  <w:marTop w:val="0"/>
                  <w:marBottom w:val="0"/>
                  <w:divBdr>
                    <w:top w:val="none" w:sz="0" w:space="0" w:color="auto"/>
                    <w:left w:val="none" w:sz="0" w:space="0" w:color="auto"/>
                    <w:bottom w:val="none" w:sz="0" w:space="0" w:color="auto"/>
                    <w:right w:val="none" w:sz="0" w:space="0" w:color="auto"/>
                  </w:divBdr>
                  <w:divsChild>
                    <w:div w:id="6299111">
                      <w:marLeft w:val="0"/>
                      <w:marRight w:val="0"/>
                      <w:marTop w:val="0"/>
                      <w:marBottom w:val="0"/>
                      <w:divBdr>
                        <w:top w:val="none" w:sz="0" w:space="0" w:color="auto"/>
                        <w:left w:val="none" w:sz="0" w:space="0" w:color="auto"/>
                        <w:bottom w:val="none" w:sz="0" w:space="0" w:color="auto"/>
                        <w:right w:val="none" w:sz="0" w:space="0" w:color="auto"/>
                      </w:divBdr>
                    </w:div>
                    <w:div w:id="138153348">
                      <w:marLeft w:val="0"/>
                      <w:marRight w:val="0"/>
                      <w:marTop w:val="0"/>
                      <w:marBottom w:val="0"/>
                      <w:divBdr>
                        <w:top w:val="none" w:sz="0" w:space="0" w:color="auto"/>
                        <w:left w:val="none" w:sz="0" w:space="0" w:color="auto"/>
                        <w:bottom w:val="none" w:sz="0" w:space="0" w:color="auto"/>
                        <w:right w:val="none" w:sz="0" w:space="0" w:color="auto"/>
                      </w:divBdr>
                    </w:div>
                    <w:div w:id="286854957">
                      <w:marLeft w:val="0"/>
                      <w:marRight w:val="0"/>
                      <w:marTop w:val="0"/>
                      <w:marBottom w:val="0"/>
                      <w:divBdr>
                        <w:top w:val="none" w:sz="0" w:space="0" w:color="auto"/>
                        <w:left w:val="none" w:sz="0" w:space="0" w:color="auto"/>
                        <w:bottom w:val="none" w:sz="0" w:space="0" w:color="auto"/>
                        <w:right w:val="none" w:sz="0" w:space="0" w:color="auto"/>
                      </w:divBdr>
                    </w:div>
                    <w:div w:id="1223640923">
                      <w:marLeft w:val="0"/>
                      <w:marRight w:val="0"/>
                      <w:marTop w:val="0"/>
                      <w:marBottom w:val="0"/>
                      <w:divBdr>
                        <w:top w:val="none" w:sz="0" w:space="0" w:color="auto"/>
                        <w:left w:val="none" w:sz="0" w:space="0" w:color="auto"/>
                        <w:bottom w:val="none" w:sz="0" w:space="0" w:color="auto"/>
                        <w:right w:val="none" w:sz="0" w:space="0" w:color="auto"/>
                      </w:divBdr>
                    </w:div>
                    <w:div w:id="1366172732">
                      <w:marLeft w:val="0"/>
                      <w:marRight w:val="0"/>
                      <w:marTop w:val="0"/>
                      <w:marBottom w:val="0"/>
                      <w:divBdr>
                        <w:top w:val="none" w:sz="0" w:space="0" w:color="auto"/>
                        <w:left w:val="none" w:sz="0" w:space="0" w:color="auto"/>
                        <w:bottom w:val="none" w:sz="0" w:space="0" w:color="auto"/>
                        <w:right w:val="none" w:sz="0" w:space="0" w:color="auto"/>
                      </w:divBdr>
                    </w:div>
                    <w:div w:id="1521162696">
                      <w:marLeft w:val="0"/>
                      <w:marRight w:val="0"/>
                      <w:marTop w:val="0"/>
                      <w:marBottom w:val="0"/>
                      <w:divBdr>
                        <w:top w:val="none" w:sz="0" w:space="0" w:color="auto"/>
                        <w:left w:val="none" w:sz="0" w:space="0" w:color="auto"/>
                        <w:bottom w:val="none" w:sz="0" w:space="0" w:color="auto"/>
                        <w:right w:val="none" w:sz="0" w:space="0" w:color="auto"/>
                      </w:divBdr>
                    </w:div>
                    <w:div w:id="2136898852">
                      <w:marLeft w:val="0"/>
                      <w:marRight w:val="0"/>
                      <w:marTop w:val="0"/>
                      <w:marBottom w:val="0"/>
                      <w:divBdr>
                        <w:top w:val="none" w:sz="0" w:space="0" w:color="auto"/>
                        <w:left w:val="none" w:sz="0" w:space="0" w:color="auto"/>
                        <w:bottom w:val="none" w:sz="0" w:space="0" w:color="auto"/>
                        <w:right w:val="none" w:sz="0" w:space="0" w:color="auto"/>
                      </w:divBdr>
                    </w:div>
                  </w:divsChild>
                </w:div>
                <w:div w:id="635336818">
                  <w:marLeft w:val="0"/>
                  <w:marRight w:val="0"/>
                  <w:marTop w:val="0"/>
                  <w:marBottom w:val="0"/>
                  <w:divBdr>
                    <w:top w:val="none" w:sz="0" w:space="0" w:color="auto"/>
                    <w:left w:val="none" w:sz="0" w:space="0" w:color="auto"/>
                    <w:bottom w:val="none" w:sz="0" w:space="0" w:color="auto"/>
                    <w:right w:val="none" w:sz="0" w:space="0" w:color="auto"/>
                  </w:divBdr>
                  <w:divsChild>
                    <w:div w:id="34308059">
                      <w:marLeft w:val="0"/>
                      <w:marRight w:val="0"/>
                      <w:marTop w:val="0"/>
                      <w:marBottom w:val="0"/>
                      <w:divBdr>
                        <w:top w:val="none" w:sz="0" w:space="0" w:color="auto"/>
                        <w:left w:val="none" w:sz="0" w:space="0" w:color="auto"/>
                        <w:bottom w:val="none" w:sz="0" w:space="0" w:color="auto"/>
                        <w:right w:val="none" w:sz="0" w:space="0" w:color="auto"/>
                      </w:divBdr>
                    </w:div>
                  </w:divsChild>
                </w:div>
                <w:div w:id="699357242">
                  <w:marLeft w:val="0"/>
                  <w:marRight w:val="0"/>
                  <w:marTop w:val="0"/>
                  <w:marBottom w:val="0"/>
                  <w:divBdr>
                    <w:top w:val="none" w:sz="0" w:space="0" w:color="auto"/>
                    <w:left w:val="none" w:sz="0" w:space="0" w:color="auto"/>
                    <w:bottom w:val="none" w:sz="0" w:space="0" w:color="auto"/>
                    <w:right w:val="none" w:sz="0" w:space="0" w:color="auto"/>
                  </w:divBdr>
                  <w:divsChild>
                    <w:div w:id="123425702">
                      <w:marLeft w:val="0"/>
                      <w:marRight w:val="0"/>
                      <w:marTop w:val="0"/>
                      <w:marBottom w:val="0"/>
                      <w:divBdr>
                        <w:top w:val="none" w:sz="0" w:space="0" w:color="auto"/>
                        <w:left w:val="none" w:sz="0" w:space="0" w:color="auto"/>
                        <w:bottom w:val="none" w:sz="0" w:space="0" w:color="auto"/>
                        <w:right w:val="none" w:sz="0" w:space="0" w:color="auto"/>
                      </w:divBdr>
                    </w:div>
                    <w:div w:id="1581060858">
                      <w:marLeft w:val="0"/>
                      <w:marRight w:val="0"/>
                      <w:marTop w:val="0"/>
                      <w:marBottom w:val="0"/>
                      <w:divBdr>
                        <w:top w:val="none" w:sz="0" w:space="0" w:color="auto"/>
                        <w:left w:val="none" w:sz="0" w:space="0" w:color="auto"/>
                        <w:bottom w:val="none" w:sz="0" w:space="0" w:color="auto"/>
                        <w:right w:val="none" w:sz="0" w:space="0" w:color="auto"/>
                      </w:divBdr>
                    </w:div>
                  </w:divsChild>
                </w:div>
                <w:div w:id="714619048">
                  <w:marLeft w:val="0"/>
                  <w:marRight w:val="0"/>
                  <w:marTop w:val="0"/>
                  <w:marBottom w:val="0"/>
                  <w:divBdr>
                    <w:top w:val="none" w:sz="0" w:space="0" w:color="auto"/>
                    <w:left w:val="none" w:sz="0" w:space="0" w:color="auto"/>
                    <w:bottom w:val="none" w:sz="0" w:space="0" w:color="auto"/>
                    <w:right w:val="none" w:sz="0" w:space="0" w:color="auto"/>
                  </w:divBdr>
                  <w:divsChild>
                    <w:div w:id="1500926602">
                      <w:marLeft w:val="0"/>
                      <w:marRight w:val="0"/>
                      <w:marTop w:val="0"/>
                      <w:marBottom w:val="0"/>
                      <w:divBdr>
                        <w:top w:val="none" w:sz="0" w:space="0" w:color="auto"/>
                        <w:left w:val="none" w:sz="0" w:space="0" w:color="auto"/>
                        <w:bottom w:val="none" w:sz="0" w:space="0" w:color="auto"/>
                        <w:right w:val="none" w:sz="0" w:space="0" w:color="auto"/>
                      </w:divBdr>
                    </w:div>
                  </w:divsChild>
                </w:div>
                <w:div w:id="815414087">
                  <w:marLeft w:val="0"/>
                  <w:marRight w:val="0"/>
                  <w:marTop w:val="0"/>
                  <w:marBottom w:val="0"/>
                  <w:divBdr>
                    <w:top w:val="none" w:sz="0" w:space="0" w:color="auto"/>
                    <w:left w:val="none" w:sz="0" w:space="0" w:color="auto"/>
                    <w:bottom w:val="none" w:sz="0" w:space="0" w:color="auto"/>
                    <w:right w:val="none" w:sz="0" w:space="0" w:color="auto"/>
                  </w:divBdr>
                  <w:divsChild>
                    <w:div w:id="442504578">
                      <w:marLeft w:val="0"/>
                      <w:marRight w:val="0"/>
                      <w:marTop w:val="0"/>
                      <w:marBottom w:val="0"/>
                      <w:divBdr>
                        <w:top w:val="none" w:sz="0" w:space="0" w:color="auto"/>
                        <w:left w:val="none" w:sz="0" w:space="0" w:color="auto"/>
                        <w:bottom w:val="none" w:sz="0" w:space="0" w:color="auto"/>
                        <w:right w:val="none" w:sz="0" w:space="0" w:color="auto"/>
                      </w:divBdr>
                    </w:div>
                    <w:div w:id="1566255961">
                      <w:marLeft w:val="0"/>
                      <w:marRight w:val="0"/>
                      <w:marTop w:val="0"/>
                      <w:marBottom w:val="0"/>
                      <w:divBdr>
                        <w:top w:val="none" w:sz="0" w:space="0" w:color="auto"/>
                        <w:left w:val="none" w:sz="0" w:space="0" w:color="auto"/>
                        <w:bottom w:val="none" w:sz="0" w:space="0" w:color="auto"/>
                        <w:right w:val="none" w:sz="0" w:space="0" w:color="auto"/>
                      </w:divBdr>
                    </w:div>
                  </w:divsChild>
                </w:div>
                <w:div w:id="1037467372">
                  <w:marLeft w:val="0"/>
                  <w:marRight w:val="0"/>
                  <w:marTop w:val="0"/>
                  <w:marBottom w:val="0"/>
                  <w:divBdr>
                    <w:top w:val="none" w:sz="0" w:space="0" w:color="auto"/>
                    <w:left w:val="none" w:sz="0" w:space="0" w:color="auto"/>
                    <w:bottom w:val="none" w:sz="0" w:space="0" w:color="auto"/>
                    <w:right w:val="none" w:sz="0" w:space="0" w:color="auto"/>
                  </w:divBdr>
                  <w:divsChild>
                    <w:div w:id="1534880714">
                      <w:marLeft w:val="0"/>
                      <w:marRight w:val="0"/>
                      <w:marTop w:val="0"/>
                      <w:marBottom w:val="0"/>
                      <w:divBdr>
                        <w:top w:val="none" w:sz="0" w:space="0" w:color="auto"/>
                        <w:left w:val="none" w:sz="0" w:space="0" w:color="auto"/>
                        <w:bottom w:val="none" w:sz="0" w:space="0" w:color="auto"/>
                        <w:right w:val="none" w:sz="0" w:space="0" w:color="auto"/>
                      </w:divBdr>
                    </w:div>
                    <w:div w:id="1696735791">
                      <w:marLeft w:val="0"/>
                      <w:marRight w:val="0"/>
                      <w:marTop w:val="0"/>
                      <w:marBottom w:val="0"/>
                      <w:divBdr>
                        <w:top w:val="none" w:sz="0" w:space="0" w:color="auto"/>
                        <w:left w:val="none" w:sz="0" w:space="0" w:color="auto"/>
                        <w:bottom w:val="none" w:sz="0" w:space="0" w:color="auto"/>
                        <w:right w:val="none" w:sz="0" w:space="0" w:color="auto"/>
                      </w:divBdr>
                    </w:div>
                    <w:div w:id="1727411288">
                      <w:marLeft w:val="0"/>
                      <w:marRight w:val="0"/>
                      <w:marTop w:val="0"/>
                      <w:marBottom w:val="0"/>
                      <w:divBdr>
                        <w:top w:val="none" w:sz="0" w:space="0" w:color="auto"/>
                        <w:left w:val="none" w:sz="0" w:space="0" w:color="auto"/>
                        <w:bottom w:val="none" w:sz="0" w:space="0" w:color="auto"/>
                        <w:right w:val="none" w:sz="0" w:space="0" w:color="auto"/>
                      </w:divBdr>
                    </w:div>
                  </w:divsChild>
                </w:div>
                <w:div w:id="1076703292">
                  <w:marLeft w:val="0"/>
                  <w:marRight w:val="0"/>
                  <w:marTop w:val="0"/>
                  <w:marBottom w:val="0"/>
                  <w:divBdr>
                    <w:top w:val="none" w:sz="0" w:space="0" w:color="auto"/>
                    <w:left w:val="none" w:sz="0" w:space="0" w:color="auto"/>
                    <w:bottom w:val="none" w:sz="0" w:space="0" w:color="auto"/>
                    <w:right w:val="none" w:sz="0" w:space="0" w:color="auto"/>
                  </w:divBdr>
                  <w:divsChild>
                    <w:div w:id="691684191">
                      <w:marLeft w:val="0"/>
                      <w:marRight w:val="0"/>
                      <w:marTop w:val="0"/>
                      <w:marBottom w:val="0"/>
                      <w:divBdr>
                        <w:top w:val="none" w:sz="0" w:space="0" w:color="auto"/>
                        <w:left w:val="none" w:sz="0" w:space="0" w:color="auto"/>
                        <w:bottom w:val="none" w:sz="0" w:space="0" w:color="auto"/>
                        <w:right w:val="none" w:sz="0" w:space="0" w:color="auto"/>
                      </w:divBdr>
                    </w:div>
                  </w:divsChild>
                </w:div>
                <w:div w:id="1102650348">
                  <w:marLeft w:val="0"/>
                  <w:marRight w:val="0"/>
                  <w:marTop w:val="0"/>
                  <w:marBottom w:val="0"/>
                  <w:divBdr>
                    <w:top w:val="none" w:sz="0" w:space="0" w:color="auto"/>
                    <w:left w:val="none" w:sz="0" w:space="0" w:color="auto"/>
                    <w:bottom w:val="none" w:sz="0" w:space="0" w:color="auto"/>
                    <w:right w:val="none" w:sz="0" w:space="0" w:color="auto"/>
                  </w:divBdr>
                  <w:divsChild>
                    <w:div w:id="208299320">
                      <w:marLeft w:val="0"/>
                      <w:marRight w:val="0"/>
                      <w:marTop w:val="0"/>
                      <w:marBottom w:val="0"/>
                      <w:divBdr>
                        <w:top w:val="none" w:sz="0" w:space="0" w:color="auto"/>
                        <w:left w:val="none" w:sz="0" w:space="0" w:color="auto"/>
                        <w:bottom w:val="none" w:sz="0" w:space="0" w:color="auto"/>
                        <w:right w:val="none" w:sz="0" w:space="0" w:color="auto"/>
                      </w:divBdr>
                    </w:div>
                    <w:div w:id="1608729768">
                      <w:marLeft w:val="0"/>
                      <w:marRight w:val="0"/>
                      <w:marTop w:val="0"/>
                      <w:marBottom w:val="0"/>
                      <w:divBdr>
                        <w:top w:val="none" w:sz="0" w:space="0" w:color="auto"/>
                        <w:left w:val="none" w:sz="0" w:space="0" w:color="auto"/>
                        <w:bottom w:val="none" w:sz="0" w:space="0" w:color="auto"/>
                        <w:right w:val="none" w:sz="0" w:space="0" w:color="auto"/>
                      </w:divBdr>
                    </w:div>
                  </w:divsChild>
                </w:div>
                <w:div w:id="1265503279">
                  <w:marLeft w:val="0"/>
                  <w:marRight w:val="0"/>
                  <w:marTop w:val="0"/>
                  <w:marBottom w:val="0"/>
                  <w:divBdr>
                    <w:top w:val="none" w:sz="0" w:space="0" w:color="auto"/>
                    <w:left w:val="none" w:sz="0" w:space="0" w:color="auto"/>
                    <w:bottom w:val="none" w:sz="0" w:space="0" w:color="auto"/>
                    <w:right w:val="none" w:sz="0" w:space="0" w:color="auto"/>
                  </w:divBdr>
                  <w:divsChild>
                    <w:div w:id="269053717">
                      <w:marLeft w:val="0"/>
                      <w:marRight w:val="0"/>
                      <w:marTop w:val="0"/>
                      <w:marBottom w:val="0"/>
                      <w:divBdr>
                        <w:top w:val="none" w:sz="0" w:space="0" w:color="auto"/>
                        <w:left w:val="none" w:sz="0" w:space="0" w:color="auto"/>
                        <w:bottom w:val="none" w:sz="0" w:space="0" w:color="auto"/>
                        <w:right w:val="none" w:sz="0" w:space="0" w:color="auto"/>
                      </w:divBdr>
                    </w:div>
                    <w:div w:id="515391565">
                      <w:marLeft w:val="0"/>
                      <w:marRight w:val="0"/>
                      <w:marTop w:val="0"/>
                      <w:marBottom w:val="0"/>
                      <w:divBdr>
                        <w:top w:val="none" w:sz="0" w:space="0" w:color="auto"/>
                        <w:left w:val="none" w:sz="0" w:space="0" w:color="auto"/>
                        <w:bottom w:val="none" w:sz="0" w:space="0" w:color="auto"/>
                        <w:right w:val="none" w:sz="0" w:space="0" w:color="auto"/>
                      </w:divBdr>
                    </w:div>
                    <w:div w:id="1143156609">
                      <w:marLeft w:val="0"/>
                      <w:marRight w:val="0"/>
                      <w:marTop w:val="0"/>
                      <w:marBottom w:val="0"/>
                      <w:divBdr>
                        <w:top w:val="none" w:sz="0" w:space="0" w:color="auto"/>
                        <w:left w:val="none" w:sz="0" w:space="0" w:color="auto"/>
                        <w:bottom w:val="none" w:sz="0" w:space="0" w:color="auto"/>
                        <w:right w:val="none" w:sz="0" w:space="0" w:color="auto"/>
                      </w:divBdr>
                    </w:div>
                    <w:div w:id="1227227928">
                      <w:marLeft w:val="0"/>
                      <w:marRight w:val="0"/>
                      <w:marTop w:val="0"/>
                      <w:marBottom w:val="0"/>
                      <w:divBdr>
                        <w:top w:val="none" w:sz="0" w:space="0" w:color="auto"/>
                        <w:left w:val="none" w:sz="0" w:space="0" w:color="auto"/>
                        <w:bottom w:val="none" w:sz="0" w:space="0" w:color="auto"/>
                        <w:right w:val="none" w:sz="0" w:space="0" w:color="auto"/>
                      </w:divBdr>
                    </w:div>
                    <w:div w:id="1849323258">
                      <w:marLeft w:val="0"/>
                      <w:marRight w:val="0"/>
                      <w:marTop w:val="0"/>
                      <w:marBottom w:val="0"/>
                      <w:divBdr>
                        <w:top w:val="none" w:sz="0" w:space="0" w:color="auto"/>
                        <w:left w:val="none" w:sz="0" w:space="0" w:color="auto"/>
                        <w:bottom w:val="none" w:sz="0" w:space="0" w:color="auto"/>
                        <w:right w:val="none" w:sz="0" w:space="0" w:color="auto"/>
                      </w:divBdr>
                    </w:div>
                  </w:divsChild>
                </w:div>
                <w:div w:id="1267692503">
                  <w:marLeft w:val="0"/>
                  <w:marRight w:val="0"/>
                  <w:marTop w:val="0"/>
                  <w:marBottom w:val="0"/>
                  <w:divBdr>
                    <w:top w:val="none" w:sz="0" w:space="0" w:color="auto"/>
                    <w:left w:val="none" w:sz="0" w:space="0" w:color="auto"/>
                    <w:bottom w:val="none" w:sz="0" w:space="0" w:color="auto"/>
                    <w:right w:val="none" w:sz="0" w:space="0" w:color="auto"/>
                  </w:divBdr>
                  <w:divsChild>
                    <w:div w:id="258609139">
                      <w:marLeft w:val="0"/>
                      <w:marRight w:val="0"/>
                      <w:marTop w:val="0"/>
                      <w:marBottom w:val="0"/>
                      <w:divBdr>
                        <w:top w:val="none" w:sz="0" w:space="0" w:color="auto"/>
                        <w:left w:val="none" w:sz="0" w:space="0" w:color="auto"/>
                        <w:bottom w:val="none" w:sz="0" w:space="0" w:color="auto"/>
                        <w:right w:val="none" w:sz="0" w:space="0" w:color="auto"/>
                      </w:divBdr>
                    </w:div>
                    <w:div w:id="2076391183">
                      <w:marLeft w:val="0"/>
                      <w:marRight w:val="0"/>
                      <w:marTop w:val="0"/>
                      <w:marBottom w:val="0"/>
                      <w:divBdr>
                        <w:top w:val="none" w:sz="0" w:space="0" w:color="auto"/>
                        <w:left w:val="none" w:sz="0" w:space="0" w:color="auto"/>
                        <w:bottom w:val="none" w:sz="0" w:space="0" w:color="auto"/>
                        <w:right w:val="none" w:sz="0" w:space="0" w:color="auto"/>
                      </w:divBdr>
                    </w:div>
                  </w:divsChild>
                </w:div>
                <w:div w:id="2006014114">
                  <w:marLeft w:val="0"/>
                  <w:marRight w:val="0"/>
                  <w:marTop w:val="0"/>
                  <w:marBottom w:val="0"/>
                  <w:divBdr>
                    <w:top w:val="none" w:sz="0" w:space="0" w:color="auto"/>
                    <w:left w:val="none" w:sz="0" w:space="0" w:color="auto"/>
                    <w:bottom w:val="none" w:sz="0" w:space="0" w:color="auto"/>
                    <w:right w:val="none" w:sz="0" w:space="0" w:color="auto"/>
                  </w:divBdr>
                  <w:divsChild>
                    <w:div w:id="221910029">
                      <w:marLeft w:val="0"/>
                      <w:marRight w:val="0"/>
                      <w:marTop w:val="0"/>
                      <w:marBottom w:val="0"/>
                      <w:divBdr>
                        <w:top w:val="none" w:sz="0" w:space="0" w:color="auto"/>
                        <w:left w:val="none" w:sz="0" w:space="0" w:color="auto"/>
                        <w:bottom w:val="none" w:sz="0" w:space="0" w:color="auto"/>
                        <w:right w:val="none" w:sz="0" w:space="0" w:color="auto"/>
                      </w:divBdr>
                    </w:div>
                    <w:div w:id="486556600">
                      <w:marLeft w:val="0"/>
                      <w:marRight w:val="0"/>
                      <w:marTop w:val="0"/>
                      <w:marBottom w:val="0"/>
                      <w:divBdr>
                        <w:top w:val="none" w:sz="0" w:space="0" w:color="auto"/>
                        <w:left w:val="none" w:sz="0" w:space="0" w:color="auto"/>
                        <w:bottom w:val="none" w:sz="0" w:space="0" w:color="auto"/>
                        <w:right w:val="none" w:sz="0" w:space="0" w:color="auto"/>
                      </w:divBdr>
                    </w:div>
                    <w:div w:id="782458648">
                      <w:marLeft w:val="0"/>
                      <w:marRight w:val="0"/>
                      <w:marTop w:val="0"/>
                      <w:marBottom w:val="0"/>
                      <w:divBdr>
                        <w:top w:val="none" w:sz="0" w:space="0" w:color="auto"/>
                        <w:left w:val="none" w:sz="0" w:space="0" w:color="auto"/>
                        <w:bottom w:val="none" w:sz="0" w:space="0" w:color="auto"/>
                        <w:right w:val="none" w:sz="0" w:space="0" w:color="auto"/>
                      </w:divBdr>
                    </w:div>
                    <w:div w:id="924220839">
                      <w:marLeft w:val="0"/>
                      <w:marRight w:val="0"/>
                      <w:marTop w:val="0"/>
                      <w:marBottom w:val="0"/>
                      <w:divBdr>
                        <w:top w:val="none" w:sz="0" w:space="0" w:color="auto"/>
                        <w:left w:val="none" w:sz="0" w:space="0" w:color="auto"/>
                        <w:bottom w:val="none" w:sz="0" w:space="0" w:color="auto"/>
                        <w:right w:val="none" w:sz="0" w:space="0" w:color="auto"/>
                      </w:divBdr>
                    </w:div>
                    <w:div w:id="1297417348">
                      <w:marLeft w:val="0"/>
                      <w:marRight w:val="0"/>
                      <w:marTop w:val="0"/>
                      <w:marBottom w:val="0"/>
                      <w:divBdr>
                        <w:top w:val="none" w:sz="0" w:space="0" w:color="auto"/>
                        <w:left w:val="none" w:sz="0" w:space="0" w:color="auto"/>
                        <w:bottom w:val="none" w:sz="0" w:space="0" w:color="auto"/>
                        <w:right w:val="none" w:sz="0" w:space="0" w:color="auto"/>
                      </w:divBdr>
                    </w:div>
                    <w:div w:id="1842618750">
                      <w:marLeft w:val="0"/>
                      <w:marRight w:val="0"/>
                      <w:marTop w:val="0"/>
                      <w:marBottom w:val="0"/>
                      <w:divBdr>
                        <w:top w:val="none" w:sz="0" w:space="0" w:color="auto"/>
                        <w:left w:val="none" w:sz="0" w:space="0" w:color="auto"/>
                        <w:bottom w:val="none" w:sz="0" w:space="0" w:color="auto"/>
                        <w:right w:val="none" w:sz="0" w:space="0" w:color="auto"/>
                      </w:divBdr>
                    </w:div>
                    <w:div w:id="19508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87218">
          <w:marLeft w:val="0"/>
          <w:marRight w:val="0"/>
          <w:marTop w:val="0"/>
          <w:marBottom w:val="0"/>
          <w:divBdr>
            <w:top w:val="none" w:sz="0" w:space="0" w:color="auto"/>
            <w:left w:val="none" w:sz="0" w:space="0" w:color="auto"/>
            <w:bottom w:val="none" w:sz="0" w:space="0" w:color="auto"/>
            <w:right w:val="none" w:sz="0" w:space="0" w:color="auto"/>
          </w:divBdr>
          <w:divsChild>
            <w:div w:id="114913076">
              <w:marLeft w:val="0"/>
              <w:marRight w:val="0"/>
              <w:marTop w:val="0"/>
              <w:marBottom w:val="0"/>
              <w:divBdr>
                <w:top w:val="none" w:sz="0" w:space="0" w:color="auto"/>
                <w:left w:val="none" w:sz="0" w:space="0" w:color="auto"/>
                <w:bottom w:val="none" w:sz="0" w:space="0" w:color="auto"/>
                <w:right w:val="none" w:sz="0" w:space="0" w:color="auto"/>
              </w:divBdr>
            </w:div>
            <w:div w:id="513031309">
              <w:marLeft w:val="0"/>
              <w:marRight w:val="0"/>
              <w:marTop w:val="0"/>
              <w:marBottom w:val="0"/>
              <w:divBdr>
                <w:top w:val="none" w:sz="0" w:space="0" w:color="auto"/>
                <w:left w:val="none" w:sz="0" w:space="0" w:color="auto"/>
                <w:bottom w:val="none" w:sz="0" w:space="0" w:color="auto"/>
                <w:right w:val="none" w:sz="0" w:space="0" w:color="auto"/>
              </w:divBdr>
            </w:div>
            <w:div w:id="1806699190">
              <w:marLeft w:val="0"/>
              <w:marRight w:val="0"/>
              <w:marTop w:val="0"/>
              <w:marBottom w:val="0"/>
              <w:divBdr>
                <w:top w:val="none" w:sz="0" w:space="0" w:color="auto"/>
                <w:left w:val="none" w:sz="0" w:space="0" w:color="auto"/>
                <w:bottom w:val="none" w:sz="0" w:space="0" w:color="auto"/>
                <w:right w:val="none" w:sz="0" w:space="0" w:color="auto"/>
              </w:divBdr>
            </w:div>
            <w:div w:id="1849518807">
              <w:marLeft w:val="0"/>
              <w:marRight w:val="0"/>
              <w:marTop w:val="0"/>
              <w:marBottom w:val="0"/>
              <w:divBdr>
                <w:top w:val="none" w:sz="0" w:space="0" w:color="auto"/>
                <w:left w:val="none" w:sz="0" w:space="0" w:color="auto"/>
                <w:bottom w:val="none" w:sz="0" w:space="0" w:color="auto"/>
                <w:right w:val="none" w:sz="0" w:space="0" w:color="auto"/>
              </w:divBdr>
            </w:div>
            <w:div w:id="2119333059">
              <w:marLeft w:val="0"/>
              <w:marRight w:val="0"/>
              <w:marTop w:val="0"/>
              <w:marBottom w:val="0"/>
              <w:divBdr>
                <w:top w:val="none" w:sz="0" w:space="0" w:color="auto"/>
                <w:left w:val="none" w:sz="0" w:space="0" w:color="auto"/>
                <w:bottom w:val="none" w:sz="0" w:space="0" w:color="auto"/>
                <w:right w:val="none" w:sz="0" w:space="0" w:color="auto"/>
              </w:divBdr>
            </w:div>
          </w:divsChild>
        </w:div>
        <w:div w:id="1556429055">
          <w:marLeft w:val="0"/>
          <w:marRight w:val="0"/>
          <w:marTop w:val="0"/>
          <w:marBottom w:val="0"/>
          <w:divBdr>
            <w:top w:val="none" w:sz="0" w:space="0" w:color="auto"/>
            <w:left w:val="none" w:sz="0" w:space="0" w:color="auto"/>
            <w:bottom w:val="none" w:sz="0" w:space="0" w:color="auto"/>
            <w:right w:val="none" w:sz="0" w:space="0" w:color="auto"/>
          </w:divBdr>
        </w:div>
        <w:div w:id="1568101882">
          <w:marLeft w:val="0"/>
          <w:marRight w:val="0"/>
          <w:marTop w:val="0"/>
          <w:marBottom w:val="0"/>
          <w:divBdr>
            <w:top w:val="none" w:sz="0" w:space="0" w:color="auto"/>
            <w:left w:val="none" w:sz="0" w:space="0" w:color="auto"/>
            <w:bottom w:val="none" w:sz="0" w:space="0" w:color="auto"/>
            <w:right w:val="none" w:sz="0" w:space="0" w:color="auto"/>
          </w:divBdr>
        </w:div>
        <w:div w:id="1588419319">
          <w:marLeft w:val="0"/>
          <w:marRight w:val="0"/>
          <w:marTop w:val="0"/>
          <w:marBottom w:val="0"/>
          <w:divBdr>
            <w:top w:val="none" w:sz="0" w:space="0" w:color="auto"/>
            <w:left w:val="none" w:sz="0" w:space="0" w:color="auto"/>
            <w:bottom w:val="none" w:sz="0" w:space="0" w:color="auto"/>
            <w:right w:val="none" w:sz="0" w:space="0" w:color="auto"/>
          </w:divBdr>
        </w:div>
        <w:div w:id="1657807743">
          <w:marLeft w:val="0"/>
          <w:marRight w:val="0"/>
          <w:marTop w:val="0"/>
          <w:marBottom w:val="0"/>
          <w:divBdr>
            <w:top w:val="none" w:sz="0" w:space="0" w:color="auto"/>
            <w:left w:val="none" w:sz="0" w:space="0" w:color="auto"/>
            <w:bottom w:val="none" w:sz="0" w:space="0" w:color="auto"/>
            <w:right w:val="none" w:sz="0" w:space="0" w:color="auto"/>
          </w:divBdr>
        </w:div>
        <w:div w:id="1694184700">
          <w:marLeft w:val="0"/>
          <w:marRight w:val="0"/>
          <w:marTop w:val="0"/>
          <w:marBottom w:val="0"/>
          <w:divBdr>
            <w:top w:val="none" w:sz="0" w:space="0" w:color="auto"/>
            <w:left w:val="none" w:sz="0" w:space="0" w:color="auto"/>
            <w:bottom w:val="none" w:sz="0" w:space="0" w:color="auto"/>
            <w:right w:val="none" w:sz="0" w:space="0" w:color="auto"/>
          </w:divBdr>
        </w:div>
        <w:div w:id="1765415410">
          <w:marLeft w:val="0"/>
          <w:marRight w:val="0"/>
          <w:marTop w:val="0"/>
          <w:marBottom w:val="0"/>
          <w:divBdr>
            <w:top w:val="none" w:sz="0" w:space="0" w:color="auto"/>
            <w:left w:val="none" w:sz="0" w:space="0" w:color="auto"/>
            <w:bottom w:val="none" w:sz="0" w:space="0" w:color="auto"/>
            <w:right w:val="none" w:sz="0" w:space="0" w:color="auto"/>
          </w:divBdr>
        </w:div>
        <w:div w:id="1826891012">
          <w:marLeft w:val="0"/>
          <w:marRight w:val="0"/>
          <w:marTop w:val="0"/>
          <w:marBottom w:val="0"/>
          <w:divBdr>
            <w:top w:val="none" w:sz="0" w:space="0" w:color="auto"/>
            <w:left w:val="none" w:sz="0" w:space="0" w:color="auto"/>
            <w:bottom w:val="none" w:sz="0" w:space="0" w:color="auto"/>
            <w:right w:val="none" w:sz="0" w:space="0" w:color="auto"/>
          </w:divBdr>
        </w:div>
        <w:div w:id="1844005368">
          <w:marLeft w:val="0"/>
          <w:marRight w:val="0"/>
          <w:marTop w:val="0"/>
          <w:marBottom w:val="0"/>
          <w:divBdr>
            <w:top w:val="none" w:sz="0" w:space="0" w:color="auto"/>
            <w:left w:val="none" w:sz="0" w:space="0" w:color="auto"/>
            <w:bottom w:val="none" w:sz="0" w:space="0" w:color="auto"/>
            <w:right w:val="none" w:sz="0" w:space="0" w:color="auto"/>
          </w:divBdr>
        </w:div>
        <w:div w:id="1888103204">
          <w:marLeft w:val="0"/>
          <w:marRight w:val="0"/>
          <w:marTop w:val="0"/>
          <w:marBottom w:val="0"/>
          <w:divBdr>
            <w:top w:val="none" w:sz="0" w:space="0" w:color="auto"/>
            <w:left w:val="none" w:sz="0" w:space="0" w:color="auto"/>
            <w:bottom w:val="none" w:sz="0" w:space="0" w:color="auto"/>
            <w:right w:val="none" w:sz="0" w:space="0" w:color="auto"/>
          </w:divBdr>
        </w:div>
        <w:div w:id="2007241961">
          <w:marLeft w:val="0"/>
          <w:marRight w:val="0"/>
          <w:marTop w:val="0"/>
          <w:marBottom w:val="0"/>
          <w:divBdr>
            <w:top w:val="none" w:sz="0" w:space="0" w:color="auto"/>
            <w:left w:val="none" w:sz="0" w:space="0" w:color="auto"/>
            <w:bottom w:val="none" w:sz="0" w:space="0" w:color="auto"/>
            <w:right w:val="none" w:sz="0" w:space="0" w:color="auto"/>
          </w:divBdr>
        </w:div>
        <w:div w:id="2042897565">
          <w:marLeft w:val="0"/>
          <w:marRight w:val="0"/>
          <w:marTop w:val="0"/>
          <w:marBottom w:val="0"/>
          <w:divBdr>
            <w:top w:val="none" w:sz="0" w:space="0" w:color="auto"/>
            <w:left w:val="none" w:sz="0" w:space="0" w:color="auto"/>
            <w:bottom w:val="none" w:sz="0" w:space="0" w:color="auto"/>
            <w:right w:val="none" w:sz="0" w:space="0" w:color="auto"/>
          </w:divBdr>
        </w:div>
      </w:divsChild>
    </w:div>
    <w:div w:id="1042293130">
      <w:bodyDiv w:val="1"/>
      <w:marLeft w:val="0"/>
      <w:marRight w:val="0"/>
      <w:marTop w:val="0"/>
      <w:marBottom w:val="0"/>
      <w:divBdr>
        <w:top w:val="none" w:sz="0" w:space="0" w:color="auto"/>
        <w:left w:val="none" w:sz="0" w:space="0" w:color="auto"/>
        <w:bottom w:val="none" w:sz="0" w:space="0" w:color="auto"/>
        <w:right w:val="none" w:sz="0" w:space="0" w:color="auto"/>
      </w:divBdr>
    </w:div>
    <w:div w:id="1066688493">
      <w:bodyDiv w:val="1"/>
      <w:marLeft w:val="0"/>
      <w:marRight w:val="0"/>
      <w:marTop w:val="0"/>
      <w:marBottom w:val="0"/>
      <w:divBdr>
        <w:top w:val="none" w:sz="0" w:space="0" w:color="auto"/>
        <w:left w:val="none" w:sz="0" w:space="0" w:color="auto"/>
        <w:bottom w:val="none" w:sz="0" w:space="0" w:color="auto"/>
        <w:right w:val="none" w:sz="0" w:space="0" w:color="auto"/>
      </w:divBdr>
      <w:divsChild>
        <w:div w:id="35467124">
          <w:marLeft w:val="0"/>
          <w:marRight w:val="0"/>
          <w:marTop w:val="0"/>
          <w:marBottom w:val="0"/>
          <w:divBdr>
            <w:top w:val="none" w:sz="0" w:space="0" w:color="auto"/>
            <w:left w:val="none" w:sz="0" w:space="0" w:color="auto"/>
            <w:bottom w:val="none" w:sz="0" w:space="0" w:color="auto"/>
            <w:right w:val="none" w:sz="0" w:space="0" w:color="auto"/>
          </w:divBdr>
        </w:div>
        <w:div w:id="40594166">
          <w:marLeft w:val="0"/>
          <w:marRight w:val="0"/>
          <w:marTop w:val="0"/>
          <w:marBottom w:val="0"/>
          <w:divBdr>
            <w:top w:val="none" w:sz="0" w:space="0" w:color="auto"/>
            <w:left w:val="none" w:sz="0" w:space="0" w:color="auto"/>
            <w:bottom w:val="none" w:sz="0" w:space="0" w:color="auto"/>
            <w:right w:val="none" w:sz="0" w:space="0" w:color="auto"/>
          </w:divBdr>
        </w:div>
        <w:div w:id="173033849">
          <w:marLeft w:val="0"/>
          <w:marRight w:val="0"/>
          <w:marTop w:val="0"/>
          <w:marBottom w:val="0"/>
          <w:divBdr>
            <w:top w:val="none" w:sz="0" w:space="0" w:color="auto"/>
            <w:left w:val="none" w:sz="0" w:space="0" w:color="auto"/>
            <w:bottom w:val="none" w:sz="0" w:space="0" w:color="auto"/>
            <w:right w:val="none" w:sz="0" w:space="0" w:color="auto"/>
          </w:divBdr>
        </w:div>
        <w:div w:id="179467153">
          <w:marLeft w:val="0"/>
          <w:marRight w:val="0"/>
          <w:marTop w:val="0"/>
          <w:marBottom w:val="0"/>
          <w:divBdr>
            <w:top w:val="none" w:sz="0" w:space="0" w:color="auto"/>
            <w:left w:val="none" w:sz="0" w:space="0" w:color="auto"/>
            <w:bottom w:val="none" w:sz="0" w:space="0" w:color="auto"/>
            <w:right w:val="none" w:sz="0" w:space="0" w:color="auto"/>
          </w:divBdr>
        </w:div>
        <w:div w:id="244538614">
          <w:marLeft w:val="0"/>
          <w:marRight w:val="0"/>
          <w:marTop w:val="0"/>
          <w:marBottom w:val="0"/>
          <w:divBdr>
            <w:top w:val="none" w:sz="0" w:space="0" w:color="auto"/>
            <w:left w:val="none" w:sz="0" w:space="0" w:color="auto"/>
            <w:bottom w:val="none" w:sz="0" w:space="0" w:color="auto"/>
            <w:right w:val="none" w:sz="0" w:space="0" w:color="auto"/>
          </w:divBdr>
        </w:div>
        <w:div w:id="263997995">
          <w:marLeft w:val="0"/>
          <w:marRight w:val="0"/>
          <w:marTop w:val="0"/>
          <w:marBottom w:val="0"/>
          <w:divBdr>
            <w:top w:val="none" w:sz="0" w:space="0" w:color="auto"/>
            <w:left w:val="none" w:sz="0" w:space="0" w:color="auto"/>
            <w:bottom w:val="none" w:sz="0" w:space="0" w:color="auto"/>
            <w:right w:val="none" w:sz="0" w:space="0" w:color="auto"/>
          </w:divBdr>
        </w:div>
        <w:div w:id="300767128">
          <w:marLeft w:val="0"/>
          <w:marRight w:val="0"/>
          <w:marTop w:val="0"/>
          <w:marBottom w:val="0"/>
          <w:divBdr>
            <w:top w:val="none" w:sz="0" w:space="0" w:color="auto"/>
            <w:left w:val="none" w:sz="0" w:space="0" w:color="auto"/>
            <w:bottom w:val="none" w:sz="0" w:space="0" w:color="auto"/>
            <w:right w:val="none" w:sz="0" w:space="0" w:color="auto"/>
          </w:divBdr>
        </w:div>
        <w:div w:id="305858022">
          <w:marLeft w:val="0"/>
          <w:marRight w:val="0"/>
          <w:marTop w:val="0"/>
          <w:marBottom w:val="0"/>
          <w:divBdr>
            <w:top w:val="none" w:sz="0" w:space="0" w:color="auto"/>
            <w:left w:val="none" w:sz="0" w:space="0" w:color="auto"/>
            <w:bottom w:val="none" w:sz="0" w:space="0" w:color="auto"/>
            <w:right w:val="none" w:sz="0" w:space="0" w:color="auto"/>
          </w:divBdr>
        </w:div>
        <w:div w:id="354187332">
          <w:marLeft w:val="0"/>
          <w:marRight w:val="0"/>
          <w:marTop w:val="0"/>
          <w:marBottom w:val="0"/>
          <w:divBdr>
            <w:top w:val="none" w:sz="0" w:space="0" w:color="auto"/>
            <w:left w:val="none" w:sz="0" w:space="0" w:color="auto"/>
            <w:bottom w:val="none" w:sz="0" w:space="0" w:color="auto"/>
            <w:right w:val="none" w:sz="0" w:space="0" w:color="auto"/>
          </w:divBdr>
          <w:divsChild>
            <w:div w:id="1781217484">
              <w:marLeft w:val="-75"/>
              <w:marRight w:val="0"/>
              <w:marTop w:val="30"/>
              <w:marBottom w:val="30"/>
              <w:divBdr>
                <w:top w:val="none" w:sz="0" w:space="0" w:color="auto"/>
                <w:left w:val="none" w:sz="0" w:space="0" w:color="auto"/>
                <w:bottom w:val="none" w:sz="0" w:space="0" w:color="auto"/>
                <w:right w:val="none" w:sz="0" w:space="0" w:color="auto"/>
              </w:divBdr>
              <w:divsChild>
                <w:div w:id="46806534">
                  <w:marLeft w:val="0"/>
                  <w:marRight w:val="0"/>
                  <w:marTop w:val="0"/>
                  <w:marBottom w:val="0"/>
                  <w:divBdr>
                    <w:top w:val="none" w:sz="0" w:space="0" w:color="auto"/>
                    <w:left w:val="none" w:sz="0" w:space="0" w:color="auto"/>
                    <w:bottom w:val="none" w:sz="0" w:space="0" w:color="auto"/>
                    <w:right w:val="none" w:sz="0" w:space="0" w:color="auto"/>
                  </w:divBdr>
                  <w:divsChild>
                    <w:div w:id="129711959">
                      <w:marLeft w:val="0"/>
                      <w:marRight w:val="0"/>
                      <w:marTop w:val="0"/>
                      <w:marBottom w:val="0"/>
                      <w:divBdr>
                        <w:top w:val="none" w:sz="0" w:space="0" w:color="auto"/>
                        <w:left w:val="none" w:sz="0" w:space="0" w:color="auto"/>
                        <w:bottom w:val="none" w:sz="0" w:space="0" w:color="auto"/>
                        <w:right w:val="none" w:sz="0" w:space="0" w:color="auto"/>
                      </w:divBdr>
                    </w:div>
                    <w:div w:id="274676543">
                      <w:marLeft w:val="0"/>
                      <w:marRight w:val="0"/>
                      <w:marTop w:val="0"/>
                      <w:marBottom w:val="0"/>
                      <w:divBdr>
                        <w:top w:val="none" w:sz="0" w:space="0" w:color="auto"/>
                        <w:left w:val="none" w:sz="0" w:space="0" w:color="auto"/>
                        <w:bottom w:val="none" w:sz="0" w:space="0" w:color="auto"/>
                        <w:right w:val="none" w:sz="0" w:space="0" w:color="auto"/>
                      </w:divBdr>
                    </w:div>
                    <w:div w:id="882405623">
                      <w:marLeft w:val="0"/>
                      <w:marRight w:val="0"/>
                      <w:marTop w:val="0"/>
                      <w:marBottom w:val="0"/>
                      <w:divBdr>
                        <w:top w:val="none" w:sz="0" w:space="0" w:color="auto"/>
                        <w:left w:val="none" w:sz="0" w:space="0" w:color="auto"/>
                        <w:bottom w:val="none" w:sz="0" w:space="0" w:color="auto"/>
                        <w:right w:val="none" w:sz="0" w:space="0" w:color="auto"/>
                      </w:divBdr>
                    </w:div>
                    <w:div w:id="1251542417">
                      <w:marLeft w:val="0"/>
                      <w:marRight w:val="0"/>
                      <w:marTop w:val="0"/>
                      <w:marBottom w:val="0"/>
                      <w:divBdr>
                        <w:top w:val="none" w:sz="0" w:space="0" w:color="auto"/>
                        <w:left w:val="none" w:sz="0" w:space="0" w:color="auto"/>
                        <w:bottom w:val="none" w:sz="0" w:space="0" w:color="auto"/>
                        <w:right w:val="none" w:sz="0" w:space="0" w:color="auto"/>
                      </w:divBdr>
                    </w:div>
                    <w:div w:id="1395814428">
                      <w:marLeft w:val="0"/>
                      <w:marRight w:val="0"/>
                      <w:marTop w:val="0"/>
                      <w:marBottom w:val="0"/>
                      <w:divBdr>
                        <w:top w:val="none" w:sz="0" w:space="0" w:color="auto"/>
                        <w:left w:val="none" w:sz="0" w:space="0" w:color="auto"/>
                        <w:bottom w:val="none" w:sz="0" w:space="0" w:color="auto"/>
                        <w:right w:val="none" w:sz="0" w:space="0" w:color="auto"/>
                      </w:divBdr>
                    </w:div>
                    <w:div w:id="1879275614">
                      <w:marLeft w:val="0"/>
                      <w:marRight w:val="0"/>
                      <w:marTop w:val="0"/>
                      <w:marBottom w:val="0"/>
                      <w:divBdr>
                        <w:top w:val="none" w:sz="0" w:space="0" w:color="auto"/>
                        <w:left w:val="none" w:sz="0" w:space="0" w:color="auto"/>
                        <w:bottom w:val="none" w:sz="0" w:space="0" w:color="auto"/>
                        <w:right w:val="none" w:sz="0" w:space="0" w:color="auto"/>
                      </w:divBdr>
                    </w:div>
                    <w:div w:id="1961841985">
                      <w:marLeft w:val="0"/>
                      <w:marRight w:val="0"/>
                      <w:marTop w:val="0"/>
                      <w:marBottom w:val="0"/>
                      <w:divBdr>
                        <w:top w:val="none" w:sz="0" w:space="0" w:color="auto"/>
                        <w:left w:val="none" w:sz="0" w:space="0" w:color="auto"/>
                        <w:bottom w:val="none" w:sz="0" w:space="0" w:color="auto"/>
                        <w:right w:val="none" w:sz="0" w:space="0" w:color="auto"/>
                      </w:divBdr>
                    </w:div>
                  </w:divsChild>
                </w:div>
                <w:div w:id="192768328">
                  <w:marLeft w:val="0"/>
                  <w:marRight w:val="0"/>
                  <w:marTop w:val="0"/>
                  <w:marBottom w:val="0"/>
                  <w:divBdr>
                    <w:top w:val="none" w:sz="0" w:space="0" w:color="auto"/>
                    <w:left w:val="none" w:sz="0" w:space="0" w:color="auto"/>
                    <w:bottom w:val="none" w:sz="0" w:space="0" w:color="auto"/>
                    <w:right w:val="none" w:sz="0" w:space="0" w:color="auto"/>
                  </w:divBdr>
                  <w:divsChild>
                    <w:div w:id="1974631042">
                      <w:marLeft w:val="0"/>
                      <w:marRight w:val="0"/>
                      <w:marTop w:val="0"/>
                      <w:marBottom w:val="0"/>
                      <w:divBdr>
                        <w:top w:val="none" w:sz="0" w:space="0" w:color="auto"/>
                        <w:left w:val="none" w:sz="0" w:space="0" w:color="auto"/>
                        <w:bottom w:val="none" w:sz="0" w:space="0" w:color="auto"/>
                        <w:right w:val="none" w:sz="0" w:space="0" w:color="auto"/>
                      </w:divBdr>
                    </w:div>
                  </w:divsChild>
                </w:div>
                <w:div w:id="381640709">
                  <w:marLeft w:val="0"/>
                  <w:marRight w:val="0"/>
                  <w:marTop w:val="0"/>
                  <w:marBottom w:val="0"/>
                  <w:divBdr>
                    <w:top w:val="none" w:sz="0" w:space="0" w:color="auto"/>
                    <w:left w:val="none" w:sz="0" w:space="0" w:color="auto"/>
                    <w:bottom w:val="none" w:sz="0" w:space="0" w:color="auto"/>
                    <w:right w:val="none" w:sz="0" w:space="0" w:color="auto"/>
                  </w:divBdr>
                  <w:divsChild>
                    <w:div w:id="74480412">
                      <w:marLeft w:val="0"/>
                      <w:marRight w:val="0"/>
                      <w:marTop w:val="0"/>
                      <w:marBottom w:val="0"/>
                      <w:divBdr>
                        <w:top w:val="none" w:sz="0" w:space="0" w:color="auto"/>
                        <w:left w:val="none" w:sz="0" w:space="0" w:color="auto"/>
                        <w:bottom w:val="none" w:sz="0" w:space="0" w:color="auto"/>
                        <w:right w:val="none" w:sz="0" w:space="0" w:color="auto"/>
                      </w:divBdr>
                    </w:div>
                  </w:divsChild>
                </w:div>
                <w:div w:id="727150294">
                  <w:marLeft w:val="0"/>
                  <w:marRight w:val="0"/>
                  <w:marTop w:val="0"/>
                  <w:marBottom w:val="0"/>
                  <w:divBdr>
                    <w:top w:val="none" w:sz="0" w:space="0" w:color="auto"/>
                    <w:left w:val="none" w:sz="0" w:space="0" w:color="auto"/>
                    <w:bottom w:val="none" w:sz="0" w:space="0" w:color="auto"/>
                    <w:right w:val="none" w:sz="0" w:space="0" w:color="auto"/>
                  </w:divBdr>
                  <w:divsChild>
                    <w:div w:id="199629891">
                      <w:marLeft w:val="0"/>
                      <w:marRight w:val="0"/>
                      <w:marTop w:val="0"/>
                      <w:marBottom w:val="0"/>
                      <w:divBdr>
                        <w:top w:val="none" w:sz="0" w:space="0" w:color="auto"/>
                        <w:left w:val="none" w:sz="0" w:space="0" w:color="auto"/>
                        <w:bottom w:val="none" w:sz="0" w:space="0" w:color="auto"/>
                        <w:right w:val="none" w:sz="0" w:space="0" w:color="auto"/>
                      </w:divBdr>
                    </w:div>
                    <w:div w:id="914438980">
                      <w:marLeft w:val="0"/>
                      <w:marRight w:val="0"/>
                      <w:marTop w:val="0"/>
                      <w:marBottom w:val="0"/>
                      <w:divBdr>
                        <w:top w:val="none" w:sz="0" w:space="0" w:color="auto"/>
                        <w:left w:val="none" w:sz="0" w:space="0" w:color="auto"/>
                        <w:bottom w:val="none" w:sz="0" w:space="0" w:color="auto"/>
                        <w:right w:val="none" w:sz="0" w:space="0" w:color="auto"/>
                      </w:divBdr>
                    </w:div>
                  </w:divsChild>
                </w:div>
                <w:div w:id="756630006">
                  <w:marLeft w:val="0"/>
                  <w:marRight w:val="0"/>
                  <w:marTop w:val="0"/>
                  <w:marBottom w:val="0"/>
                  <w:divBdr>
                    <w:top w:val="none" w:sz="0" w:space="0" w:color="auto"/>
                    <w:left w:val="none" w:sz="0" w:space="0" w:color="auto"/>
                    <w:bottom w:val="none" w:sz="0" w:space="0" w:color="auto"/>
                    <w:right w:val="none" w:sz="0" w:space="0" w:color="auto"/>
                  </w:divBdr>
                  <w:divsChild>
                    <w:div w:id="39088342">
                      <w:marLeft w:val="0"/>
                      <w:marRight w:val="0"/>
                      <w:marTop w:val="0"/>
                      <w:marBottom w:val="0"/>
                      <w:divBdr>
                        <w:top w:val="none" w:sz="0" w:space="0" w:color="auto"/>
                        <w:left w:val="none" w:sz="0" w:space="0" w:color="auto"/>
                        <w:bottom w:val="none" w:sz="0" w:space="0" w:color="auto"/>
                        <w:right w:val="none" w:sz="0" w:space="0" w:color="auto"/>
                      </w:divBdr>
                    </w:div>
                    <w:div w:id="87585038">
                      <w:marLeft w:val="0"/>
                      <w:marRight w:val="0"/>
                      <w:marTop w:val="0"/>
                      <w:marBottom w:val="0"/>
                      <w:divBdr>
                        <w:top w:val="none" w:sz="0" w:space="0" w:color="auto"/>
                        <w:left w:val="none" w:sz="0" w:space="0" w:color="auto"/>
                        <w:bottom w:val="none" w:sz="0" w:space="0" w:color="auto"/>
                        <w:right w:val="none" w:sz="0" w:space="0" w:color="auto"/>
                      </w:divBdr>
                    </w:div>
                    <w:div w:id="297154772">
                      <w:marLeft w:val="0"/>
                      <w:marRight w:val="0"/>
                      <w:marTop w:val="0"/>
                      <w:marBottom w:val="0"/>
                      <w:divBdr>
                        <w:top w:val="none" w:sz="0" w:space="0" w:color="auto"/>
                        <w:left w:val="none" w:sz="0" w:space="0" w:color="auto"/>
                        <w:bottom w:val="none" w:sz="0" w:space="0" w:color="auto"/>
                        <w:right w:val="none" w:sz="0" w:space="0" w:color="auto"/>
                      </w:divBdr>
                    </w:div>
                    <w:div w:id="363989803">
                      <w:marLeft w:val="0"/>
                      <w:marRight w:val="0"/>
                      <w:marTop w:val="0"/>
                      <w:marBottom w:val="0"/>
                      <w:divBdr>
                        <w:top w:val="none" w:sz="0" w:space="0" w:color="auto"/>
                        <w:left w:val="none" w:sz="0" w:space="0" w:color="auto"/>
                        <w:bottom w:val="none" w:sz="0" w:space="0" w:color="auto"/>
                        <w:right w:val="none" w:sz="0" w:space="0" w:color="auto"/>
                      </w:divBdr>
                    </w:div>
                    <w:div w:id="811602990">
                      <w:marLeft w:val="0"/>
                      <w:marRight w:val="0"/>
                      <w:marTop w:val="0"/>
                      <w:marBottom w:val="0"/>
                      <w:divBdr>
                        <w:top w:val="none" w:sz="0" w:space="0" w:color="auto"/>
                        <w:left w:val="none" w:sz="0" w:space="0" w:color="auto"/>
                        <w:bottom w:val="none" w:sz="0" w:space="0" w:color="auto"/>
                        <w:right w:val="none" w:sz="0" w:space="0" w:color="auto"/>
                      </w:divBdr>
                    </w:div>
                    <w:div w:id="1096679669">
                      <w:marLeft w:val="0"/>
                      <w:marRight w:val="0"/>
                      <w:marTop w:val="0"/>
                      <w:marBottom w:val="0"/>
                      <w:divBdr>
                        <w:top w:val="none" w:sz="0" w:space="0" w:color="auto"/>
                        <w:left w:val="none" w:sz="0" w:space="0" w:color="auto"/>
                        <w:bottom w:val="none" w:sz="0" w:space="0" w:color="auto"/>
                        <w:right w:val="none" w:sz="0" w:space="0" w:color="auto"/>
                      </w:divBdr>
                    </w:div>
                    <w:div w:id="1754274684">
                      <w:marLeft w:val="0"/>
                      <w:marRight w:val="0"/>
                      <w:marTop w:val="0"/>
                      <w:marBottom w:val="0"/>
                      <w:divBdr>
                        <w:top w:val="none" w:sz="0" w:space="0" w:color="auto"/>
                        <w:left w:val="none" w:sz="0" w:space="0" w:color="auto"/>
                        <w:bottom w:val="none" w:sz="0" w:space="0" w:color="auto"/>
                        <w:right w:val="none" w:sz="0" w:space="0" w:color="auto"/>
                      </w:divBdr>
                    </w:div>
                    <w:div w:id="2139563337">
                      <w:marLeft w:val="0"/>
                      <w:marRight w:val="0"/>
                      <w:marTop w:val="0"/>
                      <w:marBottom w:val="0"/>
                      <w:divBdr>
                        <w:top w:val="none" w:sz="0" w:space="0" w:color="auto"/>
                        <w:left w:val="none" w:sz="0" w:space="0" w:color="auto"/>
                        <w:bottom w:val="none" w:sz="0" w:space="0" w:color="auto"/>
                        <w:right w:val="none" w:sz="0" w:space="0" w:color="auto"/>
                      </w:divBdr>
                    </w:div>
                  </w:divsChild>
                </w:div>
                <w:div w:id="899248018">
                  <w:marLeft w:val="0"/>
                  <w:marRight w:val="0"/>
                  <w:marTop w:val="0"/>
                  <w:marBottom w:val="0"/>
                  <w:divBdr>
                    <w:top w:val="none" w:sz="0" w:space="0" w:color="auto"/>
                    <w:left w:val="none" w:sz="0" w:space="0" w:color="auto"/>
                    <w:bottom w:val="none" w:sz="0" w:space="0" w:color="auto"/>
                    <w:right w:val="none" w:sz="0" w:space="0" w:color="auto"/>
                  </w:divBdr>
                  <w:divsChild>
                    <w:div w:id="1008631188">
                      <w:marLeft w:val="0"/>
                      <w:marRight w:val="0"/>
                      <w:marTop w:val="0"/>
                      <w:marBottom w:val="0"/>
                      <w:divBdr>
                        <w:top w:val="none" w:sz="0" w:space="0" w:color="auto"/>
                        <w:left w:val="none" w:sz="0" w:space="0" w:color="auto"/>
                        <w:bottom w:val="none" w:sz="0" w:space="0" w:color="auto"/>
                        <w:right w:val="none" w:sz="0" w:space="0" w:color="auto"/>
                      </w:divBdr>
                    </w:div>
                    <w:div w:id="1445538633">
                      <w:marLeft w:val="0"/>
                      <w:marRight w:val="0"/>
                      <w:marTop w:val="0"/>
                      <w:marBottom w:val="0"/>
                      <w:divBdr>
                        <w:top w:val="none" w:sz="0" w:space="0" w:color="auto"/>
                        <w:left w:val="none" w:sz="0" w:space="0" w:color="auto"/>
                        <w:bottom w:val="none" w:sz="0" w:space="0" w:color="auto"/>
                        <w:right w:val="none" w:sz="0" w:space="0" w:color="auto"/>
                      </w:divBdr>
                    </w:div>
                  </w:divsChild>
                </w:div>
                <w:div w:id="1056662736">
                  <w:marLeft w:val="0"/>
                  <w:marRight w:val="0"/>
                  <w:marTop w:val="0"/>
                  <w:marBottom w:val="0"/>
                  <w:divBdr>
                    <w:top w:val="none" w:sz="0" w:space="0" w:color="auto"/>
                    <w:left w:val="none" w:sz="0" w:space="0" w:color="auto"/>
                    <w:bottom w:val="none" w:sz="0" w:space="0" w:color="auto"/>
                    <w:right w:val="none" w:sz="0" w:space="0" w:color="auto"/>
                  </w:divBdr>
                  <w:divsChild>
                    <w:div w:id="98765491">
                      <w:marLeft w:val="0"/>
                      <w:marRight w:val="0"/>
                      <w:marTop w:val="0"/>
                      <w:marBottom w:val="0"/>
                      <w:divBdr>
                        <w:top w:val="none" w:sz="0" w:space="0" w:color="auto"/>
                        <w:left w:val="none" w:sz="0" w:space="0" w:color="auto"/>
                        <w:bottom w:val="none" w:sz="0" w:space="0" w:color="auto"/>
                        <w:right w:val="none" w:sz="0" w:space="0" w:color="auto"/>
                      </w:divBdr>
                    </w:div>
                    <w:div w:id="558327831">
                      <w:marLeft w:val="0"/>
                      <w:marRight w:val="0"/>
                      <w:marTop w:val="0"/>
                      <w:marBottom w:val="0"/>
                      <w:divBdr>
                        <w:top w:val="none" w:sz="0" w:space="0" w:color="auto"/>
                        <w:left w:val="none" w:sz="0" w:space="0" w:color="auto"/>
                        <w:bottom w:val="none" w:sz="0" w:space="0" w:color="auto"/>
                        <w:right w:val="none" w:sz="0" w:space="0" w:color="auto"/>
                      </w:divBdr>
                    </w:div>
                    <w:div w:id="732430797">
                      <w:marLeft w:val="0"/>
                      <w:marRight w:val="0"/>
                      <w:marTop w:val="0"/>
                      <w:marBottom w:val="0"/>
                      <w:divBdr>
                        <w:top w:val="none" w:sz="0" w:space="0" w:color="auto"/>
                        <w:left w:val="none" w:sz="0" w:space="0" w:color="auto"/>
                        <w:bottom w:val="none" w:sz="0" w:space="0" w:color="auto"/>
                        <w:right w:val="none" w:sz="0" w:space="0" w:color="auto"/>
                      </w:divBdr>
                    </w:div>
                    <w:div w:id="911737409">
                      <w:marLeft w:val="0"/>
                      <w:marRight w:val="0"/>
                      <w:marTop w:val="0"/>
                      <w:marBottom w:val="0"/>
                      <w:divBdr>
                        <w:top w:val="none" w:sz="0" w:space="0" w:color="auto"/>
                        <w:left w:val="none" w:sz="0" w:space="0" w:color="auto"/>
                        <w:bottom w:val="none" w:sz="0" w:space="0" w:color="auto"/>
                        <w:right w:val="none" w:sz="0" w:space="0" w:color="auto"/>
                      </w:divBdr>
                    </w:div>
                    <w:div w:id="1150944595">
                      <w:marLeft w:val="0"/>
                      <w:marRight w:val="0"/>
                      <w:marTop w:val="0"/>
                      <w:marBottom w:val="0"/>
                      <w:divBdr>
                        <w:top w:val="none" w:sz="0" w:space="0" w:color="auto"/>
                        <w:left w:val="none" w:sz="0" w:space="0" w:color="auto"/>
                        <w:bottom w:val="none" w:sz="0" w:space="0" w:color="auto"/>
                        <w:right w:val="none" w:sz="0" w:space="0" w:color="auto"/>
                      </w:divBdr>
                    </w:div>
                    <w:div w:id="1566181756">
                      <w:marLeft w:val="0"/>
                      <w:marRight w:val="0"/>
                      <w:marTop w:val="0"/>
                      <w:marBottom w:val="0"/>
                      <w:divBdr>
                        <w:top w:val="none" w:sz="0" w:space="0" w:color="auto"/>
                        <w:left w:val="none" w:sz="0" w:space="0" w:color="auto"/>
                        <w:bottom w:val="none" w:sz="0" w:space="0" w:color="auto"/>
                        <w:right w:val="none" w:sz="0" w:space="0" w:color="auto"/>
                      </w:divBdr>
                    </w:div>
                    <w:div w:id="2114206226">
                      <w:marLeft w:val="0"/>
                      <w:marRight w:val="0"/>
                      <w:marTop w:val="0"/>
                      <w:marBottom w:val="0"/>
                      <w:divBdr>
                        <w:top w:val="none" w:sz="0" w:space="0" w:color="auto"/>
                        <w:left w:val="none" w:sz="0" w:space="0" w:color="auto"/>
                        <w:bottom w:val="none" w:sz="0" w:space="0" w:color="auto"/>
                        <w:right w:val="none" w:sz="0" w:space="0" w:color="auto"/>
                      </w:divBdr>
                    </w:div>
                  </w:divsChild>
                </w:div>
                <w:div w:id="1204102905">
                  <w:marLeft w:val="0"/>
                  <w:marRight w:val="0"/>
                  <w:marTop w:val="0"/>
                  <w:marBottom w:val="0"/>
                  <w:divBdr>
                    <w:top w:val="none" w:sz="0" w:space="0" w:color="auto"/>
                    <w:left w:val="none" w:sz="0" w:space="0" w:color="auto"/>
                    <w:bottom w:val="none" w:sz="0" w:space="0" w:color="auto"/>
                    <w:right w:val="none" w:sz="0" w:space="0" w:color="auto"/>
                  </w:divBdr>
                  <w:divsChild>
                    <w:div w:id="638344562">
                      <w:marLeft w:val="0"/>
                      <w:marRight w:val="0"/>
                      <w:marTop w:val="0"/>
                      <w:marBottom w:val="0"/>
                      <w:divBdr>
                        <w:top w:val="none" w:sz="0" w:space="0" w:color="auto"/>
                        <w:left w:val="none" w:sz="0" w:space="0" w:color="auto"/>
                        <w:bottom w:val="none" w:sz="0" w:space="0" w:color="auto"/>
                        <w:right w:val="none" w:sz="0" w:space="0" w:color="auto"/>
                      </w:divBdr>
                    </w:div>
                    <w:div w:id="1924072530">
                      <w:marLeft w:val="0"/>
                      <w:marRight w:val="0"/>
                      <w:marTop w:val="0"/>
                      <w:marBottom w:val="0"/>
                      <w:divBdr>
                        <w:top w:val="none" w:sz="0" w:space="0" w:color="auto"/>
                        <w:left w:val="none" w:sz="0" w:space="0" w:color="auto"/>
                        <w:bottom w:val="none" w:sz="0" w:space="0" w:color="auto"/>
                        <w:right w:val="none" w:sz="0" w:space="0" w:color="auto"/>
                      </w:divBdr>
                    </w:div>
                  </w:divsChild>
                </w:div>
                <w:div w:id="1245065217">
                  <w:marLeft w:val="0"/>
                  <w:marRight w:val="0"/>
                  <w:marTop w:val="0"/>
                  <w:marBottom w:val="0"/>
                  <w:divBdr>
                    <w:top w:val="none" w:sz="0" w:space="0" w:color="auto"/>
                    <w:left w:val="none" w:sz="0" w:space="0" w:color="auto"/>
                    <w:bottom w:val="none" w:sz="0" w:space="0" w:color="auto"/>
                    <w:right w:val="none" w:sz="0" w:space="0" w:color="auto"/>
                  </w:divBdr>
                  <w:divsChild>
                    <w:div w:id="952252905">
                      <w:marLeft w:val="0"/>
                      <w:marRight w:val="0"/>
                      <w:marTop w:val="0"/>
                      <w:marBottom w:val="0"/>
                      <w:divBdr>
                        <w:top w:val="none" w:sz="0" w:space="0" w:color="auto"/>
                        <w:left w:val="none" w:sz="0" w:space="0" w:color="auto"/>
                        <w:bottom w:val="none" w:sz="0" w:space="0" w:color="auto"/>
                        <w:right w:val="none" w:sz="0" w:space="0" w:color="auto"/>
                      </w:divBdr>
                    </w:div>
                    <w:div w:id="1214807488">
                      <w:marLeft w:val="0"/>
                      <w:marRight w:val="0"/>
                      <w:marTop w:val="0"/>
                      <w:marBottom w:val="0"/>
                      <w:divBdr>
                        <w:top w:val="none" w:sz="0" w:space="0" w:color="auto"/>
                        <w:left w:val="none" w:sz="0" w:space="0" w:color="auto"/>
                        <w:bottom w:val="none" w:sz="0" w:space="0" w:color="auto"/>
                        <w:right w:val="none" w:sz="0" w:space="0" w:color="auto"/>
                      </w:divBdr>
                    </w:div>
                    <w:div w:id="2135437927">
                      <w:marLeft w:val="0"/>
                      <w:marRight w:val="0"/>
                      <w:marTop w:val="0"/>
                      <w:marBottom w:val="0"/>
                      <w:divBdr>
                        <w:top w:val="none" w:sz="0" w:space="0" w:color="auto"/>
                        <w:left w:val="none" w:sz="0" w:space="0" w:color="auto"/>
                        <w:bottom w:val="none" w:sz="0" w:space="0" w:color="auto"/>
                        <w:right w:val="none" w:sz="0" w:space="0" w:color="auto"/>
                      </w:divBdr>
                    </w:div>
                  </w:divsChild>
                </w:div>
                <w:div w:id="1560090402">
                  <w:marLeft w:val="0"/>
                  <w:marRight w:val="0"/>
                  <w:marTop w:val="0"/>
                  <w:marBottom w:val="0"/>
                  <w:divBdr>
                    <w:top w:val="none" w:sz="0" w:space="0" w:color="auto"/>
                    <w:left w:val="none" w:sz="0" w:space="0" w:color="auto"/>
                    <w:bottom w:val="none" w:sz="0" w:space="0" w:color="auto"/>
                    <w:right w:val="none" w:sz="0" w:space="0" w:color="auto"/>
                  </w:divBdr>
                  <w:divsChild>
                    <w:div w:id="227225312">
                      <w:marLeft w:val="0"/>
                      <w:marRight w:val="0"/>
                      <w:marTop w:val="0"/>
                      <w:marBottom w:val="0"/>
                      <w:divBdr>
                        <w:top w:val="none" w:sz="0" w:space="0" w:color="auto"/>
                        <w:left w:val="none" w:sz="0" w:space="0" w:color="auto"/>
                        <w:bottom w:val="none" w:sz="0" w:space="0" w:color="auto"/>
                        <w:right w:val="none" w:sz="0" w:space="0" w:color="auto"/>
                      </w:divBdr>
                    </w:div>
                  </w:divsChild>
                </w:div>
                <w:div w:id="1643995500">
                  <w:marLeft w:val="0"/>
                  <w:marRight w:val="0"/>
                  <w:marTop w:val="0"/>
                  <w:marBottom w:val="0"/>
                  <w:divBdr>
                    <w:top w:val="none" w:sz="0" w:space="0" w:color="auto"/>
                    <w:left w:val="none" w:sz="0" w:space="0" w:color="auto"/>
                    <w:bottom w:val="none" w:sz="0" w:space="0" w:color="auto"/>
                    <w:right w:val="none" w:sz="0" w:space="0" w:color="auto"/>
                  </w:divBdr>
                  <w:divsChild>
                    <w:div w:id="472525656">
                      <w:marLeft w:val="0"/>
                      <w:marRight w:val="0"/>
                      <w:marTop w:val="0"/>
                      <w:marBottom w:val="0"/>
                      <w:divBdr>
                        <w:top w:val="none" w:sz="0" w:space="0" w:color="auto"/>
                        <w:left w:val="none" w:sz="0" w:space="0" w:color="auto"/>
                        <w:bottom w:val="none" w:sz="0" w:space="0" w:color="auto"/>
                        <w:right w:val="none" w:sz="0" w:space="0" w:color="auto"/>
                      </w:divBdr>
                    </w:div>
                    <w:div w:id="1690570290">
                      <w:marLeft w:val="0"/>
                      <w:marRight w:val="0"/>
                      <w:marTop w:val="0"/>
                      <w:marBottom w:val="0"/>
                      <w:divBdr>
                        <w:top w:val="none" w:sz="0" w:space="0" w:color="auto"/>
                        <w:left w:val="none" w:sz="0" w:space="0" w:color="auto"/>
                        <w:bottom w:val="none" w:sz="0" w:space="0" w:color="auto"/>
                        <w:right w:val="none" w:sz="0" w:space="0" w:color="auto"/>
                      </w:divBdr>
                    </w:div>
                  </w:divsChild>
                </w:div>
                <w:div w:id="1670597005">
                  <w:marLeft w:val="0"/>
                  <w:marRight w:val="0"/>
                  <w:marTop w:val="0"/>
                  <w:marBottom w:val="0"/>
                  <w:divBdr>
                    <w:top w:val="none" w:sz="0" w:space="0" w:color="auto"/>
                    <w:left w:val="none" w:sz="0" w:space="0" w:color="auto"/>
                    <w:bottom w:val="none" w:sz="0" w:space="0" w:color="auto"/>
                    <w:right w:val="none" w:sz="0" w:space="0" w:color="auto"/>
                  </w:divBdr>
                  <w:divsChild>
                    <w:div w:id="433205944">
                      <w:marLeft w:val="0"/>
                      <w:marRight w:val="0"/>
                      <w:marTop w:val="0"/>
                      <w:marBottom w:val="0"/>
                      <w:divBdr>
                        <w:top w:val="none" w:sz="0" w:space="0" w:color="auto"/>
                        <w:left w:val="none" w:sz="0" w:space="0" w:color="auto"/>
                        <w:bottom w:val="none" w:sz="0" w:space="0" w:color="auto"/>
                        <w:right w:val="none" w:sz="0" w:space="0" w:color="auto"/>
                      </w:divBdr>
                    </w:div>
                    <w:div w:id="493499423">
                      <w:marLeft w:val="0"/>
                      <w:marRight w:val="0"/>
                      <w:marTop w:val="0"/>
                      <w:marBottom w:val="0"/>
                      <w:divBdr>
                        <w:top w:val="none" w:sz="0" w:space="0" w:color="auto"/>
                        <w:left w:val="none" w:sz="0" w:space="0" w:color="auto"/>
                        <w:bottom w:val="none" w:sz="0" w:space="0" w:color="auto"/>
                        <w:right w:val="none" w:sz="0" w:space="0" w:color="auto"/>
                      </w:divBdr>
                    </w:div>
                    <w:div w:id="597252197">
                      <w:marLeft w:val="0"/>
                      <w:marRight w:val="0"/>
                      <w:marTop w:val="0"/>
                      <w:marBottom w:val="0"/>
                      <w:divBdr>
                        <w:top w:val="none" w:sz="0" w:space="0" w:color="auto"/>
                        <w:left w:val="none" w:sz="0" w:space="0" w:color="auto"/>
                        <w:bottom w:val="none" w:sz="0" w:space="0" w:color="auto"/>
                        <w:right w:val="none" w:sz="0" w:space="0" w:color="auto"/>
                      </w:divBdr>
                    </w:div>
                    <w:div w:id="1010915370">
                      <w:marLeft w:val="0"/>
                      <w:marRight w:val="0"/>
                      <w:marTop w:val="0"/>
                      <w:marBottom w:val="0"/>
                      <w:divBdr>
                        <w:top w:val="none" w:sz="0" w:space="0" w:color="auto"/>
                        <w:left w:val="none" w:sz="0" w:space="0" w:color="auto"/>
                        <w:bottom w:val="none" w:sz="0" w:space="0" w:color="auto"/>
                        <w:right w:val="none" w:sz="0" w:space="0" w:color="auto"/>
                      </w:divBdr>
                    </w:div>
                    <w:div w:id="1250505200">
                      <w:marLeft w:val="0"/>
                      <w:marRight w:val="0"/>
                      <w:marTop w:val="0"/>
                      <w:marBottom w:val="0"/>
                      <w:divBdr>
                        <w:top w:val="none" w:sz="0" w:space="0" w:color="auto"/>
                        <w:left w:val="none" w:sz="0" w:space="0" w:color="auto"/>
                        <w:bottom w:val="none" w:sz="0" w:space="0" w:color="auto"/>
                        <w:right w:val="none" w:sz="0" w:space="0" w:color="auto"/>
                      </w:divBdr>
                    </w:div>
                    <w:div w:id="1536502214">
                      <w:marLeft w:val="0"/>
                      <w:marRight w:val="0"/>
                      <w:marTop w:val="0"/>
                      <w:marBottom w:val="0"/>
                      <w:divBdr>
                        <w:top w:val="none" w:sz="0" w:space="0" w:color="auto"/>
                        <w:left w:val="none" w:sz="0" w:space="0" w:color="auto"/>
                        <w:bottom w:val="none" w:sz="0" w:space="0" w:color="auto"/>
                        <w:right w:val="none" w:sz="0" w:space="0" w:color="auto"/>
                      </w:divBdr>
                    </w:div>
                    <w:div w:id="2138792012">
                      <w:marLeft w:val="0"/>
                      <w:marRight w:val="0"/>
                      <w:marTop w:val="0"/>
                      <w:marBottom w:val="0"/>
                      <w:divBdr>
                        <w:top w:val="none" w:sz="0" w:space="0" w:color="auto"/>
                        <w:left w:val="none" w:sz="0" w:space="0" w:color="auto"/>
                        <w:bottom w:val="none" w:sz="0" w:space="0" w:color="auto"/>
                        <w:right w:val="none" w:sz="0" w:space="0" w:color="auto"/>
                      </w:divBdr>
                    </w:div>
                  </w:divsChild>
                </w:div>
                <w:div w:id="1682928060">
                  <w:marLeft w:val="0"/>
                  <w:marRight w:val="0"/>
                  <w:marTop w:val="0"/>
                  <w:marBottom w:val="0"/>
                  <w:divBdr>
                    <w:top w:val="none" w:sz="0" w:space="0" w:color="auto"/>
                    <w:left w:val="none" w:sz="0" w:space="0" w:color="auto"/>
                    <w:bottom w:val="none" w:sz="0" w:space="0" w:color="auto"/>
                    <w:right w:val="none" w:sz="0" w:space="0" w:color="auto"/>
                  </w:divBdr>
                  <w:divsChild>
                    <w:div w:id="889725703">
                      <w:marLeft w:val="0"/>
                      <w:marRight w:val="0"/>
                      <w:marTop w:val="0"/>
                      <w:marBottom w:val="0"/>
                      <w:divBdr>
                        <w:top w:val="none" w:sz="0" w:space="0" w:color="auto"/>
                        <w:left w:val="none" w:sz="0" w:space="0" w:color="auto"/>
                        <w:bottom w:val="none" w:sz="0" w:space="0" w:color="auto"/>
                        <w:right w:val="none" w:sz="0" w:space="0" w:color="auto"/>
                      </w:divBdr>
                    </w:div>
                    <w:div w:id="1037318131">
                      <w:marLeft w:val="0"/>
                      <w:marRight w:val="0"/>
                      <w:marTop w:val="0"/>
                      <w:marBottom w:val="0"/>
                      <w:divBdr>
                        <w:top w:val="none" w:sz="0" w:space="0" w:color="auto"/>
                        <w:left w:val="none" w:sz="0" w:space="0" w:color="auto"/>
                        <w:bottom w:val="none" w:sz="0" w:space="0" w:color="auto"/>
                        <w:right w:val="none" w:sz="0" w:space="0" w:color="auto"/>
                      </w:divBdr>
                    </w:div>
                    <w:div w:id="1299258529">
                      <w:marLeft w:val="0"/>
                      <w:marRight w:val="0"/>
                      <w:marTop w:val="0"/>
                      <w:marBottom w:val="0"/>
                      <w:divBdr>
                        <w:top w:val="none" w:sz="0" w:space="0" w:color="auto"/>
                        <w:left w:val="none" w:sz="0" w:space="0" w:color="auto"/>
                        <w:bottom w:val="none" w:sz="0" w:space="0" w:color="auto"/>
                        <w:right w:val="none" w:sz="0" w:space="0" w:color="auto"/>
                      </w:divBdr>
                    </w:div>
                    <w:div w:id="1352301793">
                      <w:marLeft w:val="0"/>
                      <w:marRight w:val="0"/>
                      <w:marTop w:val="0"/>
                      <w:marBottom w:val="0"/>
                      <w:divBdr>
                        <w:top w:val="none" w:sz="0" w:space="0" w:color="auto"/>
                        <w:left w:val="none" w:sz="0" w:space="0" w:color="auto"/>
                        <w:bottom w:val="none" w:sz="0" w:space="0" w:color="auto"/>
                        <w:right w:val="none" w:sz="0" w:space="0" w:color="auto"/>
                      </w:divBdr>
                    </w:div>
                    <w:div w:id="1714765195">
                      <w:marLeft w:val="0"/>
                      <w:marRight w:val="0"/>
                      <w:marTop w:val="0"/>
                      <w:marBottom w:val="0"/>
                      <w:divBdr>
                        <w:top w:val="none" w:sz="0" w:space="0" w:color="auto"/>
                        <w:left w:val="none" w:sz="0" w:space="0" w:color="auto"/>
                        <w:bottom w:val="none" w:sz="0" w:space="0" w:color="auto"/>
                        <w:right w:val="none" w:sz="0" w:space="0" w:color="auto"/>
                      </w:divBdr>
                    </w:div>
                  </w:divsChild>
                </w:div>
                <w:div w:id="2053798581">
                  <w:marLeft w:val="0"/>
                  <w:marRight w:val="0"/>
                  <w:marTop w:val="0"/>
                  <w:marBottom w:val="0"/>
                  <w:divBdr>
                    <w:top w:val="none" w:sz="0" w:space="0" w:color="auto"/>
                    <w:left w:val="none" w:sz="0" w:space="0" w:color="auto"/>
                    <w:bottom w:val="none" w:sz="0" w:space="0" w:color="auto"/>
                    <w:right w:val="none" w:sz="0" w:space="0" w:color="auto"/>
                  </w:divBdr>
                  <w:divsChild>
                    <w:div w:id="471673548">
                      <w:marLeft w:val="0"/>
                      <w:marRight w:val="0"/>
                      <w:marTop w:val="0"/>
                      <w:marBottom w:val="0"/>
                      <w:divBdr>
                        <w:top w:val="none" w:sz="0" w:space="0" w:color="auto"/>
                        <w:left w:val="none" w:sz="0" w:space="0" w:color="auto"/>
                        <w:bottom w:val="none" w:sz="0" w:space="0" w:color="auto"/>
                        <w:right w:val="none" w:sz="0" w:space="0" w:color="auto"/>
                      </w:divBdr>
                    </w:div>
                    <w:div w:id="867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163078">
          <w:marLeft w:val="0"/>
          <w:marRight w:val="0"/>
          <w:marTop w:val="0"/>
          <w:marBottom w:val="0"/>
          <w:divBdr>
            <w:top w:val="none" w:sz="0" w:space="0" w:color="auto"/>
            <w:left w:val="none" w:sz="0" w:space="0" w:color="auto"/>
            <w:bottom w:val="none" w:sz="0" w:space="0" w:color="auto"/>
            <w:right w:val="none" w:sz="0" w:space="0" w:color="auto"/>
          </w:divBdr>
        </w:div>
        <w:div w:id="365370367">
          <w:marLeft w:val="0"/>
          <w:marRight w:val="0"/>
          <w:marTop w:val="0"/>
          <w:marBottom w:val="0"/>
          <w:divBdr>
            <w:top w:val="none" w:sz="0" w:space="0" w:color="auto"/>
            <w:left w:val="none" w:sz="0" w:space="0" w:color="auto"/>
            <w:bottom w:val="none" w:sz="0" w:space="0" w:color="auto"/>
            <w:right w:val="none" w:sz="0" w:space="0" w:color="auto"/>
          </w:divBdr>
        </w:div>
        <w:div w:id="465051970">
          <w:marLeft w:val="0"/>
          <w:marRight w:val="0"/>
          <w:marTop w:val="0"/>
          <w:marBottom w:val="0"/>
          <w:divBdr>
            <w:top w:val="none" w:sz="0" w:space="0" w:color="auto"/>
            <w:left w:val="none" w:sz="0" w:space="0" w:color="auto"/>
            <w:bottom w:val="none" w:sz="0" w:space="0" w:color="auto"/>
            <w:right w:val="none" w:sz="0" w:space="0" w:color="auto"/>
          </w:divBdr>
        </w:div>
        <w:div w:id="486289993">
          <w:marLeft w:val="0"/>
          <w:marRight w:val="0"/>
          <w:marTop w:val="0"/>
          <w:marBottom w:val="0"/>
          <w:divBdr>
            <w:top w:val="none" w:sz="0" w:space="0" w:color="auto"/>
            <w:left w:val="none" w:sz="0" w:space="0" w:color="auto"/>
            <w:bottom w:val="none" w:sz="0" w:space="0" w:color="auto"/>
            <w:right w:val="none" w:sz="0" w:space="0" w:color="auto"/>
          </w:divBdr>
        </w:div>
        <w:div w:id="775977764">
          <w:marLeft w:val="0"/>
          <w:marRight w:val="0"/>
          <w:marTop w:val="0"/>
          <w:marBottom w:val="0"/>
          <w:divBdr>
            <w:top w:val="none" w:sz="0" w:space="0" w:color="auto"/>
            <w:left w:val="none" w:sz="0" w:space="0" w:color="auto"/>
            <w:bottom w:val="none" w:sz="0" w:space="0" w:color="auto"/>
            <w:right w:val="none" w:sz="0" w:space="0" w:color="auto"/>
          </w:divBdr>
        </w:div>
        <w:div w:id="818690200">
          <w:marLeft w:val="0"/>
          <w:marRight w:val="0"/>
          <w:marTop w:val="0"/>
          <w:marBottom w:val="0"/>
          <w:divBdr>
            <w:top w:val="none" w:sz="0" w:space="0" w:color="auto"/>
            <w:left w:val="none" w:sz="0" w:space="0" w:color="auto"/>
            <w:bottom w:val="none" w:sz="0" w:space="0" w:color="auto"/>
            <w:right w:val="none" w:sz="0" w:space="0" w:color="auto"/>
          </w:divBdr>
        </w:div>
        <w:div w:id="890652819">
          <w:marLeft w:val="0"/>
          <w:marRight w:val="0"/>
          <w:marTop w:val="0"/>
          <w:marBottom w:val="0"/>
          <w:divBdr>
            <w:top w:val="none" w:sz="0" w:space="0" w:color="auto"/>
            <w:left w:val="none" w:sz="0" w:space="0" w:color="auto"/>
            <w:bottom w:val="none" w:sz="0" w:space="0" w:color="auto"/>
            <w:right w:val="none" w:sz="0" w:space="0" w:color="auto"/>
          </w:divBdr>
        </w:div>
        <w:div w:id="992951051">
          <w:marLeft w:val="0"/>
          <w:marRight w:val="0"/>
          <w:marTop w:val="0"/>
          <w:marBottom w:val="0"/>
          <w:divBdr>
            <w:top w:val="none" w:sz="0" w:space="0" w:color="auto"/>
            <w:left w:val="none" w:sz="0" w:space="0" w:color="auto"/>
            <w:bottom w:val="none" w:sz="0" w:space="0" w:color="auto"/>
            <w:right w:val="none" w:sz="0" w:space="0" w:color="auto"/>
          </w:divBdr>
        </w:div>
        <w:div w:id="1009408934">
          <w:marLeft w:val="0"/>
          <w:marRight w:val="0"/>
          <w:marTop w:val="0"/>
          <w:marBottom w:val="0"/>
          <w:divBdr>
            <w:top w:val="none" w:sz="0" w:space="0" w:color="auto"/>
            <w:left w:val="none" w:sz="0" w:space="0" w:color="auto"/>
            <w:bottom w:val="none" w:sz="0" w:space="0" w:color="auto"/>
            <w:right w:val="none" w:sz="0" w:space="0" w:color="auto"/>
          </w:divBdr>
        </w:div>
        <w:div w:id="1028410508">
          <w:marLeft w:val="0"/>
          <w:marRight w:val="0"/>
          <w:marTop w:val="0"/>
          <w:marBottom w:val="0"/>
          <w:divBdr>
            <w:top w:val="none" w:sz="0" w:space="0" w:color="auto"/>
            <w:left w:val="none" w:sz="0" w:space="0" w:color="auto"/>
            <w:bottom w:val="none" w:sz="0" w:space="0" w:color="auto"/>
            <w:right w:val="none" w:sz="0" w:space="0" w:color="auto"/>
          </w:divBdr>
        </w:div>
        <w:div w:id="1068110247">
          <w:marLeft w:val="0"/>
          <w:marRight w:val="0"/>
          <w:marTop w:val="0"/>
          <w:marBottom w:val="0"/>
          <w:divBdr>
            <w:top w:val="none" w:sz="0" w:space="0" w:color="auto"/>
            <w:left w:val="none" w:sz="0" w:space="0" w:color="auto"/>
            <w:bottom w:val="none" w:sz="0" w:space="0" w:color="auto"/>
            <w:right w:val="none" w:sz="0" w:space="0" w:color="auto"/>
          </w:divBdr>
        </w:div>
        <w:div w:id="1086851480">
          <w:marLeft w:val="0"/>
          <w:marRight w:val="0"/>
          <w:marTop w:val="0"/>
          <w:marBottom w:val="0"/>
          <w:divBdr>
            <w:top w:val="none" w:sz="0" w:space="0" w:color="auto"/>
            <w:left w:val="none" w:sz="0" w:space="0" w:color="auto"/>
            <w:bottom w:val="none" w:sz="0" w:space="0" w:color="auto"/>
            <w:right w:val="none" w:sz="0" w:space="0" w:color="auto"/>
          </w:divBdr>
        </w:div>
        <w:div w:id="1219173582">
          <w:marLeft w:val="0"/>
          <w:marRight w:val="0"/>
          <w:marTop w:val="0"/>
          <w:marBottom w:val="0"/>
          <w:divBdr>
            <w:top w:val="none" w:sz="0" w:space="0" w:color="auto"/>
            <w:left w:val="none" w:sz="0" w:space="0" w:color="auto"/>
            <w:bottom w:val="none" w:sz="0" w:space="0" w:color="auto"/>
            <w:right w:val="none" w:sz="0" w:space="0" w:color="auto"/>
          </w:divBdr>
        </w:div>
        <w:div w:id="1243569266">
          <w:marLeft w:val="0"/>
          <w:marRight w:val="0"/>
          <w:marTop w:val="0"/>
          <w:marBottom w:val="0"/>
          <w:divBdr>
            <w:top w:val="none" w:sz="0" w:space="0" w:color="auto"/>
            <w:left w:val="none" w:sz="0" w:space="0" w:color="auto"/>
            <w:bottom w:val="none" w:sz="0" w:space="0" w:color="auto"/>
            <w:right w:val="none" w:sz="0" w:space="0" w:color="auto"/>
          </w:divBdr>
        </w:div>
        <w:div w:id="1432386800">
          <w:marLeft w:val="0"/>
          <w:marRight w:val="0"/>
          <w:marTop w:val="0"/>
          <w:marBottom w:val="0"/>
          <w:divBdr>
            <w:top w:val="none" w:sz="0" w:space="0" w:color="auto"/>
            <w:left w:val="none" w:sz="0" w:space="0" w:color="auto"/>
            <w:bottom w:val="none" w:sz="0" w:space="0" w:color="auto"/>
            <w:right w:val="none" w:sz="0" w:space="0" w:color="auto"/>
          </w:divBdr>
        </w:div>
        <w:div w:id="1457674283">
          <w:marLeft w:val="0"/>
          <w:marRight w:val="0"/>
          <w:marTop w:val="0"/>
          <w:marBottom w:val="0"/>
          <w:divBdr>
            <w:top w:val="none" w:sz="0" w:space="0" w:color="auto"/>
            <w:left w:val="none" w:sz="0" w:space="0" w:color="auto"/>
            <w:bottom w:val="none" w:sz="0" w:space="0" w:color="auto"/>
            <w:right w:val="none" w:sz="0" w:space="0" w:color="auto"/>
          </w:divBdr>
        </w:div>
        <w:div w:id="1468090771">
          <w:marLeft w:val="0"/>
          <w:marRight w:val="0"/>
          <w:marTop w:val="0"/>
          <w:marBottom w:val="0"/>
          <w:divBdr>
            <w:top w:val="none" w:sz="0" w:space="0" w:color="auto"/>
            <w:left w:val="none" w:sz="0" w:space="0" w:color="auto"/>
            <w:bottom w:val="none" w:sz="0" w:space="0" w:color="auto"/>
            <w:right w:val="none" w:sz="0" w:space="0" w:color="auto"/>
          </w:divBdr>
        </w:div>
        <w:div w:id="1513714844">
          <w:marLeft w:val="0"/>
          <w:marRight w:val="0"/>
          <w:marTop w:val="0"/>
          <w:marBottom w:val="0"/>
          <w:divBdr>
            <w:top w:val="none" w:sz="0" w:space="0" w:color="auto"/>
            <w:left w:val="none" w:sz="0" w:space="0" w:color="auto"/>
            <w:bottom w:val="none" w:sz="0" w:space="0" w:color="auto"/>
            <w:right w:val="none" w:sz="0" w:space="0" w:color="auto"/>
          </w:divBdr>
        </w:div>
        <w:div w:id="1557736939">
          <w:marLeft w:val="0"/>
          <w:marRight w:val="0"/>
          <w:marTop w:val="0"/>
          <w:marBottom w:val="0"/>
          <w:divBdr>
            <w:top w:val="none" w:sz="0" w:space="0" w:color="auto"/>
            <w:left w:val="none" w:sz="0" w:space="0" w:color="auto"/>
            <w:bottom w:val="none" w:sz="0" w:space="0" w:color="auto"/>
            <w:right w:val="none" w:sz="0" w:space="0" w:color="auto"/>
          </w:divBdr>
          <w:divsChild>
            <w:div w:id="216087553">
              <w:marLeft w:val="0"/>
              <w:marRight w:val="0"/>
              <w:marTop w:val="0"/>
              <w:marBottom w:val="0"/>
              <w:divBdr>
                <w:top w:val="none" w:sz="0" w:space="0" w:color="auto"/>
                <w:left w:val="none" w:sz="0" w:space="0" w:color="auto"/>
                <w:bottom w:val="none" w:sz="0" w:space="0" w:color="auto"/>
                <w:right w:val="none" w:sz="0" w:space="0" w:color="auto"/>
              </w:divBdr>
            </w:div>
            <w:div w:id="230819447">
              <w:marLeft w:val="0"/>
              <w:marRight w:val="0"/>
              <w:marTop w:val="0"/>
              <w:marBottom w:val="0"/>
              <w:divBdr>
                <w:top w:val="none" w:sz="0" w:space="0" w:color="auto"/>
                <w:left w:val="none" w:sz="0" w:space="0" w:color="auto"/>
                <w:bottom w:val="none" w:sz="0" w:space="0" w:color="auto"/>
                <w:right w:val="none" w:sz="0" w:space="0" w:color="auto"/>
              </w:divBdr>
            </w:div>
            <w:div w:id="1000549481">
              <w:marLeft w:val="0"/>
              <w:marRight w:val="0"/>
              <w:marTop w:val="0"/>
              <w:marBottom w:val="0"/>
              <w:divBdr>
                <w:top w:val="none" w:sz="0" w:space="0" w:color="auto"/>
                <w:left w:val="none" w:sz="0" w:space="0" w:color="auto"/>
                <w:bottom w:val="none" w:sz="0" w:space="0" w:color="auto"/>
                <w:right w:val="none" w:sz="0" w:space="0" w:color="auto"/>
              </w:divBdr>
            </w:div>
            <w:div w:id="1133907160">
              <w:marLeft w:val="0"/>
              <w:marRight w:val="0"/>
              <w:marTop w:val="0"/>
              <w:marBottom w:val="0"/>
              <w:divBdr>
                <w:top w:val="none" w:sz="0" w:space="0" w:color="auto"/>
                <w:left w:val="none" w:sz="0" w:space="0" w:color="auto"/>
                <w:bottom w:val="none" w:sz="0" w:space="0" w:color="auto"/>
                <w:right w:val="none" w:sz="0" w:space="0" w:color="auto"/>
              </w:divBdr>
            </w:div>
            <w:div w:id="2017683941">
              <w:marLeft w:val="0"/>
              <w:marRight w:val="0"/>
              <w:marTop w:val="0"/>
              <w:marBottom w:val="0"/>
              <w:divBdr>
                <w:top w:val="none" w:sz="0" w:space="0" w:color="auto"/>
                <w:left w:val="none" w:sz="0" w:space="0" w:color="auto"/>
                <w:bottom w:val="none" w:sz="0" w:space="0" w:color="auto"/>
                <w:right w:val="none" w:sz="0" w:space="0" w:color="auto"/>
              </w:divBdr>
            </w:div>
          </w:divsChild>
        </w:div>
        <w:div w:id="1703897564">
          <w:marLeft w:val="0"/>
          <w:marRight w:val="0"/>
          <w:marTop w:val="0"/>
          <w:marBottom w:val="0"/>
          <w:divBdr>
            <w:top w:val="none" w:sz="0" w:space="0" w:color="auto"/>
            <w:left w:val="none" w:sz="0" w:space="0" w:color="auto"/>
            <w:bottom w:val="none" w:sz="0" w:space="0" w:color="auto"/>
            <w:right w:val="none" w:sz="0" w:space="0" w:color="auto"/>
          </w:divBdr>
        </w:div>
        <w:div w:id="1815751772">
          <w:marLeft w:val="0"/>
          <w:marRight w:val="0"/>
          <w:marTop w:val="0"/>
          <w:marBottom w:val="0"/>
          <w:divBdr>
            <w:top w:val="none" w:sz="0" w:space="0" w:color="auto"/>
            <w:left w:val="none" w:sz="0" w:space="0" w:color="auto"/>
            <w:bottom w:val="none" w:sz="0" w:space="0" w:color="auto"/>
            <w:right w:val="none" w:sz="0" w:space="0" w:color="auto"/>
          </w:divBdr>
        </w:div>
        <w:div w:id="1908566089">
          <w:marLeft w:val="0"/>
          <w:marRight w:val="0"/>
          <w:marTop w:val="0"/>
          <w:marBottom w:val="0"/>
          <w:divBdr>
            <w:top w:val="none" w:sz="0" w:space="0" w:color="auto"/>
            <w:left w:val="none" w:sz="0" w:space="0" w:color="auto"/>
            <w:bottom w:val="none" w:sz="0" w:space="0" w:color="auto"/>
            <w:right w:val="none" w:sz="0" w:space="0" w:color="auto"/>
          </w:divBdr>
        </w:div>
        <w:div w:id="1939561694">
          <w:marLeft w:val="0"/>
          <w:marRight w:val="0"/>
          <w:marTop w:val="0"/>
          <w:marBottom w:val="0"/>
          <w:divBdr>
            <w:top w:val="none" w:sz="0" w:space="0" w:color="auto"/>
            <w:left w:val="none" w:sz="0" w:space="0" w:color="auto"/>
            <w:bottom w:val="none" w:sz="0" w:space="0" w:color="auto"/>
            <w:right w:val="none" w:sz="0" w:space="0" w:color="auto"/>
          </w:divBdr>
          <w:divsChild>
            <w:div w:id="217086149">
              <w:marLeft w:val="0"/>
              <w:marRight w:val="0"/>
              <w:marTop w:val="0"/>
              <w:marBottom w:val="0"/>
              <w:divBdr>
                <w:top w:val="none" w:sz="0" w:space="0" w:color="auto"/>
                <w:left w:val="none" w:sz="0" w:space="0" w:color="auto"/>
                <w:bottom w:val="none" w:sz="0" w:space="0" w:color="auto"/>
                <w:right w:val="none" w:sz="0" w:space="0" w:color="auto"/>
              </w:divBdr>
            </w:div>
            <w:div w:id="875233903">
              <w:marLeft w:val="0"/>
              <w:marRight w:val="0"/>
              <w:marTop w:val="0"/>
              <w:marBottom w:val="0"/>
              <w:divBdr>
                <w:top w:val="none" w:sz="0" w:space="0" w:color="auto"/>
                <w:left w:val="none" w:sz="0" w:space="0" w:color="auto"/>
                <w:bottom w:val="none" w:sz="0" w:space="0" w:color="auto"/>
                <w:right w:val="none" w:sz="0" w:space="0" w:color="auto"/>
              </w:divBdr>
            </w:div>
            <w:div w:id="1175150093">
              <w:marLeft w:val="0"/>
              <w:marRight w:val="0"/>
              <w:marTop w:val="0"/>
              <w:marBottom w:val="0"/>
              <w:divBdr>
                <w:top w:val="none" w:sz="0" w:space="0" w:color="auto"/>
                <w:left w:val="none" w:sz="0" w:space="0" w:color="auto"/>
                <w:bottom w:val="none" w:sz="0" w:space="0" w:color="auto"/>
                <w:right w:val="none" w:sz="0" w:space="0" w:color="auto"/>
              </w:divBdr>
            </w:div>
            <w:div w:id="1216232677">
              <w:marLeft w:val="0"/>
              <w:marRight w:val="0"/>
              <w:marTop w:val="0"/>
              <w:marBottom w:val="0"/>
              <w:divBdr>
                <w:top w:val="none" w:sz="0" w:space="0" w:color="auto"/>
                <w:left w:val="none" w:sz="0" w:space="0" w:color="auto"/>
                <w:bottom w:val="none" w:sz="0" w:space="0" w:color="auto"/>
                <w:right w:val="none" w:sz="0" w:space="0" w:color="auto"/>
              </w:divBdr>
            </w:div>
            <w:div w:id="1643148071">
              <w:marLeft w:val="0"/>
              <w:marRight w:val="0"/>
              <w:marTop w:val="0"/>
              <w:marBottom w:val="0"/>
              <w:divBdr>
                <w:top w:val="none" w:sz="0" w:space="0" w:color="auto"/>
                <w:left w:val="none" w:sz="0" w:space="0" w:color="auto"/>
                <w:bottom w:val="none" w:sz="0" w:space="0" w:color="auto"/>
                <w:right w:val="none" w:sz="0" w:space="0" w:color="auto"/>
              </w:divBdr>
            </w:div>
          </w:divsChild>
        </w:div>
        <w:div w:id="1980987876">
          <w:marLeft w:val="0"/>
          <w:marRight w:val="0"/>
          <w:marTop w:val="0"/>
          <w:marBottom w:val="0"/>
          <w:divBdr>
            <w:top w:val="none" w:sz="0" w:space="0" w:color="auto"/>
            <w:left w:val="none" w:sz="0" w:space="0" w:color="auto"/>
            <w:bottom w:val="none" w:sz="0" w:space="0" w:color="auto"/>
            <w:right w:val="none" w:sz="0" w:space="0" w:color="auto"/>
          </w:divBdr>
        </w:div>
      </w:divsChild>
    </w:div>
    <w:div w:id="1260065075">
      <w:bodyDiv w:val="1"/>
      <w:marLeft w:val="0"/>
      <w:marRight w:val="0"/>
      <w:marTop w:val="0"/>
      <w:marBottom w:val="0"/>
      <w:divBdr>
        <w:top w:val="none" w:sz="0" w:space="0" w:color="auto"/>
        <w:left w:val="none" w:sz="0" w:space="0" w:color="auto"/>
        <w:bottom w:val="none" w:sz="0" w:space="0" w:color="auto"/>
        <w:right w:val="none" w:sz="0" w:space="0" w:color="auto"/>
      </w:divBdr>
      <w:divsChild>
        <w:div w:id="43337482">
          <w:marLeft w:val="0"/>
          <w:marRight w:val="0"/>
          <w:marTop w:val="0"/>
          <w:marBottom w:val="0"/>
          <w:divBdr>
            <w:top w:val="none" w:sz="0" w:space="0" w:color="auto"/>
            <w:left w:val="none" w:sz="0" w:space="0" w:color="auto"/>
            <w:bottom w:val="none" w:sz="0" w:space="0" w:color="auto"/>
            <w:right w:val="none" w:sz="0" w:space="0" w:color="auto"/>
          </w:divBdr>
        </w:div>
        <w:div w:id="77334406">
          <w:marLeft w:val="0"/>
          <w:marRight w:val="0"/>
          <w:marTop w:val="0"/>
          <w:marBottom w:val="0"/>
          <w:divBdr>
            <w:top w:val="none" w:sz="0" w:space="0" w:color="auto"/>
            <w:left w:val="none" w:sz="0" w:space="0" w:color="auto"/>
            <w:bottom w:val="none" w:sz="0" w:space="0" w:color="auto"/>
            <w:right w:val="none" w:sz="0" w:space="0" w:color="auto"/>
          </w:divBdr>
        </w:div>
        <w:div w:id="122816567">
          <w:marLeft w:val="0"/>
          <w:marRight w:val="0"/>
          <w:marTop w:val="0"/>
          <w:marBottom w:val="0"/>
          <w:divBdr>
            <w:top w:val="none" w:sz="0" w:space="0" w:color="auto"/>
            <w:left w:val="none" w:sz="0" w:space="0" w:color="auto"/>
            <w:bottom w:val="none" w:sz="0" w:space="0" w:color="auto"/>
            <w:right w:val="none" w:sz="0" w:space="0" w:color="auto"/>
          </w:divBdr>
        </w:div>
        <w:div w:id="367027143">
          <w:marLeft w:val="0"/>
          <w:marRight w:val="0"/>
          <w:marTop w:val="0"/>
          <w:marBottom w:val="0"/>
          <w:divBdr>
            <w:top w:val="none" w:sz="0" w:space="0" w:color="auto"/>
            <w:left w:val="none" w:sz="0" w:space="0" w:color="auto"/>
            <w:bottom w:val="none" w:sz="0" w:space="0" w:color="auto"/>
            <w:right w:val="none" w:sz="0" w:space="0" w:color="auto"/>
          </w:divBdr>
        </w:div>
        <w:div w:id="401102609">
          <w:marLeft w:val="0"/>
          <w:marRight w:val="0"/>
          <w:marTop w:val="0"/>
          <w:marBottom w:val="0"/>
          <w:divBdr>
            <w:top w:val="none" w:sz="0" w:space="0" w:color="auto"/>
            <w:left w:val="none" w:sz="0" w:space="0" w:color="auto"/>
            <w:bottom w:val="none" w:sz="0" w:space="0" w:color="auto"/>
            <w:right w:val="none" w:sz="0" w:space="0" w:color="auto"/>
          </w:divBdr>
        </w:div>
        <w:div w:id="471531667">
          <w:marLeft w:val="0"/>
          <w:marRight w:val="0"/>
          <w:marTop w:val="0"/>
          <w:marBottom w:val="0"/>
          <w:divBdr>
            <w:top w:val="none" w:sz="0" w:space="0" w:color="auto"/>
            <w:left w:val="none" w:sz="0" w:space="0" w:color="auto"/>
            <w:bottom w:val="none" w:sz="0" w:space="0" w:color="auto"/>
            <w:right w:val="none" w:sz="0" w:space="0" w:color="auto"/>
          </w:divBdr>
        </w:div>
        <w:div w:id="533156410">
          <w:marLeft w:val="0"/>
          <w:marRight w:val="0"/>
          <w:marTop w:val="0"/>
          <w:marBottom w:val="0"/>
          <w:divBdr>
            <w:top w:val="none" w:sz="0" w:space="0" w:color="auto"/>
            <w:left w:val="none" w:sz="0" w:space="0" w:color="auto"/>
            <w:bottom w:val="none" w:sz="0" w:space="0" w:color="auto"/>
            <w:right w:val="none" w:sz="0" w:space="0" w:color="auto"/>
          </w:divBdr>
        </w:div>
        <w:div w:id="726151347">
          <w:marLeft w:val="0"/>
          <w:marRight w:val="0"/>
          <w:marTop w:val="0"/>
          <w:marBottom w:val="0"/>
          <w:divBdr>
            <w:top w:val="none" w:sz="0" w:space="0" w:color="auto"/>
            <w:left w:val="none" w:sz="0" w:space="0" w:color="auto"/>
            <w:bottom w:val="none" w:sz="0" w:space="0" w:color="auto"/>
            <w:right w:val="none" w:sz="0" w:space="0" w:color="auto"/>
          </w:divBdr>
        </w:div>
        <w:div w:id="788358771">
          <w:marLeft w:val="0"/>
          <w:marRight w:val="0"/>
          <w:marTop w:val="0"/>
          <w:marBottom w:val="0"/>
          <w:divBdr>
            <w:top w:val="none" w:sz="0" w:space="0" w:color="auto"/>
            <w:left w:val="none" w:sz="0" w:space="0" w:color="auto"/>
            <w:bottom w:val="none" w:sz="0" w:space="0" w:color="auto"/>
            <w:right w:val="none" w:sz="0" w:space="0" w:color="auto"/>
          </w:divBdr>
        </w:div>
        <w:div w:id="795371459">
          <w:marLeft w:val="0"/>
          <w:marRight w:val="0"/>
          <w:marTop w:val="0"/>
          <w:marBottom w:val="0"/>
          <w:divBdr>
            <w:top w:val="none" w:sz="0" w:space="0" w:color="auto"/>
            <w:left w:val="none" w:sz="0" w:space="0" w:color="auto"/>
            <w:bottom w:val="none" w:sz="0" w:space="0" w:color="auto"/>
            <w:right w:val="none" w:sz="0" w:space="0" w:color="auto"/>
          </w:divBdr>
        </w:div>
        <w:div w:id="799034527">
          <w:marLeft w:val="0"/>
          <w:marRight w:val="0"/>
          <w:marTop w:val="0"/>
          <w:marBottom w:val="0"/>
          <w:divBdr>
            <w:top w:val="none" w:sz="0" w:space="0" w:color="auto"/>
            <w:left w:val="none" w:sz="0" w:space="0" w:color="auto"/>
            <w:bottom w:val="none" w:sz="0" w:space="0" w:color="auto"/>
            <w:right w:val="none" w:sz="0" w:space="0" w:color="auto"/>
          </w:divBdr>
          <w:divsChild>
            <w:div w:id="69935745">
              <w:marLeft w:val="-75"/>
              <w:marRight w:val="0"/>
              <w:marTop w:val="30"/>
              <w:marBottom w:val="30"/>
              <w:divBdr>
                <w:top w:val="none" w:sz="0" w:space="0" w:color="auto"/>
                <w:left w:val="none" w:sz="0" w:space="0" w:color="auto"/>
                <w:bottom w:val="none" w:sz="0" w:space="0" w:color="auto"/>
                <w:right w:val="none" w:sz="0" w:space="0" w:color="auto"/>
              </w:divBdr>
              <w:divsChild>
                <w:div w:id="177083360">
                  <w:marLeft w:val="0"/>
                  <w:marRight w:val="0"/>
                  <w:marTop w:val="0"/>
                  <w:marBottom w:val="0"/>
                  <w:divBdr>
                    <w:top w:val="none" w:sz="0" w:space="0" w:color="auto"/>
                    <w:left w:val="none" w:sz="0" w:space="0" w:color="auto"/>
                    <w:bottom w:val="none" w:sz="0" w:space="0" w:color="auto"/>
                    <w:right w:val="none" w:sz="0" w:space="0" w:color="auto"/>
                  </w:divBdr>
                  <w:divsChild>
                    <w:div w:id="1075935057">
                      <w:marLeft w:val="0"/>
                      <w:marRight w:val="0"/>
                      <w:marTop w:val="0"/>
                      <w:marBottom w:val="0"/>
                      <w:divBdr>
                        <w:top w:val="none" w:sz="0" w:space="0" w:color="auto"/>
                        <w:left w:val="none" w:sz="0" w:space="0" w:color="auto"/>
                        <w:bottom w:val="none" w:sz="0" w:space="0" w:color="auto"/>
                        <w:right w:val="none" w:sz="0" w:space="0" w:color="auto"/>
                      </w:divBdr>
                    </w:div>
                  </w:divsChild>
                </w:div>
                <w:div w:id="304092371">
                  <w:marLeft w:val="0"/>
                  <w:marRight w:val="0"/>
                  <w:marTop w:val="0"/>
                  <w:marBottom w:val="0"/>
                  <w:divBdr>
                    <w:top w:val="none" w:sz="0" w:space="0" w:color="auto"/>
                    <w:left w:val="none" w:sz="0" w:space="0" w:color="auto"/>
                    <w:bottom w:val="none" w:sz="0" w:space="0" w:color="auto"/>
                    <w:right w:val="none" w:sz="0" w:space="0" w:color="auto"/>
                  </w:divBdr>
                  <w:divsChild>
                    <w:div w:id="84112986">
                      <w:marLeft w:val="0"/>
                      <w:marRight w:val="0"/>
                      <w:marTop w:val="0"/>
                      <w:marBottom w:val="0"/>
                      <w:divBdr>
                        <w:top w:val="none" w:sz="0" w:space="0" w:color="auto"/>
                        <w:left w:val="none" w:sz="0" w:space="0" w:color="auto"/>
                        <w:bottom w:val="none" w:sz="0" w:space="0" w:color="auto"/>
                        <w:right w:val="none" w:sz="0" w:space="0" w:color="auto"/>
                      </w:divBdr>
                    </w:div>
                    <w:div w:id="182981030">
                      <w:marLeft w:val="0"/>
                      <w:marRight w:val="0"/>
                      <w:marTop w:val="0"/>
                      <w:marBottom w:val="0"/>
                      <w:divBdr>
                        <w:top w:val="none" w:sz="0" w:space="0" w:color="auto"/>
                        <w:left w:val="none" w:sz="0" w:space="0" w:color="auto"/>
                        <w:bottom w:val="none" w:sz="0" w:space="0" w:color="auto"/>
                        <w:right w:val="none" w:sz="0" w:space="0" w:color="auto"/>
                      </w:divBdr>
                    </w:div>
                    <w:div w:id="442504120">
                      <w:marLeft w:val="0"/>
                      <w:marRight w:val="0"/>
                      <w:marTop w:val="0"/>
                      <w:marBottom w:val="0"/>
                      <w:divBdr>
                        <w:top w:val="none" w:sz="0" w:space="0" w:color="auto"/>
                        <w:left w:val="none" w:sz="0" w:space="0" w:color="auto"/>
                        <w:bottom w:val="none" w:sz="0" w:space="0" w:color="auto"/>
                        <w:right w:val="none" w:sz="0" w:space="0" w:color="auto"/>
                      </w:divBdr>
                    </w:div>
                    <w:div w:id="450442644">
                      <w:marLeft w:val="0"/>
                      <w:marRight w:val="0"/>
                      <w:marTop w:val="0"/>
                      <w:marBottom w:val="0"/>
                      <w:divBdr>
                        <w:top w:val="none" w:sz="0" w:space="0" w:color="auto"/>
                        <w:left w:val="none" w:sz="0" w:space="0" w:color="auto"/>
                        <w:bottom w:val="none" w:sz="0" w:space="0" w:color="auto"/>
                        <w:right w:val="none" w:sz="0" w:space="0" w:color="auto"/>
                      </w:divBdr>
                    </w:div>
                    <w:div w:id="572200279">
                      <w:marLeft w:val="0"/>
                      <w:marRight w:val="0"/>
                      <w:marTop w:val="0"/>
                      <w:marBottom w:val="0"/>
                      <w:divBdr>
                        <w:top w:val="none" w:sz="0" w:space="0" w:color="auto"/>
                        <w:left w:val="none" w:sz="0" w:space="0" w:color="auto"/>
                        <w:bottom w:val="none" w:sz="0" w:space="0" w:color="auto"/>
                        <w:right w:val="none" w:sz="0" w:space="0" w:color="auto"/>
                      </w:divBdr>
                    </w:div>
                    <w:div w:id="874274821">
                      <w:marLeft w:val="0"/>
                      <w:marRight w:val="0"/>
                      <w:marTop w:val="0"/>
                      <w:marBottom w:val="0"/>
                      <w:divBdr>
                        <w:top w:val="none" w:sz="0" w:space="0" w:color="auto"/>
                        <w:left w:val="none" w:sz="0" w:space="0" w:color="auto"/>
                        <w:bottom w:val="none" w:sz="0" w:space="0" w:color="auto"/>
                        <w:right w:val="none" w:sz="0" w:space="0" w:color="auto"/>
                      </w:divBdr>
                    </w:div>
                    <w:div w:id="1433744207">
                      <w:marLeft w:val="0"/>
                      <w:marRight w:val="0"/>
                      <w:marTop w:val="0"/>
                      <w:marBottom w:val="0"/>
                      <w:divBdr>
                        <w:top w:val="none" w:sz="0" w:space="0" w:color="auto"/>
                        <w:left w:val="none" w:sz="0" w:space="0" w:color="auto"/>
                        <w:bottom w:val="none" w:sz="0" w:space="0" w:color="auto"/>
                        <w:right w:val="none" w:sz="0" w:space="0" w:color="auto"/>
                      </w:divBdr>
                    </w:div>
                  </w:divsChild>
                </w:div>
                <w:div w:id="483475974">
                  <w:marLeft w:val="0"/>
                  <w:marRight w:val="0"/>
                  <w:marTop w:val="0"/>
                  <w:marBottom w:val="0"/>
                  <w:divBdr>
                    <w:top w:val="none" w:sz="0" w:space="0" w:color="auto"/>
                    <w:left w:val="none" w:sz="0" w:space="0" w:color="auto"/>
                    <w:bottom w:val="none" w:sz="0" w:space="0" w:color="auto"/>
                    <w:right w:val="none" w:sz="0" w:space="0" w:color="auto"/>
                  </w:divBdr>
                  <w:divsChild>
                    <w:div w:id="129369682">
                      <w:marLeft w:val="0"/>
                      <w:marRight w:val="0"/>
                      <w:marTop w:val="0"/>
                      <w:marBottom w:val="0"/>
                      <w:divBdr>
                        <w:top w:val="none" w:sz="0" w:space="0" w:color="auto"/>
                        <w:left w:val="none" w:sz="0" w:space="0" w:color="auto"/>
                        <w:bottom w:val="none" w:sz="0" w:space="0" w:color="auto"/>
                        <w:right w:val="none" w:sz="0" w:space="0" w:color="auto"/>
                      </w:divBdr>
                    </w:div>
                    <w:div w:id="455177074">
                      <w:marLeft w:val="0"/>
                      <w:marRight w:val="0"/>
                      <w:marTop w:val="0"/>
                      <w:marBottom w:val="0"/>
                      <w:divBdr>
                        <w:top w:val="none" w:sz="0" w:space="0" w:color="auto"/>
                        <w:left w:val="none" w:sz="0" w:space="0" w:color="auto"/>
                        <w:bottom w:val="none" w:sz="0" w:space="0" w:color="auto"/>
                        <w:right w:val="none" w:sz="0" w:space="0" w:color="auto"/>
                      </w:divBdr>
                    </w:div>
                    <w:div w:id="664207780">
                      <w:marLeft w:val="0"/>
                      <w:marRight w:val="0"/>
                      <w:marTop w:val="0"/>
                      <w:marBottom w:val="0"/>
                      <w:divBdr>
                        <w:top w:val="none" w:sz="0" w:space="0" w:color="auto"/>
                        <w:left w:val="none" w:sz="0" w:space="0" w:color="auto"/>
                        <w:bottom w:val="none" w:sz="0" w:space="0" w:color="auto"/>
                        <w:right w:val="none" w:sz="0" w:space="0" w:color="auto"/>
                      </w:divBdr>
                    </w:div>
                    <w:div w:id="970481449">
                      <w:marLeft w:val="0"/>
                      <w:marRight w:val="0"/>
                      <w:marTop w:val="0"/>
                      <w:marBottom w:val="0"/>
                      <w:divBdr>
                        <w:top w:val="none" w:sz="0" w:space="0" w:color="auto"/>
                        <w:left w:val="none" w:sz="0" w:space="0" w:color="auto"/>
                        <w:bottom w:val="none" w:sz="0" w:space="0" w:color="auto"/>
                        <w:right w:val="none" w:sz="0" w:space="0" w:color="auto"/>
                      </w:divBdr>
                    </w:div>
                    <w:div w:id="1056777141">
                      <w:marLeft w:val="0"/>
                      <w:marRight w:val="0"/>
                      <w:marTop w:val="0"/>
                      <w:marBottom w:val="0"/>
                      <w:divBdr>
                        <w:top w:val="none" w:sz="0" w:space="0" w:color="auto"/>
                        <w:left w:val="none" w:sz="0" w:space="0" w:color="auto"/>
                        <w:bottom w:val="none" w:sz="0" w:space="0" w:color="auto"/>
                        <w:right w:val="none" w:sz="0" w:space="0" w:color="auto"/>
                      </w:divBdr>
                    </w:div>
                    <w:div w:id="1057508742">
                      <w:marLeft w:val="0"/>
                      <w:marRight w:val="0"/>
                      <w:marTop w:val="0"/>
                      <w:marBottom w:val="0"/>
                      <w:divBdr>
                        <w:top w:val="none" w:sz="0" w:space="0" w:color="auto"/>
                        <w:left w:val="none" w:sz="0" w:space="0" w:color="auto"/>
                        <w:bottom w:val="none" w:sz="0" w:space="0" w:color="auto"/>
                        <w:right w:val="none" w:sz="0" w:space="0" w:color="auto"/>
                      </w:divBdr>
                    </w:div>
                    <w:div w:id="1315256069">
                      <w:marLeft w:val="0"/>
                      <w:marRight w:val="0"/>
                      <w:marTop w:val="0"/>
                      <w:marBottom w:val="0"/>
                      <w:divBdr>
                        <w:top w:val="none" w:sz="0" w:space="0" w:color="auto"/>
                        <w:left w:val="none" w:sz="0" w:space="0" w:color="auto"/>
                        <w:bottom w:val="none" w:sz="0" w:space="0" w:color="auto"/>
                        <w:right w:val="none" w:sz="0" w:space="0" w:color="auto"/>
                      </w:divBdr>
                    </w:div>
                    <w:div w:id="1863594198">
                      <w:marLeft w:val="0"/>
                      <w:marRight w:val="0"/>
                      <w:marTop w:val="0"/>
                      <w:marBottom w:val="0"/>
                      <w:divBdr>
                        <w:top w:val="none" w:sz="0" w:space="0" w:color="auto"/>
                        <w:left w:val="none" w:sz="0" w:space="0" w:color="auto"/>
                        <w:bottom w:val="none" w:sz="0" w:space="0" w:color="auto"/>
                        <w:right w:val="none" w:sz="0" w:space="0" w:color="auto"/>
                      </w:divBdr>
                    </w:div>
                  </w:divsChild>
                </w:div>
                <w:div w:id="526871960">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 w:id="1840192858">
                      <w:marLeft w:val="0"/>
                      <w:marRight w:val="0"/>
                      <w:marTop w:val="0"/>
                      <w:marBottom w:val="0"/>
                      <w:divBdr>
                        <w:top w:val="none" w:sz="0" w:space="0" w:color="auto"/>
                        <w:left w:val="none" w:sz="0" w:space="0" w:color="auto"/>
                        <w:bottom w:val="none" w:sz="0" w:space="0" w:color="auto"/>
                        <w:right w:val="none" w:sz="0" w:space="0" w:color="auto"/>
                      </w:divBdr>
                    </w:div>
                  </w:divsChild>
                </w:div>
                <w:div w:id="801268135">
                  <w:marLeft w:val="0"/>
                  <w:marRight w:val="0"/>
                  <w:marTop w:val="0"/>
                  <w:marBottom w:val="0"/>
                  <w:divBdr>
                    <w:top w:val="none" w:sz="0" w:space="0" w:color="auto"/>
                    <w:left w:val="none" w:sz="0" w:space="0" w:color="auto"/>
                    <w:bottom w:val="none" w:sz="0" w:space="0" w:color="auto"/>
                    <w:right w:val="none" w:sz="0" w:space="0" w:color="auto"/>
                  </w:divBdr>
                  <w:divsChild>
                    <w:div w:id="519470959">
                      <w:marLeft w:val="0"/>
                      <w:marRight w:val="0"/>
                      <w:marTop w:val="0"/>
                      <w:marBottom w:val="0"/>
                      <w:divBdr>
                        <w:top w:val="none" w:sz="0" w:space="0" w:color="auto"/>
                        <w:left w:val="none" w:sz="0" w:space="0" w:color="auto"/>
                        <w:bottom w:val="none" w:sz="0" w:space="0" w:color="auto"/>
                        <w:right w:val="none" w:sz="0" w:space="0" w:color="auto"/>
                      </w:divBdr>
                    </w:div>
                    <w:div w:id="540484001">
                      <w:marLeft w:val="0"/>
                      <w:marRight w:val="0"/>
                      <w:marTop w:val="0"/>
                      <w:marBottom w:val="0"/>
                      <w:divBdr>
                        <w:top w:val="none" w:sz="0" w:space="0" w:color="auto"/>
                        <w:left w:val="none" w:sz="0" w:space="0" w:color="auto"/>
                        <w:bottom w:val="none" w:sz="0" w:space="0" w:color="auto"/>
                        <w:right w:val="none" w:sz="0" w:space="0" w:color="auto"/>
                      </w:divBdr>
                    </w:div>
                    <w:div w:id="902981884">
                      <w:marLeft w:val="0"/>
                      <w:marRight w:val="0"/>
                      <w:marTop w:val="0"/>
                      <w:marBottom w:val="0"/>
                      <w:divBdr>
                        <w:top w:val="none" w:sz="0" w:space="0" w:color="auto"/>
                        <w:left w:val="none" w:sz="0" w:space="0" w:color="auto"/>
                        <w:bottom w:val="none" w:sz="0" w:space="0" w:color="auto"/>
                        <w:right w:val="none" w:sz="0" w:space="0" w:color="auto"/>
                      </w:divBdr>
                    </w:div>
                    <w:div w:id="1158687239">
                      <w:marLeft w:val="0"/>
                      <w:marRight w:val="0"/>
                      <w:marTop w:val="0"/>
                      <w:marBottom w:val="0"/>
                      <w:divBdr>
                        <w:top w:val="none" w:sz="0" w:space="0" w:color="auto"/>
                        <w:left w:val="none" w:sz="0" w:space="0" w:color="auto"/>
                        <w:bottom w:val="none" w:sz="0" w:space="0" w:color="auto"/>
                        <w:right w:val="none" w:sz="0" w:space="0" w:color="auto"/>
                      </w:divBdr>
                    </w:div>
                    <w:div w:id="1259752924">
                      <w:marLeft w:val="0"/>
                      <w:marRight w:val="0"/>
                      <w:marTop w:val="0"/>
                      <w:marBottom w:val="0"/>
                      <w:divBdr>
                        <w:top w:val="none" w:sz="0" w:space="0" w:color="auto"/>
                        <w:left w:val="none" w:sz="0" w:space="0" w:color="auto"/>
                        <w:bottom w:val="none" w:sz="0" w:space="0" w:color="auto"/>
                        <w:right w:val="none" w:sz="0" w:space="0" w:color="auto"/>
                      </w:divBdr>
                    </w:div>
                  </w:divsChild>
                </w:div>
                <w:div w:id="867176911">
                  <w:marLeft w:val="0"/>
                  <w:marRight w:val="0"/>
                  <w:marTop w:val="0"/>
                  <w:marBottom w:val="0"/>
                  <w:divBdr>
                    <w:top w:val="none" w:sz="0" w:space="0" w:color="auto"/>
                    <w:left w:val="none" w:sz="0" w:space="0" w:color="auto"/>
                    <w:bottom w:val="none" w:sz="0" w:space="0" w:color="auto"/>
                    <w:right w:val="none" w:sz="0" w:space="0" w:color="auto"/>
                  </w:divBdr>
                  <w:divsChild>
                    <w:div w:id="4988895">
                      <w:marLeft w:val="0"/>
                      <w:marRight w:val="0"/>
                      <w:marTop w:val="0"/>
                      <w:marBottom w:val="0"/>
                      <w:divBdr>
                        <w:top w:val="none" w:sz="0" w:space="0" w:color="auto"/>
                        <w:left w:val="none" w:sz="0" w:space="0" w:color="auto"/>
                        <w:bottom w:val="none" w:sz="0" w:space="0" w:color="auto"/>
                        <w:right w:val="none" w:sz="0" w:space="0" w:color="auto"/>
                      </w:divBdr>
                    </w:div>
                  </w:divsChild>
                </w:div>
                <w:div w:id="925580906">
                  <w:marLeft w:val="0"/>
                  <w:marRight w:val="0"/>
                  <w:marTop w:val="0"/>
                  <w:marBottom w:val="0"/>
                  <w:divBdr>
                    <w:top w:val="none" w:sz="0" w:space="0" w:color="auto"/>
                    <w:left w:val="none" w:sz="0" w:space="0" w:color="auto"/>
                    <w:bottom w:val="none" w:sz="0" w:space="0" w:color="auto"/>
                    <w:right w:val="none" w:sz="0" w:space="0" w:color="auto"/>
                  </w:divBdr>
                  <w:divsChild>
                    <w:div w:id="1438214183">
                      <w:marLeft w:val="0"/>
                      <w:marRight w:val="0"/>
                      <w:marTop w:val="0"/>
                      <w:marBottom w:val="0"/>
                      <w:divBdr>
                        <w:top w:val="none" w:sz="0" w:space="0" w:color="auto"/>
                        <w:left w:val="none" w:sz="0" w:space="0" w:color="auto"/>
                        <w:bottom w:val="none" w:sz="0" w:space="0" w:color="auto"/>
                        <w:right w:val="none" w:sz="0" w:space="0" w:color="auto"/>
                      </w:divBdr>
                    </w:div>
                    <w:div w:id="1931504215">
                      <w:marLeft w:val="0"/>
                      <w:marRight w:val="0"/>
                      <w:marTop w:val="0"/>
                      <w:marBottom w:val="0"/>
                      <w:divBdr>
                        <w:top w:val="none" w:sz="0" w:space="0" w:color="auto"/>
                        <w:left w:val="none" w:sz="0" w:space="0" w:color="auto"/>
                        <w:bottom w:val="none" w:sz="0" w:space="0" w:color="auto"/>
                        <w:right w:val="none" w:sz="0" w:space="0" w:color="auto"/>
                      </w:divBdr>
                    </w:div>
                    <w:div w:id="2068451024">
                      <w:marLeft w:val="0"/>
                      <w:marRight w:val="0"/>
                      <w:marTop w:val="0"/>
                      <w:marBottom w:val="0"/>
                      <w:divBdr>
                        <w:top w:val="none" w:sz="0" w:space="0" w:color="auto"/>
                        <w:left w:val="none" w:sz="0" w:space="0" w:color="auto"/>
                        <w:bottom w:val="none" w:sz="0" w:space="0" w:color="auto"/>
                        <w:right w:val="none" w:sz="0" w:space="0" w:color="auto"/>
                      </w:divBdr>
                    </w:div>
                  </w:divsChild>
                </w:div>
                <w:div w:id="1373965898">
                  <w:marLeft w:val="0"/>
                  <w:marRight w:val="0"/>
                  <w:marTop w:val="0"/>
                  <w:marBottom w:val="0"/>
                  <w:divBdr>
                    <w:top w:val="none" w:sz="0" w:space="0" w:color="auto"/>
                    <w:left w:val="none" w:sz="0" w:space="0" w:color="auto"/>
                    <w:bottom w:val="none" w:sz="0" w:space="0" w:color="auto"/>
                    <w:right w:val="none" w:sz="0" w:space="0" w:color="auto"/>
                  </w:divBdr>
                  <w:divsChild>
                    <w:div w:id="599875256">
                      <w:marLeft w:val="0"/>
                      <w:marRight w:val="0"/>
                      <w:marTop w:val="0"/>
                      <w:marBottom w:val="0"/>
                      <w:divBdr>
                        <w:top w:val="none" w:sz="0" w:space="0" w:color="auto"/>
                        <w:left w:val="none" w:sz="0" w:space="0" w:color="auto"/>
                        <w:bottom w:val="none" w:sz="0" w:space="0" w:color="auto"/>
                        <w:right w:val="none" w:sz="0" w:space="0" w:color="auto"/>
                      </w:divBdr>
                    </w:div>
                    <w:div w:id="1852912514">
                      <w:marLeft w:val="0"/>
                      <w:marRight w:val="0"/>
                      <w:marTop w:val="0"/>
                      <w:marBottom w:val="0"/>
                      <w:divBdr>
                        <w:top w:val="none" w:sz="0" w:space="0" w:color="auto"/>
                        <w:left w:val="none" w:sz="0" w:space="0" w:color="auto"/>
                        <w:bottom w:val="none" w:sz="0" w:space="0" w:color="auto"/>
                        <w:right w:val="none" w:sz="0" w:space="0" w:color="auto"/>
                      </w:divBdr>
                    </w:div>
                  </w:divsChild>
                </w:div>
                <w:div w:id="1519468993">
                  <w:marLeft w:val="0"/>
                  <w:marRight w:val="0"/>
                  <w:marTop w:val="0"/>
                  <w:marBottom w:val="0"/>
                  <w:divBdr>
                    <w:top w:val="none" w:sz="0" w:space="0" w:color="auto"/>
                    <w:left w:val="none" w:sz="0" w:space="0" w:color="auto"/>
                    <w:bottom w:val="none" w:sz="0" w:space="0" w:color="auto"/>
                    <w:right w:val="none" w:sz="0" w:space="0" w:color="auto"/>
                  </w:divBdr>
                  <w:divsChild>
                    <w:div w:id="281809176">
                      <w:marLeft w:val="0"/>
                      <w:marRight w:val="0"/>
                      <w:marTop w:val="0"/>
                      <w:marBottom w:val="0"/>
                      <w:divBdr>
                        <w:top w:val="none" w:sz="0" w:space="0" w:color="auto"/>
                        <w:left w:val="none" w:sz="0" w:space="0" w:color="auto"/>
                        <w:bottom w:val="none" w:sz="0" w:space="0" w:color="auto"/>
                        <w:right w:val="none" w:sz="0" w:space="0" w:color="auto"/>
                      </w:divBdr>
                    </w:div>
                    <w:div w:id="1126781121">
                      <w:marLeft w:val="0"/>
                      <w:marRight w:val="0"/>
                      <w:marTop w:val="0"/>
                      <w:marBottom w:val="0"/>
                      <w:divBdr>
                        <w:top w:val="none" w:sz="0" w:space="0" w:color="auto"/>
                        <w:left w:val="none" w:sz="0" w:space="0" w:color="auto"/>
                        <w:bottom w:val="none" w:sz="0" w:space="0" w:color="auto"/>
                        <w:right w:val="none" w:sz="0" w:space="0" w:color="auto"/>
                      </w:divBdr>
                    </w:div>
                  </w:divsChild>
                </w:div>
                <w:div w:id="1530875819">
                  <w:marLeft w:val="0"/>
                  <w:marRight w:val="0"/>
                  <w:marTop w:val="0"/>
                  <w:marBottom w:val="0"/>
                  <w:divBdr>
                    <w:top w:val="none" w:sz="0" w:space="0" w:color="auto"/>
                    <w:left w:val="none" w:sz="0" w:space="0" w:color="auto"/>
                    <w:bottom w:val="none" w:sz="0" w:space="0" w:color="auto"/>
                    <w:right w:val="none" w:sz="0" w:space="0" w:color="auto"/>
                  </w:divBdr>
                  <w:divsChild>
                    <w:div w:id="1010835931">
                      <w:marLeft w:val="0"/>
                      <w:marRight w:val="0"/>
                      <w:marTop w:val="0"/>
                      <w:marBottom w:val="0"/>
                      <w:divBdr>
                        <w:top w:val="none" w:sz="0" w:space="0" w:color="auto"/>
                        <w:left w:val="none" w:sz="0" w:space="0" w:color="auto"/>
                        <w:bottom w:val="none" w:sz="0" w:space="0" w:color="auto"/>
                        <w:right w:val="none" w:sz="0" w:space="0" w:color="auto"/>
                      </w:divBdr>
                    </w:div>
                    <w:div w:id="2007323665">
                      <w:marLeft w:val="0"/>
                      <w:marRight w:val="0"/>
                      <w:marTop w:val="0"/>
                      <w:marBottom w:val="0"/>
                      <w:divBdr>
                        <w:top w:val="none" w:sz="0" w:space="0" w:color="auto"/>
                        <w:left w:val="none" w:sz="0" w:space="0" w:color="auto"/>
                        <w:bottom w:val="none" w:sz="0" w:space="0" w:color="auto"/>
                        <w:right w:val="none" w:sz="0" w:space="0" w:color="auto"/>
                      </w:divBdr>
                    </w:div>
                  </w:divsChild>
                </w:div>
                <w:div w:id="1789927284">
                  <w:marLeft w:val="0"/>
                  <w:marRight w:val="0"/>
                  <w:marTop w:val="0"/>
                  <w:marBottom w:val="0"/>
                  <w:divBdr>
                    <w:top w:val="none" w:sz="0" w:space="0" w:color="auto"/>
                    <w:left w:val="none" w:sz="0" w:space="0" w:color="auto"/>
                    <w:bottom w:val="none" w:sz="0" w:space="0" w:color="auto"/>
                    <w:right w:val="none" w:sz="0" w:space="0" w:color="auto"/>
                  </w:divBdr>
                  <w:divsChild>
                    <w:div w:id="1469471523">
                      <w:marLeft w:val="0"/>
                      <w:marRight w:val="0"/>
                      <w:marTop w:val="0"/>
                      <w:marBottom w:val="0"/>
                      <w:divBdr>
                        <w:top w:val="none" w:sz="0" w:space="0" w:color="auto"/>
                        <w:left w:val="none" w:sz="0" w:space="0" w:color="auto"/>
                        <w:bottom w:val="none" w:sz="0" w:space="0" w:color="auto"/>
                        <w:right w:val="none" w:sz="0" w:space="0" w:color="auto"/>
                      </w:divBdr>
                    </w:div>
                    <w:div w:id="2050835306">
                      <w:marLeft w:val="0"/>
                      <w:marRight w:val="0"/>
                      <w:marTop w:val="0"/>
                      <w:marBottom w:val="0"/>
                      <w:divBdr>
                        <w:top w:val="none" w:sz="0" w:space="0" w:color="auto"/>
                        <w:left w:val="none" w:sz="0" w:space="0" w:color="auto"/>
                        <w:bottom w:val="none" w:sz="0" w:space="0" w:color="auto"/>
                        <w:right w:val="none" w:sz="0" w:space="0" w:color="auto"/>
                      </w:divBdr>
                    </w:div>
                  </w:divsChild>
                </w:div>
                <w:div w:id="1793741914">
                  <w:marLeft w:val="0"/>
                  <w:marRight w:val="0"/>
                  <w:marTop w:val="0"/>
                  <w:marBottom w:val="0"/>
                  <w:divBdr>
                    <w:top w:val="none" w:sz="0" w:space="0" w:color="auto"/>
                    <w:left w:val="none" w:sz="0" w:space="0" w:color="auto"/>
                    <w:bottom w:val="none" w:sz="0" w:space="0" w:color="auto"/>
                    <w:right w:val="none" w:sz="0" w:space="0" w:color="auto"/>
                  </w:divBdr>
                  <w:divsChild>
                    <w:div w:id="336351745">
                      <w:marLeft w:val="0"/>
                      <w:marRight w:val="0"/>
                      <w:marTop w:val="0"/>
                      <w:marBottom w:val="0"/>
                      <w:divBdr>
                        <w:top w:val="none" w:sz="0" w:space="0" w:color="auto"/>
                        <w:left w:val="none" w:sz="0" w:space="0" w:color="auto"/>
                        <w:bottom w:val="none" w:sz="0" w:space="0" w:color="auto"/>
                        <w:right w:val="none" w:sz="0" w:space="0" w:color="auto"/>
                      </w:divBdr>
                    </w:div>
                    <w:div w:id="351690647">
                      <w:marLeft w:val="0"/>
                      <w:marRight w:val="0"/>
                      <w:marTop w:val="0"/>
                      <w:marBottom w:val="0"/>
                      <w:divBdr>
                        <w:top w:val="none" w:sz="0" w:space="0" w:color="auto"/>
                        <w:left w:val="none" w:sz="0" w:space="0" w:color="auto"/>
                        <w:bottom w:val="none" w:sz="0" w:space="0" w:color="auto"/>
                        <w:right w:val="none" w:sz="0" w:space="0" w:color="auto"/>
                      </w:divBdr>
                    </w:div>
                    <w:div w:id="506872623">
                      <w:marLeft w:val="0"/>
                      <w:marRight w:val="0"/>
                      <w:marTop w:val="0"/>
                      <w:marBottom w:val="0"/>
                      <w:divBdr>
                        <w:top w:val="none" w:sz="0" w:space="0" w:color="auto"/>
                        <w:left w:val="none" w:sz="0" w:space="0" w:color="auto"/>
                        <w:bottom w:val="none" w:sz="0" w:space="0" w:color="auto"/>
                        <w:right w:val="none" w:sz="0" w:space="0" w:color="auto"/>
                      </w:divBdr>
                    </w:div>
                    <w:div w:id="1439444128">
                      <w:marLeft w:val="0"/>
                      <w:marRight w:val="0"/>
                      <w:marTop w:val="0"/>
                      <w:marBottom w:val="0"/>
                      <w:divBdr>
                        <w:top w:val="none" w:sz="0" w:space="0" w:color="auto"/>
                        <w:left w:val="none" w:sz="0" w:space="0" w:color="auto"/>
                        <w:bottom w:val="none" w:sz="0" w:space="0" w:color="auto"/>
                        <w:right w:val="none" w:sz="0" w:space="0" w:color="auto"/>
                      </w:divBdr>
                    </w:div>
                    <w:div w:id="1494177524">
                      <w:marLeft w:val="0"/>
                      <w:marRight w:val="0"/>
                      <w:marTop w:val="0"/>
                      <w:marBottom w:val="0"/>
                      <w:divBdr>
                        <w:top w:val="none" w:sz="0" w:space="0" w:color="auto"/>
                        <w:left w:val="none" w:sz="0" w:space="0" w:color="auto"/>
                        <w:bottom w:val="none" w:sz="0" w:space="0" w:color="auto"/>
                        <w:right w:val="none" w:sz="0" w:space="0" w:color="auto"/>
                      </w:divBdr>
                    </w:div>
                    <w:div w:id="1552961111">
                      <w:marLeft w:val="0"/>
                      <w:marRight w:val="0"/>
                      <w:marTop w:val="0"/>
                      <w:marBottom w:val="0"/>
                      <w:divBdr>
                        <w:top w:val="none" w:sz="0" w:space="0" w:color="auto"/>
                        <w:left w:val="none" w:sz="0" w:space="0" w:color="auto"/>
                        <w:bottom w:val="none" w:sz="0" w:space="0" w:color="auto"/>
                        <w:right w:val="none" w:sz="0" w:space="0" w:color="auto"/>
                      </w:divBdr>
                    </w:div>
                    <w:div w:id="1588539745">
                      <w:marLeft w:val="0"/>
                      <w:marRight w:val="0"/>
                      <w:marTop w:val="0"/>
                      <w:marBottom w:val="0"/>
                      <w:divBdr>
                        <w:top w:val="none" w:sz="0" w:space="0" w:color="auto"/>
                        <w:left w:val="none" w:sz="0" w:space="0" w:color="auto"/>
                        <w:bottom w:val="none" w:sz="0" w:space="0" w:color="auto"/>
                        <w:right w:val="none" w:sz="0" w:space="0" w:color="auto"/>
                      </w:divBdr>
                    </w:div>
                  </w:divsChild>
                </w:div>
                <w:div w:id="1971939707">
                  <w:marLeft w:val="0"/>
                  <w:marRight w:val="0"/>
                  <w:marTop w:val="0"/>
                  <w:marBottom w:val="0"/>
                  <w:divBdr>
                    <w:top w:val="none" w:sz="0" w:space="0" w:color="auto"/>
                    <w:left w:val="none" w:sz="0" w:space="0" w:color="auto"/>
                    <w:bottom w:val="none" w:sz="0" w:space="0" w:color="auto"/>
                    <w:right w:val="none" w:sz="0" w:space="0" w:color="auto"/>
                  </w:divBdr>
                  <w:divsChild>
                    <w:div w:id="960501388">
                      <w:marLeft w:val="0"/>
                      <w:marRight w:val="0"/>
                      <w:marTop w:val="0"/>
                      <w:marBottom w:val="0"/>
                      <w:divBdr>
                        <w:top w:val="none" w:sz="0" w:space="0" w:color="auto"/>
                        <w:left w:val="none" w:sz="0" w:space="0" w:color="auto"/>
                        <w:bottom w:val="none" w:sz="0" w:space="0" w:color="auto"/>
                        <w:right w:val="none" w:sz="0" w:space="0" w:color="auto"/>
                      </w:divBdr>
                    </w:div>
                  </w:divsChild>
                </w:div>
                <w:div w:id="2108236147">
                  <w:marLeft w:val="0"/>
                  <w:marRight w:val="0"/>
                  <w:marTop w:val="0"/>
                  <w:marBottom w:val="0"/>
                  <w:divBdr>
                    <w:top w:val="none" w:sz="0" w:space="0" w:color="auto"/>
                    <w:left w:val="none" w:sz="0" w:space="0" w:color="auto"/>
                    <w:bottom w:val="none" w:sz="0" w:space="0" w:color="auto"/>
                    <w:right w:val="none" w:sz="0" w:space="0" w:color="auto"/>
                  </w:divBdr>
                  <w:divsChild>
                    <w:div w:id="1250799">
                      <w:marLeft w:val="0"/>
                      <w:marRight w:val="0"/>
                      <w:marTop w:val="0"/>
                      <w:marBottom w:val="0"/>
                      <w:divBdr>
                        <w:top w:val="none" w:sz="0" w:space="0" w:color="auto"/>
                        <w:left w:val="none" w:sz="0" w:space="0" w:color="auto"/>
                        <w:bottom w:val="none" w:sz="0" w:space="0" w:color="auto"/>
                        <w:right w:val="none" w:sz="0" w:space="0" w:color="auto"/>
                      </w:divBdr>
                    </w:div>
                    <w:div w:id="153108691">
                      <w:marLeft w:val="0"/>
                      <w:marRight w:val="0"/>
                      <w:marTop w:val="0"/>
                      <w:marBottom w:val="0"/>
                      <w:divBdr>
                        <w:top w:val="none" w:sz="0" w:space="0" w:color="auto"/>
                        <w:left w:val="none" w:sz="0" w:space="0" w:color="auto"/>
                        <w:bottom w:val="none" w:sz="0" w:space="0" w:color="auto"/>
                        <w:right w:val="none" w:sz="0" w:space="0" w:color="auto"/>
                      </w:divBdr>
                    </w:div>
                    <w:div w:id="343017406">
                      <w:marLeft w:val="0"/>
                      <w:marRight w:val="0"/>
                      <w:marTop w:val="0"/>
                      <w:marBottom w:val="0"/>
                      <w:divBdr>
                        <w:top w:val="none" w:sz="0" w:space="0" w:color="auto"/>
                        <w:left w:val="none" w:sz="0" w:space="0" w:color="auto"/>
                        <w:bottom w:val="none" w:sz="0" w:space="0" w:color="auto"/>
                        <w:right w:val="none" w:sz="0" w:space="0" w:color="auto"/>
                      </w:divBdr>
                    </w:div>
                    <w:div w:id="1611085358">
                      <w:marLeft w:val="0"/>
                      <w:marRight w:val="0"/>
                      <w:marTop w:val="0"/>
                      <w:marBottom w:val="0"/>
                      <w:divBdr>
                        <w:top w:val="none" w:sz="0" w:space="0" w:color="auto"/>
                        <w:left w:val="none" w:sz="0" w:space="0" w:color="auto"/>
                        <w:bottom w:val="none" w:sz="0" w:space="0" w:color="auto"/>
                        <w:right w:val="none" w:sz="0" w:space="0" w:color="auto"/>
                      </w:divBdr>
                    </w:div>
                    <w:div w:id="2029869416">
                      <w:marLeft w:val="0"/>
                      <w:marRight w:val="0"/>
                      <w:marTop w:val="0"/>
                      <w:marBottom w:val="0"/>
                      <w:divBdr>
                        <w:top w:val="none" w:sz="0" w:space="0" w:color="auto"/>
                        <w:left w:val="none" w:sz="0" w:space="0" w:color="auto"/>
                        <w:bottom w:val="none" w:sz="0" w:space="0" w:color="auto"/>
                        <w:right w:val="none" w:sz="0" w:space="0" w:color="auto"/>
                      </w:divBdr>
                    </w:div>
                    <w:div w:id="2051495382">
                      <w:marLeft w:val="0"/>
                      <w:marRight w:val="0"/>
                      <w:marTop w:val="0"/>
                      <w:marBottom w:val="0"/>
                      <w:divBdr>
                        <w:top w:val="none" w:sz="0" w:space="0" w:color="auto"/>
                        <w:left w:val="none" w:sz="0" w:space="0" w:color="auto"/>
                        <w:bottom w:val="none" w:sz="0" w:space="0" w:color="auto"/>
                        <w:right w:val="none" w:sz="0" w:space="0" w:color="auto"/>
                      </w:divBdr>
                    </w:div>
                    <w:div w:id="20882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395692">
          <w:marLeft w:val="0"/>
          <w:marRight w:val="0"/>
          <w:marTop w:val="0"/>
          <w:marBottom w:val="0"/>
          <w:divBdr>
            <w:top w:val="none" w:sz="0" w:space="0" w:color="auto"/>
            <w:left w:val="none" w:sz="0" w:space="0" w:color="auto"/>
            <w:bottom w:val="none" w:sz="0" w:space="0" w:color="auto"/>
            <w:right w:val="none" w:sz="0" w:space="0" w:color="auto"/>
          </w:divBdr>
        </w:div>
        <w:div w:id="1088160888">
          <w:marLeft w:val="0"/>
          <w:marRight w:val="0"/>
          <w:marTop w:val="0"/>
          <w:marBottom w:val="0"/>
          <w:divBdr>
            <w:top w:val="none" w:sz="0" w:space="0" w:color="auto"/>
            <w:left w:val="none" w:sz="0" w:space="0" w:color="auto"/>
            <w:bottom w:val="none" w:sz="0" w:space="0" w:color="auto"/>
            <w:right w:val="none" w:sz="0" w:space="0" w:color="auto"/>
          </w:divBdr>
        </w:div>
        <w:div w:id="1094934388">
          <w:marLeft w:val="0"/>
          <w:marRight w:val="0"/>
          <w:marTop w:val="0"/>
          <w:marBottom w:val="0"/>
          <w:divBdr>
            <w:top w:val="none" w:sz="0" w:space="0" w:color="auto"/>
            <w:left w:val="none" w:sz="0" w:space="0" w:color="auto"/>
            <w:bottom w:val="none" w:sz="0" w:space="0" w:color="auto"/>
            <w:right w:val="none" w:sz="0" w:space="0" w:color="auto"/>
          </w:divBdr>
          <w:divsChild>
            <w:div w:id="563419278">
              <w:marLeft w:val="0"/>
              <w:marRight w:val="0"/>
              <w:marTop w:val="0"/>
              <w:marBottom w:val="0"/>
              <w:divBdr>
                <w:top w:val="none" w:sz="0" w:space="0" w:color="auto"/>
                <w:left w:val="none" w:sz="0" w:space="0" w:color="auto"/>
                <w:bottom w:val="none" w:sz="0" w:space="0" w:color="auto"/>
                <w:right w:val="none" w:sz="0" w:space="0" w:color="auto"/>
              </w:divBdr>
            </w:div>
            <w:div w:id="1299527629">
              <w:marLeft w:val="0"/>
              <w:marRight w:val="0"/>
              <w:marTop w:val="0"/>
              <w:marBottom w:val="0"/>
              <w:divBdr>
                <w:top w:val="none" w:sz="0" w:space="0" w:color="auto"/>
                <w:left w:val="none" w:sz="0" w:space="0" w:color="auto"/>
                <w:bottom w:val="none" w:sz="0" w:space="0" w:color="auto"/>
                <w:right w:val="none" w:sz="0" w:space="0" w:color="auto"/>
              </w:divBdr>
            </w:div>
            <w:div w:id="1530482825">
              <w:marLeft w:val="0"/>
              <w:marRight w:val="0"/>
              <w:marTop w:val="0"/>
              <w:marBottom w:val="0"/>
              <w:divBdr>
                <w:top w:val="none" w:sz="0" w:space="0" w:color="auto"/>
                <w:left w:val="none" w:sz="0" w:space="0" w:color="auto"/>
                <w:bottom w:val="none" w:sz="0" w:space="0" w:color="auto"/>
                <w:right w:val="none" w:sz="0" w:space="0" w:color="auto"/>
              </w:divBdr>
            </w:div>
            <w:div w:id="1775398415">
              <w:marLeft w:val="0"/>
              <w:marRight w:val="0"/>
              <w:marTop w:val="0"/>
              <w:marBottom w:val="0"/>
              <w:divBdr>
                <w:top w:val="none" w:sz="0" w:space="0" w:color="auto"/>
                <w:left w:val="none" w:sz="0" w:space="0" w:color="auto"/>
                <w:bottom w:val="none" w:sz="0" w:space="0" w:color="auto"/>
                <w:right w:val="none" w:sz="0" w:space="0" w:color="auto"/>
              </w:divBdr>
            </w:div>
            <w:div w:id="1870531703">
              <w:marLeft w:val="0"/>
              <w:marRight w:val="0"/>
              <w:marTop w:val="0"/>
              <w:marBottom w:val="0"/>
              <w:divBdr>
                <w:top w:val="none" w:sz="0" w:space="0" w:color="auto"/>
                <w:left w:val="none" w:sz="0" w:space="0" w:color="auto"/>
                <w:bottom w:val="none" w:sz="0" w:space="0" w:color="auto"/>
                <w:right w:val="none" w:sz="0" w:space="0" w:color="auto"/>
              </w:divBdr>
            </w:div>
          </w:divsChild>
        </w:div>
        <w:div w:id="1130127310">
          <w:marLeft w:val="0"/>
          <w:marRight w:val="0"/>
          <w:marTop w:val="0"/>
          <w:marBottom w:val="0"/>
          <w:divBdr>
            <w:top w:val="none" w:sz="0" w:space="0" w:color="auto"/>
            <w:left w:val="none" w:sz="0" w:space="0" w:color="auto"/>
            <w:bottom w:val="none" w:sz="0" w:space="0" w:color="auto"/>
            <w:right w:val="none" w:sz="0" w:space="0" w:color="auto"/>
          </w:divBdr>
        </w:div>
        <w:div w:id="1362826916">
          <w:marLeft w:val="0"/>
          <w:marRight w:val="0"/>
          <w:marTop w:val="0"/>
          <w:marBottom w:val="0"/>
          <w:divBdr>
            <w:top w:val="none" w:sz="0" w:space="0" w:color="auto"/>
            <w:left w:val="none" w:sz="0" w:space="0" w:color="auto"/>
            <w:bottom w:val="none" w:sz="0" w:space="0" w:color="auto"/>
            <w:right w:val="none" w:sz="0" w:space="0" w:color="auto"/>
          </w:divBdr>
        </w:div>
        <w:div w:id="1380592043">
          <w:marLeft w:val="0"/>
          <w:marRight w:val="0"/>
          <w:marTop w:val="0"/>
          <w:marBottom w:val="0"/>
          <w:divBdr>
            <w:top w:val="none" w:sz="0" w:space="0" w:color="auto"/>
            <w:left w:val="none" w:sz="0" w:space="0" w:color="auto"/>
            <w:bottom w:val="none" w:sz="0" w:space="0" w:color="auto"/>
            <w:right w:val="none" w:sz="0" w:space="0" w:color="auto"/>
          </w:divBdr>
        </w:div>
        <w:div w:id="1527409464">
          <w:marLeft w:val="0"/>
          <w:marRight w:val="0"/>
          <w:marTop w:val="0"/>
          <w:marBottom w:val="0"/>
          <w:divBdr>
            <w:top w:val="none" w:sz="0" w:space="0" w:color="auto"/>
            <w:left w:val="none" w:sz="0" w:space="0" w:color="auto"/>
            <w:bottom w:val="none" w:sz="0" w:space="0" w:color="auto"/>
            <w:right w:val="none" w:sz="0" w:space="0" w:color="auto"/>
          </w:divBdr>
        </w:div>
        <w:div w:id="1539124820">
          <w:marLeft w:val="0"/>
          <w:marRight w:val="0"/>
          <w:marTop w:val="0"/>
          <w:marBottom w:val="0"/>
          <w:divBdr>
            <w:top w:val="none" w:sz="0" w:space="0" w:color="auto"/>
            <w:left w:val="none" w:sz="0" w:space="0" w:color="auto"/>
            <w:bottom w:val="none" w:sz="0" w:space="0" w:color="auto"/>
            <w:right w:val="none" w:sz="0" w:space="0" w:color="auto"/>
          </w:divBdr>
        </w:div>
        <w:div w:id="1596016061">
          <w:marLeft w:val="0"/>
          <w:marRight w:val="0"/>
          <w:marTop w:val="0"/>
          <w:marBottom w:val="0"/>
          <w:divBdr>
            <w:top w:val="none" w:sz="0" w:space="0" w:color="auto"/>
            <w:left w:val="none" w:sz="0" w:space="0" w:color="auto"/>
            <w:bottom w:val="none" w:sz="0" w:space="0" w:color="auto"/>
            <w:right w:val="none" w:sz="0" w:space="0" w:color="auto"/>
          </w:divBdr>
        </w:div>
        <w:div w:id="1635674353">
          <w:marLeft w:val="0"/>
          <w:marRight w:val="0"/>
          <w:marTop w:val="0"/>
          <w:marBottom w:val="0"/>
          <w:divBdr>
            <w:top w:val="none" w:sz="0" w:space="0" w:color="auto"/>
            <w:left w:val="none" w:sz="0" w:space="0" w:color="auto"/>
            <w:bottom w:val="none" w:sz="0" w:space="0" w:color="auto"/>
            <w:right w:val="none" w:sz="0" w:space="0" w:color="auto"/>
          </w:divBdr>
        </w:div>
        <w:div w:id="1636833962">
          <w:marLeft w:val="0"/>
          <w:marRight w:val="0"/>
          <w:marTop w:val="0"/>
          <w:marBottom w:val="0"/>
          <w:divBdr>
            <w:top w:val="none" w:sz="0" w:space="0" w:color="auto"/>
            <w:left w:val="none" w:sz="0" w:space="0" w:color="auto"/>
            <w:bottom w:val="none" w:sz="0" w:space="0" w:color="auto"/>
            <w:right w:val="none" w:sz="0" w:space="0" w:color="auto"/>
          </w:divBdr>
        </w:div>
        <w:div w:id="1731733923">
          <w:marLeft w:val="0"/>
          <w:marRight w:val="0"/>
          <w:marTop w:val="0"/>
          <w:marBottom w:val="0"/>
          <w:divBdr>
            <w:top w:val="none" w:sz="0" w:space="0" w:color="auto"/>
            <w:left w:val="none" w:sz="0" w:space="0" w:color="auto"/>
            <w:bottom w:val="none" w:sz="0" w:space="0" w:color="auto"/>
            <w:right w:val="none" w:sz="0" w:space="0" w:color="auto"/>
          </w:divBdr>
          <w:divsChild>
            <w:div w:id="95103508">
              <w:marLeft w:val="0"/>
              <w:marRight w:val="0"/>
              <w:marTop w:val="0"/>
              <w:marBottom w:val="0"/>
              <w:divBdr>
                <w:top w:val="none" w:sz="0" w:space="0" w:color="auto"/>
                <w:left w:val="none" w:sz="0" w:space="0" w:color="auto"/>
                <w:bottom w:val="none" w:sz="0" w:space="0" w:color="auto"/>
                <w:right w:val="none" w:sz="0" w:space="0" w:color="auto"/>
              </w:divBdr>
            </w:div>
            <w:div w:id="216937255">
              <w:marLeft w:val="0"/>
              <w:marRight w:val="0"/>
              <w:marTop w:val="0"/>
              <w:marBottom w:val="0"/>
              <w:divBdr>
                <w:top w:val="none" w:sz="0" w:space="0" w:color="auto"/>
                <w:left w:val="none" w:sz="0" w:space="0" w:color="auto"/>
                <w:bottom w:val="none" w:sz="0" w:space="0" w:color="auto"/>
                <w:right w:val="none" w:sz="0" w:space="0" w:color="auto"/>
              </w:divBdr>
            </w:div>
            <w:div w:id="494613063">
              <w:marLeft w:val="0"/>
              <w:marRight w:val="0"/>
              <w:marTop w:val="0"/>
              <w:marBottom w:val="0"/>
              <w:divBdr>
                <w:top w:val="none" w:sz="0" w:space="0" w:color="auto"/>
                <w:left w:val="none" w:sz="0" w:space="0" w:color="auto"/>
                <w:bottom w:val="none" w:sz="0" w:space="0" w:color="auto"/>
                <w:right w:val="none" w:sz="0" w:space="0" w:color="auto"/>
              </w:divBdr>
            </w:div>
            <w:div w:id="1962803671">
              <w:marLeft w:val="0"/>
              <w:marRight w:val="0"/>
              <w:marTop w:val="0"/>
              <w:marBottom w:val="0"/>
              <w:divBdr>
                <w:top w:val="none" w:sz="0" w:space="0" w:color="auto"/>
                <w:left w:val="none" w:sz="0" w:space="0" w:color="auto"/>
                <w:bottom w:val="none" w:sz="0" w:space="0" w:color="auto"/>
                <w:right w:val="none" w:sz="0" w:space="0" w:color="auto"/>
              </w:divBdr>
            </w:div>
            <w:div w:id="2126263638">
              <w:marLeft w:val="0"/>
              <w:marRight w:val="0"/>
              <w:marTop w:val="0"/>
              <w:marBottom w:val="0"/>
              <w:divBdr>
                <w:top w:val="none" w:sz="0" w:space="0" w:color="auto"/>
                <w:left w:val="none" w:sz="0" w:space="0" w:color="auto"/>
                <w:bottom w:val="none" w:sz="0" w:space="0" w:color="auto"/>
                <w:right w:val="none" w:sz="0" w:space="0" w:color="auto"/>
              </w:divBdr>
            </w:div>
          </w:divsChild>
        </w:div>
        <w:div w:id="1765109967">
          <w:marLeft w:val="0"/>
          <w:marRight w:val="0"/>
          <w:marTop w:val="0"/>
          <w:marBottom w:val="0"/>
          <w:divBdr>
            <w:top w:val="none" w:sz="0" w:space="0" w:color="auto"/>
            <w:left w:val="none" w:sz="0" w:space="0" w:color="auto"/>
            <w:bottom w:val="none" w:sz="0" w:space="0" w:color="auto"/>
            <w:right w:val="none" w:sz="0" w:space="0" w:color="auto"/>
          </w:divBdr>
        </w:div>
        <w:div w:id="1783181830">
          <w:marLeft w:val="0"/>
          <w:marRight w:val="0"/>
          <w:marTop w:val="0"/>
          <w:marBottom w:val="0"/>
          <w:divBdr>
            <w:top w:val="none" w:sz="0" w:space="0" w:color="auto"/>
            <w:left w:val="none" w:sz="0" w:space="0" w:color="auto"/>
            <w:bottom w:val="none" w:sz="0" w:space="0" w:color="auto"/>
            <w:right w:val="none" w:sz="0" w:space="0" w:color="auto"/>
          </w:divBdr>
        </w:div>
        <w:div w:id="1803382530">
          <w:marLeft w:val="0"/>
          <w:marRight w:val="0"/>
          <w:marTop w:val="0"/>
          <w:marBottom w:val="0"/>
          <w:divBdr>
            <w:top w:val="none" w:sz="0" w:space="0" w:color="auto"/>
            <w:left w:val="none" w:sz="0" w:space="0" w:color="auto"/>
            <w:bottom w:val="none" w:sz="0" w:space="0" w:color="auto"/>
            <w:right w:val="none" w:sz="0" w:space="0" w:color="auto"/>
          </w:divBdr>
        </w:div>
        <w:div w:id="1806316944">
          <w:marLeft w:val="0"/>
          <w:marRight w:val="0"/>
          <w:marTop w:val="0"/>
          <w:marBottom w:val="0"/>
          <w:divBdr>
            <w:top w:val="none" w:sz="0" w:space="0" w:color="auto"/>
            <w:left w:val="none" w:sz="0" w:space="0" w:color="auto"/>
            <w:bottom w:val="none" w:sz="0" w:space="0" w:color="auto"/>
            <w:right w:val="none" w:sz="0" w:space="0" w:color="auto"/>
          </w:divBdr>
        </w:div>
        <w:div w:id="1911111924">
          <w:marLeft w:val="0"/>
          <w:marRight w:val="0"/>
          <w:marTop w:val="0"/>
          <w:marBottom w:val="0"/>
          <w:divBdr>
            <w:top w:val="none" w:sz="0" w:space="0" w:color="auto"/>
            <w:left w:val="none" w:sz="0" w:space="0" w:color="auto"/>
            <w:bottom w:val="none" w:sz="0" w:space="0" w:color="auto"/>
            <w:right w:val="none" w:sz="0" w:space="0" w:color="auto"/>
          </w:divBdr>
        </w:div>
        <w:div w:id="2026589293">
          <w:marLeft w:val="0"/>
          <w:marRight w:val="0"/>
          <w:marTop w:val="0"/>
          <w:marBottom w:val="0"/>
          <w:divBdr>
            <w:top w:val="none" w:sz="0" w:space="0" w:color="auto"/>
            <w:left w:val="none" w:sz="0" w:space="0" w:color="auto"/>
            <w:bottom w:val="none" w:sz="0" w:space="0" w:color="auto"/>
            <w:right w:val="none" w:sz="0" w:space="0" w:color="auto"/>
          </w:divBdr>
        </w:div>
        <w:div w:id="2046444727">
          <w:marLeft w:val="0"/>
          <w:marRight w:val="0"/>
          <w:marTop w:val="0"/>
          <w:marBottom w:val="0"/>
          <w:divBdr>
            <w:top w:val="none" w:sz="0" w:space="0" w:color="auto"/>
            <w:left w:val="none" w:sz="0" w:space="0" w:color="auto"/>
            <w:bottom w:val="none" w:sz="0" w:space="0" w:color="auto"/>
            <w:right w:val="none" w:sz="0" w:space="0" w:color="auto"/>
          </w:divBdr>
        </w:div>
        <w:div w:id="2065635016">
          <w:marLeft w:val="0"/>
          <w:marRight w:val="0"/>
          <w:marTop w:val="0"/>
          <w:marBottom w:val="0"/>
          <w:divBdr>
            <w:top w:val="none" w:sz="0" w:space="0" w:color="auto"/>
            <w:left w:val="none" w:sz="0" w:space="0" w:color="auto"/>
            <w:bottom w:val="none" w:sz="0" w:space="0" w:color="auto"/>
            <w:right w:val="none" w:sz="0" w:space="0" w:color="auto"/>
          </w:divBdr>
        </w:div>
        <w:div w:id="2107648626">
          <w:marLeft w:val="0"/>
          <w:marRight w:val="0"/>
          <w:marTop w:val="0"/>
          <w:marBottom w:val="0"/>
          <w:divBdr>
            <w:top w:val="none" w:sz="0" w:space="0" w:color="auto"/>
            <w:left w:val="none" w:sz="0" w:space="0" w:color="auto"/>
            <w:bottom w:val="none" w:sz="0" w:space="0" w:color="auto"/>
            <w:right w:val="none" w:sz="0" w:space="0" w:color="auto"/>
          </w:divBdr>
        </w:div>
        <w:div w:id="2120685581">
          <w:marLeft w:val="0"/>
          <w:marRight w:val="0"/>
          <w:marTop w:val="0"/>
          <w:marBottom w:val="0"/>
          <w:divBdr>
            <w:top w:val="none" w:sz="0" w:space="0" w:color="auto"/>
            <w:left w:val="none" w:sz="0" w:space="0" w:color="auto"/>
            <w:bottom w:val="none" w:sz="0" w:space="0" w:color="auto"/>
            <w:right w:val="none" w:sz="0" w:space="0" w:color="auto"/>
          </w:divBdr>
        </w:div>
      </w:divsChild>
    </w:div>
    <w:div w:id="1297491208">
      <w:bodyDiv w:val="1"/>
      <w:marLeft w:val="0"/>
      <w:marRight w:val="0"/>
      <w:marTop w:val="0"/>
      <w:marBottom w:val="0"/>
      <w:divBdr>
        <w:top w:val="none" w:sz="0" w:space="0" w:color="auto"/>
        <w:left w:val="none" w:sz="0" w:space="0" w:color="auto"/>
        <w:bottom w:val="none" w:sz="0" w:space="0" w:color="auto"/>
        <w:right w:val="none" w:sz="0" w:space="0" w:color="auto"/>
      </w:divBdr>
    </w:div>
    <w:div w:id="1390231442">
      <w:bodyDiv w:val="1"/>
      <w:marLeft w:val="0"/>
      <w:marRight w:val="0"/>
      <w:marTop w:val="0"/>
      <w:marBottom w:val="0"/>
      <w:divBdr>
        <w:top w:val="none" w:sz="0" w:space="0" w:color="auto"/>
        <w:left w:val="none" w:sz="0" w:space="0" w:color="auto"/>
        <w:bottom w:val="none" w:sz="0" w:space="0" w:color="auto"/>
        <w:right w:val="none" w:sz="0" w:space="0" w:color="auto"/>
      </w:divBdr>
      <w:divsChild>
        <w:div w:id="821430094">
          <w:marLeft w:val="0"/>
          <w:marRight w:val="0"/>
          <w:marTop w:val="0"/>
          <w:marBottom w:val="0"/>
          <w:divBdr>
            <w:top w:val="none" w:sz="0" w:space="0" w:color="auto"/>
            <w:left w:val="none" w:sz="0" w:space="0" w:color="auto"/>
            <w:bottom w:val="none" w:sz="0" w:space="0" w:color="auto"/>
            <w:right w:val="none" w:sz="0" w:space="0" w:color="auto"/>
          </w:divBdr>
        </w:div>
        <w:div w:id="982009080">
          <w:marLeft w:val="0"/>
          <w:marRight w:val="0"/>
          <w:marTop w:val="0"/>
          <w:marBottom w:val="0"/>
          <w:divBdr>
            <w:top w:val="none" w:sz="0" w:space="0" w:color="auto"/>
            <w:left w:val="none" w:sz="0" w:space="0" w:color="auto"/>
            <w:bottom w:val="none" w:sz="0" w:space="0" w:color="auto"/>
            <w:right w:val="none" w:sz="0" w:space="0" w:color="auto"/>
          </w:divBdr>
        </w:div>
        <w:div w:id="1940986851">
          <w:marLeft w:val="0"/>
          <w:marRight w:val="0"/>
          <w:marTop w:val="0"/>
          <w:marBottom w:val="0"/>
          <w:divBdr>
            <w:top w:val="none" w:sz="0" w:space="0" w:color="auto"/>
            <w:left w:val="none" w:sz="0" w:space="0" w:color="auto"/>
            <w:bottom w:val="none" w:sz="0" w:space="0" w:color="auto"/>
            <w:right w:val="none" w:sz="0" w:space="0" w:color="auto"/>
          </w:divBdr>
        </w:div>
        <w:div w:id="1956213001">
          <w:marLeft w:val="0"/>
          <w:marRight w:val="0"/>
          <w:marTop w:val="0"/>
          <w:marBottom w:val="0"/>
          <w:divBdr>
            <w:top w:val="none" w:sz="0" w:space="0" w:color="auto"/>
            <w:left w:val="none" w:sz="0" w:space="0" w:color="auto"/>
            <w:bottom w:val="none" w:sz="0" w:space="0" w:color="auto"/>
            <w:right w:val="none" w:sz="0" w:space="0" w:color="auto"/>
          </w:divBdr>
        </w:div>
        <w:div w:id="125517130">
          <w:marLeft w:val="0"/>
          <w:marRight w:val="0"/>
          <w:marTop w:val="0"/>
          <w:marBottom w:val="0"/>
          <w:divBdr>
            <w:top w:val="none" w:sz="0" w:space="0" w:color="auto"/>
            <w:left w:val="none" w:sz="0" w:space="0" w:color="auto"/>
            <w:bottom w:val="none" w:sz="0" w:space="0" w:color="auto"/>
            <w:right w:val="none" w:sz="0" w:space="0" w:color="auto"/>
          </w:divBdr>
        </w:div>
        <w:div w:id="1779063800">
          <w:marLeft w:val="0"/>
          <w:marRight w:val="0"/>
          <w:marTop w:val="0"/>
          <w:marBottom w:val="0"/>
          <w:divBdr>
            <w:top w:val="none" w:sz="0" w:space="0" w:color="auto"/>
            <w:left w:val="none" w:sz="0" w:space="0" w:color="auto"/>
            <w:bottom w:val="none" w:sz="0" w:space="0" w:color="auto"/>
            <w:right w:val="none" w:sz="0" w:space="0" w:color="auto"/>
          </w:divBdr>
        </w:div>
      </w:divsChild>
    </w:div>
    <w:div w:id="1663850711">
      <w:bodyDiv w:val="1"/>
      <w:marLeft w:val="0"/>
      <w:marRight w:val="0"/>
      <w:marTop w:val="0"/>
      <w:marBottom w:val="0"/>
      <w:divBdr>
        <w:top w:val="none" w:sz="0" w:space="0" w:color="auto"/>
        <w:left w:val="none" w:sz="0" w:space="0" w:color="auto"/>
        <w:bottom w:val="none" w:sz="0" w:space="0" w:color="auto"/>
        <w:right w:val="none" w:sz="0" w:space="0" w:color="auto"/>
      </w:divBdr>
    </w:div>
    <w:div w:id="1707825148">
      <w:bodyDiv w:val="1"/>
      <w:marLeft w:val="0"/>
      <w:marRight w:val="0"/>
      <w:marTop w:val="0"/>
      <w:marBottom w:val="0"/>
      <w:divBdr>
        <w:top w:val="none" w:sz="0" w:space="0" w:color="auto"/>
        <w:left w:val="none" w:sz="0" w:space="0" w:color="auto"/>
        <w:bottom w:val="none" w:sz="0" w:space="0" w:color="auto"/>
        <w:right w:val="none" w:sz="0" w:space="0" w:color="auto"/>
      </w:divBdr>
    </w:div>
    <w:div w:id="1886715931">
      <w:bodyDiv w:val="1"/>
      <w:marLeft w:val="0"/>
      <w:marRight w:val="0"/>
      <w:marTop w:val="0"/>
      <w:marBottom w:val="0"/>
      <w:divBdr>
        <w:top w:val="none" w:sz="0" w:space="0" w:color="auto"/>
        <w:left w:val="none" w:sz="0" w:space="0" w:color="auto"/>
        <w:bottom w:val="none" w:sz="0" w:space="0" w:color="auto"/>
        <w:right w:val="none" w:sz="0" w:space="0" w:color="auto"/>
      </w:divBdr>
    </w:div>
    <w:div w:id="201441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yperlink" Target="https://www.alzheimer-nederland.nl/&#8204;&#8204;dementie/diagnose-en-behandeling/casemanager" TargetMode="External"/><Relationship Id="rId26" Type="http://schemas.openxmlformats.org/officeDocument/2006/relationships/hyperlink" Target="https://doi.org/10.1177/1525822X05279903" TargetMode="External"/><Relationship Id="rId39" Type="http://schemas.openxmlformats.org/officeDocument/2006/relationships/hyperlink" Target="https://doi.org/10.1080/13814788.2017.1375090" TargetMode="External"/><Relationship Id="rId21" Type="http://schemas.openxmlformats.org/officeDocument/2006/relationships/hyperlink" Target="https://www.cbs.nl/&#8204;nl-nl/nieuws/2021/26/zorguitgaven-inclusief-steunmaatregelen-stegen-in-2020-met-8-3-procent" TargetMode="External"/><Relationship Id="rId34" Type="http://schemas.openxmlformats.org/officeDocument/2006/relationships/hyperlink" Target="https://www.ensie.nl/betekenis/in-vivo-coderen?q=In%20vivo%20coderen" TargetMode="External"/><Relationship Id="rId42" Type="http://schemas.openxmlformats.org/officeDocument/2006/relationships/hyperlink" Target="https://doi.org/10.1080/13814788.2017.1375091" TargetMode="External"/><Relationship Id="rId47" Type="http://schemas.openxmlformats.org/officeDocument/2006/relationships/hyperlink" Target="https://doi.org/10.1093/ptj/pzaa129" TargetMode="External"/><Relationship Id="rId50" Type="http://schemas.openxmlformats.org/officeDocument/2006/relationships/hyperlink" Target="https://doi.org/10.1152/advan.00030.2017" TargetMode="External"/><Relationship Id="rId55" Type="http://schemas.openxmlformats.org/officeDocument/2006/relationships/hyperlink" Target="https://www.ensie.nl/betekenis/selectief-coderen?q=Selectief%20coderen" TargetMode="External"/><Relationship Id="rId63" Type="http://schemas.openxmlformats.org/officeDocument/2006/relationships/hyperlink" Target="https://covid19.who.int/" TargetMode="External"/><Relationship Id="rId68" Type="http://schemas.openxmlformats.org/officeDocument/2006/relationships/footer" Target="footer3.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mailto:1832719haberler@zuyd.nl" TargetMode="External"/><Relationship Id="rId2" Type="http://schemas.openxmlformats.org/officeDocument/2006/relationships/numbering" Target="numbering.xml"/><Relationship Id="rId16" Type="http://schemas.microsoft.com/office/2007/relationships/diagramDrawing" Target="diagrams/drawing1.xml"/><Relationship Id="rId29" Type="http://schemas.openxmlformats.org/officeDocument/2006/relationships/hyperlink" Target="https://nos.nl/artikel/2401469-huisartsen-bezorgd-over-hoge-werkdruk-tekort-aan-medewerkers" TargetMode="External"/><Relationship Id="rId11" Type="http://schemas.openxmlformats.org/officeDocument/2006/relationships/footer" Target="footer2.xml"/><Relationship Id="rId24" Type="http://schemas.openxmlformats.org/officeDocument/2006/relationships/hyperlink" Target="https://www.ensie.nl/basisboek-kwalitatief-onderzoek/in-vivo-coderen" TargetMode="External"/><Relationship Id="rId32" Type="http://schemas.openxmlformats.org/officeDocument/2006/relationships/hyperlink" Target="https://www.encyclo.nl/begrip/individualiseren" TargetMode="External"/><Relationship Id="rId37" Type="http://schemas.openxmlformats.org/officeDocument/2006/relationships/hyperlink" Target="https://doi.org/10.3399/bjgpopen20X101143" TargetMode="External"/><Relationship Id="rId40" Type="http://schemas.openxmlformats.org/officeDocument/2006/relationships/hyperlink" Target="https://www.longfonds.nl/&#8204;nieuws/peiling-onder-groep-met-long-covid-driekwart-nog-niet-volledig-aan-het-werk" TargetMode="External"/><Relationship Id="rId45" Type="http://schemas.openxmlformats.org/officeDocument/2006/relationships/hyperlink" Target="https://www.rivm.nl/coronavirus-covid-19/&#8204;onderzoek/indirecte-effecten-zorg-gezondheid)" TargetMode="External"/><Relationship Id="rId53" Type="http://schemas.openxmlformats.org/officeDocument/2006/relationships/hyperlink" Target="https://www.scribbr.nl/onderzoeksmethoden/coderen-interview/" TargetMode="External"/><Relationship Id="rId58" Type="http://schemas.openxmlformats.org/officeDocument/2006/relationships/hyperlink" Target="https://&#8204;doi.org/10.1097/NPT.0000000000000336" TargetMode="External"/><Relationship Id="rId66" Type="http://schemas.openxmlformats.org/officeDocument/2006/relationships/hyperlink" Target="https://www.rtlnieuws.nl/&#8204;nieuws/nederland/artikel/5238945/zorgkosten-uitgaven-corona-covid-19-ziekte-mondkapjes" TargetMode="External"/><Relationship Id="rId7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https://doi.org/10.1177/0300060520948382" TargetMode="External"/><Relationship Id="rId28" Type="http://schemas.openxmlformats.org/officeDocument/2006/relationships/hyperlink" Target="https://doi.org/10.1177/2374373521997222" TargetMode="External"/><Relationship Id="rId36" Type="http://schemas.openxmlformats.org/officeDocument/2006/relationships/hyperlink" Target="https://doi.org/10.1111/&#8204;jan.13031" TargetMode="External"/><Relationship Id="rId49" Type="http://schemas.openxmlformats.org/officeDocument/2006/relationships/hyperlink" Target="https://doi.org/10.2340/16501977-2731" TargetMode="External"/><Relationship Id="rId57" Type="http://schemas.openxmlformats.org/officeDocument/2006/relationships/hyperlink" Target="https://doi.org/10.1016/j.jad.2020.08.040" TargetMode="External"/><Relationship Id="rId61" Type="http://schemas.openxmlformats.org/officeDocument/2006/relationships/hyperlink" Target="https://doi.org/10.1016/j.hrtlng.2011.05.005" TargetMode="External"/><Relationship Id="rId10" Type="http://schemas.openxmlformats.org/officeDocument/2006/relationships/footer" Target="footer1.xml"/><Relationship Id="rId19" Type="http://schemas.openxmlformats.org/officeDocument/2006/relationships/hyperlink" Target="https://doi.org/10.1177/0020731421997088" TargetMode="External"/><Relationship Id="rId31" Type="http://schemas.openxmlformats.org/officeDocument/2006/relationships/hyperlink" Target="https://doi.org/10.1016/j.apmr.2020.05.015" TargetMode="External"/><Relationship Id="rId44" Type="http://schemas.openxmlformats.org/officeDocument/2006/relationships/hyperlink" Target="https://www.rivm.nl/bibliotheek/rapporten/2020-0183.pdf" TargetMode="External"/><Relationship Id="rId52" Type="http://schemas.openxmlformats.org/officeDocument/2006/relationships/hyperlink" Target="https://www.scribbr.nl/onderzoeksmethoden/cross-sectioneel-onderzoek/" TargetMode="External"/><Relationship Id="rId60" Type="http://schemas.openxmlformats.org/officeDocument/2006/relationships/hyperlink" Target="https://&#8204;www.medischcontact.nl/nieuws/laatste-nieuws/nieuwsartikel/driekwart-huisartsen-vindt-werkdruk-te-hoog.htm" TargetMode="External"/><Relationship Id="rId65" Type="http://schemas.openxmlformats.org/officeDocument/2006/relationships/hyperlink" Target="https://www.zorginstituutnederland.nl/actueel/nieuws/2020/09/15/uitval-en-uitstel-van-reguliere-zorg-dempt-hoge-extra-kosten-door-corona" TargetMode="External"/><Relationship Id="rId73" Type="http://schemas.openxmlformats.org/officeDocument/2006/relationships/hyperlink" Target="mailto:li-juan.jie@zuyd.n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 Id="rId22" Type="http://schemas.openxmlformats.org/officeDocument/2006/relationships/hyperlink" Target="https://doi.org/10.3390/ijerph18116017" TargetMode="External"/><Relationship Id="rId27" Type="http://schemas.openxmlformats.org/officeDocument/2006/relationships/hyperlink" Target="https://doi.org/10.1111/j.1600-0838.2008.00844.x" TargetMode="External"/><Relationship Id="rId30" Type="http://schemas.openxmlformats.org/officeDocument/2006/relationships/hyperlink" Target="https://doi.org/10.1136/bmjopen-2020-047632" TargetMode="External"/><Relationship Id="rId35" Type="http://schemas.openxmlformats.org/officeDocument/2006/relationships/hyperlink" Target="https://doi.org/10.3390/ijerph18105329" TargetMode="External"/><Relationship Id="rId43" Type="http://schemas.openxmlformats.org/officeDocument/2006/relationships/hyperlink" Target="https://www.rivm.nl/coronavirus-covid-19/ziekte" TargetMode="External"/><Relationship Id="rId48" Type="http://schemas.openxmlformats.org/officeDocument/2006/relationships/hyperlink" Target="https://ntvd.media/wp-content/uploads/2019/09/NTVD-4_2019_OA-Kwalitatief-onderzoek.pdf" TargetMode="External"/><Relationship Id="rId56" Type="http://schemas.openxmlformats.org/officeDocument/2006/relationships/hyperlink" Target="https://&#8204;doi.org/10.1016/j.ajic.2020.03.018" TargetMode="External"/><Relationship Id="rId64" Type="http://schemas.openxmlformats.org/officeDocument/2006/relationships/hyperlink" Target="https://www.allesoversport.nl/thema/gezonde-leefstijl/de-effecten-van-sport-en-bewegen-op-mentale-gezondheid/" TargetMode="External"/><Relationship Id="rId69" Type="http://schemas.openxmlformats.org/officeDocument/2006/relationships/footer" Target="footer4.xml"/><Relationship Id="R722e3f10ba9c44a5" Type="http://schemas.microsoft.com/office/2019/09/relationships/intelligence" Target="intelligence.xml"/><Relationship Id="rId8" Type="http://schemas.openxmlformats.org/officeDocument/2006/relationships/image" Target="media/image1.png"/><Relationship Id="rId51" Type="http://schemas.openxmlformats.org/officeDocument/2006/relationships/hyperlink" Target="https://doi.org/10.3390/ijerph18168730" TargetMode="External"/><Relationship Id="rId72" Type="http://schemas.openxmlformats.org/officeDocument/2006/relationships/hyperlink" Target="mailto:1811886aarts@zuyd.nl" TargetMode="External"/><Relationship Id="rId3"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yperlink" Target="https://doi.org/10.15167/2421-4248/jpmh2020.61.3.1530" TargetMode="External"/><Relationship Id="rId25" Type="http://schemas.openxmlformats.org/officeDocument/2006/relationships/hyperlink" Target="https://doi.org/10.1016/j.rh.2020.10.004" TargetMode="External"/><Relationship Id="rId33" Type="http://schemas.openxmlformats.org/officeDocument/2006/relationships/hyperlink" Target="https://www.encyclo.nl/begrip/inductief" TargetMode="External"/><Relationship Id="rId38" Type="http://schemas.openxmlformats.org/officeDocument/2006/relationships/hyperlink" Target="https://www.venvn.nl/media/kq5kaqmb/1-7-ebp-in-de-wijk-ja-dat-kan.pdf" TargetMode="External"/><Relationship Id="rId46" Type="http://schemas.openxmlformats.org/officeDocument/2006/relationships/hyperlink" Target="https://doi.org/10.3390/medicina57070684" TargetMode="External"/><Relationship Id="rId59" Type="http://schemas.openxmlformats.org/officeDocument/2006/relationships/hyperlink" Target="https://www.encyclo.nl/begrip/thuis" TargetMode="External"/><Relationship Id="rId67" Type="http://schemas.openxmlformats.org/officeDocument/2006/relationships/header" Target="header1.xml"/><Relationship Id="rId20" Type="http://schemas.openxmlformats.org/officeDocument/2006/relationships/hyperlink" Target="https://doi-org.zuyd.idm.oclc.org/10.1177/160940690300200201" TargetMode="External"/><Relationship Id="rId41" Type="http://schemas.openxmlformats.org/officeDocument/2006/relationships/hyperlink" Target="https://doi-org.zuyd.idm.oclc.org/10.1007/978-1-4419-1005-9_1095" TargetMode="External"/><Relationship Id="rId54" Type="http://schemas.openxmlformats.org/officeDocument/2006/relationships/hyperlink" Target="https://www.scribbr.nl/onderzoeksmethoden/interview-transcriberen/" TargetMode="External"/><Relationship Id="rId62" Type="http://schemas.openxmlformats.org/officeDocument/2006/relationships/hyperlink" Target="https://doi.org/10.1002/pmrj.12669" TargetMode="External"/><Relationship Id="rId70" Type="http://schemas.openxmlformats.org/officeDocument/2006/relationships/hyperlink" Target="mailto:1817361blokland@zuyd.nl"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C60205-A86D-8749-9353-83D3ABC542E3}" type="doc">
      <dgm:prSet loTypeId="urn:microsoft.com/office/officeart/2005/8/layout/hierarchy2" loCatId="" qsTypeId="urn:microsoft.com/office/officeart/2005/8/quickstyle/simple2" qsCatId="simple" csTypeId="urn:microsoft.com/office/officeart/2005/8/colors/colorful3" csCatId="colorful" phldr="1"/>
      <dgm:spPr/>
      <dgm:t>
        <a:bodyPr/>
        <a:lstStyle/>
        <a:p>
          <a:endParaRPr lang="de-DE"/>
        </a:p>
      </dgm:t>
    </dgm:pt>
    <dgm:pt modelId="{934D23B9-B407-C541-99BD-695A7C218B39}">
      <dgm:prSet phldrT="[Text]" custT="1"/>
      <dgm:spPr/>
      <dgm:t>
        <a:bodyPr/>
        <a:lstStyle/>
        <a:p>
          <a:r>
            <a:rPr lang="de-DE" sz="900"/>
            <a:t>Wensen en behoeften t.a.v zelfstandig revalideren in de eigen thuisomgeving</a:t>
          </a:r>
        </a:p>
      </dgm:t>
    </dgm:pt>
    <dgm:pt modelId="{839A0D59-7EF0-0E41-8A43-94B180730EE7}" type="parTrans" cxnId="{2EA7B4B4-1AD9-704E-9979-C012DD35F4C9}">
      <dgm:prSet/>
      <dgm:spPr/>
      <dgm:t>
        <a:bodyPr/>
        <a:lstStyle/>
        <a:p>
          <a:endParaRPr lang="de-DE"/>
        </a:p>
      </dgm:t>
    </dgm:pt>
    <dgm:pt modelId="{AAB64760-5B9D-A842-87FE-5310E610CAB7}" type="sibTrans" cxnId="{2EA7B4B4-1AD9-704E-9979-C012DD35F4C9}">
      <dgm:prSet/>
      <dgm:spPr/>
      <dgm:t>
        <a:bodyPr/>
        <a:lstStyle/>
        <a:p>
          <a:endParaRPr lang="de-DE"/>
        </a:p>
      </dgm:t>
    </dgm:pt>
    <dgm:pt modelId="{3F95F78A-EBDD-A34C-9980-ED8E6670E1FC}">
      <dgm:prSet phldrT="[Text]" custT="1"/>
      <dgm:spPr/>
      <dgm:t>
        <a:bodyPr/>
        <a:lstStyle/>
        <a:p>
          <a:r>
            <a:rPr lang="de-DE" sz="900"/>
            <a:t>Informatievoorziening</a:t>
          </a:r>
        </a:p>
      </dgm:t>
    </dgm:pt>
    <dgm:pt modelId="{AE4541EA-21C5-524F-B19E-9337FD7C48F7}" type="parTrans" cxnId="{41699A65-92BC-0E46-8C73-5BBC7630D7C4}">
      <dgm:prSet/>
      <dgm:spPr/>
      <dgm:t>
        <a:bodyPr/>
        <a:lstStyle/>
        <a:p>
          <a:endParaRPr lang="de-DE"/>
        </a:p>
      </dgm:t>
    </dgm:pt>
    <dgm:pt modelId="{BDB37D62-2E7D-CC47-8CC1-6E6E2111BC52}" type="sibTrans" cxnId="{41699A65-92BC-0E46-8C73-5BBC7630D7C4}">
      <dgm:prSet/>
      <dgm:spPr/>
      <dgm:t>
        <a:bodyPr/>
        <a:lstStyle/>
        <a:p>
          <a:endParaRPr lang="de-DE"/>
        </a:p>
      </dgm:t>
    </dgm:pt>
    <dgm:pt modelId="{C494C023-FC99-BC4E-9646-DB13CACBD5B3}">
      <dgm:prSet phldrT="[Text]" custT="1"/>
      <dgm:spPr>
        <a:solidFill>
          <a:schemeClr val="accent6"/>
        </a:solidFill>
        <a:ln>
          <a:solidFill>
            <a:schemeClr val="lt1">
              <a:hueOff val="0"/>
              <a:satOff val="0"/>
              <a:lumOff val="0"/>
            </a:schemeClr>
          </a:solidFill>
        </a:ln>
      </dgm:spPr>
      <dgm:t>
        <a:bodyPr/>
        <a:lstStyle/>
        <a:p>
          <a:r>
            <a:rPr lang="de-DE" sz="900"/>
            <a:t>Wie </a:t>
          </a:r>
        </a:p>
      </dgm:t>
    </dgm:pt>
    <dgm:pt modelId="{A9EBD803-F883-6F43-B8C2-EAFF2DBCCFD0}" type="parTrans" cxnId="{D113FC11-D593-E54D-86D7-4D8B09D98FD6}">
      <dgm:prSet/>
      <dgm:spPr>
        <a:ln>
          <a:solidFill>
            <a:schemeClr val="accent6"/>
          </a:solidFill>
        </a:ln>
      </dgm:spPr>
      <dgm:t>
        <a:bodyPr/>
        <a:lstStyle/>
        <a:p>
          <a:endParaRPr lang="de-DE"/>
        </a:p>
      </dgm:t>
    </dgm:pt>
    <dgm:pt modelId="{45717E14-BC5F-2D46-BDF8-E73674BFAFCC}" type="sibTrans" cxnId="{D113FC11-D593-E54D-86D7-4D8B09D98FD6}">
      <dgm:prSet/>
      <dgm:spPr/>
      <dgm:t>
        <a:bodyPr/>
        <a:lstStyle/>
        <a:p>
          <a:endParaRPr lang="de-DE"/>
        </a:p>
      </dgm:t>
    </dgm:pt>
    <dgm:pt modelId="{D88FA602-4E9B-E343-87A3-D4CC7EAF0D15}">
      <dgm:prSet phldrT="[Text]" custT="1"/>
      <dgm:spPr>
        <a:solidFill>
          <a:schemeClr val="accent6"/>
        </a:solidFill>
      </dgm:spPr>
      <dgm:t>
        <a:bodyPr/>
        <a:lstStyle/>
        <a:p>
          <a:r>
            <a:rPr lang="de-DE" sz="900"/>
            <a:t>Wat</a:t>
          </a:r>
        </a:p>
      </dgm:t>
    </dgm:pt>
    <dgm:pt modelId="{B2C004CF-AFAE-7A4C-A991-8914FFC58AAD}" type="parTrans" cxnId="{7048E009-E005-8443-B5C4-936003AAB2AD}">
      <dgm:prSet/>
      <dgm:spPr>
        <a:ln>
          <a:solidFill>
            <a:schemeClr val="accent6"/>
          </a:solidFill>
        </a:ln>
      </dgm:spPr>
      <dgm:t>
        <a:bodyPr/>
        <a:lstStyle/>
        <a:p>
          <a:endParaRPr lang="de-DE"/>
        </a:p>
      </dgm:t>
    </dgm:pt>
    <dgm:pt modelId="{D14288B5-2C4D-4D4B-81C9-9E30C378D190}" type="sibTrans" cxnId="{7048E009-E005-8443-B5C4-936003AAB2AD}">
      <dgm:prSet/>
      <dgm:spPr/>
      <dgm:t>
        <a:bodyPr/>
        <a:lstStyle/>
        <a:p>
          <a:endParaRPr lang="de-DE"/>
        </a:p>
      </dgm:t>
    </dgm:pt>
    <dgm:pt modelId="{9585067B-96A0-284D-9832-F813E213BD44}">
      <dgm:prSet phldrT="[Text]" custT="1"/>
      <dgm:spPr/>
      <dgm:t>
        <a:bodyPr/>
        <a:lstStyle/>
        <a:p>
          <a:r>
            <a:rPr lang="de-DE" sz="900"/>
            <a:t>Externe tools en handvatten</a:t>
          </a:r>
        </a:p>
      </dgm:t>
    </dgm:pt>
    <dgm:pt modelId="{EC9062CD-5B25-1D40-9F55-65A08A093B99}" type="parTrans" cxnId="{91E439DD-DB1E-DA4D-A4A9-70655E4177AA}">
      <dgm:prSet/>
      <dgm:spPr/>
      <dgm:t>
        <a:bodyPr/>
        <a:lstStyle/>
        <a:p>
          <a:endParaRPr lang="de-DE"/>
        </a:p>
      </dgm:t>
    </dgm:pt>
    <dgm:pt modelId="{7F08522E-F1AF-FC42-B559-3CBB994C6E61}" type="sibTrans" cxnId="{91E439DD-DB1E-DA4D-A4A9-70655E4177AA}">
      <dgm:prSet/>
      <dgm:spPr/>
      <dgm:t>
        <a:bodyPr/>
        <a:lstStyle/>
        <a:p>
          <a:endParaRPr lang="de-DE"/>
        </a:p>
      </dgm:t>
    </dgm:pt>
    <dgm:pt modelId="{D641C5D0-D1D5-7244-92CD-82420EFE2B51}">
      <dgm:prSet phldrT="[Text]" custT="1"/>
      <dgm:spPr/>
      <dgm:t>
        <a:bodyPr/>
        <a:lstStyle/>
        <a:p>
          <a:r>
            <a:rPr lang="de-DE" sz="900"/>
            <a:t>Begeleiding</a:t>
          </a:r>
        </a:p>
      </dgm:t>
    </dgm:pt>
    <dgm:pt modelId="{99EE22C3-10FA-9342-9549-85E7BECBEE8C}" type="parTrans" cxnId="{132385CD-0E4A-DA4A-B371-E5A5616661C3}">
      <dgm:prSet/>
      <dgm:spPr/>
      <dgm:t>
        <a:bodyPr/>
        <a:lstStyle/>
        <a:p>
          <a:endParaRPr lang="de-DE"/>
        </a:p>
      </dgm:t>
    </dgm:pt>
    <dgm:pt modelId="{3ACCEE0F-0E59-E640-A60D-2F7007427F36}" type="sibTrans" cxnId="{132385CD-0E4A-DA4A-B371-E5A5616661C3}">
      <dgm:prSet/>
      <dgm:spPr/>
      <dgm:t>
        <a:bodyPr/>
        <a:lstStyle/>
        <a:p>
          <a:endParaRPr lang="de-DE"/>
        </a:p>
      </dgm:t>
    </dgm:pt>
    <dgm:pt modelId="{83A2665E-7319-1F4E-8DF1-2F3DB02ACA90}">
      <dgm:prSet custT="1"/>
      <dgm:spPr/>
      <dgm:t>
        <a:bodyPr/>
        <a:lstStyle/>
        <a:p>
          <a:r>
            <a:rPr lang="de-DE" sz="900"/>
            <a:t>Sociale ondersteuning</a:t>
          </a:r>
        </a:p>
      </dgm:t>
    </dgm:pt>
    <dgm:pt modelId="{2A151479-5123-0B46-AEB8-BFF6A7879206}" type="parTrans" cxnId="{6C4EA483-B548-034C-AB6A-A7953827867E}">
      <dgm:prSet/>
      <dgm:spPr/>
      <dgm:t>
        <a:bodyPr/>
        <a:lstStyle/>
        <a:p>
          <a:endParaRPr lang="de-DE"/>
        </a:p>
      </dgm:t>
    </dgm:pt>
    <dgm:pt modelId="{DA1535B4-9ADE-4844-928F-0D259B506676}" type="sibTrans" cxnId="{6C4EA483-B548-034C-AB6A-A7953827867E}">
      <dgm:prSet/>
      <dgm:spPr/>
      <dgm:t>
        <a:bodyPr/>
        <a:lstStyle/>
        <a:p>
          <a:endParaRPr lang="de-DE"/>
        </a:p>
      </dgm:t>
    </dgm:pt>
    <dgm:pt modelId="{6DA17890-D122-0544-994F-DB8BE51C0B35}">
      <dgm:prSet custT="1"/>
      <dgm:spPr>
        <a:solidFill>
          <a:schemeClr val="accent6"/>
        </a:solidFill>
      </dgm:spPr>
      <dgm:t>
        <a:bodyPr/>
        <a:lstStyle/>
        <a:p>
          <a:r>
            <a:rPr lang="de-DE" sz="900"/>
            <a:t>Hoe</a:t>
          </a:r>
        </a:p>
      </dgm:t>
    </dgm:pt>
    <dgm:pt modelId="{C2789183-63E7-7646-BB7C-14988B24AAF5}" type="parTrans" cxnId="{1DE8CCE8-3CE7-624C-916B-34131C03907F}">
      <dgm:prSet/>
      <dgm:spPr>
        <a:ln>
          <a:solidFill>
            <a:schemeClr val="accent6"/>
          </a:solidFill>
        </a:ln>
      </dgm:spPr>
      <dgm:t>
        <a:bodyPr/>
        <a:lstStyle/>
        <a:p>
          <a:endParaRPr lang="de-DE"/>
        </a:p>
      </dgm:t>
    </dgm:pt>
    <dgm:pt modelId="{38877733-E192-FA4E-8DEF-91C3EA3DE98F}" type="sibTrans" cxnId="{1DE8CCE8-3CE7-624C-916B-34131C03907F}">
      <dgm:prSet/>
      <dgm:spPr/>
      <dgm:t>
        <a:bodyPr/>
        <a:lstStyle/>
        <a:p>
          <a:endParaRPr lang="de-DE"/>
        </a:p>
      </dgm:t>
    </dgm:pt>
    <dgm:pt modelId="{211F3E0F-3A2C-564B-9C75-11D85103D9CB}">
      <dgm:prSet custT="1"/>
      <dgm:spPr/>
      <dgm:t>
        <a:bodyPr/>
        <a:lstStyle/>
        <a:p>
          <a:r>
            <a:rPr lang="de-DE" sz="900"/>
            <a:t>Motivatie</a:t>
          </a:r>
        </a:p>
      </dgm:t>
    </dgm:pt>
    <dgm:pt modelId="{0E382087-3D3D-9547-89F0-6CB64EA8A278}" type="parTrans" cxnId="{FE3A0B17-CDC1-E545-B765-5D9D8ACCC2D6}">
      <dgm:prSet/>
      <dgm:spPr/>
      <dgm:t>
        <a:bodyPr/>
        <a:lstStyle/>
        <a:p>
          <a:endParaRPr lang="de-DE"/>
        </a:p>
      </dgm:t>
    </dgm:pt>
    <dgm:pt modelId="{1E3AFCA9-F46D-3E4D-8683-CB68540CC73A}" type="sibTrans" cxnId="{FE3A0B17-CDC1-E545-B765-5D9D8ACCC2D6}">
      <dgm:prSet/>
      <dgm:spPr/>
      <dgm:t>
        <a:bodyPr/>
        <a:lstStyle/>
        <a:p>
          <a:endParaRPr lang="de-DE"/>
        </a:p>
      </dgm:t>
    </dgm:pt>
    <dgm:pt modelId="{7C02A40E-18C6-B248-93D5-A4D37111E2A7}">
      <dgm:prSet custT="1"/>
      <dgm:spPr/>
      <dgm:t>
        <a:bodyPr/>
        <a:lstStyle/>
        <a:p>
          <a:r>
            <a:rPr lang="de-DE" sz="900"/>
            <a:t>Locatie</a:t>
          </a:r>
        </a:p>
      </dgm:t>
    </dgm:pt>
    <dgm:pt modelId="{EA853F44-2C7F-5943-B931-14FD71708B96}" type="parTrans" cxnId="{121AA670-AE4E-DF47-A3A4-216A8138D4A7}">
      <dgm:prSet/>
      <dgm:spPr/>
      <dgm:t>
        <a:bodyPr/>
        <a:lstStyle/>
        <a:p>
          <a:endParaRPr lang="de-DE"/>
        </a:p>
      </dgm:t>
    </dgm:pt>
    <dgm:pt modelId="{6A5BE84C-AF2B-774D-8354-09A2921D57F7}" type="sibTrans" cxnId="{121AA670-AE4E-DF47-A3A4-216A8138D4A7}">
      <dgm:prSet/>
      <dgm:spPr/>
      <dgm:t>
        <a:bodyPr/>
        <a:lstStyle/>
        <a:p>
          <a:endParaRPr lang="de-DE"/>
        </a:p>
      </dgm:t>
    </dgm:pt>
    <dgm:pt modelId="{97BBDA2A-5018-854F-8F37-12B6D69E6A4D}">
      <dgm:prSet custT="1"/>
      <dgm:spPr>
        <a:solidFill>
          <a:srgbClr val="D962FF"/>
        </a:solidFill>
      </dgm:spPr>
      <dgm:t>
        <a:bodyPr/>
        <a:lstStyle/>
        <a:p>
          <a:r>
            <a:rPr lang="de-DE" sz="900">
              <a:solidFill>
                <a:schemeClr val="bg1"/>
              </a:solidFill>
            </a:rPr>
            <a:t>Lotgenoten</a:t>
          </a:r>
        </a:p>
      </dgm:t>
    </dgm:pt>
    <dgm:pt modelId="{5D35A7D4-8B89-5244-8FF6-CB56CDAD7E50}" type="parTrans" cxnId="{AAE094AF-ABC4-0C4A-8E45-EA15E93EC78F}">
      <dgm:prSet/>
      <dgm:spPr>
        <a:ln>
          <a:solidFill>
            <a:srgbClr val="D962FF"/>
          </a:solidFill>
        </a:ln>
      </dgm:spPr>
      <dgm:t>
        <a:bodyPr/>
        <a:lstStyle/>
        <a:p>
          <a:endParaRPr lang="de-DE"/>
        </a:p>
      </dgm:t>
    </dgm:pt>
    <dgm:pt modelId="{FA8944AD-636B-4349-AB51-94C37DBDBA28}" type="sibTrans" cxnId="{AAE094AF-ABC4-0C4A-8E45-EA15E93EC78F}">
      <dgm:prSet/>
      <dgm:spPr/>
      <dgm:t>
        <a:bodyPr/>
        <a:lstStyle/>
        <a:p>
          <a:endParaRPr lang="de-DE"/>
        </a:p>
      </dgm:t>
    </dgm:pt>
    <dgm:pt modelId="{5C7CD974-65B4-E44D-B4A7-8AA34962C1A7}">
      <dgm:prSet custT="1"/>
      <dgm:spPr>
        <a:solidFill>
          <a:srgbClr val="D962FF"/>
        </a:solidFill>
      </dgm:spPr>
      <dgm:t>
        <a:bodyPr/>
        <a:lstStyle/>
        <a:p>
          <a:r>
            <a:rPr lang="de-DE" sz="900"/>
            <a:t>Werkgever</a:t>
          </a:r>
        </a:p>
      </dgm:t>
    </dgm:pt>
    <dgm:pt modelId="{D3D8FF21-A01D-3C43-BABA-F4D932301E5D}" type="parTrans" cxnId="{C8CE51E4-2264-D84B-869F-2AB725B73148}">
      <dgm:prSet/>
      <dgm:spPr>
        <a:ln>
          <a:solidFill>
            <a:srgbClr val="D962FF"/>
          </a:solidFill>
        </a:ln>
      </dgm:spPr>
      <dgm:t>
        <a:bodyPr/>
        <a:lstStyle/>
        <a:p>
          <a:endParaRPr lang="de-DE"/>
        </a:p>
      </dgm:t>
    </dgm:pt>
    <dgm:pt modelId="{CCAF4858-3DA4-E440-950C-0C7ECE4CC783}" type="sibTrans" cxnId="{C8CE51E4-2264-D84B-869F-2AB725B73148}">
      <dgm:prSet/>
      <dgm:spPr/>
      <dgm:t>
        <a:bodyPr/>
        <a:lstStyle/>
        <a:p>
          <a:endParaRPr lang="de-DE"/>
        </a:p>
      </dgm:t>
    </dgm:pt>
    <dgm:pt modelId="{6BD69856-1A3D-A947-B624-4B4ABD445596}" type="pres">
      <dgm:prSet presAssocID="{69C60205-A86D-8749-9353-83D3ABC542E3}" presName="diagram" presStyleCnt="0">
        <dgm:presLayoutVars>
          <dgm:chPref val="1"/>
          <dgm:dir/>
          <dgm:animOne val="branch"/>
          <dgm:animLvl val="lvl"/>
          <dgm:resizeHandles val="exact"/>
        </dgm:presLayoutVars>
      </dgm:prSet>
      <dgm:spPr/>
      <dgm:t>
        <a:bodyPr/>
        <a:lstStyle/>
        <a:p>
          <a:endParaRPr lang="nl-NL"/>
        </a:p>
      </dgm:t>
    </dgm:pt>
    <dgm:pt modelId="{326EB4FB-0FC5-D04F-ABFD-34CDE32DA619}" type="pres">
      <dgm:prSet presAssocID="{934D23B9-B407-C541-99BD-695A7C218B39}" presName="root1" presStyleCnt="0"/>
      <dgm:spPr/>
    </dgm:pt>
    <dgm:pt modelId="{F7952A2E-9094-BF4F-A383-449B221A6392}" type="pres">
      <dgm:prSet presAssocID="{934D23B9-B407-C541-99BD-695A7C218B39}" presName="LevelOneTextNode" presStyleLbl="node0" presStyleIdx="0" presStyleCnt="1" custScaleX="184019" custScaleY="153489">
        <dgm:presLayoutVars>
          <dgm:chPref val="3"/>
        </dgm:presLayoutVars>
      </dgm:prSet>
      <dgm:spPr/>
      <dgm:t>
        <a:bodyPr/>
        <a:lstStyle/>
        <a:p>
          <a:endParaRPr lang="nl-NL"/>
        </a:p>
      </dgm:t>
    </dgm:pt>
    <dgm:pt modelId="{7118D9AC-350E-F744-854D-ACEC7B405B7A}" type="pres">
      <dgm:prSet presAssocID="{934D23B9-B407-C541-99BD-695A7C218B39}" presName="level2hierChild" presStyleCnt="0"/>
      <dgm:spPr/>
    </dgm:pt>
    <dgm:pt modelId="{053C8160-239E-1742-B3C8-13C7D6550FFF}" type="pres">
      <dgm:prSet presAssocID="{AE4541EA-21C5-524F-B19E-9337FD7C48F7}" presName="conn2-1" presStyleLbl="parChTrans1D2" presStyleIdx="0" presStyleCnt="3"/>
      <dgm:spPr/>
      <dgm:t>
        <a:bodyPr/>
        <a:lstStyle/>
        <a:p>
          <a:endParaRPr lang="nl-NL"/>
        </a:p>
      </dgm:t>
    </dgm:pt>
    <dgm:pt modelId="{7886542F-A5D3-A34E-95EA-E510A4D457F6}" type="pres">
      <dgm:prSet presAssocID="{AE4541EA-21C5-524F-B19E-9337FD7C48F7}" presName="connTx" presStyleLbl="parChTrans1D2" presStyleIdx="0" presStyleCnt="3"/>
      <dgm:spPr/>
      <dgm:t>
        <a:bodyPr/>
        <a:lstStyle/>
        <a:p>
          <a:endParaRPr lang="nl-NL"/>
        </a:p>
      </dgm:t>
    </dgm:pt>
    <dgm:pt modelId="{E7565BAD-4A47-FC4E-8502-0E732F393A27}" type="pres">
      <dgm:prSet presAssocID="{3F95F78A-EBDD-A34C-9980-ED8E6670E1FC}" presName="root2" presStyleCnt="0"/>
      <dgm:spPr/>
    </dgm:pt>
    <dgm:pt modelId="{51F516CD-CDC1-4043-AF46-D9D747E9B22B}" type="pres">
      <dgm:prSet presAssocID="{3F95F78A-EBDD-A34C-9980-ED8E6670E1FC}" presName="LevelTwoTextNode" presStyleLbl="node2" presStyleIdx="0" presStyleCnt="3" custScaleX="159700" custScaleY="131815">
        <dgm:presLayoutVars>
          <dgm:chPref val="3"/>
        </dgm:presLayoutVars>
      </dgm:prSet>
      <dgm:spPr/>
      <dgm:t>
        <a:bodyPr/>
        <a:lstStyle/>
        <a:p>
          <a:endParaRPr lang="nl-NL"/>
        </a:p>
      </dgm:t>
    </dgm:pt>
    <dgm:pt modelId="{043CE4AA-A930-CB44-A98A-5025AF95B36B}" type="pres">
      <dgm:prSet presAssocID="{3F95F78A-EBDD-A34C-9980-ED8E6670E1FC}" presName="level3hierChild" presStyleCnt="0"/>
      <dgm:spPr/>
    </dgm:pt>
    <dgm:pt modelId="{0712D35A-3720-A748-91BC-4E455EBFA586}" type="pres">
      <dgm:prSet presAssocID="{A9EBD803-F883-6F43-B8C2-EAFF2DBCCFD0}" presName="conn2-1" presStyleLbl="parChTrans1D3" presStyleIdx="0" presStyleCnt="8"/>
      <dgm:spPr/>
      <dgm:t>
        <a:bodyPr/>
        <a:lstStyle/>
        <a:p>
          <a:endParaRPr lang="nl-NL"/>
        </a:p>
      </dgm:t>
    </dgm:pt>
    <dgm:pt modelId="{AE353946-044F-DA42-8745-675310C17CBB}" type="pres">
      <dgm:prSet presAssocID="{A9EBD803-F883-6F43-B8C2-EAFF2DBCCFD0}" presName="connTx" presStyleLbl="parChTrans1D3" presStyleIdx="0" presStyleCnt="8"/>
      <dgm:spPr/>
      <dgm:t>
        <a:bodyPr/>
        <a:lstStyle/>
        <a:p>
          <a:endParaRPr lang="nl-NL"/>
        </a:p>
      </dgm:t>
    </dgm:pt>
    <dgm:pt modelId="{9A006B65-89A3-A043-8C59-3399B6A3343E}" type="pres">
      <dgm:prSet presAssocID="{C494C023-FC99-BC4E-9646-DB13CACBD5B3}" presName="root2" presStyleCnt="0"/>
      <dgm:spPr/>
    </dgm:pt>
    <dgm:pt modelId="{9D06FC62-B094-CA49-B59B-5B60EC832D72}" type="pres">
      <dgm:prSet presAssocID="{C494C023-FC99-BC4E-9646-DB13CACBD5B3}" presName="LevelTwoTextNode" presStyleLbl="node3" presStyleIdx="0" presStyleCnt="8">
        <dgm:presLayoutVars>
          <dgm:chPref val="3"/>
        </dgm:presLayoutVars>
      </dgm:prSet>
      <dgm:spPr/>
      <dgm:t>
        <a:bodyPr/>
        <a:lstStyle/>
        <a:p>
          <a:endParaRPr lang="nl-NL"/>
        </a:p>
      </dgm:t>
    </dgm:pt>
    <dgm:pt modelId="{15493DEF-1468-CE41-8B73-81D643163BBC}" type="pres">
      <dgm:prSet presAssocID="{C494C023-FC99-BC4E-9646-DB13CACBD5B3}" presName="level3hierChild" presStyleCnt="0"/>
      <dgm:spPr/>
    </dgm:pt>
    <dgm:pt modelId="{21988631-E097-DA45-8332-F57ADBA6763B}" type="pres">
      <dgm:prSet presAssocID="{B2C004CF-AFAE-7A4C-A991-8914FFC58AAD}" presName="conn2-1" presStyleLbl="parChTrans1D3" presStyleIdx="1" presStyleCnt="8"/>
      <dgm:spPr/>
      <dgm:t>
        <a:bodyPr/>
        <a:lstStyle/>
        <a:p>
          <a:endParaRPr lang="nl-NL"/>
        </a:p>
      </dgm:t>
    </dgm:pt>
    <dgm:pt modelId="{3C2FA709-6F54-B34B-B1F2-BB09072478DE}" type="pres">
      <dgm:prSet presAssocID="{B2C004CF-AFAE-7A4C-A991-8914FFC58AAD}" presName="connTx" presStyleLbl="parChTrans1D3" presStyleIdx="1" presStyleCnt="8"/>
      <dgm:spPr/>
      <dgm:t>
        <a:bodyPr/>
        <a:lstStyle/>
        <a:p>
          <a:endParaRPr lang="nl-NL"/>
        </a:p>
      </dgm:t>
    </dgm:pt>
    <dgm:pt modelId="{5F53D471-62A9-5F4C-8256-D62638782A90}" type="pres">
      <dgm:prSet presAssocID="{D88FA602-4E9B-E343-87A3-D4CC7EAF0D15}" presName="root2" presStyleCnt="0"/>
      <dgm:spPr/>
    </dgm:pt>
    <dgm:pt modelId="{6F188C10-41DD-EF46-B74D-BC54E7A36EEF}" type="pres">
      <dgm:prSet presAssocID="{D88FA602-4E9B-E343-87A3-D4CC7EAF0D15}" presName="LevelTwoTextNode" presStyleLbl="node3" presStyleIdx="1" presStyleCnt="8">
        <dgm:presLayoutVars>
          <dgm:chPref val="3"/>
        </dgm:presLayoutVars>
      </dgm:prSet>
      <dgm:spPr/>
      <dgm:t>
        <a:bodyPr/>
        <a:lstStyle/>
        <a:p>
          <a:endParaRPr lang="nl-NL"/>
        </a:p>
      </dgm:t>
    </dgm:pt>
    <dgm:pt modelId="{12D1BC2E-4154-5B43-9735-D99C97CDE240}" type="pres">
      <dgm:prSet presAssocID="{D88FA602-4E9B-E343-87A3-D4CC7EAF0D15}" presName="level3hierChild" presStyleCnt="0"/>
      <dgm:spPr/>
    </dgm:pt>
    <dgm:pt modelId="{83139DBF-B0FA-9240-833C-21D601205BEE}" type="pres">
      <dgm:prSet presAssocID="{C2789183-63E7-7646-BB7C-14988B24AAF5}" presName="conn2-1" presStyleLbl="parChTrans1D3" presStyleIdx="2" presStyleCnt="8"/>
      <dgm:spPr/>
      <dgm:t>
        <a:bodyPr/>
        <a:lstStyle/>
        <a:p>
          <a:endParaRPr lang="nl-NL"/>
        </a:p>
      </dgm:t>
    </dgm:pt>
    <dgm:pt modelId="{5487311F-11A1-7449-9398-9B10B7674445}" type="pres">
      <dgm:prSet presAssocID="{C2789183-63E7-7646-BB7C-14988B24AAF5}" presName="connTx" presStyleLbl="parChTrans1D3" presStyleIdx="2" presStyleCnt="8"/>
      <dgm:spPr/>
      <dgm:t>
        <a:bodyPr/>
        <a:lstStyle/>
        <a:p>
          <a:endParaRPr lang="nl-NL"/>
        </a:p>
      </dgm:t>
    </dgm:pt>
    <dgm:pt modelId="{BD5C5DAF-49EA-6047-B273-EB0B1E6871BA}" type="pres">
      <dgm:prSet presAssocID="{6DA17890-D122-0544-994F-DB8BE51C0B35}" presName="root2" presStyleCnt="0"/>
      <dgm:spPr/>
    </dgm:pt>
    <dgm:pt modelId="{7B13B86E-C64F-134C-A9C0-862F632FA876}" type="pres">
      <dgm:prSet presAssocID="{6DA17890-D122-0544-994F-DB8BE51C0B35}" presName="LevelTwoTextNode" presStyleLbl="node3" presStyleIdx="2" presStyleCnt="8">
        <dgm:presLayoutVars>
          <dgm:chPref val="3"/>
        </dgm:presLayoutVars>
      </dgm:prSet>
      <dgm:spPr/>
      <dgm:t>
        <a:bodyPr/>
        <a:lstStyle/>
        <a:p>
          <a:endParaRPr lang="nl-NL"/>
        </a:p>
      </dgm:t>
    </dgm:pt>
    <dgm:pt modelId="{A5E7250A-545D-0646-A1C1-8ABCB12DF315}" type="pres">
      <dgm:prSet presAssocID="{6DA17890-D122-0544-994F-DB8BE51C0B35}" presName="level3hierChild" presStyleCnt="0"/>
      <dgm:spPr/>
    </dgm:pt>
    <dgm:pt modelId="{6D556B62-C7F6-9948-A7FD-0CBBAD533493}" type="pres">
      <dgm:prSet presAssocID="{EC9062CD-5B25-1D40-9F55-65A08A093B99}" presName="conn2-1" presStyleLbl="parChTrans1D2" presStyleIdx="1" presStyleCnt="3"/>
      <dgm:spPr/>
      <dgm:t>
        <a:bodyPr/>
        <a:lstStyle/>
        <a:p>
          <a:endParaRPr lang="nl-NL"/>
        </a:p>
      </dgm:t>
    </dgm:pt>
    <dgm:pt modelId="{F79997C5-84A1-2046-8F53-D918200B1D3B}" type="pres">
      <dgm:prSet presAssocID="{EC9062CD-5B25-1D40-9F55-65A08A093B99}" presName="connTx" presStyleLbl="parChTrans1D2" presStyleIdx="1" presStyleCnt="3"/>
      <dgm:spPr/>
      <dgm:t>
        <a:bodyPr/>
        <a:lstStyle/>
        <a:p>
          <a:endParaRPr lang="nl-NL"/>
        </a:p>
      </dgm:t>
    </dgm:pt>
    <dgm:pt modelId="{481E2ED0-7B3B-554C-B17A-A42E454E7362}" type="pres">
      <dgm:prSet presAssocID="{9585067B-96A0-284D-9832-F813E213BD44}" presName="root2" presStyleCnt="0"/>
      <dgm:spPr/>
    </dgm:pt>
    <dgm:pt modelId="{1005F358-63E2-3245-8852-EADBB210A710}" type="pres">
      <dgm:prSet presAssocID="{9585067B-96A0-284D-9832-F813E213BD44}" presName="LevelTwoTextNode" presStyleLbl="node2" presStyleIdx="1" presStyleCnt="3" custScaleX="160349" custScaleY="153337">
        <dgm:presLayoutVars>
          <dgm:chPref val="3"/>
        </dgm:presLayoutVars>
      </dgm:prSet>
      <dgm:spPr/>
      <dgm:t>
        <a:bodyPr/>
        <a:lstStyle/>
        <a:p>
          <a:endParaRPr lang="nl-NL"/>
        </a:p>
      </dgm:t>
    </dgm:pt>
    <dgm:pt modelId="{9E41D455-C376-6B40-82E8-F54D30C44DB4}" type="pres">
      <dgm:prSet presAssocID="{9585067B-96A0-284D-9832-F813E213BD44}" presName="level3hierChild" presStyleCnt="0"/>
      <dgm:spPr/>
    </dgm:pt>
    <dgm:pt modelId="{19643A17-3B5F-FE4A-A348-83A62255310C}" type="pres">
      <dgm:prSet presAssocID="{99EE22C3-10FA-9342-9549-85E7BECBEE8C}" presName="conn2-1" presStyleLbl="parChTrans1D3" presStyleIdx="3" presStyleCnt="8"/>
      <dgm:spPr/>
      <dgm:t>
        <a:bodyPr/>
        <a:lstStyle/>
        <a:p>
          <a:endParaRPr lang="nl-NL"/>
        </a:p>
      </dgm:t>
    </dgm:pt>
    <dgm:pt modelId="{8D21E72D-7E97-0D4F-8AE6-F6125D7C48A6}" type="pres">
      <dgm:prSet presAssocID="{99EE22C3-10FA-9342-9549-85E7BECBEE8C}" presName="connTx" presStyleLbl="parChTrans1D3" presStyleIdx="3" presStyleCnt="8"/>
      <dgm:spPr/>
      <dgm:t>
        <a:bodyPr/>
        <a:lstStyle/>
        <a:p>
          <a:endParaRPr lang="nl-NL"/>
        </a:p>
      </dgm:t>
    </dgm:pt>
    <dgm:pt modelId="{8B463DAD-C9D2-0D4F-95F3-F3B65ED9E380}" type="pres">
      <dgm:prSet presAssocID="{D641C5D0-D1D5-7244-92CD-82420EFE2B51}" presName="root2" presStyleCnt="0"/>
      <dgm:spPr/>
    </dgm:pt>
    <dgm:pt modelId="{5CB8792D-8B8B-D746-85CB-674765828188}" type="pres">
      <dgm:prSet presAssocID="{D641C5D0-D1D5-7244-92CD-82420EFE2B51}" presName="LevelTwoTextNode" presStyleLbl="node3" presStyleIdx="3" presStyleCnt="8">
        <dgm:presLayoutVars>
          <dgm:chPref val="3"/>
        </dgm:presLayoutVars>
      </dgm:prSet>
      <dgm:spPr/>
      <dgm:t>
        <a:bodyPr/>
        <a:lstStyle/>
        <a:p>
          <a:endParaRPr lang="nl-NL"/>
        </a:p>
      </dgm:t>
    </dgm:pt>
    <dgm:pt modelId="{519F69A8-C7AB-D54A-86E2-B1B16E288DB8}" type="pres">
      <dgm:prSet presAssocID="{D641C5D0-D1D5-7244-92CD-82420EFE2B51}" presName="level3hierChild" presStyleCnt="0"/>
      <dgm:spPr/>
    </dgm:pt>
    <dgm:pt modelId="{E3AE207D-2D39-7D4C-BC9A-99BF79797686}" type="pres">
      <dgm:prSet presAssocID="{0E382087-3D3D-9547-89F0-6CB64EA8A278}" presName="conn2-1" presStyleLbl="parChTrans1D3" presStyleIdx="4" presStyleCnt="8"/>
      <dgm:spPr/>
      <dgm:t>
        <a:bodyPr/>
        <a:lstStyle/>
        <a:p>
          <a:endParaRPr lang="nl-NL"/>
        </a:p>
      </dgm:t>
    </dgm:pt>
    <dgm:pt modelId="{39907791-F590-6142-8FB5-78A1295280ED}" type="pres">
      <dgm:prSet presAssocID="{0E382087-3D3D-9547-89F0-6CB64EA8A278}" presName="connTx" presStyleLbl="parChTrans1D3" presStyleIdx="4" presStyleCnt="8"/>
      <dgm:spPr/>
      <dgm:t>
        <a:bodyPr/>
        <a:lstStyle/>
        <a:p>
          <a:endParaRPr lang="nl-NL"/>
        </a:p>
      </dgm:t>
    </dgm:pt>
    <dgm:pt modelId="{6174E43F-545E-6749-BBC2-1809B8693971}" type="pres">
      <dgm:prSet presAssocID="{211F3E0F-3A2C-564B-9C75-11D85103D9CB}" presName="root2" presStyleCnt="0"/>
      <dgm:spPr/>
    </dgm:pt>
    <dgm:pt modelId="{41FFC96A-D61E-9C4A-B8C2-BDF871768FD7}" type="pres">
      <dgm:prSet presAssocID="{211F3E0F-3A2C-564B-9C75-11D85103D9CB}" presName="LevelTwoTextNode" presStyleLbl="node3" presStyleIdx="4" presStyleCnt="8">
        <dgm:presLayoutVars>
          <dgm:chPref val="3"/>
        </dgm:presLayoutVars>
      </dgm:prSet>
      <dgm:spPr/>
      <dgm:t>
        <a:bodyPr/>
        <a:lstStyle/>
        <a:p>
          <a:endParaRPr lang="nl-NL"/>
        </a:p>
      </dgm:t>
    </dgm:pt>
    <dgm:pt modelId="{7BF412F5-F78F-1E40-871E-BDFB7A7EB683}" type="pres">
      <dgm:prSet presAssocID="{211F3E0F-3A2C-564B-9C75-11D85103D9CB}" presName="level3hierChild" presStyleCnt="0"/>
      <dgm:spPr/>
    </dgm:pt>
    <dgm:pt modelId="{667100FC-4F89-DC43-BC5F-6BCA689E9B6E}" type="pres">
      <dgm:prSet presAssocID="{EA853F44-2C7F-5943-B931-14FD71708B96}" presName="conn2-1" presStyleLbl="parChTrans1D3" presStyleIdx="5" presStyleCnt="8"/>
      <dgm:spPr/>
      <dgm:t>
        <a:bodyPr/>
        <a:lstStyle/>
        <a:p>
          <a:endParaRPr lang="nl-NL"/>
        </a:p>
      </dgm:t>
    </dgm:pt>
    <dgm:pt modelId="{16F07E62-EB6A-8846-9244-0EE12190EE7F}" type="pres">
      <dgm:prSet presAssocID="{EA853F44-2C7F-5943-B931-14FD71708B96}" presName="connTx" presStyleLbl="parChTrans1D3" presStyleIdx="5" presStyleCnt="8"/>
      <dgm:spPr/>
      <dgm:t>
        <a:bodyPr/>
        <a:lstStyle/>
        <a:p>
          <a:endParaRPr lang="nl-NL"/>
        </a:p>
      </dgm:t>
    </dgm:pt>
    <dgm:pt modelId="{EDDDC58A-2877-9A4F-8AF7-597E80961CBF}" type="pres">
      <dgm:prSet presAssocID="{7C02A40E-18C6-B248-93D5-A4D37111E2A7}" presName="root2" presStyleCnt="0"/>
      <dgm:spPr/>
    </dgm:pt>
    <dgm:pt modelId="{26A2BCCA-6ABA-1541-9309-C639B6666E41}" type="pres">
      <dgm:prSet presAssocID="{7C02A40E-18C6-B248-93D5-A4D37111E2A7}" presName="LevelTwoTextNode" presStyleLbl="node3" presStyleIdx="5" presStyleCnt="8">
        <dgm:presLayoutVars>
          <dgm:chPref val="3"/>
        </dgm:presLayoutVars>
      </dgm:prSet>
      <dgm:spPr/>
      <dgm:t>
        <a:bodyPr/>
        <a:lstStyle/>
        <a:p>
          <a:endParaRPr lang="nl-NL"/>
        </a:p>
      </dgm:t>
    </dgm:pt>
    <dgm:pt modelId="{95FB323F-CEFE-0F4D-8D21-7D8592E12C49}" type="pres">
      <dgm:prSet presAssocID="{7C02A40E-18C6-B248-93D5-A4D37111E2A7}" presName="level3hierChild" presStyleCnt="0"/>
      <dgm:spPr/>
    </dgm:pt>
    <dgm:pt modelId="{936A5E24-BA4A-DF4F-B136-755710178E3C}" type="pres">
      <dgm:prSet presAssocID="{2A151479-5123-0B46-AEB8-BFF6A7879206}" presName="conn2-1" presStyleLbl="parChTrans1D2" presStyleIdx="2" presStyleCnt="3"/>
      <dgm:spPr/>
      <dgm:t>
        <a:bodyPr/>
        <a:lstStyle/>
        <a:p>
          <a:endParaRPr lang="nl-NL"/>
        </a:p>
      </dgm:t>
    </dgm:pt>
    <dgm:pt modelId="{B9EF61D8-35C5-A945-81F4-78AB4D01D9B3}" type="pres">
      <dgm:prSet presAssocID="{2A151479-5123-0B46-AEB8-BFF6A7879206}" presName="connTx" presStyleLbl="parChTrans1D2" presStyleIdx="2" presStyleCnt="3"/>
      <dgm:spPr/>
      <dgm:t>
        <a:bodyPr/>
        <a:lstStyle/>
        <a:p>
          <a:endParaRPr lang="nl-NL"/>
        </a:p>
      </dgm:t>
    </dgm:pt>
    <dgm:pt modelId="{16EA14C8-FCB3-6943-86FE-36DB120DD4C7}" type="pres">
      <dgm:prSet presAssocID="{83A2665E-7319-1F4E-8DF1-2F3DB02ACA90}" presName="root2" presStyleCnt="0"/>
      <dgm:spPr/>
    </dgm:pt>
    <dgm:pt modelId="{9241AE24-A995-6740-85DF-5AB113C00319}" type="pres">
      <dgm:prSet presAssocID="{83A2665E-7319-1F4E-8DF1-2F3DB02ACA90}" presName="LevelTwoTextNode" presStyleLbl="node2" presStyleIdx="2" presStyleCnt="3" custScaleX="160049" custScaleY="130487" custLinFactNeighborX="-2366">
        <dgm:presLayoutVars>
          <dgm:chPref val="3"/>
        </dgm:presLayoutVars>
      </dgm:prSet>
      <dgm:spPr/>
      <dgm:t>
        <a:bodyPr/>
        <a:lstStyle/>
        <a:p>
          <a:endParaRPr lang="nl-NL"/>
        </a:p>
      </dgm:t>
    </dgm:pt>
    <dgm:pt modelId="{809357D0-CA81-494F-83CF-C9E6EBECED3D}" type="pres">
      <dgm:prSet presAssocID="{83A2665E-7319-1F4E-8DF1-2F3DB02ACA90}" presName="level3hierChild" presStyleCnt="0"/>
      <dgm:spPr/>
    </dgm:pt>
    <dgm:pt modelId="{E64FDA7A-31E9-C141-A7F1-277BE8241E2C}" type="pres">
      <dgm:prSet presAssocID="{5D35A7D4-8B89-5244-8FF6-CB56CDAD7E50}" presName="conn2-1" presStyleLbl="parChTrans1D3" presStyleIdx="6" presStyleCnt="8"/>
      <dgm:spPr/>
      <dgm:t>
        <a:bodyPr/>
        <a:lstStyle/>
        <a:p>
          <a:endParaRPr lang="nl-NL"/>
        </a:p>
      </dgm:t>
    </dgm:pt>
    <dgm:pt modelId="{C748EF52-68E9-D747-8AE3-BEA954A8E473}" type="pres">
      <dgm:prSet presAssocID="{5D35A7D4-8B89-5244-8FF6-CB56CDAD7E50}" presName="connTx" presStyleLbl="parChTrans1D3" presStyleIdx="6" presStyleCnt="8"/>
      <dgm:spPr/>
      <dgm:t>
        <a:bodyPr/>
        <a:lstStyle/>
        <a:p>
          <a:endParaRPr lang="nl-NL"/>
        </a:p>
      </dgm:t>
    </dgm:pt>
    <dgm:pt modelId="{452B3E9C-9ABD-7742-95B6-0E530BF5B954}" type="pres">
      <dgm:prSet presAssocID="{97BBDA2A-5018-854F-8F37-12B6D69E6A4D}" presName="root2" presStyleCnt="0"/>
      <dgm:spPr/>
    </dgm:pt>
    <dgm:pt modelId="{05979668-1500-7F4F-9E5A-6A187645E4CD}" type="pres">
      <dgm:prSet presAssocID="{97BBDA2A-5018-854F-8F37-12B6D69E6A4D}" presName="LevelTwoTextNode" presStyleLbl="node3" presStyleIdx="6" presStyleCnt="8">
        <dgm:presLayoutVars>
          <dgm:chPref val="3"/>
        </dgm:presLayoutVars>
      </dgm:prSet>
      <dgm:spPr/>
      <dgm:t>
        <a:bodyPr/>
        <a:lstStyle/>
        <a:p>
          <a:endParaRPr lang="nl-NL"/>
        </a:p>
      </dgm:t>
    </dgm:pt>
    <dgm:pt modelId="{8DE52666-BABB-4841-8430-A361E052791B}" type="pres">
      <dgm:prSet presAssocID="{97BBDA2A-5018-854F-8F37-12B6D69E6A4D}" presName="level3hierChild" presStyleCnt="0"/>
      <dgm:spPr/>
    </dgm:pt>
    <dgm:pt modelId="{87897133-58E8-544D-8097-70A5972B5DA7}" type="pres">
      <dgm:prSet presAssocID="{D3D8FF21-A01D-3C43-BABA-F4D932301E5D}" presName="conn2-1" presStyleLbl="parChTrans1D3" presStyleIdx="7" presStyleCnt="8"/>
      <dgm:spPr/>
      <dgm:t>
        <a:bodyPr/>
        <a:lstStyle/>
        <a:p>
          <a:endParaRPr lang="nl-NL"/>
        </a:p>
      </dgm:t>
    </dgm:pt>
    <dgm:pt modelId="{57E9DD0E-3765-B649-B56D-7BB071E90E1C}" type="pres">
      <dgm:prSet presAssocID="{D3D8FF21-A01D-3C43-BABA-F4D932301E5D}" presName="connTx" presStyleLbl="parChTrans1D3" presStyleIdx="7" presStyleCnt="8"/>
      <dgm:spPr/>
      <dgm:t>
        <a:bodyPr/>
        <a:lstStyle/>
        <a:p>
          <a:endParaRPr lang="nl-NL"/>
        </a:p>
      </dgm:t>
    </dgm:pt>
    <dgm:pt modelId="{CD07079C-3B5E-F346-A4D5-707B7FD24788}" type="pres">
      <dgm:prSet presAssocID="{5C7CD974-65B4-E44D-B4A7-8AA34962C1A7}" presName="root2" presStyleCnt="0"/>
      <dgm:spPr/>
    </dgm:pt>
    <dgm:pt modelId="{1D61E03D-0D7E-6843-B8D4-CDE8024D5A19}" type="pres">
      <dgm:prSet presAssocID="{5C7CD974-65B4-E44D-B4A7-8AA34962C1A7}" presName="LevelTwoTextNode" presStyleLbl="node3" presStyleIdx="7" presStyleCnt="8">
        <dgm:presLayoutVars>
          <dgm:chPref val="3"/>
        </dgm:presLayoutVars>
      </dgm:prSet>
      <dgm:spPr/>
      <dgm:t>
        <a:bodyPr/>
        <a:lstStyle/>
        <a:p>
          <a:endParaRPr lang="nl-NL"/>
        </a:p>
      </dgm:t>
    </dgm:pt>
    <dgm:pt modelId="{864694B1-5CAB-5F46-984D-1FFC0D7EFFE1}" type="pres">
      <dgm:prSet presAssocID="{5C7CD974-65B4-E44D-B4A7-8AA34962C1A7}" presName="level3hierChild" presStyleCnt="0"/>
      <dgm:spPr/>
    </dgm:pt>
  </dgm:ptLst>
  <dgm:cxnLst>
    <dgm:cxn modelId="{54B92928-9BAB-AA40-ACBC-6DAC281F7B74}" type="presOf" srcId="{934D23B9-B407-C541-99BD-695A7C218B39}" destId="{F7952A2E-9094-BF4F-A383-449B221A6392}" srcOrd="0" destOrd="0" presId="urn:microsoft.com/office/officeart/2005/8/layout/hierarchy2"/>
    <dgm:cxn modelId="{126B719E-86DB-8543-8FA2-40E1B9825AB3}" type="presOf" srcId="{9585067B-96A0-284D-9832-F813E213BD44}" destId="{1005F358-63E2-3245-8852-EADBB210A710}" srcOrd="0" destOrd="0" presId="urn:microsoft.com/office/officeart/2005/8/layout/hierarchy2"/>
    <dgm:cxn modelId="{8F56207E-9DF8-7F4C-85D7-B4324A978936}" type="presOf" srcId="{A9EBD803-F883-6F43-B8C2-EAFF2DBCCFD0}" destId="{AE353946-044F-DA42-8745-675310C17CBB}" srcOrd="1" destOrd="0" presId="urn:microsoft.com/office/officeart/2005/8/layout/hierarchy2"/>
    <dgm:cxn modelId="{78E912F7-7143-5148-9D1A-2488AA992DC1}" type="presOf" srcId="{B2C004CF-AFAE-7A4C-A991-8914FFC58AAD}" destId="{3C2FA709-6F54-B34B-B1F2-BB09072478DE}" srcOrd="1" destOrd="0" presId="urn:microsoft.com/office/officeart/2005/8/layout/hierarchy2"/>
    <dgm:cxn modelId="{6C4EA483-B548-034C-AB6A-A7953827867E}" srcId="{934D23B9-B407-C541-99BD-695A7C218B39}" destId="{83A2665E-7319-1F4E-8DF1-2F3DB02ACA90}" srcOrd="2" destOrd="0" parTransId="{2A151479-5123-0B46-AEB8-BFF6A7879206}" sibTransId="{DA1535B4-9ADE-4844-928F-0D259B506676}"/>
    <dgm:cxn modelId="{87632117-75DE-964F-8969-87A6CA8B1F2C}" type="presOf" srcId="{3F95F78A-EBDD-A34C-9980-ED8E6670E1FC}" destId="{51F516CD-CDC1-4043-AF46-D9D747E9B22B}" srcOrd="0" destOrd="0" presId="urn:microsoft.com/office/officeart/2005/8/layout/hierarchy2"/>
    <dgm:cxn modelId="{BE291DBA-C1E9-DE47-8EEA-75806F1A44DC}" type="presOf" srcId="{AE4541EA-21C5-524F-B19E-9337FD7C48F7}" destId="{7886542F-A5D3-A34E-95EA-E510A4D457F6}" srcOrd="1" destOrd="0" presId="urn:microsoft.com/office/officeart/2005/8/layout/hierarchy2"/>
    <dgm:cxn modelId="{86FEAD1F-D8F0-FF4B-8887-D88D6FABB1D9}" type="presOf" srcId="{AE4541EA-21C5-524F-B19E-9337FD7C48F7}" destId="{053C8160-239E-1742-B3C8-13C7D6550FFF}" srcOrd="0" destOrd="0" presId="urn:microsoft.com/office/officeart/2005/8/layout/hierarchy2"/>
    <dgm:cxn modelId="{C14D86F8-269F-D443-BC04-8A2FB5047286}" type="presOf" srcId="{EC9062CD-5B25-1D40-9F55-65A08A093B99}" destId="{6D556B62-C7F6-9948-A7FD-0CBBAD533493}" srcOrd="0" destOrd="0" presId="urn:microsoft.com/office/officeart/2005/8/layout/hierarchy2"/>
    <dgm:cxn modelId="{D113FC11-D593-E54D-86D7-4D8B09D98FD6}" srcId="{3F95F78A-EBDD-A34C-9980-ED8E6670E1FC}" destId="{C494C023-FC99-BC4E-9646-DB13CACBD5B3}" srcOrd="0" destOrd="0" parTransId="{A9EBD803-F883-6F43-B8C2-EAFF2DBCCFD0}" sibTransId="{45717E14-BC5F-2D46-BDF8-E73674BFAFCC}"/>
    <dgm:cxn modelId="{4D22BB6C-F169-5243-824D-07D0366D2470}" type="presOf" srcId="{EA853F44-2C7F-5943-B931-14FD71708B96}" destId="{667100FC-4F89-DC43-BC5F-6BCA689E9B6E}" srcOrd="0" destOrd="0" presId="urn:microsoft.com/office/officeart/2005/8/layout/hierarchy2"/>
    <dgm:cxn modelId="{4F7D74AC-8B67-A242-AFC6-79F59422DA03}" type="presOf" srcId="{0E382087-3D3D-9547-89F0-6CB64EA8A278}" destId="{E3AE207D-2D39-7D4C-BC9A-99BF79797686}" srcOrd="0" destOrd="0" presId="urn:microsoft.com/office/officeart/2005/8/layout/hierarchy2"/>
    <dgm:cxn modelId="{BBBCA88F-A15A-4946-A4DC-E5D2102A2AFF}" type="presOf" srcId="{7C02A40E-18C6-B248-93D5-A4D37111E2A7}" destId="{26A2BCCA-6ABA-1541-9309-C639B6666E41}" srcOrd="0" destOrd="0" presId="urn:microsoft.com/office/officeart/2005/8/layout/hierarchy2"/>
    <dgm:cxn modelId="{F1F3D323-8CCC-BA45-B053-C77BC4F8EB64}" type="presOf" srcId="{97BBDA2A-5018-854F-8F37-12B6D69E6A4D}" destId="{05979668-1500-7F4F-9E5A-6A187645E4CD}" srcOrd="0" destOrd="0" presId="urn:microsoft.com/office/officeart/2005/8/layout/hierarchy2"/>
    <dgm:cxn modelId="{1359E67B-98E2-DE45-990B-50C1E6D557F3}" type="presOf" srcId="{211F3E0F-3A2C-564B-9C75-11D85103D9CB}" destId="{41FFC96A-D61E-9C4A-B8C2-BDF871768FD7}" srcOrd="0" destOrd="0" presId="urn:microsoft.com/office/officeart/2005/8/layout/hierarchy2"/>
    <dgm:cxn modelId="{2C490A29-0FD6-C846-A855-F4089D4E2391}" type="presOf" srcId="{EC9062CD-5B25-1D40-9F55-65A08A093B99}" destId="{F79997C5-84A1-2046-8F53-D918200B1D3B}" srcOrd="1" destOrd="0" presId="urn:microsoft.com/office/officeart/2005/8/layout/hierarchy2"/>
    <dgm:cxn modelId="{4F141564-88FC-CA43-829E-FD7520A6A362}" type="presOf" srcId="{EA853F44-2C7F-5943-B931-14FD71708B96}" destId="{16F07E62-EB6A-8846-9244-0EE12190EE7F}" srcOrd="1" destOrd="0" presId="urn:microsoft.com/office/officeart/2005/8/layout/hierarchy2"/>
    <dgm:cxn modelId="{1548D513-4D74-2A49-8BB6-164A93953338}" type="presOf" srcId="{D641C5D0-D1D5-7244-92CD-82420EFE2B51}" destId="{5CB8792D-8B8B-D746-85CB-674765828188}" srcOrd="0" destOrd="0" presId="urn:microsoft.com/office/officeart/2005/8/layout/hierarchy2"/>
    <dgm:cxn modelId="{D77DDFFD-B293-0647-A250-689636581E3D}" type="presOf" srcId="{0E382087-3D3D-9547-89F0-6CB64EA8A278}" destId="{39907791-F590-6142-8FB5-78A1295280ED}" srcOrd="1" destOrd="0" presId="urn:microsoft.com/office/officeart/2005/8/layout/hierarchy2"/>
    <dgm:cxn modelId="{4B8904E3-2A71-BA42-AEB5-4A5D1662E0E5}" type="presOf" srcId="{5C7CD974-65B4-E44D-B4A7-8AA34962C1A7}" destId="{1D61E03D-0D7E-6843-B8D4-CDE8024D5A19}" srcOrd="0" destOrd="0" presId="urn:microsoft.com/office/officeart/2005/8/layout/hierarchy2"/>
    <dgm:cxn modelId="{1C6A7F72-DD97-D84C-B6BA-BB3337517BF9}" type="presOf" srcId="{C494C023-FC99-BC4E-9646-DB13CACBD5B3}" destId="{9D06FC62-B094-CA49-B59B-5B60EC832D72}" srcOrd="0" destOrd="0" presId="urn:microsoft.com/office/officeart/2005/8/layout/hierarchy2"/>
    <dgm:cxn modelId="{F5F22BF4-B458-4A49-B592-941876BC2FA9}" type="presOf" srcId="{D3D8FF21-A01D-3C43-BABA-F4D932301E5D}" destId="{87897133-58E8-544D-8097-70A5972B5DA7}" srcOrd="0" destOrd="0" presId="urn:microsoft.com/office/officeart/2005/8/layout/hierarchy2"/>
    <dgm:cxn modelId="{AAE094AF-ABC4-0C4A-8E45-EA15E93EC78F}" srcId="{83A2665E-7319-1F4E-8DF1-2F3DB02ACA90}" destId="{97BBDA2A-5018-854F-8F37-12B6D69E6A4D}" srcOrd="0" destOrd="0" parTransId="{5D35A7D4-8B89-5244-8FF6-CB56CDAD7E50}" sibTransId="{FA8944AD-636B-4349-AB51-94C37DBDBA28}"/>
    <dgm:cxn modelId="{B9564C1D-3CB0-C34A-8CDA-BA43B741D3DF}" type="presOf" srcId="{5D35A7D4-8B89-5244-8FF6-CB56CDAD7E50}" destId="{E64FDA7A-31E9-C141-A7F1-277BE8241E2C}" srcOrd="0" destOrd="0" presId="urn:microsoft.com/office/officeart/2005/8/layout/hierarchy2"/>
    <dgm:cxn modelId="{132DE489-FF35-BA49-A1EF-DD85C7EB7C6E}" type="presOf" srcId="{6DA17890-D122-0544-994F-DB8BE51C0B35}" destId="{7B13B86E-C64F-134C-A9C0-862F632FA876}" srcOrd="0" destOrd="0" presId="urn:microsoft.com/office/officeart/2005/8/layout/hierarchy2"/>
    <dgm:cxn modelId="{7048E009-E005-8443-B5C4-936003AAB2AD}" srcId="{3F95F78A-EBDD-A34C-9980-ED8E6670E1FC}" destId="{D88FA602-4E9B-E343-87A3-D4CC7EAF0D15}" srcOrd="1" destOrd="0" parTransId="{B2C004CF-AFAE-7A4C-A991-8914FFC58AAD}" sibTransId="{D14288B5-2C4D-4D4B-81C9-9E30C378D190}"/>
    <dgm:cxn modelId="{41699A65-92BC-0E46-8C73-5BBC7630D7C4}" srcId="{934D23B9-B407-C541-99BD-695A7C218B39}" destId="{3F95F78A-EBDD-A34C-9980-ED8E6670E1FC}" srcOrd="0" destOrd="0" parTransId="{AE4541EA-21C5-524F-B19E-9337FD7C48F7}" sibTransId="{BDB37D62-2E7D-CC47-8CC1-6E6E2111BC52}"/>
    <dgm:cxn modelId="{8A095798-60A1-EB47-B6A1-6B9E59C9F141}" type="presOf" srcId="{D88FA602-4E9B-E343-87A3-D4CC7EAF0D15}" destId="{6F188C10-41DD-EF46-B74D-BC54E7A36EEF}" srcOrd="0" destOrd="0" presId="urn:microsoft.com/office/officeart/2005/8/layout/hierarchy2"/>
    <dgm:cxn modelId="{2EA7B4B4-1AD9-704E-9979-C012DD35F4C9}" srcId="{69C60205-A86D-8749-9353-83D3ABC542E3}" destId="{934D23B9-B407-C541-99BD-695A7C218B39}" srcOrd="0" destOrd="0" parTransId="{839A0D59-7EF0-0E41-8A43-94B180730EE7}" sibTransId="{AAB64760-5B9D-A842-87FE-5310E610CAB7}"/>
    <dgm:cxn modelId="{477AB111-D9B4-9E42-B5C3-AA8DE4BD81C4}" type="presOf" srcId="{D3D8FF21-A01D-3C43-BABA-F4D932301E5D}" destId="{57E9DD0E-3765-B649-B56D-7BB071E90E1C}" srcOrd="1" destOrd="0" presId="urn:microsoft.com/office/officeart/2005/8/layout/hierarchy2"/>
    <dgm:cxn modelId="{121AA670-AE4E-DF47-A3A4-216A8138D4A7}" srcId="{9585067B-96A0-284D-9832-F813E213BD44}" destId="{7C02A40E-18C6-B248-93D5-A4D37111E2A7}" srcOrd="2" destOrd="0" parTransId="{EA853F44-2C7F-5943-B931-14FD71708B96}" sibTransId="{6A5BE84C-AF2B-774D-8354-09A2921D57F7}"/>
    <dgm:cxn modelId="{423342C2-E45F-0048-9507-D5F4468B1E41}" type="presOf" srcId="{2A151479-5123-0B46-AEB8-BFF6A7879206}" destId="{B9EF61D8-35C5-A945-81F4-78AB4D01D9B3}" srcOrd="1" destOrd="0" presId="urn:microsoft.com/office/officeart/2005/8/layout/hierarchy2"/>
    <dgm:cxn modelId="{CF207500-28D0-8F41-AF2B-C04C5EF92C9E}" type="presOf" srcId="{99EE22C3-10FA-9342-9549-85E7BECBEE8C}" destId="{8D21E72D-7E97-0D4F-8AE6-F6125D7C48A6}" srcOrd="1" destOrd="0" presId="urn:microsoft.com/office/officeart/2005/8/layout/hierarchy2"/>
    <dgm:cxn modelId="{C8CE51E4-2264-D84B-869F-2AB725B73148}" srcId="{83A2665E-7319-1F4E-8DF1-2F3DB02ACA90}" destId="{5C7CD974-65B4-E44D-B4A7-8AA34962C1A7}" srcOrd="1" destOrd="0" parTransId="{D3D8FF21-A01D-3C43-BABA-F4D932301E5D}" sibTransId="{CCAF4858-3DA4-E440-950C-0C7ECE4CC783}"/>
    <dgm:cxn modelId="{132385CD-0E4A-DA4A-B371-E5A5616661C3}" srcId="{9585067B-96A0-284D-9832-F813E213BD44}" destId="{D641C5D0-D1D5-7244-92CD-82420EFE2B51}" srcOrd="0" destOrd="0" parTransId="{99EE22C3-10FA-9342-9549-85E7BECBEE8C}" sibTransId="{3ACCEE0F-0E59-E640-A60D-2F7007427F36}"/>
    <dgm:cxn modelId="{56C809BA-99C8-B246-B25E-E6DFA8CB34D8}" type="presOf" srcId="{A9EBD803-F883-6F43-B8C2-EAFF2DBCCFD0}" destId="{0712D35A-3720-A748-91BC-4E455EBFA586}" srcOrd="0" destOrd="0" presId="urn:microsoft.com/office/officeart/2005/8/layout/hierarchy2"/>
    <dgm:cxn modelId="{36BB22EA-5283-3747-BA79-ABAD0C60E884}" type="presOf" srcId="{B2C004CF-AFAE-7A4C-A991-8914FFC58AAD}" destId="{21988631-E097-DA45-8332-F57ADBA6763B}" srcOrd="0" destOrd="0" presId="urn:microsoft.com/office/officeart/2005/8/layout/hierarchy2"/>
    <dgm:cxn modelId="{91E439DD-DB1E-DA4D-A4A9-70655E4177AA}" srcId="{934D23B9-B407-C541-99BD-695A7C218B39}" destId="{9585067B-96A0-284D-9832-F813E213BD44}" srcOrd="1" destOrd="0" parTransId="{EC9062CD-5B25-1D40-9F55-65A08A093B99}" sibTransId="{7F08522E-F1AF-FC42-B559-3CBB994C6E61}"/>
    <dgm:cxn modelId="{1DE8CCE8-3CE7-624C-916B-34131C03907F}" srcId="{3F95F78A-EBDD-A34C-9980-ED8E6670E1FC}" destId="{6DA17890-D122-0544-994F-DB8BE51C0B35}" srcOrd="2" destOrd="0" parTransId="{C2789183-63E7-7646-BB7C-14988B24AAF5}" sibTransId="{38877733-E192-FA4E-8DEF-91C3EA3DE98F}"/>
    <dgm:cxn modelId="{FE3A0B17-CDC1-E545-B765-5D9D8ACCC2D6}" srcId="{9585067B-96A0-284D-9832-F813E213BD44}" destId="{211F3E0F-3A2C-564B-9C75-11D85103D9CB}" srcOrd="1" destOrd="0" parTransId="{0E382087-3D3D-9547-89F0-6CB64EA8A278}" sibTransId="{1E3AFCA9-F46D-3E4D-8683-CB68540CC73A}"/>
    <dgm:cxn modelId="{7C2CCBFD-6F37-3640-BEDD-335908A547D6}" type="presOf" srcId="{83A2665E-7319-1F4E-8DF1-2F3DB02ACA90}" destId="{9241AE24-A995-6740-85DF-5AB113C00319}" srcOrd="0" destOrd="0" presId="urn:microsoft.com/office/officeart/2005/8/layout/hierarchy2"/>
    <dgm:cxn modelId="{F8ED9651-9229-0645-A501-EF9B3F8A3763}" type="presOf" srcId="{69C60205-A86D-8749-9353-83D3ABC542E3}" destId="{6BD69856-1A3D-A947-B624-4B4ABD445596}" srcOrd="0" destOrd="0" presId="urn:microsoft.com/office/officeart/2005/8/layout/hierarchy2"/>
    <dgm:cxn modelId="{289F2250-EA76-3F44-8C10-A8C7CE6B4850}" type="presOf" srcId="{C2789183-63E7-7646-BB7C-14988B24AAF5}" destId="{5487311F-11A1-7449-9398-9B10B7674445}" srcOrd="1" destOrd="0" presId="urn:microsoft.com/office/officeart/2005/8/layout/hierarchy2"/>
    <dgm:cxn modelId="{85261872-E9AD-F540-AFDA-F598949225CA}" type="presOf" srcId="{2A151479-5123-0B46-AEB8-BFF6A7879206}" destId="{936A5E24-BA4A-DF4F-B136-755710178E3C}" srcOrd="0" destOrd="0" presId="urn:microsoft.com/office/officeart/2005/8/layout/hierarchy2"/>
    <dgm:cxn modelId="{8879843D-1115-FC4E-BAF5-C2E260C2B879}" type="presOf" srcId="{C2789183-63E7-7646-BB7C-14988B24AAF5}" destId="{83139DBF-B0FA-9240-833C-21D601205BEE}" srcOrd="0" destOrd="0" presId="urn:microsoft.com/office/officeart/2005/8/layout/hierarchy2"/>
    <dgm:cxn modelId="{7312DB4D-F99B-1D40-9D42-B8BE8E5FF42B}" type="presOf" srcId="{5D35A7D4-8B89-5244-8FF6-CB56CDAD7E50}" destId="{C748EF52-68E9-D747-8AE3-BEA954A8E473}" srcOrd="1" destOrd="0" presId="urn:microsoft.com/office/officeart/2005/8/layout/hierarchy2"/>
    <dgm:cxn modelId="{5F03BDD5-9588-8C4A-A86E-FF1873C332F1}" type="presOf" srcId="{99EE22C3-10FA-9342-9549-85E7BECBEE8C}" destId="{19643A17-3B5F-FE4A-A348-83A62255310C}" srcOrd="0" destOrd="0" presId="urn:microsoft.com/office/officeart/2005/8/layout/hierarchy2"/>
    <dgm:cxn modelId="{160A3E92-B82A-9F4F-93FD-F341E5C75A85}" type="presParOf" srcId="{6BD69856-1A3D-A947-B624-4B4ABD445596}" destId="{326EB4FB-0FC5-D04F-ABFD-34CDE32DA619}" srcOrd="0" destOrd="0" presId="urn:microsoft.com/office/officeart/2005/8/layout/hierarchy2"/>
    <dgm:cxn modelId="{FFFAB4BD-9C10-0442-B4FE-D38B52B3AE0D}" type="presParOf" srcId="{326EB4FB-0FC5-D04F-ABFD-34CDE32DA619}" destId="{F7952A2E-9094-BF4F-A383-449B221A6392}" srcOrd="0" destOrd="0" presId="urn:microsoft.com/office/officeart/2005/8/layout/hierarchy2"/>
    <dgm:cxn modelId="{9DEB4F5D-8BC0-6945-829E-E04B73F2C2FC}" type="presParOf" srcId="{326EB4FB-0FC5-D04F-ABFD-34CDE32DA619}" destId="{7118D9AC-350E-F744-854D-ACEC7B405B7A}" srcOrd="1" destOrd="0" presId="urn:microsoft.com/office/officeart/2005/8/layout/hierarchy2"/>
    <dgm:cxn modelId="{9F4BDE13-5319-4D42-BA76-AA6AFB0E231A}" type="presParOf" srcId="{7118D9AC-350E-F744-854D-ACEC7B405B7A}" destId="{053C8160-239E-1742-B3C8-13C7D6550FFF}" srcOrd="0" destOrd="0" presId="urn:microsoft.com/office/officeart/2005/8/layout/hierarchy2"/>
    <dgm:cxn modelId="{68FCCE1E-A632-024F-8A81-730FD6B8174A}" type="presParOf" srcId="{053C8160-239E-1742-B3C8-13C7D6550FFF}" destId="{7886542F-A5D3-A34E-95EA-E510A4D457F6}" srcOrd="0" destOrd="0" presId="urn:microsoft.com/office/officeart/2005/8/layout/hierarchy2"/>
    <dgm:cxn modelId="{4BCF2962-517C-2E4E-B0BF-B86F0E90CA61}" type="presParOf" srcId="{7118D9AC-350E-F744-854D-ACEC7B405B7A}" destId="{E7565BAD-4A47-FC4E-8502-0E732F393A27}" srcOrd="1" destOrd="0" presId="urn:microsoft.com/office/officeart/2005/8/layout/hierarchy2"/>
    <dgm:cxn modelId="{A4C6E38C-581B-B54D-9B8F-4B552C042ECC}" type="presParOf" srcId="{E7565BAD-4A47-FC4E-8502-0E732F393A27}" destId="{51F516CD-CDC1-4043-AF46-D9D747E9B22B}" srcOrd="0" destOrd="0" presId="urn:microsoft.com/office/officeart/2005/8/layout/hierarchy2"/>
    <dgm:cxn modelId="{E2F6B08A-B6D6-4841-A8E2-5CE2548336DE}" type="presParOf" srcId="{E7565BAD-4A47-FC4E-8502-0E732F393A27}" destId="{043CE4AA-A930-CB44-A98A-5025AF95B36B}" srcOrd="1" destOrd="0" presId="urn:microsoft.com/office/officeart/2005/8/layout/hierarchy2"/>
    <dgm:cxn modelId="{4E9C8D64-F021-1A48-9FD7-BEE6BF623EC3}" type="presParOf" srcId="{043CE4AA-A930-CB44-A98A-5025AF95B36B}" destId="{0712D35A-3720-A748-91BC-4E455EBFA586}" srcOrd="0" destOrd="0" presId="urn:microsoft.com/office/officeart/2005/8/layout/hierarchy2"/>
    <dgm:cxn modelId="{802B4698-FBB0-1B48-B26F-4A64D3046F8E}" type="presParOf" srcId="{0712D35A-3720-A748-91BC-4E455EBFA586}" destId="{AE353946-044F-DA42-8745-675310C17CBB}" srcOrd="0" destOrd="0" presId="urn:microsoft.com/office/officeart/2005/8/layout/hierarchy2"/>
    <dgm:cxn modelId="{6716860D-E300-F24A-AE4F-BA6B5766BA6F}" type="presParOf" srcId="{043CE4AA-A930-CB44-A98A-5025AF95B36B}" destId="{9A006B65-89A3-A043-8C59-3399B6A3343E}" srcOrd="1" destOrd="0" presId="urn:microsoft.com/office/officeart/2005/8/layout/hierarchy2"/>
    <dgm:cxn modelId="{A775FD1B-43A9-FD4C-AD8F-6C93DBF82D1C}" type="presParOf" srcId="{9A006B65-89A3-A043-8C59-3399B6A3343E}" destId="{9D06FC62-B094-CA49-B59B-5B60EC832D72}" srcOrd="0" destOrd="0" presId="urn:microsoft.com/office/officeart/2005/8/layout/hierarchy2"/>
    <dgm:cxn modelId="{4DAF6EC1-3D73-3645-9B8B-31C2379B4417}" type="presParOf" srcId="{9A006B65-89A3-A043-8C59-3399B6A3343E}" destId="{15493DEF-1468-CE41-8B73-81D643163BBC}" srcOrd="1" destOrd="0" presId="urn:microsoft.com/office/officeart/2005/8/layout/hierarchy2"/>
    <dgm:cxn modelId="{703FE680-F263-B44C-B96F-D590ABC4F3EE}" type="presParOf" srcId="{043CE4AA-A930-CB44-A98A-5025AF95B36B}" destId="{21988631-E097-DA45-8332-F57ADBA6763B}" srcOrd="2" destOrd="0" presId="urn:microsoft.com/office/officeart/2005/8/layout/hierarchy2"/>
    <dgm:cxn modelId="{88177864-5B50-9649-81CE-B857E032CC67}" type="presParOf" srcId="{21988631-E097-DA45-8332-F57ADBA6763B}" destId="{3C2FA709-6F54-B34B-B1F2-BB09072478DE}" srcOrd="0" destOrd="0" presId="urn:microsoft.com/office/officeart/2005/8/layout/hierarchy2"/>
    <dgm:cxn modelId="{DD2B49E0-DC02-3540-AC65-BCFED816712C}" type="presParOf" srcId="{043CE4AA-A930-CB44-A98A-5025AF95B36B}" destId="{5F53D471-62A9-5F4C-8256-D62638782A90}" srcOrd="3" destOrd="0" presId="urn:microsoft.com/office/officeart/2005/8/layout/hierarchy2"/>
    <dgm:cxn modelId="{804A5A9F-19F8-BB4F-B295-B432BB5425AA}" type="presParOf" srcId="{5F53D471-62A9-5F4C-8256-D62638782A90}" destId="{6F188C10-41DD-EF46-B74D-BC54E7A36EEF}" srcOrd="0" destOrd="0" presId="urn:microsoft.com/office/officeart/2005/8/layout/hierarchy2"/>
    <dgm:cxn modelId="{EB1C6A1E-249A-4245-A1BB-584E11559CB7}" type="presParOf" srcId="{5F53D471-62A9-5F4C-8256-D62638782A90}" destId="{12D1BC2E-4154-5B43-9735-D99C97CDE240}" srcOrd="1" destOrd="0" presId="urn:microsoft.com/office/officeart/2005/8/layout/hierarchy2"/>
    <dgm:cxn modelId="{2658F064-C104-FC47-9D02-BAEBCFDB2781}" type="presParOf" srcId="{043CE4AA-A930-CB44-A98A-5025AF95B36B}" destId="{83139DBF-B0FA-9240-833C-21D601205BEE}" srcOrd="4" destOrd="0" presId="urn:microsoft.com/office/officeart/2005/8/layout/hierarchy2"/>
    <dgm:cxn modelId="{F6CF0EDD-F88F-FF48-9D50-4304C69C806E}" type="presParOf" srcId="{83139DBF-B0FA-9240-833C-21D601205BEE}" destId="{5487311F-11A1-7449-9398-9B10B7674445}" srcOrd="0" destOrd="0" presId="urn:microsoft.com/office/officeart/2005/8/layout/hierarchy2"/>
    <dgm:cxn modelId="{38DFC23D-F48D-CD42-885E-9125790E6716}" type="presParOf" srcId="{043CE4AA-A930-CB44-A98A-5025AF95B36B}" destId="{BD5C5DAF-49EA-6047-B273-EB0B1E6871BA}" srcOrd="5" destOrd="0" presId="urn:microsoft.com/office/officeart/2005/8/layout/hierarchy2"/>
    <dgm:cxn modelId="{7B97CE38-492D-484B-9ABC-39AD39892AA1}" type="presParOf" srcId="{BD5C5DAF-49EA-6047-B273-EB0B1E6871BA}" destId="{7B13B86E-C64F-134C-A9C0-862F632FA876}" srcOrd="0" destOrd="0" presId="urn:microsoft.com/office/officeart/2005/8/layout/hierarchy2"/>
    <dgm:cxn modelId="{02B8E21C-96C1-3341-9406-47813F6C76CF}" type="presParOf" srcId="{BD5C5DAF-49EA-6047-B273-EB0B1E6871BA}" destId="{A5E7250A-545D-0646-A1C1-8ABCB12DF315}" srcOrd="1" destOrd="0" presId="urn:microsoft.com/office/officeart/2005/8/layout/hierarchy2"/>
    <dgm:cxn modelId="{6C9309DF-16B6-7D4B-AD50-40556972435B}" type="presParOf" srcId="{7118D9AC-350E-F744-854D-ACEC7B405B7A}" destId="{6D556B62-C7F6-9948-A7FD-0CBBAD533493}" srcOrd="2" destOrd="0" presId="urn:microsoft.com/office/officeart/2005/8/layout/hierarchy2"/>
    <dgm:cxn modelId="{50CAB7A0-E673-F64A-92CA-12C204FC5758}" type="presParOf" srcId="{6D556B62-C7F6-9948-A7FD-0CBBAD533493}" destId="{F79997C5-84A1-2046-8F53-D918200B1D3B}" srcOrd="0" destOrd="0" presId="urn:microsoft.com/office/officeart/2005/8/layout/hierarchy2"/>
    <dgm:cxn modelId="{D6AB8F15-0E8A-2047-BA83-1411084BC282}" type="presParOf" srcId="{7118D9AC-350E-F744-854D-ACEC7B405B7A}" destId="{481E2ED0-7B3B-554C-B17A-A42E454E7362}" srcOrd="3" destOrd="0" presId="urn:microsoft.com/office/officeart/2005/8/layout/hierarchy2"/>
    <dgm:cxn modelId="{C78EF5CE-5AE0-004B-B1DF-9C00CEB2FD8D}" type="presParOf" srcId="{481E2ED0-7B3B-554C-B17A-A42E454E7362}" destId="{1005F358-63E2-3245-8852-EADBB210A710}" srcOrd="0" destOrd="0" presId="urn:microsoft.com/office/officeart/2005/8/layout/hierarchy2"/>
    <dgm:cxn modelId="{3907431B-0BF0-DF4D-95D0-C9DC607E3B6A}" type="presParOf" srcId="{481E2ED0-7B3B-554C-B17A-A42E454E7362}" destId="{9E41D455-C376-6B40-82E8-F54D30C44DB4}" srcOrd="1" destOrd="0" presId="urn:microsoft.com/office/officeart/2005/8/layout/hierarchy2"/>
    <dgm:cxn modelId="{FE56BABC-E715-E04A-B3DB-3A2A1A70C666}" type="presParOf" srcId="{9E41D455-C376-6B40-82E8-F54D30C44DB4}" destId="{19643A17-3B5F-FE4A-A348-83A62255310C}" srcOrd="0" destOrd="0" presId="urn:microsoft.com/office/officeart/2005/8/layout/hierarchy2"/>
    <dgm:cxn modelId="{150EC120-1D8F-4643-85DF-59A57DA8D5F7}" type="presParOf" srcId="{19643A17-3B5F-FE4A-A348-83A62255310C}" destId="{8D21E72D-7E97-0D4F-8AE6-F6125D7C48A6}" srcOrd="0" destOrd="0" presId="urn:microsoft.com/office/officeart/2005/8/layout/hierarchy2"/>
    <dgm:cxn modelId="{ABFF7A74-D19F-C744-A3A0-DB088E910CA4}" type="presParOf" srcId="{9E41D455-C376-6B40-82E8-F54D30C44DB4}" destId="{8B463DAD-C9D2-0D4F-95F3-F3B65ED9E380}" srcOrd="1" destOrd="0" presId="urn:microsoft.com/office/officeart/2005/8/layout/hierarchy2"/>
    <dgm:cxn modelId="{8ABE2427-9314-B848-BAFE-AF2C03B23F3F}" type="presParOf" srcId="{8B463DAD-C9D2-0D4F-95F3-F3B65ED9E380}" destId="{5CB8792D-8B8B-D746-85CB-674765828188}" srcOrd="0" destOrd="0" presId="urn:microsoft.com/office/officeart/2005/8/layout/hierarchy2"/>
    <dgm:cxn modelId="{93B4349B-A7C2-6E4B-9D33-2743C620E395}" type="presParOf" srcId="{8B463DAD-C9D2-0D4F-95F3-F3B65ED9E380}" destId="{519F69A8-C7AB-D54A-86E2-B1B16E288DB8}" srcOrd="1" destOrd="0" presId="urn:microsoft.com/office/officeart/2005/8/layout/hierarchy2"/>
    <dgm:cxn modelId="{CA1DC384-A763-4F49-82AC-092AA156F5EF}" type="presParOf" srcId="{9E41D455-C376-6B40-82E8-F54D30C44DB4}" destId="{E3AE207D-2D39-7D4C-BC9A-99BF79797686}" srcOrd="2" destOrd="0" presId="urn:microsoft.com/office/officeart/2005/8/layout/hierarchy2"/>
    <dgm:cxn modelId="{F3F4C612-55A7-F442-9B19-4DB615045909}" type="presParOf" srcId="{E3AE207D-2D39-7D4C-BC9A-99BF79797686}" destId="{39907791-F590-6142-8FB5-78A1295280ED}" srcOrd="0" destOrd="0" presId="urn:microsoft.com/office/officeart/2005/8/layout/hierarchy2"/>
    <dgm:cxn modelId="{A0594351-FC72-7F41-ABD3-440954A5B074}" type="presParOf" srcId="{9E41D455-C376-6B40-82E8-F54D30C44DB4}" destId="{6174E43F-545E-6749-BBC2-1809B8693971}" srcOrd="3" destOrd="0" presId="urn:microsoft.com/office/officeart/2005/8/layout/hierarchy2"/>
    <dgm:cxn modelId="{E05E63DA-52AE-FD4B-83F2-09569DE957A4}" type="presParOf" srcId="{6174E43F-545E-6749-BBC2-1809B8693971}" destId="{41FFC96A-D61E-9C4A-B8C2-BDF871768FD7}" srcOrd="0" destOrd="0" presId="urn:microsoft.com/office/officeart/2005/8/layout/hierarchy2"/>
    <dgm:cxn modelId="{D540E12D-6D4A-A649-958C-33471C1C567F}" type="presParOf" srcId="{6174E43F-545E-6749-BBC2-1809B8693971}" destId="{7BF412F5-F78F-1E40-871E-BDFB7A7EB683}" srcOrd="1" destOrd="0" presId="urn:microsoft.com/office/officeart/2005/8/layout/hierarchy2"/>
    <dgm:cxn modelId="{EBD3559D-EC5F-A64C-831E-0D9C646C4805}" type="presParOf" srcId="{9E41D455-C376-6B40-82E8-F54D30C44DB4}" destId="{667100FC-4F89-DC43-BC5F-6BCA689E9B6E}" srcOrd="4" destOrd="0" presId="urn:microsoft.com/office/officeart/2005/8/layout/hierarchy2"/>
    <dgm:cxn modelId="{5FDEC2B2-1B2A-A24E-AB50-8B0C4EA04094}" type="presParOf" srcId="{667100FC-4F89-DC43-BC5F-6BCA689E9B6E}" destId="{16F07E62-EB6A-8846-9244-0EE12190EE7F}" srcOrd="0" destOrd="0" presId="urn:microsoft.com/office/officeart/2005/8/layout/hierarchy2"/>
    <dgm:cxn modelId="{BC67919A-3633-9842-8580-9081890B61B2}" type="presParOf" srcId="{9E41D455-C376-6B40-82E8-F54D30C44DB4}" destId="{EDDDC58A-2877-9A4F-8AF7-597E80961CBF}" srcOrd="5" destOrd="0" presId="urn:microsoft.com/office/officeart/2005/8/layout/hierarchy2"/>
    <dgm:cxn modelId="{295B82D1-D0C3-2F4D-BD36-4FF7CE240EE5}" type="presParOf" srcId="{EDDDC58A-2877-9A4F-8AF7-597E80961CBF}" destId="{26A2BCCA-6ABA-1541-9309-C639B6666E41}" srcOrd="0" destOrd="0" presId="urn:microsoft.com/office/officeart/2005/8/layout/hierarchy2"/>
    <dgm:cxn modelId="{418B1E91-68D1-EB4F-959C-FA7965671475}" type="presParOf" srcId="{EDDDC58A-2877-9A4F-8AF7-597E80961CBF}" destId="{95FB323F-CEFE-0F4D-8D21-7D8592E12C49}" srcOrd="1" destOrd="0" presId="urn:microsoft.com/office/officeart/2005/8/layout/hierarchy2"/>
    <dgm:cxn modelId="{7B89F64D-31CB-3445-82F9-75CCC4696B00}" type="presParOf" srcId="{7118D9AC-350E-F744-854D-ACEC7B405B7A}" destId="{936A5E24-BA4A-DF4F-B136-755710178E3C}" srcOrd="4" destOrd="0" presId="urn:microsoft.com/office/officeart/2005/8/layout/hierarchy2"/>
    <dgm:cxn modelId="{2EAB0D6E-7013-EE4B-9640-5DFA83B78B7B}" type="presParOf" srcId="{936A5E24-BA4A-DF4F-B136-755710178E3C}" destId="{B9EF61D8-35C5-A945-81F4-78AB4D01D9B3}" srcOrd="0" destOrd="0" presId="urn:microsoft.com/office/officeart/2005/8/layout/hierarchy2"/>
    <dgm:cxn modelId="{7901A5DC-5740-9941-8C40-3C92DF15BF50}" type="presParOf" srcId="{7118D9AC-350E-F744-854D-ACEC7B405B7A}" destId="{16EA14C8-FCB3-6943-86FE-36DB120DD4C7}" srcOrd="5" destOrd="0" presId="urn:microsoft.com/office/officeart/2005/8/layout/hierarchy2"/>
    <dgm:cxn modelId="{53C32F72-991C-8445-B385-237A5DD964B8}" type="presParOf" srcId="{16EA14C8-FCB3-6943-86FE-36DB120DD4C7}" destId="{9241AE24-A995-6740-85DF-5AB113C00319}" srcOrd="0" destOrd="0" presId="urn:microsoft.com/office/officeart/2005/8/layout/hierarchy2"/>
    <dgm:cxn modelId="{BDBEE2FB-8354-7049-9A71-3F1D2C6EE49E}" type="presParOf" srcId="{16EA14C8-FCB3-6943-86FE-36DB120DD4C7}" destId="{809357D0-CA81-494F-83CF-C9E6EBECED3D}" srcOrd="1" destOrd="0" presId="urn:microsoft.com/office/officeart/2005/8/layout/hierarchy2"/>
    <dgm:cxn modelId="{20C11156-2054-1542-8DCF-15DD2B74FFDA}" type="presParOf" srcId="{809357D0-CA81-494F-83CF-C9E6EBECED3D}" destId="{E64FDA7A-31E9-C141-A7F1-277BE8241E2C}" srcOrd="0" destOrd="0" presId="urn:microsoft.com/office/officeart/2005/8/layout/hierarchy2"/>
    <dgm:cxn modelId="{E93F3782-83A4-9D49-8C13-4CAD72464FBC}" type="presParOf" srcId="{E64FDA7A-31E9-C141-A7F1-277BE8241E2C}" destId="{C748EF52-68E9-D747-8AE3-BEA954A8E473}" srcOrd="0" destOrd="0" presId="urn:microsoft.com/office/officeart/2005/8/layout/hierarchy2"/>
    <dgm:cxn modelId="{7F393B1B-72EF-D248-A400-02325A091EFC}" type="presParOf" srcId="{809357D0-CA81-494F-83CF-C9E6EBECED3D}" destId="{452B3E9C-9ABD-7742-95B6-0E530BF5B954}" srcOrd="1" destOrd="0" presId="urn:microsoft.com/office/officeart/2005/8/layout/hierarchy2"/>
    <dgm:cxn modelId="{F5EDA948-CFE3-2A4C-8A7F-3D2C8157B5E5}" type="presParOf" srcId="{452B3E9C-9ABD-7742-95B6-0E530BF5B954}" destId="{05979668-1500-7F4F-9E5A-6A187645E4CD}" srcOrd="0" destOrd="0" presId="urn:microsoft.com/office/officeart/2005/8/layout/hierarchy2"/>
    <dgm:cxn modelId="{1FA5B1CF-387B-194E-BE35-16A9CCB6EE50}" type="presParOf" srcId="{452B3E9C-9ABD-7742-95B6-0E530BF5B954}" destId="{8DE52666-BABB-4841-8430-A361E052791B}" srcOrd="1" destOrd="0" presId="urn:microsoft.com/office/officeart/2005/8/layout/hierarchy2"/>
    <dgm:cxn modelId="{33EA922B-009F-0A43-BB9A-1683C4FC9EF2}" type="presParOf" srcId="{809357D0-CA81-494F-83CF-C9E6EBECED3D}" destId="{87897133-58E8-544D-8097-70A5972B5DA7}" srcOrd="2" destOrd="0" presId="urn:microsoft.com/office/officeart/2005/8/layout/hierarchy2"/>
    <dgm:cxn modelId="{0A4BCB5B-BC1E-294B-B8AF-4658788684E4}" type="presParOf" srcId="{87897133-58E8-544D-8097-70A5972B5DA7}" destId="{57E9DD0E-3765-B649-B56D-7BB071E90E1C}" srcOrd="0" destOrd="0" presId="urn:microsoft.com/office/officeart/2005/8/layout/hierarchy2"/>
    <dgm:cxn modelId="{B25C7E27-6AA9-EE4A-8B80-1612D8ECA352}" type="presParOf" srcId="{809357D0-CA81-494F-83CF-C9E6EBECED3D}" destId="{CD07079C-3B5E-F346-A4D5-707B7FD24788}" srcOrd="3" destOrd="0" presId="urn:microsoft.com/office/officeart/2005/8/layout/hierarchy2"/>
    <dgm:cxn modelId="{C6E0806F-6D90-B449-B3AE-659C43A04B28}" type="presParOf" srcId="{CD07079C-3B5E-F346-A4D5-707B7FD24788}" destId="{1D61E03D-0D7E-6843-B8D4-CDE8024D5A19}" srcOrd="0" destOrd="0" presId="urn:microsoft.com/office/officeart/2005/8/layout/hierarchy2"/>
    <dgm:cxn modelId="{E8C8C942-CE15-6049-A7DA-7F1D1019B2A2}" type="presParOf" srcId="{CD07079C-3B5E-F346-A4D5-707B7FD24788}" destId="{864694B1-5CAB-5F46-984D-1FFC0D7EFFE1}" srcOrd="1" destOrd="0" presId="urn:microsoft.com/office/officeart/2005/8/layout/hierarchy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952A2E-9094-BF4F-A383-449B221A6392}">
      <dsp:nvSpPr>
        <dsp:cNvPr id="0" name=""/>
        <dsp:cNvSpPr/>
      </dsp:nvSpPr>
      <dsp:spPr>
        <a:xfrm>
          <a:off x="847740" y="1360014"/>
          <a:ext cx="1236771" cy="515791"/>
        </a:xfrm>
        <a:prstGeom prst="roundRect">
          <a:avLst>
            <a:gd name="adj" fmla="val 10000"/>
          </a:avLst>
        </a:prstGeom>
        <a:solidFill>
          <a:schemeClr val="accent2">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e-DE" sz="900" kern="1200"/>
            <a:t>Wensen en behoeften t.a.v zelfstandig revalideren in de eigen thuisomgeving</a:t>
          </a:r>
        </a:p>
      </dsp:txBody>
      <dsp:txXfrm>
        <a:off x="862847" y="1375121"/>
        <a:ext cx="1206557" cy="485577"/>
      </dsp:txXfrm>
    </dsp:sp>
    <dsp:sp modelId="{053C8160-239E-1742-B3C8-13C7D6550FFF}">
      <dsp:nvSpPr>
        <dsp:cNvPr id="0" name=""/>
        <dsp:cNvSpPr/>
      </dsp:nvSpPr>
      <dsp:spPr>
        <a:xfrm rot="17052618">
          <a:off x="1671362" y="1077164"/>
          <a:ext cx="1095134" cy="19865"/>
        </a:xfrm>
        <a:custGeom>
          <a:avLst/>
          <a:gdLst/>
          <a:ahLst/>
          <a:cxnLst/>
          <a:rect l="0" t="0" r="0" b="0"/>
          <a:pathLst>
            <a:path>
              <a:moveTo>
                <a:pt x="0" y="9932"/>
              </a:moveTo>
              <a:lnTo>
                <a:pt x="1095134" y="9932"/>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2191551" y="1059718"/>
        <a:ext cx="54756" cy="54756"/>
      </dsp:txXfrm>
    </dsp:sp>
    <dsp:sp modelId="{51F516CD-CDC1-4043-AF46-D9D747E9B22B}">
      <dsp:nvSpPr>
        <dsp:cNvPr id="0" name=""/>
        <dsp:cNvSpPr/>
      </dsp:nvSpPr>
      <dsp:spPr>
        <a:xfrm>
          <a:off x="2353347" y="334806"/>
          <a:ext cx="1073325" cy="442956"/>
        </a:xfrm>
        <a:prstGeom prst="roundRect">
          <a:avLst>
            <a:gd name="adj" fmla="val 10000"/>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e-DE" sz="900" kern="1200"/>
            <a:t>Informatievoorziening</a:t>
          </a:r>
        </a:p>
      </dsp:txBody>
      <dsp:txXfrm>
        <a:off x="2366321" y="347780"/>
        <a:ext cx="1047377" cy="417008"/>
      </dsp:txXfrm>
    </dsp:sp>
    <dsp:sp modelId="{0712D35A-3720-A748-91BC-4E455EBFA586}">
      <dsp:nvSpPr>
        <dsp:cNvPr id="0" name=""/>
        <dsp:cNvSpPr/>
      </dsp:nvSpPr>
      <dsp:spPr>
        <a:xfrm rot="18289469">
          <a:off x="3325709" y="353126"/>
          <a:ext cx="470762" cy="19865"/>
        </a:xfrm>
        <a:custGeom>
          <a:avLst/>
          <a:gdLst/>
          <a:ahLst/>
          <a:cxnLst/>
          <a:rect l="0" t="0" r="0" b="0"/>
          <a:pathLst>
            <a:path>
              <a:moveTo>
                <a:pt x="0" y="9932"/>
              </a:moveTo>
              <a:lnTo>
                <a:pt x="470762" y="9932"/>
              </a:lnTo>
            </a:path>
          </a:pathLst>
        </a:custGeom>
        <a:noFill/>
        <a:ln w="12700" cap="flat" cmpd="sng" algn="ctr">
          <a:solidFill>
            <a:schemeClr val="accent6"/>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3549321" y="351290"/>
        <a:ext cx="23538" cy="23538"/>
      </dsp:txXfrm>
    </dsp:sp>
    <dsp:sp modelId="{9D06FC62-B094-CA49-B59B-5B60EC832D72}">
      <dsp:nvSpPr>
        <dsp:cNvPr id="0" name=""/>
        <dsp:cNvSpPr/>
      </dsp:nvSpPr>
      <dsp:spPr>
        <a:xfrm>
          <a:off x="3695508" y="1811"/>
          <a:ext cx="672088" cy="336044"/>
        </a:xfrm>
        <a:prstGeom prst="roundRect">
          <a:avLst>
            <a:gd name="adj" fmla="val 10000"/>
          </a:avLst>
        </a:prstGeom>
        <a:solidFill>
          <a:schemeClr val="accent6"/>
        </a:solidFill>
        <a:ln w="19050" cap="flat" cmpd="sng" algn="ctr">
          <a:solidFill>
            <a:schemeClr val="lt1">
              <a:hueOff val="0"/>
              <a:satOff val="0"/>
              <a:lum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e-DE" sz="900" kern="1200"/>
            <a:t>Wie </a:t>
          </a:r>
        </a:p>
      </dsp:txBody>
      <dsp:txXfrm>
        <a:off x="3705350" y="11653"/>
        <a:ext cx="652404" cy="316360"/>
      </dsp:txXfrm>
    </dsp:sp>
    <dsp:sp modelId="{21988631-E097-DA45-8332-F57ADBA6763B}">
      <dsp:nvSpPr>
        <dsp:cNvPr id="0" name=""/>
        <dsp:cNvSpPr/>
      </dsp:nvSpPr>
      <dsp:spPr>
        <a:xfrm>
          <a:off x="3426673" y="546351"/>
          <a:ext cx="268835" cy="19865"/>
        </a:xfrm>
        <a:custGeom>
          <a:avLst/>
          <a:gdLst/>
          <a:ahLst/>
          <a:cxnLst/>
          <a:rect l="0" t="0" r="0" b="0"/>
          <a:pathLst>
            <a:path>
              <a:moveTo>
                <a:pt x="0" y="9932"/>
              </a:moveTo>
              <a:lnTo>
                <a:pt x="268835" y="9932"/>
              </a:lnTo>
            </a:path>
          </a:pathLst>
        </a:custGeom>
        <a:noFill/>
        <a:ln w="12700" cap="flat" cmpd="sng" algn="ctr">
          <a:solidFill>
            <a:schemeClr val="accent6"/>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3554369" y="549563"/>
        <a:ext cx="13441" cy="13441"/>
      </dsp:txXfrm>
    </dsp:sp>
    <dsp:sp modelId="{6F188C10-41DD-EF46-B74D-BC54E7A36EEF}">
      <dsp:nvSpPr>
        <dsp:cNvPr id="0" name=""/>
        <dsp:cNvSpPr/>
      </dsp:nvSpPr>
      <dsp:spPr>
        <a:xfrm>
          <a:off x="3695508" y="388262"/>
          <a:ext cx="672088" cy="336044"/>
        </a:xfrm>
        <a:prstGeom prst="roundRect">
          <a:avLst>
            <a:gd name="adj" fmla="val 10000"/>
          </a:avLst>
        </a:prstGeom>
        <a:solidFill>
          <a:schemeClr val="accent6"/>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e-DE" sz="900" kern="1200"/>
            <a:t>Wat</a:t>
          </a:r>
        </a:p>
      </dsp:txBody>
      <dsp:txXfrm>
        <a:off x="3705350" y="398104"/>
        <a:ext cx="652404" cy="316360"/>
      </dsp:txXfrm>
    </dsp:sp>
    <dsp:sp modelId="{83139DBF-B0FA-9240-833C-21D601205BEE}">
      <dsp:nvSpPr>
        <dsp:cNvPr id="0" name=""/>
        <dsp:cNvSpPr/>
      </dsp:nvSpPr>
      <dsp:spPr>
        <a:xfrm rot="3310531">
          <a:off x="3325709" y="739577"/>
          <a:ext cx="470762" cy="19865"/>
        </a:xfrm>
        <a:custGeom>
          <a:avLst/>
          <a:gdLst/>
          <a:ahLst/>
          <a:cxnLst/>
          <a:rect l="0" t="0" r="0" b="0"/>
          <a:pathLst>
            <a:path>
              <a:moveTo>
                <a:pt x="0" y="9932"/>
              </a:moveTo>
              <a:lnTo>
                <a:pt x="470762" y="9932"/>
              </a:lnTo>
            </a:path>
          </a:pathLst>
        </a:custGeom>
        <a:noFill/>
        <a:ln w="12700" cap="flat" cmpd="sng" algn="ctr">
          <a:solidFill>
            <a:schemeClr val="accent6"/>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3549321" y="737741"/>
        <a:ext cx="23538" cy="23538"/>
      </dsp:txXfrm>
    </dsp:sp>
    <dsp:sp modelId="{7B13B86E-C64F-134C-A9C0-862F632FA876}">
      <dsp:nvSpPr>
        <dsp:cNvPr id="0" name=""/>
        <dsp:cNvSpPr/>
      </dsp:nvSpPr>
      <dsp:spPr>
        <a:xfrm>
          <a:off x="3695508" y="774713"/>
          <a:ext cx="672088" cy="336044"/>
        </a:xfrm>
        <a:prstGeom prst="roundRect">
          <a:avLst>
            <a:gd name="adj" fmla="val 10000"/>
          </a:avLst>
        </a:prstGeom>
        <a:solidFill>
          <a:schemeClr val="accent6"/>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e-DE" sz="900" kern="1200"/>
            <a:t>Hoe</a:t>
          </a:r>
        </a:p>
      </dsp:txBody>
      <dsp:txXfrm>
        <a:off x="3705350" y="784555"/>
        <a:ext cx="652404" cy="316360"/>
      </dsp:txXfrm>
    </dsp:sp>
    <dsp:sp modelId="{6D556B62-C7F6-9948-A7FD-0CBBAD533493}">
      <dsp:nvSpPr>
        <dsp:cNvPr id="0" name=""/>
        <dsp:cNvSpPr/>
      </dsp:nvSpPr>
      <dsp:spPr>
        <a:xfrm rot="1198648">
          <a:off x="2075905" y="1656840"/>
          <a:ext cx="286047" cy="19865"/>
        </a:xfrm>
        <a:custGeom>
          <a:avLst/>
          <a:gdLst/>
          <a:ahLst/>
          <a:cxnLst/>
          <a:rect l="0" t="0" r="0" b="0"/>
          <a:pathLst>
            <a:path>
              <a:moveTo>
                <a:pt x="0" y="9932"/>
              </a:moveTo>
              <a:lnTo>
                <a:pt x="286047" y="9932"/>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2211778" y="1659622"/>
        <a:ext cx="14302" cy="14302"/>
      </dsp:txXfrm>
    </dsp:sp>
    <dsp:sp modelId="{1005F358-63E2-3245-8852-EADBB210A710}">
      <dsp:nvSpPr>
        <dsp:cNvPr id="0" name=""/>
        <dsp:cNvSpPr/>
      </dsp:nvSpPr>
      <dsp:spPr>
        <a:xfrm>
          <a:off x="2353347" y="1457997"/>
          <a:ext cx="1077687" cy="515280"/>
        </a:xfrm>
        <a:prstGeom prst="roundRect">
          <a:avLst>
            <a:gd name="adj" fmla="val 10000"/>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e-DE" sz="900" kern="1200"/>
            <a:t>Externe tools en handvatten</a:t>
          </a:r>
        </a:p>
      </dsp:txBody>
      <dsp:txXfrm>
        <a:off x="2368439" y="1473089"/>
        <a:ext cx="1047503" cy="485096"/>
      </dsp:txXfrm>
    </dsp:sp>
    <dsp:sp modelId="{19643A17-3B5F-FE4A-A348-83A62255310C}">
      <dsp:nvSpPr>
        <dsp:cNvPr id="0" name=""/>
        <dsp:cNvSpPr/>
      </dsp:nvSpPr>
      <dsp:spPr>
        <a:xfrm rot="18289469">
          <a:off x="3330071" y="1512479"/>
          <a:ext cx="470762" cy="19865"/>
        </a:xfrm>
        <a:custGeom>
          <a:avLst/>
          <a:gdLst/>
          <a:ahLst/>
          <a:cxnLst/>
          <a:rect l="0" t="0" r="0" b="0"/>
          <a:pathLst>
            <a:path>
              <a:moveTo>
                <a:pt x="0" y="9932"/>
              </a:moveTo>
              <a:lnTo>
                <a:pt x="470762" y="993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3553683" y="1510643"/>
        <a:ext cx="23538" cy="23538"/>
      </dsp:txXfrm>
    </dsp:sp>
    <dsp:sp modelId="{5CB8792D-8B8B-D746-85CB-674765828188}">
      <dsp:nvSpPr>
        <dsp:cNvPr id="0" name=""/>
        <dsp:cNvSpPr/>
      </dsp:nvSpPr>
      <dsp:spPr>
        <a:xfrm>
          <a:off x="3699870" y="1161164"/>
          <a:ext cx="672088" cy="336044"/>
        </a:xfrm>
        <a:prstGeom prst="roundRect">
          <a:avLst>
            <a:gd name="adj" fmla="val 10000"/>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e-DE" sz="900" kern="1200"/>
            <a:t>Begeleiding</a:t>
          </a:r>
        </a:p>
      </dsp:txBody>
      <dsp:txXfrm>
        <a:off x="3709712" y="1171006"/>
        <a:ext cx="652404" cy="316360"/>
      </dsp:txXfrm>
    </dsp:sp>
    <dsp:sp modelId="{E3AE207D-2D39-7D4C-BC9A-99BF79797686}">
      <dsp:nvSpPr>
        <dsp:cNvPr id="0" name=""/>
        <dsp:cNvSpPr/>
      </dsp:nvSpPr>
      <dsp:spPr>
        <a:xfrm>
          <a:off x="3431034" y="1705705"/>
          <a:ext cx="268835" cy="19865"/>
        </a:xfrm>
        <a:custGeom>
          <a:avLst/>
          <a:gdLst/>
          <a:ahLst/>
          <a:cxnLst/>
          <a:rect l="0" t="0" r="0" b="0"/>
          <a:pathLst>
            <a:path>
              <a:moveTo>
                <a:pt x="0" y="9932"/>
              </a:moveTo>
              <a:lnTo>
                <a:pt x="268835" y="993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3558731" y="1708917"/>
        <a:ext cx="13441" cy="13441"/>
      </dsp:txXfrm>
    </dsp:sp>
    <dsp:sp modelId="{41FFC96A-D61E-9C4A-B8C2-BDF871768FD7}">
      <dsp:nvSpPr>
        <dsp:cNvPr id="0" name=""/>
        <dsp:cNvSpPr/>
      </dsp:nvSpPr>
      <dsp:spPr>
        <a:xfrm>
          <a:off x="3699870" y="1547615"/>
          <a:ext cx="672088" cy="336044"/>
        </a:xfrm>
        <a:prstGeom prst="roundRect">
          <a:avLst>
            <a:gd name="adj" fmla="val 10000"/>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e-DE" sz="900" kern="1200"/>
            <a:t>Motivatie</a:t>
          </a:r>
        </a:p>
      </dsp:txBody>
      <dsp:txXfrm>
        <a:off x="3709712" y="1557457"/>
        <a:ext cx="652404" cy="316360"/>
      </dsp:txXfrm>
    </dsp:sp>
    <dsp:sp modelId="{667100FC-4F89-DC43-BC5F-6BCA689E9B6E}">
      <dsp:nvSpPr>
        <dsp:cNvPr id="0" name=""/>
        <dsp:cNvSpPr/>
      </dsp:nvSpPr>
      <dsp:spPr>
        <a:xfrm rot="3310531">
          <a:off x="3330071" y="1898930"/>
          <a:ext cx="470762" cy="19865"/>
        </a:xfrm>
        <a:custGeom>
          <a:avLst/>
          <a:gdLst/>
          <a:ahLst/>
          <a:cxnLst/>
          <a:rect l="0" t="0" r="0" b="0"/>
          <a:pathLst>
            <a:path>
              <a:moveTo>
                <a:pt x="0" y="9932"/>
              </a:moveTo>
              <a:lnTo>
                <a:pt x="470762" y="993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3553683" y="1897094"/>
        <a:ext cx="23538" cy="23538"/>
      </dsp:txXfrm>
    </dsp:sp>
    <dsp:sp modelId="{26A2BCCA-6ABA-1541-9309-C639B6666E41}">
      <dsp:nvSpPr>
        <dsp:cNvPr id="0" name=""/>
        <dsp:cNvSpPr/>
      </dsp:nvSpPr>
      <dsp:spPr>
        <a:xfrm>
          <a:off x="3699870" y="1934066"/>
          <a:ext cx="672088" cy="336044"/>
        </a:xfrm>
        <a:prstGeom prst="roundRect">
          <a:avLst>
            <a:gd name="adj" fmla="val 10000"/>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e-DE" sz="900" kern="1200"/>
            <a:t>Locatie</a:t>
          </a:r>
        </a:p>
      </dsp:txBody>
      <dsp:txXfrm>
        <a:off x="3709712" y="1943908"/>
        <a:ext cx="652404" cy="316360"/>
      </dsp:txXfrm>
    </dsp:sp>
    <dsp:sp modelId="{936A5E24-BA4A-DF4F-B136-755710178E3C}">
      <dsp:nvSpPr>
        <dsp:cNvPr id="0" name=""/>
        <dsp:cNvSpPr/>
      </dsp:nvSpPr>
      <dsp:spPr>
        <a:xfrm rot="4597567">
          <a:off x="1664223" y="2139904"/>
          <a:ext cx="1093510" cy="19865"/>
        </a:xfrm>
        <a:custGeom>
          <a:avLst/>
          <a:gdLst/>
          <a:ahLst/>
          <a:cxnLst/>
          <a:rect l="0" t="0" r="0" b="0"/>
          <a:pathLst>
            <a:path>
              <a:moveTo>
                <a:pt x="0" y="9932"/>
              </a:moveTo>
              <a:lnTo>
                <a:pt x="1093510" y="9932"/>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2183640" y="2122499"/>
        <a:ext cx="54675" cy="54675"/>
      </dsp:txXfrm>
    </dsp:sp>
    <dsp:sp modelId="{9241AE24-A995-6740-85DF-5AB113C00319}">
      <dsp:nvSpPr>
        <dsp:cNvPr id="0" name=""/>
        <dsp:cNvSpPr/>
      </dsp:nvSpPr>
      <dsp:spPr>
        <a:xfrm>
          <a:off x="2337445" y="2462518"/>
          <a:ext cx="1075671" cy="438494"/>
        </a:xfrm>
        <a:prstGeom prst="roundRect">
          <a:avLst>
            <a:gd name="adj" fmla="val 10000"/>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e-DE" sz="900" kern="1200"/>
            <a:t>Sociale ondersteuning</a:t>
          </a:r>
        </a:p>
      </dsp:txBody>
      <dsp:txXfrm>
        <a:off x="2350288" y="2475361"/>
        <a:ext cx="1049985" cy="412808"/>
      </dsp:txXfrm>
    </dsp:sp>
    <dsp:sp modelId="{E64FDA7A-31E9-C141-A7F1-277BE8241E2C}">
      <dsp:nvSpPr>
        <dsp:cNvPr id="0" name=""/>
        <dsp:cNvSpPr/>
      </dsp:nvSpPr>
      <dsp:spPr>
        <a:xfrm rot="19550327">
          <a:off x="3383430" y="2575219"/>
          <a:ext cx="344109" cy="19865"/>
        </a:xfrm>
        <a:custGeom>
          <a:avLst/>
          <a:gdLst/>
          <a:ahLst/>
          <a:cxnLst/>
          <a:rect l="0" t="0" r="0" b="0"/>
          <a:pathLst>
            <a:path>
              <a:moveTo>
                <a:pt x="0" y="9932"/>
              </a:moveTo>
              <a:lnTo>
                <a:pt x="344109" y="9932"/>
              </a:lnTo>
            </a:path>
          </a:pathLst>
        </a:custGeom>
        <a:noFill/>
        <a:ln w="12700" cap="flat" cmpd="sng" algn="ctr">
          <a:solidFill>
            <a:srgbClr val="D962FF"/>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3546882" y="2576550"/>
        <a:ext cx="17205" cy="17205"/>
      </dsp:txXfrm>
    </dsp:sp>
    <dsp:sp modelId="{05979668-1500-7F4F-9E5A-6A187645E4CD}">
      <dsp:nvSpPr>
        <dsp:cNvPr id="0" name=""/>
        <dsp:cNvSpPr/>
      </dsp:nvSpPr>
      <dsp:spPr>
        <a:xfrm>
          <a:off x="3697854" y="2320517"/>
          <a:ext cx="672088" cy="336044"/>
        </a:xfrm>
        <a:prstGeom prst="roundRect">
          <a:avLst>
            <a:gd name="adj" fmla="val 10000"/>
          </a:avLst>
        </a:prstGeom>
        <a:solidFill>
          <a:srgbClr val="D962FF"/>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e-DE" sz="900" kern="1200">
              <a:solidFill>
                <a:schemeClr val="bg1"/>
              </a:solidFill>
            </a:rPr>
            <a:t>Lotgenoten</a:t>
          </a:r>
        </a:p>
      </dsp:txBody>
      <dsp:txXfrm>
        <a:off x="3707696" y="2330359"/>
        <a:ext cx="652404" cy="316360"/>
      </dsp:txXfrm>
    </dsp:sp>
    <dsp:sp modelId="{87897133-58E8-544D-8097-70A5972B5DA7}">
      <dsp:nvSpPr>
        <dsp:cNvPr id="0" name=""/>
        <dsp:cNvSpPr/>
      </dsp:nvSpPr>
      <dsp:spPr>
        <a:xfrm rot="2049673">
          <a:off x="3383430" y="2768445"/>
          <a:ext cx="344109" cy="19865"/>
        </a:xfrm>
        <a:custGeom>
          <a:avLst/>
          <a:gdLst/>
          <a:ahLst/>
          <a:cxnLst/>
          <a:rect l="0" t="0" r="0" b="0"/>
          <a:pathLst>
            <a:path>
              <a:moveTo>
                <a:pt x="0" y="9932"/>
              </a:moveTo>
              <a:lnTo>
                <a:pt x="344109" y="9932"/>
              </a:lnTo>
            </a:path>
          </a:pathLst>
        </a:custGeom>
        <a:noFill/>
        <a:ln w="12700" cap="flat" cmpd="sng" algn="ctr">
          <a:solidFill>
            <a:srgbClr val="D962FF"/>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3546882" y="2769775"/>
        <a:ext cx="17205" cy="17205"/>
      </dsp:txXfrm>
    </dsp:sp>
    <dsp:sp modelId="{1D61E03D-0D7E-6843-B8D4-CDE8024D5A19}">
      <dsp:nvSpPr>
        <dsp:cNvPr id="0" name=""/>
        <dsp:cNvSpPr/>
      </dsp:nvSpPr>
      <dsp:spPr>
        <a:xfrm>
          <a:off x="3697854" y="2706968"/>
          <a:ext cx="672088" cy="336044"/>
        </a:xfrm>
        <a:prstGeom prst="roundRect">
          <a:avLst>
            <a:gd name="adj" fmla="val 10000"/>
          </a:avLst>
        </a:prstGeom>
        <a:solidFill>
          <a:srgbClr val="D962FF"/>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e-DE" sz="900" kern="1200"/>
            <a:t>Werkgever</a:t>
          </a:r>
        </a:p>
      </dsp:txBody>
      <dsp:txXfrm>
        <a:off x="3707696" y="2716810"/>
        <a:ext cx="652404" cy="31636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Cli18</b:Tag>
    <b:SourceType>ArticleInAPeriodical</b:SourceType>
    <b:Guid>{EDA189E5-921C-4E08-9619-8D59D7A148A1}</b:Guid>
    <b:Author>
      <b:Author>
        <b:NameList>
          <b:Person>
            <b:Last>Werner</b:Last>
            <b:First>Clint</b:First>
          </b:Person>
        </b:NameList>
      </b:Author>
    </b:Author>
    <b:Title>Titel van de voorbeeldreferentie</b:Title>
    <b:PeriodicalTitle>Naam van het tijdschrift</b:PeriodicalTitle>
    <b:Year>2018</b:Year>
    <b:Pages>10</b:Pages>
    <b:RefOrder>1</b:RefOrder>
  </b:Source>
</b:Sources>
</file>

<file path=customXml/itemProps1.xml><?xml version="1.0" encoding="utf-8"?>
<ds:datastoreItem xmlns:ds="http://schemas.openxmlformats.org/officeDocument/2006/customXml" ds:itemID="{09DAE971-B325-4012-88E4-27650C415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13755</Words>
  <Characters>75658</Characters>
  <Application>Microsoft Office Word</Application>
  <DocSecurity>4</DocSecurity>
  <Lines>630</Lines>
  <Paragraphs>178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89235</CharactersWithSpaces>
  <SharedDoc>false</SharedDoc>
  <HLinks>
    <vt:vector size="390" baseType="variant">
      <vt:variant>
        <vt:i4>7733328</vt:i4>
      </vt:variant>
      <vt:variant>
        <vt:i4>255</vt:i4>
      </vt:variant>
      <vt:variant>
        <vt:i4>0</vt:i4>
      </vt:variant>
      <vt:variant>
        <vt:i4>5</vt:i4>
      </vt:variant>
      <vt:variant>
        <vt:lpwstr>mailto:li-juan.jie@zuyd.nl</vt:lpwstr>
      </vt:variant>
      <vt:variant>
        <vt:lpwstr/>
      </vt:variant>
      <vt:variant>
        <vt:i4>4587574</vt:i4>
      </vt:variant>
      <vt:variant>
        <vt:i4>252</vt:i4>
      </vt:variant>
      <vt:variant>
        <vt:i4>0</vt:i4>
      </vt:variant>
      <vt:variant>
        <vt:i4>5</vt:i4>
      </vt:variant>
      <vt:variant>
        <vt:lpwstr>mailto:1811886aarts@zuyd.nl</vt:lpwstr>
      </vt:variant>
      <vt:variant>
        <vt:lpwstr/>
      </vt:variant>
      <vt:variant>
        <vt:i4>3473491</vt:i4>
      </vt:variant>
      <vt:variant>
        <vt:i4>249</vt:i4>
      </vt:variant>
      <vt:variant>
        <vt:i4>0</vt:i4>
      </vt:variant>
      <vt:variant>
        <vt:i4>5</vt:i4>
      </vt:variant>
      <vt:variant>
        <vt:lpwstr>mailto:1832719haberler@zuyd.nl</vt:lpwstr>
      </vt:variant>
      <vt:variant>
        <vt:lpwstr/>
      </vt:variant>
      <vt:variant>
        <vt:i4>2293827</vt:i4>
      </vt:variant>
      <vt:variant>
        <vt:i4>246</vt:i4>
      </vt:variant>
      <vt:variant>
        <vt:i4>0</vt:i4>
      </vt:variant>
      <vt:variant>
        <vt:i4>5</vt:i4>
      </vt:variant>
      <vt:variant>
        <vt:lpwstr>mailto:1817361blokland@zuyd.nl</vt:lpwstr>
      </vt:variant>
      <vt:variant>
        <vt:lpwstr/>
      </vt:variant>
      <vt:variant>
        <vt:i4>540999693</vt:i4>
      </vt:variant>
      <vt:variant>
        <vt:i4>243</vt:i4>
      </vt:variant>
      <vt:variant>
        <vt:i4>0</vt:i4>
      </vt:variant>
      <vt:variant>
        <vt:i4>5</vt:i4>
      </vt:variant>
      <vt:variant>
        <vt:lpwstr>https://www.rtlnieuws.nl/‌nieuws/nederland/artikel/5238945/zorgkosten-uitgaven-corona-covid-19-ziekte-mondkapjes</vt:lpwstr>
      </vt:variant>
      <vt:variant>
        <vt:lpwstr/>
      </vt:variant>
      <vt:variant>
        <vt:i4>983053</vt:i4>
      </vt:variant>
      <vt:variant>
        <vt:i4>240</vt:i4>
      </vt:variant>
      <vt:variant>
        <vt:i4>0</vt:i4>
      </vt:variant>
      <vt:variant>
        <vt:i4>5</vt:i4>
      </vt:variant>
      <vt:variant>
        <vt:lpwstr>https://covid19.who.int/</vt:lpwstr>
      </vt:variant>
      <vt:variant>
        <vt:lpwstr/>
      </vt:variant>
      <vt:variant>
        <vt:i4>539304063</vt:i4>
      </vt:variant>
      <vt:variant>
        <vt:i4>237</vt:i4>
      </vt:variant>
      <vt:variant>
        <vt:i4>0</vt:i4>
      </vt:variant>
      <vt:variant>
        <vt:i4>5</vt:i4>
      </vt:variant>
      <vt:variant>
        <vt:lpwstr>https://doi.org/‌10.1002/‌pmrj.12669</vt:lpwstr>
      </vt:variant>
      <vt:variant>
        <vt:lpwstr/>
      </vt:variant>
      <vt:variant>
        <vt:i4>5767237</vt:i4>
      </vt:variant>
      <vt:variant>
        <vt:i4>234</vt:i4>
      </vt:variant>
      <vt:variant>
        <vt:i4>0</vt:i4>
      </vt:variant>
      <vt:variant>
        <vt:i4>5</vt:i4>
      </vt:variant>
      <vt:variant>
        <vt:lpwstr>https://doi.org/10.1016/j.hrtlng.2011.05.005</vt:lpwstr>
      </vt:variant>
      <vt:variant>
        <vt:lpwstr/>
      </vt:variant>
      <vt:variant>
        <vt:i4>3342445</vt:i4>
      </vt:variant>
      <vt:variant>
        <vt:i4>231</vt:i4>
      </vt:variant>
      <vt:variant>
        <vt:i4>0</vt:i4>
      </vt:variant>
      <vt:variant>
        <vt:i4>5</vt:i4>
      </vt:variant>
      <vt:variant>
        <vt:lpwstr>https://www.encyclo.nl/begrip/thuis</vt:lpwstr>
      </vt:variant>
      <vt:variant>
        <vt:lpwstr/>
      </vt:variant>
      <vt:variant>
        <vt:i4>4259908</vt:i4>
      </vt:variant>
      <vt:variant>
        <vt:i4>228</vt:i4>
      </vt:variant>
      <vt:variant>
        <vt:i4>0</vt:i4>
      </vt:variant>
      <vt:variant>
        <vt:i4>5</vt:i4>
      </vt:variant>
      <vt:variant>
        <vt:lpwstr>https://doi.org/10.1097/NPT.0000000000000336</vt:lpwstr>
      </vt:variant>
      <vt:variant>
        <vt:lpwstr/>
      </vt:variant>
      <vt:variant>
        <vt:i4>5832734</vt:i4>
      </vt:variant>
      <vt:variant>
        <vt:i4>225</vt:i4>
      </vt:variant>
      <vt:variant>
        <vt:i4>0</vt:i4>
      </vt:variant>
      <vt:variant>
        <vt:i4>5</vt:i4>
      </vt:variant>
      <vt:variant>
        <vt:lpwstr>https://doi.org/10.1016/j.jad.2020.08.040</vt:lpwstr>
      </vt:variant>
      <vt:variant>
        <vt:lpwstr/>
      </vt:variant>
      <vt:variant>
        <vt:i4>2097215</vt:i4>
      </vt:variant>
      <vt:variant>
        <vt:i4>222</vt:i4>
      </vt:variant>
      <vt:variant>
        <vt:i4>0</vt:i4>
      </vt:variant>
      <vt:variant>
        <vt:i4>5</vt:i4>
      </vt:variant>
      <vt:variant>
        <vt:lpwstr>https://doi.org/10.1016/j.ajic.2020.03.018</vt:lpwstr>
      </vt:variant>
      <vt:variant>
        <vt:lpwstr/>
      </vt:variant>
      <vt:variant>
        <vt:i4>3014763</vt:i4>
      </vt:variant>
      <vt:variant>
        <vt:i4>219</vt:i4>
      </vt:variant>
      <vt:variant>
        <vt:i4>0</vt:i4>
      </vt:variant>
      <vt:variant>
        <vt:i4>5</vt:i4>
      </vt:variant>
      <vt:variant>
        <vt:lpwstr>https://www.ensie.nl/betekenis/selectief-coderen?q=Selectief%20coderen</vt:lpwstr>
      </vt:variant>
      <vt:variant>
        <vt:lpwstr/>
      </vt:variant>
      <vt:variant>
        <vt:i4>3080299</vt:i4>
      </vt:variant>
      <vt:variant>
        <vt:i4>216</vt:i4>
      </vt:variant>
      <vt:variant>
        <vt:i4>0</vt:i4>
      </vt:variant>
      <vt:variant>
        <vt:i4>5</vt:i4>
      </vt:variant>
      <vt:variant>
        <vt:lpwstr>https://www.scribbr.nl/onderzoeksmethoden/interview-transcriberen/</vt:lpwstr>
      </vt:variant>
      <vt:variant>
        <vt:lpwstr/>
      </vt:variant>
      <vt:variant>
        <vt:i4>5636122</vt:i4>
      </vt:variant>
      <vt:variant>
        <vt:i4>213</vt:i4>
      </vt:variant>
      <vt:variant>
        <vt:i4>0</vt:i4>
      </vt:variant>
      <vt:variant>
        <vt:i4>5</vt:i4>
      </vt:variant>
      <vt:variant>
        <vt:lpwstr>https://www.scribbr.nl/onderzoeksmethoden/coderen-interview/</vt:lpwstr>
      </vt:variant>
      <vt:variant>
        <vt:lpwstr/>
      </vt:variant>
      <vt:variant>
        <vt:i4>6357038</vt:i4>
      </vt:variant>
      <vt:variant>
        <vt:i4>210</vt:i4>
      </vt:variant>
      <vt:variant>
        <vt:i4>0</vt:i4>
      </vt:variant>
      <vt:variant>
        <vt:i4>5</vt:i4>
      </vt:variant>
      <vt:variant>
        <vt:lpwstr>https://doi.org/10.3390/ijerph18168730</vt:lpwstr>
      </vt:variant>
      <vt:variant>
        <vt:lpwstr/>
      </vt:variant>
      <vt:variant>
        <vt:i4>1900609</vt:i4>
      </vt:variant>
      <vt:variant>
        <vt:i4>207</vt:i4>
      </vt:variant>
      <vt:variant>
        <vt:i4>0</vt:i4>
      </vt:variant>
      <vt:variant>
        <vt:i4>5</vt:i4>
      </vt:variant>
      <vt:variant>
        <vt:lpwstr>https://doi.org/10.2340/16501977-2731</vt:lpwstr>
      </vt:variant>
      <vt:variant>
        <vt:lpwstr/>
      </vt:variant>
      <vt:variant>
        <vt:i4>5505035</vt:i4>
      </vt:variant>
      <vt:variant>
        <vt:i4>204</vt:i4>
      </vt:variant>
      <vt:variant>
        <vt:i4>0</vt:i4>
      </vt:variant>
      <vt:variant>
        <vt:i4>5</vt:i4>
      </vt:variant>
      <vt:variant>
        <vt:lpwstr>https://ntvd.media/wp-content/uploads/2019/09/                                                                            NTVD-4_2019_OA-Kwalitatief-onderzoek.pdf</vt:lpwstr>
      </vt:variant>
      <vt:variant>
        <vt:lpwstr/>
      </vt:variant>
      <vt:variant>
        <vt:i4>6815843</vt:i4>
      </vt:variant>
      <vt:variant>
        <vt:i4>201</vt:i4>
      </vt:variant>
      <vt:variant>
        <vt:i4>0</vt:i4>
      </vt:variant>
      <vt:variant>
        <vt:i4>5</vt:i4>
      </vt:variant>
      <vt:variant>
        <vt:lpwstr>https://doi.org/10.1093/ptj/pzaa129</vt:lpwstr>
      </vt:variant>
      <vt:variant>
        <vt:lpwstr/>
      </vt:variant>
      <vt:variant>
        <vt:i4>1966160</vt:i4>
      </vt:variant>
      <vt:variant>
        <vt:i4>198</vt:i4>
      </vt:variant>
      <vt:variant>
        <vt:i4>0</vt:i4>
      </vt:variant>
      <vt:variant>
        <vt:i4>5</vt:i4>
      </vt:variant>
      <vt:variant>
        <vt:lpwstr>https://doi.org/10.3390/medicina57070684</vt:lpwstr>
      </vt:variant>
      <vt:variant>
        <vt:lpwstr/>
      </vt:variant>
      <vt:variant>
        <vt:i4>537919543</vt:i4>
      </vt:variant>
      <vt:variant>
        <vt:i4>195</vt:i4>
      </vt:variant>
      <vt:variant>
        <vt:i4>0</vt:i4>
      </vt:variant>
      <vt:variant>
        <vt:i4>5</vt:i4>
      </vt:variant>
      <vt:variant>
        <vt:lpwstr>https://www.rivm.nl/coronavirus-covid-19/‌onderzoek/indirecte-effecten-zorg-gezondheid)</vt:lpwstr>
      </vt:variant>
      <vt:variant>
        <vt:lpwstr/>
      </vt:variant>
      <vt:variant>
        <vt:i4>3014717</vt:i4>
      </vt:variant>
      <vt:variant>
        <vt:i4>192</vt:i4>
      </vt:variant>
      <vt:variant>
        <vt:i4>0</vt:i4>
      </vt:variant>
      <vt:variant>
        <vt:i4>5</vt:i4>
      </vt:variant>
      <vt:variant>
        <vt:lpwstr>https://www.rivm.nl/bibliotheek/rapporten/2020-0183.pdf</vt:lpwstr>
      </vt:variant>
      <vt:variant>
        <vt:lpwstr/>
      </vt:variant>
      <vt:variant>
        <vt:i4>2359395</vt:i4>
      </vt:variant>
      <vt:variant>
        <vt:i4>189</vt:i4>
      </vt:variant>
      <vt:variant>
        <vt:i4>0</vt:i4>
      </vt:variant>
      <vt:variant>
        <vt:i4>5</vt:i4>
      </vt:variant>
      <vt:variant>
        <vt:lpwstr>https://www.rivm.nl/coronavirus-covid-19/ziekte</vt:lpwstr>
      </vt:variant>
      <vt:variant>
        <vt:lpwstr/>
      </vt:variant>
      <vt:variant>
        <vt:i4>262208</vt:i4>
      </vt:variant>
      <vt:variant>
        <vt:i4>186</vt:i4>
      </vt:variant>
      <vt:variant>
        <vt:i4>0</vt:i4>
      </vt:variant>
      <vt:variant>
        <vt:i4>5</vt:i4>
      </vt:variant>
      <vt:variant>
        <vt:lpwstr>https://doi.org/10.1080/13814788.2017.1375091</vt:lpwstr>
      </vt:variant>
      <vt:variant>
        <vt:lpwstr/>
      </vt:variant>
      <vt:variant>
        <vt:i4>3670046</vt:i4>
      </vt:variant>
      <vt:variant>
        <vt:i4>183</vt:i4>
      </vt:variant>
      <vt:variant>
        <vt:i4>0</vt:i4>
      </vt:variant>
      <vt:variant>
        <vt:i4>5</vt:i4>
      </vt:variant>
      <vt:variant>
        <vt:lpwstr>https://doi-org.zuyd.idm.oclc.org/10.1007/978-1-4419-1005-9_1095</vt:lpwstr>
      </vt:variant>
      <vt:variant>
        <vt:lpwstr/>
      </vt:variant>
      <vt:variant>
        <vt:i4>262208</vt:i4>
      </vt:variant>
      <vt:variant>
        <vt:i4>180</vt:i4>
      </vt:variant>
      <vt:variant>
        <vt:i4>0</vt:i4>
      </vt:variant>
      <vt:variant>
        <vt:i4>5</vt:i4>
      </vt:variant>
      <vt:variant>
        <vt:lpwstr>https://doi.org/10.1080/13814788.2017.1375090</vt:lpwstr>
      </vt:variant>
      <vt:variant>
        <vt:lpwstr/>
      </vt:variant>
      <vt:variant>
        <vt:i4>4587611</vt:i4>
      </vt:variant>
      <vt:variant>
        <vt:i4>177</vt:i4>
      </vt:variant>
      <vt:variant>
        <vt:i4>0</vt:i4>
      </vt:variant>
      <vt:variant>
        <vt:i4>5</vt:i4>
      </vt:variant>
      <vt:variant>
        <vt:lpwstr>https://www.venvn.nl/media/kq5kaqmb/1-7-ebp-in-de-wijk-ja-dat-kan.pdf</vt:lpwstr>
      </vt:variant>
      <vt:variant>
        <vt:lpwstr/>
      </vt:variant>
      <vt:variant>
        <vt:i4>1572884</vt:i4>
      </vt:variant>
      <vt:variant>
        <vt:i4>174</vt:i4>
      </vt:variant>
      <vt:variant>
        <vt:i4>0</vt:i4>
      </vt:variant>
      <vt:variant>
        <vt:i4>5</vt:i4>
      </vt:variant>
      <vt:variant>
        <vt:lpwstr>https://doi.org/10.3399/bjgpopen20X101143</vt:lpwstr>
      </vt:variant>
      <vt:variant>
        <vt:lpwstr/>
      </vt:variant>
      <vt:variant>
        <vt:i4>2498585</vt:i4>
      </vt:variant>
      <vt:variant>
        <vt:i4>171</vt:i4>
      </vt:variant>
      <vt:variant>
        <vt:i4>0</vt:i4>
      </vt:variant>
      <vt:variant>
        <vt:i4>5</vt:i4>
      </vt:variant>
      <vt:variant>
        <vt:lpwstr>https://doi.org/10.1111/‌jan.13031</vt:lpwstr>
      </vt:variant>
      <vt:variant>
        <vt:lpwstr/>
      </vt:variant>
      <vt:variant>
        <vt:i4>6946850</vt:i4>
      </vt:variant>
      <vt:variant>
        <vt:i4>168</vt:i4>
      </vt:variant>
      <vt:variant>
        <vt:i4>0</vt:i4>
      </vt:variant>
      <vt:variant>
        <vt:i4>5</vt:i4>
      </vt:variant>
      <vt:variant>
        <vt:lpwstr>https://doi.org/10.3390/ijerph18105329</vt:lpwstr>
      </vt:variant>
      <vt:variant>
        <vt:lpwstr/>
      </vt:variant>
      <vt:variant>
        <vt:i4>1441881</vt:i4>
      </vt:variant>
      <vt:variant>
        <vt:i4>165</vt:i4>
      </vt:variant>
      <vt:variant>
        <vt:i4>0</vt:i4>
      </vt:variant>
      <vt:variant>
        <vt:i4>5</vt:i4>
      </vt:variant>
      <vt:variant>
        <vt:lpwstr>https://www.ensie.nl/betekenis/in-vivo-coderen?q=In%20vivo%20coderen</vt:lpwstr>
      </vt:variant>
      <vt:variant>
        <vt:lpwstr/>
      </vt:variant>
      <vt:variant>
        <vt:i4>3670123</vt:i4>
      </vt:variant>
      <vt:variant>
        <vt:i4>162</vt:i4>
      </vt:variant>
      <vt:variant>
        <vt:i4>0</vt:i4>
      </vt:variant>
      <vt:variant>
        <vt:i4>5</vt:i4>
      </vt:variant>
      <vt:variant>
        <vt:lpwstr>https://www.encyclo.nl/begrip/inductief</vt:lpwstr>
      </vt:variant>
      <vt:variant>
        <vt:lpwstr/>
      </vt:variant>
      <vt:variant>
        <vt:i4>2752635</vt:i4>
      </vt:variant>
      <vt:variant>
        <vt:i4>159</vt:i4>
      </vt:variant>
      <vt:variant>
        <vt:i4>0</vt:i4>
      </vt:variant>
      <vt:variant>
        <vt:i4>5</vt:i4>
      </vt:variant>
      <vt:variant>
        <vt:lpwstr>https://www.encyclo.nl/begrip/individualiseren</vt:lpwstr>
      </vt:variant>
      <vt:variant>
        <vt:lpwstr/>
      </vt:variant>
      <vt:variant>
        <vt:i4>2097211</vt:i4>
      </vt:variant>
      <vt:variant>
        <vt:i4>156</vt:i4>
      </vt:variant>
      <vt:variant>
        <vt:i4>0</vt:i4>
      </vt:variant>
      <vt:variant>
        <vt:i4>5</vt:i4>
      </vt:variant>
      <vt:variant>
        <vt:lpwstr>https://doi.org/10.1016/j.apmr.2020.05.015</vt:lpwstr>
      </vt:variant>
      <vt:variant>
        <vt:lpwstr/>
      </vt:variant>
      <vt:variant>
        <vt:i4>7209060</vt:i4>
      </vt:variant>
      <vt:variant>
        <vt:i4>153</vt:i4>
      </vt:variant>
      <vt:variant>
        <vt:i4>0</vt:i4>
      </vt:variant>
      <vt:variant>
        <vt:i4>5</vt:i4>
      </vt:variant>
      <vt:variant>
        <vt:lpwstr>https://doi.org/10.1136/bmjopen-2020-047632</vt:lpwstr>
      </vt:variant>
      <vt:variant>
        <vt:lpwstr/>
      </vt:variant>
      <vt:variant>
        <vt:i4>8126520</vt:i4>
      </vt:variant>
      <vt:variant>
        <vt:i4>150</vt:i4>
      </vt:variant>
      <vt:variant>
        <vt:i4>0</vt:i4>
      </vt:variant>
      <vt:variant>
        <vt:i4>5</vt:i4>
      </vt:variant>
      <vt:variant>
        <vt:lpwstr>https://nos.nl/artikel/2401469-huisartsen-bezorgd-over-hoge-werkdruk-tekort-aan-medewerkers</vt:lpwstr>
      </vt:variant>
      <vt:variant>
        <vt:lpwstr/>
      </vt:variant>
      <vt:variant>
        <vt:i4>1638487</vt:i4>
      </vt:variant>
      <vt:variant>
        <vt:i4>147</vt:i4>
      </vt:variant>
      <vt:variant>
        <vt:i4>0</vt:i4>
      </vt:variant>
      <vt:variant>
        <vt:i4>5</vt:i4>
      </vt:variant>
      <vt:variant>
        <vt:lpwstr>https://doi.org/10.1177/2374373521997222</vt:lpwstr>
      </vt:variant>
      <vt:variant>
        <vt:lpwstr/>
      </vt:variant>
      <vt:variant>
        <vt:i4>5111877</vt:i4>
      </vt:variant>
      <vt:variant>
        <vt:i4>144</vt:i4>
      </vt:variant>
      <vt:variant>
        <vt:i4>0</vt:i4>
      </vt:variant>
      <vt:variant>
        <vt:i4>5</vt:i4>
      </vt:variant>
      <vt:variant>
        <vt:lpwstr>https://doi.org/10.1016/j.rh.2020.10.004</vt:lpwstr>
      </vt:variant>
      <vt:variant>
        <vt:lpwstr/>
      </vt:variant>
      <vt:variant>
        <vt:i4>4325396</vt:i4>
      </vt:variant>
      <vt:variant>
        <vt:i4>141</vt:i4>
      </vt:variant>
      <vt:variant>
        <vt:i4>0</vt:i4>
      </vt:variant>
      <vt:variant>
        <vt:i4>5</vt:i4>
      </vt:variant>
      <vt:variant>
        <vt:lpwstr>https://www.ensie.nl/basisboek-kwalitatief-onderzoek%E2%80%8C%E2%80%8C%E2%80%8C%E2%80%8C/%E2%80%8C%E2%80%8C%E2%80%8C%E2%80%8C%E2%80%8C%E2%80%8C%E2%80%8C%E2%80%8C%E2%80%8C%E2%80%8C%E2%80%8C%E2%80%8Cin-vivo-coderen</vt:lpwstr>
      </vt:variant>
      <vt:variant>
        <vt:lpwstr/>
      </vt:variant>
      <vt:variant>
        <vt:i4>1114199</vt:i4>
      </vt:variant>
      <vt:variant>
        <vt:i4>138</vt:i4>
      </vt:variant>
      <vt:variant>
        <vt:i4>0</vt:i4>
      </vt:variant>
      <vt:variant>
        <vt:i4>5</vt:i4>
      </vt:variant>
      <vt:variant>
        <vt:lpwstr>https://doi.org/10.1177/0300060520948382</vt:lpwstr>
      </vt:variant>
      <vt:variant>
        <vt:lpwstr/>
      </vt:variant>
      <vt:variant>
        <vt:i4>6684706</vt:i4>
      </vt:variant>
      <vt:variant>
        <vt:i4>135</vt:i4>
      </vt:variant>
      <vt:variant>
        <vt:i4>0</vt:i4>
      </vt:variant>
      <vt:variant>
        <vt:i4>5</vt:i4>
      </vt:variant>
      <vt:variant>
        <vt:lpwstr>https://doi.org/10.3390/ijerph18116017</vt:lpwstr>
      </vt:variant>
      <vt:variant>
        <vt:lpwstr/>
      </vt:variant>
      <vt:variant>
        <vt:i4>4587587</vt:i4>
      </vt:variant>
      <vt:variant>
        <vt:i4>132</vt:i4>
      </vt:variant>
      <vt:variant>
        <vt:i4>0</vt:i4>
      </vt:variant>
      <vt:variant>
        <vt:i4>5</vt:i4>
      </vt:variant>
      <vt:variant>
        <vt:lpwstr>https://www.cbs.nl/              nl-nl/nieuws/2021/26/zorguitgaven-inclusief-steunmaatregelen-stegen-in-2020-met-8-3-procent</vt:lpwstr>
      </vt:variant>
      <vt:variant>
        <vt:lpwstr/>
      </vt:variant>
      <vt:variant>
        <vt:i4>4521986</vt:i4>
      </vt:variant>
      <vt:variant>
        <vt:i4>129</vt:i4>
      </vt:variant>
      <vt:variant>
        <vt:i4>0</vt:i4>
      </vt:variant>
      <vt:variant>
        <vt:i4>5</vt:i4>
      </vt:variant>
      <vt:variant>
        <vt:lpwstr>https://doi-org.zuyd.idm.oclc.org/10.1177/160940690300200201</vt:lpwstr>
      </vt:variant>
      <vt:variant>
        <vt:lpwstr/>
      </vt:variant>
      <vt:variant>
        <vt:i4>1245276</vt:i4>
      </vt:variant>
      <vt:variant>
        <vt:i4>126</vt:i4>
      </vt:variant>
      <vt:variant>
        <vt:i4>0</vt:i4>
      </vt:variant>
      <vt:variant>
        <vt:i4>5</vt:i4>
      </vt:variant>
      <vt:variant>
        <vt:lpwstr>https://doi.org/10.1177/0020731421997088</vt:lpwstr>
      </vt:variant>
      <vt:variant>
        <vt:lpwstr/>
      </vt:variant>
      <vt:variant>
        <vt:i4>262215</vt:i4>
      </vt:variant>
      <vt:variant>
        <vt:i4>123</vt:i4>
      </vt:variant>
      <vt:variant>
        <vt:i4>0</vt:i4>
      </vt:variant>
      <vt:variant>
        <vt:i4>5</vt:i4>
      </vt:variant>
      <vt:variant>
        <vt:lpwstr>https://doi.org/10.15167/2421-4248/jpmh2020.61.3.1530</vt:lpwstr>
      </vt:variant>
      <vt:variant>
        <vt:lpwstr/>
      </vt:variant>
      <vt:variant>
        <vt:i4>1441846</vt:i4>
      </vt:variant>
      <vt:variant>
        <vt:i4>116</vt:i4>
      </vt:variant>
      <vt:variant>
        <vt:i4>0</vt:i4>
      </vt:variant>
      <vt:variant>
        <vt:i4>5</vt:i4>
      </vt:variant>
      <vt:variant>
        <vt:lpwstr/>
      </vt:variant>
      <vt:variant>
        <vt:lpwstr>_Toc84925126</vt:lpwstr>
      </vt:variant>
      <vt:variant>
        <vt:i4>1376310</vt:i4>
      </vt:variant>
      <vt:variant>
        <vt:i4>110</vt:i4>
      </vt:variant>
      <vt:variant>
        <vt:i4>0</vt:i4>
      </vt:variant>
      <vt:variant>
        <vt:i4>5</vt:i4>
      </vt:variant>
      <vt:variant>
        <vt:lpwstr/>
      </vt:variant>
      <vt:variant>
        <vt:lpwstr>_Toc84925125</vt:lpwstr>
      </vt:variant>
      <vt:variant>
        <vt:i4>1310774</vt:i4>
      </vt:variant>
      <vt:variant>
        <vt:i4>104</vt:i4>
      </vt:variant>
      <vt:variant>
        <vt:i4>0</vt:i4>
      </vt:variant>
      <vt:variant>
        <vt:i4>5</vt:i4>
      </vt:variant>
      <vt:variant>
        <vt:lpwstr/>
      </vt:variant>
      <vt:variant>
        <vt:lpwstr>_Toc84925124</vt:lpwstr>
      </vt:variant>
      <vt:variant>
        <vt:i4>1245238</vt:i4>
      </vt:variant>
      <vt:variant>
        <vt:i4>98</vt:i4>
      </vt:variant>
      <vt:variant>
        <vt:i4>0</vt:i4>
      </vt:variant>
      <vt:variant>
        <vt:i4>5</vt:i4>
      </vt:variant>
      <vt:variant>
        <vt:lpwstr/>
      </vt:variant>
      <vt:variant>
        <vt:lpwstr>_Toc84925123</vt:lpwstr>
      </vt:variant>
      <vt:variant>
        <vt:i4>1179702</vt:i4>
      </vt:variant>
      <vt:variant>
        <vt:i4>92</vt:i4>
      </vt:variant>
      <vt:variant>
        <vt:i4>0</vt:i4>
      </vt:variant>
      <vt:variant>
        <vt:i4>5</vt:i4>
      </vt:variant>
      <vt:variant>
        <vt:lpwstr/>
      </vt:variant>
      <vt:variant>
        <vt:lpwstr>_Toc84925122</vt:lpwstr>
      </vt:variant>
      <vt:variant>
        <vt:i4>1114166</vt:i4>
      </vt:variant>
      <vt:variant>
        <vt:i4>86</vt:i4>
      </vt:variant>
      <vt:variant>
        <vt:i4>0</vt:i4>
      </vt:variant>
      <vt:variant>
        <vt:i4>5</vt:i4>
      </vt:variant>
      <vt:variant>
        <vt:lpwstr/>
      </vt:variant>
      <vt:variant>
        <vt:lpwstr>_Toc84925121</vt:lpwstr>
      </vt:variant>
      <vt:variant>
        <vt:i4>1048630</vt:i4>
      </vt:variant>
      <vt:variant>
        <vt:i4>80</vt:i4>
      </vt:variant>
      <vt:variant>
        <vt:i4>0</vt:i4>
      </vt:variant>
      <vt:variant>
        <vt:i4>5</vt:i4>
      </vt:variant>
      <vt:variant>
        <vt:lpwstr/>
      </vt:variant>
      <vt:variant>
        <vt:lpwstr>_Toc84925120</vt:lpwstr>
      </vt:variant>
      <vt:variant>
        <vt:i4>1638453</vt:i4>
      </vt:variant>
      <vt:variant>
        <vt:i4>74</vt:i4>
      </vt:variant>
      <vt:variant>
        <vt:i4>0</vt:i4>
      </vt:variant>
      <vt:variant>
        <vt:i4>5</vt:i4>
      </vt:variant>
      <vt:variant>
        <vt:lpwstr/>
      </vt:variant>
      <vt:variant>
        <vt:lpwstr>_Toc84925119</vt:lpwstr>
      </vt:variant>
      <vt:variant>
        <vt:i4>1572917</vt:i4>
      </vt:variant>
      <vt:variant>
        <vt:i4>68</vt:i4>
      </vt:variant>
      <vt:variant>
        <vt:i4>0</vt:i4>
      </vt:variant>
      <vt:variant>
        <vt:i4>5</vt:i4>
      </vt:variant>
      <vt:variant>
        <vt:lpwstr/>
      </vt:variant>
      <vt:variant>
        <vt:lpwstr>_Toc84925118</vt:lpwstr>
      </vt:variant>
      <vt:variant>
        <vt:i4>1507381</vt:i4>
      </vt:variant>
      <vt:variant>
        <vt:i4>62</vt:i4>
      </vt:variant>
      <vt:variant>
        <vt:i4>0</vt:i4>
      </vt:variant>
      <vt:variant>
        <vt:i4>5</vt:i4>
      </vt:variant>
      <vt:variant>
        <vt:lpwstr/>
      </vt:variant>
      <vt:variant>
        <vt:lpwstr>_Toc84925117</vt:lpwstr>
      </vt:variant>
      <vt:variant>
        <vt:i4>1441845</vt:i4>
      </vt:variant>
      <vt:variant>
        <vt:i4>56</vt:i4>
      </vt:variant>
      <vt:variant>
        <vt:i4>0</vt:i4>
      </vt:variant>
      <vt:variant>
        <vt:i4>5</vt:i4>
      </vt:variant>
      <vt:variant>
        <vt:lpwstr/>
      </vt:variant>
      <vt:variant>
        <vt:lpwstr>_Toc84925116</vt:lpwstr>
      </vt:variant>
      <vt:variant>
        <vt:i4>1376309</vt:i4>
      </vt:variant>
      <vt:variant>
        <vt:i4>50</vt:i4>
      </vt:variant>
      <vt:variant>
        <vt:i4>0</vt:i4>
      </vt:variant>
      <vt:variant>
        <vt:i4>5</vt:i4>
      </vt:variant>
      <vt:variant>
        <vt:lpwstr/>
      </vt:variant>
      <vt:variant>
        <vt:lpwstr>_Toc84925115</vt:lpwstr>
      </vt:variant>
      <vt:variant>
        <vt:i4>1310773</vt:i4>
      </vt:variant>
      <vt:variant>
        <vt:i4>44</vt:i4>
      </vt:variant>
      <vt:variant>
        <vt:i4>0</vt:i4>
      </vt:variant>
      <vt:variant>
        <vt:i4>5</vt:i4>
      </vt:variant>
      <vt:variant>
        <vt:lpwstr/>
      </vt:variant>
      <vt:variant>
        <vt:lpwstr>_Toc84925114</vt:lpwstr>
      </vt:variant>
      <vt:variant>
        <vt:i4>1245237</vt:i4>
      </vt:variant>
      <vt:variant>
        <vt:i4>38</vt:i4>
      </vt:variant>
      <vt:variant>
        <vt:i4>0</vt:i4>
      </vt:variant>
      <vt:variant>
        <vt:i4>5</vt:i4>
      </vt:variant>
      <vt:variant>
        <vt:lpwstr/>
      </vt:variant>
      <vt:variant>
        <vt:lpwstr>_Toc84925113</vt:lpwstr>
      </vt:variant>
      <vt:variant>
        <vt:i4>1179701</vt:i4>
      </vt:variant>
      <vt:variant>
        <vt:i4>32</vt:i4>
      </vt:variant>
      <vt:variant>
        <vt:i4>0</vt:i4>
      </vt:variant>
      <vt:variant>
        <vt:i4>5</vt:i4>
      </vt:variant>
      <vt:variant>
        <vt:lpwstr/>
      </vt:variant>
      <vt:variant>
        <vt:lpwstr>_Toc84925112</vt:lpwstr>
      </vt:variant>
      <vt:variant>
        <vt:i4>1114165</vt:i4>
      </vt:variant>
      <vt:variant>
        <vt:i4>26</vt:i4>
      </vt:variant>
      <vt:variant>
        <vt:i4>0</vt:i4>
      </vt:variant>
      <vt:variant>
        <vt:i4>5</vt:i4>
      </vt:variant>
      <vt:variant>
        <vt:lpwstr/>
      </vt:variant>
      <vt:variant>
        <vt:lpwstr>_Toc84925111</vt:lpwstr>
      </vt:variant>
      <vt:variant>
        <vt:i4>1048629</vt:i4>
      </vt:variant>
      <vt:variant>
        <vt:i4>20</vt:i4>
      </vt:variant>
      <vt:variant>
        <vt:i4>0</vt:i4>
      </vt:variant>
      <vt:variant>
        <vt:i4>5</vt:i4>
      </vt:variant>
      <vt:variant>
        <vt:lpwstr/>
      </vt:variant>
      <vt:variant>
        <vt:lpwstr>_Toc84925110</vt:lpwstr>
      </vt:variant>
      <vt:variant>
        <vt:i4>1638452</vt:i4>
      </vt:variant>
      <vt:variant>
        <vt:i4>14</vt:i4>
      </vt:variant>
      <vt:variant>
        <vt:i4>0</vt:i4>
      </vt:variant>
      <vt:variant>
        <vt:i4>5</vt:i4>
      </vt:variant>
      <vt:variant>
        <vt:lpwstr/>
      </vt:variant>
      <vt:variant>
        <vt:lpwstr>_Toc84925109</vt:lpwstr>
      </vt:variant>
      <vt:variant>
        <vt:i4>1572916</vt:i4>
      </vt:variant>
      <vt:variant>
        <vt:i4>8</vt:i4>
      </vt:variant>
      <vt:variant>
        <vt:i4>0</vt:i4>
      </vt:variant>
      <vt:variant>
        <vt:i4>5</vt:i4>
      </vt:variant>
      <vt:variant>
        <vt:lpwstr/>
      </vt:variant>
      <vt:variant>
        <vt:lpwstr>_Toc84925108</vt:lpwstr>
      </vt:variant>
      <vt:variant>
        <vt:i4>1507380</vt:i4>
      </vt:variant>
      <vt:variant>
        <vt:i4>2</vt:i4>
      </vt:variant>
      <vt:variant>
        <vt:i4>0</vt:i4>
      </vt:variant>
      <vt:variant>
        <vt:i4>5</vt:i4>
      </vt:variant>
      <vt:variant>
        <vt:lpwstr/>
      </vt:variant>
      <vt:variant>
        <vt:lpwstr>_Toc84925107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 Werner</dc:creator>
  <cp:keywords/>
  <dc:description/>
  <cp:lastModifiedBy>Graat - Engelen, A (Annette)</cp:lastModifiedBy>
  <cp:revision>2</cp:revision>
  <cp:lastPrinted>2018-04-26T01:55:00Z</cp:lastPrinted>
  <dcterms:created xsi:type="dcterms:W3CDTF">2022-03-31T10:13:00Z</dcterms:created>
  <dcterms:modified xsi:type="dcterms:W3CDTF">2022-03-31T10:13:00Z</dcterms:modified>
</cp:coreProperties>
</file>