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EEECE1" w:themeColor="background2"/>
          <w:spacing w:val="0"/>
          <w:kern w:val="0"/>
          <w:sz w:val="96"/>
          <w:szCs w:val="56"/>
          <w:lang w:val="nl-NL" w:eastAsia="en-US"/>
        </w:rPr>
        <w:id w:val="-1417478996"/>
        <w:docPartObj>
          <w:docPartGallery w:val="Cover Pages"/>
          <w:docPartUnique/>
        </w:docPartObj>
      </w:sdtPr>
      <w:sdtEndPr>
        <w:rPr>
          <w:color w:val="auto"/>
          <w:sz w:val="22"/>
          <w:szCs w:val="22"/>
        </w:rPr>
      </w:sdtEndPr>
      <w:sdtContent>
        <w:tbl>
          <w:tblPr>
            <w:tblpPr w:leftFromText="187" w:rightFromText="187" w:bottomFromText="720" w:horzAnchor="margin" w:tblpYSpec="bottom"/>
            <w:tblW w:w="4580" w:type="pct"/>
            <w:tblLook w:val="04A0" w:firstRow="1" w:lastRow="0" w:firstColumn="1" w:lastColumn="0" w:noHBand="0" w:noVBand="1"/>
          </w:tblPr>
          <w:tblGrid>
            <w:gridCol w:w="8508"/>
          </w:tblGrid>
          <w:tr w:rsidR="00D83E66" w:rsidTr="00D83E66">
            <w:trPr>
              <w:trHeight w:val="2562"/>
            </w:trPr>
            <w:tc>
              <w:tcPr>
                <w:tcW w:w="8508" w:type="dxa"/>
              </w:tcPr>
              <w:p w:rsidR="00D83E66" w:rsidRDefault="0077295C" w:rsidP="00D83E66">
                <w:pPr>
                  <w:pStyle w:val="Title"/>
                  <w:rPr>
                    <w:color w:val="EEECE1" w:themeColor="background2"/>
                    <w:sz w:val="96"/>
                    <w:szCs w:val="56"/>
                  </w:rPr>
                </w:pPr>
                <w:sdt>
                  <w:sdtPr>
                    <w:rPr>
                      <w:color w:val="EEECE1" w:themeColor="background2"/>
                      <w:sz w:val="96"/>
                      <w:szCs w:val="56"/>
                    </w:rPr>
                    <w:alias w:val="Title"/>
                    <w:id w:val="1274589637"/>
                    <w:dataBinding w:prefixMappings="xmlns:ns0='http://schemas.openxmlformats.org/package/2006/metadata/core-properties' xmlns:ns1='http://purl.org/dc/elements/1.1/'" w:xpath="/ns0:coreProperties[1]/ns1:title[1]" w:storeItemID="{6C3C8BC8-F283-45AE-878A-BAB7291924A1}"/>
                    <w:text/>
                  </w:sdtPr>
                  <w:sdtEndPr/>
                  <w:sdtContent>
                    <w:r w:rsidR="00D83E66">
                      <w:rPr>
                        <w:color w:val="EEECE1" w:themeColor="background2"/>
                        <w:sz w:val="96"/>
                        <w:szCs w:val="56"/>
                      </w:rPr>
                      <w:t>IT</w:t>
                    </w:r>
                    <w:r w:rsidR="00D83E66">
                      <w:rPr>
                        <w:color w:val="EEECE1" w:themeColor="background2"/>
                        <w:sz w:val="96"/>
                        <w:szCs w:val="56"/>
                        <w:lang w:val="nl-NL"/>
                      </w:rPr>
                      <w:t>: Basiskennis of ervaringsleer</w:t>
                    </w:r>
                  </w:sdtContent>
                </w:sdt>
              </w:p>
            </w:tc>
          </w:tr>
          <w:tr w:rsidR="00D83E66" w:rsidTr="00D83E66">
            <w:trPr>
              <w:trHeight w:val="811"/>
            </w:trPr>
            <w:tc>
              <w:tcPr>
                <w:tcW w:w="0" w:type="auto"/>
                <w:vAlign w:val="bottom"/>
              </w:tcPr>
              <w:p w:rsidR="00D83E66" w:rsidRPr="00D83E66" w:rsidRDefault="0077295C" w:rsidP="00D83E66">
                <w:pPr>
                  <w:pStyle w:val="Subtitle"/>
                  <w:rPr>
                    <w:lang w:val="nl-NL"/>
                  </w:rPr>
                </w:pPr>
                <w:sdt>
                  <w:sdtPr>
                    <w:rPr>
                      <w:color w:val="FFFFFF" w:themeColor="background1"/>
                      <w:lang w:val="nl-NL"/>
                    </w:rPr>
                    <w:alias w:val="Subtitle"/>
                    <w:id w:val="1194108113"/>
                    <w:dataBinding w:prefixMappings="xmlns:ns0='http://schemas.openxmlformats.org/package/2006/metadata/core-properties' xmlns:ns1='http://purl.org/dc/elements/1.1/'" w:xpath="/ns0:coreProperties[1]/ns1:subject[1]" w:storeItemID="{6C3C8BC8-F283-45AE-878A-BAB7291924A1}"/>
                    <w:text/>
                  </w:sdtPr>
                  <w:sdtEndPr/>
                  <w:sdtContent>
                    <w:r w:rsidR="00D83E66" w:rsidRPr="00D83E66">
                      <w:rPr>
                        <w:color w:val="FFFFFF" w:themeColor="background1"/>
                        <w:lang w:val="nl-NL"/>
                      </w:rPr>
                      <w:t>Onderzoek naar de kennis van</w:t>
                    </w:r>
                    <w:r w:rsidR="00A733CB">
                      <w:rPr>
                        <w:color w:val="FFFFFF" w:themeColor="background1"/>
                        <w:lang w:val="nl-NL"/>
                      </w:rPr>
                      <w:t xml:space="preserve"> bemanning en studenten benodigd</w:t>
                    </w:r>
                    <w:r w:rsidR="00D83E66" w:rsidRPr="00D83E66">
                      <w:rPr>
                        <w:color w:val="FFFFFF" w:themeColor="background1"/>
                        <w:lang w:val="nl-NL"/>
                      </w:rPr>
                      <w:t xml:space="preserve"> voor een snel groeiende IT-gestuurde zeevaartwereld</w:t>
                    </w:r>
                  </w:sdtContent>
                </w:sdt>
              </w:p>
            </w:tc>
          </w:tr>
          <w:tr w:rsidR="00D83E66" w:rsidRPr="00D83E66" w:rsidTr="00D83E66">
            <w:trPr>
              <w:trHeight w:val="417"/>
            </w:trPr>
            <w:tc>
              <w:tcPr>
                <w:tcW w:w="0" w:type="auto"/>
                <w:vAlign w:val="bottom"/>
              </w:tcPr>
              <w:p w:rsidR="00D83E66" w:rsidRPr="00A733CB" w:rsidRDefault="00D83E66">
                <w:pPr>
                  <w:rPr>
                    <w:color w:val="1F497D" w:themeColor="text2"/>
                  </w:rPr>
                </w:pPr>
              </w:p>
              <w:p w:rsidR="00D83E66" w:rsidRPr="00A733CB" w:rsidRDefault="00D83E66">
                <w:pPr>
                  <w:rPr>
                    <w:color w:val="1F497D" w:themeColor="text2"/>
                  </w:rPr>
                </w:pPr>
              </w:p>
              <w:p w:rsidR="00D83E66" w:rsidRPr="00A733CB" w:rsidRDefault="00D83E66">
                <w:pPr>
                  <w:rPr>
                    <w:color w:val="1F497D" w:themeColor="text2"/>
                  </w:rPr>
                </w:pPr>
              </w:p>
              <w:p w:rsidR="00D83E66" w:rsidRPr="00D83E66" w:rsidRDefault="00D83E66" w:rsidP="00D83E66">
                <w:pPr>
                  <w:spacing w:after="0"/>
                  <w:rPr>
                    <w:color w:val="FFFFFF" w:themeColor="background1"/>
                    <w:lang w:val="en-US"/>
                  </w:rPr>
                </w:pPr>
                <w:r w:rsidRPr="00D83E66">
                  <w:rPr>
                    <w:color w:val="FFFFFF" w:themeColor="background1"/>
                    <w:lang w:val="en-US"/>
                  </w:rPr>
                  <w:t xml:space="preserve">Ronald van </w:t>
                </w:r>
                <w:proofErr w:type="spellStart"/>
                <w:r w:rsidRPr="00D83E66">
                  <w:rPr>
                    <w:color w:val="FFFFFF" w:themeColor="background1"/>
                    <w:lang w:val="en-US"/>
                  </w:rPr>
                  <w:t>Gemst</w:t>
                </w:r>
                <w:proofErr w:type="spellEnd"/>
              </w:p>
              <w:p w:rsidR="00D83E66" w:rsidRPr="00D83E66" w:rsidRDefault="00D83E66" w:rsidP="00D83E66">
                <w:pPr>
                  <w:spacing w:after="0"/>
                  <w:rPr>
                    <w:color w:val="FFFFFF" w:themeColor="background1"/>
                    <w:lang w:val="en-US"/>
                  </w:rPr>
                </w:pPr>
                <w:r w:rsidRPr="00D83E66">
                  <w:rPr>
                    <w:color w:val="FFFFFF" w:themeColor="background1"/>
                    <w:lang w:val="en-US"/>
                  </w:rPr>
                  <w:t>HBM ‘10</w:t>
                </w:r>
              </w:p>
              <w:p w:rsidR="00D83E66" w:rsidRPr="00D83E66" w:rsidRDefault="00D83E66" w:rsidP="00D83E66">
                <w:pPr>
                  <w:spacing w:after="0"/>
                  <w:rPr>
                    <w:color w:val="1F497D" w:themeColor="text2"/>
                    <w:lang w:val="en-US"/>
                  </w:rPr>
                </w:pPr>
              </w:p>
            </w:tc>
          </w:tr>
        </w:tbl>
        <w:p w:rsidR="00D83E66" w:rsidRDefault="00E95613">
          <w:r>
            <w:rPr>
              <w:noProof/>
              <w:lang w:eastAsia="nl-NL"/>
            </w:rPr>
            <w:drawing>
              <wp:anchor distT="0" distB="0" distL="114300" distR="114300" simplePos="0" relativeHeight="251666432" behindDoc="0" locked="0" layoutInCell="1" allowOverlap="1" wp14:anchorId="21710351" wp14:editId="079901E9">
                <wp:simplePos x="0" y="0"/>
                <wp:positionH relativeFrom="column">
                  <wp:posOffset>1005205</wp:posOffset>
                </wp:positionH>
                <wp:positionV relativeFrom="paragraph">
                  <wp:posOffset>-414020</wp:posOffset>
                </wp:positionV>
                <wp:extent cx="3333750" cy="2499995"/>
                <wp:effectExtent l="0" t="0" r="0" b="0"/>
                <wp:wrapNone/>
                <wp:docPr id="7" name="Picture 7" descr="F:\Pictures\July - Aug 11\P1040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ictures\July - Aug 11\P10408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0" cy="24999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5408" behindDoc="0" locked="0" layoutInCell="1" allowOverlap="1" wp14:anchorId="4BB7E240" wp14:editId="686F8578">
                <wp:simplePos x="0" y="0"/>
                <wp:positionH relativeFrom="column">
                  <wp:posOffset>-194945</wp:posOffset>
                </wp:positionH>
                <wp:positionV relativeFrom="paragraph">
                  <wp:posOffset>2595880</wp:posOffset>
                </wp:positionV>
                <wp:extent cx="5760720" cy="15011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7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1501140"/>
                        </a:xfrm>
                        <a:prstGeom prst="rect">
                          <a:avLst/>
                        </a:prstGeom>
                      </pic:spPr>
                    </pic:pic>
                  </a:graphicData>
                </a:graphic>
                <wp14:sizeRelH relativeFrom="page">
                  <wp14:pctWidth>0</wp14:pctWidth>
                </wp14:sizeRelH>
                <wp14:sizeRelV relativeFrom="page">
                  <wp14:pctHeight>0</wp14:pctHeight>
                </wp14:sizeRelV>
              </wp:anchor>
            </w:drawing>
          </w:r>
          <w:r w:rsidR="00D83E66">
            <w:rPr>
              <w:noProof/>
              <w:lang w:eastAsia="nl-NL"/>
            </w:rPr>
            <mc:AlternateContent>
              <mc:Choice Requires="wps">
                <w:drawing>
                  <wp:anchor distT="0" distB="0" distL="114300" distR="114300" simplePos="0" relativeHeight="251662336" behindDoc="1" locked="0" layoutInCell="1" allowOverlap="1" wp14:anchorId="19602CBB" wp14:editId="19A0B723">
                    <wp:simplePos x="0" y="0"/>
                    <wp:positionH relativeFrom="margin">
                      <wp:align>left</wp:align>
                    </wp:positionH>
                    <mc:AlternateContent>
                      <mc:Choice Requires="wp14">
                        <wp:positionV relativeFrom="margin">
                          <wp14:pctPosVOffset>5000</wp14:pctPosVOffset>
                        </wp:positionV>
                      </mc:Choice>
                      <mc:Fallback>
                        <wp:positionV relativeFrom="page">
                          <wp:posOffset>1344295</wp:posOffset>
                        </wp:positionV>
                      </mc:Fallback>
                    </mc:AlternateContent>
                    <wp:extent cx="3970020" cy="7645400"/>
                    <wp:effectExtent l="0" t="0" r="11430" b="13335"/>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03D2" w:rsidRDefault="003103D2"/>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NdwIAAFc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" filled="f" stroked="f" strokeweight=".5pt">
                    <v:textbox style="mso-fit-shape-to-text:t" inset="0,0,0,0">
                      <w:txbxContent>
                        <w:p w:rsidR="00A964CA" w:rsidRDefault="00A964CA"/>
                      </w:txbxContent>
                    </v:textbox>
                    <w10:wrap anchorx="margin" anchory="margin"/>
                  </v:shape>
                </w:pict>
              </mc:Fallback>
            </mc:AlternateContent>
          </w:r>
          <w:r w:rsidR="00D83E66">
            <w:rPr>
              <w:noProof/>
              <w:lang w:eastAsia="nl-NL"/>
            </w:rPr>
            <mc:AlternateContent>
              <mc:Choice Requires="wps">
                <w:drawing>
                  <wp:anchor distT="0" distB="0" distL="114300" distR="114300" simplePos="0" relativeHeight="251659264" behindDoc="1" locked="0" layoutInCell="1" allowOverlap="1" wp14:anchorId="459E6BD8" wp14:editId="699C04CC">
                    <wp:simplePos x="0" y="0"/>
                    <wp:positionH relativeFrom="page">
                      <wp:align>center</wp:align>
                    </wp:positionH>
                    <wp:positionV relativeFrom="page">
                      <wp:align>center</wp:align>
                    </wp:positionV>
                    <wp:extent cx="7772400" cy="10058400"/>
                    <wp:effectExtent l="0" t="0" r="254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" fillcolor="#8db3e2 [1298]" stroked="f" strokeweight="2pt">
                    <v:fill color2="#060e18 [642]" rotate="t" focusposition=".5,-52429f" focussize="" colors="0 #bec9e5;26214f #b4c1e1;1 #001a5e" focus="100%" type="gradientRadial"/>
                    <w10:wrap anchorx="page" anchory="page"/>
                  </v:rect>
                </w:pict>
              </mc:Fallback>
            </mc:AlternateContent>
          </w:r>
          <w:r w:rsidR="00D83E66">
            <w:rPr>
              <w:noProof/>
              <w:lang w:eastAsia="nl-NL"/>
            </w:rPr>
            <mc:AlternateContent>
              <mc:Choice Requires="wps">
                <w:drawing>
                  <wp:anchor distT="0" distB="0" distL="114300" distR="114300" simplePos="0" relativeHeight="251660288" behindDoc="0" locked="0" layoutInCell="1" allowOverlap="1" wp14:anchorId="13EB0610" wp14:editId="3A54530D">
                    <wp:simplePos x="0" y="0"/>
                    <mc:AlternateContent>
                      <mc:Choice Requires="wp14">
                        <wp:positionH relativeFrom="rightMargin">
                          <wp14:pctPosHOffset>15000</wp14:pctPosHOffset>
                        </wp:positionH>
                      </mc:Choice>
                      <mc:Fallback>
                        <wp:positionH relativeFrom="page">
                          <wp:posOffset>6795135</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0" b="0"/>
                    <wp:wrapNone/>
                    <wp:docPr id="246" name="Rectangle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tangle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" fillcolor="#eeece1 [3214]" stroked="f" strokeweight="2pt">
                    <w10:wrap anchorx="margin" anchory="page"/>
                  </v:rect>
                </w:pict>
              </mc:Fallback>
            </mc:AlternateContent>
          </w:r>
          <w:r w:rsidR="00D83E66">
            <w:rPr>
              <w:noProof/>
              <w:lang w:eastAsia="nl-NL"/>
            </w:rPr>
            <mc:AlternateContent>
              <mc:Choice Requires="wps">
                <w:drawing>
                  <wp:anchor distT="0" distB="0" distL="114300" distR="114300" simplePos="0" relativeHeight="251661312" behindDoc="0" locked="0" layoutInCell="1" allowOverlap="1" wp14:anchorId="5002FF40" wp14:editId="1E0718D0">
                    <wp:simplePos x="0" y="0"/>
                    <mc:AlternateContent>
                      <mc:Choice Requires="wp14">
                        <wp:positionH relativeFrom="rightMargin">
                          <wp14:pctPosHOffset>31000</wp14:pctPosHOffset>
                        </wp:positionH>
                      </mc:Choice>
                      <mc:Fallback>
                        <wp:positionH relativeFrom="page">
                          <wp:posOffset>6939280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731520" cy="840740"/>
                    <wp:effectExtent l="0" t="0" r="0" b="0"/>
                    <wp:wrapNone/>
                    <wp:docPr id="247" name="Rectangle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Rectangle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" fillcolor="#eeece1 [3214]" stroked="f" strokeweight="2pt">
                    <w10:wrap anchorx="margin" anchory="page"/>
                  </v:rect>
                </w:pict>
              </mc:Fallback>
            </mc:AlternateContent>
          </w:r>
          <w:r w:rsidR="00D83E66" w:rsidRPr="00D83E66">
            <w:rPr>
              <w:lang w:val="en-US"/>
            </w:rPr>
            <w:br w:type="page"/>
          </w:r>
        </w:p>
      </w:sdtContent>
    </w:sdt>
    <w:p w:rsidR="0074043A" w:rsidRPr="00354767" w:rsidRDefault="0074043A" w:rsidP="00354767">
      <w:pPr>
        <w:pStyle w:val="Heading1"/>
        <w:jc w:val="center"/>
        <w:rPr>
          <w:sz w:val="44"/>
          <w:szCs w:val="44"/>
        </w:rPr>
      </w:pPr>
      <w:bookmarkStart w:id="0" w:name="_Toc508355590"/>
      <w:r w:rsidRPr="00354767">
        <w:rPr>
          <w:sz w:val="44"/>
          <w:szCs w:val="44"/>
        </w:rPr>
        <w:lastRenderedPageBreak/>
        <w:t>IT: Basiskennis of ervaringsleer</w:t>
      </w:r>
      <w:bookmarkEnd w:id="0"/>
    </w:p>
    <w:p w:rsidR="0074043A" w:rsidRPr="00623A0E" w:rsidRDefault="00623A0E" w:rsidP="00623A0E">
      <w:pPr>
        <w:jc w:val="center"/>
        <w:rPr>
          <w:b/>
          <w:i/>
          <w:sz w:val="32"/>
          <w:szCs w:val="32"/>
        </w:rPr>
      </w:pPr>
      <w:r w:rsidRPr="00623A0E">
        <w:rPr>
          <w:b/>
          <w:i/>
          <w:sz w:val="32"/>
          <w:szCs w:val="32"/>
        </w:rPr>
        <w:t>Onderzoek naar de kennis van bemanning en studenten benodigd voor een snel groeiende IT-gestuurde zeevaartwereld</w:t>
      </w:r>
    </w:p>
    <w:p w:rsidR="00623A0E" w:rsidRDefault="00623A0E" w:rsidP="00623A0E">
      <w:pPr>
        <w:jc w:val="center"/>
      </w:pPr>
    </w:p>
    <w:p w:rsidR="00623A0E" w:rsidRDefault="00623A0E" w:rsidP="00623A0E">
      <w:pPr>
        <w:jc w:val="center"/>
      </w:pPr>
    </w:p>
    <w:p w:rsidR="00623A0E" w:rsidRDefault="00623A0E" w:rsidP="00623A0E">
      <w:pPr>
        <w:jc w:val="center"/>
      </w:pPr>
      <w:r>
        <w:t>Geschreven door:</w:t>
      </w:r>
    </w:p>
    <w:p w:rsidR="00623A0E" w:rsidRDefault="00623A0E" w:rsidP="00623A0E">
      <w:pPr>
        <w:jc w:val="center"/>
      </w:pPr>
      <w:r>
        <w:t>Ronald van Gemst</w:t>
      </w:r>
    </w:p>
    <w:p w:rsidR="00623A0E" w:rsidRDefault="00623A0E" w:rsidP="00623A0E">
      <w:pPr>
        <w:jc w:val="center"/>
      </w:pPr>
      <w:r>
        <w:t>Vlissingen, 10 Februari 2018</w:t>
      </w:r>
    </w:p>
    <w:p w:rsidR="00623A0E" w:rsidRDefault="00623A0E"/>
    <w:p w:rsidR="00623A0E" w:rsidRDefault="00623A0E"/>
    <w:p w:rsidR="00623A0E" w:rsidRDefault="00623A0E"/>
    <w:p w:rsidR="00623A0E" w:rsidRDefault="00623A0E"/>
    <w:p w:rsidR="00623A0E" w:rsidRDefault="00623A0E"/>
    <w:p w:rsidR="00623A0E" w:rsidRDefault="00623A0E"/>
    <w:p w:rsidR="00623A0E" w:rsidRDefault="00623A0E"/>
    <w:p w:rsidR="00623A0E" w:rsidRDefault="00623A0E"/>
    <w:p w:rsidR="00623A0E" w:rsidRDefault="00623A0E"/>
    <w:p w:rsidR="00623A0E" w:rsidRDefault="00623A0E"/>
    <w:p w:rsidR="00623A0E" w:rsidRDefault="00623A0E"/>
    <w:p w:rsidR="00623A0E" w:rsidRDefault="00623A0E"/>
    <w:p w:rsidR="00623A0E" w:rsidRDefault="00623A0E"/>
    <w:p w:rsidR="00623A0E" w:rsidRDefault="00623A0E"/>
    <w:p w:rsidR="00623A0E" w:rsidRDefault="00623A0E"/>
    <w:p w:rsidR="00623A0E" w:rsidRDefault="00623A0E"/>
    <w:p w:rsidR="00623A0E" w:rsidRDefault="00623A0E">
      <w:r>
        <w:t>Afstudeeronderzoek ten behoeve van de opleiding tot maritiem officier aan de Hogeschool Zeeland</w:t>
      </w:r>
    </w:p>
    <w:p w:rsidR="00623A0E" w:rsidRDefault="00623A0E">
      <w:r>
        <w:t>Studiejaar:</w:t>
      </w:r>
      <w:r>
        <w:tab/>
        <w:t xml:space="preserve"> 2017/2018</w:t>
      </w:r>
    </w:p>
    <w:p w:rsidR="00623A0E" w:rsidRDefault="00623A0E">
      <w:r>
        <w:t>Begeleider:</w:t>
      </w:r>
      <w:r>
        <w:tab/>
        <w:t>MC Meerburg</w:t>
      </w:r>
    </w:p>
    <w:p w:rsidR="00354767" w:rsidRDefault="0074043A" w:rsidP="00354767">
      <w:pPr>
        <w:pStyle w:val="Heading1"/>
      </w:pPr>
      <w:bookmarkStart w:id="1" w:name="_Toc508355591"/>
      <w:r>
        <w:lastRenderedPageBreak/>
        <w:t>Samenvatting</w:t>
      </w:r>
      <w:bookmarkEnd w:id="1"/>
    </w:p>
    <w:p w:rsidR="00A30B9A" w:rsidRDefault="00A30B9A" w:rsidP="00354767"/>
    <w:p w:rsidR="00A30B9A" w:rsidRDefault="00A30B9A" w:rsidP="00354767">
      <w:r>
        <w:t xml:space="preserve">De digitale ontwikkeling aan boord van schepen heeft in de laatste jaren een flinke sprong gemaakt. In een tijdsbestek van zo’n 15 jaar zijn de meeste klassieke nautische en technische handelingen gekoppeld aan computerprogramma’s. Veel schepen zijn via netwerkverbindingen gekoppeld aan de wal en aan boord zijn de diverse departementen ook verbonden met elkaar via het netwerk. </w:t>
      </w:r>
    </w:p>
    <w:p w:rsidR="00A30B9A" w:rsidRDefault="00A30B9A" w:rsidP="00354767">
      <w:r>
        <w:t>Door deze snelle ontwikkeling reist de vraag of de bemanning hier voldoende op voorbereid wordt en of men de ontwikkeling voldoende bij kan houden.</w:t>
      </w:r>
    </w:p>
    <w:p w:rsidR="00A30B9A" w:rsidRDefault="00A30B9A" w:rsidP="00354767">
      <w:r>
        <w:t>Gedurende dit onderzoek heb ik gekeken wat de ervaring is van de zeevarenden zelf, hoe het bedrijf hier tegenover staat en wat er in de vooropleidingen gedaan wordt.</w:t>
      </w:r>
    </w:p>
    <w:p w:rsidR="00A30B9A" w:rsidRDefault="00A30B9A" w:rsidP="00354767">
      <w:r>
        <w:t>Kortgezegd kon hier het volgende uit opgemaakt worden:</w:t>
      </w:r>
    </w:p>
    <w:p w:rsidR="00C31003" w:rsidRDefault="00A30B9A" w:rsidP="00A30B9A">
      <w:pPr>
        <w:ind w:left="1410" w:hanging="1410"/>
      </w:pPr>
      <w:r>
        <w:t xml:space="preserve">Bemanning: </w:t>
      </w:r>
      <w:r>
        <w:tab/>
        <w:t xml:space="preserve">Veel kennis wordt vergaard door zelfstudie en hulp van collega’s. Het merendeel geeft aan </w:t>
      </w:r>
      <w:r w:rsidR="00C31003">
        <w:t>open te staan voor cursussen waarbij het opvalt dat vooral alom bekende programma’s als “Office”voor problemen zorgen.</w:t>
      </w:r>
    </w:p>
    <w:p w:rsidR="00C31003" w:rsidRDefault="00C31003" w:rsidP="00A30B9A">
      <w:pPr>
        <w:ind w:left="1410" w:hanging="1410"/>
      </w:pPr>
      <w:r>
        <w:t>Opleidingen:</w:t>
      </w:r>
      <w:r>
        <w:tab/>
        <w:t>Er wordt weinig gedaan binnen de opleidingen. Binnen de vooropleidingen is Informatica slechts een keuzevak wat niet op alle scholen aangeboden wordt. De beroepsopleidingen bieden geen aparte vakken aan gericht op IT. Er worden enkel een aantal programma’s gebruikt binnen de klassieke vakken. De intentie om meer aandacht te gaan besteden aan “cyber security”is wel aanwezig.</w:t>
      </w:r>
    </w:p>
    <w:p w:rsidR="00C31003" w:rsidRDefault="00C31003" w:rsidP="00A30B9A">
      <w:pPr>
        <w:ind w:left="1410" w:hanging="1410"/>
      </w:pPr>
      <w:r>
        <w:t>Het bedrijf:</w:t>
      </w:r>
      <w:r>
        <w:tab/>
        <w:t>Binnen het bedrijf worden geen aparte cursussen aangeboden, voornamelijk omdat hier ook weinig vraag naar is. De IT-afdeling geeft wel aan dat er een stap gemaakt kan worden als er wat meer basiskennis van bijvoorbeeld netwerken zou zijn.</w:t>
      </w:r>
    </w:p>
    <w:p w:rsidR="00C31003" w:rsidRDefault="00C31003" w:rsidP="00C31003">
      <w:r>
        <w:t xml:space="preserve">De zeevarenden zijn gewend om alles zelf “on the spot”op te lossen, het lijkt erop dat dit ook bijdraagt aan de tegenstelling die zich voordoet. Aan de ene zijde geeft men aan open te staan voor extra cursussen als hier om gevraagd wordt. Er blijken echter weinig mensen zelf het verzoek te doen om een extra cursus te volgen. </w:t>
      </w:r>
    </w:p>
    <w:p w:rsidR="00A06F4A" w:rsidRDefault="00A06F4A" w:rsidP="00A06F4A">
      <w:r>
        <w:t>Echter, om toch bij te dragen aan een meer specifiekere basiskennis voor de zeevaart zou het een idee kunnen zijn om een nieuw te ontwikkelen module als “cyber security” iets te verbreden met wat basis kennis van de verschillende systemen aan boord.</w:t>
      </w:r>
    </w:p>
    <w:p w:rsidR="00A06F4A" w:rsidRDefault="00A06F4A" w:rsidP="00A06F4A">
      <w:r>
        <w:t xml:space="preserve">Om de kennis aan boord ook op een bepaald niveau te houden zouden  er  “e-learning modules” aangeboden kunnen worden door het bedrijf. Er worden al diverse module via het Seagull systeem aangeboden, maar deze zijn voornamelijk gericht op veiligheid. Mogelijkheden zouden onderzocht kunnen worden om hier ook andere, IT-gerichte modules aan te bieden. </w:t>
      </w:r>
    </w:p>
    <w:p w:rsidR="00A06F4A" w:rsidRDefault="00A06F4A" w:rsidP="00A06F4A">
      <w:r>
        <w:t>De verdere ontwikkeling op dit gebied zal ook de komende jaren alleen maar toenemen. Men moet zich binnen het bedrijf en de opleidingen afvragen of er genoeg gedaan wordt om deze ontwikkeling bij te houden.</w:t>
      </w:r>
    </w:p>
    <w:p w:rsidR="00A06F4A" w:rsidRDefault="00A06F4A" w:rsidP="00A06F4A">
      <w:r>
        <w:br w:type="page"/>
      </w:r>
    </w:p>
    <w:p w:rsidR="00A06F4A" w:rsidRPr="005B2644" w:rsidRDefault="00A06F4A" w:rsidP="00A06F4A">
      <w:pPr>
        <w:pStyle w:val="Heading1"/>
        <w:rPr>
          <w:lang w:val="en-US"/>
        </w:rPr>
      </w:pPr>
      <w:bookmarkStart w:id="2" w:name="_Toc508355592"/>
      <w:r w:rsidRPr="005B2644">
        <w:rPr>
          <w:lang w:val="en-US"/>
        </w:rPr>
        <w:lastRenderedPageBreak/>
        <w:t>Summary</w:t>
      </w:r>
      <w:bookmarkEnd w:id="2"/>
    </w:p>
    <w:p w:rsidR="00A06F4A" w:rsidRPr="005B2644" w:rsidRDefault="00A06F4A" w:rsidP="00A06F4A">
      <w:pPr>
        <w:rPr>
          <w:lang w:val="en-US"/>
        </w:rPr>
      </w:pPr>
    </w:p>
    <w:p w:rsidR="00A06F4A" w:rsidRDefault="00A06F4A" w:rsidP="00A06F4A">
      <w:pPr>
        <w:rPr>
          <w:lang w:val="en-US"/>
        </w:rPr>
      </w:pPr>
      <w:r w:rsidRPr="00A06F4A">
        <w:rPr>
          <w:lang w:val="en-US"/>
        </w:rPr>
        <w:t xml:space="preserve">The digital development </w:t>
      </w:r>
      <w:r>
        <w:rPr>
          <w:lang w:val="en-US"/>
        </w:rPr>
        <w:t>on board has taken a big leap in the past years. In a period of about 15 years most of the classic nautical and technical actions have been linked to computer programs. A lot of vessels have been connected to the shore by means of network and the various departments on board are connected by a network as well.</w:t>
      </w:r>
    </w:p>
    <w:p w:rsidR="00A33509" w:rsidRDefault="00A06F4A" w:rsidP="00A06F4A">
      <w:pPr>
        <w:rPr>
          <w:lang w:val="en-US"/>
        </w:rPr>
      </w:pPr>
      <w:r>
        <w:rPr>
          <w:lang w:val="en-US"/>
        </w:rPr>
        <w:t xml:space="preserve">Due to this rapid </w:t>
      </w:r>
      <w:r w:rsidR="005B2644">
        <w:rPr>
          <w:lang w:val="en-US"/>
        </w:rPr>
        <w:t xml:space="preserve">digital </w:t>
      </w:r>
      <w:r>
        <w:rPr>
          <w:lang w:val="en-US"/>
        </w:rPr>
        <w:t>development the question was raised if the crew can keep up with this</w:t>
      </w:r>
      <w:r w:rsidR="005B2644">
        <w:rPr>
          <w:lang w:val="en-US"/>
        </w:rPr>
        <w:t xml:space="preserve"> development </w:t>
      </w:r>
      <w:r>
        <w:rPr>
          <w:lang w:val="en-US"/>
        </w:rPr>
        <w:t>and if they are sufficiently</w:t>
      </w:r>
      <w:r w:rsidR="005B2644">
        <w:rPr>
          <w:lang w:val="en-US"/>
        </w:rPr>
        <w:t xml:space="preserve"> prepared for the extending</w:t>
      </w:r>
      <w:r w:rsidR="00A33509">
        <w:rPr>
          <w:lang w:val="en-US"/>
        </w:rPr>
        <w:t xml:space="preserve"> digital work place.</w:t>
      </w:r>
    </w:p>
    <w:p w:rsidR="00F00FC0" w:rsidRDefault="005B2644" w:rsidP="00A06F4A">
      <w:pPr>
        <w:rPr>
          <w:lang w:val="en-US"/>
        </w:rPr>
      </w:pPr>
      <w:r>
        <w:rPr>
          <w:lang w:val="en-US"/>
        </w:rPr>
        <w:t xml:space="preserve">During this study attention was given to </w:t>
      </w:r>
      <w:r w:rsidR="00F00FC0">
        <w:rPr>
          <w:lang w:val="en-US"/>
        </w:rPr>
        <w:t>the thoughts of the sailors themselves, the input of the company and the role of the education.</w:t>
      </w:r>
    </w:p>
    <w:p w:rsidR="00F00FC0" w:rsidRDefault="00F00FC0" w:rsidP="00A06F4A">
      <w:pPr>
        <w:rPr>
          <w:lang w:val="en-US"/>
        </w:rPr>
      </w:pPr>
      <w:r>
        <w:rPr>
          <w:lang w:val="en-US"/>
        </w:rPr>
        <w:t>In short the following findings were discovered:</w:t>
      </w:r>
    </w:p>
    <w:p w:rsidR="00F00FC0" w:rsidRDefault="00F00FC0" w:rsidP="00F00FC0">
      <w:pPr>
        <w:ind w:left="1410" w:hanging="1410"/>
        <w:rPr>
          <w:lang w:val="en-US"/>
        </w:rPr>
      </w:pPr>
      <w:r>
        <w:rPr>
          <w:lang w:val="en-US"/>
        </w:rPr>
        <w:t>Crew:</w:t>
      </w:r>
      <w:r>
        <w:rPr>
          <w:lang w:val="en-US"/>
        </w:rPr>
        <w:tab/>
      </w:r>
      <w:r>
        <w:rPr>
          <w:lang w:val="en-US"/>
        </w:rPr>
        <w:tab/>
        <w:t xml:space="preserve">A lot of the knowledge is gained by self-study and help from colleagues. The majority </w:t>
      </w:r>
      <w:r>
        <w:rPr>
          <w:lang w:val="en-US"/>
        </w:rPr>
        <w:tab/>
        <w:t>of the questioned people states to be open for additional courses. It is remarkable that well known programs like “</w:t>
      </w:r>
      <w:r w:rsidR="005B2644">
        <w:rPr>
          <w:lang w:val="en-US"/>
        </w:rPr>
        <w:t xml:space="preserve">Microsoft </w:t>
      </w:r>
      <w:r>
        <w:rPr>
          <w:lang w:val="en-US"/>
        </w:rPr>
        <w:t>Office” already cause difficulties.</w:t>
      </w:r>
    </w:p>
    <w:p w:rsidR="00A964CA" w:rsidRDefault="00F00FC0" w:rsidP="00F00FC0">
      <w:pPr>
        <w:ind w:left="1410" w:hanging="1410"/>
        <w:rPr>
          <w:lang w:val="en-US"/>
        </w:rPr>
      </w:pPr>
      <w:r>
        <w:rPr>
          <w:lang w:val="en-US"/>
        </w:rPr>
        <w:t>Education:</w:t>
      </w:r>
      <w:r>
        <w:rPr>
          <w:lang w:val="en-US"/>
        </w:rPr>
        <w:tab/>
        <w:t>Little attention is given wi</w:t>
      </w:r>
      <w:r w:rsidR="005B2644">
        <w:rPr>
          <w:lang w:val="en-US"/>
        </w:rPr>
        <w:t>thin the education. During the education at the secondary school</w:t>
      </w:r>
      <w:r>
        <w:rPr>
          <w:lang w:val="en-US"/>
        </w:rPr>
        <w:t>,</w:t>
      </w:r>
      <w:r w:rsidR="005B2644">
        <w:rPr>
          <w:lang w:val="en-US"/>
        </w:rPr>
        <w:t xml:space="preserve"> </w:t>
      </w:r>
      <w:r>
        <w:rPr>
          <w:lang w:val="en-US"/>
        </w:rPr>
        <w:t xml:space="preserve">information technology is only a </w:t>
      </w:r>
      <w:r w:rsidR="00A964CA">
        <w:rPr>
          <w:lang w:val="en-US"/>
        </w:rPr>
        <w:t>study by choice which is not even offered by all schools. The schools for seafarers don’t offer IT-related courses. Some computer programs are used in the classic parts of the education. Nevertheless there is the intention to pay more attention to topics like “cyber security”.</w:t>
      </w:r>
    </w:p>
    <w:p w:rsidR="00A964CA" w:rsidRDefault="00A964CA" w:rsidP="00F00FC0">
      <w:pPr>
        <w:ind w:left="1410" w:hanging="1410"/>
        <w:rPr>
          <w:lang w:val="en-US"/>
        </w:rPr>
      </w:pPr>
      <w:r>
        <w:rPr>
          <w:lang w:val="en-US"/>
        </w:rPr>
        <w:t>The Company:</w:t>
      </w:r>
      <w:r>
        <w:rPr>
          <w:lang w:val="en-US"/>
        </w:rPr>
        <w:tab/>
        <w:t xml:space="preserve">Within the company no separate courses are offered, mainly because of a lack of people asking for it. </w:t>
      </w:r>
      <w:proofErr w:type="gramStart"/>
      <w:r>
        <w:rPr>
          <w:lang w:val="en-US"/>
        </w:rPr>
        <w:t>The IT</w:t>
      </w:r>
      <w:proofErr w:type="gramEnd"/>
      <w:r>
        <w:rPr>
          <w:lang w:val="en-US"/>
        </w:rPr>
        <w:t xml:space="preserve">-department states that a big step could be made if more attention is given to a base knowledge for subjects like networks.  </w:t>
      </w:r>
      <w:r w:rsidR="00F00FC0">
        <w:rPr>
          <w:lang w:val="en-US"/>
        </w:rPr>
        <w:t xml:space="preserve"> </w:t>
      </w:r>
    </w:p>
    <w:p w:rsidR="00A964CA" w:rsidRDefault="00A964CA" w:rsidP="00A964CA">
      <w:pPr>
        <w:rPr>
          <w:lang w:val="en-US"/>
        </w:rPr>
      </w:pPr>
      <w:r>
        <w:rPr>
          <w:lang w:val="en-US"/>
        </w:rPr>
        <w:t xml:space="preserve">Seafarers are used to solve problems on the spot. It looks like this habit adds to the contradiction that appears. On one side they state to be open to courses, but the actual requests are marginal.  </w:t>
      </w:r>
    </w:p>
    <w:p w:rsidR="00C76B59" w:rsidRDefault="00A964CA" w:rsidP="00A964CA">
      <w:pPr>
        <w:rPr>
          <w:lang w:val="en-US"/>
        </w:rPr>
      </w:pPr>
      <w:r>
        <w:rPr>
          <w:lang w:val="en-US"/>
        </w:rPr>
        <w:t xml:space="preserve">To gain the base knowledge it might be an idea to get </w:t>
      </w:r>
      <w:r w:rsidR="00C76B59">
        <w:rPr>
          <w:lang w:val="en-US"/>
        </w:rPr>
        <w:t>some additional subjects added in the intended course about cyber security. Subjects like networks and basic handling could be an idea.</w:t>
      </w:r>
    </w:p>
    <w:p w:rsidR="00C76B59" w:rsidRDefault="00C76B59" w:rsidP="00A964CA">
      <w:pPr>
        <w:rPr>
          <w:lang w:val="en-US"/>
        </w:rPr>
      </w:pPr>
      <w:r>
        <w:rPr>
          <w:lang w:val="en-US"/>
        </w:rPr>
        <w:t>To keep the level on board at a certain degree, “e-learning modules”</w:t>
      </w:r>
      <w:r w:rsidR="005B2644">
        <w:rPr>
          <w:lang w:val="en-US"/>
        </w:rPr>
        <w:t xml:space="preserve"> could be offered</w:t>
      </w:r>
      <w:r>
        <w:rPr>
          <w:lang w:val="en-US"/>
        </w:rPr>
        <w:t>. A variety of these modules is already offered through the Seagull system, but they are focused on safety.</w:t>
      </w:r>
      <w:r w:rsidR="00320DDA">
        <w:rPr>
          <w:lang w:val="en-US"/>
        </w:rPr>
        <w:t xml:space="preserve"> Companies could</w:t>
      </w:r>
      <w:r>
        <w:rPr>
          <w:lang w:val="en-US"/>
        </w:rPr>
        <w:t xml:space="preserve"> look for possibilities to add some courses which are focused on IT.</w:t>
      </w:r>
    </w:p>
    <w:p w:rsidR="00354767" w:rsidRPr="00A06F4A" w:rsidRDefault="00C76B59" w:rsidP="00A964CA">
      <w:pPr>
        <w:rPr>
          <w:lang w:val="en-US"/>
        </w:rPr>
      </w:pPr>
      <w:r>
        <w:rPr>
          <w:lang w:val="en-US"/>
        </w:rPr>
        <w:t xml:space="preserve">The development will also continue in the coming years. One should raise the question if enough is done to keep up.  </w:t>
      </w:r>
      <w:r w:rsidR="00354767" w:rsidRPr="00A06F4A">
        <w:rPr>
          <w:lang w:val="en-US"/>
        </w:rPr>
        <w:br w:type="page"/>
      </w:r>
    </w:p>
    <w:p w:rsidR="00976B52" w:rsidRDefault="003E0116" w:rsidP="00354767">
      <w:pPr>
        <w:pStyle w:val="Heading1"/>
      </w:pPr>
      <w:bookmarkStart w:id="3" w:name="_Toc508355593"/>
      <w:r>
        <w:lastRenderedPageBreak/>
        <w:t>Voorwoord</w:t>
      </w:r>
      <w:bookmarkEnd w:id="3"/>
    </w:p>
    <w:p w:rsidR="003750B8" w:rsidRDefault="003750B8"/>
    <w:p w:rsidR="003750B8" w:rsidRDefault="003750B8" w:rsidP="003750B8">
      <w:pPr>
        <w:spacing w:after="0"/>
      </w:pPr>
      <w:r>
        <w:t>Ook de maritieme wereld maakt een snelle ontwikkeling door op het gebied van IT en computergestuurde systemen.</w:t>
      </w:r>
    </w:p>
    <w:p w:rsidR="003750B8" w:rsidRDefault="003750B8" w:rsidP="003750B8">
      <w:pPr>
        <w:spacing w:after="0"/>
      </w:pPr>
      <w:r>
        <w:t>Aan boord van de schepen moet hier continu op geanticipeerd worden om de vernieuwingen en onwikkelingen bij te houden.</w:t>
      </w:r>
    </w:p>
    <w:p w:rsidR="00DD263C" w:rsidRDefault="003750B8" w:rsidP="003750B8">
      <w:pPr>
        <w:spacing w:after="0"/>
      </w:pPr>
      <w:r>
        <w:t xml:space="preserve">In dit onderzoek is er gekeken naar de </w:t>
      </w:r>
      <w:r w:rsidR="00DD263C">
        <w:t>hulp die hierbij geboden wordt en waar de verantwoordelijkheid ligt. Is het een zaak voor de opleidingen, voor de bedrijven of misschien wel voor de mensen zelf?</w:t>
      </w:r>
    </w:p>
    <w:p w:rsidR="00DD263C" w:rsidRDefault="00DD263C" w:rsidP="003750B8">
      <w:pPr>
        <w:spacing w:after="0"/>
      </w:pPr>
      <w:r>
        <w:t>Bij alle 3 deze groepen zijn we ten rade gegaan om een antwoord te krijgen op de vraag:</w:t>
      </w:r>
    </w:p>
    <w:p w:rsidR="00DD263C" w:rsidRDefault="00DD263C" w:rsidP="003750B8">
      <w:pPr>
        <w:spacing w:after="0"/>
      </w:pPr>
    </w:p>
    <w:p w:rsidR="00DD263C" w:rsidRPr="00DD263C" w:rsidRDefault="00DD263C" w:rsidP="003750B8">
      <w:pPr>
        <w:spacing w:after="0"/>
        <w:rPr>
          <w:b/>
          <w:i/>
        </w:rPr>
      </w:pPr>
      <w:r w:rsidRPr="00DD263C">
        <w:rPr>
          <w:b/>
          <w:i/>
        </w:rPr>
        <w:t>IT: Basiskennis of ervaringsleer?</w:t>
      </w:r>
    </w:p>
    <w:p w:rsidR="00DD263C" w:rsidRDefault="00DD263C" w:rsidP="003750B8">
      <w:pPr>
        <w:spacing w:after="0"/>
      </w:pPr>
    </w:p>
    <w:p w:rsidR="002307E8" w:rsidRDefault="00DD263C" w:rsidP="003750B8">
      <w:pPr>
        <w:spacing w:after="0"/>
      </w:pPr>
      <w:r>
        <w:t xml:space="preserve">Door middel van diverse onderzoeksmethoden en invalshoeken is er uiteindelijk een beeld gevormd van de situatie zoals deze op dit moment is en wat de diverse ideeen hierover zijn. </w:t>
      </w:r>
    </w:p>
    <w:p w:rsidR="002307E8" w:rsidRDefault="002307E8" w:rsidP="003750B8">
      <w:pPr>
        <w:spacing w:after="0"/>
      </w:pPr>
    </w:p>
    <w:p w:rsidR="002307E8" w:rsidRDefault="002307E8" w:rsidP="003750B8">
      <w:pPr>
        <w:spacing w:after="0"/>
      </w:pPr>
      <w:r>
        <w:t>Als zeevarende binnen Boskalis wil ik graag alle collega’s bedanken die mij geholpen hebben met hun inzichten in de enquete.</w:t>
      </w:r>
    </w:p>
    <w:p w:rsidR="002307E8" w:rsidRDefault="002307E8" w:rsidP="003750B8">
      <w:pPr>
        <w:spacing w:after="0"/>
      </w:pPr>
    </w:p>
    <w:p w:rsidR="00C03CDF" w:rsidRDefault="002307E8" w:rsidP="003750B8">
      <w:pPr>
        <w:spacing w:after="0"/>
      </w:pPr>
      <w:r>
        <w:t>Hiernaast ook de volgende personen die de tijd hebben genomen om mij te helpen met de spec</w:t>
      </w:r>
      <w:r w:rsidR="007320F7">
        <w:t>ifieke vragen op hun vakgebied:</w:t>
      </w:r>
    </w:p>
    <w:p w:rsidR="007320F7" w:rsidRDefault="007320F7" w:rsidP="003750B8">
      <w:pPr>
        <w:spacing w:after="0"/>
      </w:pPr>
    </w:p>
    <w:p w:rsidR="002307E8" w:rsidRPr="005B2644" w:rsidRDefault="002307E8" w:rsidP="002307E8">
      <w:pPr>
        <w:rPr>
          <w:lang w:eastAsia="nl-NL"/>
        </w:rPr>
      </w:pPr>
      <w:r w:rsidRPr="005B2644">
        <w:t>Mevrouw Verkijk</w:t>
      </w:r>
      <w:r w:rsidRPr="005B2644">
        <w:tab/>
      </w:r>
      <w:r w:rsidRPr="005B2644">
        <w:tab/>
        <w:t xml:space="preserve">Boskalis </w:t>
      </w:r>
      <w:r w:rsidRPr="005B2644">
        <w:rPr>
          <w:lang w:eastAsia="nl-NL"/>
        </w:rPr>
        <w:t>Training Coordinator Offshore Energy Fleet Management</w:t>
      </w:r>
    </w:p>
    <w:p w:rsidR="002307E8" w:rsidRPr="005B2644" w:rsidRDefault="002307E8" w:rsidP="002307E8">
      <w:pPr>
        <w:rPr>
          <w:lang w:eastAsia="nl-NL"/>
        </w:rPr>
      </w:pPr>
      <w:r w:rsidRPr="005B2644">
        <w:rPr>
          <w:lang w:eastAsia="nl-NL"/>
        </w:rPr>
        <w:t>De heer de Ruijter</w:t>
      </w:r>
      <w:r w:rsidRPr="005B2644">
        <w:rPr>
          <w:lang w:eastAsia="nl-NL"/>
        </w:rPr>
        <w:tab/>
      </w:r>
      <w:r w:rsidR="00321661" w:rsidRPr="005B2644">
        <w:rPr>
          <w:lang w:eastAsia="nl-NL"/>
        </w:rPr>
        <w:tab/>
      </w:r>
      <w:r w:rsidRPr="005B2644">
        <w:rPr>
          <w:lang w:eastAsia="nl-NL"/>
        </w:rPr>
        <w:t>Boskalis IT</w:t>
      </w:r>
    </w:p>
    <w:p w:rsidR="00321661" w:rsidRDefault="002307E8" w:rsidP="002307E8">
      <w:r>
        <w:t>De heer Siereveld</w:t>
      </w:r>
      <w:r w:rsidR="00321661">
        <w:tab/>
      </w:r>
      <w:r w:rsidR="00321661">
        <w:tab/>
        <w:t>SCALDA College</w:t>
      </w:r>
    </w:p>
    <w:p w:rsidR="00321661" w:rsidRPr="00FF7776" w:rsidRDefault="00321661" w:rsidP="002307E8">
      <w:r w:rsidRPr="00FF7776">
        <w:t>De heer Harts</w:t>
      </w:r>
      <w:r w:rsidRPr="00FF7776">
        <w:tab/>
      </w:r>
      <w:r w:rsidRPr="00FF7776">
        <w:tab/>
      </w:r>
      <w:r w:rsidRPr="00FF7776">
        <w:tab/>
        <w:t>HZ</w:t>
      </w:r>
      <w:r w:rsidR="005B2644" w:rsidRPr="00FF7776">
        <w:t xml:space="preserve"> University of applied sciences</w:t>
      </w:r>
    </w:p>
    <w:p w:rsidR="00321661" w:rsidRDefault="00321661" w:rsidP="002307E8">
      <w:r>
        <w:t>De heer Gabrielse</w:t>
      </w:r>
      <w:r>
        <w:tab/>
      </w:r>
      <w:r>
        <w:tab/>
        <w:t>Scheldemond College</w:t>
      </w:r>
    </w:p>
    <w:p w:rsidR="00320DDA" w:rsidRDefault="00320DDA" w:rsidP="00321661"/>
    <w:p w:rsidR="00320DDA" w:rsidRDefault="00320DDA" w:rsidP="00321661">
      <w:r>
        <w:t>Ondergetekende,</w:t>
      </w:r>
    </w:p>
    <w:p w:rsidR="00320DDA" w:rsidRDefault="00320DDA" w:rsidP="00321661"/>
    <w:p w:rsidR="00320DDA" w:rsidRDefault="00320DDA" w:rsidP="00321661">
      <w:r>
        <w:t>Ronald van Gemst</w:t>
      </w:r>
    </w:p>
    <w:p w:rsidR="00320DDA" w:rsidRDefault="00320DDA" w:rsidP="00321661"/>
    <w:p w:rsidR="00320DDA" w:rsidRDefault="00320DDA" w:rsidP="00321661"/>
    <w:p w:rsidR="00321661" w:rsidRDefault="00320DDA" w:rsidP="00321661">
      <w:r>
        <w:t>Vlissingen, 10 Februari 2018</w:t>
      </w:r>
      <w:r w:rsidR="00321661">
        <w:br w:type="page"/>
      </w:r>
    </w:p>
    <w:p w:rsidR="003E0116" w:rsidRPr="005B2644" w:rsidRDefault="0074043A" w:rsidP="00354767">
      <w:pPr>
        <w:pStyle w:val="Heading1"/>
        <w:rPr>
          <w:lang w:val="en-US"/>
        </w:rPr>
      </w:pPr>
      <w:bookmarkStart w:id="4" w:name="_Toc508355594"/>
      <w:proofErr w:type="spellStart"/>
      <w:r w:rsidRPr="005B2644">
        <w:rPr>
          <w:lang w:val="en-US"/>
        </w:rPr>
        <w:lastRenderedPageBreak/>
        <w:t>Afkortingen</w:t>
      </w:r>
      <w:bookmarkEnd w:id="4"/>
      <w:proofErr w:type="spellEnd"/>
    </w:p>
    <w:p w:rsidR="007320F7" w:rsidRPr="005B2644" w:rsidRDefault="007320F7">
      <w:pPr>
        <w:rPr>
          <w:lang w:val="en-US"/>
        </w:rPr>
      </w:pPr>
    </w:p>
    <w:p w:rsidR="007320F7" w:rsidRPr="007320F7" w:rsidRDefault="007320F7">
      <w:pPr>
        <w:rPr>
          <w:lang w:val="en-US"/>
        </w:rPr>
      </w:pPr>
      <w:r w:rsidRPr="007320F7">
        <w:rPr>
          <w:lang w:val="en-US"/>
        </w:rPr>
        <w:t>ALRS:</w:t>
      </w:r>
      <w:r>
        <w:rPr>
          <w:lang w:val="en-US"/>
        </w:rPr>
        <w:tab/>
      </w:r>
      <w:r>
        <w:rPr>
          <w:lang w:val="en-US"/>
        </w:rPr>
        <w:tab/>
        <w:t>Admiralty List of Radio Signals</w:t>
      </w:r>
    </w:p>
    <w:p w:rsidR="007320F7" w:rsidRPr="007320F7" w:rsidRDefault="007320F7">
      <w:pPr>
        <w:rPr>
          <w:lang w:val="en-US"/>
        </w:rPr>
      </w:pPr>
      <w:r w:rsidRPr="007320F7">
        <w:rPr>
          <w:lang w:val="en-US"/>
        </w:rPr>
        <w:t>ATT</w:t>
      </w:r>
      <w:r>
        <w:rPr>
          <w:lang w:val="en-US"/>
        </w:rPr>
        <w:t>:</w:t>
      </w:r>
      <w:r>
        <w:rPr>
          <w:lang w:val="en-US"/>
        </w:rPr>
        <w:tab/>
      </w:r>
      <w:r>
        <w:rPr>
          <w:lang w:val="en-US"/>
        </w:rPr>
        <w:tab/>
        <w:t>Admiralty Tide Tables</w:t>
      </w:r>
    </w:p>
    <w:p w:rsidR="007320F7" w:rsidRPr="007320F7" w:rsidRDefault="007320F7">
      <w:pPr>
        <w:rPr>
          <w:lang w:val="en-US"/>
        </w:rPr>
      </w:pPr>
      <w:r w:rsidRPr="007320F7">
        <w:rPr>
          <w:lang w:val="en-US"/>
        </w:rPr>
        <w:t>BOTS</w:t>
      </w:r>
      <w:r>
        <w:rPr>
          <w:lang w:val="en-US"/>
        </w:rPr>
        <w:t>:</w:t>
      </w:r>
      <w:r>
        <w:rPr>
          <w:lang w:val="en-US"/>
        </w:rPr>
        <w:tab/>
      </w:r>
      <w:r>
        <w:rPr>
          <w:lang w:val="en-US"/>
        </w:rPr>
        <w:tab/>
      </w:r>
      <w:proofErr w:type="spellStart"/>
      <w:r>
        <w:rPr>
          <w:lang w:val="en-US"/>
        </w:rPr>
        <w:t>Boskalis</w:t>
      </w:r>
      <w:proofErr w:type="spellEnd"/>
      <w:r>
        <w:rPr>
          <w:lang w:val="en-US"/>
        </w:rPr>
        <w:t xml:space="preserve"> Offshore Transport Services</w:t>
      </w:r>
    </w:p>
    <w:p w:rsidR="007320F7" w:rsidRPr="007320F7" w:rsidRDefault="007320F7">
      <w:pPr>
        <w:rPr>
          <w:lang w:val="en-US"/>
        </w:rPr>
      </w:pPr>
      <w:r w:rsidRPr="007320F7">
        <w:rPr>
          <w:lang w:val="en-US"/>
        </w:rPr>
        <w:t>ECDIS</w:t>
      </w:r>
      <w:r>
        <w:rPr>
          <w:lang w:val="en-US"/>
        </w:rPr>
        <w:t>:</w:t>
      </w:r>
      <w:r>
        <w:rPr>
          <w:lang w:val="en-US"/>
        </w:rPr>
        <w:tab/>
      </w:r>
      <w:r>
        <w:rPr>
          <w:lang w:val="en-US"/>
        </w:rPr>
        <w:tab/>
        <w:t>Electronic Chart Display Information System</w:t>
      </w:r>
    </w:p>
    <w:p w:rsidR="007320F7" w:rsidRPr="007320F7" w:rsidRDefault="007320F7">
      <w:r w:rsidRPr="007320F7">
        <w:t>HAVO:</w:t>
      </w:r>
      <w:r w:rsidRPr="007320F7">
        <w:tab/>
      </w:r>
      <w:r w:rsidRPr="007320F7">
        <w:tab/>
        <w:t>Hoger Algemeen Voortgezet O</w:t>
      </w:r>
      <w:r>
        <w:t>nderwijs</w:t>
      </w:r>
    </w:p>
    <w:p w:rsidR="007320F7" w:rsidRPr="007320F7" w:rsidRDefault="007320F7">
      <w:r w:rsidRPr="007320F7">
        <w:t>HBO:</w:t>
      </w:r>
      <w:r w:rsidRPr="007320F7">
        <w:tab/>
      </w:r>
      <w:r w:rsidRPr="007320F7">
        <w:tab/>
        <w:t>Hoger</w:t>
      </w:r>
      <w:r>
        <w:t xml:space="preserve"> Beroeps Onderwijs</w:t>
      </w:r>
    </w:p>
    <w:p w:rsidR="007320F7" w:rsidRDefault="007320F7">
      <w:r>
        <w:t>HZ:</w:t>
      </w:r>
      <w:r>
        <w:tab/>
      </w:r>
      <w:r>
        <w:tab/>
        <w:t>Hogeschool  Zeeland</w:t>
      </w:r>
    </w:p>
    <w:p w:rsidR="007320F7" w:rsidRDefault="007320F7">
      <w:r>
        <w:t>IT:</w:t>
      </w:r>
      <w:r>
        <w:tab/>
      </w:r>
      <w:r>
        <w:tab/>
        <w:t>Informatie Technologie</w:t>
      </w:r>
    </w:p>
    <w:p w:rsidR="007320F7" w:rsidRDefault="007320F7">
      <w:r>
        <w:t>KNAW:</w:t>
      </w:r>
      <w:r>
        <w:tab/>
      </w:r>
      <w:r>
        <w:tab/>
      </w:r>
      <w:r w:rsidR="006566A5" w:rsidRPr="003E0116">
        <w:rPr>
          <w:rFonts w:cstheme="minorHAnsi"/>
        </w:rPr>
        <w:t>Koninklijke Nederlandse Akademie van Wetenschappen</w:t>
      </w:r>
    </w:p>
    <w:p w:rsidR="007320F7" w:rsidRDefault="007320F7">
      <w:r>
        <w:t>MBO</w:t>
      </w:r>
      <w:r w:rsidR="006566A5">
        <w:t>:</w:t>
      </w:r>
      <w:r w:rsidR="006566A5">
        <w:tab/>
      </w:r>
      <w:r w:rsidR="006566A5">
        <w:tab/>
        <w:t>Middelbaar Beroeps Onderwijs</w:t>
      </w:r>
    </w:p>
    <w:p w:rsidR="007320F7" w:rsidRPr="005B2644" w:rsidRDefault="007320F7">
      <w:r w:rsidRPr="005B2644">
        <w:t>STCW</w:t>
      </w:r>
      <w:r w:rsidR="006566A5" w:rsidRPr="005B2644">
        <w:t>:</w:t>
      </w:r>
      <w:r w:rsidR="006566A5" w:rsidRPr="005B2644">
        <w:tab/>
      </w:r>
      <w:r w:rsidR="006566A5" w:rsidRPr="005B2644">
        <w:tab/>
        <w:t>Standards of Training, Certification and watchkeeping</w:t>
      </w:r>
    </w:p>
    <w:p w:rsidR="007320F7" w:rsidRPr="006566A5" w:rsidRDefault="007320F7">
      <w:r w:rsidRPr="006566A5">
        <w:t>URS</w:t>
      </w:r>
      <w:r w:rsidR="006566A5" w:rsidRPr="006566A5">
        <w:t>:</w:t>
      </w:r>
      <w:r w:rsidR="006566A5" w:rsidRPr="006566A5">
        <w:tab/>
      </w:r>
      <w:r w:rsidR="006566A5" w:rsidRPr="006566A5">
        <w:tab/>
        <w:t>Unie van Reddings- e</w:t>
      </w:r>
      <w:r w:rsidR="006566A5">
        <w:t>n Sleepdiensten</w:t>
      </w:r>
    </w:p>
    <w:p w:rsidR="007320F7" w:rsidRPr="005B2644" w:rsidRDefault="007320F7">
      <w:r w:rsidRPr="005B2644">
        <w:t>VSAT</w:t>
      </w:r>
      <w:r w:rsidR="006566A5" w:rsidRPr="005B2644">
        <w:t>:</w:t>
      </w:r>
      <w:r w:rsidR="006566A5" w:rsidRPr="005B2644">
        <w:tab/>
      </w:r>
      <w:r w:rsidR="006566A5" w:rsidRPr="005B2644">
        <w:tab/>
        <w:t>Very Small Aperture Terminal</w:t>
      </w:r>
    </w:p>
    <w:p w:rsidR="003E0116" w:rsidRPr="005B2644" w:rsidRDefault="007320F7">
      <w:r w:rsidRPr="005B2644">
        <w:t>VWO</w:t>
      </w:r>
      <w:r w:rsidR="006566A5" w:rsidRPr="005B2644">
        <w:t>:</w:t>
      </w:r>
      <w:r w:rsidR="006566A5" w:rsidRPr="005B2644">
        <w:tab/>
      </w:r>
      <w:r w:rsidR="006566A5" w:rsidRPr="005B2644">
        <w:tab/>
        <w:t>Voorbereidend Wetenschappelijk Onderwijs</w:t>
      </w:r>
      <w:r w:rsidR="003E0116" w:rsidRPr="005B2644">
        <w:br w:type="page"/>
      </w:r>
    </w:p>
    <w:sdt>
      <w:sdtPr>
        <w:rPr>
          <w:rFonts w:asciiTheme="minorHAnsi" w:eastAsiaTheme="minorHAnsi" w:hAnsiTheme="minorHAnsi" w:cstheme="minorBidi"/>
          <w:b w:val="0"/>
          <w:bCs w:val="0"/>
          <w:color w:val="auto"/>
          <w:sz w:val="22"/>
          <w:szCs w:val="22"/>
          <w:lang w:val="nl-NL" w:eastAsia="en-US"/>
        </w:rPr>
        <w:id w:val="-1876611958"/>
        <w:docPartObj>
          <w:docPartGallery w:val="Table of Contents"/>
          <w:docPartUnique/>
        </w:docPartObj>
      </w:sdtPr>
      <w:sdtEndPr>
        <w:rPr>
          <w:noProof/>
        </w:rPr>
      </w:sdtEndPr>
      <w:sdtContent>
        <w:p w:rsidR="003E0116" w:rsidRDefault="0074043A">
          <w:pPr>
            <w:pStyle w:val="TOCHeading"/>
          </w:pPr>
          <w:proofErr w:type="spellStart"/>
          <w:r>
            <w:t>Inhoudsopgave</w:t>
          </w:r>
          <w:proofErr w:type="spellEnd"/>
        </w:p>
        <w:p w:rsidR="00B95FB4" w:rsidRDefault="003E0116">
          <w:pPr>
            <w:pStyle w:val="TOC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08355590" w:history="1">
            <w:r w:rsidR="00B95FB4" w:rsidRPr="00D655C2">
              <w:rPr>
                <w:rStyle w:val="Hyperlink"/>
                <w:noProof/>
              </w:rPr>
              <w:t>IT: Basiskennis of ervaringsleer</w:t>
            </w:r>
            <w:r w:rsidR="00B95FB4">
              <w:rPr>
                <w:noProof/>
                <w:webHidden/>
              </w:rPr>
              <w:tab/>
            </w:r>
            <w:r w:rsidR="00B95FB4">
              <w:rPr>
                <w:noProof/>
                <w:webHidden/>
              </w:rPr>
              <w:fldChar w:fldCharType="begin"/>
            </w:r>
            <w:r w:rsidR="00B95FB4">
              <w:rPr>
                <w:noProof/>
                <w:webHidden/>
              </w:rPr>
              <w:instrText xml:space="preserve"> PAGEREF _Toc508355590 \h </w:instrText>
            </w:r>
            <w:r w:rsidR="00B95FB4">
              <w:rPr>
                <w:noProof/>
                <w:webHidden/>
              </w:rPr>
            </w:r>
            <w:r w:rsidR="00B95FB4">
              <w:rPr>
                <w:noProof/>
                <w:webHidden/>
              </w:rPr>
              <w:fldChar w:fldCharType="separate"/>
            </w:r>
            <w:r w:rsidR="00B95FB4">
              <w:rPr>
                <w:noProof/>
                <w:webHidden/>
              </w:rPr>
              <w:t>i</w:t>
            </w:r>
            <w:r w:rsidR="00B95FB4">
              <w:rPr>
                <w:noProof/>
                <w:webHidden/>
              </w:rPr>
              <w:fldChar w:fldCharType="end"/>
            </w:r>
          </w:hyperlink>
        </w:p>
        <w:p w:rsidR="00B95FB4" w:rsidRDefault="0077295C">
          <w:pPr>
            <w:pStyle w:val="TOC1"/>
            <w:tabs>
              <w:tab w:val="right" w:leader="dot" w:pos="9062"/>
            </w:tabs>
            <w:rPr>
              <w:rFonts w:eastAsiaTheme="minorEastAsia"/>
              <w:noProof/>
              <w:lang w:eastAsia="nl-NL"/>
            </w:rPr>
          </w:pPr>
          <w:hyperlink w:anchor="_Toc508355591" w:history="1">
            <w:r w:rsidR="00B95FB4" w:rsidRPr="00D655C2">
              <w:rPr>
                <w:rStyle w:val="Hyperlink"/>
                <w:noProof/>
              </w:rPr>
              <w:t>Samenvatting</w:t>
            </w:r>
            <w:r w:rsidR="00B95FB4">
              <w:rPr>
                <w:noProof/>
                <w:webHidden/>
              </w:rPr>
              <w:tab/>
            </w:r>
            <w:r w:rsidR="00B95FB4">
              <w:rPr>
                <w:noProof/>
                <w:webHidden/>
              </w:rPr>
              <w:fldChar w:fldCharType="begin"/>
            </w:r>
            <w:r w:rsidR="00B95FB4">
              <w:rPr>
                <w:noProof/>
                <w:webHidden/>
              </w:rPr>
              <w:instrText xml:space="preserve"> PAGEREF _Toc508355591 \h </w:instrText>
            </w:r>
            <w:r w:rsidR="00B95FB4">
              <w:rPr>
                <w:noProof/>
                <w:webHidden/>
              </w:rPr>
            </w:r>
            <w:r w:rsidR="00B95FB4">
              <w:rPr>
                <w:noProof/>
                <w:webHidden/>
              </w:rPr>
              <w:fldChar w:fldCharType="separate"/>
            </w:r>
            <w:r w:rsidR="00B95FB4">
              <w:rPr>
                <w:noProof/>
                <w:webHidden/>
              </w:rPr>
              <w:t>ii</w:t>
            </w:r>
            <w:r w:rsidR="00B95FB4">
              <w:rPr>
                <w:noProof/>
                <w:webHidden/>
              </w:rPr>
              <w:fldChar w:fldCharType="end"/>
            </w:r>
          </w:hyperlink>
        </w:p>
        <w:p w:rsidR="00B95FB4" w:rsidRDefault="0077295C">
          <w:pPr>
            <w:pStyle w:val="TOC1"/>
            <w:tabs>
              <w:tab w:val="right" w:leader="dot" w:pos="9062"/>
            </w:tabs>
            <w:rPr>
              <w:rFonts w:eastAsiaTheme="minorEastAsia"/>
              <w:noProof/>
              <w:lang w:eastAsia="nl-NL"/>
            </w:rPr>
          </w:pPr>
          <w:hyperlink w:anchor="_Toc508355592" w:history="1">
            <w:r w:rsidR="00B95FB4" w:rsidRPr="00D655C2">
              <w:rPr>
                <w:rStyle w:val="Hyperlink"/>
                <w:noProof/>
                <w:lang w:val="en-US"/>
              </w:rPr>
              <w:t>Summary</w:t>
            </w:r>
            <w:r w:rsidR="00B95FB4">
              <w:rPr>
                <w:noProof/>
                <w:webHidden/>
              </w:rPr>
              <w:tab/>
            </w:r>
            <w:r w:rsidR="00B95FB4">
              <w:rPr>
                <w:noProof/>
                <w:webHidden/>
              </w:rPr>
              <w:fldChar w:fldCharType="begin"/>
            </w:r>
            <w:r w:rsidR="00B95FB4">
              <w:rPr>
                <w:noProof/>
                <w:webHidden/>
              </w:rPr>
              <w:instrText xml:space="preserve"> PAGEREF _Toc508355592 \h </w:instrText>
            </w:r>
            <w:r w:rsidR="00B95FB4">
              <w:rPr>
                <w:noProof/>
                <w:webHidden/>
              </w:rPr>
            </w:r>
            <w:r w:rsidR="00B95FB4">
              <w:rPr>
                <w:noProof/>
                <w:webHidden/>
              </w:rPr>
              <w:fldChar w:fldCharType="separate"/>
            </w:r>
            <w:r w:rsidR="00B95FB4">
              <w:rPr>
                <w:noProof/>
                <w:webHidden/>
              </w:rPr>
              <w:t>iii</w:t>
            </w:r>
            <w:r w:rsidR="00B95FB4">
              <w:rPr>
                <w:noProof/>
                <w:webHidden/>
              </w:rPr>
              <w:fldChar w:fldCharType="end"/>
            </w:r>
          </w:hyperlink>
        </w:p>
        <w:p w:rsidR="00B95FB4" w:rsidRDefault="0077295C">
          <w:pPr>
            <w:pStyle w:val="TOC1"/>
            <w:tabs>
              <w:tab w:val="right" w:leader="dot" w:pos="9062"/>
            </w:tabs>
            <w:rPr>
              <w:rFonts w:eastAsiaTheme="minorEastAsia"/>
              <w:noProof/>
              <w:lang w:eastAsia="nl-NL"/>
            </w:rPr>
          </w:pPr>
          <w:hyperlink w:anchor="_Toc508355593" w:history="1">
            <w:r w:rsidR="00B95FB4" w:rsidRPr="00D655C2">
              <w:rPr>
                <w:rStyle w:val="Hyperlink"/>
                <w:noProof/>
              </w:rPr>
              <w:t>Voorwoord</w:t>
            </w:r>
            <w:r w:rsidR="00B95FB4">
              <w:rPr>
                <w:noProof/>
                <w:webHidden/>
              </w:rPr>
              <w:tab/>
            </w:r>
            <w:r w:rsidR="00B95FB4">
              <w:rPr>
                <w:noProof/>
                <w:webHidden/>
              </w:rPr>
              <w:fldChar w:fldCharType="begin"/>
            </w:r>
            <w:r w:rsidR="00B95FB4">
              <w:rPr>
                <w:noProof/>
                <w:webHidden/>
              </w:rPr>
              <w:instrText xml:space="preserve"> PAGEREF _Toc508355593 \h </w:instrText>
            </w:r>
            <w:r w:rsidR="00B95FB4">
              <w:rPr>
                <w:noProof/>
                <w:webHidden/>
              </w:rPr>
            </w:r>
            <w:r w:rsidR="00B95FB4">
              <w:rPr>
                <w:noProof/>
                <w:webHidden/>
              </w:rPr>
              <w:fldChar w:fldCharType="separate"/>
            </w:r>
            <w:r w:rsidR="00B95FB4">
              <w:rPr>
                <w:noProof/>
                <w:webHidden/>
              </w:rPr>
              <w:t>iv</w:t>
            </w:r>
            <w:r w:rsidR="00B95FB4">
              <w:rPr>
                <w:noProof/>
                <w:webHidden/>
              </w:rPr>
              <w:fldChar w:fldCharType="end"/>
            </w:r>
          </w:hyperlink>
        </w:p>
        <w:p w:rsidR="00B95FB4" w:rsidRDefault="0077295C">
          <w:pPr>
            <w:pStyle w:val="TOC1"/>
            <w:tabs>
              <w:tab w:val="right" w:leader="dot" w:pos="9062"/>
            </w:tabs>
            <w:rPr>
              <w:rFonts w:eastAsiaTheme="minorEastAsia"/>
              <w:noProof/>
              <w:lang w:eastAsia="nl-NL"/>
            </w:rPr>
          </w:pPr>
          <w:hyperlink w:anchor="_Toc508355594" w:history="1">
            <w:r w:rsidR="00B95FB4" w:rsidRPr="00D655C2">
              <w:rPr>
                <w:rStyle w:val="Hyperlink"/>
                <w:noProof/>
                <w:lang w:val="en-US"/>
              </w:rPr>
              <w:t>Afkortingen</w:t>
            </w:r>
            <w:r w:rsidR="00B95FB4">
              <w:rPr>
                <w:noProof/>
                <w:webHidden/>
              </w:rPr>
              <w:tab/>
            </w:r>
            <w:r w:rsidR="00B95FB4">
              <w:rPr>
                <w:noProof/>
                <w:webHidden/>
              </w:rPr>
              <w:fldChar w:fldCharType="begin"/>
            </w:r>
            <w:r w:rsidR="00B95FB4">
              <w:rPr>
                <w:noProof/>
                <w:webHidden/>
              </w:rPr>
              <w:instrText xml:space="preserve"> PAGEREF _Toc508355594 \h </w:instrText>
            </w:r>
            <w:r w:rsidR="00B95FB4">
              <w:rPr>
                <w:noProof/>
                <w:webHidden/>
              </w:rPr>
            </w:r>
            <w:r w:rsidR="00B95FB4">
              <w:rPr>
                <w:noProof/>
                <w:webHidden/>
              </w:rPr>
              <w:fldChar w:fldCharType="separate"/>
            </w:r>
            <w:r w:rsidR="00B95FB4">
              <w:rPr>
                <w:noProof/>
                <w:webHidden/>
              </w:rPr>
              <w:t>v</w:t>
            </w:r>
            <w:r w:rsidR="00B95FB4">
              <w:rPr>
                <w:noProof/>
                <w:webHidden/>
              </w:rPr>
              <w:fldChar w:fldCharType="end"/>
            </w:r>
          </w:hyperlink>
        </w:p>
        <w:p w:rsidR="00B95FB4" w:rsidRDefault="0077295C">
          <w:pPr>
            <w:pStyle w:val="TOC1"/>
            <w:tabs>
              <w:tab w:val="right" w:leader="dot" w:pos="9062"/>
            </w:tabs>
            <w:rPr>
              <w:rFonts w:eastAsiaTheme="minorEastAsia"/>
              <w:noProof/>
              <w:lang w:eastAsia="nl-NL"/>
            </w:rPr>
          </w:pPr>
          <w:hyperlink w:anchor="_Toc508355595" w:history="1">
            <w:r w:rsidR="00B95FB4" w:rsidRPr="00D655C2">
              <w:rPr>
                <w:rStyle w:val="Hyperlink"/>
                <w:rFonts w:asciiTheme="majorHAnsi" w:eastAsiaTheme="majorEastAsia" w:hAnsiTheme="majorHAnsi" w:cstheme="majorBidi"/>
                <w:b/>
                <w:bCs/>
                <w:noProof/>
              </w:rPr>
              <w:t>1 Inleiding</w:t>
            </w:r>
            <w:r w:rsidR="00B95FB4">
              <w:rPr>
                <w:noProof/>
                <w:webHidden/>
              </w:rPr>
              <w:tab/>
            </w:r>
            <w:r w:rsidR="00B95FB4">
              <w:rPr>
                <w:noProof/>
                <w:webHidden/>
              </w:rPr>
              <w:fldChar w:fldCharType="begin"/>
            </w:r>
            <w:r w:rsidR="00B95FB4">
              <w:rPr>
                <w:noProof/>
                <w:webHidden/>
              </w:rPr>
              <w:instrText xml:space="preserve"> PAGEREF _Toc508355595 \h </w:instrText>
            </w:r>
            <w:r w:rsidR="00B95FB4">
              <w:rPr>
                <w:noProof/>
                <w:webHidden/>
              </w:rPr>
            </w:r>
            <w:r w:rsidR="00B95FB4">
              <w:rPr>
                <w:noProof/>
                <w:webHidden/>
              </w:rPr>
              <w:fldChar w:fldCharType="separate"/>
            </w:r>
            <w:r w:rsidR="00B95FB4">
              <w:rPr>
                <w:noProof/>
                <w:webHidden/>
              </w:rPr>
              <w:t>1</w:t>
            </w:r>
            <w:r w:rsidR="00B95FB4">
              <w:rPr>
                <w:noProof/>
                <w:webHidden/>
              </w:rPr>
              <w:fldChar w:fldCharType="end"/>
            </w:r>
          </w:hyperlink>
        </w:p>
        <w:p w:rsidR="00B95FB4" w:rsidRDefault="0077295C">
          <w:pPr>
            <w:pStyle w:val="TOC2"/>
            <w:tabs>
              <w:tab w:val="right" w:leader="dot" w:pos="9062"/>
            </w:tabs>
            <w:rPr>
              <w:rFonts w:eastAsiaTheme="minorEastAsia"/>
              <w:noProof/>
              <w:lang w:eastAsia="nl-NL"/>
            </w:rPr>
          </w:pPr>
          <w:hyperlink w:anchor="_Toc508355596" w:history="1">
            <w:r w:rsidR="00B95FB4" w:rsidRPr="00D655C2">
              <w:rPr>
                <w:rStyle w:val="Hyperlink"/>
                <w:rFonts w:asciiTheme="majorHAnsi" w:eastAsiaTheme="majorEastAsia" w:hAnsiTheme="majorHAnsi" w:cstheme="majorBidi"/>
                <w:bCs/>
                <w:noProof/>
              </w:rPr>
              <w:t>1.1 Probleemstelling</w:t>
            </w:r>
            <w:r w:rsidR="00B95FB4">
              <w:rPr>
                <w:noProof/>
                <w:webHidden/>
              </w:rPr>
              <w:tab/>
            </w:r>
            <w:r w:rsidR="00B95FB4">
              <w:rPr>
                <w:noProof/>
                <w:webHidden/>
              </w:rPr>
              <w:fldChar w:fldCharType="begin"/>
            </w:r>
            <w:r w:rsidR="00B95FB4">
              <w:rPr>
                <w:noProof/>
                <w:webHidden/>
              </w:rPr>
              <w:instrText xml:space="preserve"> PAGEREF _Toc508355596 \h </w:instrText>
            </w:r>
            <w:r w:rsidR="00B95FB4">
              <w:rPr>
                <w:noProof/>
                <w:webHidden/>
              </w:rPr>
            </w:r>
            <w:r w:rsidR="00B95FB4">
              <w:rPr>
                <w:noProof/>
                <w:webHidden/>
              </w:rPr>
              <w:fldChar w:fldCharType="separate"/>
            </w:r>
            <w:r w:rsidR="00B95FB4">
              <w:rPr>
                <w:noProof/>
                <w:webHidden/>
              </w:rPr>
              <w:t>1</w:t>
            </w:r>
            <w:r w:rsidR="00B95FB4">
              <w:rPr>
                <w:noProof/>
                <w:webHidden/>
              </w:rPr>
              <w:fldChar w:fldCharType="end"/>
            </w:r>
          </w:hyperlink>
        </w:p>
        <w:p w:rsidR="00B95FB4" w:rsidRDefault="0077295C">
          <w:pPr>
            <w:pStyle w:val="TOC2"/>
            <w:tabs>
              <w:tab w:val="right" w:leader="dot" w:pos="9062"/>
            </w:tabs>
            <w:rPr>
              <w:rFonts w:eastAsiaTheme="minorEastAsia"/>
              <w:noProof/>
              <w:lang w:eastAsia="nl-NL"/>
            </w:rPr>
          </w:pPr>
          <w:hyperlink w:anchor="_Toc508355597" w:history="1">
            <w:r w:rsidR="00B95FB4" w:rsidRPr="00D655C2">
              <w:rPr>
                <w:rStyle w:val="Hyperlink"/>
                <w:rFonts w:asciiTheme="majorHAnsi" w:eastAsiaTheme="majorEastAsia" w:hAnsiTheme="majorHAnsi" w:cstheme="majorBidi"/>
                <w:bCs/>
                <w:noProof/>
              </w:rPr>
              <w:t>1.2 Onderzoeksvragen</w:t>
            </w:r>
            <w:r w:rsidR="00B95FB4">
              <w:rPr>
                <w:noProof/>
                <w:webHidden/>
              </w:rPr>
              <w:tab/>
            </w:r>
            <w:r w:rsidR="00B95FB4">
              <w:rPr>
                <w:noProof/>
                <w:webHidden/>
              </w:rPr>
              <w:fldChar w:fldCharType="begin"/>
            </w:r>
            <w:r w:rsidR="00B95FB4">
              <w:rPr>
                <w:noProof/>
                <w:webHidden/>
              </w:rPr>
              <w:instrText xml:space="preserve"> PAGEREF _Toc508355597 \h </w:instrText>
            </w:r>
            <w:r w:rsidR="00B95FB4">
              <w:rPr>
                <w:noProof/>
                <w:webHidden/>
              </w:rPr>
            </w:r>
            <w:r w:rsidR="00B95FB4">
              <w:rPr>
                <w:noProof/>
                <w:webHidden/>
              </w:rPr>
              <w:fldChar w:fldCharType="separate"/>
            </w:r>
            <w:r w:rsidR="00B95FB4">
              <w:rPr>
                <w:noProof/>
                <w:webHidden/>
              </w:rPr>
              <w:t>1</w:t>
            </w:r>
            <w:r w:rsidR="00B95FB4">
              <w:rPr>
                <w:noProof/>
                <w:webHidden/>
              </w:rPr>
              <w:fldChar w:fldCharType="end"/>
            </w:r>
          </w:hyperlink>
        </w:p>
        <w:p w:rsidR="00B95FB4" w:rsidRDefault="0077295C">
          <w:pPr>
            <w:pStyle w:val="TOC2"/>
            <w:tabs>
              <w:tab w:val="right" w:leader="dot" w:pos="9062"/>
            </w:tabs>
            <w:rPr>
              <w:rFonts w:eastAsiaTheme="minorEastAsia"/>
              <w:noProof/>
              <w:lang w:eastAsia="nl-NL"/>
            </w:rPr>
          </w:pPr>
          <w:hyperlink w:anchor="_Toc508355598" w:history="1">
            <w:r w:rsidR="00B95FB4" w:rsidRPr="00D655C2">
              <w:rPr>
                <w:rStyle w:val="Hyperlink"/>
                <w:rFonts w:asciiTheme="majorHAnsi" w:eastAsiaTheme="majorEastAsia" w:hAnsiTheme="majorHAnsi" w:cstheme="majorBidi"/>
                <w:bCs/>
                <w:noProof/>
              </w:rPr>
              <w:t>1.3 Doelstelling</w:t>
            </w:r>
            <w:r w:rsidR="00B95FB4">
              <w:rPr>
                <w:noProof/>
                <w:webHidden/>
              </w:rPr>
              <w:tab/>
            </w:r>
            <w:r w:rsidR="00B95FB4">
              <w:rPr>
                <w:noProof/>
                <w:webHidden/>
              </w:rPr>
              <w:fldChar w:fldCharType="begin"/>
            </w:r>
            <w:r w:rsidR="00B95FB4">
              <w:rPr>
                <w:noProof/>
                <w:webHidden/>
              </w:rPr>
              <w:instrText xml:space="preserve"> PAGEREF _Toc508355598 \h </w:instrText>
            </w:r>
            <w:r w:rsidR="00B95FB4">
              <w:rPr>
                <w:noProof/>
                <w:webHidden/>
              </w:rPr>
            </w:r>
            <w:r w:rsidR="00B95FB4">
              <w:rPr>
                <w:noProof/>
                <w:webHidden/>
              </w:rPr>
              <w:fldChar w:fldCharType="separate"/>
            </w:r>
            <w:r w:rsidR="00B95FB4">
              <w:rPr>
                <w:noProof/>
                <w:webHidden/>
              </w:rPr>
              <w:t>1</w:t>
            </w:r>
            <w:r w:rsidR="00B95FB4">
              <w:rPr>
                <w:noProof/>
                <w:webHidden/>
              </w:rPr>
              <w:fldChar w:fldCharType="end"/>
            </w:r>
          </w:hyperlink>
        </w:p>
        <w:p w:rsidR="00B95FB4" w:rsidRDefault="0077295C">
          <w:pPr>
            <w:pStyle w:val="TOC1"/>
            <w:tabs>
              <w:tab w:val="right" w:leader="dot" w:pos="9062"/>
            </w:tabs>
            <w:rPr>
              <w:rFonts w:eastAsiaTheme="minorEastAsia"/>
              <w:noProof/>
              <w:lang w:eastAsia="nl-NL"/>
            </w:rPr>
          </w:pPr>
          <w:hyperlink w:anchor="_Toc508355599" w:history="1">
            <w:r w:rsidR="00B95FB4" w:rsidRPr="00D655C2">
              <w:rPr>
                <w:rStyle w:val="Hyperlink"/>
                <w:rFonts w:asciiTheme="majorHAnsi" w:eastAsiaTheme="majorEastAsia" w:hAnsiTheme="majorHAnsi" w:cstheme="majorBidi"/>
                <w:b/>
                <w:bCs/>
                <w:noProof/>
              </w:rPr>
              <w:t>2 Theoretisch kader</w:t>
            </w:r>
            <w:r w:rsidR="00B95FB4">
              <w:rPr>
                <w:noProof/>
                <w:webHidden/>
              </w:rPr>
              <w:tab/>
            </w:r>
            <w:r w:rsidR="00B95FB4">
              <w:rPr>
                <w:noProof/>
                <w:webHidden/>
              </w:rPr>
              <w:fldChar w:fldCharType="begin"/>
            </w:r>
            <w:r w:rsidR="00B95FB4">
              <w:rPr>
                <w:noProof/>
                <w:webHidden/>
              </w:rPr>
              <w:instrText xml:space="preserve"> PAGEREF _Toc508355599 \h </w:instrText>
            </w:r>
            <w:r w:rsidR="00B95FB4">
              <w:rPr>
                <w:noProof/>
                <w:webHidden/>
              </w:rPr>
            </w:r>
            <w:r w:rsidR="00B95FB4">
              <w:rPr>
                <w:noProof/>
                <w:webHidden/>
              </w:rPr>
              <w:fldChar w:fldCharType="separate"/>
            </w:r>
            <w:r w:rsidR="00B95FB4">
              <w:rPr>
                <w:noProof/>
                <w:webHidden/>
              </w:rPr>
              <w:t>3</w:t>
            </w:r>
            <w:r w:rsidR="00B95FB4">
              <w:rPr>
                <w:noProof/>
                <w:webHidden/>
              </w:rPr>
              <w:fldChar w:fldCharType="end"/>
            </w:r>
          </w:hyperlink>
        </w:p>
        <w:p w:rsidR="00B95FB4" w:rsidRDefault="0077295C">
          <w:pPr>
            <w:pStyle w:val="TOC1"/>
            <w:tabs>
              <w:tab w:val="right" w:leader="dot" w:pos="9062"/>
            </w:tabs>
            <w:rPr>
              <w:rFonts w:eastAsiaTheme="minorEastAsia"/>
              <w:noProof/>
              <w:lang w:eastAsia="nl-NL"/>
            </w:rPr>
          </w:pPr>
          <w:hyperlink w:anchor="_Toc508355600" w:history="1">
            <w:r w:rsidR="00B95FB4" w:rsidRPr="00D655C2">
              <w:rPr>
                <w:rStyle w:val="Hyperlink"/>
                <w:rFonts w:asciiTheme="majorHAnsi" w:eastAsiaTheme="majorEastAsia" w:hAnsiTheme="majorHAnsi" w:cstheme="majorBidi"/>
                <w:b/>
                <w:bCs/>
                <w:noProof/>
              </w:rPr>
              <w:t>3 Methode</w:t>
            </w:r>
            <w:r w:rsidR="00B95FB4">
              <w:rPr>
                <w:noProof/>
                <w:webHidden/>
              </w:rPr>
              <w:tab/>
            </w:r>
            <w:r w:rsidR="00B95FB4">
              <w:rPr>
                <w:noProof/>
                <w:webHidden/>
              </w:rPr>
              <w:fldChar w:fldCharType="begin"/>
            </w:r>
            <w:r w:rsidR="00B95FB4">
              <w:rPr>
                <w:noProof/>
                <w:webHidden/>
              </w:rPr>
              <w:instrText xml:space="preserve"> PAGEREF _Toc508355600 \h </w:instrText>
            </w:r>
            <w:r w:rsidR="00B95FB4">
              <w:rPr>
                <w:noProof/>
                <w:webHidden/>
              </w:rPr>
            </w:r>
            <w:r w:rsidR="00B95FB4">
              <w:rPr>
                <w:noProof/>
                <w:webHidden/>
              </w:rPr>
              <w:fldChar w:fldCharType="separate"/>
            </w:r>
            <w:r w:rsidR="00B95FB4">
              <w:rPr>
                <w:noProof/>
                <w:webHidden/>
              </w:rPr>
              <w:t>6</w:t>
            </w:r>
            <w:r w:rsidR="00B95FB4">
              <w:rPr>
                <w:noProof/>
                <w:webHidden/>
              </w:rPr>
              <w:fldChar w:fldCharType="end"/>
            </w:r>
          </w:hyperlink>
        </w:p>
        <w:p w:rsidR="00B95FB4" w:rsidRDefault="0077295C">
          <w:pPr>
            <w:pStyle w:val="TOC1"/>
            <w:tabs>
              <w:tab w:val="right" w:leader="dot" w:pos="9062"/>
            </w:tabs>
            <w:rPr>
              <w:rFonts w:eastAsiaTheme="minorEastAsia"/>
              <w:noProof/>
              <w:lang w:eastAsia="nl-NL"/>
            </w:rPr>
          </w:pPr>
          <w:hyperlink w:anchor="_Toc508355601" w:history="1">
            <w:r w:rsidR="00B95FB4" w:rsidRPr="00D655C2">
              <w:rPr>
                <w:rStyle w:val="Hyperlink"/>
                <w:rFonts w:asciiTheme="majorHAnsi" w:eastAsiaTheme="majorEastAsia" w:hAnsiTheme="majorHAnsi" w:cstheme="majorBidi"/>
                <w:b/>
                <w:bCs/>
                <w:noProof/>
              </w:rPr>
              <w:t>4 De Resultaten</w:t>
            </w:r>
            <w:r w:rsidR="00B95FB4">
              <w:rPr>
                <w:noProof/>
                <w:webHidden/>
              </w:rPr>
              <w:tab/>
            </w:r>
            <w:r w:rsidR="00B95FB4">
              <w:rPr>
                <w:noProof/>
                <w:webHidden/>
              </w:rPr>
              <w:fldChar w:fldCharType="begin"/>
            </w:r>
            <w:r w:rsidR="00B95FB4">
              <w:rPr>
                <w:noProof/>
                <w:webHidden/>
              </w:rPr>
              <w:instrText xml:space="preserve"> PAGEREF _Toc508355601 \h </w:instrText>
            </w:r>
            <w:r w:rsidR="00B95FB4">
              <w:rPr>
                <w:noProof/>
                <w:webHidden/>
              </w:rPr>
            </w:r>
            <w:r w:rsidR="00B95FB4">
              <w:rPr>
                <w:noProof/>
                <w:webHidden/>
              </w:rPr>
              <w:fldChar w:fldCharType="separate"/>
            </w:r>
            <w:r w:rsidR="00B95FB4">
              <w:rPr>
                <w:noProof/>
                <w:webHidden/>
              </w:rPr>
              <w:t>10</w:t>
            </w:r>
            <w:r w:rsidR="00B95FB4">
              <w:rPr>
                <w:noProof/>
                <w:webHidden/>
              </w:rPr>
              <w:fldChar w:fldCharType="end"/>
            </w:r>
          </w:hyperlink>
        </w:p>
        <w:p w:rsidR="00B95FB4" w:rsidRDefault="0077295C">
          <w:pPr>
            <w:pStyle w:val="TOC2"/>
            <w:tabs>
              <w:tab w:val="right" w:leader="dot" w:pos="9062"/>
            </w:tabs>
            <w:rPr>
              <w:rFonts w:eastAsiaTheme="minorEastAsia"/>
              <w:noProof/>
              <w:lang w:eastAsia="nl-NL"/>
            </w:rPr>
          </w:pPr>
          <w:hyperlink w:anchor="_Toc508355602" w:history="1">
            <w:r w:rsidR="00B95FB4" w:rsidRPr="00D655C2">
              <w:rPr>
                <w:rStyle w:val="Hyperlink"/>
                <w:noProof/>
              </w:rPr>
              <w:t>4.1 De enquete</w:t>
            </w:r>
            <w:r w:rsidR="00B95FB4">
              <w:rPr>
                <w:noProof/>
                <w:webHidden/>
              </w:rPr>
              <w:tab/>
            </w:r>
            <w:r w:rsidR="00B95FB4">
              <w:rPr>
                <w:noProof/>
                <w:webHidden/>
              </w:rPr>
              <w:fldChar w:fldCharType="begin"/>
            </w:r>
            <w:r w:rsidR="00B95FB4">
              <w:rPr>
                <w:noProof/>
                <w:webHidden/>
              </w:rPr>
              <w:instrText xml:space="preserve"> PAGEREF _Toc508355602 \h </w:instrText>
            </w:r>
            <w:r w:rsidR="00B95FB4">
              <w:rPr>
                <w:noProof/>
                <w:webHidden/>
              </w:rPr>
            </w:r>
            <w:r w:rsidR="00B95FB4">
              <w:rPr>
                <w:noProof/>
                <w:webHidden/>
              </w:rPr>
              <w:fldChar w:fldCharType="separate"/>
            </w:r>
            <w:r w:rsidR="00B95FB4">
              <w:rPr>
                <w:noProof/>
                <w:webHidden/>
              </w:rPr>
              <w:t>10</w:t>
            </w:r>
            <w:r w:rsidR="00B95FB4">
              <w:rPr>
                <w:noProof/>
                <w:webHidden/>
              </w:rPr>
              <w:fldChar w:fldCharType="end"/>
            </w:r>
          </w:hyperlink>
        </w:p>
        <w:p w:rsidR="00B95FB4" w:rsidRDefault="0077295C">
          <w:pPr>
            <w:pStyle w:val="TOC3"/>
            <w:tabs>
              <w:tab w:val="right" w:leader="dot" w:pos="9062"/>
            </w:tabs>
            <w:rPr>
              <w:rFonts w:eastAsiaTheme="minorEastAsia"/>
              <w:noProof/>
              <w:lang w:eastAsia="nl-NL"/>
            </w:rPr>
          </w:pPr>
          <w:hyperlink w:anchor="_Toc508355603" w:history="1">
            <w:r w:rsidR="00B95FB4" w:rsidRPr="00D655C2">
              <w:rPr>
                <w:rStyle w:val="Hyperlink"/>
                <w:noProof/>
              </w:rPr>
              <w:t>4.1.1 Inleiding</w:t>
            </w:r>
            <w:r w:rsidR="00B95FB4">
              <w:rPr>
                <w:noProof/>
                <w:webHidden/>
              </w:rPr>
              <w:tab/>
            </w:r>
            <w:r w:rsidR="00B95FB4">
              <w:rPr>
                <w:noProof/>
                <w:webHidden/>
              </w:rPr>
              <w:fldChar w:fldCharType="begin"/>
            </w:r>
            <w:r w:rsidR="00B95FB4">
              <w:rPr>
                <w:noProof/>
                <w:webHidden/>
              </w:rPr>
              <w:instrText xml:space="preserve"> PAGEREF _Toc508355603 \h </w:instrText>
            </w:r>
            <w:r w:rsidR="00B95FB4">
              <w:rPr>
                <w:noProof/>
                <w:webHidden/>
              </w:rPr>
            </w:r>
            <w:r w:rsidR="00B95FB4">
              <w:rPr>
                <w:noProof/>
                <w:webHidden/>
              </w:rPr>
              <w:fldChar w:fldCharType="separate"/>
            </w:r>
            <w:r w:rsidR="00B95FB4">
              <w:rPr>
                <w:noProof/>
                <w:webHidden/>
              </w:rPr>
              <w:t>10</w:t>
            </w:r>
            <w:r w:rsidR="00B95FB4">
              <w:rPr>
                <w:noProof/>
                <w:webHidden/>
              </w:rPr>
              <w:fldChar w:fldCharType="end"/>
            </w:r>
          </w:hyperlink>
        </w:p>
        <w:p w:rsidR="00B95FB4" w:rsidRDefault="0077295C">
          <w:pPr>
            <w:pStyle w:val="TOC3"/>
            <w:tabs>
              <w:tab w:val="right" w:leader="dot" w:pos="9062"/>
            </w:tabs>
            <w:rPr>
              <w:rFonts w:eastAsiaTheme="minorEastAsia"/>
              <w:noProof/>
              <w:lang w:eastAsia="nl-NL"/>
            </w:rPr>
          </w:pPr>
          <w:hyperlink w:anchor="_Toc508355604" w:history="1">
            <w:r w:rsidR="00B95FB4" w:rsidRPr="00D655C2">
              <w:rPr>
                <w:rStyle w:val="Hyperlink"/>
                <w:noProof/>
              </w:rPr>
              <w:t>4.1.2 Resultaten van de enquete</w:t>
            </w:r>
            <w:r w:rsidR="00B95FB4">
              <w:rPr>
                <w:noProof/>
                <w:webHidden/>
              </w:rPr>
              <w:tab/>
            </w:r>
            <w:r w:rsidR="00B95FB4">
              <w:rPr>
                <w:noProof/>
                <w:webHidden/>
              </w:rPr>
              <w:fldChar w:fldCharType="begin"/>
            </w:r>
            <w:r w:rsidR="00B95FB4">
              <w:rPr>
                <w:noProof/>
                <w:webHidden/>
              </w:rPr>
              <w:instrText xml:space="preserve"> PAGEREF _Toc508355604 \h </w:instrText>
            </w:r>
            <w:r w:rsidR="00B95FB4">
              <w:rPr>
                <w:noProof/>
                <w:webHidden/>
              </w:rPr>
            </w:r>
            <w:r w:rsidR="00B95FB4">
              <w:rPr>
                <w:noProof/>
                <w:webHidden/>
              </w:rPr>
              <w:fldChar w:fldCharType="separate"/>
            </w:r>
            <w:r w:rsidR="00B95FB4">
              <w:rPr>
                <w:noProof/>
                <w:webHidden/>
              </w:rPr>
              <w:t>10</w:t>
            </w:r>
            <w:r w:rsidR="00B95FB4">
              <w:rPr>
                <w:noProof/>
                <w:webHidden/>
              </w:rPr>
              <w:fldChar w:fldCharType="end"/>
            </w:r>
          </w:hyperlink>
        </w:p>
        <w:p w:rsidR="00B95FB4" w:rsidRDefault="0077295C">
          <w:pPr>
            <w:pStyle w:val="TOC2"/>
            <w:tabs>
              <w:tab w:val="right" w:leader="dot" w:pos="9062"/>
            </w:tabs>
            <w:rPr>
              <w:rFonts w:eastAsiaTheme="minorEastAsia"/>
              <w:noProof/>
              <w:lang w:eastAsia="nl-NL"/>
            </w:rPr>
          </w:pPr>
          <w:hyperlink w:anchor="_Toc508355605" w:history="1">
            <w:r w:rsidR="00B95FB4" w:rsidRPr="00D655C2">
              <w:rPr>
                <w:rStyle w:val="Hyperlink"/>
                <w:noProof/>
              </w:rPr>
              <w:t>4.2 De opleidingen</w:t>
            </w:r>
            <w:r w:rsidR="00B95FB4">
              <w:rPr>
                <w:noProof/>
                <w:webHidden/>
              </w:rPr>
              <w:tab/>
            </w:r>
            <w:r w:rsidR="00B95FB4">
              <w:rPr>
                <w:noProof/>
                <w:webHidden/>
              </w:rPr>
              <w:fldChar w:fldCharType="begin"/>
            </w:r>
            <w:r w:rsidR="00B95FB4">
              <w:rPr>
                <w:noProof/>
                <w:webHidden/>
              </w:rPr>
              <w:instrText xml:space="preserve"> PAGEREF _Toc508355605 \h </w:instrText>
            </w:r>
            <w:r w:rsidR="00B95FB4">
              <w:rPr>
                <w:noProof/>
                <w:webHidden/>
              </w:rPr>
            </w:r>
            <w:r w:rsidR="00B95FB4">
              <w:rPr>
                <w:noProof/>
                <w:webHidden/>
              </w:rPr>
              <w:fldChar w:fldCharType="separate"/>
            </w:r>
            <w:r w:rsidR="00B95FB4">
              <w:rPr>
                <w:noProof/>
                <w:webHidden/>
              </w:rPr>
              <w:t>13</w:t>
            </w:r>
            <w:r w:rsidR="00B95FB4">
              <w:rPr>
                <w:noProof/>
                <w:webHidden/>
              </w:rPr>
              <w:fldChar w:fldCharType="end"/>
            </w:r>
          </w:hyperlink>
        </w:p>
        <w:p w:rsidR="00B95FB4" w:rsidRDefault="0077295C">
          <w:pPr>
            <w:pStyle w:val="TOC2"/>
            <w:tabs>
              <w:tab w:val="right" w:leader="dot" w:pos="9062"/>
            </w:tabs>
            <w:rPr>
              <w:rFonts w:eastAsiaTheme="minorEastAsia"/>
              <w:noProof/>
              <w:lang w:eastAsia="nl-NL"/>
            </w:rPr>
          </w:pPr>
          <w:hyperlink w:anchor="_Toc508355606" w:history="1">
            <w:r w:rsidR="00B95FB4" w:rsidRPr="00D655C2">
              <w:rPr>
                <w:rStyle w:val="Hyperlink"/>
                <w:noProof/>
              </w:rPr>
              <w:t>4.3 Het bedrijf</w:t>
            </w:r>
            <w:r w:rsidR="00B95FB4">
              <w:rPr>
                <w:noProof/>
                <w:webHidden/>
              </w:rPr>
              <w:tab/>
            </w:r>
            <w:r w:rsidR="00B95FB4">
              <w:rPr>
                <w:noProof/>
                <w:webHidden/>
              </w:rPr>
              <w:fldChar w:fldCharType="begin"/>
            </w:r>
            <w:r w:rsidR="00B95FB4">
              <w:rPr>
                <w:noProof/>
                <w:webHidden/>
              </w:rPr>
              <w:instrText xml:space="preserve"> PAGEREF _Toc508355606 \h </w:instrText>
            </w:r>
            <w:r w:rsidR="00B95FB4">
              <w:rPr>
                <w:noProof/>
                <w:webHidden/>
              </w:rPr>
            </w:r>
            <w:r w:rsidR="00B95FB4">
              <w:rPr>
                <w:noProof/>
                <w:webHidden/>
              </w:rPr>
              <w:fldChar w:fldCharType="separate"/>
            </w:r>
            <w:r w:rsidR="00B95FB4">
              <w:rPr>
                <w:noProof/>
                <w:webHidden/>
              </w:rPr>
              <w:t>15</w:t>
            </w:r>
            <w:r w:rsidR="00B95FB4">
              <w:rPr>
                <w:noProof/>
                <w:webHidden/>
              </w:rPr>
              <w:fldChar w:fldCharType="end"/>
            </w:r>
          </w:hyperlink>
        </w:p>
        <w:p w:rsidR="00B95FB4" w:rsidRDefault="0077295C">
          <w:pPr>
            <w:pStyle w:val="TOC1"/>
            <w:tabs>
              <w:tab w:val="right" w:leader="dot" w:pos="9062"/>
            </w:tabs>
            <w:rPr>
              <w:rFonts w:eastAsiaTheme="minorEastAsia"/>
              <w:noProof/>
              <w:lang w:eastAsia="nl-NL"/>
            </w:rPr>
          </w:pPr>
          <w:hyperlink w:anchor="_Toc508355607" w:history="1">
            <w:r w:rsidR="00B95FB4" w:rsidRPr="00D655C2">
              <w:rPr>
                <w:rStyle w:val="Hyperlink"/>
                <w:noProof/>
              </w:rPr>
              <w:t>5 Discussie</w:t>
            </w:r>
            <w:r w:rsidR="00B95FB4">
              <w:rPr>
                <w:noProof/>
                <w:webHidden/>
              </w:rPr>
              <w:tab/>
            </w:r>
            <w:r w:rsidR="00B95FB4">
              <w:rPr>
                <w:noProof/>
                <w:webHidden/>
              </w:rPr>
              <w:fldChar w:fldCharType="begin"/>
            </w:r>
            <w:r w:rsidR="00B95FB4">
              <w:rPr>
                <w:noProof/>
                <w:webHidden/>
              </w:rPr>
              <w:instrText xml:space="preserve"> PAGEREF _Toc508355607 \h </w:instrText>
            </w:r>
            <w:r w:rsidR="00B95FB4">
              <w:rPr>
                <w:noProof/>
                <w:webHidden/>
              </w:rPr>
            </w:r>
            <w:r w:rsidR="00B95FB4">
              <w:rPr>
                <w:noProof/>
                <w:webHidden/>
              </w:rPr>
              <w:fldChar w:fldCharType="separate"/>
            </w:r>
            <w:r w:rsidR="00B95FB4">
              <w:rPr>
                <w:noProof/>
                <w:webHidden/>
              </w:rPr>
              <w:t>16</w:t>
            </w:r>
            <w:r w:rsidR="00B95FB4">
              <w:rPr>
                <w:noProof/>
                <w:webHidden/>
              </w:rPr>
              <w:fldChar w:fldCharType="end"/>
            </w:r>
          </w:hyperlink>
        </w:p>
        <w:p w:rsidR="00B95FB4" w:rsidRDefault="0077295C">
          <w:pPr>
            <w:pStyle w:val="TOC1"/>
            <w:tabs>
              <w:tab w:val="right" w:leader="dot" w:pos="9062"/>
            </w:tabs>
            <w:rPr>
              <w:rFonts w:eastAsiaTheme="minorEastAsia"/>
              <w:noProof/>
              <w:lang w:eastAsia="nl-NL"/>
            </w:rPr>
          </w:pPr>
          <w:hyperlink w:anchor="_Toc508355608" w:history="1">
            <w:r w:rsidR="00B95FB4" w:rsidRPr="00D655C2">
              <w:rPr>
                <w:rStyle w:val="Hyperlink"/>
                <w:noProof/>
              </w:rPr>
              <w:t>6 Conclusie en aanbevelingen</w:t>
            </w:r>
            <w:r w:rsidR="00B95FB4">
              <w:rPr>
                <w:noProof/>
                <w:webHidden/>
              </w:rPr>
              <w:tab/>
            </w:r>
            <w:r w:rsidR="00B95FB4">
              <w:rPr>
                <w:noProof/>
                <w:webHidden/>
              </w:rPr>
              <w:fldChar w:fldCharType="begin"/>
            </w:r>
            <w:r w:rsidR="00B95FB4">
              <w:rPr>
                <w:noProof/>
                <w:webHidden/>
              </w:rPr>
              <w:instrText xml:space="preserve"> PAGEREF _Toc508355608 \h </w:instrText>
            </w:r>
            <w:r w:rsidR="00B95FB4">
              <w:rPr>
                <w:noProof/>
                <w:webHidden/>
              </w:rPr>
            </w:r>
            <w:r w:rsidR="00B95FB4">
              <w:rPr>
                <w:noProof/>
                <w:webHidden/>
              </w:rPr>
              <w:fldChar w:fldCharType="separate"/>
            </w:r>
            <w:r w:rsidR="00B95FB4">
              <w:rPr>
                <w:noProof/>
                <w:webHidden/>
              </w:rPr>
              <w:t>17</w:t>
            </w:r>
            <w:r w:rsidR="00B95FB4">
              <w:rPr>
                <w:noProof/>
                <w:webHidden/>
              </w:rPr>
              <w:fldChar w:fldCharType="end"/>
            </w:r>
          </w:hyperlink>
        </w:p>
        <w:p w:rsidR="00B95FB4" w:rsidRDefault="0077295C">
          <w:pPr>
            <w:pStyle w:val="TOC1"/>
            <w:tabs>
              <w:tab w:val="right" w:leader="dot" w:pos="9062"/>
            </w:tabs>
            <w:rPr>
              <w:rFonts w:eastAsiaTheme="minorEastAsia"/>
              <w:noProof/>
              <w:lang w:eastAsia="nl-NL"/>
            </w:rPr>
          </w:pPr>
          <w:hyperlink w:anchor="_Toc508355609" w:history="1">
            <w:r w:rsidR="00B95FB4" w:rsidRPr="00D655C2">
              <w:rPr>
                <w:rStyle w:val="Hyperlink"/>
                <w:noProof/>
              </w:rPr>
              <w:t>Literatuurlijst</w:t>
            </w:r>
            <w:r w:rsidR="00B95FB4">
              <w:rPr>
                <w:noProof/>
                <w:webHidden/>
              </w:rPr>
              <w:tab/>
            </w:r>
            <w:r w:rsidR="00B95FB4">
              <w:rPr>
                <w:noProof/>
                <w:webHidden/>
              </w:rPr>
              <w:fldChar w:fldCharType="begin"/>
            </w:r>
            <w:r w:rsidR="00B95FB4">
              <w:rPr>
                <w:noProof/>
                <w:webHidden/>
              </w:rPr>
              <w:instrText xml:space="preserve"> PAGEREF _Toc508355609 \h </w:instrText>
            </w:r>
            <w:r w:rsidR="00B95FB4">
              <w:rPr>
                <w:noProof/>
                <w:webHidden/>
              </w:rPr>
            </w:r>
            <w:r w:rsidR="00B95FB4">
              <w:rPr>
                <w:noProof/>
                <w:webHidden/>
              </w:rPr>
              <w:fldChar w:fldCharType="separate"/>
            </w:r>
            <w:r w:rsidR="00B95FB4">
              <w:rPr>
                <w:noProof/>
                <w:webHidden/>
              </w:rPr>
              <w:t>a</w:t>
            </w:r>
            <w:r w:rsidR="00B95FB4">
              <w:rPr>
                <w:noProof/>
                <w:webHidden/>
              </w:rPr>
              <w:fldChar w:fldCharType="end"/>
            </w:r>
          </w:hyperlink>
        </w:p>
        <w:p w:rsidR="003E0116" w:rsidRDefault="003E0116">
          <w:r>
            <w:rPr>
              <w:b/>
              <w:bCs/>
              <w:noProof/>
            </w:rPr>
            <w:fldChar w:fldCharType="end"/>
          </w:r>
        </w:p>
      </w:sdtContent>
    </w:sdt>
    <w:p w:rsidR="00CD72A8" w:rsidRPr="00CD72A8" w:rsidRDefault="00CD72A8" w:rsidP="00CD72A8">
      <w:pPr>
        <w:sectPr w:rsidR="00CD72A8" w:rsidRPr="00CD72A8" w:rsidSect="00354767">
          <w:footerReference w:type="default" r:id="rId11"/>
          <w:footerReference w:type="first" r:id="rId12"/>
          <w:pgSz w:w="11906" w:h="16838"/>
          <w:pgMar w:top="1417" w:right="1417" w:bottom="1417" w:left="1417" w:header="708" w:footer="708" w:gutter="0"/>
          <w:pgNumType w:fmt="lowerRoman" w:start="0"/>
          <w:cols w:space="708"/>
          <w:titlePg/>
          <w:docGrid w:linePitch="360"/>
        </w:sectPr>
      </w:pPr>
      <w:bookmarkStart w:id="5" w:name="_Toc475959246"/>
      <w:r>
        <w:br w:type="page"/>
      </w:r>
    </w:p>
    <w:p w:rsidR="003E0116" w:rsidRPr="002307E8" w:rsidRDefault="00BB4D68" w:rsidP="003E0116">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6" w:name="_Toc508355595"/>
      <w:r w:rsidRPr="002307E8">
        <w:rPr>
          <w:rFonts w:asciiTheme="majorHAnsi" w:eastAsiaTheme="majorEastAsia" w:hAnsiTheme="majorHAnsi" w:cstheme="majorBidi"/>
          <w:b/>
          <w:bCs/>
          <w:color w:val="365F91" w:themeColor="accent1" w:themeShade="BF"/>
          <w:sz w:val="28"/>
          <w:szCs w:val="28"/>
        </w:rPr>
        <w:lastRenderedPageBreak/>
        <w:t xml:space="preserve">1 </w:t>
      </w:r>
      <w:r w:rsidR="003E0116" w:rsidRPr="002307E8">
        <w:rPr>
          <w:rFonts w:asciiTheme="majorHAnsi" w:eastAsiaTheme="majorEastAsia" w:hAnsiTheme="majorHAnsi" w:cstheme="majorBidi"/>
          <w:b/>
          <w:bCs/>
          <w:color w:val="365F91" w:themeColor="accent1" w:themeShade="BF"/>
          <w:sz w:val="28"/>
          <w:szCs w:val="28"/>
        </w:rPr>
        <w:t>Inleiding</w:t>
      </w:r>
      <w:bookmarkEnd w:id="5"/>
      <w:bookmarkEnd w:id="6"/>
    </w:p>
    <w:p w:rsidR="003E0116" w:rsidRPr="003E0116" w:rsidRDefault="003E0116" w:rsidP="003E0116">
      <w:pPr>
        <w:spacing w:after="0"/>
      </w:pPr>
    </w:p>
    <w:p w:rsidR="003E0116" w:rsidRPr="00354767" w:rsidRDefault="00BB4D68" w:rsidP="003E0116">
      <w:pPr>
        <w:keepNext/>
        <w:keepLines/>
        <w:spacing w:before="200" w:after="0"/>
        <w:outlineLvl w:val="1"/>
        <w:rPr>
          <w:rFonts w:asciiTheme="majorHAnsi" w:eastAsiaTheme="majorEastAsia" w:hAnsiTheme="majorHAnsi" w:cstheme="majorBidi"/>
          <w:bCs/>
          <w:color w:val="4F81BD" w:themeColor="accent1"/>
          <w:sz w:val="26"/>
          <w:szCs w:val="26"/>
        </w:rPr>
      </w:pPr>
      <w:bookmarkStart w:id="7" w:name="_Toc475959247"/>
      <w:bookmarkStart w:id="8" w:name="_Toc508355596"/>
      <w:r w:rsidRPr="00354767">
        <w:rPr>
          <w:rFonts w:asciiTheme="majorHAnsi" w:eastAsiaTheme="majorEastAsia" w:hAnsiTheme="majorHAnsi" w:cstheme="majorBidi"/>
          <w:bCs/>
          <w:color w:val="4F81BD" w:themeColor="accent1"/>
          <w:sz w:val="26"/>
          <w:szCs w:val="26"/>
        </w:rPr>
        <w:t xml:space="preserve">1.1 </w:t>
      </w:r>
      <w:r w:rsidR="003E0116" w:rsidRPr="00354767">
        <w:rPr>
          <w:rFonts w:asciiTheme="majorHAnsi" w:eastAsiaTheme="majorEastAsia" w:hAnsiTheme="majorHAnsi" w:cstheme="majorBidi"/>
          <w:bCs/>
          <w:color w:val="4F81BD" w:themeColor="accent1"/>
          <w:sz w:val="26"/>
          <w:szCs w:val="26"/>
        </w:rPr>
        <w:t>Probleemstelling</w:t>
      </w:r>
      <w:bookmarkEnd w:id="7"/>
      <w:bookmarkEnd w:id="8"/>
    </w:p>
    <w:p w:rsidR="003E0116" w:rsidRPr="003E0116" w:rsidRDefault="003E0116" w:rsidP="003E0116">
      <w:pPr>
        <w:spacing w:after="0"/>
      </w:pPr>
      <w:r w:rsidRPr="003E0116">
        <w:t xml:space="preserve">Ook in de maritieme wereld maakt de IT een enorme groei door. In een tijdsbestek van een aantal jaren zijn de computergestuurde middelen fors gegroeid. Veel zaken die in het verleden enkel op papier gedaan werden of via eenvoudige formulieren zijn tegenwoordig verbonden aan computerprogramma’s. </w:t>
      </w:r>
    </w:p>
    <w:p w:rsidR="003E0116" w:rsidRPr="003E0116" w:rsidRDefault="003E0116" w:rsidP="003E0116">
      <w:pPr>
        <w:spacing w:after="0"/>
      </w:pPr>
      <w:r w:rsidRPr="003E0116">
        <w:t>De programma’s die aan boord gebruikt worden kunnen ontwikkeld zijn door externen en een nieuwe standaard vormen binnen de gehele maritieme wereld. Denk hierbij aan digitale publicaties en ECDIS.</w:t>
      </w:r>
    </w:p>
    <w:p w:rsidR="003E0116" w:rsidRPr="003E0116" w:rsidRDefault="003E0116" w:rsidP="003E0116">
      <w:pPr>
        <w:spacing w:after="0"/>
      </w:pPr>
      <w:r w:rsidRPr="003E0116">
        <w:t>Programma’s kunnen ook gekoppeld zijn aan de maker van een bepaald product, denk hierbij aan een programma voor de satelietcommunicatie of een besturingsprogramma voor een machine.</w:t>
      </w:r>
    </w:p>
    <w:p w:rsidR="003E0116" w:rsidRPr="003E0116" w:rsidRDefault="003E0116" w:rsidP="003E0116">
      <w:pPr>
        <w:spacing w:after="0"/>
      </w:pPr>
      <w:r w:rsidRPr="003E0116">
        <w:t>Tenslotte zijn er ook diverse maritieme bedrijven die hun eigen programma’s ontwikkelen. Denk hierbij bijvoorbeeld aan onderhoudsprogramma’s en programma’s voor dagelijkse rapportering.</w:t>
      </w:r>
    </w:p>
    <w:p w:rsidR="003E0116" w:rsidRPr="003E0116" w:rsidRDefault="003E0116" w:rsidP="003E0116">
      <w:pPr>
        <w:spacing w:after="0"/>
      </w:pPr>
    </w:p>
    <w:p w:rsidR="003E0116" w:rsidRPr="003E0116" w:rsidRDefault="003E0116" w:rsidP="003E0116">
      <w:pPr>
        <w:spacing w:after="0"/>
      </w:pPr>
      <w:r w:rsidRPr="003E0116">
        <w:t>Uiteraard moet door de bemanning met al deze programma’s gewerkt worden. De meeste bedrijven hebben een IT-afdeling en er zijn diverse helpdesks beschikbaar om met alle eventuele problemen om te gaan.</w:t>
      </w:r>
    </w:p>
    <w:p w:rsidR="003E0116" w:rsidRPr="003E0116" w:rsidRDefault="003E0116" w:rsidP="003E0116">
      <w:pPr>
        <w:spacing w:after="0"/>
      </w:pPr>
    </w:p>
    <w:p w:rsidR="003E0116" w:rsidRPr="003E0116" w:rsidRDefault="003E0116" w:rsidP="003E0116">
      <w:pPr>
        <w:spacing w:after="0"/>
      </w:pPr>
      <w:r w:rsidRPr="003E0116">
        <w:t>De nadruk van nautische opleidingen en cursussen die een bedrijf aanbiedt ligt op de nautische en technische kant van het in bedrijf houden van een schip. De vraag is echter of de bemanning voldoende voorbereidt is op de ontwikkelingen die men op het gebied van IT doormaakt.</w:t>
      </w:r>
    </w:p>
    <w:p w:rsidR="003E0116" w:rsidRPr="003E0116" w:rsidRDefault="003E0116" w:rsidP="003E0116">
      <w:pPr>
        <w:spacing w:after="0"/>
      </w:pPr>
      <w:r w:rsidRPr="003E0116">
        <w:t>Is dit een ontwikkeling waar het onderwijs mee aan de slag moet, of komt dit ook op het bord van de werkgever?</w:t>
      </w:r>
    </w:p>
    <w:p w:rsidR="003E0116" w:rsidRPr="003E0116" w:rsidRDefault="003E0116" w:rsidP="003E0116">
      <w:pPr>
        <w:spacing w:after="0"/>
      </w:pPr>
    </w:p>
    <w:p w:rsidR="003E0116" w:rsidRPr="00354767" w:rsidRDefault="00BB4D68" w:rsidP="003E0116">
      <w:pPr>
        <w:keepNext/>
        <w:keepLines/>
        <w:spacing w:before="200" w:after="0"/>
        <w:outlineLvl w:val="1"/>
        <w:rPr>
          <w:rFonts w:asciiTheme="majorHAnsi" w:eastAsiaTheme="majorEastAsia" w:hAnsiTheme="majorHAnsi" w:cstheme="majorBidi"/>
          <w:bCs/>
          <w:color w:val="4F81BD" w:themeColor="accent1"/>
          <w:sz w:val="26"/>
          <w:szCs w:val="26"/>
        </w:rPr>
      </w:pPr>
      <w:bookmarkStart w:id="9" w:name="_Toc475959248"/>
      <w:bookmarkStart w:id="10" w:name="_Toc508355597"/>
      <w:r w:rsidRPr="00354767">
        <w:rPr>
          <w:rFonts w:asciiTheme="majorHAnsi" w:eastAsiaTheme="majorEastAsia" w:hAnsiTheme="majorHAnsi" w:cstheme="majorBidi"/>
          <w:bCs/>
          <w:color w:val="4F81BD" w:themeColor="accent1"/>
          <w:sz w:val="26"/>
          <w:szCs w:val="26"/>
        </w:rPr>
        <w:t xml:space="preserve">1.2 </w:t>
      </w:r>
      <w:r w:rsidR="003E0116" w:rsidRPr="00354767">
        <w:rPr>
          <w:rFonts w:asciiTheme="majorHAnsi" w:eastAsiaTheme="majorEastAsia" w:hAnsiTheme="majorHAnsi" w:cstheme="majorBidi"/>
          <w:bCs/>
          <w:color w:val="4F81BD" w:themeColor="accent1"/>
          <w:sz w:val="26"/>
          <w:szCs w:val="26"/>
        </w:rPr>
        <w:t>Onderzoeksvragen</w:t>
      </w:r>
      <w:bookmarkEnd w:id="9"/>
      <w:bookmarkEnd w:id="10"/>
    </w:p>
    <w:p w:rsidR="003E0116" w:rsidRPr="003E0116" w:rsidRDefault="003E0116" w:rsidP="003E0116">
      <w:pPr>
        <w:spacing w:after="0"/>
      </w:pPr>
    </w:p>
    <w:p w:rsidR="003E0116" w:rsidRPr="003E0116" w:rsidRDefault="003E0116" w:rsidP="003E0116">
      <w:pPr>
        <w:spacing w:after="0"/>
        <w:rPr>
          <w:b/>
        </w:rPr>
      </w:pPr>
      <w:r w:rsidRPr="003E0116">
        <w:rPr>
          <w:b/>
        </w:rPr>
        <w:t>Hoofdvraag:</w:t>
      </w:r>
    </w:p>
    <w:p w:rsidR="003E0116" w:rsidRPr="003E0116" w:rsidRDefault="00FF7776" w:rsidP="003E0116">
      <w:pPr>
        <w:numPr>
          <w:ilvl w:val="0"/>
          <w:numId w:val="1"/>
        </w:numPr>
        <w:spacing w:after="0"/>
        <w:contextualSpacing/>
      </w:pPr>
      <w:r>
        <w:t>Ontwikkelen</w:t>
      </w:r>
      <w:r w:rsidR="003E0116" w:rsidRPr="003E0116">
        <w:t xml:space="preserve"> het bedrijf en de </w:t>
      </w:r>
      <w:r w:rsidR="00320DDA">
        <w:t>zeevaartopleidingen</w:t>
      </w:r>
      <w:r w:rsidR="003E0116" w:rsidRPr="003E0116">
        <w:t xml:space="preserve"> voldoende mee met de veranderingen aan boord?</w:t>
      </w:r>
    </w:p>
    <w:p w:rsidR="003E0116" w:rsidRPr="003E0116" w:rsidRDefault="003E0116" w:rsidP="003E0116">
      <w:pPr>
        <w:spacing w:after="0"/>
      </w:pPr>
    </w:p>
    <w:p w:rsidR="003E0116" w:rsidRPr="003E0116" w:rsidRDefault="003E0116" w:rsidP="003E0116">
      <w:pPr>
        <w:spacing w:after="0"/>
        <w:rPr>
          <w:b/>
        </w:rPr>
      </w:pPr>
      <w:r w:rsidRPr="003E0116">
        <w:rPr>
          <w:b/>
        </w:rPr>
        <w:t>Deelvragen:</w:t>
      </w:r>
    </w:p>
    <w:p w:rsidR="003E0116" w:rsidRPr="003E0116" w:rsidRDefault="003E0116" w:rsidP="003E0116">
      <w:pPr>
        <w:numPr>
          <w:ilvl w:val="0"/>
          <w:numId w:val="1"/>
        </w:numPr>
        <w:spacing w:after="160" w:line="259" w:lineRule="auto"/>
        <w:contextualSpacing/>
      </w:pPr>
      <w:r w:rsidRPr="003E0116">
        <w:t>In hoeverre zorgen de opleidingen voor de benodigde basiskennis?</w:t>
      </w:r>
    </w:p>
    <w:p w:rsidR="003E0116" w:rsidRPr="003E0116" w:rsidRDefault="003E0116" w:rsidP="003E0116">
      <w:pPr>
        <w:numPr>
          <w:ilvl w:val="0"/>
          <w:numId w:val="1"/>
        </w:numPr>
        <w:spacing w:after="160" w:line="259" w:lineRule="auto"/>
        <w:contextualSpacing/>
      </w:pPr>
      <w:r w:rsidRPr="003E0116">
        <w:t>Wat doet het bedrijf aan begeleiding?</w:t>
      </w:r>
    </w:p>
    <w:p w:rsidR="003E0116" w:rsidRPr="003E0116" w:rsidRDefault="003E0116" w:rsidP="003E0116">
      <w:pPr>
        <w:numPr>
          <w:ilvl w:val="0"/>
          <w:numId w:val="1"/>
        </w:numPr>
        <w:spacing w:after="160" w:line="259" w:lineRule="auto"/>
        <w:contextualSpacing/>
      </w:pPr>
      <w:r w:rsidRPr="003E0116">
        <w:t xml:space="preserve">Hoe ervaart de bemanning </w:t>
      </w:r>
      <w:r w:rsidR="00E13CDE">
        <w:t>de toenemende IT-gestuurde bedrijfsvoering aan boord</w:t>
      </w:r>
    </w:p>
    <w:p w:rsidR="00E13CDE" w:rsidRDefault="00E13CDE" w:rsidP="003E0116">
      <w:pPr>
        <w:keepNext/>
        <w:keepLines/>
        <w:spacing w:before="200" w:after="0"/>
        <w:outlineLvl w:val="1"/>
        <w:rPr>
          <w:rFonts w:asciiTheme="majorHAnsi" w:eastAsiaTheme="majorEastAsia" w:hAnsiTheme="majorHAnsi" w:cstheme="majorBidi"/>
          <w:b/>
          <w:bCs/>
          <w:color w:val="4F81BD" w:themeColor="accent1"/>
          <w:sz w:val="26"/>
          <w:szCs w:val="26"/>
        </w:rPr>
      </w:pPr>
      <w:bookmarkStart w:id="11" w:name="_Toc475959249"/>
    </w:p>
    <w:p w:rsidR="003E0116" w:rsidRPr="00354767" w:rsidRDefault="00BB4D68" w:rsidP="003E0116">
      <w:pPr>
        <w:keepNext/>
        <w:keepLines/>
        <w:spacing w:before="200" w:after="0"/>
        <w:outlineLvl w:val="1"/>
        <w:rPr>
          <w:rFonts w:asciiTheme="majorHAnsi" w:eastAsiaTheme="majorEastAsia" w:hAnsiTheme="majorHAnsi" w:cstheme="majorBidi"/>
          <w:bCs/>
          <w:color w:val="4F81BD" w:themeColor="accent1"/>
          <w:sz w:val="26"/>
          <w:szCs w:val="26"/>
        </w:rPr>
      </w:pPr>
      <w:bookmarkStart w:id="12" w:name="_Toc508355598"/>
      <w:r w:rsidRPr="00354767">
        <w:rPr>
          <w:rFonts w:asciiTheme="majorHAnsi" w:eastAsiaTheme="majorEastAsia" w:hAnsiTheme="majorHAnsi" w:cstheme="majorBidi"/>
          <w:bCs/>
          <w:color w:val="4F81BD" w:themeColor="accent1"/>
          <w:sz w:val="26"/>
          <w:szCs w:val="26"/>
        </w:rPr>
        <w:t xml:space="preserve">1.3 </w:t>
      </w:r>
      <w:r w:rsidR="003E0116" w:rsidRPr="00354767">
        <w:rPr>
          <w:rFonts w:asciiTheme="majorHAnsi" w:eastAsiaTheme="majorEastAsia" w:hAnsiTheme="majorHAnsi" w:cstheme="majorBidi"/>
          <w:bCs/>
          <w:color w:val="4F81BD" w:themeColor="accent1"/>
          <w:sz w:val="26"/>
          <w:szCs w:val="26"/>
        </w:rPr>
        <w:t>Doelstelling</w:t>
      </w:r>
      <w:bookmarkEnd w:id="11"/>
      <w:bookmarkEnd w:id="12"/>
    </w:p>
    <w:p w:rsidR="003E0116" w:rsidRDefault="003E0116" w:rsidP="003E0116">
      <w:pPr>
        <w:spacing w:after="0"/>
      </w:pPr>
      <w:r w:rsidRPr="003E0116">
        <w:t>De uiteindelijke uitkomst van dit onderzoek is een beeld van de situatie van zowel de kant van de opleidingen als de kant van het bedrijf.</w:t>
      </w:r>
    </w:p>
    <w:p w:rsidR="00320DDA" w:rsidRDefault="00320DDA" w:rsidP="00320DDA"/>
    <w:p w:rsidR="00320DDA" w:rsidRPr="003E0116" w:rsidRDefault="00320DDA" w:rsidP="00320DDA">
      <w:r w:rsidRPr="003E0116">
        <w:lastRenderedPageBreak/>
        <w:t>Om een duidelijk bee</w:t>
      </w:r>
      <w:r>
        <w:t>ld te krijgen van de situatie is</w:t>
      </w:r>
      <w:r w:rsidRPr="003E0116">
        <w:t xml:space="preserve"> het van belang om bij meerdere betrokken partijen te rade te gaan.</w:t>
      </w:r>
    </w:p>
    <w:p w:rsidR="00320DDA" w:rsidRPr="003E0116" w:rsidRDefault="00320DDA" w:rsidP="00320DDA">
      <w:pPr>
        <w:numPr>
          <w:ilvl w:val="0"/>
          <w:numId w:val="2"/>
        </w:numPr>
        <w:contextualSpacing/>
      </w:pPr>
      <w:r w:rsidRPr="003E0116">
        <w:t>Men kan het van de kant van de reder/werkgever bekijken en de vraag neerleggen hoe het niveau van de werknemers is. Daarnaast is de vraag in hoeverre de werkgever dit een taak van zichzelf vind of een taak van de opleider.</w:t>
      </w:r>
    </w:p>
    <w:p w:rsidR="00320DDA" w:rsidRDefault="00320DDA" w:rsidP="00320DDA">
      <w:pPr>
        <w:numPr>
          <w:ilvl w:val="0"/>
          <w:numId w:val="2"/>
        </w:numPr>
        <w:contextualSpacing/>
      </w:pPr>
      <w:r w:rsidRPr="003E0116">
        <w:t xml:space="preserve">Men kan het van de kant van de opleider bekijken en hier  de vraag stellen wat zij doen om een bepaald niveau te halen. Hoort dit bij vooropleiding of valt dit binnen het kader van de matritieme opleiding zelf? </w:t>
      </w:r>
    </w:p>
    <w:p w:rsidR="00320DDA" w:rsidRDefault="003E0116" w:rsidP="00320DDA">
      <w:pPr>
        <w:numPr>
          <w:ilvl w:val="0"/>
          <w:numId w:val="2"/>
        </w:numPr>
        <w:contextualSpacing/>
      </w:pPr>
      <w:r w:rsidRPr="003E0116">
        <w:t>Door middel van enquetes</w:t>
      </w:r>
      <w:r w:rsidR="00320DDA">
        <w:t xml:space="preserve"> kan men</w:t>
      </w:r>
      <w:r w:rsidRPr="003E0116">
        <w:t xml:space="preserve"> een beeld krijgen van de situatie </w:t>
      </w:r>
      <w:r w:rsidR="00320DDA">
        <w:t xml:space="preserve">aan boord </w:t>
      </w:r>
      <w:r w:rsidRPr="003E0116">
        <w:t>en kijken naar de knelpunten.</w:t>
      </w:r>
    </w:p>
    <w:p w:rsidR="00320DDA" w:rsidRDefault="00320DDA" w:rsidP="00320DDA">
      <w:pPr>
        <w:ind w:left="360"/>
        <w:contextualSpacing/>
      </w:pPr>
    </w:p>
    <w:p w:rsidR="00B95FB4" w:rsidRPr="003E0116" w:rsidRDefault="00B95FB4" w:rsidP="00B95FB4">
      <w:pPr>
        <w:spacing w:after="0"/>
      </w:pPr>
      <w:r w:rsidRPr="003E0116">
        <w:t>Uiteraard geven de praktijkgerichte onderzoeken grotendeels een beeld van de situatie binnen Boskalis. Boskalis geeft met zijn diversiteit aan varend materieel wel een aardige doorsnede van de verschillende specialiteiten binnen de maritieme wereld.</w:t>
      </w:r>
    </w:p>
    <w:p w:rsidR="00B95FB4" w:rsidRPr="003E0116" w:rsidRDefault="00B95FB4" w:rsidP="00B95FB4">
      <w:r w:rsidRPr="003E0116">
        <w:t>De vloot bestaat namelijk uit de volgende typen schepen:</w:t>
      </w:r>
    </w:p>
    <w:p w:rsidR="00B95FB4" w:rsidRPr="003E0116" w:rsidRDefault="00B95FB4" w:rsidP="00B95FB4">
      <w:pPr>
        <w:numPr>
          <w:ilvl w:val="0"/>
          <w:numId w:val="2"/>
        </w:numPr>
        <w:contextualSpacing/>
      </w:pPr>
      <w:r w:rsidRPr="003E0116">
        <w:t>Bagger</w:t>
      </w:r>
    </w:p>
    <w:p w:rsidR="00B95FB4" w:rsidRPr="003E0116" w:rsidRDefault="00B95FB4" w:rsidP="00B95FB4">
      <w:pPr>
        <w:numPr>
          <w:ilvl w:val="0"/>
          <w:numId w:val="2"/>
        </w:numPr>
        <w:contextualSpacing/>
      </w:pPr>
      <w:r w:rsidRPr="003E0116">
        <w:t>Zware lading (Dockwise)</w:t>
      </w:r>
    </w:p>
    <w:p w:rsidR="00B95FB4" w:rsidRDefault="00B95FB4" w:rsidP="00B95FB4">
      <w:pPr>
        <w:numPr>
          <w:ilvl w:val="0"/>
          <w:numId w:val="2"/>
        </w:numPr>
        <w:contextualSpacing/>
      </w:pPr>
      <w:r w:rsidRPr="003E0116">
        <w:t>Offshore (voormalig Smit/URS en Fairmount)</w:t>
      </w:r>
    </w:p>
    <w:p w:rsidR="00B95FB4" w:rsidRPr="003E0116" w:rsidRDefault="00B95FB4" w:rsidP="00B95FB4">
      <w:pPr>
        <w:ind w:left="720"/>
        <w:contextualSpacing/>
      </w:pPr>
    </w:p>
    <w:p w:rsidR="00B95FB4" w:rsidRPr="003E0116" w:rsidRDefault="00B95FB4" w:rsidP="00B95FB4">
      <w:r w:rsidRPr="003E0116">
        <w:t>Het onderzoek op de vloot zal bestaan uit een aantal meerkeuzevragen waaruit een mogelijke trend afgeleidt kan worden. Naast de meerkeuze vragen moet er ruimte zijn voor eigen inbreng en ideeen.</w:t>
      </w:r>
    </w:p>
    <w:p w:rsidR="003E0116" w:rsidRPr="003E0116" w:rsidRDefault="003E0116" w:rsidP="00B95FB4">
      <w:pPr>
        <w:contextualSpacing/>
      </w:pPr>
      <w:r w:rsidRPr="003E0116">
        <w:t>Uiteindelijk komt er uit dit onderzoek een advies waarin aangegeven wordt hoe men op de verschillende onderwijsniveaus en binnen de bedrijven zelf een meer solide basis kan geven voor het werk aan boord met betrekking tot IT.</w:t>
      </w:r>
    </w:p>
    <w:p w:rsidR="003E0116" w:rsidRDefault="003E0116">
      <w:r>
        <w:br w:type="page"/>
      </w:r>
    </w:p>
    <w:p w:rsidR="003E0116" w:rsidRPr="003E0116" w:rsidRDefault="00BB4D68" w:rsidP="003E0116">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13" w:name="_Toc475959250"/>
      <w:bookmarkStart w:id="14" w:name="_Toc508355599"/>
      <w:r>
        <w:rPr>
          <w:rFonts w:asciiTheme="majorHAnsi" w:eastAsiaTheme="majorEastAsia" w:hAnsiTheme="majorHAnsi" w:cstheme="majorBidi"/>
          <w:b/>
          <w:bCs/>
          <w:color w:val="365F91" w:themeColor="accent1" w:themeShade="BF"/>
          <w:sz w:val="28"/>
          <w:szCs w:val="28"/>
        </w:rPr>
        <w:lastRenderedPageBreak/>
        <w:t xml:space="preserve">2 </w:t>
      </w:r>
      <w:r w:rsidR="003E0116" w:rsidRPr="003E0116">
        <w:rPr>
          <w:rFonts w:asciiTheme="majorHAnsi" w:eastAsiaTheme="majorEastAsia" w:hAnsiTheme="majorHAnsi" w:cstheme="majorBidi"/>
          <w:b/>
          <w:bCs/>
          <w:color w:val="365F91" w:themeColor="accent1" w:themeShade="BF"/>
          <w:sz w:val="28"/>
          <w:szCs w:val="28"/>
        </w:rPr>
        <w:t>Theoretisch kader</w:t>
      </w:r>
      <w:bookmarkEnd w:id="13"/>
      <w:bookmarkEnd w:id="14"/>
    </w:p>
    <w:p w:rsidR="003E0116" w:rsidRPr="003E0116" w:rsidRDefault="003E0116" w:rsidP="003E0116"/>
    <w:p w:rsidR="003E0116" w:rsidRPr="003E0116" w:rsidRDefault="003E0116" w:rsidP="003E0116">
      <w:r w:rsidRPr="003E0116">
        <w:t>Om een duidelijk idee te krijgen van de `”software verwante” handelingen die men aan boord van een schip kan verwachten, hieronder als voorbeeld een overzicht van enkele van de programma’s waarmee  men als stuurman te maken heeft  op een offshore eenheid bij Boskalis:</w:t>
      </w:r>
    </w:p>
    <w:p w:rsidR="003E0116" w:rsidRPr="003E0116" w:rsidRDefault="003E0116" w:rsidP="003E0116">
      <w:r w:rsidRPr="003E0116">
        <w:rPr>
          <w:noProof/>
          <w:lang w:eastAsia="nl-NL"/>
        </w:rPr>
        <w:drawing>
          <wp:inline distT="0" distB="0" distL="0" distR="0" wp14:anchorId="7C4939D9" wp14:editId="203D21FC">
            <wp:extent cx="6010275" cy="6677025"/>
            <wp:effectExtent l="0" t="0" r="857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3E0116">
        <w:t xml:space="preserve"> </w:t>
      </w:r>
    </w:p>
    <w:p w:rsidR="003E0116" w:rsidRPr="003E0116" w:rsidRDefault="003E0116" w:rsidP="003E0116">
      <w:r w:rsidRPr="003E0116">
        <w:br w:type="page"/>
      </w:r>
    </w:p>
    <w:p w:rsidR="003E0116" w:rsidRPr="003E0116" w:rsidRDefault="003E0116" w:rsidP="003E0116">
      <w:r w:rsidRPr="003E0116">
        <w:lastRenderedPageBreak/>
        <w:t>Zoals men in voorgaand schema kan zien is er al een aardige hoeveelheid aan programma’s waarbij een bepaalde basiskennis wel van pas kan komen.</w:t>
      </w:r>
    </w:p>
    <w:p w:rsidR="003E0116" w:rsidRPr="003E0116" w:rsidRDefault="003E0116" w:rsidP="003E0116">
      <w:pPr>
        <w:spacing w:after="0"/>
      </w:pPr>
      <w:r w:rsidRPr="003E0116">
        <w:t xml:space="preserve">Echter, het enige programma in het overzicht dat een cursus vereist, is de ECDIS.  Dit is, gezien het gewicht dat dit systeem met zich meebrengt voor een veilige vaart, ook logisch. </w:t>
      </w:r>
    </w:p>
    <w:p w:rsidR="003E0116" w:rsidRPr="003E0116" w:rsidRDefault="003E0116" w:rsidP="003E0116">
      <w:pPr>
        <w:spacing w:after="0"/>
      </w:pPr>
      <w:r w:rsidRPr="003E0116">
        <w:t>Het is wel op z’n minst opmerkelijk, dat een programma dat de ECDIS ondersteund, te weten charttrack, geen eigen cursus heeft.</w:t>
      </w:r>
    </w:p>
    <w:p w:rsidR="003E0116" w:rsidRPr="003E0116" w:rsidRDefault="003E0116" w:rsidP="003E0116">
      <w:pPr>
        <w:spacing w:after="0"/>
      </w:pPr>
    </w:p>
    <w:p w:rsidR="003E0116" w:rsidRPr="003E0116" w:rsidRDefault="003E0116" w:rsidP="003E0116">
      <w:pPr>
        <w:spacing w:after="0"/>
      </w:pPr>
      <w:r w:rsidRPr="003E0116">
        <w:t>Uit een onderzoek van de US coastguard; “Human error and marine safety</w:t>
      </w:r>
      <w:sdt>
        <w:sdtPr>
          <w:id w:val="-952090504"/>
          <w:citation/>
        </w:sdtPr>
        <w:sdtEndPr/>
        <w:sdtContent>
          <w:r w:rsidRPr="003E0116">
            <w:fldChar w:fldCharType="begin"/>
          </w:r>
          <w:r w:rsidRPr="003E0116">
            <w:instrText xml:space="preserve">CITATION Rot \l 1043 </w:instrText>
          </w:r>
          <w:r w:rsidRPr="003E0116">
            <w:fldChar w:fldCharType="separate"/>
          </w:r>
          <w:r w:rsidR="00FD3D52">
            <w:rPr>
              <w:noProof/>
            </w:rPr>
            <w:t xml:space="preserve"> (Rothblum, 2002)</w:t>
          </w:r>
          <w:r w:rsidRPr="003E0116">
            <w:fldChar w:fldCharType="end"/>
          </w:r>
        </w:sdtContent>
      </w:sdt>
      <w:r w:rsidRPr="003E0116">
        <w:t>”  blijkt dat 35% van de ongevallen in de maritieme sector komen door onvoldoende kennis van apparatuur. Men spreekt hier voornamelijk over de radar. De radar is echter een onderdeel dat gedurende de opleiding aan bod komt en waarvoor men, net als bij de ECDIS, extra cursussen en trainingen moet voltooien. Uit dit onderzoek kan men dan ook wel afleiden dat een gebrek aan kennis van apparatuur zich ook zal uiten in een gebrek aan kennis binnen alle nieuwe software die aan boord geinstalleerd wordt. Een radar is tenslotte ook een vorm van besturingsprogramma.</w:t>
      </w:r>
    </w:p>
    <w:p w:rsidR="003E0116" w:rsidRPr="003E0116" w:rsidRDefault="003E0116" w:rsidP="003E0116">
      <w:pPr>
        <w:spacing w:after="0"/>
      </w:pPr>
    </w:p>
    <w:p w:rsidR="003E0116" w:rsidRPr="003E0116" w:rsidRDefault="003E0116" w:rsidP="003E0116">
      <w:pPr>
        <w:spacing w:after="0"/>
      </w:pPr>
      <w:r w:rsidRPr="003E0116">
        <w:t>Voorgaande korte uiteenzetting geeft aan dat het aantal programma’s / besturingssystemen aardig groot is en ook deel uitmaakt van de “critical equipment”aan boord. Kennis dus vereist!</w:t>
      </w:r>
    </w:p>
    <w:p w:rsidR="003E0116" w:rsidRPr="003E0116" w:rsidRDefault="003E0116" w:rsidP="003E0116">
      <w:pPr>
        <w:spacing w:after="0"/>
      </w:pPr>
    </w:p>
    <w:p w:rsidR="003E0116" w:rsidRPr="003E0116" w:rsidRDefault="003E0116" w:rsidP="003E0116">
      <w:pPr>
        <w:autoSpaceDE w:val="0"/>
        <w:autoSpaceDN w:val="0"/>
        <w:adjustRightInd w:val="0"/>
        <w:spacing w:after="0" w:line="240" w:lineRule="auto"/>
        <w:rPr>
          <w:rFonts w:cstheme="minorHAnsi"/>
        </w:rPr>
      </w:pPr>
      <w:r w:rsidRPr="003E0116">
        <w:t>Het onderzoek ”</w:t>
      </w:r>
      <w:r w:rsidRPr="003E0116">
        <w:rPr>
          <w:rFonts w:cstheme="minorHAnsi"/>
        </w:rPr>
        <w:t xml:space="preserve">digitale geletterdheid in het voortgezet onderwijs” </w:t>
      </w:r>
      <w:sdt>
        <w:sdtPr>
          <w:rPr>
            <w:rFonts w:cstheme="minorHAnsi"/>
          </w:rPr>
          <w:id w:val="-1246334760"/>
          <w:citation/>
        </w:sdtPr>
        <w:sdtEndPr/>
        <w:sdtContent>
          <w:r w:rsidRPr="003E0116">
            <w:rPr>
              <w:rFonts w:cstheme="minorHAnsi"/>
            </w:rPr>
            <w:fldChar w:fldCharType="begin"/>
          </w:r>
          <w:r w:rsidRPr="003E0116">
            <w:rPr>
              <w:rFonts w:cstheme="minorHAnsi"/>
            </w:rPr>
            <w:instrText xml:space="preserve">CITATION KNA \l 1043 </w:instrText>
          </w:r>
          <w:r w:rsidRPr="003E0116">
            <w:rPr>
              <w:rFonts w:cstheme="minorHAnsi"/>
            </w:rPr>
            <w:fldChar w:fldCharType="separate"/>
          </w:r>
          <w:r w:rsidR="00FD3D52" w:rsidRPr="00FD3D52">
            <w:rPr>
              <w:rFonts w:cstheme="minorHAnsi"/>
              <w:noProof/>
            </w:rPr>
            <w:t>(KNAW, 2012)</w:t>
          </w:r>
          <w:r w:rsidRPr="003E0116">
            <w:rPr>
              <w:rFonts w:cstheme="minorHAnsi"/>
            </w:rPr>
            <w:fldChar w:fldCharType="end"/>
          </w:r>
        </w:sdtContent>
      </w:sdt>
      <w:r w:rsidRPr="003E0116">
        <w:t>(</w:t>
      </w:r>
      <w:r w:rsidRPr="003E0116">
        <w:rPr>
          <w:rFonts w:cstheme="minorHAnsi"/>
        </w:rPr>
        <w:t>Koninklijke Nederlandse Akademie van Wetenschappen</w:t>
      </w:r>
      <w:r w:rsidRPr="003E0116">
        <w:t>) geeft advies  over de gesteldheid van de “digitale geletterdheid” in het voortgezet onderwijs. Uit dit onderzoek blijkt dat deze toch wel enigzins achterloopt. De 5 adviespunten die hierin naar voren kwamen zijn:</w:t>
      </w:r>
    </w:p>
    <w:p w:rsidR="003E0116" w:rsidRPr="003E0116" w:rsidRDefault="003E0116" w:rsidP="003E0116">
      <w:pPr>
        <w:spacing w:after="0"/>
      </w:pPr>
    </w:p>
    <w:p w:rsidR="003E0116" w:rsidRPr="003E0116" w:rsidRDefault="003E0116" w:rsidP="003E0116">
      <w:pPr>
        <w:autoSpaceDE w:val="0"/>
        <w:autoSpaceDN w:val="0"/>
        <w:adjustRightInd w:val="0"/>
        <w:spacing w:after="0" w:line="240" w:lineRule="auto"/>
        <w:rPr>
          <w:rFonts w:cstheme="minorHAnsi"/>
          <w:i/>
          <w:sz w:val="24"/>
          <w:szCs w:val="24"/>
        </w:rPr>
      </w:pPr>
      <w:r w:rsidRPr="003E0116">
        <w:rPr>
          <w:rFonts w:cstheme="minorHAnsi"/>
          <w:i/>
          <w:sz w:val="24"/>
          <w:szCs w:val="24"/>
        </w:rPr>
        <w:t xml:space="preserve">aanbeveling </w:t>
      </w:r>
    </w:p>
    <w:p w:rsidR="003E0116" w:rsidRPr="003E0116" w:rsidRDefault="003E0116" w:rsidP="003E0116">
      <w:pPr>
        <w:autoSpaceDE w:val="0"/>
        <w:autoSpaceDN w:val="0"/>
        <w:adjustRightInd w:val="0"/>
        <w:spacing w:after="0" w:line="240" w:lineRule="auto"/>
        <w:rPr>
          <w:rFonts w:cstheme="minorHAnsi"/>
          <w:i/>
          <w:sz w:val="20"/>
          <w:szCs w:val="20"/>
        </w:rPr>
      </w:pPr>
      <w:r w:rsidRPr="003E0116">
        <w:rPr>
          <w:rFonts w:cstheme="minorHAnsi"/>
          <w:i/>
          <w:sz w:val="20"/>
          <w:szCs w:val="20"/>
        </w:rPr>
        <w:t xml:space="preserve">Voer een nieuw verplicht vak </w:t>
      </w:r>
      <w:r w:rsidRPr="003E0116">
        <w:rPr>
          <w:rFonts w:cstheme="minorHAnsi"/>
          <w:i/>
          <w:iCs/>
          <w:sz w:val="20"/>
          <w:szCs w:val="20"/>
        </w:rPr>
        <w:t xml:space="preserve">Informatie &amp; communicatie </w:t>
      </w:r>
      <w:r w:rsidRPr="003E0116">
        <w:rPr>
          <w:rFonts w:cstheme="minorHAnsi"/>
          <w:i/>
          <w:sz w:val="20"/>
          <w:szCs w:val="20"/>
        </w:rPr>
        <w:t>voor de onderbouw van</w:t>
      </w:r>
    </w:p>
    <w:p w:rsidR="003E0116" w:rsidRPr="003E0116" w:rsidRDefault="003E0116" w:rsidP="003E0116">
      <w:pPr>
        <w:autoSpaceDE w:val="0"/>
        <w:autoSpaceDN w:val="0"/>
        <w:adjustRightInd w:val="0"/>
        <w:spacing w:after="0" w:line="240" w:lineRule="auto"/>
        <w:rPr>
          <w:rFonts w:cstheme="minorHAnsi"/>
          <w:i/>
          <w:sz w:val="20"/>
          <w:szCs w:val="20"/>
        </w:rPr>
      </w:pPr>
      <w:r w:rsidRPr="003E0116">
        <w:rPr>
          <w:rFonts w:cstheme="minorHAnsi"/>
          <w:i/>
          <w:sz w:val="20"/>
          <w:szCs w:val="20"/>
        </w:rPr>
        <w:t>havo en vwo in. Dit dient een breed en compact inleidend vak te zijn, dat de essentiële</w:t>
      </w:r>
    </w:p>
    <w:p w:rsidR="003E0116" w:rsidRPr="003E0116" w:rsidRDefault="003E0116" w:rsidP="003E0116">
      <w:pPr>
        <w:spacing w:after="0"/>
        <w:rPr>
          <w:rFonts w:cstheme="minorHAnsi"/>
          <w:i/>
          <w:sz w:val="20"/>
          <w:szCs w:val="20"/>
        </w:rPr>
      </w:pPr>
      <w:r w:rsidRPr="003E0116">
        <w:rPr>
          <w:rFonts w:cstheme="minorHAnsi"/>
          <w:i/>
          <w:sz w:val="20"/>
          <w:szCs w:val="20"/>
        </w:rPr>
        <w:t>aspecten van digitale geletterdheid tot onderwerp heeft.</w:t>
      </w:r>
    </w:p>
    <w:p w:rsidR="003E0116" w:rsidRPr="003E0116" w:rsidRDefault="003E0116" w:rsidP="003E0116">
      <w:pPr>
        <w:spacing w:after="0"/>
        <w:rPr>
          <w:rFonts w:cstheme="minorHAnsi"/>
          <w:i/>
          <w:sz w:val="20"/>
          <w:szCs w:val="20"/>
        </w:rPr>
      </w:pPr>
    </w:p>
    <w:p w:rsidR="003E0116" w:rsidRPr="003E0116" w:rsidRDefault="003E0116" w:rsidP="003E0116">
      <w:pPr>
        <w:autoSpaceDE w:val="0"/>
        <w:autoSpaceDN w:val="0"/>
        <w:adjustRightInd w:val="0"/>
        <w:spacing w:after="0" w:line="240" w:lineRule="auto"/>
        <w:rPr>
          <w:rFonts w:cstheme="minorHAnsi"/>
          <w:i/>
          <w:sz w:val="24"/>
          <w:szCs w:val="24"/>
        </w:rPr>
      </w:pPr>
      <w:r w:rsidRPr="003E0116">
        <w:rPr>
          <w:rFonts w:cstheme="minorHAnsi"/>
          <w:i/>
          <w:sz w:val="24"/>
          <w:szCs w:val="24"/>
        </w:rPr>
        <w:t>aanbeveling 2</w:t>
      </w:r>
    </w:p>
    <w:p w:rsidR="003E0116" w:rsidRPr="003E0116" w:rsidRDefault="003E0116" w:rsidP="003E0116">
      <w:pPr>
        <w:autoSpaceDE w:val="0"/>
        <w:autoSpaceDN w:val="0"/>
        <w:adjustRightInd w:val="0"/>
        <w:spacing w:after="0" w:line="240" w:lineRule="auto"/>
        <w:rPr>
          <w:rFonts w:cstheme="minorHAnsi"/>
          <w:i/>
          <w:sz w:val="20"/>
          <w:szCs w:val="20"/>
        </w:rPr>
      </w:pPr>
      <w:r w:rsidRPr="003E0116">
        <w:rPr>
          <w:rFonts w:cstheme="minorHAnsi"/>
          <w:i/>
          <w:sz w:val="20"/>
          <w:szCs w:val="20"/>
        </w:rPr>
        <w:t xml:space="preserve">Voer een grondige vernieuwing van het keuzevak </w:t>
      </w:r>
      <w:r w:rsidRPr="003E0116">
        <w:rPr>
          <w:rFonts w:cstheme="minorHAnsi"/>
          <w:i/>
          <w:iCs/>
          <w:sz w:val="20"/>
          <w:szCs w:val="20"/>
        </w:rPr>
        <w:t xml:space="preserve">Informatica </w:t>
      </w:r>
      <w:r w:rsidRPr="003E0116">
        <w:rPr>
          <w:rFonts w:cstheme="minorHAnsi"/>
          <w:i/>
          <w:sz w:val="20"/>
          <w:szCs w:val="20"/>
        </w:rPr>
        <w:t>voor de bovenbouw</w:t>
      </w:r>
    </w:p>
    <w:p w:rsidR="003E0116" w:rsidRPr="003E0116" w:rsidRDefault="003E0116" w:rsidP="003E0116">
      <w:pPr>
        <w:autoSpaceDE w:val="0"/>
        <w:autoSpaceDN w:val="0"/>
        <w:adjustRightInd w:val="0"/>
        <w:spacing w:after="0" w:line="240" w:lineRule="auto"/>
        <w:rPr>
          <w:rFonts w:cstheme="minorHAnsi"/>
          <w:i/>
          <w:sz w:val="20"/>
          <w:szCs w:val="20"/>
        </w:rPr>
      </w:pPr>
      <w:r w:rsidRPr="003E0116">
        <w:rPr>
          <w:rFonts w:cstheme="minorHAnsi"/>
          <w:i/>
          <w:sz w:val="20"/>
          <w:szCs w:val="20"/>
        </w:rPr>
        <w:t>van havo en vwo door. Het vak dient door een flexibele en modulaire opzet actueel te</w:t>
      </w:r>
    </w:p>
    <w:p w:rsidR="003E0116" w:rsidRPr="003E0116" w:rsidRDefault="003E0116" w:rsidP="003E0116">
      <w:pPr>
        <w:spacing w:after="0"/>
        <w:rPr>
          <w:rFonts w:cstheme="minorHAnsi"/>
          <w:i/>
          <w:sz w:val="20"/>
          <w:szCs w:val="20"/>
        </w:rPr>
      </w:pPr>
      <w:r w:rsidRPr="003E0116">
        <w:rPr>
          <w:rFonts w:cstheme="minorHAnsi"/>
          <w:i/>
          <w:sz w:val="20"/>
          <w:szCs w:val="20"/>
        </w:rPr>
        <w:t>blijven en leerlingen van alle profielen aan te spreken</w:t>
      </w:r>
    </w:p>
    <w:p w:rsidR="003E0116" w:rsidRPr="003E0116" w:rsidRDefault="003E0116" w:rsidP="003E0116">
      <w:pPr>
        <w:spacing w:after="0"/>
        <w:rPr>
          <w:rFonts w:cstheme="minorHAnsi"/>
          <w:i/>
          <w:sz w:val="20"/>
          <w:szCs w:val="20"/>
        </w:rPr>
      </w:pPr>
    </w:p>
    <w:p w:rsidR="003E0116" w:rsidRPr="003E0116" w:rsidRDefault="003E0116" w:rsidP="003E0116">
      <w:pPr>
        <w:autoSpaceDE w:val="0"/>
        <w:autoSpaceDN w:val="0"/>
        <w:adjustRightInd w:val="0"/>
        <w:spacing w:after="0" w:line="240" w:lineRule="auto"/>
        <w:rPr>
          <w:rFonts w:cstheme="minorHAnsi"/>
          <w:i/>
          <w:sz w:val="24"/>
          <w:szCs w:val="24"/>
        </w:rPr>
      </w:pPr>
      <w:r w:rsidRPr="003E0116">
        <w:rPr>
          <w:rFonts w:cstheme="minorHAnsi"/>
          <w:i/>
          <w:sz w:val="24"/>
          <w:szCs w:val="24"/>
        </w:rPr>
        <w:t>aanbeveling 3</w:t>
      </w:r>
    </w:p>
    <w:p w:rsidR="003E0116" w:rsidRPr="003E0116" w:rsidRDefault="003E0116" w:rsidP="003E0116">
      <w:pPr>
        <w:spacing w:after="0"/>
        <w:rPr>
          <w:rFonts w:cstheme="minorHAnsi"/>
          <w:i/>
          <w:sz w:val="20"/>
          <w:szCs w:val="20"/>
        </w:rPr>
      </w:pPr>
      <w:r w:rsidRPr="003E0116">
        <w:rPr>
          <w:rFonts w:cstheme="minorHAnsi"/>
          <w:i/>
          <w:sz w:val="20"/>
          <w:szCs w:val="20"/>
        </w:rPr>
        <w:t>Stimuleer de interactie tussen deze vakken en de andere schoolvakken.</w:t>
      </w:r>
    </w:p>
    <w:p w:rsidR="003E0116" w:rsidRPr="003E0116" w:rsidRDefault="003E0116" w:rsidP="003E0116">
      <w:pPr>
        <w:autoSpaceDE w:val="0"/>
        <w:autoSpaceDN w:val="0"/>
        <w:adjustRightInd w:val="0"/>
        <w:spacing w:after="0" w:line="240" w:lineRule="auto"/>
        <w:rPr>
          <w:rFonts w:cstheme="minorHAnsi"/>
          <w:i/>
          <w:sz w:val="24"/>
          <w:szCs w:val="24"/>
        </w:rPr>
      </w:pPr>
    </w:p>
    <w:p w:rsidR="003E0116" w:rsidRPr="003E0116" w:rsidRDefault="003E0116" w:rsidP="003E0116">
      <w:pPr>
        <w:autoSpaceDE w:val="0"/>
        <w:autoSpaceDN w:val="0"/>
        <w:adjustRightInd w:val="0"/>
        <w:spacing w:after="0" w:line="240" w:lineRule="auto"/>
        <w:rPr>
          <w:rFonts w:cstheme="minorHAnsi"/>
          <w:i/>
          <w:sz w:val="24"/>
          <w:szCs w:val="24"/>
        </w:rPr>
      </w:pPr>
      <w:r w:rsidRPr="003E0116">
        <w:rPr>
          <w:rFonts w:cstheme="minorHAnsi"/>
          <w:i/>
          <w:sz w:val="24"/>
          <w:szCs w:val="24"/>
        </w:rPr>
        <w:t>aanbeveling 4</w:t>
      </w:r>
    </w:p>
    <w:p w:rsidR="003E0116" w:rsidRPr="003E0116" w:rsidRDefault="003E0116" w:rsidP="003E0116">
      <w:pPr>
        <w:autoSpaceDE w:val="0"/>
        <w:autoSpaceDN w:val="0"/>
        <w:adjustRightInd w:val="0"/>
        <w:spacing w:after="0" w:line="240" w:lineRule="auto"/>
        <w:rPr>
          <w:rFonts w:cstheme="minorHAnsi"/>
          <w:i/>
          <w:sz w:val="20"/>
          <w:szCs w:val="20"/>
        </w:rPr>
      </w:pPr>
      <w:r w:rsidRPr="003E0116">
        <w:rPr>
          <w:rFonts w:cstheme="minorHAnsi"/>
          <w:i/>
          <w:sz w:val="20"/>
          <w:szCs w:val="20"/>
        </w:rPr>
        <w:t>Geef prioriteit aan de opleiding van een nieuwe generatie docenten met nieuwe vaardigheden</w:t>
      </w:r>
    </w:p>
    <w:p w:rsidR="003E0116" w:rsidRPr="003E0116" w:rsidRDefault="003E0116" w:rsidP="003E0116">
      <w:pPr>
        <w:spacing w:after="0"/>
        <w:rPr>
          <w:rFonts w:cstheme="minorHAnsi"/>
          <w:i/>
          <w:sz w:val="20"/>
          <w:szCs w:val="20"/>
        </w:rPr>
      </w:pPr>
      <w:r w:rsidRPr="003E0116">
        <w:rPr>
          <w:rFonts w:cstheme="minorHAnsi"/>
          <w:i/>
          <w:sz w:val="20"/>
          <w:szCs w:val="20"/>
        </w:rPr>
        <w:t>en attitudes. Draag het hbo en de universiteiten op hierbij samen te werken.</w:t>
      </w:r>
    </w:p>
    <w:p w:rsidR="003E0116" w:rsidRPr="003E0116" w:rsidRDefault="003E0116" w:rsidP="003E0116">
      <w:pPr>
        <w:autoSpaceDE w:val="0"/>
        <w:autoSpaceDN w:val="0"/>
        <w:adjustRightInd w:val="0"/>
        <w:spacing w:after="0" w:line="240" w:lineRule="auto"/>
        <w:rPr>
          <w:rFonts w:cstheme="minorHAnsi"/>
          <w:i/>
          <w:sz w:val="24"/>
          <w:szCs w:val="24"/>
        </w:rPr>
      </w:pPr>
    </w:p>
    <w:p w:rsidR="003E0116" w:rsidRPr="003E0116" w:rsidRDefault="003E0116" w:rsidP="003E0116">
      <w:pPr>
        <w:autoSpaceDE w:val="0"/>
        <w:autoSpaceDN w:val="0"/>
        <w:adjustRightInd w:val="0"/>
        <w:spacing w:after="0" w:line="240" w:lineRule="auto"/>
        <w:rPr>
          <w:rFonts w:cstheme="minorHAnsi"/>
          <w:i/>
          <w:sz w:val="24"/>
          <w:szCs w:val="24"/>
        </w:rPr>
      </w:pPr>
      <w:r w:rsidRPr="003E0116">
        <w:rPr>
          <w:rFonts w:cstheme="minorHAnsi"/>
          <w:i/>
          <w:sz w:val="24"/>
          <w:szCs w:val="24"/>
        </w:rPr>
        <w:t>aanbeveling 5</w:t>
      </w:r>
    </w:p>
    <w:p w:rsidR="003E0116" w:rsidRPr="003E0116" w:rsidRDefault="003E0116" w:rsidP="003E0116">
      <w:pPr>
        <w:autoSpaceDE w:val="0"/>
        <w:autoSpaceDN w:val="0"/>
        <w:adjustRightInd w:val="0"/>
        <w:spacing w:after="0" w:line="240" w:lineRule="auto"/>
        <w:rPr>
          <w:rFonts w:cstheme="minorHAnsi"/>
          <w:i/>
          <w:sz w:val="20"/>
          <w:szCs w:val="20"/>
        </w:rPr>
      </w:pPr>
      <w:r w:rsidRPr="003E0116">
        <w:rPr>
          <w:rFonts w:cstheme="minorHAnsi"/>
          <w:i/>
          <w:sz w:val="20"/>
          <w:szCs w:val="20"/>
        </w:rPr>
        <w:t>Bevorder het onderwijs in de digitale geletterdheid, in samenhang met de initiatieven</w:t>
      </w:r>
    </w:p>
    <w:p w:rsidR="003E0116" w:rsidRPr="003E0116" w:rsidRDefault="003E0116" w:rsidP="003E0116">
      <w:pPr>
        <w:autoSpaceDE w:val="0"/>
        <w:autoSpaceDN w:val="0"/>
        <w:adjustRightInd w:val="0"/>
        <w:spacing w:after="0" w:line="240" w:lineRule="auto"/>
        <w:rPr>
          <w:rFonts w:cstheme="minorHAnsi"/>
          <w:i/>
          <w:sz w:val="20"/>
          <w:szCs w:val="20"/>
        </w:rPr>
      </w:pPr>
      <w:r w:rsidRPr="003E0116">
        <w:rPr>
          <w:rFonts w:cstheme="minorHAnsi"/>
          <w:i/>
          <w:sz w:val="20"/>
          <w:szCs w:val="20"/>
        </w:rPr>
        <w:t>die de Minister van OCW neemt. U brengt daarmee de realisatie van Uw Digitale</w:t>
      </w:r>
    </w:p>
    <w:p w:rsidR="003E0116" w:rsidRPr="003E0116" w:rsidRDefault="003E0116" w:rsidP="003E0116">
      <w:pPr>
        <w:spacing w:after="0"/>
        <w:rPr>
          <w:rFonts w:cstheme="minorHAnsi"/>
          <w:i/>
          <w:sz w:val="20"/>
          <w:szCs w:val="20"/>
        </w:rPr>
      </w:pPr>
      <w:r w:rsidRPr="003E0116">
        <w:rPr>
          <w:rFonts w:cstheme="minorHAnsi"/>
          <w:i/>
          <w:sz w:val="20"/>
          <w:szCs w:val="20"/>
        </w:rPr>
        <w:t>Agenda.nl dichterbij.</w:t>
      </w:r>
    </w:p>
    <w:p w:rsidR="003E0116" w:rsidRPr="003E0116" w:rsidRDefault="003E0116" w:rsidP="003E0116">
      <w:r w:rsidRPr="003E0116">
        <w:br w:type="page"/>
      </w:r>
    </w:p>
    <w:p w:rsidR="003E0116" w:rsidRPr="003E0116" w:rsidRDefault="003E0116" w:rsidP="003E0116">
      <w:pPr>
        <w:spacing w:after="0"/>
      </w:pPr>
      <w:r w:rsidRPr="003E0116">
        <w:lastRenderedPageBreak/>
        <w:t>Kijkt men naar de eerste 2 aanbevelingen, is het duidelijk dat het onderwijs op dit gebied achter loopt en dat er vernieuwingen noodzakelijk zijn. Het vak zou ook een meer prominente rol moeten krijgen binnen het onderwijs.</w:t>
      </w:r>
    </w:p>
    <w:p w:rsidR="003E0116" w:rsidRPr="003E0116" w:rsidRDefault="003E0116" w:rsidP="003E0116">
      <w:pPr>
        <w:spacing w:after="0"/>
      </w:pPr>
    </w:p>
    <w:p w:rsidR="003E0116" w:rsidRPr="003E0116" w:rsidRDefault="003E0116" w:rsidP="003E0116">
      <w:pPr>
        <w:spacing w:after="0"/>
      </w:pPr>
      <w:r w:rsidRPr="003E0116">
        <w:t>Aanbeveling 4 spreekt ook over een samenwerking met het HBO en Universiteiten op het gebied van de opleiding van de docenten. Ook hier zou dus aan gewerkt moeten worden.</w:t>
      </w:r>
    </w:p>
    <w:p w:rsidR="003E0116" w:rsidRPr="003E0116" w:rsidRDefault="003E0116" w:rsidP="003E0116">
      <w:pPr>
        <w:spacing w:after="0"/>
      </w:pPr>
    </w:p>
    <w:p w:rsidR="003E0116" w:rsidRPr="003E0116" w:rsidRDefault="003E0116" w:rsidP="003E0116">
      <w:pPr>
        <w:spacing w:after="0"/>
      </w:pPr>
      <w:r w:rsidRPr="003E0116">
        <w:t xml:space="preserve">In de studiegids </w:t>
      </w:r>
      <w:sdt>
        <w:sdtPr>
          <w:id w:val="38641713"/>
          <w:citation/>
        </w:sdtPr>
        <w:sdtEndPr/>
        <w:sdtContent>
          <w:r w:rsidRPr="003E0116">
            <w:fldChar w:fldCharType="begin"/>
          </w:r>
          <w:r w:rsidRPr="003E0116">
            <w:instrText xml:space="preserve"> CITATION HZ15 \l 1043 </w:instrText>
          </w:r>
          <w:r w:rsidRPr="003E0116">
            <w:fldChar w:fldCharType="separate"/>
          </w:r>
          <w:r w:rsidR="00FD3D52">
            <w:rPr>
              <w:noProof/>
            </w:rPr>
            <w:t>(HZ, 2015)</w:t>
          </w:r>
          <w:r w:rsidRPr="003E0116">
            <w:fldChar w:fldCharType="end"/>
          </w:r>
        </w:sdtContent>
      </w:sdt>
      <w:r w:rsidRPr="003E0116">
        <w:t>van het HBO kan men een overzicht vinden van alle modules die draaien voor het verkrijgen van het bachelor diploma. Hierin komen duidelijk alle vaardigheden naar voren die een afgestudeerde HBO zeevaartscholier dient te hebben.</w:t>
      </w:r>
    </w:p>
    <w:p w:rsidR="003E0116" w:rsidRPr="003E0116" w:rsidRDefault="003E0116" w:rsidP="003E0116">
      <w:pPr>
        <w:spacing w:after="0"/>
      </w:pPr>
      <w:r w:rsidRPr="003E0116">
        <w:t xml:space="preserve">In de vaardigheden (competenties) wordt niet gesproken over de omgang met computers en computersystemen als vaardigheid op zich, maar enkel als onderdeel van een vaardigheid. </w:t>
      </w:r>
    </w:p>
    <w:p w:rsidR="003E0116" w:rsidRPr="003E0116" w:rsidRDefault="003E0116" w:rsidP="003E0116">
      <w:pPr>
        <w:spacing w:after="0"/>
      </w:pPr>
    </w:p>
    <w:p w:rsidR="003E0116" w:rsidRDefault="003E0116" w:rsidP="003E0116">
      <w:r w:rsidRPr="003E0116">
        <w:t>Met voorgaande informatie kan men gaan kijken in hoeverre de eerder genoemde onderzoeken nog relevant zijn en hoe de praktijk hier over denkt.</w:t>
      </w:r>
    </w:p>
    <w:p w:rsidR="003E0116" w:rsidRDefault="003E0116" w:rsidP="003E0116">
      <w:r>
        <w:br w:type="page"/>
      </w:r>
    </w:p>
    <w:p w:rsidR="003E0116" w:rsidRPr="003E0116" w:rsidRDefault="00BB4D68" w:rsidP="003E0116">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15" w:name="_Toc475959251"/>
      <w:bookmarkStart w:id="16" w:name="_Toc508355600"/>
      <w:r>
        <w:rPr>
          <w:rFonts w:asciiTheme="majorHAnsi" w:eastAsiaTheme="majorEastAsia" w:hAnsiTheme="majorHAnsi" w:cstheme="majorBidi"/>
          <w:b/>
          <w:bCs/>
          <w:color w:val="365F91" w:themeColor="accent1" w:themeShade="BF"/>
          <w:sz w:val="28"/>
          <w:szCs w:val="28"/>
        </w:rPr>
        <w:lastRenderedPageBreak/>
        <w:t xml:space="preserve">3 </w:t>
      </w:r>
      <w:r w:rsidR="003E0116" w:rsidRPr="003E0116">
        <w:rPr>
          <w:rFonts w:asciiTheme="majorHAnsi" w:eastAsiaTheme="majorEastAsia" w:hAnsiTheme="majorHAnsi" w:cstheme="majorBidi"/>
          <w:b/>
          <w:bCs/>
          <w:color w:val="365F91" w:themeColor="accent1" w:themeShade="BF"/>
          <w:sz w:val="28"/>
          <w:szCs w:val="28"/>
        </w:rPr>
        <w:t>Methode</w:t>
      </w:r>
      <w:bookmarkEnd w:id="15"/>
      <w:bookmarkEnd w:id="16"/>
    </w:p>
    <w:p w:rsidR="003E0116" w:rsidRPr="003E0116" w:rsidRDefault="003E0116" w:rsidP="003E0116"/>
    <w:p w:rsidR="003E0116" w:rsidRPr="003E0116" w:rsidRDefault="003E0116" w:rsidP="003E0116">
      <w:pPr>
        <w:spacing w:after="0"/>
      </w:pPr>
      <w:r w:rsidRPr="003E0116">
        <w:t xml:space="preserve">Het onderzoek is een grotendeels kwalitatief onderzoek met een kwantitatieve grondslag. </w:t>
      </w:r>
      <w:r w:rsidR="00E13CDE">
        <w:t>Het kwalitatieve gedeelte is een duidelijk beeld krijgen van wat er al gedaan wordt en wat de eisen zijn. Het kwantitatieve gedeelte zorgt door middel van enquetes en interviews voor de ervaringen uit de praktijk</w:t>
      </w:r>
    </w:p>
    <w:p w:rsidR="008E7F7A" w:rsidRPr="003E0116" w:rsidRDefault="008E7F7A" w:rsidP="00320DDA">
      <w:pPr>
        <w:contextualSpacing/>
      </w:pPr>
    </w:p>
    <w:p w:rsidR="003E0116" w:rsidRPr="003E0116" w:rsidRDefault="003E0116" w:rsidP="003E0116">
      <w:r w:rsidRPr="003E0116">
        <w:t>Uiteraard zijn er binnen de maritieme wereld ook verschillende niveaus. Men kan opleidingen op MBO- of HBO-niveau doen. Dit heeft zonder twijfel ook invloed op kennis van IT. Hoe denken bovenstaande partijen hierover.</w:t>
      </w:r>
    </w:p>
    <w:p w:rsidR="003E0116" w:rsidRPr="003E0116" w:rsidRDefault="003E0116" w:rsidP="003E0116">
      <w:r w:rsidRPr="003E0116">
        <w:t>Binnen een (groter) bedrijf is er vaak een IT-afdeling, zo ook bij de maritieme bedrijven. Waar zien zij de grootste problemen.</w:t>
      </w:r>
    </w:p>
    <w:p w:rsidR="003E0116" w:rsidRPr="003E0116" w:rsidRDefault="003E0116" w:rsidP="003E0116">
      <w:pPr>
        <w:spacing w:after="0"/>
      </w:pPr>
      <w:r w:rsidRPr="003E0116">
        <w:t xml:space="preserve">Het is duidelijk dat er een  relatief gemakkelijk beeld geschets kan worden van de aangeboden training/lesstof in de opleidingen voorafgaand aan het varen zelf. </w:t>
      </w:r>
    </w:p>
    <w:p w:rsidR="003E0116" w:rsidRPr="003E0116" w:rsidRDefault="003E0116" w:rsidP="003E0116">
      <w:pPr>
        <w:spacing w:after="0"/>
      </w:pPr>
      <w:r w:rsidRPr="003E0116">
        <w:t>De eerste stap in het uiteindelijke onderzoek zal dan ook de volgende zijn:</w:t>
      </w:r>
    </w:p>
    <w:p w:rsidR="003E0116" w:rsidRPr="003E0116" w:rsidRDefault="003E0116" w:rsidP="003E0116">
      <w:pPr>
        <w:numPr>
          <w:ilvl w:val="0"/>
          <w:numId w:val="2"/>
        </w:numPr>
        <w:spacing w:after="0"/>
        <w:contextualSpacing/>
      </w:pPr>
      <w:r w:rsidRPr="003E0116">
        <w:t>Contact met scholengemeenschap</w:t>
      </w:r>
      <w:r w:rsidR="006068E6">
        <w:t xml:space="preserve"> Scheldemond</w:t>
      </w:r>
      <w:r w:rsidRPr="003E0116">
        <w:t xml:space="preserve"> waar voortgezet onderwijs aangeboden wordt en hier bepalen wat er op het gebied van IT gedaan wordt.</w:t>
      </w:r>
    </w:p>
    <w:p w:rsidR="003E0116" w:rsidRPr="003E0116" w:rsidRDefault="006068E6" w:rsidP="003E0116">
      <w:pPr>
        <w:numPr>
          <w:ilvl w:val="0"/>
          <w:numId w:val="2"/>
        </w:numPr>
        <w:spacing w:after="0"/>
        <w:contextualSpacing/>
      </w:pPr>
      <w:r>
        <w:t xml:space="preserve">Contact met </w:t>
      </w:r>
      <w:r w:rsidR="003E0116" w:rsidRPr="003E0116">
        <w:t>middelbare zeevaartschool</w:t>
      </w:r>
      <w:r>
        <w:t xml:space="preserve"> Scalda </w:t>
      </w:r>
      <w:r w:rsidR="003E0116" w:rsidRPr="003E0116">
        <w:t xml:space="preserve"> en hier bepalen wat er op het gebied van IT gedaan wordt.</w:t>
      </w:r>
    </w:p>
    <w:p w:rsidR="003E0116" w:rsidRPr="003E0116" w:rsidRDefault="006068E6" w:rsidP="003E0116">
      <w:pPr>
        <w:numPr>
          <w:ilvl w:val="0"/>
          <w:numId w:val="2"/>
        </w:numPr>
        <w:spacing w:after="0"/>
        <w:contextualSpacing/>
      </w:pPr>
      <w:r>
        <w:t xml:space="preserve">Contact met </w:t>
      </w:r>
      <w:r w:rsidR="003E0116" w:rsidRPr="003E0116">
        <w:t>hogere zeevaartschool</w:t>
      </w:r>
      <w:r>
        <w:t xml:space="preserve"> HZ, university for applied sciences, </w:t>
      </w:r>
      <w:r w:rsidR="003E0116" w:rsidRPr="003E0116">
        <w:t xml:space="preserve"> en hier bepalen wat er op het gebied van IT gedaan wordt.</w:t>
      </w:r>
    </w:p>
    <w:p w:rsidR="003E0116" w:rsidRPr="003E0116" w:rsidRDefault="003E0116" w:rsidP="003E0116">
      <w:pPr>
        <w:spacing w:after="0"/>
      </w:pPr>
    </w:p>
    <w:p w:rsidR="003E0116" w:rsidRPr="003E0116" w:rsidRDefault="003E0116" w:rsidP="003E0116">
      <w:pPr>
        <w:spacing w:after="0"/>
      </w:pPr>
      <w:r w:rsidRPr="003E0116">
        <w:t>Met bovengenoemde  stappen kan bepaald worden wat er gedaan wordt. Dit gedeelte zorgt ook voor de kwantitatieve grondslag van het onderzoek. Het geeft een feiteljke weeergave van het IT  aanbod  van een student voor deze de uiteindelijke stap naar zee maakt.</w:t>
      </w:r>
    </w:p>
    <w:p w:rsidR="003E0116" w:rsidRPr="003E0116" w:rsidRDefault="003E0116" w:rsidP="003E0116">
      <w:pPr>
        <w:spacing w:after="0"/>
      </w:pPr>
    </w:p>
    <w:p w:rsidR="003E0116" w:rsidRPr="003E0116" w:rsidRDefault="003E0116" w:rsidP="003E0116">
      <w:pPr>
        <w:spacing w:after="0"/>
      </w:pPr>
      <w:r w:rsidRPr="003E0116">
        <w:t>Naast deze informatie is het natuurlijk het belangrijkst om te weten wat er in de praktijk  gebeurd.</w:t>
      </w:r>
    </w:p>
    <w:p w:rsidR="003E0116" w:rsidRPr="003E0116" w:rsidRDefault="003E0116" w:rsidP="003E0116">
      <w:pPr>
        <w:spacing w:after="0"/>
      </w:pPr>
      <w:r w:rsidRPr="003E0116">
        <w:t>Dit zal onderzocht worden door middel van de volgende stappen:</w:t>
      </w:r>
    </w:p>
    <w:p w:rsidR="003E0116" w:rsidRPr="003E0116" w:rsidRDefault="003E0116" w:rsidP="003E0116">
      <w:pPr>
        <w:numPr>
          <w:ilvl w:val="0"/>
          <w:numId w:val="2"/>
        </w:numPr>
        <w:spacing w:after="0"/>
        <w:contextualSpacing/>
      </w:pPr>
      <w:r w:rsidRPr="003E0116">
        <w:t>Een enquete binnen de vloot van Boskalis; wat vinden de mensen er zelf van</w:t>
      </w:r>
    </w:p>
    <w:p w:rsidR="003E0116" w:rsidRPr="003E0116" w:rsidRDefault="003E0116" w:rsidP="003E0116">
      <w:pPr>
        <w:numPr>
          <w:ilvl w:val="0"/>
          <w:numId w:val="2"/>
        </w:numPr>
        <w:spacing w:after="0"/>
        <w:contextualSpacing/>
      </w:pPr>
      <w:r w:rsidRPr="003E0116">
        <w:t>Een overleg met een IT specialist binnen Boskalis; wat is het algemene niveau van de bemanning</w:t>
      </w:r>
    </w:p>
    <w:p w:rsidR="003E0116" w:rsidRPr="003E0116" w:rsidRDefault="003E0116" w:rsidP="003E0116">
      <w:pPr>
        <w:numPr>
          <w:ilvl w:val="0"/>
          <w:numId w:val="2"/>
        </w:numPr>
        <w:spacing w:after="0"/>
        <w:contextualSpacing/>
      </w:pPr>
      <w:r w:rsidRPr="003E0116">
        <w:t>Een overleg met de opleidings- en training manager binnen Boskalis.</w:t>
      </w:r>
    </w:p>
    <w:p w:rsidR="003E0116" w:rsidRPr="003E0116" w:rsidRDefault="003E0116" w:rsidP="003E0116">
      <w:pPr>
        <w:spacing w:after="0"/>
      </w:pPr>
    </w:p>
    <w:p w:rsidR="003E0116" w:rsidRPr="003E0116" w:rsidRDefault="003E0116" w:rsidP="003E0116">
      <w:pPr>
        <w:spacing w:after="0"/>
      </w:pPr>
    </w:p>
    <w:p w:rsidR="003E0116" w:rsidRPr="003E0116" w:rsidRDefault="003E0116" w:rsidP="003E0116">
      <w:pPr>
        <w:spacing w:after="0"/>
      </w:pPr>
      <w:r w:rsidRPr="003E0116">
        <w:t>Voorgaande stappen geven dan veelal een hoeveelheid aan meningen, ervaringen en adviezen uit de praktijk. Uiteindelijk is het doel een beeld te krijgen van wat er gedaan wordt en wat er nog gedaan moet worden door het filteren van al deze meningen, ervaringen en adviezen.</w:t>
      </w:r>
    </w:p>
    <w:p w:rsidR="003E0116" w:rsidRPr="003E0116" w:rsidRDefault="003E0116" w:rsidP="003E0116">
      <w:pPr>
        <w:spacing w:after="0"/>
      </w:pPr>
    </w:p>
    <w:p w:rsidR="003E0116" w:rsidRPr="003E0116" w:rsidRDefault="003E0116" w:rsidP="003E0116">
      <w:r w:rsidRPr="003E0116">
        <w:t xml:space="preserve">Voor </w:t>
      </w:r>
      <w:r w:rsidR="00B95FB4">
        <w:t>de enquete</w:t>
      </w:r>
      <w:r w:rsidRPr="003E0116">
        <w:t xml:space="preserve"> is een bestand aanwezig van zo´n 85 schepen. Een gemiddelde nemend van zo´n 5 officieren per schip komt men uit op een populatie van 425 personen.</w:t>
      </w:r>
    </w:p>
    <w:p w:rsidR="003E0116" w:rsidRPr="003E0116" w:rsidRDefault="003E0116" w:rsidP="003E0116">
      <w:r w:rsidRPr="003E0116">
        <w:t>Om een geslaagde enquete te krijgen zal de aanbevolen steekproefgrootte 203 moeten zijn.  Het doel is dan ook een respons van 200+ te verkrijgen.</w:t>
      </w:r>
    </w:p>
    <w:p w:rsidR="00B95FB4" w:rsidRPr="001741C3" w:rsidRDefault="00B95FB4" w:rsidP="00B95FB4">
      <w:pPr>
        <w:spacing w:after="0"/>
        <w:rPr>
          <w:sz w:val="20"/>
          <w:szCs w:val="20"/>
        </w:rPr>
      </w:pPr>
      <w:r w:rsidRPr="001741C3">
        <w:rPr>
          <w:sz w:val="20"/>
          <w:szCs w:val="20"/>
        </w:rPr>
        <w:lastRenderedPageBreak/>
        <w:t>Onderstaande vragenlijst werd over de vloot verstuurd</w:t>
      </w:r>
    </w:p>
    <w:p w:rsidR="00B95FB4" w:rsidRPr="001741C3" w:rsidRDefault="00B95FB4" w:rsidP="00B95FB4">
      <w:pPr>
        <w:spacing w:after="0"/>
        <w:rPr>
          <w:sz w:val="20"/>
          <w:szCs w:val="20"/>
        </w:rPr>
      </w:pPr>
    </w:p>
    <w:p w:rsidR="00B95FB4" w:rsidRPr="001741C3" w:rsidRDefault="00B95FB4" w:rsidP="00B95FB4">
      <w:pPr>
        <w:spacing w:after="0"/>
        <w:rPr>
          <w:b/>
          <w:i/>
          <w:sz w:val="20"/>
          <w:szCs w:val="20"/>
          <w:lang w:val="en-US"/>
        </w:rPr>
      </w:pPr>
      <w:r w:rsidRPr="001741C3">
        <w:rPr>
          <w:b/>
          <w:i/>
          <w:sz w:val="20"/>
          <w:szCs w:val="20"/>
          <w:lang w:val="en-US"/>
        </w:rPr>
        <w:t xml:space="preserve">Dear colleagues, </w:t>
      </w:r>
    </w:p>
    <w:p w:rsidR="00B95FB4" w:rsidRPr="001741C3" w:rsidRDefault="00B95FB4" w:rsidP="00B95FB4">
      <w:pPr>
        <w:spacing w:after="0"/>
        <w:rPr>
          <w:b/>
          <w:i/>
          <w:sz w:val="20"/>
          <w:szCs w:val="20"/>
          <w:lang w:val="en-US"/>
        </w:rPr>
      </w:pPr>
    </w:p>
    <w:p w:rsidR="00B95FB4" w:rsidRPr="001741C3" w:rsidRDefault="00B95FB4" w:rsidP="00B95FB4">
      <w:pPr>
        <w:spacing w:after="0"/>
        <w:rPr>
          <w:b/>
          <w:i/>
          <w:sz w:val="20"/>
          <w:szCs w:val="20"/>
          <w:lang w:val="en-US"/>
        </w:rPr>
      </w:pPr>
      <w:r w:rsidRPr="001741C3">
        <w:rPr>
          <w:b/>
          <w:i/>
          <w:sz w:val="20"/>
          <w:szCs w:val="20"/>
          <w:lang w:val="en-US"/>
        </w:rPr>
        <w:t xml:space="preserve">I am a master at </w:t>
      </w:r>
      <w:proofErr w:type="spellStart"/>
      <w:r w:rsidRPr="001741C3">
        <w:rPr>
          <w:b/>
          <w:i/>
          <w:sz w:val="20"/>
          <w:szCs w:val="20"/>
          <w:lang w:val="en-US"/>
        </w:rPr>
        <w:t>Boskalis</w:t>
      </w:r>
      <w:proofErr w:type="spellEnd"/>
      <w:r w:rsidRPr="001741C3">
        <w:rPr>
          <w:b/>
          <w:i/>
          <w:sz w:val="20"/>
          <w:szCs w:val="20"/>
          <w:lang w:val="en-US"/>
        </w:rPr>
        <w:t xml:space="preserve"> offshore, currently sailing on the “President Hubert”. During my time at home, I am trying to finish my bachelor degree at the HZ in Vlissingen.</w:t>
      </w:r>
    </w:p>
    <w:p w:rsidR="00B95FB4" w:rsidRPr="001741C3" w:rsidRDefault="00B95FB4" w:rsidP="00B95FB4">
      <w:pPr>
        <w:spacing w:after="0"/>
        <w:rPr>
          <w:b/>
          <w:i/>
          <w:sz w:val="20"/>
          <w:szCs w:val="20"/>
          <w:lang w:val="en-US"/>
        </w:rPr>
      </w:pPr>
      <w:r w:rsidRPr="001741C3">
        <w:rPr>
          <w:b/>
          <w:i/>
          <w:sz w:val="20"/>
          <w:szCs w:val="20"/>
          <w:lang w:val="en-US"/>
        </w:rPr>
        <w:t>As a final, I need to make a report / investigation about a certain object.</w:t>
      </w:r>
    </w:p>
    <w:p w:rsidR="00B95FB4" w:rsidRPr="001741C3" w:rsidRDefault="00B95FB4" w:rsidP="00B95FB4">
      <w:pPr>
        <w:spacing w:after="0"/>
        <w:rPr>
          <w:b/>
          <w:i/>
          <w:sz w:val="20"/>
          <w:szCs w:val="20"/>
          <w:lang w:val="en-US"/>
        </w:rPr>
      </w:pPr>
      <w:r w:rsidRPr="001741C3">
        <w:rPr>
          <w:b/>
          <w:i/>
          <w:sz w:val="20"/>
          <w:szCs w:val="20"/>
          <w:lang w:val="en-US"/>
        </w:rPr>
        <w:t>My own experience made it clear that the IT-related work on board has grown rapidly in the last years. This is why I wanted to find out what your thoughts are about this matter.</w:t>
      </w:r>
    </w:p>
    <w:p w:rsidR="00B95FB4" w:rsidRPr="001741C3" w:rsidRDefault="00B95FB4" w:rsidP="00B95FB4">
      <w:pPr>
        <w:spacing w:after="0"/>
        <w:rPr>
          <w:b/>
          <w:i/>
          <w:sz w:val="20"/>
          <w:szCs w:val="20"/>
          <w:lang w:val="en-US"/>
        </w:rPr>
      </w:pPr>
      <w:r w:rsidRPr="001741C3">
        <w:rPr>
          <w:b/>
          <w:i/>
          <w:sz w:val="20"/>
          <w:szCs w:val="20"/>
          <w:lang w:val="en-US"/>
        </w:rPr>
        <w:t>Next to this questionnaire, I will investigate more at the company itself, but most important input comes from the fleet! I hope you are willing to take some time to help me.</w:t>
      </w:r>
    </w:p>
    <w:p w:rsidR="00B95FB4" w:rsidRPr="001741C3" w:rsidRDefault="00B95FB4" w:rsidP="00B95FB4">
      <w:pPr>
        <w:spacing w:after="0"/>
        <w:rPr>
          <w:b/>
          <w:i/>
          <w:sz w:val="20"/>
          <w:szCs w:val="20"/>
          <w:lang w:val="en-US"/>
        </w:rPr>
      </w:pPr>
      <w:r w:rsidRPr="001741C3">
        <w:rPr>
          <w:b/>
          <w:i/>
          <w:sz w:val="20"/>
          <w:szCs w:val="20"/>
          <w:lang w:val="en-US"/>
        </w:rPr>
        <w:t>The closing date for receiving feedback will be 10</w:t>
      </w:r>
      <w:r w:rsidRPr="001741C3">
        <w:rPr>
          <w:b/>
          <w:i/>
          <w:sz w:val="20"/>
          <w:szCs w:val="20"/>
          <w:vertAlign w:val="superscript"/>
          <w:lang w:val="en-US"/>
        </w:rPr>
        <w:t>th</w:t>
      </w:r>
      <w:r w:rsidRPr="001741C3">
        <w:rPr>
          <w:b/>
          <w:i/>
          <w:sz w:val="20"/>
          <w:szCs w:val="20"/>
          <w:lang w:val="en-US"/>
        </w:rPr>
        <w:t xml:space="preserve"> of April</w:t>
      </w:r>
    </w:p>
    <w:p w:rsidR="00B95FB4" w:rsidRPr="001741C3" w:rsidRDefault="00B95FB4" w:rsidP="00B95FB4">
      <w:pPr>
        <w:spacing w:after="0"/>
        <w:rPr>
          <w:b/>
          <w:i/>
          <w:sz w:val="20"/>
          <w:szCs w:val="20"/>
          <w:lang w:val="en-US"/>
        </w:rPr>
      </w:pPr>
      <w:r w:rsidRPr="001741C3">
        <w:rPr>
          <w:b/>
          <w:i/>
          <w:sz w:val="20"/>
          <w:szCs w:val="20"/>
          <w:lang w:val="en-US"/>
        </w:rPr>
        <w:t>Please send the results to one of below mail addresses:</w:t>
      </w:r>
    </w:p>
    <w:p w:rsidR="00B95FB4" w:rsidRPr="001741C3" w:rsidRDefault="00B95FB4" w:rsidP="00B95FB4">
      <w:pPr>
        <w:spacing w:after="0"/>
        <w:rPr>
          <w:b/>
          <w:i/>
          <w:sz w:val="20"/>
          <w:szCs w:val="20"/>
          <w:lang w:val="en-US"/>
        </w:rPr>
      </w:pPr>
    </w:p>
    <w:p w:rsidR="00B95FB4" w:rsidRPr="001741C3" w:rsidRDefault="0077295C" w:rsidP="00B95FB4">
      <w:pPr>
        <w:spacing w:after="0"/>
        <w:rPr>
          <w:b/>
          <w:i/>
          <w:sz w:val="20"/>
          <w:szCs w:val="20"/>
          <w:lang w:val="en-US"/>
        </w:rPr>
      </w:pPr>
      <w:hyperlink r:id="rId18" w:history="1">
        <w:r w:rsidR="00B95FB4" w:rsidRPr="001741C3">
          <w:rPr>
            <w:b/>
            <w:i/>
            <w:color w:val="0000FF" w:themeColor="hyperlink"/>
            <w:sz w:val="20"/>
            <w:szCs w:val="20"/>
            <w:u w:val="single"/>
            <w:lang w:val="en-US"/>
          </w:rPr>
          <w:t>captain@hubert.urs.be</w:t>
        </w:r>
      </w:hyperlink>
    </w:p>
    <w:p w:rsidR="00B95FB4" w:rsidRPr="001741C3" w:rsidRDefault="0077295C" w:rsidP="00B95FB4">
      <w:pPr>
        <w:spacing w:after="0"/>
        <w:rPr>
          <w:b/>
          <w:i/>
          <w:sz w:val="20"/>
          <w:szCs w:val="20"/>
          <w:lang w:val="en-US"/>
        </w:rPr>
      </w:pPr>
      <w:hyperlink r:id="rId19" w:history="1">
        <w:r w:rsidR="00B95FB4" w:rsidRPr="001741C3">
          <w:rPr>
            <w:b/>
            <w:i/>
            <w:color w:val="0000FF" w:themeColor="hyperlink"/>
            <w:sz w:val="20"/>
            <w:szCs w:val="20"/>
            <w:u w:val="single"/>
            <w:lang w:val="en-US"/>
          </w:rPr>
          <w:t>snatch39@zeelandnet.nl</w:t>
        </w:r>
      </w:hyperlink>
    </w:p>
    <w:p w:rsidR="00B95FB4" w:rsidRPr="001741C3" w:rsidRDefault="00B95FB4" w:rsidP="00B95FB4">
      <w:pPr>
        <w:spacing w:after="0"/>
        <w:rPr>
          <w:b/>
          <w:i/>
          <w:sz w:val="20"/>
          <w:szCs w:val="20"/>
          <w:lang w:val="en-US"/>
        </w:rPr>
      </w:pPr>
    </w:p>
    <w:p w:rsidR="00B95FB4" w:rsidRPr="001741C3" w:rsidRDefault="00B95FB4" w:rsidP="00B95FB4">
      <w:pPr>
        <w:spacing w:after="0"/>
        <w:rPr>
          <w:b/>
          <w:i/>
          <w:sz w:val="20"/>
          <w:szCs w:val="20"/>
          <w:lang w:val="en-US"/>
        </w:rPr>
      </w:pPr>
      <w:r w:rsidRPr="001741C3">
        <w:rPr>
          <w:b/>
          <w:i/>
          <w:sz w:val="20"/>
          <w:szCs w:val="20"/>
          <w:lang w:val="en-US"/>
        </w:rPr>
        <w:t>Thanks in advance for your help!</w:t>
      </w:r>
    </w:p>
    <w:p w:rsidR="00B95FB4" w:rsidRPr="001741C3" w:rsidRDefault="00B95FB4" w:rsidP="00B95FB4">
      <w:pPr>
        <w:spacing w:after="0"/>
        <w:rPr>
          <w:b/>
          <w:i/>
          <w:sz w:val="20"/>
          <w:szCs w:val="20"/>
          <w:lang w:val="en-US"/>
        </w:rPr>
      </w:pPr>
    </w:p>
    <w:p w:rsidR="00B95FB4" w:rsidRPr="001741C3" w:rsidRDefault="00B95FB4" w:rsidP="00B95FB4">
      <w:pPr>
        <w:spacing w:after="0"/>
        <w:rPr>
          <w:b/>
          <w:i/>
          <w:sz w:val="20"/>
          <w:szCs w:val="20"/>
          <w:lang w:val="en-US"/>
        </w:rPr>
      </w:pPr>
      <w:r w:rsidRPr="001741C3">
        <w:rPr>
          <w:b/>
          <w:i/>
          <w:sz w:val="20"/>
          <w:szCs w:val="20"/>
          <w:lang w:val="en-US"/>
        </w:rPr>
        <w:t>Kind regards,</w:t>
      </w:r>
    </w:p>
    <w:p w:rsidR="00B95FB4" w:rsidRPr="001741C3" w:rsidRDefault="00B95FB4" w:rsidP="00B95FB4">
      <w:pPr>
        <w:spacing w:after="0"/>
        <w:rPr>
          <w:b/>
          <w:i/>
          <w:sz w:val="20"/>
          <w:szCs w:val="20"/>
          <w:lang w:val="en-US"/>
        </w:rPr>
      </w:pPr>
    </w:p>
    <w:p w:rsidR="00B95FB4" w:rsidRPr="001741C3" w:rsidRDefault="00B95FB4" w:rsidP="00B95FB4">
      <w:pPr>
        <w:spacing w:after="0"/>
        <w:rPr>
          <w:b/>
          <w:i/>
          <w:sz w:val="20"/>
          <w:szCs w:val="20"/>
          <w:lang w:val="en-US"/>
        </w:rPr>
      </w:pPr>
      <w:r w:rsidRPr="001741C3">
        <w:rPr>
          <w:b/>
          <w:i/>
          <w:sz w:val="20"/>
          <w:szCs w:val="20"/>
          <w:lang w:val="en-US"/>
        </w:rPr>
        <w:t xml:space="preserve">Ronald van </w:t>
      </w:r>
      <w:proofErr w:type="spellStart"/>
      <w:r w:rsidRPr="001741C3">
        <w:rPr>
          <w:b/>
          <w:i/>
          <w:sz w:val="20"/>
          <w:szCs w:val="20"/>
          <w:lang w:val="en-US"/>
        </w:rPr>
        <w:t>Gemst</w:t>
      </w:r>
      <w:proofErr w:type="spellEnd"/>
    </w:p>
    <w:p w:rsidR="00B95FB4" w:rsidRPr="001741C3" w:rsidRDefault="00B95FB4" w:rsidP="00B95FB4">
      <w:pPr>
        <w:spacing w:after="0"/>
        <w:rPr>
          <w:b/>
          <w:i/>
          <w:sz w:val="20"/>
          <w:szCs w:val="20"/>
          <w:lang w:val="en-US"/>
        </w:rPr>
      </w:pPr>
    </w:p>
    <w:p w:rsidR="00B95FB4" w:rsidRPr="001741C3" w:rsidRDefault="00B95FB4" w:rsidP="00B95FB4">
      <w:pPr>
        <w:spacing w:after="0"/>
        <w:rPr>
          <w:b/>
          <w:i/>
          <w:sz w:val="20"/>
          <w:szCs w:val="20"/>
          <w:lang w:val="en-US"/>
        </w:rPr>
      </w:pPr>
    </w:p>
    <w:p w:rsidR="00B95FB4" w:rsidRPr="001741C3" w:rsidRDefault="00B95FB4" w:rsidP="00B95FB4">
      <w:pPr>
        <w:spacing w:after="0"/>
        <w:rPr>
          <w:b/>
          <w:i/>
          <w:sz w:val="20"/>
          <w:szCs w:val="20"/>
          <w:lang w:val="en-US"/>
        </w:rPr>
      </w:pPr>
      <w:r w:rsidRPr="001741C3">
        <w:rPr>
          <w:b/>
          <w:i/>
          <w:sz w:val="20"/>
          <w:szCs w:val="20"/>
          <w:lang w:val="en-US"/>
        </w:rPr>
        <w:t>Question 1, which age category are you?</w:t>
      </w:r>
    </w:p>
    <w:p w:rsidR="00B95FB4" w:rsidRPr="001741C3" w:rsidRDefault="00B95FB4" w:rsidP="00B95FB4">
      <w:pPr>
        <w:numPr>
          <w:ilvl w:val="0"/>
          <w:numId w:val="4"/>
        </w:numPr>
        <w:spacing w:after="0"/>
        <w:contextualSpacing/>
        <w:rPr>
          <w:b/>
          <w:i/>
          <w:sz w:val="20"/>
          <w:szCs w:val="20"/>
        </w:rPr>
      </w:pPr>
      <w:r w:rsidRPr="001741C3">
        <w:rPr>
          <w:b/>
          <w:i/>
          <w:sz w:val="20"/>
          <w:szCs w:val="20"/>
        </w:rPr>
        <w:t xml:space="preserve">below 25 </w:t>
      </w:r>
    </w:p>
    <w:p w:rsidR="00B95FB4" w:rsidRPr="001741C3" w:rsidRDefault="00B95FB4" w:rsidP="00B95FB4">
      <w:pPr>
        <w:numPr>
          <w:ilvl w:val="0"/>
          <w:numId w:val="4"/>
        </w:numPr>
        <w:spacing w:after="0"/>
        <w:contextualSpacing/>
        <w:rPr>
          <w:b/>
          <w:i/>
          <w:sz w:val="20"/>
          <w:szCs w:val="20"/>
        </w:rPr>
      </w:pPr>
      <w:r w:rsidRPr="001741C3">
        <w:rPr>
          <w:b/>
          <w:i/>
          <w:sz w:val="20"/>
          <w:szCs w:val="20"/>
        </w:rPr>
        <w:t>between 25 and 40</w:t>
      </w:r>
    </w:p>
    <w:p w:rsidR="00B95FB4" w:rsidRPr="001741C3" w:rsidRDefault="00B95FB4" w:rsidP="00B95FB4">
      <w:pPr>
        <w:numPr>
          <w:ilvl w:val="0"/>
          <w:numId w:val="4"/>
        </w:numPr>
        <w:spacing w:after="0"/>
        <w:contextualSpacing/>
        <w:rPr>
          <w:b/>
          <w:i/>
          <w:sz w:val="20"/>
          <w:szCs w:val="20"/>
          <w:lang w:val="en-US"/>
        </w:rPr>
      </w:pPr>
      <w:r w:rsidRPr="001741C3">
        <w:rPr>
          <w:b/>
          <w:i/>
          <w:sz w:val="20"/>
          <w:szCs w:val="20"/>
          <w:lang w:val="en-US"/>
        </w:rPr>
        <w:t>above 40</w:t>
      </w:r>
    </w:p>
    <w:p w:rsidR="00B95FB4" w:rsidRPr="001741C3" w:rsidRDefault="00B95FB4" w:rsidP="00B95FB4">
      <w:pPr>
        <w:spacing w:after="0"/>
        <w:rPr>
          <w:b/>
          <w:i/>
          <w:sz w:val="20"/>
          <w:szCs w:val="20"/>
          <w:lang w:val="en-US"/>
        </w:rPr>
      </w:pPr>
    </w:p>
    <w:p w:rsidR="00B95FB4" w:rsidRPr="001741C3" w:rsidRDefault="00B95FB4" w:rsidP="00B95FB4">
      <w:pPr>
        <w:spacing w:after="0"/>
        <w:rPr>
          <w:b/>
          <w:i/>
          <w:sz w:val="20"/>
          <w:szCs w:val="20"/>
          <w:lang w:val="en-US"/>
        </w:rPr>
      </w:pPr>
    </w:p>
    <w:p w:rsidR="00B95FB4" w:rsidRPr="001741C3" w:rsidRDefault="00B95FB4" w:rsidP="00B95FB4">
      <w:pPr>
        <w:spacing w:after="0"/>
        <w:rPr>
          <w:b/>
          <w:i/>
          <w:sz w:val="20"/>
          <w:szCs w:val="20"/>
          <w:lang w:val="en-US"/>
        </w:rPr>
      </w:pPr>
      <w:r w:rsidRPr="001741C3">
        <w:rPr>
          <w:b/>
          <w:i/>
          <w:sz w:val="20"/>
          <w:szCs w:val="20"/>
          <w:lang w:val="en-US"/>
        </w:rPr>
        <w:t>Question 2, at which department are you working?</w:t>
      </w:r>
    </w:p>
    <w:p w:rsidR="00B95FB4" w:rsidRPr="001741C3" w:rsidRDefault="00B95FB4" w:rsidP="00B95FB4">
      <w:pPr>
        <w:numPr>
          <w:ilvl w:val="0"/>
          <w:numId w:val="9"/>
        </w:numPr>
        <w:spacing w:after="0"/>
        <w:contextualSpacing/>
        <w:rPr>
          <w:b/>
          <w:i/>
          <w:sz w:val="20"/>
          <w:szCs w:val="20"/>
          <w:lang w:val="en-US"/>
        </w:rPr>
      </w:pPr>
      <w:r w:rsidRPr="001741C3">
        <w:rPr>
          <w:b/>
          <w:i/>
          <w:sz w:val="20"/>
          <w:szCs w:val="20"/>
          <w:lang w:val="en-US"/>
        </w:rPr>
        <w:t>Engine room</w:t>
      </w:r>
    </w:p>
    <w:p w:rsidR="00B95FB4" w:rsidRPr="001741C3" w:rsidRDefault="00B95FB4" w:rsidP="00B95FB4">
      <w:pPr>
        <w:numPr>
          <w:ilvl w:val="0"/>
          <w:numId w:val="9"/>
        </w:numPr>
        <w:spacing w:after="0"/>
        <w:contextualSpacing/>
        <w:rPr>
          <w:b/>
          <w:i/>
          <w:sz w:val="20"/>
          <w:szCs w:val="20"/>
          <w:lang w:val="en-US"/>
        </w:rPr>
      </w:pPr>
      <w:r w:rsidRPr="001741C3">
        <w:rPr>
          <w:b/>
          <w:i/>
          <w:sz w:val="20"/>
          <w:szCs w:val="20"/>
          <w:lang w:val="en-US"/>
        </w:rPr>
        <w:t>Bridge</w:t>
      </w:r>
    </w:p>
    <w:p w:rsidR="00B95FB4" w:rsidRPr="001741C3" w:rsidRDefault="00B95FB4" w:rsidP="00B95FB4">
      <w:pPr>
        <w:spacing w:after="0"/>
        <w:ind w:left="765"/>
        <w:contextualSpacing/>
        <w:rPr>
          <w:b/>
          <w:i/>
          <w:sz w:val="20"/>
          <w:szCs w:val="20"/>
          <w:lang w:val="en-US"/>
        </w:rPr>
      </w:pPr>
    </w:p>
    <w:p w:rsidR="00B95FB4" w:rsidRPr="001741C3" w:rsidRDefault="00B95FB4" w:rsidP="00B95FB4">
      <w:pPr>
        <w:spacing w:after="0"/>
        <w:rPr>
          <w:b/>
          <w:i/>
          <w:sz w:val="20"/>
          <w:szCs w:val="20"/>
          <w:lang w:val="en-US"/>
        </w:rPr>
      </w:pPr>
      <w:r w:rsidRPr="001741C3">
        <w:rPr>
          <w:b/>
          <w:i/>
          <w:sz w:val="20"/>
          <w:szCs w:val="20"/>
          <w:lang w:val="en-US"/>
        </w:rPr>
        <w:t>Question 3, how would you describe your education to become a seafarer:</w:t>
      </w:r>
    </w:p>
    <w:p w:rsidR="00B95FB4" w:rsidRPr="001741C3" w:rsidRDefault="00B95FB4" w:rsidP="00B95FB4">
      <w:pPr>
        <w:numPr>
          <w:ilvl w:val="0"/>
          <w:numId w:val="3"/>
        </w:numPr>
        <w:spacing w:after="0"/>
        <w:contextualSpacing/>
        <w:rPr>
          <w:b/>
          <w:i/>
          <w:sz w:val="20"/>
          <w:szCs w:val="20"/>
          <w:lang w:val="en-US"/>
        </w:rPr>
      </w:pPr>
      <w:r w:rsidRPr="001741C3">
        <w:rPr>
          <w:b/>
          <w:i/>
          <w:sz w:val="20"/>
          <w:szCs w:val="20"/>
          <w:lang w:val="en-US"/>
        </w:rPr>
        <w:t>Master degree</w:t>
      </w:r>
    </w:p>
    <w:p w:rsidR="00B95FB4" w:rsidRPr="001741C3" w:rsidRDefault="00B95FB4" w:rsidP="00B95FB4">
      <w:pPr>
        <w:numPr>
          <w:ilvl w:val="0"/>
          <w:numId w:val="3"/>
        </w:numPr>
        <w:spacing w:after="0"/>
        <w:contextualSpacing/>
        <w:rPr>
          <w:b/>
          <w:i/>
          <w:sz w:val="20"/>
          <w:szCs w:val="20"/>
          <w:lang w:val="en-US"/>
        </w:rPr>
      </w:pPr>
      <w:r w:rsidRPr="001741C3">
        <w:rPr>
          <w:b/>
          <w:i/>
          <w:sz w:val="20"/>
          <w:szCs w:val="20"/>
          <w:lang w:val="en-US"/>
        </w:rPr>
        <w:t>Bachelor degree</w:t>
      </w:r>
    </w:p>
    <w:p w:rsidR="00B95FB4" w:rsidRPr="001741C3" w:rsidRDefault="00B95FB4" w:rsidP="00B95FB4">
      <w:pPr>
        <w:numPr>
          <w:ilvl w:val="0"/>
          <w:numId w:val="3"/>
        </w:numPr>
        <w:spacing w:after="0"/>
        <w:contextualSpacing/>
        <w:rPr>
          <w:b/>
          <w:i/>
          <w:sz w:val="20"/>
          <w:szCs w:val="20"/>
          <w:lang w:val="en-US"/>
        </w:rPr>
      </w:pPr>
      <w:r w:rsidRPr="001741C3">
        <w:rPr>
          <w:b/>
          <w:i/>
          <w:sz w:val="20"/>
          <w:szCs w:val="20"/>
          <w:lang w:val="en-US"/>
        </w:rPr>
        <w:t>Other degree; please specify ………………………………………………….</w:t>
      </w:r>
    </w:p>
    <w:p w:rsidR="00B95FB4" w:rsidRPr="001741C3" w:rsidRDefault="00B95FB4" w:rsidP="00B95FB4">
      <w:pPr>
        <w:spacing w:after="0"/>
        <w:rPr>
          <w:b/>
          <w:i/>
          <w:sz w:val="20"/>
          <w:szCs w:val="20"/>
          <w:lang w:val="en-US"/>
        </w:rPr>
      </w:pPr>
    </w:p>
    <w:p w:rsidR="00B95FB4" w:rsidRPr="001741C3" w:rsidRDefault="00B95FB4" w:rsidP="00B95FB4">
      <w:pPr>
        <w:spacing w:after="0"/>
        <w:rPr>
          <w:b/>
          <w:i/>
          <w:sz w:val="20"/>
          <w:szCs w:val="20"/>
          <w:lang w:val="en-US"/>
        </w:rPr>
      </w:pPr>
      <w:r w:rsidRPr="001741C3">
        <w:rPr>
          <w:b/>
          <w:i/>
          <w:sz w:val="20"/>
          <w:szCs w:val="20"/>
          <w:lang w:val="en-US"/>
        </w:rPr>
        <w:t>Question 4, where did you learn most about handling computer programs and/or software on board?</w:t>
      </w:r>
    </w:p>
    <w:p w:rsidR="00B95FB4" w:rsidRPr="001741C3" w:rsidRDefault="00B95FB4" w:rsidP="00B95FB4">
      <w:pPr>
        <w:numPr>
          <w:ilvl w:val="0"/>
          <w:numId w:val="5"/>
        </w:numPr>
        <w:spacing w:after="0"/>
        <w:contextualSpacing/>
        <w:rPr>
          <w:b/>
          <w:i/>
          <w:sz w:val="20"/>
          <w:szCs w:val="20"/>
          <w:lang w:val="en-US"/>
        </w:rPr>
      </w:pPr>
      <w:r w:rsidRPr="001741C3">
        <w:rPr>
          <w:b/>
          <w:i/>
          <w:sz w:val="20"/>
          <w:szCs w:val="20"/>
          <w:lang w:val="en-US"/>
        </w:rPr>
        <w:t>By myself</w:t>
      </w:r>
    </w:p>
    <w:p w:rsidR="00B95FB4" w:rsidRPr="001741C3" w:rsidRDefault="00B95FB4" w:rsidP="00B95FB4">
      <w:pPr>
        <w:numPr>
          <w:ilvl w:val="0"/>
          <w:numId w:val="5"/>
        </w:numPr>
        <w:spacing w:after="0"/>
        <w:contextualSpacing/>
        <w:rPr>
          <w:b/>
          <w:i/>
          <w:sz w:val="20"/>
          <w:szCs w:val="20"/>
          <w:lang w:val="en-US"/>
        </w:rPr>
      </w:pPr>
      <w:r w:rsidRPr="001741C3">
        <w:rPr>
          <w:b/>
          <w:i/>
          <w:sz w:val="20"/>
          <w:szCs w:val="20"/>
          <w:lang w:val="en-US"/>
        </w:rPr>
        <w:t>At the school where I studied to become a seafarer</w:t>
      </w:r>
    </w:p>
    <w:p w:rsidR="00B95FB4" w:rsidRPr="001741C3" w:rsidRDefault="00B95FB4" w:rsidP="00B95FB4">
      <w:pPr>
        <w:numPr>
          <w:ilvl w:val="0"/>
          <w:numId w:val="5"/>
        </w:numPr>
        <w:spacing w:after="0"/>
        <w:contextualSpacing/>
        <w:rPr>
          <w:b/>
          <w:i/>
          <w:sz w:val="20"/>
          <w:szCs w:val="20"/>
          <w:lang w:val="en-US"/>
        </w:rPr>
      </w:pPr>
      <w:r w:rsidRPr="001741C3">
        <w:rPr>
          <w:b/>
          <w:i/>
          <w:sz w:val="20"/>
          <w:szCs w:val="20"/>
          <w:lang w:val="en-US"/>
        </w:rPr>
        <w:t>At another school, please specify………………………………………………..</w:t>
      </w:r>
    </w:p>
    <w:p w:rsidR="00B95FB4" w:rsidRPr="001741C3" w:rsidRDefault="00B95FB4" w:rsidP="00B95FB4">
      <w:pPr>
        <w:numPr>
          <w:ilvl w:val="0"/>
          <w:numId w:val="5"/>
        </w:numPr>
        <w:spacing w:after="0"/>
        <w:contextualSpacing/>
        <w:rPr>
          <w:b/>
          <w:i/>
          <w:sz w:val="20"/>
          <w:szCs w:val="20"/>
          <w:lang w:val="en-US"/>
        </w:rPr>
      </w:pPr>
      <w:r w:rsidRPr="001741C3">
        <w:rPr>
          <w:b/>
          <w:i/>
          <w:sz w:val="20"/>
          <w:szCs w:val="20"/>
          <w:lang w:val="en-US"/>
        </w:rPr>
        <w:t>On board, from colleagues</w:t>
      </w:r>
    </w:p>
    <w:p w:rsidR="00B95FB4" w:rsidRPr="001741C3" w:rsidRDefault="00B95FB4" w:rsidP="00B95FB4">
      <w:pPr>
        <w:numPr>
          <w:ilvl w:val="0"/>
          <w:numId w:val="5"/>
        </w:numPr>
        <w:spacing w:after="0"/>
        <w:contextualSpacing/>
        <w:rPr>
          <w:b/>
          <w:i/>
          <w:sz w:val="20"/>
          <w:szCs w:val="20"/>
          <w:lang w:val="en-US"/>
        </w:rPr>
      </w:pPr>
      <w:r w:rsidRPr="001741C3">
        <w:rPr>
          <w:b/>
          <w:i/>
          <w:sz w:val="20"/>
          <w:szCs w:val="20"/>
          <w:lang w:val="en-US"/>
        </w:rPr>
        <w:t>From the company</w:t>
      </w:r>
    </w:p>
    <w:p w:rsidR="00B95FB4" w:rsidRPr="001741C3" w:rsidRDefault="00B95FB4" w:rsidP="00B95FB4">
      <w:pPr>
        <w:spacing w:after="0"/>
        <w:rPr>
          <w:b/>
          <w:i/>
          <w:sz w:val="20"/>
          <w:szCs w:val="20"/>
          <w:lang w:val="en-US"/>
        </w:rPr>
      </w:pPr>
    </w:p>
    <w:p w:rsidR="00B95FB4" w:rsidRPr="001741C3" w:rsidRDefault="00B95FB4" w:rsidP="00B95FB4">
      <w:pPr>
        <w:spacing w:after="0"/>
        <w:rPr>
          <w:b/>
          <w:i/>
          <w:sz w:val="20"/>
          <w:szCs w:val="20"/>
          <w:lang w:val="en-US"/>
        </w:rPr>
      </w:pPr>
      <w:r w:rsidRPr="001741C3">
        <w:rPr>
          <w:b/>
          <w:i/>
          <w:sz w:val="20"/>
          <w:szCs w:val="20"/>
          <w:lang w:val="en-US"/>
        </w:rPr>
        <w:t>Question 5, Do you have enough knowledge about computer programs and/or software on board?</w:t>
      </w:r>
    </w:p>
    <w:p w:rsidR="00B95FB4" w:rsidRPr="001741C3" w:rsidRDefault="00B95FB4" w:rsidP="00B95FB4">
      <w:pPr>
        <w:numPr>
          <w:ilvl w:val="0"/>
          <w:numId w:val="6"/>
        </w:numPr>
        <w:spacing w:after="0"/>
        <w:contextualSpacing/>
        <w:rPr>
          <w:b/>
          <w:i/>
          <w:sz w:val="20"/>
          <w:szCs w:val="20"/>
          <w:lang w:val="en-US"/>
        </w:rPr>
      </w:pPr>
      <w:r w:rsidRPr="001741C3">
        <w:rPr>
          <w:b/>
          <w:i/>
          <w:sz w:val="20"/>
          <w:szCs w:val="20"/>
          <w:lang w:val="en-US"/>
        </w:rPr>
        <w:t>Yes, more than enough</w:t>
      </w:r>
    </w:p>
    <w:p w:rsidR="00B95FB4" w:rsidRPr="001741C3" w:rsidRDefault="00B95FB4" w:rsidP="00B95FB4">
      <w:pPr>
        <w:numPr>
          <w:ilvl w:val="0"/>
          <w:numId w:val="6"/>
        </w:numPr>
        <w:spacing w:after="0"/>
        <w:contextualSpacing/>
        <w:rPr>
          <w:b/>
          <w:i/>
          <w:sz w:val="20"/>
          <w:szCs w:val="20"/>
          <w:lang w:val="en-US"/>
        </w:rPr>
      </w:pPr>
      <w:r w:rsidRPr="001741C3">
        <w:rPr>
          <w:b/>
          <w:i/>
          <w:sz w:val="20"/>
          <w:szCs w:val="20"/>
          <w:lang w:val="en-US"/>
        </w:rPr>
        <w:t>Yes, but could be better</w:t>
      </w:r>
    </w:p>
    <w:p w:rsidR="00B95FB4" w:rsidRPr="001741C3" w:rsidRDefault="00B95FB4" w:rsidP="00B95FB4">
      <w:pPr>
        <w:numPr>
          <w:ilvl w:val="0"/>
          <w:numId w:val="6"/>
        </w:numPr>
        <w:spacing w:after="0"/>
        <w:contextualSpacing/>
        <w:rPr>
          <w:b/>
          <w:i/>
          <w:sz w:val="20"/>
          <w:szCs w:val="20"/>
          <w:lang w:val="en-US"/>
        </w:rPr>
      </w:pPr>
      <w:r w:rsidRPr="001741C3">
        <w:rPr>
          <w:b/>
          <w:i/>
          <w:sz w:val="20"/>
          <w:szCs w:val="20"/>
          <w:lang w:val="en-US"/>
        </w:rPr>
        <w:lastRenderedPageBreak/>
        <w:t>Only very basic</w:t>
      </w:r>
    </w:p>
    <w:p w:rsidR="00B95FB4" w:rsidRPr="001741C3" w:rsidRDefault="00B95FB4" w:rsidP="00B95FB4">
      <w:pPr>
        <w:numPr>
          <w:ilvl w:val="0"/>
          <w:numId w:val="6"/>
        </w:numPr>
        <w:spacing w:after="0"/>
        <w:contextualSpacing/>
        <w:rPr>
          <w:b/>
          <w:i/>
          <w:sz w:val="20"/>
          <w:szCs w:val="20"/>
          <w:lang w:val="en-US"/>
        </w:rPr>
      </w:pPr>
      <w:r w:rsidRPr="001741C3">
        <w:rPr>
          <w:b/>
          <w:i/>
          <w:sz w:val="20"/>
          <w:szCs w:val="20"/>
          <w:lang w:val="en-US"/>
        </w:rPr>
        <w:t>No, not enough knowledge</w:t>
      </w:r>
    </w:p>
    <w:p w:rsidR="00B95FB4" w:rsidRPr="001741C3" w:rsidRDefault="00B95FB4" w:rsidP="00B95FB4">
      <w:pPr>
        <w:spacing w:after="0"/>
        <w:rPr>
          <w:b/>
          <w:i/>
          <w:sz w:val="20"/>
          <w:szCs w:val="20"/>
          <w:lang w:val="en-US"/>
        </w:rPr>
      </w:pPr>
    </w:p>
    <w:p w:rsidR="00B95FB4" w:rsidRPr="001741C3" w:rsidRDefault="00B95FB4" w:rsidP="00B95FB4">
      <w:pPr>
        <w:spacing w:after="0"/>
        <w:rPr>
          <w:b/>
          <w:i/>
          <w:sz w:val="20"/>
          <w:szCs w:val="20"/>
          <w:lang w:val="en-US"/>
        </w:rPr>
      </w:pPr>
    </w:p>
    <w:p w:rsidR="00B95FB4" w:rsidRPr="001741C3" w:rsidRDefault="00B95FB4" w:rsidP="00B95FB4">
      <w:pPr>
        <w:spacing w:after="0"/>
        <w:rPr>
          <w:b/>
          <w:i/>
          <w:sz w:val="20"/>
          <w:szCs w:val="20"/>
          <w:lang w:val="en-US"/>
        </w:rPr>
      </w:pPr>
      <w:r w:rsidRPr="001741C3">
        <w:rPr>
          <w:b/>
          <w:i/>
          <w:sz w:val="20"/>
          <w:szCs w:val="20"/>
          <w:lang w:val="en-US"/>
        </w:rPr>
        <w:t>Question 6, which of the following categories deserve more attention for you?</w:t>
      </w:r>
    </w:p>
    <w:p w:rsidR="00B95FB4" w:rsidRPr="001741C3" w:rsidRDefault="00B95FB4" w:rsidP="00B95FB4">
      <w:pPr>
        <w:numPr>
          <w:ilvl w:val="0"/>
          <w:numId w:val="7"/>
        </w:numPr>
        <w:spacing w:after="0"/>
        <w:contextualSpacing/>
        <w:rPr>
          <w:b/>
          <w:i/>
          <w:sz w:val="20"/>
          <w:szCs w:val="20"/>
          <w:lang w:val="en-US"/>
        </w:rPr>
      </w:pPr>
      <w:r w:rsidRPr="001741C3">
        <w:rPr>
          <w:b/>
          <w:i/>
          <w:sz w:val="20"/>
          <w:szCs w:val="20"/>
          <w:lang w:val="en-US"/>
        </w:rPr>
        <w:t>Microsoft Office (word, excel, power point, etc.)</w:t>
      </w:r>
    </w:p>
    <w:p w:rsidR="00B95FB4" w:rsidRPr="001741C3" w:rsidRDefault="00B95FB4" w:rsidP="00B95FB4">
      <w:pPr>
        <w:numPr>
          <w:ilvl w:val="0"/>
          <w:numId w:val="7"/>
        </w:numPr>
        <w:spacing w:after="0"/>
        <w:contextualSpacing/>
        <w:rPr>
          <w:b/>
          <w:i/>
          <w:sz w:val="20"/>
          <w:szCs w:val="20"/>
          <w:lang w:val="en-US"/>
        </w:rPr>
      </w:pPr>
      <w:r w:rsidRPr="001741C3">
        <w:rPr>
          <w:b/>
          <w:i/>
          <w:sz w:val="20"/>
          <w:szCs w:val="20"/>
          <w:lang w:val="en-US"/>
        </w:rPr>
        <w:t xml:space="preserve">Maintenance programs (like </w:t>
      </w:r>
      <w:proofErr w:type="spellStart"/>
      <w:r w:rsidRPr="001741C3">
        <w:rPr>
          <w:b/>
          <w:i/>
          <w:sz w:val="20"/>
          <w:szCs w:val="20"/>
          <w:lang w:val="en-US"/>
        </w:rPr>
        <w:t>Maximo</w:t>
      </w:r>
      <w:proofErr w:type="spellEnd"/>
      <w:r w:rsidRPr="001741C3">
        <w:rPr>
          <w:b/>
          <w:i/>
          <w:sz w:val="20"/>
          <w:szCs w:val="20"/>
          <w:lang w:val="en-US"/>
        </w:rPr>
        <w:t>)</w:t>
      </w:r>
    </w:p>
    <w:p w:rsidR="00B95FB4" w:rsidRPr="001741C3" w:rsidRDefault="00B95FB4" w:rsidP="00B95FB4">
      <w:pPr>
        <w:numPr>
          <w:ilvl w:val="0"/>
          <w:numId w:val="7"/>
        </w:numPr>
        <w:spacing w:after="0"/>
        <w:contextualSpacing/>
        <w:rPr>
          <w:b/>
          <w:i/>
          <w:sz w:val="20"/>
          <w:szCs w:val="20"/>
          <w:lang w:val="en-US"/>
        </w:rPr>
      </w:pPr>
      <w:r w:rsidRPr="001741C3">
        <w:rPr>
          <w:b/>
          <w:i/>
          <w:sz w:val="20"/>
          <w:szCs w:val="20"/>
          <w:lang w:val="en-US"/>
        </w:rPr>
        <w:t>Navigation assistance programs (</w:t>
      </w:r>
      <w:proofErr w:type="spellStart"/>
      <w:r w:rsidRPr="001741C3">
        <w:rPr>
          <w:b/>
          <w:i/>
          <w:sz w:val="20"/>
          <w:szCs w:val="20"/>
          <w:lang w:val="en-US"/>
        </w:rPr>
        <w:t>charttrack</w:t>
      </w:r>
      <w:proofErr w:type="spellEnd"/>
      <w:r w:rsidRPr="001741C3">
        <w:rPr>
          <w:b/>
          <w:i/>
          <w:sz w:val="20"/>
          <w:szCs w:val="20"/>
          <w:lang w:val="en-US"/>
        </w:rPr>
        <w:t xml:space="preserve">, digital publications, </w:t>
      </w:r>
      <w:proofErr w:type="spellStart"/>
      <w:r w:rsidRPr="001741C3">
        <w:rPr>
          <w:b/>
          <w:i/>
          <w:sz w:val="20"/>
          <w:szCs w:val="20"/>
          <w:lang w:val="en-US"/>
        </w:rPr>
        <w:t>etc</w:t>
      </w:r>
      <w:proofErr w:type="spellEnd"/>
      <w:r w:rsidRPr="001741C3">
        <w:rPr>
          <w:b/>
          <w:i/>
          <w:sz w:val="20"/>
          <w:szCs w:val="20"/>
          <w:lang w:val="en-US"/>
        </w:rPr>
        <w:t>)</w:t>
      </w:r>
    </w:p>
    <w:p w:rsidR="00B95FB4" w:rsidRPr="001741C3" w:rsidRDefault="00B95FB4" w:rsidP="00B95FB4">
      <w:pPr>
        <w:numPr>
          <w:ilvl w:val="0"/>
          <w:numId w:val="7"/>
        </w:numPr>
        <w:spacing w:after="0"/>
        <w:contextualSpacing/>
        <w:rPr>
          <w:b/>
          <w:i/>
          <w:sz w:val="20"/>
          <w:szCs w:val="20"/>
          <w:lang w:val="en-US"/>
        </w:rPr>
      </w:pPr>
      <w:r w:rsidRPr="001741C3">
        <w:rPr>
          <w:b/>
          <w:i/>
          <w:sz w:val="20"/>
          <w:szCs w:val="20"/>
          <w:lang w:val="en-US"/>
        </w:rPr>
        <w:t xml:space="preserve">Software for equipment (VSAT, television system, </w:t>
      </w:r>
      <w:proofErr w:type="spellStart"/>
      <w:r w:rsidRPr="001741C3">
        <w:rPr>
          <w:b/>
          <w:i/>
          <w:sz w:val="20"/>
          <w:szCs w:val="20"/>
          <w:lang w:val="en-US"/>
        </w:rPr>
        <w:t>etc</w:t>
      </w:r>
      <w:proofErr w:type="spellEnd"/>
      <w:r w:rsidRPr="001741C3">
        <w:rPr>
          <w:b/>
          <w:i/>
          <w:sz w:val="20"/>
          <w:szCs w:val="20"/>
          <w:lang w:val="en-US"/>
        </w:rPr>
        <w:t>)</w:t>
      </w:r>
    </w:p>
    <w:p w:rsidR="00B95FB4" w:rsidRPr="001741C3" w:rsidRDefault="00B95FB4" w:rsidP="00B95FB4">
      <w:pPr>
        <w:numPr>
          <w:ilvl w:val="0"/>
          <w:numId w:val="7"/>
        </w:numPr>
        <w:spacing w:after="0"/>
        <w:contextualSpacing/>
        <w:rPr>
          <w:b/>
          <w:i/>
          <w:sz w:val="20"/>
          <w:szCs w:val="20"/>
          <w:lang w:val="en-US"/>
        </w:rPr>
      </w:pPr>
      <w:r w:rsidRPr="001741C3">
        <w:rPr>
          <w:b/>
          <w:i/>
          <w:sz w:val="20"/>
          <w:szCs w:val="20"/>
          <w:lang w:val="en-US"/>
        </w:rPr>
        <w:t>Engine room systems (like control and alarm programs from engines)</w:t>
      </w:r>
    </w:p>
    <w:p w:rsidR="00B95FB4" w:rsidRPr="001741C3" w:rsidRDefault="00B95FB4" w:rsidP="00B95FB4">
      <w:pPr>
        <w:numPr>
          <w:ilvl w:val="0"/>
          <w:numId w:val="7"/>
        </w:numPr>
        <w:spacing w:after="0"/>
        <w:contextualSpacing/>
        <w:rPr>
          <w:b/>
          <w:i/>
          <w:sz w:val="20"/>
          <w:szCs w:val="20"/>
          <w:lang w:val="en-US"/>
        </w:rPr>
      </w:pPr>
      <w:r w:rsidRPr="001741C3">
        <w:rPr>
          <w:b/>
          <w:i/>
          <w:sz w:val="20"/>
          <w:szCs w:val="20"/>
          <w:lang w:val="en-US"/>
        </w:rPr>
        <w:t xml:space="preserve">Basic handling (installing new printers, telephones, camera’s, </w:t>
      </w:r>
      <w:proofErr w:type="spellStart"/>
      <w:r w:rsidRPr="001741C3">
        <w:rPr>
          <w:b/>
          <w:i/>
          <w:sz w:val="20"/>
          <w:szCs w:val="20"/>
          <w:lang w:val="en-US"/>
        </w:rPr>
        <w:t>etc</w:t>
      </w:r>
      <w:proofErr w:type="spellEnd"/>
      <w:r w:rsidRPr="001741C3">
        <w:rPr>
          <w:b/>
          <w:i/>
          <w:sz w:val="20"/>
          <w:szCs w:val="20"/>
          <w:lang w:val="en-US"/>
        </w:rPr>
        <w:t>)</w:t>
      </w:r>
    </w:p>
    <w:p w:rsidR="00B95FB4" w:rsidRPr="001741C3" w:rsidRDefault="00B95FB4" w:rsidP="00B95FB4">
      <w:pPr>
        <w:numPr>
          <w:ilvl w:val="0"/>
          <w:numId w:val="7"/>
        </w:numPr>
        <w:spacing w:after="0"/>
        <w:contextualSpacing/>
        <w:rPr>
          <w:b/>
          <w:i/>
          <w:sz w:val="20"/>
          <w:szCs w:val="20"/>
          <w:lang w:val="en-US"/>
        </w:rPr>
      </w:pPr>
      <w:r w:rsidRPr="001741C3">
        <w:rPr>
          <w:b/>
          <w:i/>
          <w:sz w:val="20"/>
          <w:szCs w:val="20"/>
          <w:lang w:val="en-US"/>
        </w:rPr>
        <w:t>Other, please specify ………………………………………………………………….</w:t>
      </w:r>
    </w:p>
    <w:p w:rsidR="00B95FB4" w:rsidRPr="001741C3" w:rsidRDefault="00B95FB4" w:rsidP="00B95FB4">
      <w:pPr>
        <w:spacing w:after="0"/>
        <w:rPr>
          <w:b/>
          <w:i/>
          <w:sz w:val="20"/>
          <w:szCs w:val="20"/>
          <w:lang w:val="en-US"/>
        </w:rPr>
      </w:pPr>
    </w:p>
    <w:p w:rsidR="00B95FB4" w:rsidRPr="001741C3" w:rsidRDefault="00B95FB4" w:rsidP="00B95FB4">
      <w:pPr>
        <w:spacing w:after="0"/>
        <w:rPr>
          <w:b/>
          <w:i/>
          <w:sz w:val="20"/>
          <w:szCs w:val="20"/>
          <w:lang w:val="en-US"/>
        </w:rPr>
      </w:pPr>
      <w:r w:rsidRPr="001741C3">
        <w:rPr>
          <w:b/>
          <w:i/>
          <w:sz w:val="20"/>
          <w:szCs w:val="20"/>
          <w:lang w:val="en-US"/>
        </w:rPr>
        <w:t xml:space="preserve">Question 7, would you follow extra training or courses for the categories in question 6, if arranged by </w:t>
      </w:r>
      <w:proofErr w:type="spellStart"/>
      <w:r w:rsidRPr="001741C3">
        <w:rPr>
          <w:b/>
          <w:i/>
          <w:sz w:val="20"/>
          <w:szCs w:val="20"/>
          <w:lang w:val="en-US"/>
        </w:rPr>
        <w:t>Boskalis</w:t>
      </w:r>
      <w:proofErr w:type="spellEnd"/>
      <w:r w:rsidRPr="001741C3">
        <w:rPr>
          <w:b/>
          <w:i/>
          <w:sz w:val="20"/>
          <w:szCs w:val="20"/>
          <w:lang w:val="en-US"/>
        </w:rPr>
        <w:t>?</w:t>
      </w:r>
    </w:p>
    <w:p w:rsidR="00B95FB4" w:rsidRPr="001741C3" w:rsidRDefault="00B95FB4" w:rsidP="00B95FB4">
      <w:pPr>
        <w:numPr>
          <w:ilvl w:val="0"/>
          <w:numId w:val="8"/>
        </w:numPr>
        <w:spacing w:after="0"/>
        <w:contextualSpacing/>
        <w:rPr>
          <w:b/>
          <w:i/>
          <w:sz w:val="20"/>
          <w:szCs w:val="20"/>
          <w:lang w:val="en-US"/>
        </w:rPr>
      </w:pPr>
      <w:r w:rsidRPr="001741C3">
        <w:rPr>
          <w:b/>
          <w:i/>
          <w:sz w:val="20"/>
          <w:szCs w:val="20"/>
          <w:lang w:val="en-US"/>
        </w:rPr>
        <w:t>Yes</w:t>
      </w:r>
    </w:p>
    <w:p w:rsidR="00B95FB4" w:rsidRPr="001741C3" w:rsidRDefault="00B95FB4" w:rsidP="00B95FB4">
      <w:pPr>
        <w:numPr>
          <w:ilvl w:val="0"/>
          <w:numId w:val="8"/>
        </w:numPr>
        <w:spacing w:after="0"/>
        <w:contextualSpacing/>
        <w:rPr>
          <w:b/>
          <w:i/>
          <w:sz w:val="20"/>
          <w:szCs w:val="20"/>
          <w:lang w:val="en-US"/>
        </w:rPr>
      </w:pPr>
      <w:r w:rsidRPr="001741C3">
        <w:rPr>
          <w:b/>
          <w:i/>
          <w:sz w:val="20"/>
          <w:szCs w:val="20"/>
          <w:lang w:val="en-US"/>
        </w:rPr>
        <w:t>No</w:t>
      </w:r>
    </w:p>
    <w:p w:rsidR="00B95FB4" w:rsidRPr="001741C3" w:rsidRDefault="00B95FB4" w:rsidP="00B95FB4">
      <w:pPr>
        <w:spacing w:after="0"/>
        <w:rPr>
          <w:b/>
          <w:i/>
          <w:sz w:val="20"/>
          <w:szCs w:val="20"/>
          <w:lang w:val="en-US"/>
        </w:rPr>
      </w:pPr>
    </w:p>
    <w:p w:rsidR="00B95FB4" w:rsidRPr="001741C3" w:rsidRDefault="00B95FB4" w:rsidP="00B95FB4">
      <w:pPr>
        <w:spacing w:after="0"/>
        <w:rPr>
          <w:b/>
          <w:i/>
          <w:sz w:val="20"/>
          <w:szCs w:val="20"/>
          <w:lang w:val="en-US"/>
        </w:rPr>
      </w:pPr>
      <w:r w:rsidRPr="001741C3">
        <w:rPr>
          <w:b/>
          <w:i/>
          <w:sz w:val="20"/>
          <w:szCs w:val="20"/>
          <w:lang w:val="en-US"/>
        </w:rPr>
        <w:t xml:space="preserve">Question 8, do you think </w:t>
      </w:r>
      <w:proofErr w:type="spellStart"/>
      <w:r w:rsidRPr="001741C3">
        <w:rPr>
          <w:b/>
          <w:i/>
          <w:sz w:val="20"/>
          <w:szCs w:val="20"/>
          <w:lang w:val="en-US"/>
        </w:rPr>
        <w:t>Boskalis</w:t>
      </w:r>
      <w:proofErr w:type="spellEnd"/>
      <w:r w:rsidRPr="001741C3">
        <w:rPr>
          <w:b/>
          <w:i/>
          <w:sz w:val="20"/>
          <w:szCs w:val="20"/>
          <w:lang w:val="en-US"/>
        </w:rPr>
        <w:t xml:space="preserve"> does enough for the crew to keep up with developments in IT on board?</w:t>
      </w:r>
    </w:p>
    <w:p w:rsidR="00B95FB4" w:rsidRPr="001741C3" w:rsidRDefault="00B95FB4" w:rsidP="00B95FB4">
      <w:pPr>
        <w:numPr>
          <w:ilvl w:val="0"/>
          <w:numId w:val="10"/>
        </w:numPr>
        <w:spacing w:after="0"/>
        <w:contextualSpacing/>
        <w:rPr>
          <w:b/>
          <w:i/>
          <w:sz w:val="20"/>
          <w:szCs w:val="20"/>
          <w:lang w:val="en-US"/>
        </w:rPr>
      </w:pPr>
      <w:r w:rsidRPr="001741C3">
        <w:rPr>
          <w:b/>
          <w:i/>
          <w:sz w:val="20"/>
          <w:szCs w:val="20"/>
          <w:lang w:val="en-US"/>
        </w:rPr>
        <w:t>Yes</w:t>
      </w:r>
    </w:p>
    <w:p w:rsidR="00B95FB4" w:rsidRPr="001741C3" w:rsidRDefault="00B95FB4" w:rsidP="00B95FB4">
      <w:pPr>
        <w:numPr>
          <w:ilvl w:val="0"/>
          <w:numId w:val="10"/>
        </w:numPr>
        <w:spacing w:after="0"/>
        <w:contextualSpacing/>
        <w:rPr>
          <w:b/>
          <w:i/>
          <w:sz w:val="20"/>
          <w:szCs w:val="20"/>
          <w:lang w:val="en-US"/>
        </w:rPr>
      </w:pPr>
      <w:r w:rsidRPr="001741C3">
        <w:rPr>
          <w:b/>
          <w:i/>
          <w:sz w:val="20"/>
          <w:szCs w:val="20"/>
          <w:lang w:val="en-US"/>
        </w:rPr>
        <w:t xml:space="preserve">No. If no, what could be improved? </w:t>
      </w:r>
    </w:p>
    <w:p w:rsidR="00B95FB4" w:rsidRPr="001741C3" w:rsidRDefault="00B95FB4" w:rsidP="00B95FB4">
      <w:pPr>
        <w:spacing w:after="0"/>
        <w:ind w:left="720"/>
        <w:contextualSpacing/>
        <w:rPr>
          <w:b/>
          <w:i/>
          <w:sz w:val="20"/>
          <w:szCs w:val="20"/>
          <w:lang w:val="en-US"/>
        </w:rPr>
      </w:pPr>
    </w:p>
    <w:p w:rsidR="00B95FB4" w:rsidRPr="001741C3" w:rsidRDefault="00B95FB4" w:rsidP="00B95FB4">
      <w:pPr>
        <w:spacing w:after="0"/>
        <w:ind w:left="720"/>
        <w:contextualSpacing/>
        <w:rPr>
          <w:b/>
          <w:i/>
          <w:sz w:val="20"/>
          <w:szCs w:val="20"/>
          <w:lang w:val="en-US"/>
        </w:rPr>
      </w:pPr>
      <w:r w:rsidRPr="001741C3">
        <w:rPr>
          <w:b/>
          <w:i/>
          <w:sz w:val="20"/>
          <w:szCs w:val="20"/>
          <w:lang w:val="en-US"/>
        </w:rPr>
        <w:t>…………………………………………………………………………………………………………………………………………………………………………………………………………………………………………………………………………………………………………………….........................................................................................................................................................................................................................................................................................................................</w:t>
      </w:r>
    </w:p>
    <w:p w:rsidR="00B95FB4" w:rsidRPr="001741C3" w:rsidRDefault="00B95FB4" w:rsidP="00B95FB4">
      <w:pPr>
        <w:spacing w:after="0"/>
        <w:rPr>
          <w:b/>
          <w:i/>
          <w:sz w:val="20"/>
          <w:szCs w:val="20"/>
          <w:lang w:val="en-US"/>
        </w:rPr>
      </w:pPr>
    </w:p>
    <w:p w:rsidR="00B95FB4" w:rsidRPr="001741C3" w:rsidRDefault="00B95FB4" w:rsidP="00B95FB4">
      <w:pPr>
        <w:spacing w:after="0"/>
        <w:rPr>
          <w:b/>
          <w:i/>
          <w:sz w:val="20"/>
          <w:szCs w:val="20"/>
          <w:lang w:val="en-US"/>
        </w:rPr>
      </w:pPr>
    </w:p>
    <w:p w:rsidR="00B95FB4" w:rsidRPr="001741C3" w:rsidRDefault="00B95FB4" w:rsidP="00B95FB4">
      <w:pPr>
        <w:spacing w:after="0"/>
        <w:rPr>
          <w:b/>
          <w:i/>
          <w:sz w:val="20"/>
          <w:szCs w:val="20"/>
          <w:lang w:val="en-US"/>
        </w:rPr>
      </w:pPr>
    </w:p>
    <w:p w:rsidR="00B95FB4" w:rsidRPr="001741C3" w:rsidRDefault="00B95FB4" w:rsidP="00B95FB4">
      <w:pPr>
        <w:spacing w:after="0"/>
        <w:rPr>
          <w:b/>
          <w:i/>
          <w:sz w:val="20"/>
          <w:szCs w:val="20"/>
          <w:lang w:val="en-US"/>
        </w:rPr>
      </w:pPr>
      <w:r w:rsidRPr="001741C3">
        <w:rPr>
          <w:b/>
          <w:i/>
          <w:sz w:val="20"/>
          <w:szCs w:val="20"/>
          <w:lang w:val="en-US"/>
        </w:rPr>
        <w:t>Question 9, Do you think the knowledge of IT on board has an influence on the safe operations of the vessel?</w:t>
      </w:r>
    </w:p>
    <w:p w:rsidR="00B95FB4" w:rsidRPr="001741C3" w:rsidRDefault="00B95FB4" w:rsidP="00B95FB4">
      <w:pPr>
        <w:numPr>
          <w:ilvl w:val="0"/>
          <w:numId w:val="11"/>
        </w:numPr>
        <w:spacing w:after="0"/>
        <w:contextualSpacing/>
        <w:rPr>
          <w:b/>
          <w:i/>
          <w:sz w:val="20"/>
          <w:szCs w:val="20"/>
          <w:lang w:val="en-US"/>
        </w:rPr>
      </w:pPr>
      <w:r w:rsidRPr="001741C3">
        <w:rPr>
          <w:b/>
          <w:i/>
          <w:sz w:val="20"/>
          <w:szCs w:val="20"/>
          <w:lang w:val="en-US"/>
        </w:rPr>
        <w:t>Yes</w:t>
      </w:r>
    </w:p>
    <w:p w:rsidR="00B95FB4" w:rsidRPr="001741C3" w:rsidRDefault="00B95FB4" w:rsidP="00B95FB4">
      <w:pPr>
        <w:numPr>
          <w:ilvl w:val="0"/>
          <w:numId w:val="11"/>
        </w:numPr>
        <w:spacing w:after="0"/>
        <w:contextualSpacing/>
        <w:rPr>
          <w:b/>
          <w:i/>
          <w:sz w:val="20"/>
          <w:szCs w:val="20"/>
          <w:lang w:val="en-US"/>
        </w:rPr>
      </w:pPr>
      <w:r w:rsidRPr="001741C3">
        <w:rPr>
          <w:b/>
          <w:i/>
          <w:sz w:val="20"/>
          <w:szCs w:val="20"/>
          <w:lang w:val="en-US"/>
        </w:rPr>
        <w:t>No</w:t>
      </w:r>
    </w:p>
    <w:p w:rsidR="00B95FB4" w:rsidRPr="001741C3" w:rsidRDefault="00B95FB4" w:rsidP="00B95FB4">
      <w:pPr>
        <w:spacing w:after="0"/>
        <w:rPr>
          <w:b/>
          <w:i/>
          <w:sz w:val="20"/>
          <w:szCs w:val="20"/>
          <w:lang w:val="en-US"/>
        </w:rPr>
      </w:pPr>
    </w:p>
    <w:p w:rsidR="00B95FB4" w:rsidRPr="001741C3" w:rsidRDefault="00B95FB4" w:rsidP="00B95FB4">
      <w:pPr>
        <w:spacing w:after="0"/>
        <w:rPr>
          <w:b/>
          <w:i/>
          <w:sz w:val="20"/>
          <w:szCs w:val="20"/>
          <w:lang w:val="en-US"/>
        </w:rPr>
      </w:pPr>
      <w:r w:rsidRPr="001741C3">
        <w:rPr>
          <w:b/>
          <w:i/>
          <w:sz w:val="20"/>
          <w:szCs w:val="20"/>
          <w:lang w:val="en-US"/>
        </w:rPr>
        <w:t xml:space="preserve">Question </w:t>
      </w:r>
      <w:proofErr w:type="gramStart"/>
      <w:r w:rsidRPr="001741C3">
        <w:rPr>
          <w:b/>
          <w:i/>
          <w:sz w:val="20"/>
          <w:szCs w:val="20"/>
          <w:lang w:val="en-US"/>
        </w:rPr>
        <w:t>10,</w:t>
      </w:r>
      <w:proofErr w:type="gramEnd"/>
      <w:r w:rsidRPr="001741C3">
        <w:rPr>
          <w:b/>
          <w:i/>
          <w:sz w:val="20"/>
          <w:szCs w:val="20"/>
          <w:lang w:val="en-US"/>
        </w:rPr>
        <w:t xml:space="preserve"> Does the workload caused by IT-related tasks such as digital forms and programs cause less time for other important jobs?</w:t>
      </w:r>
    </w:p>
    <w:p w:rsidR="00B95FB4" w:rsidRPr="001741C3" w:rsidRDefault="00B95FB4" w:rsidP="00B95FB4">
      <w:pPr>
        <w:numPr>
          <w:ilvl w:val="0"/>
          <w:numId w:val="12"/>
        </w:numPr>
        <w:spacing w:after="0"/>
        <w:contextualSpacing/>
        <w:rPr>
          <w:b/>
          <w:i/>
          <w:sz w:val="20"/>
          <w:szCs w:val="20"/>
          <w:lang w:val="en-US"/>
        </w:rPr>
      </w:pPr>
      <w:r w:rsidRPr="001741C3">
        <w:rPr>
          <w:b/>
          <w:i/>
          <w:sz w:val="20"/>
          <w:szCs w:val="20"/>
          <w:lang w:val="en-US"/>
        </w:rPr>
        <w:t>Yes</w:t>
      </w:r>
    </w:p>
    <w:p w:rsidR="00B95FB4" w:rsidRPr="001741C3" w:rsidRDefault="00B95FB4" w:rsidP="00B95FB4">
      <w:pPr>
        <w:numPr>
          <w:ilvl w:val="0"/>
          <w:numId w:val="12"/>
        </w:numPr>
        <w:spacing w:after="0"/>
        <w:contextualSpacing/>
        <w:rPr>
          <w:b/>
          <w:i/>
          <w:sz w:val="20"/>
          <w:szCs w:val="20"/>
          <w:lang w:val="en-US"/>
        </w:rPr>
      </w:pPr>
      <w:r w:rsidRPr="001741C3">
        <w:rPr>
          <w:b/>
          <w:i/>
          <w:sz w:val="20"/>
          <w:szCs w:val="20"/>
          <w:lang w:val="en-US"/>
        </w:rPr>
        <w:t>No</w:t>
      </w:r>
    </w:p>
    <w:p w:rsidR="00B95FB4" w:rsidRPr="001741C3" w:rsidRDefault="00B95FB4" w:rsidP="00B95FB4">
      <w:pPr>
        <w:spacing w:after="0"/>
        <w:rPr>
          <w:b/>
          <w:i/>
          <w:sz w:val="20"/>
          <w:szCs w:val="20"/>
          <w:lang w:val="en-US"/>
        </w:rPr>
      </w:pPr>
    </w:p>
    <w:p w:rsidR="00B95FB4" w:rsidRPr="001741C3" w:rsidRDefault="00B95FB4" w:rsidP="00B95FB4">
      <w:pPr>
        <w:spacing w:after="0"/>
        <w:rPr>
          <w:b/>
          <w:i/>
          <w:sz w:val="20"/>
          <w:szCs w:val="20"/>
          <w:lang w:val="en-US"/>
        </w:rPr>
      </w:pPr>
      <w:proofErr w:type="gramStart"/>
      <w:r w:rsidRPr="001741C3">
        <w:rPr>
          <w:b/>
          <w:i/>
          <w:sz w:val="20"/>
          <w:szCs w:val="20"/>
          <w:lang w:val="en-US"/>
        </w:rPr>
        <w:t>Question 11, How would you describe the support from IT-department?</w:t>
      </w:r>
      <w:proofErr w:type="gramEnd"/>
    </w:p>
    <w:p w:rsidR="00B95FB4" w:rsidRPr="001741C3" w:rsidRDefault="00B95FB4" w:rsidP="00B95FB4">
      <w:pPr>
        <w:numPr>
          <w:ilvl w:val="0"/>
          <w:numId w:val="13"/>
        </w:numPr>
        <w:spacing w:after="0"/>
        <w:contextualSpacing/>
        <w:rPr>
          <w:b/>
          <w:i/>
          <w:sz w:val="20"/>
          <w:szCs w:val="20"/>
          <w:lang w:val="en-US"/>
        </w:rPr>
      </w:pPr>
      <w:r w:rsidRPr="001741C3">
        <w:rPr>
          <w:b/>
          <w:i/>
          <w:sz w:val="20"/>
          <w:szCs w:val="20"/>
          <w:lang w:val="en-US"/>
        </w:rPr>
        <w:t>Sufficient</w:t>
      </w:r>
    </w:p>
    <w:p w:rsidR="00B95FB4" w:rsidRPr="001741C3" w:rsidRDefault="00B95FB4" w:rsidP="00B95FB4">
      <w:pPr>
        <w:numPr>
          <w:ilvl w:val="0"/>
          <w:numId w:val="13"/>
        </w:numPr>
        <w:spacing w:after="0"/>
        <w:contextualSpacing/>
        <w:rPr>
          <w:b/>
          <w:i/>
          <w:sz w:val="20"/>
          <w:szCs w:val="20"/>
          <w:lang w:val="en-US"/>
        </w:rPr>
      </w:pPr>
      <w:r w:rsidRPr="001741C3">
        <w:rPr>
          <w:b/>
          <w:i/>
          <w:sz w:val="20"/>
          <w:szCs w:val="20"/>
          <w:lang w:val="en-US"/>
        </w:rPr>
        <w:t>Enough, but could be better</w:t>
      </w:r>
    </w:p>
    <w:p w:rsidR="00B95FB4" w:rsidRPr="001741C3" w:rsidRDefault="00B95FB4" w:rsidP="00B95FB4">
      <w:pPr>
        <w:numPr>
          <w:ilvl w:val="0"/>
          <w:numId w:val="13"/>
        </w:numPr>
        <w:spacing w:after="0"/>
        <w:contextualSpacing/>
        <w:rPr>
          <w:b/>
          <w:i/>
          <w:sz w:val="20"/>
          <w:szCs w:val="20"/>
          <w:lang w:val="en-US"/>
        </w:rPr>
      </w:pPr>
      <w:r w:rsidRPr="001741C3">
        <w:rPr>
          <w:b/>
          <w:i/>
          <w:sz w:val="20"/>
          <w:szCs w:val="20"/>
          <w:lang w:val="en-US"/>
        </w:rPr>
        <w:t>Not enough</w:t>
      </w:r>
    </w:p>
    <w:p w:rsidR="00B95FB4" w:rsidRPr="001741C3" w:rsidRDefault="00B95FB4" w:rsidP="00B95FB4">
      <w:pPr>
        <w:spacing w:after="0"/>
        <w:rPr>
          <w:b/>
          <w:i/>
          <w:sz w:val="20"/>
          <w:szCs w:val="20"/>
          <w:lang w:val="en-US"/>
        </w:rPr>
      </w:pPr>
    </w:p>
    <w:p w:rsidR="00B95FB4" w:rsidRPr="001741C3" w:rsidRDefault="00B95FB4" w:rsidP="00B95FB4">
      <w:pPr>
        <w:spacing w:after="0"/>
        <w:rPr>
          <w:b/>
          <w:i/>
          <w:sz w:val="20"/>
          <w:szCs w:val="20"/>
          <w:lang w:val="en-US"/>
        </w:rPr>
      </w:pPr>
      <w:r w:rsidRPr="001741C3">
        <w:rPr>
          <w:b/>
          <w:i/>
          <w:sz w:val="20"/>
          <w:szCs w:val="20"/>
          <w:lang w:val="en-US"/>
        </w:rPr>
        <w:t>If you have any additional remarks or suggestions about this subject, please state them below:</w:t>
      </w:r>
    </w:p>
    <w:p w:rsidR="00B95FB4" w:rsidRPr="001741C3" w:rsidRDefault="00B95FB4" w:rsidP="00B95FB4">
      <w:pPr>
        <w:spacing w:after="0"/>
        <w:rPr>
          <w:b/>
          <w:i/>
          <w:sz w:val="20"/>
          <w:szCs w:val="20"/>
          <w:lang w:val="en-US"/>
        </w:rPr>
      </w:pPr>
    </w:p>
    <w:p w:rsidR="00B95FB4" w:rsidRPr="001741C3" w:rsidRDefault="00B95FB4" w:rsidP="00B95FB4">
      <w:pPr>
        <w:spacing w:after="120"/>
        <w:rPr>
          <w:b/>
          <w:i/>
          <w:sz w:val="20"/>
          <w:szCs w:val="20"/>
        </w:rPr>
      </w:pPr>
      <w:r w:rsidRPr="001741C3">
        <w:rPr>
          <w:b/>
          <w:i/>
          <w:sz w:val="20"/>
          <w:szCs w:val="20"/>
        </w:rPr>
        <w:t xml:space="preserve">......................................................................................................................................................................... </w:t>
      </w:r>
    </w:p>
    <w:p w:rsidR="00B95FB4" w:rsidRPr="001741C3" w:rsidRDefault="00B95FB4" w:rsidP="00B95FB4">
      <w:pPr>
        <w:spacing w:after="120"/>
        <w:rPr>
          <w:b/>
          <w:i/>
          <w:sz w:val="20"/>
          <w:szCs w:val="20"/>
        </w:rPr>
      </w:pPr>
      <w:r w:rsidRPr="001741C3">
        <w:rPr>
          <w:b/>
          <w:i/>
          <w:sz w:val="20"/>
          <w:szCs w:val="20"/>
        </w:rPr>
        <w:t>………………………………………………………………………………………………………………………………………………………………………..</w:t>
      </w:r>
    </w:p>
    <w:p w:rsidR="00B95FB4" w:rsidRDefault="00B95FB4" w:rsidP="00B95FB4">
      <w:r w:rsidRPr="001741C3">
        <w:rPr>
          <w:b/>
          <w:i/>
          <w:sz w:val="20"/>
          <w:szCs w:val="20"/>
        </w:rPr>
        <w:t>………………………………………………………………………………………………………………………………………………………………………</w:t>
      </w:r>
    </w:p>
    <w:p w:rsidR="003E0116" w:rsidRDefault="003E0116" w:rsidP="003E0116">
      <w:r w:rsidRPr="003E0116">
        <w:lastRenderedPageBreak/>
        <w:t xml:space="preserve">Nadat de gegevens verzameld zijn binnen de Boskalis vloot, zullen de resultaten voorgelegd  worden aan </w:t>
      </w:r>
      <w:r w:rsidR="00B95FB4">
        <w:t>afdeling verantoordelijk voor de opleidingen binnen het bedrijf en de afdeling IT</w:t>
      </w:r>
      <w:r w:rsidRPr="003E0116">
        <w:t xml:space="preserve"> om te bepalen of zij zich hier in kunnen vinden.</w:t>
      </w:r>
    </w:p>
    <w:p w:rsidR="003E0116" w:rsidRDefault="003E0116" w:rsidP="003E0116">
      <w:r>
        <w:br w:type="page"/>
      </w:r>
    </w:p>
    <w:p w:rsidR="001741C3" w:rsidRPr="001741C3" w:rsidRDefault="00BB4D68" w:rsidP="001741C3">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17" w:name="_Toc508355601"/>
      <w:r>
        <w:rPr>
          <w:rFonts w:asciiTheme="majorHAnsi" w:eastAsiaTheme="majorEastAsia" w:hAnsiTheme="majorHAnsi" w:cstheme="majorBidi"/>
          <w:b/>
          <w:bCs/>
          <w:color w:val="365F91" w:themeColor="accent1" w:themeShade="BF"/>
          <w:sz w:val="28"/>
          <w:szCs w:val="28"/>
        </w:rPr>
        <w:lastRenderedPageBreak/>
        <w:t xml:space="preserve">4 </w:t>
      </w:r>
      <w:r w:rsidR="001741C3">
        <w:rPr>
          <w:rFonts w:asciiTheme="majorHAnsi" w:eastAsiaTheme="majorEastAsia" w:hAnsiTheme="majorHAnsi" w:cstheme="majorBidi"/>
          <w:b/>
          <w:bCs/>
          <w:color w:val="365F91" w:themeColor="accent1" w:themeShade="BF"/>
          <w:sz w:val="28"/>
          <w:szCs w:val="28"/>
        </w:rPr>
        <w:t>De Resultaten</w:t>
      </w:r>
      <w:bookmarkEnd w:id="17"/>
    </w:p>
    <w:p w:rsidR="001741C3" w:rsidRDefault="001741C3" w:rsidP="001741C3"/>
    <w:p w:rsidR="001741C3" w:rsidRPr="001741C3" w:rsidRDefault="00BB4D68" w:rsidP="001741C3">
      <w:pPr>
        <w:pStyle w:val="Heading2"/>
      </w:pPr>
      <w:bookmarkStart w:id="18" w:name="_Toc508355602"/>
      <w:r>
        <w:t xml:space="preserve">4.1 </w:t>
      </w:r>
      <w:r w:rsidR="001741C3">
        <w:t>De enquete</w:t>
      </w:r>
      <w:bookmarkEnd w:id="18"/>
    </w:p>
    <w:p w:rsidR="001741C3" w:rsidRPr="001741C3" w:rsidRDefault="00BB4D68" w:rsidP="001741C3">
      <w:pPr>
        <w:pStyle w:val="Heading3"/>
      </w:pPr>
      <w:bookmarkStart w:id="19" w:name="_Toc508355603"/>
      <w:r>
        <w:t xml:space="preserve">4.1.1 </w:t>
      </w:r>
      <w:r w:rsidR="001741C3" w:rsidRPr="001741C3">
        <w:t>Inleiding</w:t>
      </w:r>
      <w:bookmarkEnd w:id="19"/>
    </w:p>
    <w:p w:rsidR="001741C3" w:rsidRPr="001741C3" w:rsidRDefault="001741C3" w:rsidP="001741C3">
      <w:pPr>
        <w:spacing w:after="0"/>
      </w:pPr>
      <w:r w:rsidRPr="001741C3">
        <w:t>Om een beeld te krijgen van de ervaringen aan boord van de schepen, was het noodzakelijk om deze mensen aan te schrijven door middel van een enquete.</w:t>
      </w:r>
    </w:p>
    <w:p w:rsidR="001741C3" w:rsidRPr="001741C3" w:rsidRDefault="001741C3" w:rsidP="001741C3">
      <w:pPr>
        <w:spacing w:after="0"/>
      </w:pPr>
      <w:r w:rsidRPr="001741C3">
        <w:t>Zo´n 85 schepen zijn aangeschreven met als doel een resultaat van zo´n 200 reacties te krijgen. Helaas bleek het nagenoeg onmogelijk om zo´n hoge responsie te krijgen. Uiteindelijk waren er 83 zeevarenden die reageerden.</w:t>
      </w:r>
    </w:p>
    <w:p w:rsidR="001741C3" w:rsidRPr="001741C3" w:rsidRDefault="001741C3" w:rsidP="001741C3">
      <w:pPr>
        <w:spacing w:after="0"/>
      </w:pPr>
      <w:r w:rsidRPr="001741C3">
        <w:t>Aangezien dit gemiddeld toch bijna  1 enquete per schip is, is er toch besloten deze enquete serieus te behandelen.</w:t>
      </w:r>
    </w:p>
    <w:p w:rsidR="001741C3" w:rsidRPr="001741C3" w:rsidRDefault="001741C3" w:rsidP="001741C3">
      <w:pPr>
        <w:spacing w:after="0"/>
      </w:pPr>
    </w:p>
    <w:p w:rsidR="001741C3" w:rsidRPr="001741C3" w:rsidRDefault="001741C3" w:rsidP="001741C3">
      <w:pPr>
        <w:spacing w:after="0"/>
      </w:pPr>
      <w:r w:rsidRPr="001741C3">
        <w:t>De aangeschreven schepen binnen de Boskalis-vloot bestaan uit zeeslepers, baggerschepen, kabelleggers, offshore-support en zware lading (Dockwise). Dit zorgt voor een redelijke variatie.</w:t>
      </w:r>
    </w:p>
    <w:p w:rsidR="001741C3" w:rsidRPr="001741C3" w:rsidRDefault="001741C3" w:rsidP="001741C3">
      <w:pPr>
        <w:spacing w:after="0"/>
      </w:pPr>
    </w:p>
    <w:p w:rsidR="001741C3" w:rsidRPr="00B95FB4" w:rsidRDefault="00B95FB4" w:rsidP="00B95FB4">
      <w:pPr>
        <w:pStyle w:val="Heading3"/>
        <w:rPr>
          <w:sz w:val="26"/>
          <w:szCs w:val="26"/>
        </w:rPr>
      </w:pPr>
      <w:bookmarkStart w:id="20" w:name="_Toc508355604"/>
      <w:r>
        <w:t>4.1.2</w:t>
      </w:r>
      <w:r w:rsidR="00BB4D68">
        <w:t xml:space="preserve"> </w:t>
      </w:r>
      <w:r w:rsidR="001741C3" w:rsidRPr="001741C3">
        <w:t>Resultaten</w:t>
      </w:r>
      <w:r w:rsidR="001741C3">
        <w:t xml:space="preserve"> van de enquete</w:t>
      </w:r>
      <w:bookmarkEnd w:id="20"/>
    </w:p>
    <w:p w:rsidR="001741C3" w:rsidRPr="001741C3" w:rsidRDefault="001741C3" w:rsidP="001741C3"/>
    <w:p w:rsidR="001741C3" w:rsidRPr="001741C3" w:rsidRDefault="001741C3" w:rsidP="001741C3">
      <w:pPr>
        <w:spacing w:after="0"/>
      </w:pPr>
      <w:r w:rsidRPr="001741C3">
        <w:t>De enquete is 2 maal verstuurd om zo de 2 ploegen die op een schip werken beiden te kunnen bereiken.</w:t>
      </w:r>
    </w:p>
    <w:p w:rsidR="001741C3" w:rsidRPr="001741C3" w:rsidRDefault="001741C3" w:rsidP="001741C3">
      <w:pPr>
        <w:spacing w:after="0"/>
      </w:pPr>
    </w:p>
    <w:p w:rsidR="001741C3" w:rsidRPr="001741C3" w:rsidRDefault="001741C3" w:rsidP="001741C3">
      <w:pPr>
        <w:spacing w:after="0"/>
        <w:rPr>
          <w:noProof/>
          <w:lang w:eastAsia="nl-NL"/>
        </w:rPr>
      </w:pPr>
      <w:r w:rsidRPr="001741C3">
        <w:rPr>
          <w:noProof/>
          <w:lang w:eastAsia="nl-NL"/>
        </w:rPr>
        <w:t>Onderstaand is een overzicht te zien van de reacties die gegeven werden op de verschillende vragen. Uiteraard is dit enkel een overzicht van de vragen waar een enkel antwoord op gegeven kon worden.</w:t>
      </w:r>
    </w:p>
    <w:p w:rsidR="001741C3" w:rsidRPr="001741C3" w:rsidRDefault="001741C3" w:rsidP="001741C3">
      <w:pPr>
        <w:spacing w:after="0"/>
        <w:rPr>
          <w:noProof/>
          <w:lang w:eastAsia="nl-NL"/>
        </w:rPr>
      </w:pPr>
      <w:r w:rsidRPr="001741C3">
        <w:rPr>
          <w:noProof/>
          <w:lang w:eastAsia="nl-NL"/>
        </w:rPr>
        <w:t>Sommige vragen gaven ruimte om extra te reageren.</w:t>
      </w:r>
    </w:p>
    <w:p w:rsidR="001741C3" w:rsidRPr="001741C3" w:rsidRDefault="001741C3" w:rsidP="001741C3">
      <w:pPr>
        <w:rPr>
          <w:noProof/>
          <w:lang w:eastAsia="nl-NL"/>
        </w:rPr>
      </w:pPr>
    </w:p>
    <w:p w:rsidR="001741C3" w:rsidRPr="001741C3" w:rsidRDefault="001741C3" w:rsidP="001741C3">
      <w:pPr>
        <w:spacing w:after="0"/>
      </w:pPr>
      <w:r w:rsidRPr="001741C3">
        <w:rPr>
          <w:noProof/>
          <w:lang w:eastAsia="nl-NL"/>
        </w:rPr>
        <w:lastRenderedPageBreak/>
        <w:drawing>
          <wp:anchor distT="0" distB="0" distL="114300" distR="114300" simplePos="0" relativeHeight="251664384" behindDoc="1" locked="0" layoutInCell="1" allowOverlap="1" wp14:anchorId="644D869A" wp14:editId="0D31BBC8">
            <wp:simplePos x="0" y="0"/>
            <wp:positionH relativeFrom="column">
              <wp:posOffset>-4445</wp:posOffset>
            </wp:positionH>
            <wp:positionV relativeFrom="paragraph">
              <wp:posOffset>3456939</wp:posOffset>
            </wp:positionV>
            <wp:extent cx="5231308" cy="368363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l="1322" t="29118" r="51721" b="12059"/>
                    <a:stretch/>
                  </pic:blipFill>
                  <pic:spPr bwMode="auto">
                    <a:xfrm>
                      <a:off x="0" y="0"/>
                      <a:ext cx="5231308" cy="3683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41C3">
        <w:rPr>
          <w:noProof/>
          <w:lang w:eastAsia="nl-NL"/>
        </w:rPr>
        <w:drawing>
          <wp:inline distT="0" distB="0" distL="0" distR="0" wp14:anchorId="47FDA878" wp14:editId="6934E200">
            <wp:extent cx="5283892" cy="3457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1526" t="24705" r="51220" b="20294"/>
                    <a:stretch/>
                  </pic:blipFill>
                  <pic:spPr bwMode="auto">
                    <a:xfrm>
                      <a:off x="0" y="0"/>
                      <a:ext cx="5284129" cy="3457730"/>
                    </a:xfrm>
                    <a:prstGeom prst="rect">
                      <a:avLst/>
                    </a:prstGeom>
                    <a:ln>
                      <a:noFill/>
                    </a:ln>
                    <a:extLst>
                      <a:ext uri="{53640926-AAD7-44D8-BBD7-CCE9431645EC}">
                        <a14:shadowObscured xmlns:a14="http://schemas.microsoft.com/office/drawing/2010/main"/>
                      </a:ext>
                    </a:extLst>
                  </pic:spPr>
                </pic:pic>
              </a:graphicData>
            </a:graphic>
          </wp:inline>
        </w:drawing>
      </w:r>
    </w:p>
    <w:p w:rsidR="001741C3" w:rsidRPr="001741C3" w:rsidRDefault="001741C3" w:rsidP="001741C3">
      <w:pPr>
        <w:spacing w:after="0"/>
      </w:pPr>
    </w:p>
    <w:p w:rsidR="001741C3" w:rsidRPr="001741C3" w:rsidRDefault="001741C3" w:rsidP="001741C3">
      <w:pPr>
        <w:spacing w:after="0"/>
      </w:pPr>
    </w:p>
    <w:p w:rsidR="001741C3" w:rsidRPr="001741C3" w:rsidRDefault="001741C3" w:rsidP="001741C3">
      <w:r w:rsidRPr="001741C3">
        <w:br w:type="page"/>
      </w:r>
    </w:p>
    <w:p w:rsidR="001741C3" w:rsidRPr="001741C3" w:rsidRDefault="001741C3" w:rsidP="001741C3">
      <w:pPr>
        <w:spacing w:after="0"/>
        <w:rPr>
          <w:noProof/>
          <w:lang w:eastAsia="nl-NL"/>
        </w:rPr>
      </w:pPr>
      <w:r w:rsidRPr="001741C3">
        <w:rPr>
          <w:noProof/>
          <w:lang w:eastAsia="nl-NL"/>
        </w:rPr>
        <w:lastRenderedPageBreak/>
        <w:t>Globaal is te zien dat het overgrote deel van de reacties afkomstig is van de zeevarenden boven de 25, tevens blijkt het onderwerp interessanter voor de nautische bemanning.</w:t>
      </w:r>
    </w:p>
    <w:p w:rsidR="001741C3" w:rsidRPr="001741C3" w:rsidRDefault="001741C3" w:rsidP="001741C3">
      <w:pPr>
        <w:spacing w:after="0"/>
        <w:rPr>
          <w:noProof/>
          <w:lang w:eastAsia="nl-NL"/>
        </w:rPr>
      </w:pPr>
    </w:p>
    <w:p w:rsidR="001741C3" w:rsidRPr="001741C3" w:rsidRDefault="001741C3" w:rsidP="001741C3">
      <w:pPr>
        <w:spacing w:after="0"/>
        <w:rPr>
          <w:noProof/>
          <w:lang w:eastAsia="nl-NL"/>
        </w:rPr>
      </w:pPr>
      <w:r w:rsidRPr="001741C3">
        <w:rPr>
          <w:noProof/>
          <w:lang w:eastAsia="nl-NL"/>
        </w:rPr>
        <w:t>Een duidelijk punt dat naar voren komt is het feit dat bijna alle personen aangeven dat ze de kennis die ze hebben van computers en aangehangen programma´s hebben opgedaan door zelfstudie of van collega´s. Slechts een klein percentage geeft aan dat ze de kennis via het bedrijf op hebben gedaan of via eventueel gevolgde opleidingen.</w:t>
      </w:r>
    </w:p>
    <w:p w:rsidR="001741C3" w:rsidRPr="001741C3" w:rsidRDefault="001741C3" w:rsidP="001741C3">
      <w:pPr>
        <w:spacing w:after="0"/>
        <w:rPr>
          <w:noProof/>
          <w:lang w:eastAsia="nl-NL"/>
        </w:rPr>
      </w:pPr>
    </w:p>
    <w:p w:rsidR="001741C3" w:rsidRPr="001741C3" w:rsidRDefault="001741C3" w:rsidP="001741C3">
      <w:pPr>
        <w:spacing w:after="0"/>
        <w:rPr>
          <w:noProof/>
          <w:lang w:eastAsia="nl-NL"/>
        </w:rPr>
      </w:pPr>
      <w:r w:rsidRPr="001741C3">
        <w:rPr>
          <w:noProof/>
          <w:lang w:eastAsia="nl-NL"/>
        </w:rPr>
        <w:t>De zelfstudie en hulp van collega´s zorgt er wel voor dat men over het algemeen vind</w:t>
      </w:r>
      <w:r w:rsidR="00B95FB4">
        <w:rPr>
          <w:noProof/>
          <w:lang w:eastAsia="nl-NL"/>
        </w:rPr>
        <w:t>t</w:t>
      </w:r>
      <w:r w:rsidRPr="001741C3">
        <w:rPr>
          <w:noProof/>
          <w:lang w:eastAsia="nl-NL"/>
        </w:rPr>
        <w:t xml:space="preserve"> dat men genoeg kennis heeft, maar men zeker ruimte ziet voor verbetering.</w:t>
      </w:r>
    </w:p>
    <w:p w:rsidR="001741C3" w:rsidRPr="001741C3" w:rsidRDefault="001741C3" w:rsidP="001741C3">
      <w:pPr>
        <w:spacing w:after="0"/>
        <w:rPr>
          <w:noProof/>
          <w:lang w:eastAsia="nl-NL"/>
        </w:rPr>
      </w:pPr>
    </w:p>
    <w:p w:rsidR="001741C3" w:rsidRPr="001741C3" w:rsidRDefault="001741C3" w:rsidP="001741C3">
      <w:pPr>
        <w:spacing w:after="0"/>
        <w:rPr>
          <w:noProof/>
          <w:lang w:eastAsia="nl-NL"/>
        </w:rPr>
      </w:pPr>
      <w:r w:rsidRPr="001741C3">
        <w:rPr>
          <w:noProof/>
          <w:lang w:eastAsia="nl-NL"/>
        </w:rPr>
        <w:t>Veel programma´s aan boord hebben een basis die gebasseerd is op microsoft office. Men geeft ook juist bij dit programma aan dat hier nog wel wat verbetering te behalen is. Naast Microsoft Office lijkt het onderhoudsprogramma van Boskalis, Maximo, duidelijk ook een knelpunt te zijn.</w:t>
      </w:r>
    </w:p>
    <w:p w:rsidR="001741C3" w:rsidRPr="001741C3" w:rsidRDefault="001741C3" w:rsidP="001741C3">
      <w:pPr>
        <w:spacing w:after="0"/>
        <w:rPr>
          <w:noProof/>
          <w:lang w:eastAsia="nl-NL"/>
        </w:rPr>
      </w:pPr>
    </w:p>
    <w:p w:rsidR="001741C3" w:rsidRPr="001741C3" w:rsidRDefault="001741C3" w:rsidP="001741C3">
      <w:pPr>
        <w:spacing w:after="0"/>
        <w:rPr>
          <w:noProof/>
          <w:lang w:eastAsia="nl-NL"/>
        </w:rPr>
      </w:pPr>
      <w:r w:rsidRPr="001741C3">
        <w:rPr>
          <w:noProof/>
          <w:lang w:eastAsia="nl-NL"/>
        </w:rPr>
        <w:t>Voor het onderhoudsprogramma Maximo, worden wel cursussen gegeven. Deze cursus bestaat uit een tweedaags programma waar de basis besproken wordt.</w:t>
      </w:r>
    </w:p>
    <w:p w:rsidR="001741C3" w:rsidRPr="001741C3" w:rsidRDefault="001741C3" w:rsidP="001741C3">
      <w:pPr>
        <w:spacing w:after="0"/>
        <w:rPr>
          <w:noProof/>
          <w:lang w:eastAsia="nl-NL"/>
        </w:rPr>
      </w:pPr>
    </w:p>
    <w:p w:rsidR="001741C3" w:rsidRPr="001741C3" w:rsidRDefault="001741C3" w:rsidP="001741C3">
      <w:pPr>
        <w:spacing w:after="0"/>
        <w:rPr>
          <w:noProof/>
          <w:lang w:eastAsia="nl-NL"/>
        </w:rPr>
      </w:pPr>
      <w:r w:rsidRPr="001741C3">
        <w:rPr>
          <w:noProof/>
          <w:lang w:eastAsia="nl-NL"/>
        </w:rPr>
        <w:t>Wat duidelijk naar voor komt is dat de meeste mensen het er over eens zijn dat de IT-gerelateerde zaken aan boord zorgen voor minder aandacht voor andere belangrijke zaken en dat dit zeker een invloed heeft op het veilig werken aan boord.</w:t>
      </w:r>
    </w:p>
    <w:p w:rsidR="001741C3" w:rsidRPr="001741C3" w:rsidRDefault="001741C3" w:rsidP="001741C3">
      <w:pPr>
        <w:spacing w:after="0"/>
        <w:rPr>
          <w:noProof/>
          <w:lang w:eastAsia="nl-NL"/>
        </w:rPr>
      </w:pPr>
    </w:p>
    <w:p w:rsidR="001741C3" w:rsidRPr="001741C3" w:rsidRDefault="001741C3" w:rsidP="001741C3">
      <w:pPr>
        <w:spacing w:after="0"/>
        <w:rPr>
          <w:noProof/>
          <w:lang w:eastAsia="nl-NL"/>
        </w:rPr>
      </w:pPr>
      <w:r w:rsidRPr="001741C3">
        <w:rPr>
          <w:noProof/>
          <w:lang w:eastAsia="nl-NL"/>
        </w:rPr>
        <w:t>Tenslotte is men over het algemeen wel redelijk positief over de support van de IT-afdeling van Bosklais. Er is uiteraard wel  ruimte voor verbetering.</w:t>
      </w:r>
    </w:p>
    <w:p w:rsidR="001741C3" w:rsidRPr="001741C3" w:rsidRDefault="001741C3" w:rsidP="001741C3">
      <w:pPr>
        <w:spacing w:after="0"/>
        <w:rPr>
          <w:noProof/>
          <w:lang w:eastAsia="nl-NL"/>
        </w:rPr>
      </w:pPr>
    </w:p>
    <w:p w:rsidR="001741C3" w:rsidRPr="001741C3" w:rsidRDefault="001741C3" w:rsidP="001741C3">
      <w:pPr>
        <w:spacing w:after="0"/>
        <w:rPr>
          <w:noProof/>
          <w:lang w:eastAsia="nl-NL"/>
        </w:rPr>
      </w:pPr>
      <w:r w:rsidRPr="001741C3">
        <w:rPr>
          <w:noProof/>
          <w:lang w:eastAsia="nl-NL"/>
        </w:rPr>
        <w:t>Vraag 8 vraagt welke verbeteringen er gedaan zouden kunnen worden. Hieronder enkele reacties om een beeld te geven van de zaken die leven.</w:t>
      </w:r>
    </w:p>
    <w:p w:rsidR="001741C3" w:rsidRPr="001741C3" w:rsidRDefault="001741C3" w:rsidP="001741C3">
      <w:pPr>
        <w:spacing w:after="0"/>
        <w:rPr>
          <w:b/>
          <w:noProof/>
          <w:color w:val="632423" w:themeColor="accent2" w:themeShade="80"/>
          <w:lang w:eastAsia="nl-NL"/>
        </w:rPr>
      </w:pPr>
    </w:p>
    <w:p w:rsidR="001741C3" w:rsidRPr="001741C3" w:rsidRDefault="001741C3" w:rsidP="001741C3">
      <w:pPr>
        <w:spacing w:after="0" w:line="240" w:lineRule="auto"/>
        <w:rPr>
          <w:rFonts w:ascii="Comic Sans MS" w:hAnsi="Comic Sans MS" w:cs="Arial"/>
          <w:b/>
          <w:i/>
          <w:color w:val="C00000"/>
          <w:sz w:val="20"/>
          <w:szCs w:val="20"/>
          <w:highlight w:val="yellow"/>
          <w:lang w:val="en-US"/>
        </w:rPr>
      </w:pPr>
      <w:r w:rsidRPr="001741C3">
        <w:rPr>
          <w:rFonts w:ascii="Comic Sans MS" w:hAnsi="Comic Sans MS" w:cs="Arial"/>
          <w:b/>
          <w:i/>
          <w:color w:val="C00000"/>
          <w:sz w:val="20"/>
          <w:szCs w:val="20"/>
          <w:highlight w:val="yellow"/>
          <w:lang w:val="en-US"/>
        </w:rPr>
        <w:t>“Regular trainings and refreshers for maintenance programs, software for equipment and engine room systems”</w:t>
      </w:r>
    </w:p>
    <w:p w:rsidR="001741C3" w:rsidRPr="001741C3" w:rsidRDefault="001741C3" w:rsidP="001741C3">
      <w:pPr>
        <w:spacing w:after="0"/>
        <w:rPr>
          <w:rFonts w:ascii="Comic Sans MS" w:hAnsi="Comic Sans MS"/>
          <w:b/>
          <w:color w:val="C00000"/>
          <w:highlight w:val="yellow"/>
          <w:lang w:val="en-US"/>
        </w:rPr>
      </w:pPr>
    </w:p>
    <w:p w:rsidR="001741C3" w:rsidRPr="001741C3" w:rsidRDefault="001741C3" w:rsidP="001741C3">
      <w:pPr>
        <w:spacing w:after="0" w:line="240" w:lineRule="auto"/>
        <w:rPr>
          <w:rFonts w:ascii="Comic Sans MS" w:hAnsi="Comic Sans MS" w:cs="Arial"/>
          <w:b/>
          <w:i/>
          <w:color w:val="C00000"/>
          <w:sz w:val="20"/>
          <w:szCs w:val="20"/>
          <w:highlight w:val="yellow"/>
          <w:lang w:val="en-US"/>
        </w:rPr>
      </w:pPr>
      <w:r w:rsidRPr="001741C3">
        <w:rPr>
          <w:rFonts w:ascii="Comic Sans MS" w:hAnsi="Comic Sans MS" w:cs="Arial"/>
          <w:b/>
          <w:i/>
          <w:color w:val="C00000"/>
          <w:sz w:val="20"/>
          <w:szCs w:val="20"/>
          <w:highlight w:val="yellow"/>
          <w:lang w:val="en-US"/>
        </w:rPr>
        <w:t>“</w:t>
      </w:r>
      <w:proofErr w:type="spellStart"/>
      <w:r w:rsidRPr="001741C3">
        <w:rPr>
          <w:rFonts w:ascii="Comic Sans MS" w:hAnsi="Comic Sans MS" w:cs="Arial"/>
          <w:b/>
          <w:i/>
          <w:color w:val="C00000"/>
          <w:sz w:val="20"/>
          <w:szCs w:val="20"/>
          <w:highlight w:val="yellow"/>
          <w:lang w:val="en-US"/>
        </w:rPr>
        <w:t>Maximo</w:t>
      </w:r>
      <w:proofErr w:type="spellEnd"/>
      <w:r w:rsidRPr="001741C3">
        <w:rPr>
          <w:rFonts w:ascii="Comic Sans MS" w:hAnsi="Comic Sans MS" w:cs="Arial"/>
          <w:b/>
          <w:i/>
          <w:color w:val="C00000"/>
          <w:sz w:val="20"/>
          <w:szCs w:val="20"/>
          <w:highlight w:val="yellow"/>
          <w:lang w:val="en-US"/>
        </w:rPr>
        <w:t xml:space="preserve"> could be improved to make it more </w:t>
      </w:r>
      <w:proofErr w:type="gramStart"/>
      <w:r w:rsidRPr="001741C3">
        <w:rPr>
          <w:rFonts w:ascii="Comic Sans MS" w:hAnsi="Comic Sans MS" w:cs="Arial"/>
          <w:b/>
          <w:i/>
          <w:color w:val="C00000"/>
          <w:sz w:val="20"/>
          <w:szCs w:val="20"/>
          <w:highlight w:val="yellow"/>
          <w:lang w:val="en-US"/>
        </w:rPr>
        <w:t>user</w:t>
      </w:r>
      <w:proofErr w:type="gramEnd"/>
      <w:r w:rsidRPr="001741C3">
        <w:rPr>
          <w:rFonts w:ascii="Comic Sans MS" w:hAnsi="Comic Sans MS" w:cs="Arial"/>
          <w:b/>
          <w:i/>
          <w:color w:val="C00000"/>
          <w:sz w:val="20"/>
          <w:szCs w:val="20"/>
          <w:highlight w:val="yellow"/>
          <w:lang w:val="en-US"/>
        </w:rPr>
        <w:t xml:space="preserve"> friendly”</w:t>
      </w:r>
    </w:p>
    <w:p w:rsidR="001741C3" w:rsidRPr="001741C3" w:rsidRDefault="001741C3" w:rsidP="001741C3">
      <w:pPr>
        <w:spacing w:after="0"/>
        <w:rPr>
          <w:rFonts w:ascii="Comic Sans MS" w:hAnsi="Comic Sans MS"/>
          <w:b/>
          <w:color w:val="C00000"/>
          <w:highlight w:val="yellow"/>
          <w:lang w:val="en-US"/>
        </w:rPr>
      </w:pPr>
    </w:p>
    <w:p w:rsidR="001741C3" w:rsidRPr="001741C3" w:rsidRDefault="001741C3" w:rsidP="001741C3">
      <w:pPr>
        <w:spacing w:after="0"/>
        <w:rPr>
          <w:rFonts w:ascii="Comic Sans MS" w:hAnsi="Comic Sans MS" w:cs="Arial"/>
          <w:b/>
          <w:i/>
          <w:color w:val="C00000"/>
          <w:sz w:val="20"/>
          <w:szCs w:val="20"/>
          <w:highlight w:val="yellow"/>
          <w:lang w:val="en-US"/>
        </w:rPr>
      </w:pPr>
      <w:r w:rsidRPr="001741C3">
        <w:rPr>
          <w:rFonts w:ascii="Comic Sans MS" w:hAnsi="Comic Sans MS" w:cs="Arial"/>
          <w:b/>
          <w:i/>
          <w:color w:val="C00000"/>
          <w:sz w:val="20"/>
          <w:szCs w:val="20"/>
          <w:highlight w:val="yellow"/>
          <w:lang w:val="en-US"/>
        </w:rPr>
        <w:t>“Investigate possibilities for a computer course covering all programs on board and refresh it yearly”</w:t>
      </w:r>
    </w:p>
    <w:p w:rsidR="001741C3" w:rsidRPr="001741C3" w:rsidRDefault="001741C3" w:rsidP="001741C3">
      <w:pPr>
        <w:spacing w:after="0"/>
        <w:rPr>
          <w:rFonts w:ascii="Comic Sans MS" w:hAnsi="Comic Sans MS" w:cs="Arial"/>
          <w:b/>
          <w:i/>
          <w:color w:val="C00000"/>
          <w:sz w:val="20"/>
          <w:szCs w:val="20"/>
          <w:highlight w:val="yellow"/>
          <w:lang w:val="en-US"/>
        </w:rPr>
      </w:pPr>
    </w:p>
    <w:p w:rsidR="001741C3" w:rsidRPr="001741C3" w:rsidRDefault="001741C3" w:rsidP="001741C3">
      <w:pPr>
        <w:spacing w:after="0" w:line="240" w:lineRule="auto"/>
        <w:rPr>
          <w:rFonts w:ascii="Comic Sans MS" w:hAnsi="Comic Sans MS" w:cs="Arial"/>
          <w:b/>
          <w:i/>
          <w:color w:val="C00000"/>
          <w:sz w:val="20"/>
          <w:szCs w:val="20"/>
          <w:lang w:val="en-US"/>
        </w:rPr>
      </w:pPr>
      <w:r w:rsidRPr="001741C3">
        <w:rPr>
          <w:rFonts w:ascii="Comic Sans MS" w:hAnsi="Comic Sans MS" w:cs="Arial"/>
          <w:b/>
          <w:i/>
          <w:color w:val="C00000"/>
          <w:sz w:val="20"/>
          <w:szCs w:val="20"/>
          <w:highlight w:val="yellow"/>
          <w:lang w:val="en-US"/>
        </w:rPr>
        <w:t>“A basic course will be helpful in a time where most of the time is spend behind the computer”</w:t>
      </w:r>
    </w:p>
    <w:p w:rsidR="001741C3" w:rsidRPr="001741C3" w:rsidRDefault="001741C3" w:rsidP="001741C3">
      <w:pPr>
        <w:spacing w:after="0"/>
        <w:rPr>
          <w:lang w:val="en-US"/>
        </w:rPr>
      </w:pPr>
    </w:p>
    <w:p w:rsidR="001741C3" w:rsidRPr="001741C3" w:rsidRDefault="001741C3" w:rsidP="001741C3">
      <w:pPr>
        <w:spacing w:after="0"/>
      </w:pPr>
      <w:r w:rsidRPr="001741C3">
        <w:t>Dit zijn slechts een aantal v</w:t>
      </w:r>
      <w:r w:rsidR="00B95FB4">
        <w:t>an de opmerkingen die gegeven we</w:t>
      </w:r>
      <w:r w:rsidRPr="001741C3">
        <w:t>rden. Het geeft wel duidelijk aan dat er vraag is naar een mogelijkheid tot het volgen van een “basis”cursus voor de meest voorkomende programma’s aan boord.</w:t>
      </w:r>
    </w:p>
    <w:p w:rsidR="006D0630" w:rsidRDefault="006D0630">
      <w:r>
        <w:br w:type="page"/>
      </w:r>
    </w:p>
    <w:p w:rsidR="003E0116" w:rsidRDefault="00BB4D68" w:rsidP="006D0630">
      <w:pPr>
        <w:pStyle w:val="Heading2"/>
      </w:pPr>
      <w:bookmarkStart w:id="21" w:name="_Toc508355605"/>
      <w:r>
        <w:lastRenderedPageBreak/>
        <w:t xml:space="preserve">4.2 </w:t>
      </w:r>
      <w:r w:rsidR="006D0630">
        <w:t>De opleidingen</w:t>
      </w:r>
      <w:bookmarkEnd w:id="21"/>
    </w:p>
    <w:p w:rsidR="006D0630" w:rsidRDefault="006D0630" w:rsidP="006D0630"/>
    <w:p w:rsidR="006D0630" w:rsidRDefault="006D0630" w:rsidP="006D0630">
      <w:r>
        <w:t>Tijdens het onderzoek is er met 3 verschillende opleidingen gesproken die direct of indirect bijdragen aan het verkrijgen van de vaarbevoegdheid.</w:t>
      </w:r>
    </w:p>
    <w:p w:rsidR="006D0630" w:rsidRPr="006D0630" w:rsidRDefault="006D0630" w:rsidP="006D0630">
      <w:pPr>
        <w:rPr>
          <w:u w:val="single"/>
        </w:rPr>
      </w:pPr>
      <w:r w:rsidRPr="006D0630">
        <w:rPr>
          <w:u w:val="single"/>
        </w:rPr>
        <w:t>Indirect:</w:t>
      </w:r>
    </w:p>
    <w:p w:rsidR="006D0630" w:rsidRDefault="006D0630" w:rsidP="006D0630">
      <w:pPr>
        <w:pStyle w:val="ListParagraph"/>
        <w:numPr>
          <w:ilvl w:val="0"/>
          <w:numId w:val="2"/>
        </w:numPr>
      </w:pPr>
      <w:r>
        <w:t>De vooropleiding; scholengemeenschap Scheldemond waar men diplomas voor HAVO, VWO, etc kan behalen</w:t>
      </w:r>
    </w:p>
    <w:p w:rsidR="006D0630" w:rsidRPr="006D0630" w:rsidRDefault="006D0630" w:rsidP="006D0630">
      <w:pPr>
        <w:rPr>
          <w:u w:val="single"/>
        </w:rPr>
      </w:pPr>
      <w:r w:rsidRPr="006D0630">
        <w:rPr>
          <w:u w:val="single"/>
        </w:rPr>
        <w:t>Direct:</w:t>
      </w:r>
    </w:p>
    <w:p w:rsidR="006D0630" w:rsidRDefault="006D0630" w:rsidP="006D0630">
      <w:pPr>
        <w:pStyle w:val="ListParagraph"/>
        <w:numPr>
          <w:ilvl w:val="0"/>
          <w:numId w:val="2"/>
        </w:numPr>
      </w:pPr>
      <w:r>
        <w:t>Middelbare zeevaartschool</w:t>
      </w:r>
      <w:r w:rsidR="00B95FB4">
        <w:t>, Scalda</w:t>
      </w:r>
    </w:p>
    <w:p w:rsidR="006D0630" w:rsidRPr="00B95FB4" w:rsidRDefault="006D0630" w:rsidP="006D0630">
      <w:pPr>
        <w:pStyle w:val="ListParagraph"/>
        <w:numPr>
          <w:ilvl w:val="0"/>
          <w:numId w:val="2"/>
        </w:numPr>
        <w:rPr>
          <w:lang w:val="en-US"/>
        </w:rPr>
      </w:pPr>
      <w:proofErr w:type="spellStart"/>
      <w:r w:rsidRPr="00B95FB4">
        <w:rPr>
          <w:lang w:val="en-US"/>
        </w:rPr>
        <w:t>Hogere</w:t>
      </w:r>
      <w:proofErr w:type="spellEnd"/>
      <w:r w:rsidRPr="00B95FB4">
        <w:rPr>
          <w:lang w:val="en-US"/>
        </w:rPr>
        <w:t xml:space="preserve"> </w:t>
      </w:r>
      <w:proofErr w:type="spellStart"/>
      <w:r w:rsidRPr="00B95FB4">
        <w:rPr>
          <w:lang w:val="en-US"/>
        </w:rPr>
        <w:t>zeevaartschool</w:t>
      </w:r>
      <w:proofErr w:type="spellEnd"/>
      <w:r w:rsidR="00B95FB4" w:rsidRPr="00B95FB4">
        <w:rPr>
          <w:lang w:val="en-US"/>
        </w:rPr>
        <w:t>, HZ University of applied sciences</w:t>
      </w:r>
    </w:p>
    <w:p w:rsidR="006D0630" w:rsidRDefault="006D0630" w:rsidP="006D0630">
      <w:pPr>
        <w:spacing w:after="0"/>
      </w:pPr>
      <w:r>
        <w:t xml:space="preserve">Met betrekking tot het krijgen van een bepaalde basiskennis valt meteen al op dat er binnen de vooropleiding weinig gedaan wordt aan IT of zelfs basiskennis van computers. </w:t>
      </w:r>
    </w:p>
    <w:p w:rsidR="006D0630" w:rsidRDefault="006D0630" w:rsidP="006D0630">
      <w:pPr>
        <w:spacing w:after="0"/>
      </w:pPr>
      <w:r>
        <w:t>Waar er vroeger nog een vak als informatica aangeboden werd, is dit momenteel geheel uit het vakkenpakket verdwenen. Landelijk is er nog wel de keuze om informatica aan te bieden als examenvak, maar wegens geringe belangstelling wordt dit niet gedaan. Dit mogelijke examenvak valt dan ook onder de zogenaamde keuzevakken waar de school voor kan kiezen om dit aan te bieden. Op Walcheren wordt dit in ieder geval niet aangeboden op de scholen.</w:t>
      </w:r>
    </w:p>
    <w:p w:rsidR="006D0630" w:rsidRDefault="006D0630" w:rsidP="006D0630">
      <w:pPr>
        <w:spacing w:after="0"/>
      </w:pPr>
    </w:p>
    <w:p w:rsidR="006D0630" w:rsidRDefault="006D0630" w:rsidP="006D0630">
      <w:pPr>
        <w:spacing w:after="0"/>
      </w:pPr>
      <w:r>
        <w:t xml:space="preserve">Uiteraard komen er in de diverse vakken die gegeven worden wel verschillende programmas terug waar mee gewerkt moet worden. </w:t>
      </w:r>
      <w:r w:rsidR="00AD42BD">
        <w:t>De ervaring leert echter dat de veel gebruikte programma’s zoals bijvoorbeeld Microsoft Office, door zelfstudie eigen gemaakt worden</w:t>
      </w:r>
      <w:sdt>
        <w:sdtPr>
          <w:id w:val="-950779414"/>
          <w:citation/>
        </w:sdtPr>
        <w:sdtEndPr/>
        <w:sdtContent>
          <w:r w:rsidR="00FD3D52">
            <w:fldChar w:fldCharType="begin"/>
          </w:r>
          <w:r w:rsidR="00FD3D52">
            <w:instrText xml:space="preserve">CITATION Gab17 \l 1043 </w:instrText>
          </w:r>
          <w:r w:rsidR="00FD3D52">
            <w:fldChar w:fldCharType="separate"/>
          </w:r>
          <w:r w:rsidR="00FD3D52">
            <w:rPr>
              <w:noProof/>
            </w:rPr>
            <w:t xml:space="preserve"> (Gabrielse, 2017)</w:t>
          </w:r>
          <w:r w:rsidR="00FD3D52">
            <w:fldChar w:fldCharType="end"/>
          </w:r>
        </w:sdtContent>
      </w:sdt>
      <w:r w:rsidR="00AD42BD">
        <w:t>.</w:t>
      </w:r>
    </w:p>
    <w:p w:rsidR="00AD42BD" w:rsidRDefault="00AD42BD" w:rsidP="006D0630">
      <w:pPr>
        <w:spacing w:after="0"/>
      </w:pPr>
    </w:p>
    <w:p w:rsidR="00AD42BD" w:rsidRDefault="00AD42BD" w:rsidP="006D0630">
      <w:pPr>
        <w:spacing w:after="0"/>
      </w:pPr>
      <w:r>
        <w:t>Wordt er dan op de vervolgopleidingen iets gedaan aan basiskennis? Het antwoord daarop is eigenlijk ook nee</w:t>
      </w:r>
      <w:r w:rsidR="00B95FB4">
        <w:t>.</w:t>
      </w:r>
      <w:sdt>
        <w:sdtPr>
          <w:id w:val="-56565166"/>
          <w:citation/>
        </w:sdtPr>
        <w:sdtEndPr/>
        <w:sdtContent>
          <w:r w:rsidR="00B95FB4">
            <w:fldChar w:fldCharType="begin"/>
          </w:r>
          <w:r w:rsidR="00B95FB4">
            <w:instrText xml:space="preserve"> CITATION Sie17 \l 1043 </w:instrText>
          </w:r>
          <w:r w:rsidR="00B95FB4">
            <w:fldChar w:fldCharType="separate"/>
          </w:r>
          <w:r w:rsidR="00FD3D52">
            <w:rPr>
              <w:noProof/>
            </w:rPr>
            <w:t xml:space="preserve"> (Siereveld, 2017)</w:t>
          </w:r>
          <w:r w:rsidR="00B95FB4">
            <w:fldChar w:fldCharType="end"/>
          </w:r>
        </w:sdtContent>
      </w:sdt>
      <w:r>
        <w:t>.</w:t>
      </w:r>
    </w:p>
    <w:p w:rsidR="00AD42BD" w:rsidRDefault="00AD42BD" w:rsidP="006D0630">
      <w:pPr>
        <w:spacing w:after="0"/>
      </w:pPr>
      <w:r>
        <w:t>Op zowel het MBO als HBO wordt er weinig gedaan aan het voorbereiden op het werken met computers en besturingsprogramma’s. Uiteraard worden ook hier tijdens de verschillende vakken wel diverse programma</w:t>
      </w:r>
      <w:r w:rsidR="003D69F5">
        <w:t>’</w:t>
      </w:r>
      <w:r>
        <w:t>s gebruikt</w:t>
      </w:r>
      <w:r w:rsidR="003D69F5">
        <w:t xml:space="preserve"> voor bijvoorbeeld beladingstechnologie en motormanagement</w:t>
      </w:r>
      <w:r>
        <w:t>, maar er zijn geen aparte vakken of modules</w:t>
      </w:r>
      <w:r w:rsidR="003D69F5">
        <w:t xml:space="preserve"> gericht op specifieke programmas</w:t>
      </w:r>
      <w:r>
        <w:t>.</w:t>
      </w:r>
    </w:p>
    <w:p w:rsidR="00AD42BD" w:rsidRDefault="00AD42BD" w:rsidP="006D0630">
      <w:pPr>
        <w:spacing w:after="0"/>
      </w:pPr>
    </w:p>
    <w:p w:rsidR="00AD42BD" w:rsidRDefault="00AD42BD" w:rsidP="006D0630">
      <w:pPr>
        <w:spacing w:after="0"/>
      </w:pPr>
      <w:r>
        <w:t xml:space="preserve">Er blijkt wel iets gaande te zijn op het gebied van IT. Gezien de toenemende stroom aan data die heen en weer gestuurd wordt naar en van schepen, is ook hier de beveiliging van deze data een aandachtspunt. Als onderdeel van de nieuw te ontwikkelen modules </w:t>
      </w:r>
      <w:r w:rsidR="003D69F5">
        <w:t xml:space="preserve">op de HZ </w:t>
      </w:r>
      <w:r>
        <w:t>zal dan ook “cyber security” hier een onderdeel van uit gaan maken</w:t>
      </w:r>
      <w:sdt>
        <w:sdtPr>
          <w:id w:val="1437174887"/>
          <w:citation/>
        </w:sdtPr>
        <w:sdtEndPr/>
        <w:sdtContent>
          <w:r w:rsidR="003D69F5">
            <w:fldChar w:fldCharType="begin"/>
          </w:r>
          <w:r w:rsidR="00FD3D52">
            <w:instrText xml:space="preserve">CITATION Har17 \l 1043 </w:instrText>
          </w:r>
          <w:r w:rsidR="003D69F5">
            <w:fldChar w:fldCharType="separate"/>
          </w:r>
          <w:r w:rsidR="00FD3D52">
            <w:rPr>
              <w:noProof/>
            </w:rPr>
            <w:t xml:space="preserve"> (Harts, 2017)</w:t>
          </w:r>
          <w:r w:rsidR="003D69F5">
            <w:fldChar w:fldCharType="end"/>
          </w:r>
        </w:sdtContent>
      </w:sdt>
      <w:r>
        <w:t>.</w:t>
      </w:r>
    </w:p>
    <w:p w:rsidR="00AD42BD" w:rsidRDefault="00AD42BD" w:rsidP="006D0630">
      <w:pPr>
        <w:spacing w:after="0"/>
      </w:pPr>
    </w:p>
    <w:p w:rsidR="00AD42BD" w:rsidRDefault="00AD42BD" w:rsidP="006D0630">
      <w:pPr>
        <w:spacing w:after="0"/>
      </w:pPr>
      <w:r>
        <w:t>De ervaringen met de studenten en stagelopers zijn over het algmeen vrijwel allemaal positief. Er wordt weinig geklaagd over een tekort aan computerkennis. Alle opleidingen geven aan dat de jeugd tegenwoordig al zo vroeg betrokken is bij allerlei computers, tablets en telefoons, dat er daarmee al een ruime basiskennis is</w:t>
      </w:r>
      <w:sdt>
        <w:sdtPr>
          <w:id w:val="1512025890"/>
          <w:citation/>
        </w:sdtPr>
        <w:sdtEndPr/>
        <w:sdtContent>
          <w:r w:rsidR="00313B8C">
            <w:fldChar w:fldCharType="begin"/>
          </w:r>
          <w:r w:rsidR="00FD3D52">
            <w:instrText xml:space="preserve">CITATION Har17 \l 1043 </w:instrText>
          </w:r>
          <w:r w:rsidR="00313B8C">
            <w:fldChar w:fldCharType="separate"/>
          </w:r>
          <w:r w:rsidR="00FD3D52">
            <w:rPr>
              <w:noProof/>
            </w:rPr>
            <w:t xml:space="preserve"> (Harts, 2017)</w:t>
          </w:r>
          <w:r w:rsidR="00313B8C">
            <w:fldChar w:fldCharType="end"/>
          </w:r>
        </w:sdtContent>
      </w:sdt>
      <w:r>
        <w:t>.</w:t>
      </w:r>
    </w:p>
    <w:p w:rsidR="000A241D" w:rsidRDefault="000A241D" w:rsidP="006D0630">
      <w:pPr>
        <w:spacing w:after="0"/>
      </w:pPr>
    </w:p>
    <w:p w:rsidR="000A241D" w:rsidRDefault="000A241D" w:rsidP="006D0630">
      <w:pPr>
        <w:spacing w:after="0"/>
      </w:pPr>
      <w:r>
        <w:lastRenderedPageBreak/>
        <w:t>De zeevaartscholen moeten hun opleiding aanpassen aan de eisen van het STCW. Ook in deze code wordt niks vermeld over de eventuele basiskennis die een zeevarende moet hebben op het gebied van IT en computers</w:t>
      </w:r>
      <w:sdt>
        <w:sdtPr>
          <w:id w:val="-734701672"/>
          <w:citation/>
        </w:sdtPr>
        <w:sdtEndPr/>
        <w:sdtContent>
          <w:r w:rsidR="00AE33B8">
            <w:fldChar w:fldCharType="begin"/>
          </w:r>
          <w:r w:rsidR="00AE33B8">
            <w:instrText xml:space="preserve"> CITATION IMO12 \l 1043 </w:instrText>
          </w:r>
          <w:r w:rsidR="00AE33B8">
            <w:fldChar w:fldCharType="separate"/>
          </w:r>
          <w:r w:rsidR="00FD3D52">
            <w:rPr>
              <w:noProof/>
            </w:rPr>
            <w:t xml:space="preserve"> (IMO, 2012)</w:t>
          </w:r>
          <w:r w:rsidR="00AE33B8">
            <w:fldChar w:fldCharType="end"/>
          </w:r>
        </w:sdtContent>
      </w:sdt>
      <w:r w:rsidR="009C5E16">
        <w:t>.</w:t>
      </w:r>
    </w:p>
    <w:p w:rsidR="009C5E16" w:rsidRDefault="009C5E16" w:rsidP="006D0630">
      <w:pPr>
        <w:spacing w:after="0"/>
      </w:pPr>
      <w:r>
        <w:t>Tot slot verwachten wel alle opleidingen dat de ontwikkelingen toe zullen nemen op het gebied van automatisering, netwerkverbingen en besturingsprogramma’s.</w:t>
      </w:r>
    </w:p>
    <w:p w:rsidR="00F35B85" w:rsidRDefault="00F35B85">
      <w:r>
        <w:br w:type="page"/>
      </w:r>
    </w:p>
    <w:p w:rsidR="009C5E16" w:rsidRDefault="00BB4D68" w:rsidP="00F35B85">
      <w:pPr>
        <w:pStyle w:val="Heading2"/>
      </w:pPr>
      <w:bookmarkStart w:id="22" w:name="_Toc508355606"/>
      <w:r>
        <w:lastRenderedPageBreak/>
        <w:t xml:space="preserve">4.3 </w:t>
      </w:r>
      <w:r w:rsidR="00F35B85">
        <w:t>Het bedrijf</w:t>
      </w:r>
      <w:bookmarkEnd w:id="22"/>
    </w:p>
    <w:p w:rsidR="00F35B85" w:rsidRDefault="00F35B85" w:rsidP="00F35B85"/>
    <w:p w:rsidR="00F35B85" w:rsidRDefault="00F35B85" w:rsidP="00F35B85">
      <w:r>
        <w:t>Binnen Boskalis is er natuurlijk ook wat te vertellen over de kennis van het varende personeel. In eerste instantie heeft de afdeling IT hier veel mee te maken, zij moeten namelijk de problemen oplossen als men er aan boord niet meer uitkomt.</w:t>
      </w:r>
    </w:p>
    <w:p w:rsidR="00F35B85" w:rsidRDefault="00F35B85" w:rsidP="00F35B85">
      <w:r>
        <w:t>Naast IT is het ook goed om eens te kijken hoe men er vanuit de kant van personeelszaken tegenover staat. Deze afdeling bemoeit zich tenslotte met het bekijken van de competenties van de bemanning en het even</w:t>
      </w:r>
      <w:r w:rsidR="004132D5">
        <w:t xml:space="preserve">tueel aanbieden van cursussen. </w:t>
      </w:r>
    </w:p>
    <w:p w:rsidR="00F35B85" w:rsidRDefault="00F35B85" w:rsidP="00F35B85">
      <w:r>
        <w:t>Boskalis is momenteel bezig aan een grote reorganisatie waardoor veel takken van het bedrijf onder “outso</w:t>
      </w:r>
      <w:r w:rsidR="008E7F7A">
        <w:t>u</w:t>
      </w:r>
      <w:r>
        <w:t>rcing”</w:t>
      </w:r>
      <w:r w:rsidR="002A1A09">
        <w:t xml:space="preserve"> gaan </w:t>
      </w:r>
      <w:r>
        <w:t xml:space="preserve">vallen. Externe bedrijven nemen de taken over die voorheen binnenshuis afgehandeld werden. </w:t>
      </w:r>
      <w:r w:rsidR="002A1A09">
        <w:t>Of dit een goede ontwikkeling is, is misschien een onderwerp voor een ander onderzoek.  Het is in ieder geval zo dat ook de IT-afdeling stilletjes aan overgedragen wordt aan een extern bedrijf.</w:t>
      </w:r>
    </w:p>
    <w:p w:rsidR="002A1A09" w:rsidRDefault="002A1A09" w:rsidP="002A1A09">
      <w:r>
        <w:t>De problemen die de specialisten van deze afdeling voornamelijk ervaren op het gebied van IT-kennis aan boord zijn wisselend. Het hangt uiteraard af van de interesse en vaak ook aan de leeftijd van de persoon aan de andere kant van de lijn. Sommige mensen zijn gewoon niet erg geinteresseerd waardoor de kennis minimaal is. De jongere generatie is uiteraard veel meer thuis in alles op het gebied van computers.</w:t>
      </w:r>
    </w:p>
    <w:p w:rsidR="002A1A09" w:rsidRDefault="002A1A09" w:rsidP="002A1A09">
      <w:r>
        <w:t xml:space="preserve">Veel storingen kunnen op afstand opgelost worden door de netwerkverbinding, op het moment dat deze verbinding juist het probleem is, wordt het erg lastig. Men moet de mensen er dan stap voor stap doorheen praten. Op zulke momenten is enige kennis wel handig. Men oppert hier dan ook voor een soort basis als “networking for dummies”. </w:t>
      </w:r>
      <w:sdt>
        <w:sdtPr>
          <w:id w:val="8726205"/>
          <w:citation/>
        </w:sdtPr>
        <w:sdtEndPr/>
        <w:sdtContent>
          <w:r w:rsidR="00313B8C">
            <w:fldChar w:fldCharType="begin"/>
          </w:r>
          <w:r w:rsidR="00313B8C">
            <w:instrText xml:space="preserve"> CITATION deR18 \l 1043 </w:instrText>
          </w:r>
          <w:r w:rsidR="00313B8C">
            <w:fldChar w:fldCharType="separate"/>
          </w:r>
          <w:r w:rsidR="00FD3D52">
            <w:rPr>
              <w:noProof/>
            </w:rPr>
            <w:t>(Ruijter, 2018)</w:t>
          </w:r>
          <w:r w:rsidR="00313B8C">
            <w:fldChar w:fldCharType="end"/>
          </w:r>
        </w:sdtContent>
      </w:sdt>
    </w:p>
    <w:p w:rsidR="001B3716" w:rsidRDefault="002A1A09" w:rsidP="002A1A09">
      <w:r>
        <w:t xml:space="preserve">Men begrijpt op kantoor ook dat elk bedrijf zijn eigen IT anders invult, er zal een duidelijk verschil zijn in wat men nodig heeft op een containerschip ten opzichte van een </w:t>
      </w:r>
      <w:r w:rsidR="004132D5">
        <w:t>baggerschip. Het zou echter wel een welkome aanvulling zijn als er wat meer basiskennis op gebied van netwerken, computer en IT is.</w:t>
      </w:r>
      <w:r>
        <w:t xml:space="preserve"> </w:t>
      </w:r>
    </w:p>
    <w:p w:rsidR="006566A5" w:rsidRDefault="006566A5" w:rsidP="002A1A09">
      <w:r>
        <w:t>De afdeling die zich bezig houdt met de eventuele cursussen geeft aan dat er weinig vraag is naar aanvullende opleidingen of cursus</w:t>
      </w:r>
      <w:sdt>
        <w:sdtPr>
          <w:id w:val="135158793"/>
          <w:citation/>
        </w:sdtPr>
        <w:sdtEndPr/>
        <w:sdtContent>
          <w:r w:rsidR="00313B8C">
            <w:fldChar w:fldCharType="begin"/>
          </w:r>
          <w:r w:rsidR="00313B8C">
            <w:instrText xml:space="preserve"> CITATION Ver18 \l 1043 </w:instrText>
          </w:r>
          <w:r w:rsidR="00313B8C">
            <w:fldChar w:fldCharType="separate"/>
          </w:r>
          <w:r w:rsidR="00FD3D52">
            <w:rPr>
              <w:noProof/>
            </w:rPr>
            <w:t xml:space="preserve"> (Verkijk, 2018)</w:t>
          </w:r>
          <w:r w:rsidR="00313B8C">
            <w:fldChar w:fldCharType="end"/>
          </w:r>
        </w:sdtContent>
      </w:sdt>
      <w:r>
        <w:t>. Gezien de eerder behandelde enquete is dit toch wat opmerkelijk. Een groot gedeelte van de ondervraagden geeft aan een aanvullende cursus te willen volgen of er voor open te staan.</w:t>
      </w:r>
    </w:p>
    <w:p w:rsidR="001B3716" w:rsidRDefault="001B3716" w:rsidP="001B3716">
      <w:r>
        <w:br w:type="page"/>
      </w:r>
    </w:p>
    <w:p w:rsidR="002A1A09" w:rsidRPr="002307E8" w:rsidRDefault="002307E8" w:rsidP="001B3716">
      <w:pPr>
        <w:pStyle w:val="Heading1"/>
      </w:pPr>
      <w:bookmarkStart w:id="23" w:name="_Toc508355607"/>
      <w:r w:rsidRPr="002307E8">
        <w:lastRenderedPageBreak/>
        <w:t xml:space="preserve">5 </w:t>
      </w:r>
      <w:r w:rsidR="001B3716" w:rsidRPr="002307E8">
        <w:t>Discussie</w:t>
      </w:r>
      <w:bookmarkEnd w:id="23"/>
    </w:p>
    <w:p w:rsidR="001B3716" w:rsidRDefault="001B3716" w:rsidP="001B3716"/>
    <w:p w:rsidR="003103D2" w:rsidRDefault="00F95095" w:rsidP="00A30372">
      <w:r>
        <w:t xml:space="preserve">Bij aanvang van het onderzoek was de gedachte dat het </w:t>
      </w:r>
      <w:r w:rsidR="003103D2">
        <w:t>onderwerp breed gedragen zou worden door bedrijf, opleidingen en werknemers.  Dit was echter niet geheel het geval.</w:t>
      </w:r>
    </w:p>
    <w:p w:rsidR="003103D2" w:rsidRDefault="003103D2" w:rsidP="00A30372">
      <w:r>
        <w:t>De werknemers onderkenden veelal wel de problemen, maar gaven niet in de gewenste hoeveelheden gehoor aan de uitgeschreven enquete.  Het aantal respondenten was lager dan gehoopt. Het gaf desondanks wel een beeld van de algemene gedachte.</w:t>
      </w:r>
    </w:p>
    <w:p w:rsidR="006B4CB9" w:rsidRDefault="003103D2" w:rsidP="00A30372">
      <w:r>
        <w:t xml:space="preserve">Er bleek tijdens de interviews dat er met wisselende aandacht naar het onderwerp werd gekeken. </w:t>
      </w:r>
      <w:r w:rsidR="006B4CB9">
        <w:t>Enkele personen waren enthousiast over de materie en maakten duidelijk tijd voor een gesprek, daarnaast waren er ook gesprekken die te weinig inhoud kregen door een matige interesse.</w:t>
      </w:r>
    </w:p>
    <w:p w:rsidR="006B4CB9" w:rsidRDefault="006B4CB9" w:rsidP="00A30372">
      <w:r>
        <w:t>Binnen het bedrijf is men bezig met grote reorganisaties en bezuinigingen, hierdoor bleek het moeilijk om de juiste personen te spreken en tijd te vinden voor de interviews.</w:t>
      </w:r>
    </w:p>
    <w:p w:rsidR="00FF7776" w:rsidRDefault="00FF7776" w:rsidP="00A30372">
      <w:r>
        <w:t>Door de grote verscheidenheid aan software en systemen blijkt het ook moeilijk om de specifieke knelpunten te benoemen.</w:t>
      </w:r>
      <w:bookmarkStart w:id="24" w:name="_GoBack"/>
      <w:bookmarkEnd w:id="24"/>
    </w:p>
    <w:p w:rsidR="00A30372" w:rsidRDefault="00A30372" w:rsidP="00A30372">
      <w:r>
        <w:br w:type="page"/>
      </w:r>
    </w:p>
    <w:p w:rsidR="009B426E" w:rsidRPr="002307E8" w:rsidRDefault="002307E8" w:rsidP="00A30372">
      <w:pPr>
        <w:pStyle w:val="Heading1"/>
      </w:pPr>
      <w:bookmarkStart w:id="25" w:name="_Toc508355608"/>
      <w:r w:rsidRPr="002307E8">
        <w:lastRenderedPageBreak/>
        <w:t xml:space="preserve">6 </w:t>
      </w:r>
      <w:r w:rsidR="00A30372" w:rsidRPr="002307E8">
        <w:t>Conclusie en aanbevelingen</w:t>
      </w:r>
      <w:bookmarkEnd w:id="25"/>
    </w:p>
    <w:p w:rsidR="00A30372" w:rsidRDefault="00A30372" w:rsidP="00A30372"/>
    <w:p w:rsidR="00313B8C" w:rsidRDefault="00313B8C" w:rsidP="00313B8C">
      <w:r>
        <w:t>Na het verzamelen van de gegevens vanuit verschillende oogpunten kunnen er zeker antwoorden gevonden worden op de, bij aanvang van het project, gestelde vragen.</w:t>
      </w:r>
    </w:p>
    <w:p w:rsidR="00313B8C" w:rsidRDefault="00313B8C" w:rsidP="00313B8C">
      <w:pPr>
        <w:spacing w:after="0"/>
      </w:pPr>
      <w:r>
        <w:t>We zullen de deelvragen een voor een beantwoorden met de verkregen inzichten om zodoende tot een idee te komen over onze hoofdvraag.</w:t>
      </w:r>
    </w:p>
    <w:p w:rsidR="00313B8C" w:rsidRPr="003E0116" w:rsidRDefault="00313B8C" w:rsidP="00313B8C">
      <w:pPr>
        <w:spacing w:after="0"/>
      </w:pPr>
    </w:p>
    <w:p w:rsidR="00313B8C" w:rsidRDefault="00313B8C" w:rsidP="00313B8C">
      <w:pPr>
        <w:spacing w:after="0"/>
        <w:rPr>
          <w:b/>
        </w:rPr>
      </w:pPr>
      <w:r w:rsidRPr="003E0116">
        <w:rPr>
          <w:b/>
        </w:rPr>
        <w:t>Deelvragen:</w:t>
      </w:r>
    </w:p>
    <w:p w:rsidR="00313B8C" w:rsidRPr="003E0116" w:rsidRDefault="00313B8C" w:rsidP="00313B8C">
      <w:pPr>
        <w:spacing w:after="0"/>
        <w:rPr>
          <w:b/>
        </w:rPr>
      </w:pPr>
    </w:p>
    <w:p w:rsidR="00313B8C" w:rsidRPr="005F1689" w:rsidRDefault="00313B8C" w:rsidP="00313B8C">
      <w:pPr>
        <w:spacing w:after="160" w:line="259" w:lineRule="auto"/>
        <w:contextualSpacing/>
        <w:rPr>
          <w:b/>
          <w:i/>
        </w:rPr>
      </w:pPr>
      <w:r w:rsidRPr="005F1689">
        <w:rPr>
          <w:b/>
          <w:i/>
        </w:rPr>
        <w:t>In hoeverre zorgen de opleidingen voor de benodigde basiskennis?</w:t>
      </w:r>
    </w:p>
    <w:p w:rsidR="00313B8C" w:rsidRPr="005F1689" w:rsidRDefault="00313B8C" w:rsidP="00313B8C">
      <w:pPr>
        <w:spacing w:after="160" w:line="259" w:lineRule="auto"/>
        <w:contextualSpacing/>
        <w:rPr>
          <w:color w:val="FF0000"/>
        </w:rPr>
      </w:pPr>
      <w:r w:rsidRPr="005F1689">
        <w:rPr>
          <w:color w:val="FF0000"/>
        </w:rPr>
        <w:t>Weinig tot niets</w:t>
      </w:r>
    </w:p>
    <w:p w:rsidR="00313B8C" w:rsidRDefault="00313B8C" w:rsidP="00313B8C">
      <w:pPr>
        <w:spacing w:after="160" w:line="259" w:lineRule="auto"/>
        <w:contextualSpacing/>
      </w:pPr>
      <w:r>
        <w:t>Het is duidelijk dat op geen van de vooropleidingen veel aangeboden wordt om een bepaalde basiskennis te verkrijgen. Dit betekend niet dat er niets gedaan wordt, binnen de vele verschillende vakken en modules worden wel programmas gebruikt.</w:t>
      </w:r>
    </w:p>
    <w:p w:rsidR="00313B8C" w:rsidRPr="005F1689" w:rsidRDefault="00313B8C" w:rsidP="00313B8C">
      <w:pPr>
        <w:spacing w:after="160" w:line="259" w:lineRule="auto"/>
        <w:contextualSpacing/>
      </w:pPr>
      <w:r>
        <w:t>Een op zichzelf staand vak als “Informatica” ziet men echter niet terug. Enkel binnen het HBO wordt gesproken over een vernieuwing van het curriculum waarbinnen bijvoorbeeld “cyber security” een plaats kan krijgen</w:t>
      </w:r>
    </w:p>
    <w:p w:rsidR="00313B8C" w:rsidRDefault="00313B8C" w:rsidP="00313B8C">
      <w:pPr>
        <w:spacing w:after="160" w:line="259" w:lineRule="auto"/>
        <w:ind w:left="720"/>
        <w:contextualSpacing/>
      </w:pPr>
    </w:p>
    <w:p w:rsidR="00313B8C" w:rsidRPr="005F1689" w:rsidRDefault="00313B8C" w:rsidP="00313B8C">
      <w:pPr>
        <w:spacing w:after="160" w:line="259" w:lineRule="auto"/>
        <w:contextualSpacing/>
        <w:rPr>
          <w:b/>
          <w:i/>
        </w:rPr>
      </w:pPr>
      <w:r w:rsidRPr="005F1689">
        <w:rPr>
          <w:b/>
          <w:i/>
        </w:rPr>
        <w:t>Wat doet het bedrijf aan begeleiding?</w:t>
      </w:r>
    </w:p>
    <w:p w:rsidR="00313B8C" w:rsidRPr="005F1689" w:rsidRDefault="00313B8C" w:rsidP="00313B8C">
      <w:pPr>
        <w:spacing w:after="160" w:line="259" w:lineRule="auto"/>
        <w:contextualSpacing/>
        <w:rPr>
          <w:color w:val="FF0000"/>
        </w:rPr>
      </w:pPr>
      <w:r w:rsidRPr="005F1689">
        <w:rPr>
          <w:color w:val="FF0000"/>
        </w:rPr>
        <w:t>Ondersteuning vanuit kantoor</w:t>
      </w:r>
    </w:p>
    <w:p w:rsidR="00313B8C" w:rsidRDefault="00313B8C" w:rsidP="00313B8C">
      <w:pPr>
        <w:spacing w:after="160" w:line="259" w:lineRule="auto"/>
        <w:contextualSpacing/>
      </w:pPr>
      <w:r>
        <w:t>De kern is eigenlijk dat de meeste problemen opgelost worden door de IT-afdeling of door helpdesks van externe partijen. Er zijn geen specifieke cursussen die aangeboden worden. Cursusen kunnen enkel apart aangevraagd worden, waarbij men moet aantonen dat de cursus nodig is voor het werk dat men verricht. Dit komt zeer weinig voor binnen het bedrijf</w:t>
      </w:r>
    </w:p>
    <w:p w:rsidR="00313B8C" w:rsidRPr="003E0116" w:rsidRDefault="00313B8C" w:rsidP="00313B8C">
      <w:pPr>
        <w:spacing w:after="160" w:line="259" w:lineRule="auto"/>
        <w:contextualSpacing/>
      </w:pPr>
    </w:p>
    <w:p w:rsidR="00313B8C" w:rsidRPr="009B426E" w:rsidRDefault="00313B8C" w:rsidP="00313B8C">
      <w:pPr>
        <w:spacing w:after="160" w:line="259" w:lineRule="auto"/>
        <w:contextualSpacing/>
        <w:rPr>
          <w:b/>
          <w:i/>
        </w:rPr>
      </w:pPr>
      <w:r w:rsidRPr="009B426E">
        <w:rPr>
          <w:b/>
          <w:i/>
        </w:rPr>
        <w:t>Hoe ervaart de bemanning de toenemende IT-gestuurde bedrijfsvoering aan boord</w:t>
      </w:r>
    </w:p>
    <w:p w:rsidR="00313B8C" w:rsidRDefault="00313B8C" w:rsidP="00313B8C">
      <w:pPr>
        <w:spacing w:after="0"/>
      </w:pPr>
      <w:r>
        <w:rPr>
          <w:color w:val="FF0000"/>
        </w:rPr>
        <w:t>Voldoende kennis, maar kan zeker beter</w:t>
      </w:r>
    </w:p>
    <w:p w:rsidR="00313B8C" w:rsidRDefault="00313B8C" w:rsidP="00313B8C">
      <w:pPr>
        <w:spacing w:after="0"/>
      </w:pPr>
      <w:r>
        <w:t>Het is duidelijk dat er een toename is van producten waarbij kennis noodzakelijk is.  Het grootste gedeelte van de ondervraagden geeft aan open te staan voor extra cursussen om een bredere basiskennis te krijgen. Over het algemeen is men wel tevreden over de support van kantoor. Opvallend is dat een programma als “office” duidelijk voor problemen zorgt.</w:t>
      </w:r>
    </w:p>
    <w:p w:rsidR="00313B8C" w:rsidRDefault="00313B8C" w:rsidP="00313B8C">
      <w:pPr>
        <w:spacing w:after="0"/>
      </w:pPr>
    </w:p>
    <w:p w:rsidR="00313B8C" w:rsidRDefault="00313B8C" w:rsidP="00313B8C">
      <w:pPr>
        <w:spacing w:after="0"/>
      </w:pPr>
      <w:r>
        <w:t>Aan de hand van de verschillende gesprekken, de vragenlijst en de beantwoorde deelvragen lijkt er ook een antwoord te kunnen worden geformuleerd op de hoofdvraag.</w:t>
      </w:r>
    </w:p>
    <w:p w:rsidR="00313B8C" w:rsidRPr="009B426E" w:rsidRDefault="00313B8C" w:rsidP="00313B8C">
      <w:pPr>
        <w:spacing w:after="0"/>
      </w:pPr>
    </w:p>
    <w:p w:rsidR="00313B8C" w:rsidRDefault="00313B8C" w:rsidP="00313B8C">
      <w:pPr>
        <w:spacing w:after="0"/>
        <w:contextualSpacing/>
        <w:rPr>
          <w:b/>
          <w:i/>
        </w:rPr>
      </w:pPr>
      <w:r w:rsidRPr="009B426E">
        <w:rPr>
          <w:b/>
          <w:i/>
        </w:rPr>
        <w:t>Ontwikkeld het bedrijf en de studie voldoende mee met de veranderingen aan boord?</w:t>
      </w:r>
    </w:p>
    <w:p w:rsidR="00313B8C" w:rsidRDefault="00313B8C" w:rsidP="00313B8C">
      <w:pPr>
        <w:spacing w:after="0"/>
        <w:contextualSpacing/>
        <w:rPr>
          <w:color w:val="FF0000"/>
        </w:rPr>
      </w:pPr>
      <w:r>
        <w:rPr>
          <w:color w:val="FF0000"/>
        </w:rPr>
        <w:t>Niet voldoende</w:t>
      </w:r>
    </w:p>
    <w:p w:rsidR="00313B8C" w:rsidRDefault="00313B8C" w:rsidP="00313B8C">
      <w:pPr>
        <w:spacing w:after="0"/>
        <w:contextualSpacing/>
      </w:pPr>
      <w:r>
        <w:t>Vanuit beide kanten, het bedrijf en de studie, komt weinig naar voren op het gebied van IT-gerichte vakken en/of cursussen.</w:t>
      </w:r>
    </w:p>
    <w:p w:rsidR="00313B8C" w:rsidRDefault="00313B8C" w:rsidP="00A30372"/>
    <w:p w:rsidR="00F95095" w:rsidRDefault="00F95095" w:rsidP="00A30372"/>
    <w:p w:rsidR="00A30372" w:rsidRDefault="00F95095" w:rsidP="00A30372">
      <w:r>
        <w:lastRenderedPageBreak/>
        <w:t>Om</w:t>
      </w:r>
      <w:r w:rsidR="00A30372">
        <w:t xml:space="preserve"> toch bij te dragen aan een meer specifiekere basiskennis voor de zeevaart zou het een idee kunnen zijn om een nieuw te ontwikkelen module als “cyber security” </w:t>
      </w:r>
      <w:r>
        <w:t>iets te verbreden met wat basis</w:t>
      </w:r>
      <w:r w:rsidR="00A30372">
        <w:t>kennis van de verschillende systemen aan boord.</w:t>
      </w:r>
    </w:p>
    <w:p w:rsidR="00A30372" w:rsidRDefault="00A30372" w:rsidP="00A30372">
      <w:r>
        <w:t>Om de kennis aan boord ook op een bepaald niveau te houden zouden  er  “e-learning modules” aangeboden kunnen worden door het bedrijf. Er worden al diverse module via het Seagull systeem aangeboden, maar deze zijn voornamelijk gericht op veiligheid. Mogelijkheden zouden onderzocht kunnen worden om hier ook andere, IT-gerichte modules aan te bieden. Men kan hierbij denken aan:</w:t>
      </w:r>
    </w:p>
    <w:p w:rsidR="00A30372" w:rsidRDefault="00A30372" w:rsidP="00A30372">
      <w:pPr>
        <w:pStyle w:val="ListParagraph"/>
        <w:numPr>
          <w:ilvl w:val="0"/>
          <w:numId w:val="2"/>
        </w:numPr>
      </w:pPr>
      <w:r>
        <w:t>Een basiscursus Office</w:t>
      </w:r>
    </w:p>
    <w:p w:rsidR="00A30372" w:rsidRDefault="00A30372" w:rsidP="00A30372">
      <w:pPr>
        <w:pStyle w:val="ListParagraph"/>
        <w:numPr>
          <w:ilvl w:val="0"/>
          <w:numId w:val="2"/>
        </w:numPr>
      </w:pPr>
      <w:r>
        <w:t>Omgaan met netwerk verbindingen</w:t>
      </w:r>
    </w:p>
    <w:p w:rsidR="00A30372" w:rsidRDefault="000961A9" w:rsidP="00A30372">
      <w:pPr>
        <w:pStyle w:val="ListParagraph"/>
        <w:numPr>
          <w:ilvl w:val="0"/>
          <w:numId w:val="2"/>
        </w:numPr>
      </w:pPr>
      <w:r>
        <w:t>Cyber security</w:t>
      </w:r>
    </w:p>
    <w:p w:rsidR="000961A9" w:rsidRDefault="00701EE3" w:rsidP="000961A9">
      <w:r>
        <w:t xml:space="preserve">De zeevarenden zijn gewend om alles zelf “on the spot”op te lossen, het lijkt erop dat dit ook bijdraagt aan de tegenstelling die zich voordoet. Aan de ene zijde geeft men aan open te staan voor extra cursussen als hier om gevraagd wordt. Er blijken echter weinig mensen zelf het verzoek te doen om een extra cursus te volgen. </w:t>
      </w:r>
    </w:p>
    <w:p w:rsidR="00701EE3" w:rsidRPr="00A30372" w:rsidRDefault="00701EE3" w:rsidP="000961A9">
      <w:r>
        <w:t>Indien er een aanbod zou zijn van cursussen, e-learning modules en opleidingen zou dit vrijblijvend aangeboden kunnen worden naar de vloot toe om de drempel wat te verlagen.</w:t>
      </w:r>
    </w:p>
    <w:p w:rsidR="009B426E" w:rsidRPr="009B426E" w:rsidRDefault="009B426E" w:rsidP="009B426E">
      <w:pPr>
        <w:spacing w:after="0"/>
        <w:contextualSpacing/>
      </w:pPr>
    </w:p>
    <w:p w:rsidR="005F1689" w:rsidRPr="001B3716" w:rsidRDefault="005F1689" w:rsidP="001B3716"/>
    <w:p w:rsidR="009C5E16" w:rsidRDefault="009C5E16" w:rsidP="006D0630">
      <w:pPr>
        <w:spacing w:after="0"/>
      </w:pPr>
    </w:p>
    <w:p w:rsidR="00B7000D" w:rsidRDefault="00B7000D" w:rsidP="006D0630">
      <w:pPr>
        <w:sectPr w:rsidR="00B7000D" w:rsidSect="00354767">
          <w:pgSz w:w="11906" w:h="16838"/>
          <w:pgMar w:top="1417" w:right="1417" w:bottom="1417" w:left="1417" w:header="708" w:footer="708" w:gutter="0"/>
          <w:pgNumType w:start="1"/>
          <w:cols w:space="708"/>
          <w:titlePg/>
          <w:docGrid w:linePitch="360"/>
        </w:sectPr>
      </w:pPr>
    </w:p>
    <w:p w:rsidR="00C61971" w:rsidRDefault="00C61971" w:rsidP="00C61971">
      <w:pPr>
        <w:pStyle w:val="Heading1"/>
      </w:pPr>
      <w:bookmarkStart w:id="26" w:name="_Toc508355609"/>
      <w:r>
        <w:lastRenderedPageBreak/>
        <w:t>Literatuurlijst</w:t>
      </w:r>
      <w:bookmarkEnd w:id="26"/>
    </w:p>
    <w:p w:rsidR="00C61971" w:rsidRDefault="00C61971" w:rsidP="00C61971">
      <w:pPr>
        <w:pStyle w:val="Bibliography"/>
        <w:ind w:left="720" w:hanging="720"/>
      </w:pPr>
    </w:p>
    <w:p w:rsidR="00FD3D52" w:rsidRPr="00FD3D52" w:rsidRDefault="00C61971" w:rsidP="00FD3D52">
      <w:pPr>
        <w:pStyle w:val="Bibliography"/>
        <w:ind w:left="720" w:hanging="720"/>
        <w:rPr>
          <w:noProof/>
          <w:lang w:val="en-US"/>
        </w:rPr>
      </w:pPr>
      <w:r>
        <w:fldChar w:fldCharType="begin"/>
      </w:r>
      <w:r>
        <w:instrText xml:space="preserve"> BIBLIOGRAPHY  \l 1043 </w:instrText>
      </w:r>
      <w:r>
        <w:fldChar w:fldCharType="separate"/>
      </w:r>
      <w:r w:rsidR="00FD3D52">
        <w:rPr>
          <w:noProof/>
        </w:rPr>
        <w:t xml:space="preserve">Gabrielse. (2017, December 12). Decaan, Scholengemeenscahp Scheldemond. </w:t>
      </w:r>
      <w:r w:rsidR="00FD3D52" w:rsidRPr="00FD3D52">
        <w:rPr>
          <w:noProof/>
          <w:lang w:val="en-US"/>
        </w:rPr>
        <w:t>(v. Gemst, Interviewer)</w:t>
      </w:r>
    </w:p>
    <w:p w:rsidR="00FD3D52" w:rsidRDefault="00FD3D52" w:rsidP="00FD3D52">
      <w:pPr>
        <w:pStyle w:val="Bibliography"/>
        <w:ind w:left="720" w:hanging="720"/>
        <w:rPr>
          <w:noProof/>
        </w:rPr>
      </w:pPr>
      <w:r w:rsidRPr="00FD3D52">
        <w:rPr>
          <w:noProof/>
          <w:lang w:val="en-US"/>
        </w:rPr>
        <w:t xml:space="preserve">Harts. (2017, December 15). Opleidingscoordinator, HZ University of Applied Sciences. </w:t>
      </w:r>
      <w:r>
        <w:rPr>
          <w:noProof/>
        </w:rPr>
        <w:t>(v. Gemst, Interviewer)</w:t>
      </w:r>
    </w:p>
    <w:p w:rsidR="00FD3D52" w:rsidRDefault="00FD3D52" w:rsidP="00FD3D52">
      <w:pPr>
        <w:pStyle w:val="Bibliography"/>
        <w:ind w:left="720" w:hanging="720"/>
        <w:rPr>
          <w:noProof/>
        </w:rPr>
      </w:pPr>
      <w:r>
        <w:rPr>
          <w:noProof/>
        </w:rPr>
        <w:t xml:space="preserve">HZ. (2015). </w:t>
      </w:r>
      <w:r>
        <w:rPr>
          <w:i/>
          <w:iCs/>
          <w:noProof/>
        </w:rPr>
        <w:t>studiegids B-MO.</w:t>
      </w:r>
      <w:r>
        <w:rPr>
          <w:noProof/>
        </w:rPr>
        <w:t xml:space="preserve"> Opgeroepen op 2017, van infonet.myhz.nl: https://infonet.myhz.nl</w:t>
      </w:r>
    </w:p>
    <w:p w:rsidR="00FD3D52" w:rsidRPr="00FD3D52" w:rsidRDefault="00FD3D52" w:rsidP="00FD3D52">
      <w:pPr>
        <w:pStyle w:val="Bibliography"/>
        <w:ind w:left="720" w:hanging="720"/>
        <w:rPr>
          <w:noProof/>
          <w:lang w:val="en-US"/>
        </w:rPr>
      </w:pPr>
      <w:r w:rsidRPr="00FD3D52">
        <w:rPr>
          <w:noProof/>
          <w:lang w:val="en-US"/>
        </w:rPr>
        <w:t xml:space="preserve">IMO. (2012). </w:t>
      </w:r>
      <w:r w:rsidRPr="00FD3D52">
        <w:rPr>
          <w:i/>
          <w:iCs/>
          <w:noProof/>
          <w:lang w:val="en-US"/>
        </w:rPr>
        <w:t>STCW code.</w:t>
      </w:r>
      <w:r w:rsidRPr="00FD3D52">
        <w:rPr>
          <w:noProof/>
          <w:lang w:val="en-US"/>
        </w:rPr>
        <w:t xml:space="preserve"> International Maritime Organisation.</w:t>
      </w:r>
    </w:p>
    <w:p w:rsidR="00FD3D52" w:rsidRDefault="00FD3D52" w:rsidP="00FD3D52">
      <w:pPr>
        <w:pStyle w:val="Bibliography"/>
        <w:ind w:left="720" w:hanging="720"/>
        <w:rPr>
          <w:noProof/>
        </w:rPr>
      </w:pPr>
      <w:r>
        <w:rPr>
          <w:noProof/>
        </w:rPr>
        <w:t xml:space="preserve">KNAW. (2012). </w:t>
      </w:r>
      <w:r>
        <w:rPr>
          <w:i/>
          <w:iCs/>
          <w:noProof/>
        </w:rPr>
        <w:t>digitale-geletterdheid-en-21e-eeuwse-vaardigheden.</w:t>
      </w:r>
      <w:r>
        <w:rPr>
          <w:noProof/>
        </w:rPr>
        <w:t xml:space="preserve"> Opgeroepen op 2017, van ww.slo.nl: http://www.slo.nl/downloads/documenten/digitale-geletterdheid-en-21e-eeuwse-vaardigheden.pdf</w:t>
      </w:r>
    </w:p>
    <w:p w:rsidR="00FD3D52" w:rsidRDefault="00FD3D52" w:rsidP="00FD3D52">
      <w:pPr>
        <w:pStyle w:val="Bibliography"/>
        <w:ind w:left="720" w:hanging="720"/>
        <w:rPr>
          <w:noProof/>
        </w:rPr>
      </w:pPr>
      <w:r w:rsidRPr="00FD3D52">
        <w:rPr>
          <w:noProof/>
          <w:lang w:val="en-US"/>
        </w:rPr>
        <w:t xml:space="preserve">Rothblum. (2002). </w:t>
      </w:r>
      <w:r w:rsidRPr="00FD3D52">
        <w:rPr>
          <w:i/>
          <w:iCs/>
          <w:noProof/>
          <w:lang w:val="en-US"/>
        </w:rPr>
        <w:t>Human error and marine safety.</w:t>
      </w:r>
      <w:r w:rsidRPr="00FD3D52">
        <w:rPr>
          <w:noProof/>
          <w:lang w:val="en-US"/>
        </w:rPr>
        <w:t xml:space="preserve"> </w:t>
      </w:r>
      <w:r>
        <w:rPr>
          <w:noProof/>
        </w:rPr>
        <w:t>Opgeroepen op 2017, van bowles-langley.com: http://bowles-langley.com/wp-content/files_mf/humanerrorandmarinesafety26.pdf</w:t>
      </w:r>
    </w:p>
    <w:p w:rsidR="00FD3D52" w:rsidRDefault="00FD3D52" w:rsidP="00FD3D52">
      <w:pPr>
        <w:pStyle w:val="Bibliography"/>
        <w:ind w:left="720" w:hanging="720"/>
        <w:rPr>
          <w:noProof/>
        </w:rPr>
      </w:pPr>
      <w:r w:rsidRPr="00FD3D52">
        <w:rPr>
          <w:noProof/>
          <w:lang w:val="en-US"/>
        </w:rPr>
        <w:t xml:space="preserve">Ruijter, d. (2018, February 6). IT specialist Boskalis. </w:t>
      </w:r>
      <w:r>
        <w:rPr>
          <w:noProof/>
        </w:rPr>
        <w:t>(v. Gemst, Interviewer)</w:t>
      </w:r>
    </w:p>
    <w:p w:rsidR="00FD3D52" w:rsidRDefault="00FD3D52" w:rsidP="00FD3D52">
      <w:pPr>
        <w:pStyle w:val="Bibliography"/>
        <w:ind w:left="720" w:hanging="720"/>
        <w:rPr>
          <w:noProof/>
        </w:rPr>
      </w:pPr>
      <w:r>
        <w:rPr>
          <w:noProof/>
        </w:rPr>
        <w:t>Siereveld. (2017, December 12). Opleidingscoordinator Scalda. (v. Gemst, Interviewer)</w:t>
      </w:r>
    </w:p>
    <w:p w:rsidR="00FD3D52" w:rsidRDefault="00FD3D52" w:rsidP="00FD3D52">
      <w:pPr>
        <w:pStyle w:val="Bibliography"/>
        <w:ind w:left="720" w:hanging="720"/>
        <w:rPr>
          <w:noProof/>
        </w:rPr>
      </w:pPr>
      <w:r>
        <w:rPr>
          <w:noProof/>
        </w:rPr>
        <w:t xml:space="preserve">Verkijk. (2018, February 9). </w:t>
      </w:r>
      <w:r w:rsidRPr="00FD3D52">
        <w:rPr>
          <w:noProof/>
          <w:lang w:val="en-US"/>
        </w:rPr>
        <w:t xml:space="preserve">Crewing and Training coordinator Boskalis. </w:t>
      </w:r>
      <w:r>
        <w:rPr>
          <w:noProof/>
        </w:rPr>
        <w:t>(v. Gemst, Interviewer)</w:t>
      </w:r>
    </w:p>
    <w:p w:rsidR="006D0630" w:rsidRPr="006D0630" w:rsidRDefault="00C61971" w:rsidP="00FD3D52">
      <w:pPr>
        <w:pStyle w:val="Heading1"/>
      </w:pPr>
      <w:r>
        <w:fldChar w:fldCharType="end"/>
      </w:r>
    </w:p>
    <w:sectPr w:rsidR="006D0630" w:rsidRPr="006D0630" w:rsidSect="00B7000D">
      <w:pgSz w:w="11906" w:h="16838"/>
      <w:pgMar w:top="1417" w:right="1417" w:bottom="1417" w:left="1417" w:header="708" w:footer="708" w:gutter="0"/>
      <w:pgNumType w:fmt="lowerLetter"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95C" w:rsidRDefault="0077295C" w:rsidP="00BB4D68">
      <w:pPr>
        <w:spacing w:after="0" w:line="240" w:lineRule="auto"/>
      </w:pPr>
      <w:r>
        <w:separator/>
      </w:r>
    </w:p>
  </w:endnote>
  <w:endnote w:type="continuationSeparator" w:id="0">
    <w:p w:rsidR="0077295C" w:rsidRDefault="0077295C" w:rsidP="00BB4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645939"/>
      <w:docPartObj>
        <w:docPartGallery w:val="Page Numbers (Bottom of Page)"/>
        <w:docPartUnique/>
      </w:docPartObj>
    </w:sdtPr>
    <w:sdtEndPr>
      <w:rPr>
        <w:noProof/>
      </w:rPr>
    </w:sdtEndPr>
    <w:sdtContent>
      <w:p w:rsidR="003103D2" w:rsidRDefault="003103D2">
        <w:pPr>
          <w:pStyle w:val="Footer"/>
          <w:jc w:val="center"/>
        </w:pPr>
      </w:p>
      <w:p w:rsidR="003103D2" w:rsidRDefault="003103D2">
        <w:pPr>
          <w:pStyle w:val="Footer"/>
          <w:jc w:val="center"/>
        </w:pPr>
        <w:r>
          <w:fldChar w:fldCharType="begin"/>
        </w:r>
        <w:r>
          <w:instrText xml:space="preserve"> PAGE   \* MERGEFORMAT </w:instrText>
        </w:r>
        <w:r>
          <w:fldChar w:fldCharType="separate"/>
        </w:r>
        <w:r w:rsidR="00FF7776">
          <w:rPr>
            <w:noProof/>
          </w:rPr>
          <w:t>18</w:t>
        </w:r>
        <w:r>
          <w:rPr>
            <w:noProof/>
          </w:rPr>
          <w:fldChar w:fldCharType="end"/>
        </w:r>
      </w:p>
    </w:sdtContent>
  </w:sdt>
  <w:p w:rsidR="003103D2" w:rsidRDefault="00310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666223"/>
      <w:docPartObj>
        <w:docPartGallery w:val="Page Numbers (Bottom of Page)"/>
        <w:docPartUnique/>
      </w:docPartObj>
    </w:sdtPr>
    <w:sdtEndPr>
      <w:rPr>
        <w:noProof/>
      </w:rPr>
    </w:sdtEndPr>
    <w:sdtContent>
      <w:p w:rsidR="003103D2" w:rsidRDefault="003103D2">
        <w:pPr>
          <w:pStyle w:val="Footer"/>
          <w:jc w:val="center"/>
        </w:pPr>
        <w:r>
          <w:fldChar w:fldCharType="begin"/>
        </w:r>
        <w:r>
          <w:instrText xml:space="preserve"> PAGE   \* MERGEFORMAT </w:instrText>
        </w:r>
        <w:r>
          <w:fldChar w:fldCharType="separate"/>
        </w:r>
        <w:r w:rsidR="00FF7776">
          <w:rPr>
            <w:noProof/>
          </w:rPr>
          <w:t>a</w:t>
        </w:r>
        <w:r>
          <w:rPr>
            <w:noProof/>
          </w:rPr>
          <w:fldChar w:fldCharType="end"/>
        </w:r>
      </w:p>
    </w:sdtContent>
  </w:sdt>
  <w:p w:rsidR="003103D2" w:rsidRDefault="00310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95C" w:rsidRDefault="0077295C" w:rsidP="00BB4D68">
      <w:pPr>
        <w:spacing w:after="0" w:line="240" w:lineRule="auto"/>
      </w:pPr>
      <w:r>
        <w:separator/>
      </w:r>
    </w:p>
  </w:footnote>
  <w:footnote w:type="continuationSeparator" w:id="0">
    <w:p w:rsidR="0077295C" w:rsidRDefault="0077295C" w:rsidP="00BB4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E13"/>
    <w:multiLevelType w:val="hybridMultilevel"/>
    <w:tmpl w:val="EB9083FA"/>
    <w:lvl w:ilvl="0" w:tplc="12E2AF4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7E0639"/>
    <w:multiLevelType w:val="hybridMultilevel"/>
    <w:tmpl w:val="36D4E7EC"/>
    <w:lvl w:ilvl="0" w:tplc="12E2AF4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A972AE"/>
    <w:multiLevelType w:val="hybridMultilevel"/>
    <w:tmpl w:val="5D18BC58"/>
    <w:lvl w:ilvl="0" w:tplc="8CE804D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910C4F"/>
    <w:multiLevelType w:val="hybridMultilevel"/>
    <w:tmpl w:val="AFDAEAB2"/>
    <w:lvl w:ilvl="0" w:tplc="12E2AF4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8CB25C6"/>
    <w:multiLevelType w:val="hybridMultilevel"/>
    <w:tmpl w:val="C4E409C0"/>
    <w:lvl w:ilvl="0" w:tplc="12E2AF4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D05657A"/>
    <w:multiLevelType w:val="hybridMultilevel"/>
    <w:tmpl w:val="86F2863A"/>
    <w:lvl w:ilvl="0" w:tplc="12E2AF4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D557E"/>
    <w:multiLevelType w:val="hybridMultilevel"/>
    <w:tmpl w:val="B0A88AA4"/>
    <w:lvl w:ilvl="0" w:tplc="091602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94F3144"/>
    <w:multiLevelType w:val="hybridMultilevel"/>
    <w:tmpl w:val="7F521252"/>
    <w:lvl w:ilvl="0" w:tplc="12E2AF4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C131E8F"/>
    <w:multiLevelType w:val="hybridMultilevel"/>
    <w:tmpl w:val="0F940490"/>
    <w:lvl w:ilvl="0" w:tplc="12E2AF4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02B0AC3"/>
    <w:multiLevelType w:val="hybridMultilevel"/>
    <w:tmpl w:val="FFA62890"/>
    <w:lvl w:ilvl="0" w:tplc="12E2AF4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F450375"/>
    <w:multiLevelType w:val="hybridMultilevel"/>
    <w:tmpl w:val="B8F05618"/>
    <w:lvl w:ilvl="0" w:tplc="12E2AF46">
      <w:start w:val="1"/>
      <w:numFmt w:val="bullet"/>
      <w:lvlText w:val="O"/>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1">
    <w:nsid w:val="771B084E"/>
    <w:multiLevelType w:val="hybridMultilevel"/>
    <w:tmpl w:val="71740EE0"/>
    <w:lvl w:ilvl="0" w:tplc="12E2AF4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F024337"/>
    <w:multiLevelType w:val="hybridMultilevel"/>
    <w:tmpl w:val="AE50C31C"/>
    <w:lvl w:ilvl="0" w:tplc="12E2AF4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1"/>
  </w:num>
  <w:num w:numId="6">
    <w:abstractNumId w:val="11"/>
  </w:num>
  <w:num w:numId="7">
    <w:abstractNumId w:val="7"/>
  </w:num>
  <w:num w:numId="8">
    <w:abstractNumId w:val="9"/>
  </w:num>
  <w:num w:numId="9">
    <w:abstractNumId w:val="10"/>
  </w:num>
  <w:num w:numId="10">
    <w:abstractNumId w:val="4"/>
  </w:num>
  <w:num w:numId="11">
    <w:abstractNumId w:val="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66"/>
    <w:rsid w:val="000961A9"/>
    <w:rsid w:val="000A241D"/>
    <w:rsid w:val="00120156"/>
    <w:rsid w:val="0015457A"/>
    <w:rsid w:val="001741C3"/>
    <w:rsid w:val="001A7C7F"/>
    <w:rsid w:val="001B3716"/>
    <w:rsid w:val="00205C7F"/>
    <w:rsid w:val="002129F6"/>
    <w:rsid w:val="002307E8"/>
    <w:rsid w:val="002859DF"/>
    <w:rsid w:val="002A1A09"/>
    <w:rsid w:val="003103D2"/>
    <w:rsid w:val="00313B8C"/>
    <w:rsid w:val="00320DDA"/>
    <w:rsid w:val="00321661"/>
    <w:rsid w:val="00344050"/>
    <w:rsid w:val="00354767"/>
    <w:rsid w:val="003750B8"/>
    <w:rsid w:val="003D69F5"/>
    <w:rsid w:val="003E0116"/>
    <w:rsid w:val="003F1DDE"/>
    <w:rsid w:val="004132D5"/>
    <w:rsid w:val="00570E88"/>
    <w:rsid w:val="005B2644"/>
    <w:rsid w:val="005F1689"/>
    <w:rsid w:val="006068E6"/>
    <w:rsid w:val="00623A0E"/>
    <w:rsid w:val="00623E1A"/>
    <w:rsid w:val="006566A5"/>
    <w:rsid w:val="006B4CB9"/>
    <w:rsid w:val="006D0630"/>
    <w:rsid w:val="00701EE3"/>
    <w:rsid w:val="00707D09"/>
    <w:rsid w:val="007320F7"/>
    <w:rsid w:val="0074043A"/>
    <w:rsid w:val="0077295C"/>
    <w:rsid w:val="007944C4"/>
    <w:rsid w:val="008E7F7A"/>
    <w:rsid w:val="00976B52"/>
    <w:rsid w:val="009A686D"/>
    <w:rsid w:val="009B426E"/>
    <w:rsid w:val="009B6BFB"/>
    <w:rsid w:val="009C5E16"/>
    <w:rsid w:val="00A06F4A"/>
    <w:rsid w:val="00A30372"/>
    <w:rsid w:val="00A30B9A"/>
    <w:rsid w:val="00A33509"/>
    <w:rsid w:val="00A733CB"/>
    <w:rsid w:val="00A8533E"/>
    <w:rsid w:val="00A964CA"/>
    <w:rsid w:val="00A96560"/>
    <w:rsid w:val="00AD42BD"/>
    <w:rsid w:val="00AE33B8"/>
    <w:rsid w:val="00B7000D"/>
    <w:rsid w:val="00B95FB4"/>
    <w:rsid w:val="00BB4D68"/>
    <w:rsid w:val="00C03CDF"/>
    <w:rsid w:val="00C31003"/>
    <w:rsid w:val="00C44BB7"/>
    <w:rsid w:val="00C52A2F"/>
    <w:rsid w:val="00C61971"/>
    <w:rsid w:val="00C76B59"/>
    <w:rsid w:val="00CA324E"/>
    <w:rsid w:val="00CD72A8"/>
    <w:rsid w:val="00D83E66"/>
    <w:rsid w:val="00DD263C"/>
    <w:rsid w:val="00E13CDE"/>
    <w:rsid w:val="00E95613"/>
    <w:rsid w:val="00F00FC0"/>
    <w:rsid w:val="00F35B85"/>
    <w:rsid w:val="00F400D1"/>
    <w:rsid w:val="00F44029"/>
    <w:rsid w:val="00F95095"/>
    <w:rsid w:val="00FA5CA6"/>
    <w:rsid w:val="00FD3D52"/>
    <w:rsid w:val="00FF77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0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41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41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3E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D83E66"/>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D83E66"/>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D83E66"/>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D83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E66"/>
    <w:rPr>
      <w:rFonts w:ascii="Tahoma" w:hAnsi="Tahoma" w:cs="Tahoma"/>
      <w:sz w:val="16"/>
      <w:szCs w:val="16"/>
    </w:rPr>
  </w:style>
  <w:style w:type="character" w:customStyle="1" w:styleId="Heading1Char">
    <w:name w:val="Heading 1 Char"/>
    <w:basedOn w:val="DefaultParagraphFont"/>
    <w:link w:val="Heading1"/>
    <w:uiPriority w:val="9"/>
    <w:rsid w:val="003E011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E0116"/>
    <w:pPr>
      <w:outlineLvl w:val="9"/>
    </w:pPr>
    <w:rPr>
      <w:lang w:val="en-US" w:eastAsia="ja-JP"/>
    </w:rPr>
  </w:style>
  <w:style w:type="paragraph" w:styleId="TOC1">
    <w:name w:val="toc 1"/>
    <w:basedOn w:val="Normal"/>
    <w:next w:val="Normal"/>
    <w:autoRedefine/>
    <w:uiPriority w:val="39"/>
    <w:unhideWhenUsed/>
    <w:rsid w:val="003E0116"/>
    <w:pPr>
      <w:spacing w:after="100"/>
    </w:pPr>
  </w:style>
  <w:style w:type="character" w:styleId="Hyperlink">
    <w:name w:val="Hyperlink"/>
    <w:basedOn w:val="DefaultParagraphFont"/>
    <w:uiPriority w:val="99"/>
    <w:unhideWhenUsed/>
    <w:rsid w:val="003E0116"/>
    <w:rPr>
      <w:color w:val="0000FF" w:themeColor="hyperlink"/>
      <w:u w:val="single"/>
    </w:rPr>
  </w:style>
  <w:style w:type="character" w:customStyle="1" w:styleId="Heading2Char">
    <w:name w:val="Heading 2 Char"/>
    <w:basedOn w:val="DefaultParagraphFont"/>
    <w:link w:val="Heading2"/>
    <w:uiPriority w:val="9"/>
    <w:rsid w:val="001741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41C3"/>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E13CDE"/>
    <w:pPr>
      <w:spacing w:after="100"/>
      <w:ind w:left="220"/>
    </w:pPr>
  </w:style>
  <w:style w:type="paragraph" w:styleId="TOC3">
    <w:name w:val="toc 3"/>
    <w:basedOn w:val="Normal"/>
    <w:next w:val="Normal"/>
    <w:autoRedefine/>
    <w:uiPriority w:val="39"/>
    <w:unhideWhenUsed/>
    <w:rsid w:val="00E13CDE"/>
    <w:pPr>
      <w:spacing w:after="100"/>
      <w:ind w:left="440"/>
    </w:pPr>
  </w:style>
  <w:style w:type="paragraph" w:styleId="ListParagraph">
    <w:name w:val="List Paragraph"/>
    <w:basedOn w:val="Normal"/>
    <w:uiPriority w:val="34"/>
    <w:qFormat/>
    <w:rsid w:val="006D0630"/>
    <w:pPr>
      <w:ind w:left="720"/>
      <w:contextualSpacing/>
    </w:pPr>
  </w:style>
  <w:style w:type="paragraph" w:styleId="Header">
    <w:name w:val="header"/>
    <w:basedOn w:val="Normal"/>
    <w:link w:val="HeaderChar"/>
    <w:uiPriority w:val="99"/>
    <w:unhideWhenUsed/>
    <w:rsid w:val="00BB4D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4D68"/>
  </w:style>
  <w:style w:type="paragraph" w:styleId="Footer">
    <w:name w:val="footer"/>
    <w:basedOn w:val="Normal"/>
    <w:link w:val="FooterChar"/>
    <w:uiPriority w:val="99"/>
    <w:unhideWhenUsed/>
    <w:rsid w:val="00BB4D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4D68"/>
  </w:style>
  <w:style w:type="paragraph" w:styleId="Bibliography">
    <w:name w:val="Bibliography"/>
    <w:basedOn w:val="Normal"/>
    <w:next w:val="Normal"/>
    <w:uiPriority w:val="37"/>
    <w:unhideWhenUsed/>
    <w:rsid w:val="00C619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0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41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41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3E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D83E66"/>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D83E66"/>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D83E66"/>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D83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E66"/>
    <w:rPr>
      <w:rFonts w:ascii="Tahoma" w:hAnsi="Tahoma" w:cs="Tahoma"/>
      <w:sz w:val="16"/>
      <w:szCs w:val="16"/>
    </w:rPr>
  </w:style>
  <w:style w:type="character" w:customStyle="1" w:styleId="Heading1Char">
    <w:name w:val="Heading 1 Char"/>
    <w:basedOn w:val="DefaultParagraphFont"/>
    <w:link w:val="Heading1"/>
    <w:uiPriority w:val="9"/>
    <w:rsid w:val="003E011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E0116"/>
    <w:pPr>
      <w:outlineLvl w:val="9"/>
    </w:pPr>
    <w:rPr>
      <w:lang w:val="en-US" w:eastAsia="ja-JP"/>
    </w:rPr>
  </w:style>
  <w:style w:type="paragraph" w:styleId="TOC1">
    <w:name w:val="toc 1"/>
    <w:basedOn w:val="Normal"/>
    <w:next w:val="Normal"/>
    <w:autoRedefine/>
    <w:uiPriority w:val="39"/>
    <w:unhideWhenUsed/>
    <w:rsid w:val="003E0116"/>
    <w:pPr>
      <w:spacing w:after="100"/>
    </w:pPr>
  </w:style>
  <w:style w:type="character" w:styleId="Hyperlink">
    <w:name w:val="Hyperlink"/>
    <w:basedOn w:val="DefaultParagraphFont"/>
    <w:uiPriority w:val="99"/>
    <w:unhideWhenUsed/>
    <w:rsid w:val="003E0116"/>
    <w:rPr>
      <w:color w:val="0000FF" w:themeColor="hyperlink"/>
      <w:u w:val="single"/>
    </w:rPr>
  </w:style>
  <w:style w:type="character" w:customStyle="1" w:styleId="Heading2Char">
    <w:name w:val="Heading 2 Char"/>
    <w:basedOn w:val="DefaultParagraphFont"/>
    <w:link w:val="Heading2"/>
    <w:uiPriority w:val="9"/>
    <w:rsid w:val="001741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41C3"/>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E13CDE"/>
    <w:pPr>
      <w:spacing w:after="100"/>
      <w:ind w:left="220"/>
    </w:pPr>
  </w:style>
  <w:style w:type="paragraph" w:styleId="TOC3">
    <w:name w:val="toc 3"/>
    <w:basedOn w:val="Normal"/>
    <w:next w:val="Normal"/>
    <w:autoRedefine/>
    <w:uiPriority w:val="39"/>
    <w:unhideWhenUsed/>
    <w:rsid w:val="00E13CDE"/>
    <w:pPr>
      <w:spacing w:after="100"/>
      <w:ind w:left="440"/>
    </w:pPr>
  </w:style>
  <w:style w:type="paragraph" w:styleId="ListParagraph">
    <w:name w:val="List Paragraph"/>
    <w:basedOn w:val="Normal"/>
    <w:uiPriority w:val="34"/>
    <w:qFormat/>
    <w:rsid w:val="006D0630"/>
    <w:pPr>
      <w:ind w:left="720"/>
      <w:contextualSpacing/>
    </w:pPr>
  </w:style>
  <w:style w:type="paragraph" w:styleId="Header">
    <w:name w:val="header"/>
    <w:basedOn w:val="Normal"/>
    <w:link w:val="HeaderChar"/>
    <w:uiPriority w:val="99"/>
    <w:unhideWhenUsed/>
    <w:rsid w:val="00BB4D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4D68"/>
  </w:style>
  <w:style w:type="paragraph" w:styleId="Footer">
    <w:name w:val="footer"/>
    <w:basedOn w:val="Normal"/>
    <w:link w:val="FooterChar"/>
    <w:uiPriority w:val="99"/>
    <w:unhideWhenUsed/>
    <w:rsid w:val="00BB4D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4D68"/>
  </w:style>
  <w:style w:type="paragraph" w:styleId="Bibliography">
    <w:name w:val="Bibliography"/>
    <w:basedOn w:val="Normal"/>
    <w:next w:val="Normal"/>
    <w:uiPriority w:val="37"/>
    <w:unhideWhenUsed/>
    <w:rsid w:val="00C61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02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mailto:captain@hubert.urs.be"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snatch39@zeelandnet.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CAB1CE-A07C-491C-88DE-A0053BE5ED50}"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nl-NL"/>
        </a:p>
      </dgm:t>
    </dgm:pt>
    <dgm:pt modelId="{12EB5A2E-D556-490B-ACE8-17EED0EF40D3}">
      <dgm:prSet phldrT="[Text]"/>
      <dgm:spPr>
        <a:xfrm>
          <a:off x="2384" y="3069147"/>
          <a:ext cx="1766325" cy="53872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Deck officer</a:t>
          </a:r>
        </a:p>
      </dgm:t>
    </dgm:pt>
    <dgm:pt modelId="{E883D8FB-7655-4FBD-AC35-D8F46E636C1C}" type="parTrans" cxnId="{0AD8F336-70AB-481C-BBBD-77E07D2139FA}">
      <dgm:prSet/>
      <dgm:spPr/>
      <dgm:t>
        <a:bodyPr/>
        <a:lstStyle/>
        <a:p>
          <a:endParaRPr lang="nl-NL"/>
        </a:p>
      </dgm:t>
    </dgm:pt>
    <dgm:pt modelId="{7F3867E5-55A8-48BB-B869-CF83EA6E6519}" type="sibTrans" cxnId="{0AD8F336-70AB-481C-BBBD-77E07D2139FA}">
      <dgm:prSet/>
      <dgm:spPr/>
      <dgm:t>
        <a:bodyPr/>
        <a:lstStyle/>
        <a:p>
          <a:endParaRPr lang="nl-NL"/>
        </a:p>
      </dgm:t>
    </dgm:pt>
    <dgm:pt modelId="{F5450387-C76C-4B34-A1A2-EF50596AE114}">
      <dgm:prSet phldrT="[Text]"/>
      <dgm:spPr>
        <a:xfrm>
          <a:off x="2121974" y="31068"/>
          <a:ext cx="1766325" cy="53872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ECDIS</a:t>
          </a:r>
        </a:p>
      </dgm:t>
    </dgm:pt>
    <dgm:pt modelId="{4963EB30-916B-418D-AD6C-C02F29910AB5}" type="parTrans" cxnId="{A2D4E275-8BCF-40CF-BB70-B9B10DBABD89}">
      <dgm:prSet/>
      <dgm:spPr>
        <a:xfrm>
          <a:off x="1768709" y="300432"/>
          <a:ext cx="353265" cy="3038079"/>
        </a:xfrm>
        <a:noFill/>
        <a:ln w="25400" cap="flat" cmpd="sng" algn="ctr">
          <a:solidFill>
            <a:srgbClr val="4F81BD">
              <a:shade val="60000"/>
              <a:hueOff val="0"/>
              <a:satOff val="0"/>
              <a:lumOff val="0"/>
              <a:alphaOff val="0"/>
            </a:srgbClr>
          </a:solidFill>
          <a:prstDash val="solid"/>
        </a:ln>
        <a:effectLst/>
      </dgm:spPr>
      <dgm:t>
        <a:bodyPr/>
        <a:lstStyle/>
        <a:p>
          <a:endParaRPr lang="nl-NL"/>
        </a:p>
      </dgm:t>
    </dgm:pt>
    <dgm:pt modelId="{37C82EC7-EAF6-44D2-A58D-C3F5E86BCD1A}" type="sibTrans" cxnId="{A2D4E275-8BCF-40CF-BB70-B9B10DBABD89}">
      <dgm:prSet/>
      <dgm:spPr/>
      <dgm:t>
        <a:bodyPr/>
        <a:lstStyle/>
        <a:p>
          <a:endParaRPr lang="nl-NL"/>
        </a:p>
      </dgm:t>
    </dgm:pt>
    <dgm:pt modelId="{C4414887-E99F-4D8D-8B23-246CCEAE6686}">
      <dgm:prSet phldrT="[Text]"/>
      <dgm:spPr>
        <a:xfrm>
          <a:off x="2121974" y="790588"/>
          <a:ext cx="1766325" cy="53872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MAXIMO</a:t>
          </a:r>
        </a:p>
        <a:p>
          <a:r>
            <a:rPr lang="nl-NL">
              <a:solidFill>
                <a:sysClr val="window" lastClr="FFFFFF"/>
              </a:solidFill>
              <a:latin typeface="Calibri"/>
              <a:ea typeface="+mn-ea"/>
              <a:cs typeface="+mn-cs"/>
            </a:rPr>
            <a:t>(Onderhoudsprogramma Boskalis)</a:t>
          </a:r>
        </a:p>
      </dgm:t>
    </dgm:pt>
    <dgm:pt modelId="{5AB7A5C3-B7E9-470B-B33B-50183DC3F741}" type="parTrans" cxnId="{A2EAD092-49B8-478F-9076-198DE22E808F}">
      <dgm:prSet/>
      <dgm:spPr>
        <a:xfrm>
          <a:off x="1768709" y="1059952"/>
          <a:ext cx="353265" cy="2278559"/>
        </a:xfrm>
        <a:noFill/>
        <a:ln w="25400" cap="flat" cmpd="sng" algn="ctr">
          <a:solidFill>
            <a:srgbClr val="4F81BD">
              <a:shade val="60000"/>
              <a:hueOff val="0"/>
              <a:satOff val="0"/>
              <a:lumOff val="0"/>
              <a:alphaOff val="0"/>
            </a:srgbClr>
          </a:solidFill>
          <a:prstDash val="solid"/>
        </a:ln>
        <a:effectLst/>
      </dgm:spPr>
      <dgm:t>
        <a:bodyPr/>
        <a:lstStyle/>
        <a:p>
          <a:endParaRPr lang="nl-NL"/>
        </a:p>
      </dgm:t>
    </dgm:pt>
    <dgm:pt modelId="{D903776B-1934-4EE0-9873-BA2D8E74B02E}" type="sibTrans" cxnId="{A2EAD092-49B8-478F-9076-198DE22E808F}">
      <dgm:prSet/>
      <dgm:spPr/>
      <dgm:t>
        <a:bodyPr/>
        <a:lstStyle/>
        <a:p>
          <a:endParaRPr lang="nl-NL"/>
        </a:p>
      </dgm:t>
    </dgm:pt>
    <dgm:pt modelId="{3848828A-7A51-472F-B1A3-20A51F8A81B7}">
      <dgm:prSet phldrT="[Text]"/>
      <dgm:spPr>
        <a:xfrm>
          <a:off x="2121974" y="1550108"/>
          <a:ext cx="1766325" cy="53872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Daily position report</a:t>
          </a:r>
        </a:p>
      </dgm:t>
    </dgm:pt>
    <dgm:pt modelId="{1D73BA8C-F920-48F4-A147-1D8EBCBB7174}" type="parTrans" cxnId="{DFCE368B-D51F-4EFC-94B2-0C7E8941C285}">
      <dgm:prSet/>
      <dgm:spPr>
        <a:xfrm>
          <a:off x="1768709" y="1819472"/>
          <a:ext cx="353265" cy="1519039"/>
        </a:xfrm>
        <a:noFill/>
        <a:ln w="25400" cap="flat" cmpd="sng" algn="ctr">
          <a:solidFill>
            <a:srgbClr val="4F81BD">
              <a:shade val="60000"/>
              <a:hueOff val="0"/>
              <a:satOff val="0"/>
              <a:lumOff val="0"/>
              <a:alphaOff val="0"/>
            </a:srgbClr>
          </a:solidFill>
          <a:prstDash val="solid"/>
        </a:ln>
        <a:effectLst/>
      </dgm:spPr>
      <dgm:t>
        <a:bodyPr/>
        <a:lstStyle/>
        <a:p>
          <a:endParaRPr lang="nl-NL"/>
        </a:p>
      </dgm:t>
    </dgm:pt>
    <dgm:pt modelId="{DF7DACD1-CFC4-4343-9BC3-2FA4C163862E}" type="sibTrans" cxnId="{DFCE368B-D51F-4EFC-94B2-0C7E8941C285}">
      <dgm:prSet/>
      <dgm:spPr/>
      <dgm:t>
        <a:bodyPr/>
        <a:lstStyle/>
        <a:p>
          <a:endParaRPr lang="nl-NL"/>
        </a:p>
      </dgm:t>
    </dgm:pt>
    <dgm:pt modelId="{08F84799-20DB-4A15-B868-8BDB0A08A09A}">
      <dgm:prSet/>
      <dgm:spPr>
        <a:xfrm>
          <a:off x="4241565" y="31068"/>
          <a:ext cx="1766325" cy="53872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Basiscursus verplicht voor STCW</a:t>
          </a:r>
        </a:p>
      </dgm:t>
    </dgm:pt>
    <dgm:pt modelId="{97B17288-0679-4595-8666-109ADC2018FB}" type="parTrans" cxnId="{7543F7FA-A101-4F4E-B0E2-C251E3EC9A8F}">
      <dgm:prSet/>
      <dgm:spPr>
        <a:xfrm>
          <a:off x="3888300" y="254712"/>
          <a:ext cx="353265" cy="91440"/>
        </a:xfrm>
        <a:noFill/>
        <a:ln w="25400" cap="flat" cmpd="sng" algn="ctr">
          <a:solidFill>
            <a:srgbClr val="4F81BD">
              <a:shade val="80000"/>
              <a:hueOff val="0"/>
              <a:satOff val="0"/>
              <a:lumOff val="0"/>
              <a:alphaOff val="0"/>
            </a:srgbClr>
          </a:solidFill>
          <a:prstDash val="solid"/>
        </a:ln>
        <a:effectLst/>
      </dgm:spPr>
      <dgm:t>
        <a:bodyPr/>
        <a:lstStyle/>
        <a:p>
          <a:endParaRPr lang="nl-NL"/>
        </a:p>
      </dgm:t>
    </dgm:pt>
    <dgm:pt modelId="{402C2350-094E-46CB-82F3-AF3227E35671}" type="sibTrans" cxnId="{7543F7FA-A101-4F4E-B0E2-C251E3EC9A8F}">
      <dgm:prSet/>
      <dgm:spPr/>
      <dgm:t>
        <a:bodyPr/>
        <a:lstStyle/>
        <a:p>
          <a:endParaRPr lang="nl-NL"/>
        </a:p>
      </dgm:t>
    </dgm:pt>
    <dgm:pt modelId="{A54E3781-3107-4CA1-8DD3-6241CC91367A}">
      <dgm:prSet/>
      <dgm:spPr>
        <a:xfrm>
          <a:off x="4241565" y="790588"/>
          <a:ext cx="1766325" cy="53872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Basiscursus + uitgebreide cursus wordt aangeboden door het bedrijf</a:t>
          </a:r>
        </a:p>
      </dgm:t>
    </dgm:pt>
    <dgm:pt modelId="{156682DB-BA93-4091-9F89-5E19BECB3001}" type="parTrans" cxnId="{7A41551A-1F46-486A-A46E-8CE17F90E743}">
      <dgm:prSet/>
      <dgm:spPr>
        <a:xfrm>
          <a:off x="3888300" y="1014232"/>
          <a:ext cx="353265" cy="91440"/>
        </a:xfrm>
        <a:noFill/>
        <a:ln w="25400" cap="flat" cmpd="sng" algn="ctr">
          <a:solidFill>
            <a:srgbClr val="4F81BD">
              <a:shade val="80000"/>
              <a:hueOff val="0"/>
              <a:satOff val="0"/>
              <a:lumOff val="0"/>
              <a:alphaOff val="0"/>
            </a:srgbClr>
          </a:solidFill>
          <a:prstDash val="solid"/>
        </a:ln>
        <a:effectLst/>
      </dgm:spPr>
      <dgm:t>
        <a:bodyPr/>
        <a:lstStyle/>
        <a:p>
          <a:endParaRPr lang="nl-NL"/>
        </a:p>
      </dgm:t>
    </dgm:pt>
    <dgm:pt modelId="{17C59E0A-1BD3-4BC0-B2D6-26360FB63123}" type="sibTrans" cxnId="{7A41551A-1F46-486A-A46E-8CE17F90E743}">
      <dgm:prSet/>
      <dgm:spPr/>
      <dgm:t>
        <a:bodyPr/>
        <a:lstStyle/>
        <a:p>
          <a:endParaRPr lang="nl-NL"/>
        </a:p>
      </dgm:t>
    </dgm:pt>
    <dgm:pt modelId="{1B8BBCD5-EDAF-42E8-B521-603DB586BA9E}">
      <dgm:prSet/>
      <dgm:spPr>
        <a:xfrm>
          <a:off x="4241565" y="1550108"/>
          <a:ext cx="1766325" cy="53872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Is gebasseerd op een Microsoft office programma</a:t>
          </a:r>
        </a:p>
        <a:p>
          <a:r>
            <a:rPr lang="nl-NL">
              <a:solidFill>
                <a:sysClr val="window" lastClr="FFFFFF"/>
              </a:solidFill>
              <a:latin typeface="Calibri"/>
              <a:ea typeface="+mn-ea"/>
              <a:cs typeface="+mn-cs"/>
            </a:rPr>
            <a:t>(handleiding aanwezig)</a:t>
          </a:r>
        </a:p>
      </dgm:t>
    </dgm:pt>
    <dgm:pt modelId="{49BC17CF-43BA-47CC-BFCF-A5902A593BAA}" type="parTrans" cxnId="{8444C5E2-7377-4957-BB13-A41CA4140133}">
      <dgm:prSet/>
      <dgm:spPr>
        <a:xfrm>
          <a:off x="3888300" y="1773752"/>
          <a:ext cx="353265" cy="91440"/>
        </a:xfrm>
        <a:noFill/>
        <a:ln w="25400" cap="flat" cmpd="sng" algn="ctr">
          <a:solidFill>
            <a:srgbClr val="4F81BD">
              <a:shade val="80000"/>
              <a:hueOff val="0"/>
              <a:satOff val="0"/>
              <a:lumOff val="0"/>
              <a:alphaOff val="0"/>
            </a:srgbClr>
          </a:solidFill>
          <a:prstDash val="solid"/>
        </a:ln>
        <a:effectLst/>
      </dgm:spPr>
      <dgm:t>
        <a:bodyPr/>
        <a:lstStyle/>
        <a:p>
          <a:endParaRPr lang="nl-NL"/>
        </a:p>
      </dgm:t>
    </dgm:pt>
    <dgm:pt modelId="{07F7C7D5-1F6B-4771-B654-087107D0C7FD}" type="sibTrans" cxnId="{8444C5E2-7377-4957-BB13-A41CA4140133}">
      <dgm:prSet/>
      <dgm:spPr/>
      <dgm:t>
        <a:bodyPr/>
        <a:lstStyle/>
        <a:p>
          <a:endParaRPr lang="nl-NL"/>
        </a:p>
      </dgm:t>
    </dgm:pt>
    <dgm:pt modelId="{C93411E9-91EB-4512-BE48-C8BF7D1026A4}">
      <dgm:prSet/>
      <dgm:spPr>
        <a:xfrm>
          <a:off x="2121974" y="2309627"/>
          <a:ext cx="1766325" cy="53872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Microsoft Office</a:t>
          </a:r>
        </a:p>
      </dgm:t>
    </dgm:pt>
    <dgm:pt modelId="{2C5FB9C0-FF55-4F68-AF06-11B49C7CF12B}" type="parTrans" cxnId="{CB1B52CB-6C1D-42DD-BF29-3F1518DF7DE8}">
      <dgm:prSet/>
      <dgm:spPr>
        <a:xfrm>
          <a:off x="1768709" y="2578992"/>
          <a:ext cx="353265" cy="759519"/>
        </a:xfrm>
        <a:noFill/>
        <a:ln w="25400" cap="flat" cmpd="sng" algn="ctr">
          <a:solidFill>
            <a:srgbClr val="4F81BD">
              <a:shade val="60000"/>
              <a:hueOff val="0"/>
              <a:satOff val="0"/>
              <a:lumOff val="0"/>
              <a:alphaOff val="0"/>
            </a:srgbClr>
          </a:solidFill>
          <a:prstDash val="solid"/>
        </a:ln>
        <a:effectLst/>
      </dgm:spPr>
      <dgm:t>
        <a:bodyPr/>
        <a:lstStyle/>
        <a:p>
          <a:endParaRPr lang="nl-NL"/>
        </a:p>
      </dgm:t>
    </dgm:pt>
    <dgm:pt modelId="{35980C65-6783-42C7-AA1D-27D4889F9A4E}" type="sibTrans" cxnId="{CB1B52CB-6C1D-42DD-BF29-3F1518DF7DE8}">
      <dgm:prSet/>
      <dgm:spPr/>
      <dgm:t>
        <a:bodyPr/>
        <a:lstStyle/>
        <a:p>
          <a:endParaRPr lang="nl-NL"/>
        </a:p>
      </dgm:t>
    </dgm:pt>
    <dgm:pt modelId="{5FF05D41-E6D1-4464-A9A8-C2271D0AC939}">
      <dgm:prSet/>
      <dgm:spPr>
        <a:xfrm>
          <a:off x="4241565" y="2309627"/>
          <a:ext cx="1766325" cy="53872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Het meest algemeen bekende programma; hier is geen extra handleiding of training voor beschikbaar</a:t>
          </a:r>
        </a:p>
      </dgm:t>
    </dgm:pt>
    <dgm:pt modelId="{AF1161C5-15D9-4428-B41B-1752C5EB2CC3}" type="parTrans" cxnId="{C4FD19A1-BF98-4B26-977C-058FBA95DBC7}">
      <dgm:prSet/>
      <dgm:spPr>
        <a:xfrm>
          <a:off x="3888300" y="2533272"/>
          <a:ext cx="353265" cy="91440"/>
        </a:xfrm>
        <a:noFill/>
        <a:ln w="25400" cap="flat" cmpd="sng" algn="ctr">
          <a:solidFill>
            <a:srgbClr val="4F81BD">
              <a:shade val="80000"/>
              <a:hueOff val="0"/>
              <a:satOff val="0"/>
              <a:lumOff val="0"/>
              <a:alphaOff val="0"/>
            </a:srgbClr>
          </a:solidFill>
          <a:prstDash val="solid"/>
        </a:ln>
        <a:effectLst/>
      </dgm:spPr>
      <dgm:t>
        <a:bodyPr/>
        <a:lstStyle/>
        <a:p>
          <a:endParaRPr lang="nl-NL"/>
        </a:p>
      </dgm:t>
    </dgm:pt>
    <dgm:pt modelId="{7DCE34C4-C700-4EA5-8745-87A8E2158C3C}" type="sibTrans" cxnId="{C4FD19A1-BF98-4B26-977C-058FBA95DBC7}">
      <dgm:prSet/>
      <dgm:spPr/>
      <dgm:t>
        <a:bodyPr/>
        <a:lstStyle/>
        <a:p>
          <a:endParaRPr lang="nl-NL"/>
        </a:p>
      </dgm:t>
    </dgm:pt>
    <dgm:pt modelId="{D5367196-B987-4EC7-BD66-DD48F8A26B6F}">
      <dgm:prSet/>
      <dgm:spPr>
        <a:xfrm>
          <a:off x="2121974" y="3069147"/>
          <a:ext cx="1766325" cy="53872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Digital publications</a:t>
          </a:r>
        </a:p>
        <a:p>
          <a:r>
            <a:rPr lang="nl-NL">
              <a:solidFill>
                <a:sysClr val="window" lastClr="FFFFFF"/>
              </a:solidFill>
              <a:latin typeface="Calibri"/>
              <a:ea typeface="+mn-ea"/>
              <a:cs typeface="+mn-cs"/>
            </a:rPr>
            <a:t>(o.a. ALRS, ATT, etc)</a:t>
          </a:r>
        </a:p>
      </dgm:t>
    </dgm:pt>
    <dgm:pt modelId="{6E44F0B6-F040-4824-AC66-44FFCE70DC3C}" type="parTrans" cxnId="{7F8530E6-2510-4C51-8216-B005FF4496BE}">
      <dgm:prSet/>
      <dgm:spPr>
        <a:xfrm>
          <a:off x="1768709" y="3292792"/>
          <a:ext cx="353265" cy="91440"/>
        </a:xfrm>
        <a:noFill/>
        <a:ln w="25400" cap="flat" cmpd="sng" algn="ctr">
          <a:solidFill>
            <a:srgbClr val="4F81BD">
              <a:shade val="60000"/>
              <a:hueOff val="0"/>
              <a:satOff val="0"/>
              <a:lumOff val="0"/>
              <a:alphaOff val="0"/>
            </a:srgbClr>
          </a:solidFill>
          <a:prstDash val="solid"/>
        </a:ln>
        <a:effectLst/>
      </dgm:spPr>
      <dgm:t>
        <a:bodyPr/>
        <a:lstStyle/>
        <a:p>
          <a:endParaRPr lang="nl-NL"/>
        </a:p>
      </dgm:t>
    </dgm:pt>
    <dgm:pt modelId="{D310EE73-5010-4F03-8565-F27311E73586}" type="sibTrans" cxnId="{7F8530E6-2510-4C51-8216-B005FF4496BE}">
      <dgm:prSet/>
      <dgm:spPr/>
      <dgm:t>
        <a:bodyPr/>
        <a:lstStyle/>
        <a:p>
          <a:endParaRPr lang="nl-NL"/>
        </a:p>
      </dgm:t>
    </dgm:pt>
    <dgm:pt modelId="{D124CED6-2CCB-49DF-859E-09D85C91C169}">
      <dgm:prSet/>
      <dgm:spPr>
        <a:xfrm>
          <a:off x="4241565" y="3069147"/>
          <a:ext cx="1766325" cy="53872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Standaard uitleg bij het programma zelf</a:t>
          </a:r>
        </a:p>
      </dgm:t>
    </dgm:pt>
    <dgm:pt modelId="{A4D43079-DD3E-40FE-A90F-757BC7400635}" type="parTrans" cxnId="{379E2866-DDDD-4530-8F41-5811340EE211}">
      <dgm:prSet/>
      <dgm:spPr>
        <a:xfrm>
          <a:off x="3888300" y="3292792"/>
          <a:ext cx="353265" cy="91440"/>
        </a:xfrm>
        <a:noFill/>
        <a:ln w="25400" cap="flat" cmpd="sng" algn="ctr">
          <a:solidFill>
            <a:srgbClr val="4F81BD">
              <a:shade val="80000"/>
              <a:hueOff val="0"/>
              <a:satOff val="0"/>
              <a:lumOff val="0"/>
              <a:alphaOff val="0"/>
            </a:srgbClr>
          </a:solidFill>
          <a:prstDash val="solid"/>
        </a:ln>
        <a:effectLst/>
      </dgm:spPr>
      <dgm:t>
        <a:bodyPr/>
        <a:lstStyle/>
        <a:p>
          <a:endParaRPr lang="nl-NL"/>
        </a:p>
      </dgm:t>
    </dgm:pt>
    <dgm:pt modelId="{9967D264-1FAE-47F6-876B-8002DACAB2FB}" type="sibTrans" cxnId="{379E2866-DDDD-4530-8F41-5811340EE211}">
      <dgm:prSet/>
      <dgm:spPr/>
      <dgm:t>
        <a:bodyPr/>
        <a:lstStyle/>
        <a:p>
          <a:endParaRPr lang="nl-NL"/>
        </a:p>
      </dgm:t>
    </dgm:pt>
    <dgm:pt modelId="{AED1CD6C-3C63-46E8-9D07-237EC167AC41}">
      <dgm:prSet/>
      <dgm:spPr>
        <a:xfrm>
          <a:off x="2121974" y="3828667"/>
          <a:ext cx="1766325" cy="53872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Chart track</a:t>
          </a:r>
        </a:p>
        <a:p>
          <a:r>
            <a:rPr lang="nl-NL">
              <a:solidFill>
                <a:sysClr val="window" lastClr="FFFFFF"/>
              </a:solidFill>
              <a:latin typeface="Calibri"/>
              <a:ea typeface="+mn-ea"/>
              <a:cs typeface="+mn-cs"/>
            </a:rPr>
            <a:t>(Ter verbetering van kaarten en boekwerken, ECDIS, etc)</a:t>
          </a:r>
        </a:p>
      </dgm:t>
    </dgm:pt>
    <dgm:pt modelId="{C4E1AC4C-C050-4FC7-BDA2-B82FBE937F87}" type="parTrans" cxnId="{A1C1E43C-91E3-4BAE-ABD9-FD0E021DA80D}">
      <dgm:prSet/>
      <dgm:spPr>
        <a:xfrm>
          <a:off x="1768709" y="3338512"/>
          <a:ext cx="353265" cy="759519"/>
        </a:xfrm>
        <a:noFill/>
        <a:ln w="25400" cap="flat" cmpd="sng" algn="ctr">
          <a:solidFill>
            <a:srgbClr val="4F81BD">
              <a:shade val="60000"/>
              <a:hueOff val="0"/>
              <a:satOff val="0"/>
              <a:lumOff val="0"/>
              <a:alphaOff val="0"/>
            </a:srgbClr>
          </a:solidFill>
          <a:prstDash val="solid"/>
        </a:ln>
        <a:effectLst/>
      </dgm:spPr>
      <dgm:t>
        <a:bodyPr/>
        <a:lstStyle/>
        <a:p>
          <a:endParaRPr lang="nl-NL"/>
        </a:p>
      </dgm:t>
    </dgm:pt>
    <dgm:pt modelId="{8F846310-C142-4596-8B1C-2467290BC8C8}" type="sibTrans" cxnId="{A1C1E43C-91E3-4BAE-ABD9-FD0E021DA80D}">
      <dgm:prSet/>
      <dgm:spPr/>
      <dgm:t>
        <a:bodyPr/>
        <a:lstStyle/>
        <a:p>
          <a:endParaRPr lang="nl-NL"/>
        </a:p>
      </dgm:t>
    </dgm:pt>
    <dgm:pt modelId="{B33B3249-9ADF-4A77-85B8-F2DC90E92624}">
      <dgm:prSet/>
      <dgm:spPr>
        <a:xfrm>
          <a:off x="4241565" y="3828667"/>
          <a:ext cx="1766325" cy="53872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Standaard uitleg bij het programma zelf</a:t>
          </a:r>
        </a:p>
      </dgm:t>
    </dgm:pt>
    <dgm:pt modelId="{24D80373-1995-4478-8DB5-482FF8E8798F}" type="parTrans" cxnId="{15C84D6C-2218-4EEF-9DEF-1D5261D2E35D}">
      <dgm:prSet/>
      <dgm:spPr>
        <a:xfrm>
          <a:off x="3888300" y="4052312"/>
          <a:ext cx="353265" cy="91440"/>
        </a:xfrm>
        <a:noFill/>
        <a:ln w="25400" cap="flat" cmpd="sng" algn="ctr">
          <a:solidFill>
            <a:srgbClr val="4F81BD">
              <a:shade val="80000"/>
              <a:hueOff val="0"/>
              <a:satOff val="0"/>
              <a:lumOff val="0"/>
              <a:alphaOff val="0"/>
            </a:srgbClr>
          </a:solidFill>
          <a:prstDash val="solid"/>
        </a:ln>
        <a:effectLst/>
      </dgm:spPr>
      <dgm:t>
        <a:bodyPr/>
        <a:lstStyle/>
        <a:p>
          <a:endParaRPr lang="nl-NL"/>
        </a:p>
      </dgm:t>
    </dgm:pt>
    <dgm:pt modelId="{4E5B2967-5286-44CD-9D82-353616B5266D}" type="sibTrans" cxnId="{15C84D6C-2218-4EEF-9DEF-1D5261D2E35D}">
      <dgm:prSet/>
      <dgm:spPr/>
      <dgm:t>
        <a:bodyPr/>
        <a:lstStyle/>
        <a:p>
          <a:endParaRPr lang="nl-NL"/>
        </a:p>
      </dgm:t>
    </dgm:pt>
    <dgm:pt modelId="{AD365503-5766-41B9-B92F-E0DE872B7353}">
      <dgm:prSet/>
      <dgm:spPr>
        <a:xfrm>
          <a:off x="2121974" y="4588187"/>
          <a:ext cx="1766325" cy="53872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VSAT software voor het inregelen en afstellen van de sateliet communicatie (internet &amp; email)</a:t>
          </a:r>
        </a:p>
      </dgm:t>
    </dgm:pt>
    <dgm:pt modelId="{FC634550-EAD1-4EC7-AF4C-3B8423901D96}" type="parTrans" cxnId="{0A2770F5-267A-4ADE-ADA2-0D0AB377F7A6}">
      <dgm:prSet/>
      <dgm:spPr>
        <a:xfrm>
          <a:off x="1768709" y="3338512"/>
          <a:ext cx="353265" cy="1519039"/>
        </a:xfrm>
        <a:noFill/>
        <a:ln w="25400" cap="flat" cmpd="sng" algn="ctr">
          <a:solidFill>
            <a:srgbClr val="4F81BD">
              <a:shade val="60000"/>
              <a:hueOff val="0"/>
              <a:satOff val="0"/>
              <a:lumOff val="0"/>
              <a:alphaOff val="0"/>
            </a:srgbClr>
          </a:solidFill>
          <a:prstDash val="solid"/>
        </a:ln>
        <a:effectLst/>
      </dgm:spPr>
      <dgm:t>
        <a:bodyPr/>
        <a:lstStyle/>
        <a:p>
          <a:endParaRPr lang="nl-NL"/>
        </a:p>
      </dgm:t>
    </dgm:pt>
    <dgm:pt modelId="{BFDD4C14-1656-4BAD-B83F-2E61B333D549}" type="sibTrans" cxnId="{0A2770F5-267A-4ADE-ADA2-0D0AB377F7A6}">
      <dgm:prSet/>
      <dgm:spPr/>
      <dgm:t>
        <a:bodyPr/>
        <a:lstStyle/>
        <a:p>
          <a:endParaRPr lang="nl-NL"/>
        </a:p>
      </dgm:t>
    </dgm:pt>
    <dgm:pt modelId="{8C62FFF2-D703-44C1-93A7-0BBEE5592BEC}">
      <dgm:prSet/>
      <dgm:spPr>
        <a:xfrm>
          <a:off x="4241565" y="4588187"/>
          <a:ext cx="1766325" cy="53872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Enkel sumiere handleidingen en veelal gebaseerd op helpdesk</a:t>
          </a:r>
        </a:p>
      </dgm:t>
    </dgm:pt>
    <dgm:pt modelId="{EA48721F-AAB3-4E8F-8404-418907F587C3}" type="parTrans" cxnId="{2FC34AF7-9990-484F-8EAA-A548EC35E871}">
      <dgm:prSet/>
      <dgm:spPr>
        <a:xfrm>
          <a:off x="3888300" y="4811832"/>
          <a:ext cx="353265" cy="91440"/>
        </a:xfrm>
        <a:noFill/>
        <a:ln w="25400" cap="flat" cmpd="sng" algn="ctr">
          <a:solidFill>
            <a:srgbClr val="4F81BD">
              <a:shade val="80000"/>
              <a:hueOff val="0"/>
              <a:satOff val="0"/>
              <a:lumOff val="0"/>
              <a:alphaOff val="0"/>
            </a:srgbClr>
          </a:solidFill>
          <a:prstDash val="solid"/>
        </a:ln>
        <a:effectLst/>
      </dgm:spPr>
      <dgm:t>
        <a:bodyPr/>
        <a:lstStyle/>
        <a:p>
          <a:endParaRPr lang="nl-NL"/>
        </a:p>
      </dgm:t>
    </dgm:pt>
    <dgm:pt modelId="{47BE19CA-78F6-4C6C-ADE5-499014C6ED7A}" type="sibTrans" cxnId="{2FC34AF7-9990-484F-8EAA-A548EC35E871}">
      <dgm:prSet/>
      <dgm:spPr/>
      <dgm:t>
        <a:bodyPr/>
        <a:lstStyle/>
        <a:p>
          <a:endParaRPr lang="nl-NL"/>
        </a:p>
      </dgm:t>
    </dgm:pt>
    <dgm:pt modelId="{4D2398D7-3227-4988-91E3-111533199501}">
      <dgm:prSet/>
      <dgm:spPr>
        <a:xfrm>
          <a:off x="2121974" y="5347707"/>
          <a:ext cx="1766325" cy="53872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Seagull digitale  training </a:t>
          </a:r>
        </a:p>
      </dgm:t>
    </dgm:pt>
    <dgm:pt modelId="{F33A57F7-38C1-4769-9290-C85BCDD40905}" type="parTrans" cxnId="{A316C4A3-044F-4415-B2DB-45CE890D2784}">
      <dgm:prSet/>
      <dgm:spPr>
        <a:xfrm>
          <a:off x="1768709" y="3338512"/>
          <a:ext cx="353265" cy="2278559"/>
        </a:xfrm>
        <a:noFill/>
        <a:ln w="25400" cap="flat" cmpd="sng" algn="ctr">
          <a:solidFill>
            <a:srgbClr val="4F81BD">
              <a:shade val="60000"/>
              <a:hueOff val="0"/>
              <a:satOff val="0"/>
              <a:lumOff val="0"/>
              <a:alphaOff val="0"/>
            </a:srgbClr>
          </a:solidFill>
          <a:prstDash val="solid"/>
        </a:ln>
        <a:effectLst/>
      </dgm:spPr>
      <dgm:t>
        <a:bodyPr/>
        <a:lstStyle/>
        <a:p>
          <a:endParaRPr lang="nl-NL"/>
        </a:p>
      </dgm:t>
    </dgm:pt>
    <dgm:pt modelId="{00548587-F26B-499C-9A93-D846A0B081FB}" type="sibTrans" cxnId="{A316C4A3-044F-4415-B2DB-45CE890D2784}">
      <dgm:prSet/>
      <dgm:spPr/>
      <dgm:t>
        <a:bodyPr/>
        <a:lstStyle/>
        <a:p>
          <a:endParaRPr lang="nl-NL"/>
        </a:p>
      </dgm:t>
    </dgm:pt>
    <dgm:pt modelId="{38929DA1-6AB5-4F51-B0BD-CE6A72F7B65F}">
      <dgm:prSet/>
      <dgm:spPr>
        <a:xfrm>
          <a:off x="4241565" y="5347707"/>
          <a:ext cx="1766325" cy="53872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Enkel sumiere handleidingen en veelal gebaseerd op helpdesk</a:t>
          </a:r>
        </a:p>
      </dgm:t>
    </dgm:pt>
    <dgm:pt modelId="{2FEEFB8B-4241-4873-B89B-82F2666BB572}" type="parTrans" cxnId="{67DE9843-9919-4BC1-A8AD-FE61CABE1124}">
      <dgm:prSet/>
      <dgm:spPr>
        <a:xfrm>
          <a:off x="3888300" y="5571352"/>
          <a:ext cx="353265" cy="91440"/>
        </a:xfrm>
        <a:noFill/>
        <a:ln w="25400" cap="flat" cmpd="sng" algn="ctr">
          <a:solidFill>
            <a:srgbClr val="4F81BD">
              <a:shade val="80000"/>
              <a:hueOff val="0"/>
              <a:satOff val="0"/>
              <a:lumOff val="0"/>
              <a:alphaOff val="0"/>
            </a:srgbClr>
          </a:solidFill>
          <a:prstDash val="solid"/>
        </a:ln>
        <a:effectLst/>
      </dgm:spPr>
      <dgm:t>
        <a:bodyPr/>
        <a:lstStyle/>
        <a:p>
          <a:endParaRPr lang="nl-NL"/>
        </a:p>
      </dgm:t>
    </dgm:pt>
    <dgm:pt modelId="{4BE09ACB-37D3-4720-AAA6-A88508941DE9}" type="sibTrans" cxnId="{67DE9843-9919-4BC1-A8AD-FE61CABE1124}">
      <dgm:prSet/>
      <dgm:spPr/>
      <dgm:t>
        <a:bodyPr/>
        <a:lstStyle/>
        <a:p>
          <a:endParaRPr lang="nl-NL"/>
        </a:p>
      </dgm:t>
    </dgm:pt>
    <dgm:pt modelId="{948429C4-34F2-4DF7-A5CE-4C27FD3D3E29}">
      <dgm:prSet/>
      <dgm:spPr>
        <a:xfrm>
          <a:off x="2121974" y="6107227"/>
          <a:ext cx="1766325" cy="53872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Diverse hulpprogramma's voor scanners, printers, camera's, </a:t>
          </a:r>
        </a:p>
      </dgm:t>
    </dgm:pt>
    <dgm:pt modelId="{187E07A4-8814-4CB8-8C24-FA170061333F}" type="parTrans" cxnId="{FB0334BE-0028-4652-95BD-C7FE444FF1FA}">
      <dgm:prSet/>
      <dgm:spPr>
        <a:xfrm>
          <a:off x="1768709" y="3338512"/>
          <a:ext cx="353265" cy="3038079"/>
        </a:xfrm>
        <a:noFill/>
        <a:ln w="25400" cap="flat" cmpd="sng" algn="ctr">
          <a:solidFill>
            <a:srgbClr val="4F81BD">
              <a:shade val="60000"/>
              <a:hueOff val="0"/>
              <a:satOff val="0"/>
              <a:lumOff val="0"/>
              <a:alphaOff val="0"/>
            </a:srgbClr>
          </a:solidFill>
          <a:prstDash val="solid"/>
        </a:ln>
        <a:effectLst/>
      </dgm:spPr>
    </dgm:pt>
    <dgm:pt modelId="{3802ABBA-B679-4446-816B-A7C57756C222}" type="sibTrans" cxnId="{FB0334BE-0028-4652-95BD-C7FE444FF1FA}">
      <dgm:prSet/>
      <dgm:spPr/>
    </dgm:pt>
    <dgm:pt modelId="{3D00AD09-D1F5-47A6-8F9E-1C705EE1FC28}" type="pres">
      <dgm:prSet presAssocID="{28CAB1CE-A07C-491C-88DE-A0053BE5ED50}" presName="hierChild1" presStyleCnt="0">
        <dgm:presLayoutVars>
          <dgm:orgChart val="1"/>
          <dgm:chPref val="1"/>
          <dgm:dir/>
          <dgm:animOne val="branch"/>
          <dgm:animLvl val="lvl"/>
          <dgm:resizeHandles/>
        </dgm:presLayoutVars>
      </dgm:prSet>
      <dgm:spPr/>
      <dgm:t>
        <a:bodyPr/>
        <a:lstStyle/>
        <a:p>
          <a:endParaRPr lang="nl-NL"/>
        </a:p>
      </dgm:t>
    </dgm:pt>
    <dgm:pt modelId="{93C34EC6-A4FC-4758-92D1-540BFB3AFE8D}" type="pres">
      <dgm:prSet presAssocID="{12EB5A2E-D556-490B-ACE8-17EED0EF40D3}" presName="hierRoot1" presStyleCnt="0">
        <dgm:presLayoutVars>
          <dgm:hierBranch val="init"/>
        </dgm:presLayoutVars>
      </dgm:prSet>
      <dgm:spPr/>
    </dgm:pt>
    <dgm:pt modelId="{5875ED18-8FFD-408E-8D46-163FABF3654B}" type="pres">
      <dgm:prSet presAssocID="{12EB5A2E-D556-490B-ACE8-17EED0EF40D3}" presName="rootComposite1" presStyleCnt="0"/>
      <dgm:spPr/>
    </dgm:pt>
    <dgm:pt modelId="{291B3E02-8DD0-4B83-AE09-73CB6324C690}" type="pres">
      <dgm:prSet presAssocID="{12EB5A2E-D556-490B-ACE8-17EED0EF40D3}" presName="rootText1" presStyleLbl="node0" presStyleIdx="0" presStyleCnt="1">
        <dgm:presLayoutVars>
          <dgm:chPref val="3"/>
        </dgm:presLayoutVars>
      </dgm:prSet>
      <dgm:spPr>
        <a:prstGeom prst="rect">
          <a:avLst/>
        </a:prstGeom>
      </dgm:spPr>
      <dgm:t>
        <a:bodyPr/>
        <a:lstStyle/>
        <a:p>
          <a:endParaRPr lang="nl-NL"/>
        </a:p>
      </dgm:t>
    </dgm:pt>
    <dgm:pt modelId="{6E3A9B90-0877-4329-9396-442ADE9FA8F4}" type="pres">
      <dgm:prSet presAssocID="{12EB5A2E-D556-490B-ACE8-17EED0EF40D3}" presName="rootConnector1" presStyleLbl="node1" presStyleIdx="0" presStyleCnt="0"/>
      <dgm:spPr/>
      <dgm:t>
        <a:bodyPr/>
        <a:lstStyle/>
        <a:p>
          <a:endParaRPr lang="nl-NL"/>
        </a:p>
      </dgm:t>
    </dgm:pt>
    <dgm:pt modelId="{6D0BE47A-8B42-4D50-9BEC-CACC19746E8C}" type="pres">
      <dgm:prSet presAssocID="{12EB5A2E-D556-490B-ACE8-17EED0EF40D3}" presName="hierChild2" presStyleCnt="0"/>
      <dgm:spPr/>
    </dgm:pt>
    <dgm:pt modelId="{3B8EF942-CA36-4068-93C8-269AD488B31C}" type="pres">
      <dgm:prSet presAssocID="{4963EB30-916B-418D-AD6C-C02F29910AB5}" presName="Name64" presStyleLbl="parChTrans1D2" presStyleIdx="0" presStyleCnt="9"/>
      <dgm:spPr>
        <a:custGeom>
          <a:avLst/>
          <a:gdLst/>
          <a:ahLst/>
          <a:cxnLst/>
          <a:rect l="0" t="0" r="0" b="0"/>
          <a:pathLst>
            <a:path>
              <a:moveTo>
                <a:pt x="0" y="3038079"/>
              </a:moveTo>
              <a:lnTo>
                <a:pt x="176632" y="3038079"/>
              </a:lnTo>
              <a:lnTo>
                <a:pt x="176632" y="0"/>
              </a:lnTo>
              <a:lnTo>
                <a:pt x="353265" y="0"/>
              </a:lnTo>
            </a:path>
          </a:pathLst>
        </a:custGeom>
      </dgm:spPr>
      <dgm:t>
        <a:bodyPr/>
        <a:lstStyle/>
        <a:p>
          <a:endParaRPr lang="nl-NL"/>
        </a:p>
      </dgm:t>
    </dgm:pt>
    <dgm:pt modelId="{750EDBB3-0808-45FF-9627-E93677BFADDF}" type="pres">
      <dgm:prSet presAssocID="{F5450387-C76C-4B34-A1A2-EF50596AE114}" presName="hierRoot2" presStyleCnt="0">
        <dgm:presLayoutVars>
          <dgm:hierBranch val="init"/>
        </dgm:presLayoutVars>
      </dgm:prSet>
      <dgm:spPr/>
    </dgm:pt>
    <dgm:pt modelId="{F675B47E-C636-459F-9005-6896ABAF9818}" type="pres">
      <dgm:prSet presAssocID="{F5450387-C76C-4B34-A1A2-EF50596AE114}" presName="rootComposite" presStyleCnt="0"/>
      <dgm:spPr/>
    </dgm:pt>
    <dgm:pt modelId="{7AFAAB21-47A2-46F7-A64C-196004DE002E}" type="pres">
      <dgm:prSet presAssocID="{F5450387-C76C-4B34-A1A2-EF50596AE114}" presName="rootText" presStyleLbl="node2" presStyleIdx="0" presStyleCnt="9">
        <dgm:presLayoutVars>
          <dgm:chPref val="3"/>
        </dgm:presLayoutVars>
      </dgm:prSet>
      <dgm:spPr>
        <a:prstGeom prst="rect">
          <a:avLst/>
        </a:prstGeom>
      </dgm:spPr>
      <dgm:t>
        <a:bodyPr/>
        <a:lstStyle/>
        <a:p>
          <a:endParaRPr lang="nl-NL"/>
        </a:p>
      </dgm:t>
    </dgm:pt>
    <dgm:pt modelId="{1913EAA6-A9F4-41F0-84C1-DEA2B0B44D6A}" type="pres">
      <dgm:prSet presAssocID="{F5450387-C76C-4B34-A1A2-EF50596AE114}" presName="rootConnector" presStyleLbl="node2" presStyleIdx="0" presStyleCnt="9"/>
      <dgm:spPr/>
      <dgm:t>
        <a:bodyPr/>
        <a:lstStyle/>
        <a:p>
          <a:endParaRPr lang="nl-NL"/>
        </a:p>
      </dgm:t>
    </dgm:pt>
    <dgm:pt modelId="{373DCD9A-BEAF-4FC4-B6A2-67D053443D6B}" type="pres">
      <dgm:prSet presAssocID="{F5450387-C76C-4B34-A1A2-EF50596AE114}" presName="hierChild4" presStyleCnt="0"/>
      <dgm:spPr/>
    </dgm:pt>
    <dgm:pt modelId="{2742C4C3-B3DF-433D-9592-48010B2AD426}" type="pres">
      <dgm:prSet presAssocID="{97B17288-0679-4595-8666-109ADC2018FB}" presName="Name64" presStyleLbl="parChTrans1D3" presStyleIdx="0" presStyleCnt="8"/>
      <dgm:spPr>
        <a:custGeom>
          <a:avLst/>
          <a:gdLst/>
          <a:ahLst/>
          <a:cxnLst/>
          <a:rect l="0" t="0" r="0" b="0"/>
          <a:pathLst>
            <a:path>
              <a:moveTo>
                <a:pt x="0" y="45720"/>
              </a:moveTo>
              <a:lnTo>
                <a:pt x="353265" y="45720"/>
              </a:lnTo>
            </a:path>
          </a:pathLst>
        </a:custGeom>
      </dgm:spPr>
      <dgm:t>
        <a:bodyPr/>
        <a:lstStyle/>
        <a:p>
          <a:endParaRPr lang="nl-NL"/>
        </a:p>
      </dgm:t>
    </dgm:pt>
    <dgm:pt modelId="{4D6CCF02-08E5-4E2F-9382-B0DCCC8455CE}" type="pres">
      <dgm:prSet presAssocID="{08F84799-20DB-4A15-B868-8BDB0A08A09A}" presName="hierRoot2" presStyleCnt="0">
        <dgm:presLayoutVars>
          <dgm:hierBranch val="init"/>
        </dgm:presLayoutVars>
      </dgm:prSet>
      <dgm:spPr/>
    </dgm:pt>
    <dgm:pt modelId="{24C6CB34-5845-4602-9FC0-4248EF50925E}" type="pres">
      <dgm:prSet presAssocID="{08F84799-20DB-4A15-B868-8BDB0A08A09A}" presName="rootComposite" presStyleCnt="0"/>
      <dgm:spPr/>
    </dgm:pt>
    <dgm:pt modelId="{DB90A9E8-12BF-4E41-B46A-C1EE4C4066F7}" type="pres">
      <dgm:prSet presAssocID="{08F84799-20DB-4A15-B868-8BDB0A08A09A}" presName="rootText" presStyleLbl="node3" presStyleIdx="0" presStyleCnt="8">
        <dgm:presLayoutVars>
          <dgm:chPref val="3"/>
        </dgm:presLayoutVars>
      </dgm:prSet>
      <dgm:spPr>
        <a:prstGeom prst="rect">
          <a:avLst/>
        </a:prstGeom>
      </dgm:spPr>
      <dgm:t>
        <a:bodyPr/>
        <a:lstStyle/>
        <a:p>
          <a:endParaRPr lang="nl-NL"/>
        </a:p>
      </dgm:t>
    </dgm:pt>
    <dgm:pt modelId="{57E79C08-DA47-4851-BFC2-EEF553B1A025}" type="pres">
      <dgm:prSet presAssocID="{08F84799-20DB-4A15-B868-8BDB0A08A09A}" presName="rootConnector" presStyleLbl="node3" presStyleIdx="0" presStyleCnt="8"/>
      <dgm:spPr/>
      <dgm:t>
        <a:bodyPr/>
        <a:lstStyle/>
        <a:p>
          <a:endParaRPr lang="nl-NL"/>
        </a:p>
      </dgm:t>
    </dgm:pt>
    <dgm:pt modelId="{7B85436C-8AB3-479F-B759-318EA62A0DA3}" type="pres">
      <dgm:prSet presAssocID="{08F84799-20DB-4A15-B868-8BDB0A08A09A}" presName="hierChild4" presStyleCnt="0"/>
      <dgm:spPr/>
    </dgm:pt>
    <dgm:pt modelId="{BD267B1C-EEF0-41C6-8C84-761F8D3DDBF1}" type="pres">
      <dgm:prSet presAssocID="{08F84799-20DB-4A15-B868-8BDB0A08A09A}" presName="hierChild5" presStyleCnt="0"/>
      <dgm:spPr/>
    </dgm:pt>
    <dgm:pt modelId="{9A107D46-AE95-4D0C-B3CA-EBD6E8AFF908}" type="pres">
      <dgm:prSet presAssocID="{F5450387-C76C-4B34-A1A2-EF50596AE114}" presName="hierChild5" presStyleCnt="0"/>
      <dgm:spPr/>
    </dgm:pt>
    <dgm:pt modelId="{450DBBCF-F02D-4B0C-9664-4A7FDA904340}" type="pres">
      <dgm:prSet presAssocID="{5AB7A5C3-B7E9-470B-B33B-50183DC3F741}" presName="Name64" presStyleLbl="parChTrans1D2" presStyleIdx="1" presStyleCnt="9"/>
      <dgm:spPr>
        <a:custGeom>
          <a:avLst/>
          <a:gdLst/>
          <a:ahLst/>
          <a:cxnLst/>
          <a:rect l="0" t="0" r="0" b="0"/>
          <a:pathLst>
            <a:path>
              <a:moveTo>
                <a:pt x="0" y="2278559"/>
              </a:moveTo>
              <a:lnTo>
                <a:pt x="176632" y="2278559"/>
              </a:lnTo>
              <a:lnTo>
                <a:pt x="176632" y="0"/>
              </a:lnTo>
              <a:lnTo>
                <a:pt x="353265" y="0"/>
              </a:lnTo>
            </a:path>
          </a:pathLst>
        </a:custGeom>
      </dgm:spPr>
      <dgm:t>
        <a:bodyPr/>
        <a:lstStyle/>
        <a:p>
          <a:endParaRPr lang="nl-NL"/>
        </a:p>
      </dgm:t>
    </dgm:pt>
    <dgm:pt modelId="{B8120FA1-E657-453A-822A-3C268DFD5C6F}" type="pres">
      <dgm:prSet presAssocID="{C4414887-E99F-4D8D-8B23-246CCEAE6686}" presName="hierRoot2" presStyleCnt="0">
        <dgm:presLayoutVars>
          <dgm:hierBranch val="init"/>
        </dgm:presLayoutVars>
      </dgm:prSet>
      <dgm:spPr/>
    </dgm:pt>
    <dgm:pt modelId="{B465B438-F63E-4DFE-8B01-6CD8834B9005}" type="pres">
      <dgm:prSet presAssocID="{C4414887-E99F-4D8D-8B23-246CCEAE6686}" presName="rootComposite" presStyleCnt="0"/>
      <dgm:spPr/>
    </dgm:pt>
    <dgm:pt modelId="{C2BE982A-2D1D-42E0-A4E9-D73A9A01E84F}" type="pres">
      <dgm:prSet presAssocID="{C4414887-E99F-4D8D-8B23-246CCEAE6686}" presName="rootText" presStyleLbl="node2" presStyleIdx="1" presStyleCnt="9">
        <dgm:presLayoutVars>
          <dgm:chPref val="3"/>
        </dgm:presLayoutVars>
      </dgm:prSet>
      <dgm:spPr>
        <a:prstGeom prst="rect">
          <a:avLst/>
        </a:prstGeom>
      </dgm:spPr>
      <dgm:t>
        <a:bodyPr/>
        <a:lstStyle/>
        <a:p>
          <a:endParaRPr lang="nl-NL"/>
        </a:p>
      </dgm:t>
    </dgm:pt>
    <dgm:pt modelId="{ADE04F67-7431-4CA3-A4E6-119E2BE73C13}" type="pres">
      <dgm:prSet presAssocID="{C4414887-E99F-4D8D-8B23-246CCEAE6686}" presName="rootConnector" presStyleLbl="node2" presStyleIdx="1" presStyleCnt="9"/>
      <dgm:spPr/>
      <dgm:t>
        <a:bodyPr/>
        <a:lstStyle/>
        <a:p>
          <a:endParaRPr lang="nl-NL"/>
        </a:p>
      </dgm:t>
    </dgm:pt>
    <dgm:pt modelId="{1434A9F8-C895-4C2E-939E-37FA99F98F69}" type="pres">
      <dgm:prSet presAssocID="{C4414887-E99F-4D8D-8B23-246CCEAE6686}" presName="hierChild4" presStyleCnt="0"/>
      <dgm:spPr/>
    </dgm:pt>
    <dgm:pt modelId="{C60D4F0B-D7DF-4130-8B91-54ECB9DA276B}" type="pres">
      <dgm:prSet presAssocID="{156682DB-BA93-4091-9F89-5E19BECB3001}" presName="Name64" presStyleLbl="parChTrans1D3" presStyleIdx="1" presStyleCnt="8"/>
      <dgm:spPr>
        <a:custGeom>
          <a:avLst/>
          <a:gdLst/>
          <a:ahLst/>
          <a:cxnLst/>
          <a:rect l="0" t="0" r="0" b="0"/>
          <a:pathLst>
            <a:path>
              <a:moveTo>
                <a:pt x="0" y="45720"/>
              </a:moveTo>
              <a:lnTo>
                <a:pt x="353265" y="45720"/>
              </a:lnTo>
            </a:path>
          </a:pathLst>
        </a:custGeom>
      </dgm:spPr>
      <dgm:t>
        <a:bodyPr/>
        <a:lstStyle/>
        <a:p>
          <a:endParaRPr lang="nl-NL"/>
        </a:p>
      </dgm:t>
    </dgm:pt>
    <dgm:pt modelId="{781B1D16-5F84-4B28-8048-118726532EF0}" type="pres">
      <dgm:prSet presAssocID="{A54E3781-3107-4CA1-8DD3-6241CC91367A}" presName="hierRoot2" presStyleCnt="0">
        <dgm:presLayoutVars>
          <dgm:hierBranch val="init"/>
        </dgm:presLayoutVars>
      </dgm:prSet>
      <dgm:spPr/>
    </dgm:pt>
    <dgm:pt modelId="{1678DEDD-EA69-4131-A497-A931A18BB7C5}" type="pres">
      <dgm:prSet presAssocID="{A54E3781-3107-4CA1-8DD3-6241CC91367A}" presName="rootComposite" presStyleCnt="0"/>
      <dgm:spPr/>
    </dgm:pt>
    <dgm:pt modelId="{4A478E30-C36C-4094-A06C-56BFDF88C698}" type="pres">
      <dgm:prSet presAssocID="{A54E3781-3107-4CA1-8DD3-6241CC91367A}" presName="rootText" presStyleLbl="node3" presStyleIdx="1" presStyleCnt="8">
        <dgm:presLayoutVars>
          <dgm:chPref val="3"/>
        </dgm:presLayoutVars>
      </dgm:prSet>
      <dgm:spPr>
        <a:prstGeom prst="rect">
          <a:avLst/>
        </a:prstGeom>
      </dgm:spPr>
      <dgm:t>
        <a:bodyPr/>
        <a:lstStyle/>
        <a:p>
          <a:endParaRPr lang="nl-NL"/>
        </a:p>
      </dgm:t>
    </dgm:pt>
    <dgm:pt modelId="{A51EACAF-2D68-46BC-B614-AB29ADAA765A}" type="pres">
      <dgm:prSet presAssocID="{A54E3781-3107-4CA1-8DD3-6241CC91367A}" presName="rootConnector" presStyleLbl="node3" presStyleIdx="1" presStyleCnt="8"/>
      <dgm:spPr/>
      <dgm:t>
        <a:bodyPr/>
        <a:lstStyle/>
        <a:p>
          <a:endParaRPr lang="nl-NL"/>
        </a:p>
      </dgm:t>
    </dgm:pt>
    <dgm:pt modelId="{31236D81-DDF5-4E4F-BB6D-F7648586223C}" type="pres">
      <dgm:prSet presAssocID="{A54E3781-3107-4CA1-8DD3-6241CC91367A}" presName="hierChild4" presStyleCnt="0"/>
      <dgm:spPr/>
    </dgm:pt>
    <dgm:pt modelId="{CB224D09-9238-4C04-B765-CF7481E59C60}" type="pres">
      <dgm:prSet presAssocID="{A54E3781-3107-4CA1-8DD3-6241CC91367A}" presName="hierChild5" presStyleCnt="0"/>
      <dgm:spPr/>
    </dgm:pt>
    <dgm:pt modelId="{1C322A04-0A9C-4BD7-B565-E62DB9960248}" type="pres">
      <dgm:prSet presAssocID="{C4414887-E99F-4D8D-8B23-246CCEAE6686}" presName="hierChild5" presStyleCnt="0"/>
      <dgm:spPr/>
    </dgm:pt>
    <dgm:pt modelId="{F7B09755-B67C-4E18-8B49-B73E104C4D19}" type="pres">
      <dgm:prSet presAssocID="{1D73BA8C-F920-48F4-A147-1D8EBCBB7174}" presName="Name64" presStyleLbl="parChTrans1D2" presStyleIdx="2" presStyleCnt="9"/>
      <dgm:spPr>
        <a:custGeom>
          <a:avLst/>
          <a:gdLst/>
          <a:ahLst/>
          <a:cxnLst/>
          <a:rect l="0" t="0" r="0" b="0"/>
          <a:pathLst>
            <a:path>
              <a:moveTo>
                <a:pt x="0" y="1519039"/>
              </a:moveTo>
              <a:lnTo>
                <a:pt x="176632" y="1519039"/>
              </a:lnTo>
              <a:lnTo>
                <a:pt x="176632" y="0"/>
              </a:lnTo>
              <a:lnTo>
                <a:pt x="353265" y="0"/>
              </a:lnTo>
            </a:path>
          </a:pathLst>
        </a:custGeom>
      </dgm:spPr>
      <dgm:t>
        <a:bodyPr/>
        <a:lstStyle/>
        <a:p>
          <a:endParaRPr lang="nl-NL"/>
        </a:p>
      </dgm:t>
    </dgm:pt>
    <dgm:pt modelId="{43F23AF6-4C5B-4B37-AB62-8AE994FA069E}" type="pres">
      <dgm:prSet presAssocID="{3848828A-7A51-472F-B1A3-20A51F8A81B7}" presName="hierRoot2" presStyleCnt="0">
        <dgm:presLayoutVars>
          <dgm:hierBranch val="init"/>
        </dgm:presLayoutVars>
      </dgm:prSet>
      <dgm:spPr/>
    </dgm:pt>
    <dgm:pt modelId="{F150EA47-A271-4085-A488-BB6ACED8B3BE}" type="pres">
      <dgm:prSet presAssocID="{3848828A-7A51-472F-B1A3-20A51F8A81B7}" presName="rootComposite" presStyleCnt="0"/>
      <dgm:spPr/>
    </dgm:pt>
    <dgm:pt modelId="{68A42501-EB3C-40AB-80F0-C6C748F93BB0}" type="pres">
      <dgm:prSet presAssocID="{3848828A-7A51-472F-B1A3-20A51F8A81B7}" presName="rootText" presStyleLbl="node2" presStyleIdx="2" presStyleCnt="9">
        <dgm:presLayoutVars>
          <dgm:chPref val="3"/>
        </dgm:presLayoutVars>
      </dgm:prSet>
      <dgm:spPr>
        <a:prstGeom prst="rect">
          <a:avLst/>
        </a:prstGeom>
      </dgm:spPr>
      <dgm:t>
        <a:bodyPr/>
        <a:lstStyle/>
        <a:p>
          <a:endParaRPr lang="nl-NL"/>
        </a:p>
      </dgm:t>
    </dgm:pt>
    <dgm:pt modelId="{550489B0-041B-4311-91C6-6BD616587076}" type="pres">
      <dgm:prSet presAssocID="{3848828A-7A51-472F-B1A3-20A51F8A81B7}" presName="rootConnector" presStyleLbl="node2" presStyleIdx="2" presStyleCnt="9"/>
      <dgm:spPr/>
      <dgm:t>
        <a:bodyPr/>
        <a:lstStyle/>
        <a:p>
          <a:endParaRPr lang="nl-NL"/>
        </a:p>
      </dgm:t>
    </dgm:pt>
    <dgm:pt modelId="{0052DF13-7C54-4B65-8B35-8AA7311A3F78}" type="pres">
      <dgm:prSet presAssocID="{3848828A-7A51-472F-B1A3-20A51F8A81B7}" presName="hierChild4" presStyleCnt="0"/>
      <dgm:spPr/>
    </dgm:pt>
    <dgm:pt modelId="{B9DEB5E8-F4E6-442F-AF40-2CBF3D780BB6}" type="pres">
      <dgm:prSet presAssocID="{49BC17CF-43BA-47CC-BFCF-A5902A593BAA}" presName="Name64" presStyleLbl="parChTrans1D3" presStyleIdx="2" presStyleCnt="8"/>
      <dgm:spPr>
        <a:custGeom>
          <a:avLst/>
          <a:gdLst/>
          <a:ahLst/>
          <a:cxnLst/>
          <a:rect l="0" t="0" r="0" b="0"/>
          <a:pathLst>
            <a:path>
              <a:moveTo>
                <a:pt x="0" y="45720"/>
              </a:moveTo>
              <a:lnTo>
                <a:pt x="353265" y="45720"/>
              </a:lnTo>
            </a:path>
          </a:pathLst>
        </a:custGeom>
      </dgm:spPr>
      <dgm:t>
        <a:bodyPr/>
        <a:lstStyle/>
        <a:p>
          <a:endParaRPr lang="nl-NL"/>
        </a:p>
      </dgm:t>
    </dgm:pt>
    <dgm:pt modelId="{48A1C6CA-919B-4296-82AE-9C60DC9B632E}" type="pres">
      <dgm:prSet presAssocID="{1B8BBCD5-EDAF-42E8-B521-603DB586BA9E}" presName="hierRoot2" presStyleCnt="0">
        <dgm:presLayoutVars>
          <dgm:hierBranch val="init"/>
        </dgm:presLayoutVars>
      </dgm:prSet>
      <dgm:spPr/>
    </dgm:pt>
    <dgm:pt modelId="{1AB126B4-09DB-4C34-98E6-7F37F54C88A9}" type="pres">
      <dgm:prSet presAssocID="{1B8BBCD5-EDAF-42E8-B521-603DB586BA9E}" presName="rootComposite" presStyleCnt="0"/>
      <dgm:spPr/>
    </dgm:pt>
    <dgm:pt modelId="{3276EA1F-2E6A-4FCB-B6B7-8F11C57AB12E}" type="pres">
      <dgm:prSet presAssocID="{1B8BBCD5-EDAF-42E8-B521-603DB586BA9E}" presName="rootText" presStyleLbl="node3" presStyleIdx="2" presStyleCnt="8">
        <dgm:presLayoutVars>
          <dgm:chPref val="3"/>
        </dgm:presLayoutVars>
      </dgm:prSet>
      <dgm:spPr>
        <a:prstGeom prst="rect">
          <a:avLst/>
        </a:prstGeom>
      </dgm:spPr>
      <dgm:t>
        <a:bodyPr/>
        <a:lstStyle/>
        <a:p>
          <a:endParaRPr lang="nl-NL"/>
        </a:p>
      </dgm:t>
    </dgm:pt>
    <dgm:pt modelId="{00F99206-9A8F-4616-8C14-3D91F8EC85D2}" type="pres">
      <dgm:prSet presAssocID="{1B8BBCD5-EDAF-42E8-B521-603DB586BA9E}" presName="rootConnector" presStyleLbl="node3" presStyleIdx="2" presStyleCnt="8"/>
      <dgm:spPr/>
      <dgm:t>
        <a:bodyPr/>
        <a:lstStyle/>
        <a:p>
          <a:endParaRPr lang="nl-NL"/>
        </a:p>
      </dgm:t>
    </dgm:pt>
    <dgm:pt modelId="{6395F281-7A99-4F16-B2E1-4F4F4E140F9D}" type="pres">
      <dgm:prSet presAssocID="{1B8BBCD5-EDAF-42E8-B521-603DB586BA9E}" presName="hierChild4" presStyleCnt="0"/>
      <dgm:spPr/>
    </dgm:pt>
    <dgm:pt modelId="{73CADC14-AE56-4EF2-8915-A621A957B1E6}" type="pres">
      <dgm:prSet presAssocID="{1B8BBCD5-EDAF-42E8-B521-603DB586BA9E}" presName="hierChild5" presStyleCnt="0"/>
      <dgm:spPr/>
    </dgm:pt>
    <dgm:pt modelId="{5306A978-6AD3-42E3-8AAE-9B976F5096F2}" type="pres">
      <dgm:prSet presAssocID="{3848828A-7A51-472F-B1A3-20A51F8A81B7}" presName="hierChild5" presStyleCnt="0"/>
      <dgm:spPr/>
    </dgm:pt>
    <dgm:pt modelId="{F3A1F96A-BA95-4A78-A26E-B9DE22B1AE97}" type="pres">
      <dgm:prSet presAssocID="{2C5FB9C0-FF55-4F68-AF06-11B49C7CF12B}" presName="Name64" presStyleLbl="parChTrans1D2" presStyleIdx="3" presStyleCnt="9"/>
      <dgm:spPr>
        <a:custGeom>
          <a:avLst/>
          <a:gdLst/>
          <a:ahLst/>
          <a:cxnLst/>
          <a:rect l="0" t="0" r="0" b="0"/>
          <a:pathLst>
            <a:path>
              <a:moveTo>
                <a:pt x="0" y="759519"/>
              </a:moveTo>
              <a:lnTo>
                <a:pt x="176632" y="759519"/>
              </a:lnTo>
              <a:lnTo>
                <a:pt x="176632" y="0"/>
              </a:lnTo>
              <a:lnTo>
                <a:pt x="353265" y="0"/>
              </a:lnTo>
            </a:path>
          </a:pathLst>
        </a:custGeom>
      </dgm:spPr>
      <dgm:t>
        <a:bodyPr/>
        <a:lstStyle/>
        <a:p>
          <a:endParaRPr lang="nl-NL"/>
        </a:p>
      </dgm:t>
    </dgm:pt>
    <dgm:pt modelId="{0605BCBB-363A-4974-BC33-080093AECE2E}" type="pres">
      <dgm:prSet presAssocID="{C93411E9-91EB-4512-BE48-C8BF7D1026A4}" presName="hierRoot2" presStyleCnt="0">
        <dgm:presLayoutVars>
          <dgm:hierBranch val="init"/>
        </dgm:presLayoutVars>
      </dgm:prSet>
      <dgm:spPr/>
    </dgm:pt>
    <dgm:pt modelId="{E5E0FB07-CA6E-4BC0-A7DB-24F4C15CC555}" type="pres">
      <dgm:prSet presAssocID="{C93411E9-91EB-4512-BE48-C8BF7D1026A4}" presName="rootComposite" presStyleCnt="0"/>
      <dgm:spPr/>
    </dgm:pt>
    <dgm:pt modelId="{C78ED1B8-2F41-466B-B1F9-FF836807ABEC}" type="pres">
      <dgm:prSet presAssocID="{C93411E9-91EB-4512-BE48-C8BF7D1026A4}" presName="rootText" presStyleLbl="node2" presStyleIdx="3" presStyleCnt="9">
        <dgm:presLayoutVars>
          <dgm:chPref val="3"/>
        </dgm:presLayoutVars>
      </dgm:prSet>
      <dgm:spPr>
        <a:prstGeom prst="rect">
          <a:avLst/>
        </a:prstGeom>
      </dgm:spPr>
      <dgm:t>
        <a:bodyPr/>
        <a:lstStyle/>
        <a:p>
          <a:endParaRPr lang="nl-NL"/>
        </a:p>
      </dgm:t>
    </dgm:pt>
    <dgm:pt modelId="{FF3ACFAD-8FD7-49A8-A3F2-2B8162FB81BD}" type="pres">
      <dgm:prSet presAssocID="{C93411E9-91EB-4512-BE48-C8BF7D1026A4}" presName="rootConnector" presStyleLbl="node2" presStyleIdx="3" presStyleCnt="9"/>
      <dgm:spPr/>
      <dgm:t>
        <a:bodyPr/>
        <a:lstStyle/>
        <a:p>
          <a:endParaRPr lang="nl-NL"/>
        </a:p>
      </dgm:t>
    </dgm:pt>
    <dgm:pt modelId="{76D27D86-E90C-4C54-AAE0-FC7F657B64F5}" type="pres">
      <dgm:prSet presAssocID="{C93411E9-91EB-4512-BE48-C8BF7D1026A4}" presName="hierChild4" presStyleCnt="0"/>
      <dgm:spPr/>
    </dgm:pt>
    <dgm:pt modelId="{2EB26BC9-CC09-42B2-AC71-765BFD0A4CD5}" type="pres">
      <dgm:prSet presAssocID="{AF1161C5-15D9-4428-B41B-1752C5EB2CC3}" presName="Name64" presStyleLbl="parChTrans1D3" presStyleIdx="3" presStyleCnt="8"/>
      <dgm:spPr>
        <a:custGeom>
          <a:avLst/>
          <a:gdLst/>
          <a:ahLst/>
          <a:cxnLst/>
          <a:rect l="0" t="0" r="0" b="0"/>
          <a:pathLst>
            <a:path>
              <a:moveTo>
                <a:pt x="0" y="45720"/>
              </a:moveTo>
              <a:lnTo>
                <a:pt x="353265" y="45720"/>
              </a:lnTo>
            </a:path>
          </a:pathLst>
        </a:custGeom>
      </dgm:spPr>
      <dgm:t>
        <a:bodyPr/>
        <a:lstStyle/>
        <a:p>
          <a:endParaRPr lang="nl-NL"/>
        </a:p>
      </dgm:t>
    </dgm:pt>
    <dgm:pt modelId="{9C2B9CB7-7F46-4845-9D63-707072EB5B8B}" type="pres">
      <dgm:prSet presAssocID="{5FF05D41-E6D1-4464-A9A8-C2271D0AC939}" presName="hierRoot2" presStyleCnt="0">
        <dgm:presLayoutVars>
          <dgm:hierBranch val="init"/>
        </dgm:presLayoutVars>
      </dgm:prSet>
      <dgm:spPr/>
    </dgm:pt>
    <dgm:pt modelId="{C2132E5B-E8D1-4A3D-AE08-5DFBC1AF2F6D}" type="pres">
      <dgm:prSet presAssocID="{5FF05D41-E6D1-4464-A9A8-C2271D0AC939}" presName="rootComposite" presStyleCnt="0"/>
      <dgm:spPr/>
    </dgm:pt>
    <dgm:pt modelId="{0008D291-5B85-47BB-BEA8-9A2D91872C52}" type="pres">
      <dgm:prSet presAssocID="{5FF05D41-E6D1-4464-A9A8-C2271D0AC939}" presName="rootText" presStyleLbl="node3" presStyleIdx="3" presStyleCnt="8">
        <dgm:presLayoutVars>
          <dgm:chPref val="3"/>
        </dgm:presLayoutVars>
      </dgm:prSet>
      <dgm:spPr>
        <a:prstGeom prst="rect">
          <a:avLst/>
        </a:prstGeom>
      </dgm:spPr>
      <dgm:t>
        <a:bodyPr/>
        <a:lstStyle/>
        <a:p>
          <a:endParaRPr lang="nl-NL"/>
        </a:p>
      </dgm:t>
    </dgm:pt>
    <dgm:pt modelId="{8E26666B-8CD0-4F16-9368-CFC7BD9E5223}" type="pres">
      <dgm:prSet presAssocID="{5FF05D41-E6D1-4464-A9A8-C2271D0AC939}" presName="rootConnector" presStyleLbl="node3" presStyleIdx="3" presStyleCnt="8"/>
      <dgm:spPr/>
      <dgm:t>
        <a:bodyPr/>
        <a:lstStyle/>
        <a:p>
          <a:endParaRPr lang="nl-NL"/>
        </a:p>
      </dgm:t>
    </dgm:pt>
    <dgm:pt modelId="{75F4DB61-4C4A-43BB-AF57-86221229910C}" type="pres">
      <dgm:prSet presAssocID="{5FF05D41-E6D1-4464-A9A8-C2271D0AC939}" presName="hierChild4" presStyleCnt="0"/>
      <dgm:spPr/>
    </dgm:pt>
    <dgm:pt modelId="{194ED9B1-9719-4D36-9731-BF436F3CAAE4}" type="pres">
      <dgm:prSet presAssocID="{5FF05D41-E6D1-4464-A9A8-C2271D0AC939}" presName="hierChild5" presStyleCnt="0"/>
      <dgm:spPr/>
    </dgm:pt>
    <dgm:pt modelId="{48927DB7-8CAE-49D6-9FB0-3C6A921C6812}" type="pres">
      <dgm:prSet presAssocID="{C93411E9-91EB-4512-BE48-C8BF7D1026A4}" presName="hierChild5" presStyleCnt="0"/>
      <dgm:spPr/>
    </dgm:pt>
    <dgm:pt modelId="{AD643536-196E-4256-8FAD-8D8FD7A8B6F8}" type="pres">
      <dgm:prSet presAssocID="{6E44F0B6-F040-4824-AC66-44FFCE70DC3C}" presName="Name64" presStyleLbl="parChTrans1D2" presStyleIdx="4" presStyleCnt="9"/>
      <dgm:spPr>
        <a:custGeom>
          <a:avLst/>
          <a:gdLst/>
          <a:ahLst/>
          <a:cxnLst/>
          <a:rect l="0" t="0" r="0" b="0"/>
          <a:pathLst>
            <a:path>
              <a:moveTo>
                <a:pt x="0" y="45720"/>
              </a:moveTo>
              <a:lnTo>
                <a:pt x="353265" y="45720"/>
              </a:lnTo>
            </a:path>
          </a:pathLst>
        </a:custGeom>
      </dgm:spPr>
      <dgm:t>
        <a:bodyPr/>
        <a:lstStyle/>
        <a:p>
          <a:endParaRPr lang="nl-NL"/>
        </a:p>
      </dgm:t>
    </dgm:pt>
    <dgm:pt modelId="{189ED084-C366-459E-9B29-DFD4F0EE20A0}" type="pres">
      <dgm:prSet presAssocID="{D5367196-B987-4EC7-BD66-DD48F8A26B6F}" presName="hierRoot2" presStyleCnt="0">
        <dgm:presLayoutVars>
          <dgm:hierBranch val="init"/>
        </dgm:presLayoutVars>
      </dgm:prSet>
      <dgm:spPr/>
    </dgm:pt>
    <dgm:pt modelId="{37B4DC3E-FE13-435D-883C-5101584B386A}" type="pres">
      <dgm:prSet presAssocID="{D5367196-B987-4EC7-BD66-DD48F8A26B6F}" presName="rootComposite" presStyleCnt="0"/>
      <dgm:spPr/>
    </dgm:pt>
    <dgm:pt modelId="{D34D77AB-B32C-48A6-86A6-B8BFDADB7E26}" type="pres">
      <dgm:prSet presAssocID="{D5367196-B987-4EC7-BD66-DD48F8A26B6F}" presName="rootText" presStyleLbl="node2" presStyleIdx="4" presStyleCnt="9">
        <dgm:presLayoutVars>
          <dgm:chPref val="3"/>
        </dgm:presLayoutVars>
      </dgm:prSet>
      <dgm:spPr>
        <a:prstGeom prst="rect">
          <a:avLst/>
        </a:prstGeom>
      </dgm:spPr>
      <dgm:t>
        <a:bodyPr/>
        <a:lstStyle/>
        <a:p>
          <a:endParaRPr lang="nl-NL"/>
        </a:p>
      </dgm:t>
    </dgm:pt>
    <dgm:pt modelId="{EC82E674-43B4-4A17-8A95-3C3ADB52EC0F}" type="pres">
      <dgm:prSet presAssocID="{D5367196-B987-4EC7-BD66-DD48F8A26B6F}" presName="rootConnector" presStyleLbl="node2" presStyleIdx="4" presStyleCnt="9"/>
      <dgm:spPr/>
      <dgm:t>
        <a:bodyPr/>
        <a:lstStyle/>
        <a:p>
          <a:endParaRPr lang="nl-NL"/>
        </a:p>
      </dgm:t>
    </dgm:pt>
    <dgm:pt modelId="{44159341-61CE-459B-8DE3-CF8F291F5541}" type="pres">
      <dgm:prSet presAssocID="{D5367196-B987-4EC7-BD66-DD48F8A26B6F}" presName="hierChild4" presStyleCnt="0"/>
      <dgm:spPr/>
    </dgm:pt>
    <dgm:pt modelId="{DC15FC61-C5A4-4576-880D-BB4202AC7D82}" type="pres">
      <dgm:prSet presAssocID="{A4D43079-DD3E-40FE-A90F-757BC7400635}" presName="Name64" presStyleLbl="parChTrans1D3" presStyleIdx="4" presStyleCnt="8"/>
      <dgm:spPr>
        <a:custGeom>
          <a:avLst/>
          <a:gdLst/>
          <a:ahLst/>
          <a:cxnLst/>
          <a:rect l="0" t="0" r="0" b="0"/>
          <a:pathLst>
            <a:path>
              <a:moveTo>
                <a:pt x="0" y="45720"/>
              </a:moveTo>
              <a:lnTo>
                <a:pt x="353265" y="45720"/>
              </a:lnTo>
            </a:path>
          </a:pathLst>
        </a:custGeom>
      </dgm:spPr>
      <dgm:t>
        <a:bodyPr/>
        <a:lstStyle/>
        <a:p>
          <a:endParaRPr lang="nl-NL"/>
        </a:p>
      </dgm:t>
    </dgm:pt>
    <dgm:pt modelId="{52E6CD0F-B2FD-42C3-B96B-FC61F76B3ACC}" type="pres">
      <dgm:prSet presAssocID="{D124CED6-2CCB-49DF-859E-09D85C91C169}" presName="hierRoot2" presStyleCnt="0">
        <dgm:presLayoutVars>
          <dgm:hierBranch val="init"/>
        </dgm:presLayoutVars>
      </dgm:prSet>
      <dgm:spPr/>
    </dgm:pt>
    <dgm:pt modelId="{BBF1472F-703D-4C48-B777-AF3B76258B70}" type="pres">
      <dgm:prSet presAssocID="{D124CED6-2CCB-49DF-859E-09D85C91C169}" presName="rootComposite" presStyleCnt="0"/>
      <dgm:spPr/>
    </dgm:pt>
    <dgm:pt modelId="{2AB43C4C-CB41-48AA-A8CE-C58172CC2B5D}" type="pres">
      <dgm:prSet presAssocID="{D124CED6-2CCB-49DF-859E-09D85C91C169}" presName="rootText" presStyleLbl="node3" presStyleIdx="4" presStyleCnt="8">
        <dgm:presLayoutVars>
          <dgm:chPref val="3"/>
        </dgm:presLayoutVars>
      </dgm:prSet>
      <dgm:spPr>
        <a:prstGeom prst="rect">
          <a:avLst/>
        </a:prstGeom>
      </dgm:spPr>
      <dgm:t>
        <a:bodyPr/>
        <a:lstStyle/>
        <a:p>
          <a:endParaRPr lang="nl-NL"/>
        </a:p>
      </dgm:t>
    </dgm:pt>
    <dgm:pt modelId="{8F4ADFD4-6083-4B66-AD2A-56A813CFBE6E}" type="pres">
      <dgm:prSet presAssocID="{D124CED6-2CCB-49DF-859E-09D85C91C169}" presName="rootConnector" presStyleLbl="node3" presStyleIdx="4" presStyleCnt="8"/>
      <dgm:spPr/>
      <dgm:t>
        <a:bodyPr/>
        <a:lstStyle/>
        <a:p>
          <a:endParaRPr lang="nl-NL"/>
        </a:p>
      </dgm:t>
    </dgm:pt>
    <dgm:pt modelId="{B65A16A9-36AF-4267-98AC-749E8F6FF706}" type="pres">
      <dgm:prSet presAssocID="{D124CED6-2CCB-49DF-859E-09D85C91C169}" presName="hierChild4" presStyleCnt="0"/>
      <dgm:spPr/>
    </dgm:pt>
    <dgm:pt modelId="{E4F71874-7CCE-4B8B-A644-ABBB898B0233}" type="pres">
      <dgm:prSet presAssocID="{D124CED6-2CCB-49DF-859E-09D85C91C169}" presName="hierChild5" presStyleCnt="0"/>
      <dgm:spPr/>
    </dgm:pt>
    <dgm:pt modelId="{B1D14738-64E7-4037-A582-E39C6DC17E3C}" type="pres">
      <dgm:prSet presAssocID="{D5367196-B987-4EC7-BD66-DD48F8A26B6F}" presName="hierChild5" presStyleCnt="0"/>
      <dgm:spPr/>
    </dgm:pt>
    <dgm:pt modelId="{C33B9163-694A-4146-9CFB-806CC7025BBF}" type="pres">
      <dgm:prSet presAssocID="{C4E1AC4C-C050-4FC7-BDA2-B82FBE937F87}" presName="Name64" presStyleLbl="parChTrans1D2" presStyleIdx="5" presStyleCnt="9"/>
      <dgm:spPr>
        <a:custGeom>
          <a:avLst/>
          <a:gdLst/>
          <a:ahLst/>
          <a:cxnLst/>
          <a:rect l="0" t="0" r="0" b="0"/>
          <a:pathLst>
            <a:path>
              <a:moveTo>
                <a:pt x="0" y="0"/>
              </a:moveTo>
              <a:lnTo>
                <a:pt x="176632" y="0"/>
              </a:lnTo>
              <a:lnTo>
                <a:pt x="176632" y="759519"/>
              </a:lnTo>
              <a:lnTo>
                <a:pt x="353265" y="759519"/>
              </a:lnTo>
            </a:path>
          </a:pathLst>
        </a:custGeom>
      </dgm:spPr>
      <dgm:t>
        <a:bodyPr/>
        <a:lstStyle/>
        <a:p>
          <a:endParaRPr lang="nl-NL"/>
        </a:p>
      </dgm:t>
    </dgm:pt>
    <dgm:pt modelId="{D46D4B45-F15A-424B-B461-02A570BC3F84}" type="pres">
      <dgm:prSet presAssocID="{AED1CD6C-3C63-46E8-9D07-237EC167AC41}" presName="hierRoot2" presStyleCnt="0">
        <dgm:presLayoutVars>
          <dgm:hierBranch val="init"/>
        </dgm:presLayoutVars>
      </dgm:prSet>
      <dgm:spPr/>
    </dgm:pt>
    <dgm:pt modelId="{7546FFF2-2B2D-43FE-858A-91442667D42F}" type="pres">
      <dgm:prSet presAssocID="{AED1CD6C-3C63-46E8-9D07-237EC167AC41}" presName="rootComposite" presStyleCnt="0"/>
      <dgm:spPr/>
    </dgm:pt>
    <dgm:pt modelId="{293A6594-1DB6-4B83-960F-5C0FF68BA839}" type="pres">
      <dgm:prSet presAssocID="{AED1CD6C-3C63-46E8-9D07-237EC167AC41}" presName="rootText" presStyleLbl="node2" presStyleIdx="5" presStyleCnt="9">
        <dgm:presLayoutVars>
          <dgm:chPref val="3"/>
        </dgm:presLayoutVars>
      </dgm:prSet>
      <dgm:spPr>
        <a:prstGeom prst="rect">
          <a:avLst/>
        </a:prstGeom>
      </dgm:spPr>
      <dgm:t>
        <a:bodyPr/>
        <a:lstStyle/>
        <a:p>
          <a:endParaRPr lang="nl-NL"/>
        </a:p>
      </dgm:t>
    </dgm:pt>
    <dgm:pt modelId="{E3E95848-48BC-4A19-8913-8D0D312D2237}" type="pres">
      <dgm:prSet presAssocID="{AED1CD6C-3C63-46E8-9D07-237EC167AC41}" presName="rootConnector" presStyleLbl="node2" presStyleIdx="5" presStyleCnt="9"/>
      <dgm:spPr/>
      <dgm:t>
        <a:bodyPr/>
        <a:lstStyle/>
        <a:p>
          <a:endParaRPr lang="nl-NL"/>
        </a:p>
      </dgm:t>
    </dgm:pt>
    <dgm:pt modelId="{8E480901-7A24-4B04-BF34-1CBA42818EE9}" type="pres">
      <dgm:prSet presAssocID="{AED1CD6C-3C63-46E8-9D07-237EC167AC41}" presName="hierChild4" presStyleCnt="0"/>
      <dgm:spPr/>
    </dgm:pt>
    <dgm:pt modelId="{4F48DD27-FD52-46D7-A94E-A2224BB9D1E2}" type="pres">
      <dgm:prSet presAssocID="{24D80373-1995-4478-8DB5-482FF8E8798F}" presName="Name64" presStyleLbl="parChTrans1D3" presStyleIdx="5" presStyleCnt="8"/>
      <dgm:spPr>
        <a:custGeom>
          <a:avLst/>
          <a:gdLst/>
          <a:ahLst/>
          <a:cxnLst/>
          <a:rect l="0" t="0" r="0" b="0"/>
          <a:pathLst>
            <a:path>
              <a:moveTo>
                <a:pt x="0" y="45720"/>
              </a:moveTo>
              <a:lnTo>
                <a:pt x="353265" y="45720"/>
              </a:lnTo>
            </a:path>
          </a:pathLst>
        </a:custGeom>
      </dgm:spPr>
      <dgm:t>
        <a:bodyPr/>
        <a:lstStyle/>
        <a:p>
          <a:endParaRPr lang="nl-NL"/>
        </a:p>
      </dgm:t>
    </dgm:pt>
    <dgm:pt modelId="{85CC8E9C-CF52-4B57-A1A1-F8F908AC8033}" type="pres">
      <dgm:prSet presAssocID="{B33B3249-9ADF-4A77-85B8-F2DC90E92624}" presName="hierRoot2" presStyleCnt="0">
        <dgm:presLayoutVars>
          <dgm:hierBranch val="init"/>
        </dgm:presLayoutVars>
      </dgm:prSet>
      <dgm:spPr/>
    </dgm:pt>
    <dgm:pt modelId="{F36DCDCC-599C-4C46-B9FA-6C16FE268395}" type="pres">
      <dgm:prSet presAssocID="{B33B3249-9ADF-4A77-85B8-F2DC90E92624}" presName="rootComposite" presStyleCnt="0"/>
      <dgm:spPr/>
    </dgm:pt>
    <dgm:pt modelId="{979CED45-3FC0-4D74-A420-A6AF7CCE00E5}" type="pres">
      <dgm:prSet presAssocID="{B33B3249-9ADF-4A77-85B8-F2DC90E92624}" presName="rootText" presStyleLbl="node3" presStyleIdx="5" presStyleCnt="8">
        <dgm:presLayoutVars>
          <dgm:chPref val="3"/>
        </dgm:presLayoutVars>
      </dgm:prSet>
      <dgm:spPr>
        <a:prstGeom prst="rect">
          <a:avLst/>
        </a:prstGeom>
      </dgm:spPr>
      <dgm:t>
        <a:bodyPr/>
        <a:lstStyle/>
        <a:p>
          <a:endParaRPr lang="nl-NL"/>
        </a:p>
      </dgm:t>
    </dgm:pt>
    <dgm:pt modelId="{AB952373-F609-414A-84AC-AE55D097C8FE}" type="pres">
      <dgm:prSet presAssocID="{B33B3249-9ADF-4A77-85B8-F2DC90E92624}" presName="rootConnector" presStyleLbl="node3" presStyleIdx="5" presStyleCnt="8"/>
      <dgm:spPr/>
      <dgm:t>
        <a:bodyPr/>
        <a:lstStyle/>
        <a:p>
          <a:endParaRPr lang="nl-NL"/>
        </a:p>
      </dgm:t>
    </dgm:pt>
    <dgm:pt modelId="{8E0243B4-0E17-414B-9DF4-6CCA4F570844}" type="pres">
      <dgm:prSet presAssocID="{B33B3249-9ADF-4A77-85B8-F2DC90E92624}" presName="hierChild4" presStyleCnt="0"/>
      <dgm:spPr/>
    </dgm:pt>
    <dgm:pt modelId="{A22E9D4C-949E-4D7D-B22C-5808E9620B6E}" type="pres">
      <dgm:prSet presAssocID="{B33B3249-9ADF-4A77-85B8-F2DC90E92624}" presName="hierChild5" presStyleCnt="0"/>
      <dgm:spPr/>
    </dgm:pt>
    <dgm:pt modelId="{835F6768-E11A-41DD-97B4-11C03C94D755}" type="pres">
      <dgm:prSet presAssocID="{AED1CD6C-3C63-46E8-9D07-237EC167AC41}" presName="hierChild5" presStyleCnt="0"/>
      <dgm:spPr/>
    </dgm:pt>
    <dgm:pt modelId="{77531269-8A0C-473F-8B54-CDA1EBE58BBF}" type="pres">
      <dgm:prSet presAssocID="{FC634550-EAD1-4EC7-AF4C-3B8423901D96}" presName="Name64" presStyleLbl="parChTrans1D2" presStyleIdx="6" presStyleCnt="9"/>
      <dgm:spPr>
        <a:custGeom>
          <a:avLst/>
          <a:gdLst/>
          <a:ahLst/>
          <a:cxnLst/>
          <a:rect l="0" t="0" r="0" b="0"/>
          <a:pathLst>
            <a:path>
              <a:moveTo>
                <a:pt x="0" y="0"/>
              </a:moveTo>
              <a:lnTo>
                <a:pt x="176632" y="0"/>
              </a:lnTo>
              <a:lnTo>
                <a:pt x="176632" y="1519039"/>
              </a:lnTo>
              <a:lnTo>
                <a:pt x="353265" y="1519039"/>
              </a:lnTo>
            </a:path>
          </a:pathLst>
        </a:custGeom>
      </dgm:spPr>
      <dgm:t>
        <a:bodyPr/>
        <a:lstStyle/>
        <a:p>
          <a:endParaRPr lang="nl-NL"/>
        </a:p>
      </dgm:t>
    </dgm:pt>
    <dgm:pt modelId="{CC79B8AF-0347-47CF-833F-3B59CAC43466}" type="pres">
      <dgm:prSet presAssocID="{AD365503-5766-41B9-B92F-E0DE872B7353}" presName="hierRoot2" presStyleCnt="0">
        <dgm:presLayoutVars>
          <dgm:hierBranch val="init"/>
        </dgm:presLayoutVars>
      </dgm:prSet>
      <dgm:spPr/>
    </dgm:pt>
    <dgm:pt modelId="{5FAC083D-CD14-4900-AF88-E3B0DE10871F}" type="pres">
      <dgm:prSet presAssocID="{AD365503-5766-41B9-B92F-E0DE872B7353}" presName="rootComposite" presStyleCnt="0"/>
      <dgm:spPr/>
    </dgm:pt>
    <dgm:pt modelId="{5C38297B-B0D3-412E-985F-1C91E93CCC69}" type="pres">
      <dgm:prSet presAssocID="{AD365503-5766-41B9-B92F-E0DE872B7353}" presName="rootText" presStyleLbl="node2" presStyleIdx="6" presStyleCnt="9">
        <dgm:presLayoutVars>
          <dgm:chPref val="3"/>
        </dgm:presLayoutVars>
      </dgm:prSet>
      <dgm:spPr>
        <a:prstGeom prst="rect">
          <a:avLst/>
        </a:prstGeom>
      </dgm:spPr>
      <dgm:t>
        <a:bodyPr/>
        <a:lstStyle/>
        <a:p>
          <a:endParaRPr lang="nl-NL"/>
        </a:p>
      </dgm:t>
    </dgm:pt>
    <dgm:pt modelId="{F9F5E57C-ADC5-48E4-BD28-B4DEF6FECFCF}" type="pres">
      <dgm:prSet presAssocID="{AD365503-5766-41B9-B92F-E0DE872B7353}" presName="rootConnector" presStyleLbl="node2" presStyleIdx="6" presStyleCnt="9"/>
      <dgm:spPr/>
      <dgm:t>
        <a:bodyPr/>
        <a:lstStyle/>
        <a:p>
          <a:endParaRPr lang="nl-NL"/>
        </a:p>
      </dgm:t>
    </dgm:pt>
    <dgm:pt modelId="{9BCAB3BC-28A0-4BB9-9F0A-84F98B26763F}" type="pres">
      <dgm:prSet presAssocID="{AD365503-5766-41B9-B92F-E0DE872B7353}" presName="hierChild4" presStyleCnt="0"/>
      <dgm:spPr/>
    </dgm:pt>
    <dgm:pt modelId="{13979323-EF83-4E6E-A35A-62AB69D3DAE8}" type="pres">
      <dgm:prSet presAssocID="{EA48721F-AAB3-4E8F-8404-418907F587C3}" presName="Name64" presStyleLbl="parChTrans1D3" presStyleIdx="6" presStyleCnt="8"/>
      <dgm:spPr>
        <a:custGeom>
          <a:avLst/>
          <a:gdLst/>
          <a:ahLst/>
          <a:cxnLst/>
          <a:rect l="0" t="0" r="0" b="0"/>
          <a:pathLst>
            <a:path>
              <a:moveTo>
                <a:pt x="0" y="45720"/>
              </a:moveTo>
              <a:lnTo>
                <a:pt x="353265" y="45720"/>
              </a:lnTo>
            </a:path>
          </a:pathLst>
        </a:custGeom>
      </dgm:spPr>
      <dgm:t>
        <a:bodyPr/>
        <a:lstStyle/>
        <a:p>
          <a:endParaRPr lang="nl-NL"/>
        </a:p>
      </dgm:t>
    </dgm:pt>
    <dgm:pt modelId="{2157AB59-3FFF-4A43-A099-3E88F4724415}" type="pres">
      <dgm:prSet presAssocID="{8C62FFF2-D703-44C1-93A7-0BBEE5592BEC}" presName="hierRoot2" presStyleCnt="0">
        <dgm:presLayoutVars>
          <dgm:hierBranch val="init"/>
        </dgm:presLayoutVars>
      </dgm:prSet>
      <dgm:spPr/>
    </dgm:pt>
    <dgm:pt modelId="{90D28328-26E5-40E9-A41B-CD3848399C1D}" type="pres">
      <dgm:prSet presAssocID="{8C62FFF2-D703-44C1-93A7-0BBEE5592BEC}" presName="rootComposite" presStyleCnt="0"/>
      <dgm:spPr/>
    </dgm:pt>
    <dgm:pt modelId="{5055545E-C4C1-4274-AC53-B3CE82943315}" type="pres">
      <dgm:prSet presAssocID="{8C62FFF2-D703-44C1-93A7-0BBEE5592BEC}" presName="rootText" presStyleLbl="node3" presStyleIdx="6" presStyleCnt="8">
        <dgm:presLayoutVars>
          <dgm:chPref val="3"/>
        </dgm:presLayoutVars>
      </dgm:prSet>
      <dgm:spPr>
        <a:prstGeom prst="rect">
          <a:avLst/>
        </a:prstGeom>
      </dgm:spPr>
      <dgm:t>
        <a:bodyPr/>
        <a:lstStyle/>
        <a:p>
          <a:endParaRPr lang="nl-NL"/>
        </a:p>
      </dgm:t>
    </dgm:pt>
    <dgm:pt modelId="{491B88D0-847C-469E-AD47-7E1BD277F06A}" type="pres">
      <dgm:prSet presAssocID="{8C62FFF2-D703-44C1-93A7-0BBEE5592BEC}" presName="rootConnector" presStyleLbl="node3" presStyleIdx="6" presStyleCnt="8"/>
      <dgm:spPr/>
      <dgm:t>
        <a:bodyPr/>
        <a:lstStyle/>
        <a:p>
          <a:endParaRPr lang="nl-NL"/>
        </a:p>
      </dgm:t>
    </dgm:pt>
    <dgm:pt modelId="{94A18373-4294-494E-BA3F-4EE77DD1BE3A}" type="pres">
      <dgm:prSet presAssocID="{8C62FFF2-D703-44C1-93A7-0BBEE5592BEC}" presName="hierChild4" presStyleCnt="0"/>
      <dgm:spPr/>
    </dgm:pt>
    <dgm:pt modelId="{BA9917C3-D071-4765-AA45-483C8CDB9F9E}" type="pres">
      <dgm:prSet presAssocID="{8C62FFF2-D703-44C1-93A7-0BBEE5592BEC}" presName="hierChild5" presStyleCnt="0"/>
      <dgm:spPr/>
    </dgm:pt>
    <dgm:pt modelId="{489D266F-66F8-4716-B408-4E3C7DDAB7F4}" type="pres">
      <dgm:prSet presAssocID="{AD365503-5766-41B9-B92F-E0DE872B7353}" presName="hierChild5" presStyleCnt="0"/>
      <dgm:spPr/>
    </dgm:pt>
    <dgm:pt modelId="{4CF420BC-3D0C-4CFD-B7A0-C29DF051EF26}" type="pres">
      <dgm:prSet presAssocID="{F33A57F7-38C1-4769-9290-C85BCDD40905}" presName="Name64" presStyleLbl="parChTrans1D2" presStyleIdx="7" presStyleCnt="9"/>
      <dgm:spPr>
        <a:custGeom>
          <a:avLst/>
          <a:gdLst/>
          <a:ahLst/>
          <a:cxnLst/>
          <a:rect l="0" t="0" r="0" b="0"/>
          <a:pathLst>
            <a:path>
              <a:moveTo>
                <a:pt x="0" y="0"/>
              </a:moveTo>
              <a:lnTo>
                <a:pt x="176632" y="0"/>
              </a:lnTo>
              <a:lnTo>
                <a:pt x="176632" y="2278559"/>
              </a:lnTo>
              <a:lnTo>
                <a:pt x="353265" y="2278559"/>
              </a:lnTo>
            </a:path>
          </a:pathLst>
        </a:custGeom>
      </dgm:spPr>
      <dgm:t>
        <a:bodyPr/>
        <a:lstStyle/>
        <a:p>
          <a:endParaRPr lang="nl-NL"/>
        </a:p>
      </dgm:t>
    </dgm:pt>
    <dgm:pt modelId="{44EF8C7B-7AE7-409F-BCD3-C5A4FC12F068}" type="pres">
      <dgm:prSet presAssocID="{4D2398D7-3227-4988-91E3-111533199501}" presName="hierRoot2" presStyleCnt="0">
        <dgm:presLayoutVars>
          <dgm:hierBranch val="init"/>
        </dgm:presLayoutVars>
      </dgm:prSet>
      <dgm:spPr/>
    </dgm:pt>
    <dgm:pt modelId="{2E28BB46-0B89-4B4A-977F-F8E1A99A0541}" type="pres">
      <dgm:prSet presAssocID="{4D2398D7-3227-4988-91E3-111533199501}" presName="rootComposite" presStyleCnt="0"/>
      <dgm:spPr/>
    </dgm:pt>
    <dgm:pt modelId="{16514063-7358-405C-AF7F-4E571C636B00}" type="pres">
      <dgm:prSet presAssocID="{4D2398D7-3227-4988-91E3-111533199501}" presName="rootText" presStyleLbl="node2" presStyleIdx="7" presStyleCnt="9">
        <dgm:presLayoutVars>
          <dgm:chPref val="3"/>
        </dgm:presLayoutVars>
      </dgm:prSet>
      <dgm:spPr>
        <a:prstGeom prst="rect">
          <a:avLst/>
        </a:prstGeom>
      </dgm:spPr>
      <dgm:t>
        <a:bodyPr/>
        <a:lstStyle/>
        <a:p>
          <a:endParaRPr lang="nl-NL"/>
        </a:p>
      </dgm:t>
    </dgm:pt>
    <dgm:pt modelId="{0F7839FF-FD0A-4287-8271-3A0F7513C162}" type="pres">
      <dgm:prSet presAssocID="{4D2398D7-3227-4988-91E3-111533199501}" presName="rootConnector" presStyleLbl="node2" presStyleIdx="7" presStyleCnt="9"/>
      <dgm:spPr/>
      <dgm:t>
        <a:bodyPr/>
        <a:lstStyle/>
        <a:p>
          <a:endParaRPr lang="nl-NL"/>
        </a:p>
      </dgm:t>
    </dgm:pt>
    <dgm:pt modelId="{90458D1B-A54E-48FE-966F-94360750C300}" type="pres">
      <dgm:prSet presAssocID="{4D2398D7-3227-4988-91E3-111533199501}" presName="hierChild4" presStyleCnt="0"/>
      <dgm:spPr/>
    </dgm:pt>
    <dgm:pt modelId="{ED927757-955B-4400-AF0F-D31CDE1220BC}" type="pres">
      <dgm:prSet presAssocID="{2FEEFB8B-4241-4873-B89B-82F2666BB572}" presName="Name64" presStyleLbl="parChTrans1D3" presStyleIdx="7" presStyleCnt="8"/>
      <dgm:spPr>
        <a:custGeom>
          <a:avLst/>
          <a:gdLst/>
          <a:ahLst/>
          <a:cxnLst/>
          <a:rect l="0" t="0" r="0" b="0"/>
          <a:pathLst>
            <a:path>
              <a:moveTo>
                <a:pt x="0" y="45720"/>
              </a:moveTo>
              <a:lnTo>
                <a:pt x="353265" y="45720"/>
              </a:lnTo>
            </a:path>
          </a:pathLst>
        </a:custGeom>
      </dgm:spPr>
      <dgm:t>
        <a:bodyPr/>
        <a:lstStyle/>
        <a:p>
          <a:endParaRPr lang="nl-NL"/>
        </a:p>
      </dgm:t>
    </dgm:pt>
    <dgm:pt modelId="{35E61CAB-163C-4C1B-B736-6FEEAAEDDEB9}" type="pres">
      <dgm:prSet presAssocID="{38929DA1-6AB5-4F51-B0BD-CE6A72F7B65F}" presName="hierRoot2" presStyleCnt="0">
        <dgm:presLayoutVars>
          <dgm:hierBranch val="init"/>
        </dgm:presLayoutVars>
      </dgm:prSet>
      <dgm:spPr/>
    </dgm:pt>
    <dgm:pt modelId="{E869F974-4938-4E24-80F4-8E2539EB4B52}" type="pres">
      <dgm:prSet presAssocID="{38929DA1-6AB5-4F51-B0BD-CE6A72F7B65F}" presName="rootComposite" presStyleCnt="0"/>
      <dgm:spPr/>
    </dgm:pt>
    <dgm:pt modelId="{4F7AA6C8-A300-42E1-B8C8-31427FE66A66}" type="pres">
      <dgm:prSet presAssocID="{38929DA1-6AB5-4F51-B0BD-CE6A72F7B65F}" presName="rootText" presStyleLbl="node3" presStyleIdx="7" presStyleCnt="8">
        <dgm:presLayoutVars>
          <dgm:chPref val="3"/>
        </dgm:presLayoutVars>
      </dgm:prSet>
      <dgm:spPr>
        <a:prstGeom prst="rect">
          <a:avLst/>
        </a:prstGeom>
      </dgm:spPr>
      <dgm:t>
        <a:bodyPr/>
        <a:lstStyle/>
        <a:p>
          <a:endParaRPr lang="nl-NL"/>
        </a:p>
      </dgm:t>
    </dgm:pt>
    <dgm:pt modelId="{4984630A-A615-4083-81CA-7E319FA626B0}" type="pres">
      <dgm:prSet presAssocID="{38929DA1-6AB5-4F51-B0BD-CE6A72F7B65F}" presName="rootConnector" presStyleLbl="node3" presStyleIdx="7" presStyleCnt="8"/>
      <dgm:spPr/>
      <dgm:t>
        <a:bodyPr/>
        <a:lstStyle/>
        <a:p>
          <a:endParaRPr lang="nl-NL"/>
        </a:p>
      </dgm:t>
    </dgm:pt>
    <dgm:pt modelId="{8DB70C18-3526-47B5-8FAE-CA7B208714F8}" type="pres">
      <dgm:prSet presAssocID="{38929DA1-6AB5-4F51-B0BD-CE6A72F7B65F}" presName="hierChild4" presStyleCnt="0"/>
      <dgm:spPr/>
    </dgm:pt>
    <dgm:pt modelId="{4C9CEF86-6A09-4A34-A49B-44B6765801B2}" type="pres">
      <dgm:prSet presAssocID="{38929DA1-6AB5-4F51-B0BD-CE6A72F7B65F}" presName="hierChild5" presStyleCnt="0"/>
      <dgm:spPr/>
    </dgm:pt>
    <dgm:pt modelId="{978493FB-D982-49B1-B259-1217C414A8B5}" type="pres">
      <dgm:prSet presAssocID="{4D2398D7-3227-4988-91E3-111533199501}" presName="hierChild5" presStyleCnt="0"/>
      <dgm:spPr/>
    </dgm:pt>
    <dgm:pt modelId="{194C6E4D-FE61-421D-AC3A-ED2171674339}" type="pres">
      <dgm:prSet presAssocID="{187E07A4-8814-4CB8-8C24-FA170061333F}" presName="Name64" presStyleLbl="parChTrans1D2" presStyleIdx="8" presStyleCnt="9"/>
      <dgm:spPr>
        <a:custGeom>
          <a:avLst/>
          <a:gdLst/>
          <a:ahLst/>
          <a:cxnLst/>
          <a:rect l="0" t="0" r="0" b="0"/>
          <a:pathLst>
            <a:path>
              <a:moveTo>
                <a:pt x="0" y="0"/>
              </a:moveTo>
              <a:lnTo>
                <a:pt x="176632" y="0"/>
              </a:lnTo>
              <a:lnTo>
                <a:pt x="176632" y="3038079"/>
              </a:lnTo>
              <a:lnTo>
                <a:pt x="353265" y="3038079"/>
              </a:lnTo>
            </a:path>
          </a:pathLst>
        </a:custGeom>
      </dgm:spPr>
      <dgm:t>
        <a:bodyPr/>
        <a:lstStyle/>
        <a:p>
          <a:endParaRPr lang="nl-NL"/>
        </a:p>
      </dgm:t>
    </dgm:pt>
    <dgm:pt modelId="{B144856C-219A-46D6-AE37-89752BEE0401}" type="pres">
      <dgm:prSet presAssocID="{948429C4-34F2-4DF7-A5CE-4C27FD3D3E29}" presName="hierRoot2" presStyleCnt="0">
        <dgm:presLayoutVars>
          <dgm:hierBranch val="init"/>
        </dgm:presLayoutVars>
      </dgm:prSet>
      <dgm:spPr/>
    </dgm:pt>
    <dgm:pt modelId="{F296C8B9-1865-4F51-8352-1419ADD32229}" type="pres">
      <dgm:prSet presAssocID="{948429C4-34F2-4DF7-A5CE-4C27FD3D3E29}" presName="rootComposite" presStyleCnt="0"/>
      <dgm:spPr/>
    </dgm:pt>
    <dgm:pt modelId="{CD0C9670-43E9-49FB-8234-C7265B19B4AA}" type="pres">
      <dgm:prSet presAssocID="{948429C4-34F2-4DF7-A5CE-4C27FD3D3E29}" presName="rootText" presStyleLbl="node2" presStyleIdx="8" presStyleCnt="9">
        <dgm:presLayoutVars>
          <dgm:chPref val="3"/>
        </dgm:presLayoutVars>
      </dgm:prSet>
      <dgm:spPr>
        <a:prstGeom prst="rect">
          <a:avLst/>
        </a:prstGeom>
      </dgm:spPr>
      <dgm:t>
        <a:bodyPr/>
        <a:lstStyle/>
        <a:p>
          <a:endParaRPr lang="nl-NL"/>
        </a:p>
      </dgm:t>
    </dgm:pt>
    <dgm:pt modelId="{94781CFA-39CF-409C-B199-E7450C86FA46}" type="pres">
      <dgm:prSet presAssocID="{948429C4-34F2-4DF7-A5CE-4C27FD3D3E29}" presName="rootConnector" presStyleLbl="node2" presStyleIdx="8" presStyleCnt="9"/>
      <dgm:spPr/>
      <dgm:t>
        <a:bodyPr/>
        <a:lstStyle/>
        <a:p>
          <a:endParaRPr lang="nl-NL"/>
        </a:p>
      </dgm:t>
    </dgm:pt>
    <dgm:pt modelId="{33C92910-86B6-4A71-88AD-B215AFA25DFE}" type="pres">
      <dgm:prSet presAssocID="{948429C4-34F2-4DF7-A5CE-4C27FD3D3E29}" presName="hierChild4" presStyleCnt="0"/>
      <dgm:spPr/>
    </dgm:pt>
    <dgm:pt modelId="{D988BDDC-D6DC-4054-B62D-0E4A2C2237E8}" type="pres">
      <dgm:prSet presAssocID="{948429C4-34F2-4DF7-A5CE-4C27FD3D3E29}" presName="hierChild5" presStyleCnt="0"/>
      <dgm:spPr/>
    </dgm:pt>
    <dgm:pt modelId="{0093DD76-9E98-438F-B143-6E7B1EE2CE3E}" type="pres">
      <dgm:prSet presAssocID="{12EB5A2E-D556-490B-ACE8-17EED0EF40D3}" presName="hierChild3" presStyleCnt="0"/>
      <dgm:spPr/>
    </dgm:pt>
  </dgm:ptLst>
  <dgm:cxnLst>
    <dgm:cxn modelId="{01955739-35B4-4BEB-9358-BDFABBCDF4BA}" type="presOf" srcId="{3848828A-7A51-472F-B1A3-20A51F8A81B7}" destId="{550489B0-041B-4311-91C6-6BD616587076}" srcOrd="1" destOrd="0" presId="urn:microsoft.com/office/officeart/2009/3/layout/HorizontalOrganizationChart"/>
    <dgm:cxn modelId="{A316C4A3-044F-4415-B2DB-45CE890D2784}" srcId="{12EB5A2E-D556-490B-ACE8-17EED0EF40D3}" destId="{4D2398D7-3227-4988-91E3-111533199501}" srcOrd="7" destOrd="0" parTransId="{F33A57F7-38C1-4769-9290-C85BCDD40905}" sibTransId="{00548587-F26B-499C-9A93-D846A0B081FB}"/>
    <dgm:cxn modelId="{7E6A3E70-55EB-4FC7-AE3B-C39EC47664EE}" type="presOf" srcId="{4D2398D7-3227-4988-91E3-111533199501}" destId="{16514063-7358-405C-AF7F-4E571C636B00}" srcOrd="0" destOrd="0" presId="urn:microsoft.com/office/officeart/2009/3/layout/HorizontalOrganizationChart"/>
    <dgm:cxn modelId="{93E5036A-AC42-4304-B481-1EC490FAE88B}" type="presOf" srcId="{D5367196-B987-4EC7-BD66-DD48F8A26B6F}" destId="{D34D77AB-B32C-48A6-86A6-B8BFDADB7E26}" srcOrd="0" destOrd="0" presId="urn:microsoft.com/office/officeart/2009/3/layout/HorizontalOrganizationChart"/>
    <dgm:cxn modelId="{25C9A134-08BF-4857-8622-4DC37D6B1B37}" type="presOf" srcId="{D124CED6-2CCB-49DF-859E-09D85C91C169}" destId="{2AB43C4C-CB41-48AA-A8CE-C58172CC2B5D}" srcOrd="0" destOrd="0" presId="urn:microsoft.com/office/officeart/2009/3/layout/HorizontalOrganizationChart"/>
    <dgm:cxn modelId="{6E5C6EB9-5D3F-4B3F-BF03-A0EC1638411C}" type="presOf" srcId="{AF1161C5-15D9-4428-B41B-1752C5EB2CC3}" destId="{2EB26BC9-CC09-42B2-AC71-765BFD0A4CD5}" srcOrd="0" destOrd="0" presId="urn:microsoft.com/office/officeart/2009/3/layout/HorizontalOrganizationChart"/>
    <dgm:cxn modelId="{6323BA3F-A84B-4464-80B9-4E0F81325279}" type="presOf" srcId="{D5367196-B987-4EC7-BD66-DD48F8A26B6F}" destId="{EC82E674-43B4-4A17-8A95-3C3ADB52EC0F}" srcOrd="1" destOrd="0" presId="urn:microsoft.com/office/officeart/2009/3/layout/HorizontalOrganizationChart"/>
    <dgm:cxn modelId="{7543F7FA-A101-4F4E-B0E2-C251E3EC9A8F}" srcId="{F5450387-C76C-4B34-A1A2-EF50596AE114}" destId="{08F84799-20DB-4A15-B868-8BDB0A08A09A}" srcOrd="0" destOrd="0" parTransId="{97B17288-0679-4595-8666-109ADC2018FB}" sibTransId="{402C2350-094E-46CB-82F3-AF3227E35671}"/>
    <dgm:cxn modelId="{DFCE368B-D51F-4EFC-94B2-0C7E8941C285}" srcId="{12EB5A2E-D556-490B-ACE8-17EED0EF40D3}" destId="{3848828A-7A51-472F-B1A3-20A51F8A81B7}" srcOrd="2" destOrd="0" parTransId="{1D73BA8C-F920-48F4-A147-1D8EBCBB7174}" sibTransId="{DF7DACD1-CFC4-4343-9BC3-2FA4C163862E}"/>
    <dgm:cxn modelId="{15C84D6C-2218-4EEF-9DEF-1D5261D2E35D}" srcId="{AED1CD6C-3C63-46E8-9D07-237EC167AC41}" destId="{B33B3249-9ADF-4A77-85B8-F2DC90E92624}" srcOrd="0" destOrd="0" parTransId="{24D80373-1995-4478-8DB5-482FF8E8798F}" sibTransId="{4E5B2967-5286-44CD-9D82-353616B5266D}"/>
    <dgm:cxn modelId="{99D2880E-A8D4-42C3-BD3F-A2A28844F59F}" type="presOf" srcId="{F33A57F7-38C1-4769-9290-C85BCDD40905}" destId="{4CF420BC-3D0C-4CFD-B7A0-C29DF051EF26}" srcOrd="0" destOrd="0" presId="urn:microsoft.com/office/officeart/2009/3/layout/HorizontalOrganizationChart"/>
    <dgm:cxn modelId="{A2EAD092-49B8-478F-9076-198DE22E808F}" srcId="{12EB5A2E-D556-490B-ACE8-17EED0EF40D3}" destId="{C4414887-E99F-4D8D-8B23-246CCEAE6686}" srcOrd="1" destOrd="0" parTransId="{5AB7A5C3-B7E9-470B-B33B-50183DC3F741}" sibTransId="{D903776B-1934-4EE0-9873-BA2D8E74B02E}"/>
    <dgm:cxn modelId="{4D7CCFF5-C5A2-4452-BA6B-688E46FE3F4F}" type="presOf" srcId="{EA48721F-AAB3-4E8F-8404-418907F587C3}" destId="{13979323-EF83-4E6E-A35A-62AB69D3DAE8}" srcOrd="0" destOrd="0" presId="urn:microsoft.com/office/officeart/2009/3/layout/HorizontalOrganizationChart"/>
    <dgm:cxn modelId="{7139F894-9A45-4369-9156-3FCF4CA38813}" type="presOf" srcId="{4963EB30-916B-418D-AD6C-C02F29910AB5}" destId="{3B8EF942-CA36-4068-93C8-269AD488B31C}" srcOrd="0" destOrd="0" presId="urn:microsoft.com/office/officeart/2009/3/layout/HorizontalOrganizationChart"/>
    <dgm:cxn modelId="{A1C1E43C-91E3-4BAE-ABD9-FD0E021DA80D}" srcId="{12EB5A2E-D556-490B-ACE8-17EED0EF40D3}" destId="{AED1CD6C-3C63-46E8-9D07-237EC167AC41}" srcOrd="5" destOrd="0" parTransId="{C4E1AC4C-C050-4FC7-BDA2-B82FBE937F87}" sibTransId="{8F846310-C142-4596-8B1C-2467290BC8C8}"/>
    <dgm:cxn modelId="{FB0334BE-0028-4652-95BD-C7FE444FF1FA}" srcId="{12EB5A2E-D556-490B-ACE8-17EED0EF40D3}" destId="{948429C4-34F2-4DF7-A5CE-4C27FD3D3E29}" srcOrd="8" destOrd="0" parTransId="{187E07A4-8814-4CB8-8C24-FA170061333F}" sibTransId="{3802ABBA-B679-4446-816B-A7C57756C222}"/>
    <dgm:cxn modelId="{68172858-7555-483C-BB48-6953FE44469C}" type="presOf" srcId="{187E07A4-8814-4CB8-8C24-FA170061333F}" destId="{194C6E4D-FE61-421D-AC3A-ED2171674339}" srcOrd="0" destOrd="0" presId="urn:microsoft.com/office/officeart/2009/3/layout/HorizontalOrganizationChart"/>
    <dgm:cxn modelId="{298001D0-CC62-40CA-89FB-AA1F786ACAA6}" type="presOf" srcId="{4D2398D7-3227-4988-91E3-111533199501}" destId="{0F7839FF-FD0A-4287-8271-3A0F7513C162}" srcOrd="1" destOrd="0" presId="urn:microsoft.com/office/officeart/2009/3/layout/HorizontalOrganizationChart"/>
    <dgm:cxn modelId="{26975E01-75A4-4051-B1FE-1DE442EE7BF4}" type="presOf" srcId="{3848828A-7A51-472F-B1A3-20A51F8A81B7}" destId="{68A42501-EB3C-40AB-80F0-C6C748F93BB0}" srcOrd="0" destOrd="0" presId="urn:microsoft.com/office/officeart/2009/3/layout/HorizontalOrganizationChart"/>
    <dgm:cxn modelId="{EBF2AECA-10D6-4CC2-8B0B-C585DA9DB7E5}" type="presOf" srcId="{2FEEFB8B-4241-4873-B89B-82F2666BB572}" destId="{ED927757-955B-4400-AF0F-D31CDE1220BC}" srcOrd="0" destOrd="0" presId="urn:microsoft.com/office/officeart/2009/3/layout/HorizontalOrganizationChart"/>
    <dgm:cxn modelId="{66DE9683-2ACD-4225-9F91-40408C86C980}" type="presOf" srcId="{C4E1AC4C-C050-4FC7-BDA2-B82FBE937F87}" destId="{C33B9163-694A-4146-9CFB-806CC7025BBF}" srcOrd="0" destOrd="0" presId="urn:microsoft.com/office/officeart/2009/3/layout/HorizontalOrganizationChart"/>
    <dgm:cxn modelId="{9930EB44-9698-49D4-8D86-D695DEE109ED}" type="presOf" srcId="{5AB7A5C3-B7E9-470B-B33B-50183DC3F741}" destId="{450DBBCF-F02D-4B0C-9664-4A7FDA904340}" srcOrd="0" destOrd="0" presId="urn:microsoft.com/office/officeart/2009/3/layout/HorizontalOrganizationChart"/>
    <dgm:cxn modelId="{8DF728F2-6AB0-415A-AEC6-0FB1692CE166}" type="presOf" srcId="{B33B3249-9ADF-4A77-85B8-F2DC90E92624}" destId="{979CED45-3FC0-4D74-A420-A6AF7CCE00E5}" srcOrd="0" destOrd="0" presId="urn:microsoft.com/office/officeart/2009/3/layout/HorizontalOrganizationChart"/>
    <dgm:cxn modelId="{C90A4996-FFD2-4CDE-B986-65EB18B7D244}" type="presOf" srcId="{2C5FB9C0-FF55-4F68-AF06-11B49C7CF12B}" destId="{F3A1F96A-BA95-4A78-A26E-B9DE22B1AE97}" srcOrd="0" destOrd="0" presId="urn:microsoft.com/office/officeart/2009/3/layout/HorizontalOrganizationChart"/>
    <dgm:cxn modelId="{7F8530E6-2510-4C51-8216-B005FF4496BE}" srcId="{12EB5A2E-D556-490B-ACE8-17EED0EF40D3}" destId="{D5367196-B987-4EC7-BD66-DD48F8A26B6F}" srcOrd="4" destOrd="0" parTransId="{6E44F0B6-F040-4824-AC66-44FFCE70DC3C}" sibTransId="{D310EE73-5010-4F03-8565-F27311E73586}"/>
    <dgm:cxn modelId="{F6264BB1-47C2-4427-BDA4-5F259B5330A6}" type="presOf" srcId="{948429C4-34F2-4DF7-A5CE-4C27FD3D3E29}" destId="{94781CFA-39CF-409C-B199-E7450C86FA46}" srcOrd="1" destOrd="0" presId="urn:microsoft.com/office/officeart/2009/3/layout/HorizontalOrganizationChart"/>
    <dgm:cxn modelId="{53C924F6-734C-4235-88C0-B423B6C3599D}" type="presOf" srcId="{8C62FFF2-D703-44C1-93A7-0BBEE5592BEC}" destId="{5055545E-C4C1-4274-AC53-B3CE82943315}" srcOrd="0" destOrd="0" presId="urn:microsoft.com/office/officeart/2009/3/layout/HorizontalOrganizationChart"/>
    <dgm:cxn modelId="{4FA96570-5B20-45A3-B038-917E17086992}" type="presOf" srcId="{5FF05D41-E6D1-4464-A9A8-C2271D0AC939}" destId="{8E26666B-8CD0-4F16-9368-CFC7BD9E5223}" srcOrd="1" destOrd="0" presId="urn:microsoft.com/office/officeart/2009/3/layout/HorizontalOrganizationChart"/>
    <dgm:cxn modelId="{CA8F452E-3B41-4F81-9C53-82E13A0BBB74}" type="presOf" srcId="{12EB5A2E-D556-490B-ACE8-17EED0EF40D3}" destId="{6E3A9B90-0877-4329-9396-442ADE9FA8F4}" srcOrd="1" destOrd="0" presId="urn:microsoft.com/office/officeart/2009/3/layout/HorizontalOrganizationChart"/>
    <dgm:cxn modelId="{1C5FA1F9-9117-4F7F-92AD-2D0A539C65E8}" type="presOf" srcId="{1B8BBCD5-EDAF-42E8-B521-603DB586BA9E}" destId="{3276EA1F-2E6A-4FCB-B6B7-8F11C57AB12E}" srcOrd="0" destOrd="0" presId="urn:microsoft.com/office/officeart/2009/3/layout/HorizontalOrganizationChart"/>
    <dgm:cxn modelId="{72192F9A-5C72-4423-B16C-A23FA7A1F331}" type="presOf" srcId="{AED1CD6C-3C63-46E8-9D07-237EC167AC41}" destId="{E3E95848-48BC-4A19-8913-8D0D312D2237}" srcOrd="1" destOrd="0" presId="urn:microsoft.com/office/officeart/2009/3/layout/HorizontalOrganizationChart"/>
    <dgm:cxn modelId="{379E2866-DDDD-4530-8F41-5811340EE211}" srcId="{D5367196-B987-4EC7-BD66-DD48F8A26B6F}" destId="{D124CED6-2CCB-49DF-859E-09D85C91C169}" srcOrd="0" destOrd="0" parTransId="{A4D43079-DD3E-40FE-A90F-757BC7400635}" sibTransId="{9967D264-1FAE-47F6-876B-8002DACAB2FB}"/>
    <dgm:cxn modelId="{2FC34AF7-9990-484F-8EAA-A548EC35E871}" srcId="{AD365503-5766-41B9-B92F-E0DE872B7353}" destId="{8C62FFF2-D703-44C1-93A7-0BBEE5592BEC}" srcOrd="0" destOrd="0" parTransId="{EA48721F-AAB3-4E8F-8404-418907F587C3}" sibTransId="{47BE19CA-78F6-4C6C-ADE5-499014C6ED7A}"/>
    <dgm:cxn modelId="{3AAEE0C1-C9C3-4AEB-B2CF-5191D99A8EFE}" type="presOf" srcId="{AD365503-5766-41B9-B92F-E0DE872B7353}" destId="{5C38297B-B0D3-412E-985F-1C91E93CCC69}" srcOrd="0" destOrd="0" presId="urn:microsoft.com/office/officeart/2009/3/layout/HorizontalOrganizationChart"/>
    <dgm:cxn modelId="{E654A328-FD7B-495D-B8AE-AB272DE6C050}" type="presOf" srcId="{1D73BA8C-F920-48F4-A147-1D8EBCBB7174}" destId="{F7B09755-B67C-4E18-8B49-B73E104C4D19}" srcOrd="0" destOrd="0" presId="urn:microsoft.com/office/officeart/2009/3/layout/HorizontalOrganizationChart"/>
    <dgm:cxn modelId="{65AE2438-771A-48D8-B422-10F069AC5ECA}" type="presOf" srcId="{38929DA1-6AB5-4F51-B0BD-CE6A72F7B65F}" destId="{4984630A-A615-4083-81CA-7E319FA626B0}" srcOrd="1" destOrd="0" presId="urn:microsoft.com/office/officeart/2009/3/layout/HorizontalOrganizationChart"/>
    <dgm:cxn modelId="{21A4CBCF-7579-4A43-9FF8-A38CD5DD546E}" type="presOf" srcId="{C4414887-E99F-4D8D-8B23-246CCEAE6686}" destId="{ADE04F67-7431-4CA3-A4E6-119E2BE73C13}" srcOrd="1" destOrd="0" presId="urn:microsoft.com/office/officeart/2009/3/layout/HorizontalOrganizationChart"/>
    <dgm:cxn modelId="{8444C5E2-7377-4957-BB13-A41CA4140133}" srcId="{3848828A-7A51-472F-B1A3-20A51F8A81B7}" destId="{1B8BBCD5-EDAF-42E8-B521-603DB586BA9E}" srcOrd="0" destOrd="0" parTransId="{49BC17CF-43BA-47CC-BFCF-A5902A593BAA}" sibTransId="{07F7C7D5-1F6B-4771-B654-087107D0C7FD}"/>
    <dgm:cxn modelId="{2D858AB4-B7A4-4843-A5ED-F59AB7D7CE36}" type="presOf" srcId="{08F84799-20DB-4A15-B868-8BDB0A08A09A}" destId="{DB90A9E8-12BF-4E41-B46A-C1EE4C4066F7}" srcOrd="0" destOrd="0" presId="urn:microsoft.com/office/officeart/2009/3/layout/HorizontalOrganizationChart"/>
    <dgm:cxn modelId="{88E35319-6F11-43B5-A8DD-DE2BDBD31CDE}" type="presOf" srcId="{AD365503-5766-41B9-B92F-E0DE872B7353}" destId="{F9F5E57C-ADC5-48E4-BD28-B4DEF6FECFCF}" srcOrd="1" destOrd="0" presId="urn:microsoft.com/office/officeart/2009/3/layout/HorizontalOrganizationChart"/>
    <dgm:cxn modelId="{2C4E8A9C-45CD-4E2C-A526-7523F2F4B744}" type="presOf" srcId="{D124CED6-2CCB-49DF-859E-09D85C91C169}" destId="{8F4ADFD4-6083-4B66-AD2A-56A813CFBE6E}" srcOrd="1" destOrd="0" presId="urn:microsoft.com/office/officeart/2009/3/layout/HorizontalOrganizationChart"/>
    <dgm:cxn modelId="{6B619150-931E-4BA8-AF01-E95955AB27A9}" type="presOf" srcId="{A54E3781-3107-4CA1-8DD3-6241CC91367A}" destId="{A51EACAF-2D68-46BC-B614-AB29ADAA765A}" srcOrd="1" destOrd="0" presId="urn:microsoft.com/office/officeart/2009/3/layout/HorizontalOrganizationChart"/>
    <dgm:cxn modelId="{7DF05C9A-61AC-45D2-8856-0ED631DD68C2}" type="presOf" srcId="{5FF05D41-E6D1-4464-A9A8-C2271D0AC939}" destId="{0008D291-5B85-47BB-BEA8-9A2D91872C52}" srcOrd="0" destOrd="0" presId="urn:microsoft.com/office/officeart/2009/3/layout/HorizontalOrganizationChart"/>
    <dgm:cxn modelId="{C4FD19A1-BF98-4B26-977C-058FBA95DBC7}" srcId="{C93411E9-91EB-4512-BE48-C8BF7D1026A4}" destId="{5FF05D41-E6D1-4464-A9A8-C2271D0AC939}" srcOrd="0" destOrd="0" parTransId="{AF1161C5-15D9-4428-B41B-1752C5EB2CC3}" sibTransId="{7DCE34C4-C700-4EA5-8745-87A8E2158C3C}"/>
    <dgm:cxn modelId="{E0080A47-4E3F-463D-8E7C-64AC9C7CD96E}" type="presOf" srcId="{97B17288-0679-4595-8666-109ADC2018FB}" destId="{2742C4C3-B3DF-433D-9592-48010B2AD426}" srcOrd="0" destOrd="0" presId="urn:microsoft.com/office/officeart/2009/3/layout/HorizontalOrganizationChart"/>
    <dgm:cxn modelId="{0D625CF2-EF09-4E84-9BD9-1828CCB02F82}" type="presOf" srcId="{12EB5A2E-D556-490B-ACE8-17EED0EF40D3}" destId="{291B3E02-8DD0-4B83-AE09-73CB6324C690}" srcOrd="0" destOrd="0" presId="urn:microsoft.com/office/officeart/2009/3/layout/HorizontalOrganizationChart"/>
    <dgm:cxn modelId="{A8373B50-7D43-48E9-AA8D-0B4C64F3B030}" type="presOf" srcId="{49BC17CF-43BA-47CC-BFCF-A5902A593BAA}" destId="{B9DEB5E8-F4E6-442F-AF40-2CBF3D780BB6}" srcOrd="0" destOrd="0" presId="urn:microsoft.com/office/officeart/2009/3/layout/HorizontalOrganizationChart"/>
    <dgm:cxn modelId="{3C04C257-F47C-4A0F-A4D1-8A79719E8312}" type="presOf" srcId="{FC634550-EAD1-4EC7-AF4C-3B8423901D96}" destId="{77531269-8A0C-473F-8B54-CDA1EBE58BBF}" srcOrd="0" destOrd="0" presId="urn:microsoft.com/office/officeart/2009/3/layout/HorizontalOrganizationChart"/>
    <dgm:cxn modelId="{C275C1A7-962B-4FC4-B186-9C6C0F0BDD0F}" type="presOf" srcId="{C4414887-E99F-4D8D-8B23-246CCEAE6686}" destId="{C2BE982A-2D1D-42E0-A4E9-D73A9A01E84F}" srcOrd="0" destOrd="0" presId="urn:microsoft.com/office/officeart/2009/3/layout/HorizontalOrganizationChart"/>
    <dgm:cxn modelId="{73DB8CBE-D5B6-46AB-93BB-E784EDC563B5}" type="presOf" srcId="{F5450387-C76C-4B34-A1A2-EF50596AE114}" destId="{1913EAA6-A9F4-41F0-84C1-DEA2B0B44D6A}" srcOrd="1" destOrd="0" presId="urn:microsoft.com/office/officeart/2009/3/layout/HorizontalOrganizationChart"/>
    <dgm:cxn modelId="{17360C3E-68C7-4B44-9571-C73498EC3E03}" type="presOf" srcId="{8C62FFF2-D703-44C1-93A7-0BBEE5592BEC}" destId="{491B88D0-847C-469E-AD47-7E1BD277F06A}" srcOrd="1" destOrd="0" presId="urn:microsoft.com/office/officeart/2009/3/layout/HorizontalOrganizationChart"/>
    <dgm:cxn modelId="{A28A71A7-EA1C-4BA4-AC5B-CAFE5448AC1B}" type="presOf" srcId="{1B8BBCD5-EDAF-42E8-B521-603DB586BA9E}" destId="{00F99206-9A8F-4616-8C14-3D91F8EC85D2}" srcOrd="1" destOrd="0" presId="urn:microsoft.com/office/officeart/2009/3/layout/HorizontalOrganizationChart"/>
    <dgm:cxn modelId="{87A7692D-18B2-4A84-ACF3-A7FC743964A4}" type="presOf" srcId="{28CAB1CE-A07C-491C-88DE-A0053BE5ED50}" destId="{3D00AD09-D1F5-47A6-8F9E-1C705EE1FC28}" srcOrd="0" destOrd="0" presId="urn:microsoft.com/office/officeart/2009/3/layout/HorizontalOrganizationChart"/>
    <dgm:cxn modelId="{EC8875CE-1DCF-4757-A800-106BF742CB6B}" type="presOf" srcId="{24D80373-1995-4478-8DB5-482FF8E8798F}" destId="{4F48DD27-FD52-46D7-A94E-A2224BB9D1E2}" srcOrd="0" destOrd="0" presId="urn:microsoft.com/office/officeart/2009/3/layout/HorizontalOrganizationChart"/>
    <dgm:cxn modelId="{A2D4E275-8BCF-40CF-BB70-B9B10DBABD89}" srcId="{12EB5A2E-D556-490B-ACE8-17EED0EF40D3}" destId="{F5450387-C76C-4B34-A1A2-EF50596AE114}" srcOrd="0" destOrd="0" parTransId="{4963EB30-916B-418D-AD6C-C02F29910AB5}" sibTransId="{37C82EC7-EAF6-44D2-A58D-C3F5E86BCD1A}"/>
    <dgm:cxn modelId="{0A2770F5-267A-4ADE-ADA2-0D0AB377F7A6}" srcId="{12EB5A2E-D556-490B-ACE8-17EED0EF40D3}" destId="{AD365503-5766-41B9-B92F-E0DE872B7353}" srcOrd="6" destOrd="0" parTransId="{FC634550-EAD1-4EC7-AF4C-3B8423901D96}" sibTransId="{BFDD4C14-1656-4BAD-B83F-2E61B333D549}"/>
    <dgm:cxn modelId="{67DE9843-9919-4BC1-A8AD-FE61CABE1124}" srcId="{4D2398D7-3227-4988-91E3-111533199501}" destId="{38929DA1-6AB5-4F51-B0BD-CE6A72F7B65F}" srcOrd="0" destOrd="0" parTransId="{2FEEFB8B-4241-4873-B89B-82F2666BB572}" sibTransId="{4BE09ACB-37D3-4720-AAA6-A88508941DE9}"/>
    <dgm:cxn modelId="{A00EC28C-C792-4670-B05F-49D3BE207853}" type="presOf" srcId="{A54E3781-3107-4CA1-8DD3-6241CC91367A}" destId="{4A478E30-C36C-4094-A06C-56BFDF88C698}" srcOrd="0" destOrd="0" presId="urn:microsoft.com/office/officeart/2009/3/layout/HorizontalOrganizationChart"/>
    <dgm:cxn modelId="{02BCE070-6EAB-4FE1-82B2-C03FAA4345DD}" type="presOf" srcId="{C93411E9-91EB-4512-BE48-C8BF7D1026A4}" destId="{C78ED1B8-2F41-466B-B1F9-FF836807ABEC}" srcOrd="0" destOrd="0" presId="urn:microsoft.com/office/officeart/2009/3/layout/HorizontalOrganizationChart"/>
    <dgm:cxn modelId="{9375CC6F-D435-4EB6-89A8-A17BCF68CD62}" type="presOf" srcId="{C93411E9-91EB-4512-BE48-C8BF7D1026A4}" destId="{FF3ACFAD-8FD7-49A8-A3F2-2B8162FB81BD}" srcOrd="1" destOrd="0" presId="urn:microsoft.com/office/officeart/2009/3/layout/HorizontalOrganizationChart"/>
    <dgm:cxn modelId="{4C524412-C1E0-49C2-9023-3AA5A4742387}" type="presOf" srcId="{AED1CD6C-3C63-46E8-9D07-237EC167AC41}" destId="{293A6594-1DB6-4B83-960F-5C0FF68BA839}" srcOrd="0" destOrd="0" presId="urn:microsoft.com/office/officeart/2009/3/layout/HorizontalOrganizationChart"/>
    <dgm:cxn modelId="{0E5A5702-5CE6-4ACC-8273-99E8B7B3EEFF}" type="presOf" srcId="{6E44F0B6-F040-4824-AC66-44FFCE70DC3C}" destId="{AD643536-196E-4256-8FAD-8D8FD7A8B6F8}" srcOrd="0" destOrd="0" presId="urn:microsoft.com/office/officeart/2009/3/layout/HorizontalOrganizationChart"/>
    <dgm:cxn modelId="{563BBE22-99A0-432F-8DB9-B729F36B8639}" type="presOf" srcId="{948429C4-34F2-4DF7-A5CE-4C27FD3D3E29}" destId="{CD0C9670-43E9-49FB-8234-C7265B19B4AA}" srcOrd="0" destOrd="0" presId="urn:microsoft.com/office/officeart/2009/3/layout/HorizontalOrganizationChart"/>
    <dgm:cxn modelId="{4627C56C-D28F-4D6B-BF0C-EA4206A07C46}" type="presOf" srcId="{B33B3249-9ADF-4A77-85B8-F2DC90E92624}" destId="{AB952373-F609-414A-84AC-AE55D097C8FE}" srcOrd="1" destOrd="0" presId="urn:microsoft.com/office/officeart/2009/3/layout/HorizontalOrganizationChart"/>
    <dgm:cxn modelId="{78FACEB8-840B-41DC-A9F0-8C70E78B5DE4}" type="presOf" srcId="{38929DA1-6AB5-4F51-B0BD-CE6A72F7B65F}" destId="{4F7AA6C8-A300-42E1-B8C8-31427FE66A66}" srcOrd="0" destOrd="0" presId="urn:microsoft.com/office/officeart/2009/3/layout/HorizontalOrganizationChart"/>
    <dgm:cxn modelId="{7A41551A-1F46-486A-A46E-8CE17F90E743}" srcId="{C4414887-E99F-4D8D-8B23-246CCEAE6686}" destId="{A54E3781-3107-4CA1-8DD3-6241CC91367A}" srcOrd="0" destOrd="0" parTransId="{156682DB-BA93-4091-9F89-5E19BECB3001}" sibTransId="{17C59E0A-1BD3-4BC0-B2D6-26360FB63123}"/>
    <dgm:cxn modelId="{CB1B52CB-6C1D-42DD-BF29-3F1518DF7DE8}" srcId="{12EB5A2E-D556-490B-ACE8-17EED0EF40D3}" destId="{C93411E9-91EB-4512-BE48-C8BF7D1026A4}" srcOrd="3" destOrd="0" parTransId="{2C5FB9C0-FF55-4F68-AF06-11B49C7CF12B}" sibTransId="{35980C65-6783-42C7-AA1D-27D4889F9A4E}"/>
    <dgm:cxn modelId="{F72575C2-EBC8-4A65-A1E2-3AF8871879A4}" type="presOf" srcId="{08F84799-20DB-4A15-B868-8BDB0A08A09A}" destId="{57E79C08-DA47-4851-BFC2-EEF553B1A025}" srcOrd="1" destOrd="0" presId="urn:microsoft.com/office/officeart/2009/3/layout/HorizontalOrganizationChart"/>
    <dgm:cxn modelId="{0AD8F336-70AB-481C-BBBD-77E07D2139FA}" srcId="{28CAB1CE-A07C-491C-88DE-A0053BE5ED50}" destId="{12EB5A2E-D556-490B-ACE8-17EED0EF40D3}" srcOrd="0" destOrd="0" parTransId="{E883D8FB-7655-4FBD-AC35-D8F46E636C1C}" sibTransId="{7F3867E5-55A8-48BB-B869-CF83EA6E6519}"/>
    <dgm:cxn modelId="{2BB1088E-8116-4491-A91E-32EDB0D3BDB2}" type="presOf" srcId="{156682DB-BA93-4091-9F89-5E19BECB3001}" destId="{C60D4F0B-D7DF-4130-8B91-54ECB9DA276B}" srcOrd="0" destOrd="0" presId="urn:microsoft.com/office/officeart/2009/3/layout/HorizontalOrganizationChart"/>
    <dgm:cxn modelId="{37DB9521-8190-415F-A1A7-AFCEAE0C670A}" type="presOf" srcId="{F5450387-C76C-4B34-A1A2-EF50596AE114}" destId="{7AFAAB21-47A2-46F7-A64C-196004DE002E}" srcOrd="0" destOrd="0" presId="urn:microsoft.com/office/officeart/2009/3/layout/HorizontalOrganizationChart"/>
    <dgm:cxn modelId="{5681D16B-4F93-48AD-A985-D661A928F536}" type="presOf" srcId="{A4D43079-DD3E-40FE-A90F-757BC7400635}" destId="{DC15FC61-C5A4-4576-880D-BB4202AC7D82}" srcOrd="0" destOrd="0" presId="urn:microsoft.com/office/officeart/2009/3/layout/HorizontalOrganizationChart"/>
    <dgm:cxn modelId="{169B40AB-BC39-4238-A33C-AA2CAE69E3D8}" type="presParOf" srcId="{3D00AD09-D1F5-47A6-8F9E-1C705EE1FC28}" destId="{93C34EC6-A4FC-4758-92D1-540BFB3AFE8D}" srcOrd="0" destOrd="0" presId="urn:microsoft.com/office/officeart/2009/3/layout/HorizontalOrganizationChart"/>
    <dgm:cxn modelId="{75981F34-A41C-4B5A-B17F-C77E4ED7ECBA}" type="presParOf" srcId="{93C34EC6-A4FC-4758-92D1-540BFB3AFE8D}" destId="{5875ED18-8FFD-408E-8D46-163FABF3654B}" srcOrd="0" destOrd="0" presId="urn:microsoft.com/office/officeart/2009/3/layout/HorizontalOrganizationChart"/>
    <dgm:cxn modelId="{C573E0C0-D17B-4B12-9A5F-8A89BE2B0F7D}" type="presParOf" srcId="{5875ED18-8FFD-408E-8D46-163FABF3654B}" destId="{291B3E02-8DD0-4B83-AE09-73CB6324C690}" srcOrd="0" destOrd="0" presId="urn:microsoft.com/office/officeart/2009/3/layout/HorizontalOrganizationChart"/>
    <dgm:cxn modelId="{A8CF2603-5BC7-4A4A-961E-85B1E3F5CB3B}" type="presParOf" srcId="{5875ED18-8FFD-408E-8D46-163FABF3654B}" destId="{6E3A9B90-0877-4329-9396-442ADE9FA8F4}" srcOrd="1" destOrd="0" presId="urn:microsoft.com/office/officeart/2009/3/layout/HorizontalOrganizationChart"/>
    <dgm:cxn modelId="{C59545DD-7DAE-4188-AA48-667ADCDDE44D}" type="presParOf" srcId="{93C34EC6-A4FC-4758-92D1-540BFB3AFE8D}" destId="{6D0BE47A-8B42-4D50-9BEC-CACC19746E8C}" srcOrd="1" destOrd="0" presId="urn:microsoft.com/office/officeart/2009/3/layout/HorizontalOrganizationChart"/>
    <dgm:cxn modelId="{DE430628-31F4-4CEE-AE82-EA35AC7C8EC9}" type="presParOf" srcId="{6D0BE47A-8B42-4D50-9BEC-CACC19746E8C}" destId="{3B8EF942-CA36-4068-93C8-269AD488B31C}" srcOrd="0" destOrd="0" presId="urn:microsoft.com/office/officeart/2009/3/layout/HorizontalOrganizationChart"/>
    <dgm:cxn modelId="{67A966E0-E768-4205-B25C-BDD5416792B2}" type="presParOf" srcId="{6D0BE47A-8B42-4D50-9BEC-CACC19746E8C}" destId="{750EDBB3-0808-45FF-9627-E93677BFADDF}" srcOrd="1" destOrd="0" presId="urn:microsoft.com/office/officeart/2009/3/layout/HorizontalOrganizationChart"/>
    <dgm:cxn modelId="{227F192B-229D-40CC-82EF-61BEDD3A4E3A}" type="presParOf" srcId="{750EDBB3-0808-45FF-9627-E93677BFADDF}" destId="{F675B47E-C636-459F-9005-6896ABAF9818}" srcOrd="0" destOrd="0" presId="urn:microsoft.com/office/officeart/2009/3/layout/HorizontalOrganizationChart"/>
    <dgm:cxn modelId="{91E9EDFE-88B0-48DF-B2C3-F5D3B2139D16}" type="presParOf" srcId="{F675B47E-C636-459F-9005-6896ABAF9818}" destId="{7AFAAB21-47A2-46F7-A64C-196004DE002E}" srcOrd="0" destOrd="0" presId="urn:microsoft.com/office/officeart/2009/3/layout/HorizontalOrganizationChart"/>
    <dgm:cxn modelId="{FAABA93F-58DE-4F22-928A-523C66EA51C0}" type="presParOf" srcId="{F675B47E-C636-459F-9005-6896ABAF9818}" destId="{1913EAA6-A9F4-41F0-84C1-DEA2B0B44D6A}" srcOrd="1" destOrd="0" presId="urn:microsoft.com/office/officeart/2009/3/layout/HorizontalOrganizationChart"/>
    <dgm:cxn modelId="{C716E5C7-D27E-4445-B40D-942CC8D57FA8}" type="presParOf" srcId="{750EDBB3-0808-45FF-9627-E93677BFADDF}" destId="{373DCD9A-BEAF-4FC4-B6A2-67D053443D6B}" srcOrd="1" destOrd="0" presId="urn:microsoft.com/office/officeart/2009/3/layout/HorizontalOrganizationChart"/>
    <dgm:cxn modelId="{DE50649E-BC21-469B-8ECF-F3C67FD0DA62}" type="presParOf" srcId="{373DCD9A-BEAF-4FC4-B6A2-67D053443D6B}" destId="{2742C4C3-B3DF-433D-9592-48010B2AD426}" srcOrd="0" destOrd="0" presId="urn:microsoft.com/office/officeart/2009/3/layout/HorizontalOrganizationChart"/>
    <dgm:cxn modelId="{F444A2B5-93F1-498E-8588-7AC9C41D2EFE}" type="presParOf" srcId="{373DCD9A-BEAF-4FC4-B6A2-67D053443D6B}" destId="{4D6CCF02-08E5-4E2F-9382-B0DCCC8455CE}" srcOrd="1" destOrd="0" presId="urn:microsoft.com/office/officeart/2009/3/layout/HorizontalOrganizationChart"/>
    <dgm:cxn modelId="{147CC2B9-7373-472D-9F91-598A648DF839}" type="presParOf" srcId="{4D6CCF02-08E5-4E2F-9382-B0DCCC8455CE}" destId="{24C6CB34-5845-4602-9FC0-4248EF50925E}" srcOrd="0" destOrd="0" presId="urn:microsoft.com/office/officeart/2009/3/layout/HorizontalOrganizationChart"/>
    <dgm:cxn modelId="{D0754494-D089-4C64-9684-61EC2A5530D1}" type="presParOf" srcId="{24C6CB34-5845-4602-9FC0-4248EF50925E}" destId="{DB90A9E8-12BF-4E41-B46A-C1EE4C4066F7}" srcOrd="0" destOrd="0" presId="urn:microsoft.com/office/officeart/2009/3/layout/HorizontalOrganizationChart"/>
    <dgm:cxn modelId="{590B732B-802C-4824-B61C-F7F98567A9EC}" type="presParOf" srcId="{24C6CB34-5845-4602-9FC0-4248EF50925E}" destId="{57E79C08-DA47-4851-BFC2-EEF553B1A025}" srcOrd="1" destOrd="0" presId="urn:microsoft.com/office/officeart/2009/3/layout/HorizontalOrganizationChart"/>
    <dgm:cxn modelId="{50C15E26-3DBA-4B7F-A736-4FCE911B2188}" type="presParOf" srcId="{4D6CCF02-08E5-4E2F-9382-B0DCCC8455CE}" destId="{7B85436C-8AB3-479F-B759-318EA62A0DA3}" srcOrd="1" destOrd="0" presId="urn:microsoft.com/office/officeart/2009/3/layout/HorizontalOrganizationChart"/>
    <dgm:cxn modelId="{94037A93-F592-4251-9F00-C69510F34569}" type="presParOf" srcId="{4D6CCF02-08E5-4E2F-9382-B0DCCC8455CE}" destId="{BD267B1C-EEF0-41C6-8C84-761F8D3DDBF1}" srcOrd="2" destOrd="0" presId="urn:microsoft.com/office/officeart/2009/3/layout/HorizontalOrganizationChart"/>
    <dgm:cxn modelId="{85805DFE-7C32-45F2-A478-AA9169F77696}" type="presParOf" srcId="{750EDBB3-0808-45FF-9627-E93677BFADDF}" destId="{9A107D46-AE95-4D0C-B3CA-EBD6E8AFF908}" srcOrd="2" destOrd="0" presId="urn:microsoft.com/office/officeart/2009/3/layout/HorizontalOrganizationChart"/>
    <dgm:cxn modelId="{AFEEA35D-2218-48CB-9F86-47119AC84BE4}" type="presParOf" srcId="{6D0BE47A-8B42-4D50-9BEC-CACC19746E8C}" destId="{450DBBCF-F02D-4B0C-9664-4A7FDA904340}" srcOrd="2" destOrd="0" presId="urn:microsoft.com/office/officeart/2009/3/layout/HorizontalOrganizationChart"/>
    <dgm:cxn modelId="{D6D7C398-CA86-4D2D-9481-5D80E2BAB241}" type="presParOf" srcId="{6D0BE47A-8B42-4D50-9BEC-CACC19746E8C}" destId="{B8120FA1-E657-453A-822A-3C268DFD5C6F}" srcOrd="3" destOrd="0" presId="urn:microsoft.com/office/officeart/2009/3/layout/HorizontalOrganizationChart"/>
    <dgm:cxn modelId="{C15DDDE5-378A-46F1-9BD9-CDE5E49764C0}" type="presParOf" srcId="{B8120FA1-E657-453A-822A-3C268DFD5C6F}" destId="{B465B438-F63E-4DFE-8B01-6CD8834B9005}" srcOrd="0" destOrd="0" presId="urn:microsoft.com/office/officeart/2009/3/layout/HorizontalOrganizationChart"/>
    <dgm:cxn modelId="{9C7F672F-19FE-48FB-A52B-4A2B9400E504}" type="presParOf" srcId="{B465B438-F63E-4DFE-8B01-6CD8834B9005}" destId="{C2BE982A-2D1D-42E0-A4E9-D73A9A01E84F}" srcOrd="0" destOrd="0" presId="urn:microsoft.com/office/officeart/2009/3/layout/HorizontalOrganizationChart"/>
    <dgm:cxn modelId="{90057A90-4184-41B8-9518-E4B28BC1567E}" type="presParOf" srcId="{B465B438-F63E-4DFE-8B01-6CD8834B9005}" destId="{ADE04F67-7431-4CA3-A4E6-119E2BE73C13}" srcOrd="1" destOrd="0" presId="urn:microsoft.com/office/officeart/2009/3/layout/HorizontalOrganizationChart"/>
    <dgm:cxn modelId="{DF789E2B-009F-4008-8FB1-94AC8BAFDF7D}" type="presParOf" srcId="{B8120FA1-E657-453A-822A-3C268DFD5C6F}" destId="{1434A9F8-C895-4C2E-939E-37FA99F98F69}" srcOrd="1" destOrd="0" presId="urn:microsoft.com/office/officeart/2009/3/layout/HorizontalOrganizationChart"/>
    <dgm:cxn modelId="{BD67A327-4F94-4E94-B3C7-33103FF9F735}" type="presParOf" srcId="{1434A9F8-C895-4C2E-939E-37FA99F98F69}" destId="{C60D4F0B-D7DF-4130-8B91-54ECB9DA276B}" srcOrd="0" destOrd="0" presId="urn:microsoft.com/office/officeart/2009/3/layout/HorizontalOrganizationChart"/>
    <dgm:cxn modelId="{99B6FD4C-1C5F-49F8-8D8B-D4FE18293045}" type="presParOf" srcId="{1434A9F8-C895-4C2E-939E-37FA99F98F69}" destId="{781B1D16-5F84-4B28-8048-118726532EF0}" srcOrd="1" destOrd="0" presId="urn:microsoft.com/office/officeart/2009/3/layout/HorizontalOrganizationChart"/>
    <dgm:cxn modelId="{6E3B30B4-FCE7-42F3-9535-E4531AFBC463}" type="presParOf" srcId="{781B1D16-5F84-4B28-8048-118726532EF0}" destId="{1678DEDD-EA69-4131-A497-A931A18BB7C5}" srcOrd="0" destOrd="0" presId="urn:microsoft.com/office/officeart/2009/3/layout/HorizontalOrganizationChart"/>
    <dgm:cxn modelId="{A6B655F6-0947-4E70-89FF-338ECB1BA6A9}" type="presParOf" srcId="{1678DEDD-EA69-4131-A497-A931A18BB7C5}" destId="{4A478E30-C36C-4094-A06C-56BFDF88C698}" srcOrd="0" destOrd="0" presId="urn:microsoft.com/office/officeart/2009/3/layout/HorizontalOrganizationChart"/>
    <dgm:cxn modelId="{3ACF659F-9221-4E79-8ECC-70C5EF669932}" type="presParOf" srcId="{1678DEDD-EA69-4131-A497-A931A18BB7C5}" destId="{A51EACAF-2D68-46BC-B614-AB29ADAA765A}" srcOrd="1" destOrd="0" presId="urn:microsoft.com/office/officeart/2009/3/layout/HorizontalOrganizationChart"/>
    <dgm:cxn modelId="{3E94D243-A34A-4C1C-B85B-F197F22CC72F}" type="presParOf" srcId="{781B1D16-5F84-4B28-8048-118726532EF0}" destId="{31236D81-DDF5-4E4F-BB6D-F7648586223C}" srcOrd="1" destOrd="0" presId="urn:microsoft.com/office/officeart/2009/3/layout/HorizontalOrganizationChart"/>
    <dgm:cxn modelId="{410D9479-299E-4747-A37A-AFF471F63D67}" type="presParOf" srcId="{781B1D16-5F84-4B28-8048-118726532EF0}" destId="{CB224D09-9238-4C04-B765-CF7481E59C60}" srcOrd="2" destOrd="0" presId="urn:microsoft.com/office/officeart/2009/3/layout/HorizontalOrganizationChart"/>
    <dgm:cxn modelId="{DD59851B-1520-44F5-AC2D-551E02E973C2}" type="presParOf" srcId="{B8120FA1-E657-453A-822A-3C268DFD5C6F}" destId="{1C322A04-0A9C-4BD7-B565-E62DB9960248}" srcOrd="2" destOrd="0" presId="urn:microsoft.com/office/officeart/2009/3/layout/HorizontalOrganizationChart"/>
    <dgm:cxn modelId="{1B2F2D05-25D0-43B6-AA8F-288FB9431DBD}" type="presParOf" srcId="{6D0BE47A-8B42-4D50-9BEC-CACC19746E8C}" destId="{F7B09755-B67C-4E18-8B49-B73E104C4D19}" srcOrd="4" destOrd="0" presId="urn:microsoft.com/office/officeart/2009/3/layout/HorizontalOrganizationChart"/>
    <dgm:cxn modelId="{D4160B4C-E019-45DA-BC38-04047FB7C649}" type="presParOf" srcId="{6D0BE47A-8B42-4D50-9BEC-CACC19746E8C}" destId="{43F23AF6-4C5B-4B37-AB62-8AE994FA069E}" srcOrd="5" destOrd="0" presId="urn:microsoft.com/office/officeart/2009/3/layout/HorizontalOrganizationChart"/>
    <dgm:cxn modelId="{07FD5357-4606-49AE-8826-DD101D0A4749}" type="presParOf" srcId="{43F23AF6-4C5B-4B37-AB62-8AE994FA069E}" destId="{F150EA47-A271-4085-A488-BB6ACED8B3BE}" srcOrd="0" destOrd="0" presId="urn:microsoft.com/office/officeart/2009/3/layout/HorizontalOrganizationChart"/>
    <dgm:cxn modelId="{FBFCC6B2-FEB9-4DC7-89D6-0A722F4B6536}" type="presParOf" srcId="{F150EA47-A271-4085-A488-BB6ACED8B3BE}" destId="{68A42501-EB3C-40AB-80F0-C6C748F93BB0}" srcOrd="0" destOrd="0" presId="urn:microsoft.com/office/officeart/2009/3/layout/HorizontalOrganizationChart"/>
    <dgm:cxn modelId="{DF4EAB81-62AB-41BD-B4DF-1733151C38E7}" type="presParOf" srcId="{F150EA47-A271-4085-A488-BB6ACED8B3BE}" destId="{550489B0-041B-4311-91C6-6BD616587076}" srcOrd="1" destOrd="0" presId="urn:microsoft.com/office/officeart/2009/3/layout/HorizontalOrganizationChart"/>
    <dgm:cxn modelId="{5212C761-77FE-4DE0-9F34-065F85AD47CA}" type="presParOf" srcId="{43F23AF6-4C5B-4B37-AB62-8AE994FA069E}" destId="{0052DF13-7C54-4B65-8B35-8AA7311A3F78}" srcOrd="1" destOrd="0" presId="urn:microsoft.com/office/officeart/2009/3/layout/HorizontalOrganizationChart"/>
    <dgm:cxn modelId="{93683491-1A52-478A-B1D6-8C418217276C}" type="presParOf" srcId="{0052DF13-7C54-4B65-8B35-8AA7311A3F78}" destId="{B9DEB5E8-F4E6-442F-AF40-2CBF3D780BB6}" srcOrd="0" destOrd="0" presId="urn:microsoft.com/office/officeart/2009/3/layout/HorizontalOrganizationChart"/>
    <dgm:cxn modelId="{38C2B991-13D3-47A3-A5FB-40281423C70F}" type="presParOf" srcId="{0052DF13-7C54-4B65-8B35-8AA7311A3F78}" destId="{48A1C6CA-919B-4296-82AE-9C60DC9B632E}" srcOrd="1" destOrd="0" presId="urn:microsoft.com/office/officeart/2009/3/layout/HorizontalOrganizationChart"/>
    <dgm:cxn modelId="{067A1FCA-FAA3-45DC-AF06-8B9AC341C0F1}" type="presParOf" srcId="{48A1C6CA-919B-4296-82AE-9C60DC9B632E}" destId="{1AB126B4-09DB-4C34-98E6-7F37F54C88A9}" srcOrd="0" destOrd="0" presId="urn:microsoft.com/office/officeart/2009/3/layout/HorizontalOrganizationChart"/>
    <dgm:cxn modelId="{BECF3C6A-8ECC-4CC2-A8BF-A27A7C9B024A}" type="presParOf" srcId="{1AB126B4-09DB-4C34-98E6-7F37F54C88A9}" destId="{3276EA1F-2E6A-4FCB-B6B7-8F11C57AB12E}" srcOrd="0" destOrd="0" presId="urn:microsoft.com/office/officeart/2009/3/layout/HorizontalOrganizationChart"/>
    <dgm:cxn modelId="{C98702DC-8B1D-4C84-A9E9-18DE0CF98FF1}" type="presParOf" srcId="{1AB126B4-09DB-4C34-98E6-7F37F54C88A9}" destId="{00F99206-9A8F-4616-8C14-3D91F8EC85D2}" srcOrd="1" destOrd="0" presId="urn:microsoft.com/office/officeart/2009/3/layout/HorizontalOrganizationChart"/>
    <dgm:cxn modelId="{5C29A36A-14D5-4029-89CC-FC7285D73D6A}" type="presParOf" srcId="{48A1C6CA-919B-4296-82AE-9C60DC9B632E}" destId="{6395F281-7A99-4F16-B2E1-4F4F4E140F9D}" srcOrd="1" destOrd="0" presId="urn:microsoft.com/office/officeart/2009/3/layout/HorizontalOrganizationChart"/>
    <dgm:cxn modelId="{C656AC64-8F2F-48EE-954F-DE4166ED5AC4}" type="presParOf" srcId="{48A1C6CA-919B-4296-82AE-9C60DC9B632E}" destId="{73CADC14-AE56-4EF2-8915-A621A957B1E6}" srcOrd="2" destOrd="0" presId="urn:microsoft.com/office/officeart/2009/3/layout/HorizontalOrganizationChart"/>
    <dgm:cxn modelId="{C3F9208D-A5DC-4EC7-AD35-DFD1FFCD6420}" type="presParOf" srcId="{43F23AF6-4C5B-4B37-AB62-8AE994FA069E}" destId="{5306A978-6AD3-42E3-8AAE-9B976F5096F2}" srcOrd="2" destOrd="0" presId="urn:microsoft.com/office/officeart/2009/3/layout/HorizontalOrganizationChart"/>
    <dgm:cxn modelId="{41FE5BCB-640B-4E50-B59E-86276808F821}" type="presParOf" srcId="{6D0BE47A-8B42-4D50-9BEC-CACC19746E8C}" destId="{F3A1F96A-BA95-4A78-A26E-B9DE22B1AE97}" srcOrd="6" destOrd="0" presId="urn:microsoft.com/office/officeart/2009/3/layout/HorizontalOrganizationChart"/>
    <dgm:cxn modelId="{6FA60C86-CE64-429D-972A-F621BC1C6CF6}" type="presParOf" srcId="{6D0BE47A-8B42-4D50-9BEC-CACC19746E8C}" destId="{0605BCBB-363A-4974-BC33-080093AECE2E}" srcOrd="7" destOrd="0" presId="urn:microsoft.com/office/officeart/2009/3/layout/HorizontalOrganizationChart"/>
    <dgm:cxn modelId="{E93E2154-B708-4178-B832-C991407CACFF}" type="presParOf" srcId="{0605BCBB-363A-4974-BC33-080093AECE2E}" destId="{E5E0FB07-CA6E-4BC0-A7DB-24F4C15CC555}" srcOrd="0" destOrd="0" presId="urn:microsoft.com/office/officeart/2009/3/layout/HorizontalOrganizationChart"/>
    <dgm:cxn modelId="{F74B45C0-CEFC-460F-873D-1581B277DF78}" type="presParOf" srcId="{E5E0FB07-CA6E-4BC0-A7DB-24F4C15CC555}" destId="{C78ED1B8-2F41-466B-B1F9-FF836807ABEC}" srcOrd="0" destOrd="0" presId="urn:microsoft.com/office/officeart/2009/3/layout/HorizontalOrganizationChart"/>
    <dgm:cxn modelId="{5C2C8225-80C9-48B8-8DC8-2952E48F25F7}" type="presParOf" srcId="{E5E0FB07-CA6E-4BC0-A7DB-24F4C15CC555}" destId="{FF3ACFAD-8FD7-49A8-A3F2-2B8162FB81BD}" srcOrd="1" destOrd="0" presId="urn:microsoft.com/office/officeart/2009/3/layout/HorizontalOrganizationChart"/>
    <dgm:cxn modelId="{DCC36FFC-8F58-4993-8504-4531DD99D48B}" type="presParOf" srcId="{0605BCBB-363A-4974-BC33-080093AECE2E}" destId="{76D27D86-E90C-4C54-AAE0-FC7F657B64F5}" srcOrd="1" destOrd="0" presId="urn:microsoft.com/office/officeart/2009/3/layout/HorizontalOrganizationChart"/>
    <dgm:cxn modelId="{539CE308-2F4E-4E59-BC82-580605535827}" type="presParOf" srcId="{76D27D86-E90C-4C54-AAE0-FC7F657B64F5}" destId="{2EB26BC9-CC09-42B2-AC71-765BFD0A4CD5}" srcOrd="0" destOrd="0" presId="urn:microsoft.com/office/officeart/2009/3/layout/HorizontalOrganizationChart"/>
    <dgm:cxn modelId="{0D1E74B3-5B80-41FE-940E-B8F0AF17F1B1}" type="presParOf" srcId="{76D27D86-E90C-4C54-AAE0-FC7F657B64F5}" destId="{9C2B9CB7-7F46-4845-9D63-707072EB5B8B}" srcOrd="1" destOrd="0" presId="urn:microsoft.com/office/officeart/2009/3/layout/HorizontalOrganizationChart"/>
    <dgm:cxn modelId="{04797C95-7554-4211-BC22-1ECB177CF88E}" type="presParOf" srcId="{9C2B9CB7-7F46-4845-9D63-707072EB5B8B}" destId="{C2132E5B-E8D1-4A3D-AE08-5DFBC1AF2F6D}" srcOrd="0" destOrd="0" presId="urn:microsoft.com/office/officeart/2009/3/layout/HorizontalOrganizationChart"/>
    <dgm:cxn modelId="{A95544ED-B392-47F9-8E38-4743B9CEC7F9}" type="presParOf" srcId="{C2132E5B-E8D1-4A3D-AE08-5DFBC1AF2F6D}" destId="{0008D291-5B85-47BB-BEA8-9A2D91872C52}" srcOrd="0" destOrd="0" presId="urn:microsoft.com/office/officeart/2009/3/layout/HorizontalOrganizationChart"/>
    <dgm:cxn modelId="{9D23DDF6-E847-4ADD-B94E-BE961CF34920}" type="presParOf" srcId="{C2132E5B-E8D1-4A3D-AE08-5DFBC1AF2F6D}" destId="{8E26666B-8CD0-4F16-9368-CFC7BD9E5223}" srcOrd="1" destOrd="0" presId="urn:microsoft.com/office/officeart/2009/3/layout/HorizontalOrganizationChart"/>
    <dgm:cxn modelId="{65D92B0B-0B2B-4A7E-AB8A-D02015AB988D}" type="presParOf" srcId="{9C2B9CB7-7F46-4845-9D63-707072EB5B8B}" destId="{75F4DB61-4C4A-43BB-AF57-86221229910C}" srcOrd="1" destOrd="0" presId="urn:microsoft.com/office/officeart/2009/3/layout/HorizontalOrganizationChart"/>
    <dgm:cxn modelId="{B142595C-154B-46B5-B868-925A8354B642}" type="presParOf" srcId="{9C2B9CB7-7F46-4845-9D63-707072EB5B8B}" destId="{194ED9B1-9719-4D36-9731-BF436F3CAAE4}" srcOrd="2" destOrd="0" presId="urn:microsoft.com/office/officeart/2009/3/layout/HorizontalOrganizationChart"/>
    <dgm:cxn modelId="{8E010823-1812-4C6D-838A-9E939E9ED12C}" type="presParOf" srcId="{0605BCBB-363A-4974-BC33-080093AECE2E}" destId="{48927DB7-8CAE-49D6-9FB0-3C6A921C6812}" srcOrd="2" destOrd="0" presId="urn:microsoft.com/office/officeart/2009/3/layout/HorizontalOrganizationChart"/>
    <dgm:cxn modelId="{F2B69C68-9BC1-44FF-94E3-648B659B6DB7}" type="presParOf" srcId="{6D0BE47A-8B42-4D50-9BEC-CACC19746E8C}" destId="{AD643536-196E-4256-8FAD-8D8FD7A8B6F8}" srcOrd="8" destOrd="0" presId="urn:microsoft.com/office/officeart/2009/3/layout/HorizontalOrganizationChart"/>
    <dgm:cxn modelId="{25CF42DA-1C19-446C-B5A3-06DBCA83CC99}" type="presParOf" srcId="{6D0BE47A-8B42-4D50-9BEC-CACC19746E8C}" destId="{189ED084-C366-459E-9B29-DFD4F0EE20A0}" srcOrd="9" destOrd="0" presId="urn:microsoft.com/office/officeart/2009/3/layout/HorizontalOrganizationChart"/>
    <dgm:cxn modelId="{A3DD2D07-6ECF-45C4-8D80-EF9077170461}" type="presParOf" srcId="{189ED084-C366-459E-9B29-DFD4F0EE20A0}" destId="{37B4DC3E-FE13-435D-883C-5101584B386A}" srcOrd="0" destOrd="0" presId="urn:microsoft.com/office/officeart/2009/3/layout/HorizontalOrganizationChart"/>
    <dgm:cxn modelId="{4BA899D6-D47B-46B4-B169-0A32F66081E8}" type="presParOf" srcId="{37B4DC3E-FE13-435D-883C-5101584B386A}" destId="{D34D77AB-B32C-48A6-86A6-B8BFDADB7E26}" srcOrd="0" destOrd="0" presId="urn:microsoft.com/office/officeart/2009/3/layout/HorizontalOrganizationChart"/>
    <dgm:cxn modelId="{9EE2C185-0623-475C-ADA3-E9E37617E6CA}" type="presParOf" srcId="{37B4DC3E-FE13-435D-883C-5101584B386A}" destId="{EC82E674-43B4-4A17-8A95-3C3ADB52EC0F}" srcOrd="1" destOrd="0" presId="urn:microsoft.com/office/officeart/2009/3/layout/HorizontalOrganizationChart"/>
    <dgm:cxn modelId="{7C192948-7FB2-4F31-A556-0324E2E6513E}" type="presParOf" srcId="{189ED084-C366-459E-9B29-DFD4F0EE20A0}" destId="{44159341-61CE-459B-8DE3-CF8F291F5541}" srcOrd="1" destOrd="0" presId="urn:microsoft.com/office/officeart/2009/3/layout/HorizontalOrganizationChart"/>
    <dgm:cxn modelId="{B974113D-8BE6-4DF1-A7C4-C37EB99AB9DB}" type="presParOf" srcId="{44159341-61CE-459B-8DE3-CF8F291F5541}" destId="{DC15FC61-C5A4-4576-880D-BB4202AC7D82}" srcOrd="0" destOrd="0" presId="urn:microsoft.com/office/officeart/2009/3/layout/HorizontalOrganizationChart"/>
    <dgm:cxn modelId="{7FE7855C-A29D-4072-A517-83E1416181AE}" type="presParOf" srcId="{44159341-61CE-459B-8DE3-CF8F291F5541}" destId="{52E6CD0F-B2FD-42C3-B96B-FC61F76B3ACC}" srcOrd="1" destOrd="0" presId="urn:microsoft.com/office/officeart/2009/3/layout/HorizontalOrganizationChart"/>
    <dgm:cxn modelId="{A5332A7C-93AF-420B-B654-B4950630C561}" type="presParOf" srcId="{52E6CD0F-B2FD-42C3-B96B-FC61F76B3ACC}" destId="{BBF1472F-703D-4C48-B777-AF3B76258B70}" srcOrd="0" destOrd="0" presId="urn:microsoft.com/office/officeart/2009/3/layout/HorizontalOrganizationChart"/>
    <dgm:cxn modelId="{079DF3F4-6BA9-4696-8BE5-417D8F71F68E}" type="presParOf" srcId="{BBF1472F-703D-4C48-B777-AF3B76258B70}" destId="{2AB43C4C-CB41-48AA-A8CE-C58172CC2B5D}" srcOrd="0" destOrd="0" presId="urn:microsoft.com/office/officeart/2009/3/layout/HorizontalOrganizationChart"/>
    <dgm:cxn modelId="{9FA8FA6D-71D7-41DD-827E-2CDF1353EEED}" type="presParOf" srcId="{BBF1472F-703D-4C48-B777-AF3B76258B70}" destId="{8F4ADFD4-6083-4B66-AD2A-56A813CFBE6E}" srcOrd="1" destOrd="0" presId="urn:microsoft.com/office/officeart/2009/3/layout/HorizontalOrganizationChart"/>
    <dgm:cxn modelId="{582BA02E-38F5-47EC-9FDD-918E21EF6B6B}" type="presParOf" srcId="{52E6CD0F-B2FD-42C3-B96B-FC61F76B3ACC}" destId="{B65A16A9-36AF-4267-98AC-749E8F6FF706}" srcOrd="1" destOrd="0" presId="urn:microsoft.com/office/officeart/2009/3/layout/HorizontalOrganizationChart"/>
    <dgm:cxn modelId="{D6DA1774-8903-4C5E-A6A3-079618DFE8C5}" type="presParOf" srcId="{52E6CD0F-B2FD-42C3-B96B-FC61F76B3ACC}" destId="{E4F71874-7CCE-4B8B-A644-ABBB898B0233}" srcOrd="2" destOrd="0" presId="urn:microsoft.com/office/officeart/2009/3/layout/HorizontalOrganizationChart"/>
    <dgm:cxn modelId="{F6BA8A5C-915B-47D8-8F04-9871374E61E6}" type="presParOf" srcId="{189ED084-C366-459E-9B29-DFD4F0EE20A0}" destId="{B1D14738-64E7-4037-A582-E39C6DC17E3C}" srcOrd="2" destOrd="0" presId="urn:microsoft.com/office/officeart/2009/3/layout/HorizontalOrganizationChart"/>
    <dgm:cxn modelId="{2E8768E1-B735-4AE3-AC0F-BF0DA83A51D2}" type="presParOf" srcId="{6D0BE47A-8B42-4D50-9BEC-CACC19746E8C}" destId="{C33B9163-694A-4146-9CFB-806CC7025BBF}" srcOrd="10" destOrd="0" presId="urn:microsoft.com/office/officeart/2009/3/layout/HorizontalOrganizationChart"/>
    <dgm:cxn modelId="{6F1658F2-48C9-4C1A-A9E1-4D8A5E6C39DD}" type="presParOf" srcId="{6D0BE47A-8B42-4D50-9BEC-CACC19746E8C}" destId="{D46D4B45-F15A-424B-B461-02A570BC3F84}" srcOrd="11" destOrd="0" presId="urn:microsoft.com/office/officeart/2009/3/layout/HorizontalOrganizationChart"/>
    <dgm:cxn modelId="{BE8B6F37-1F5B-49C4-8EB0-F4F3780EC771}" type="presParOf" srcId="{D46D4B45-F15A-424B-B461-02A570BC3F84}" destId="{7546FFF2-2B2D-43FE-858A-91442667D42F}" srcOrd="0" destOrd="0" presId="urn:microsoft.com/office/officeart/2009/3/layout/HorizontalOrganizationChart"/>
    <dgm:cxn modelId="{4847E60E-0A60-408F-B5D9-A94D14524646}" type="presParOf" srcId="{7546FFF2-2B2D-43FE-858A-91442667D42F}" destId="{293A6594-1DB6-4B83-960F-5C0FF68BA839}" srcOrd="0" destOrd="0" presId="urn:microsoft.com/office/officeart/2009/3/layout/HorizontalOrganizationChart"/>
    <dgm:cxn modelId="{3F7EBE97-E52A-4D42-A208-DAB32967D9FA}" type="presParOf" srcId="{7546FFF2-2B2D-43FE-858A-91442667D42F}" destId="{E3E95848-48BC-4A19-8913-8D0D312D2237}" srcOrd="1" destOrd="0" presId="urn:microsoft.com/office/officeart/2009/3/layout/HorizontalOrganizationChart"/>
    <dgm:cxn modelId="{49E0EB83-67FC-4063-AECB-6839923760BA}" type="presParOf" srcId="{D46D4B45-F15A-424B-B461-02A570BC3F84}" destId="{8E480901-7A24-4B04-BF34-1CBA42818EE9}" srcOrd="1" destOrd="0" presId="urn:microsoft.com/office/officeart/2009/3/layout/HorizontalOrganizationChart"/>
    <dgm:cxn modelId="{C4393962-E2E4-4D10-B4A7-91C7ACA3628D}" type="presParOf" srcId="{8E480901-7A24-4B04-BF34-1CBA42818EE9}" destId="{4F48DD27-FD52-46D7-A94E-A2224BB9D1E2}" srcOrd="0" destOrd="0" presId="urn:microsoft.com/office/officeart/2009/3/layout/HorizontalOrganizationChart"/>
    <dgm:cxn modelId="{BF58544E-3E41-4E9A-A499-6BD9B6C411E6}" type="presParOf" srcId="{8E480901-7A24-4B04-BF34-1CBA42818EE9}" destId="{85CC8E9C-CF52-4B57-A1A1-F8F908AC8033}" srcOrd="1" destOrd="0" presId="urn:microsoft.com/office/officeart/2009/3/layout/HorizontalOrganizationChart"/>
    <dgm:cxn modelId="{3A3C130D-CFBD-42C7-AF74-00086D6D4CBD}" type="presParOf" srcId="{85CC8E9C-CF52-4B57-A1A1-F8F908AC8033}" destId="{F36DCDCC-599C-4C46-B9FA-6C16FE268395}" srcOrd="0" destOrd="0" presId="urn:microsoft.com/office/officeart/2009/3/layout/HorizontalOrganizationChart"/>
    <dgm:cxn modelId="{BD98CE93-9CB2-4E39-8358-028847AA0E92}" type="presParOf" srcId="{F36DCDCC-599C-4C46-B9FA-6C16FE268395}" destId="{979CED45-3FC0-4D74-A420-A6AF7CCE00E5}" srcOrd="0" destOrd="0" presId="urn:microsoft.com/office/officeart/2009/3/layout/HorizontalOrganizationChart"/>
    <dgm:cxn modelId="{7E6DBEE5-9AA1-4671-99D1-E0346B2B7C89}" type="presParOf" srcId="{F36DCDCC-599C-4C46-B9FA-6C16FE268395}" destId="{AB952373-F609-414A-84AC-AE55D097C8FE}" srcOrd="1" destOrd="0" presId="urn:microsoft.com/office/officeart/2009/3/layout/HorizontalOrganizationChart"/>
    <dgm:cxn modelId="{9E34C44E-0379-4D4D-BE9A-F75EB6EAEFB8}" type="presParOf" srcId="{85CC8E9C-CF52-4B57-A1A1-F8F908AC8033}" destId="{8E0243B4-0E17-414B-9DF4-6CCA4F570844}" srcOrd="1" destOrd="0" presId="urn:microsoft.com/office/officeart/2009/3/layout/HorizontalOrganizationChart"/>
    <dgm:cxn modelId="{AA2B3655-D3BC-4009-A949-FA3C7FDCC6A3}" type="presParOf" srcId="{85CC8E9C-CF52-4B57-A1A1-F8F908AC8033}" destId="{A22E9D4C-949E-4D7D-B22C-5808E9620B6E}" srcOrd="2" destOrd="0" presId="urn:microsoft.com/office/officeart/2009/3/layout/HorizontalOrganizationChart"/>
    <dgm:cxn modelId="{A8BDD9E2-14E7-484A-9DB7-1F8D131C5FB1}" type="presParOf" srcId="{D46D4B45-F15A-424B-B461-02A570BC3F84}" destId="{835F6768-E11A-41DD-97B4-11C03C94D755}" srcOrd="2" destOrd="0" presId="urn:microsoft.com/office/officeart/2009/3/layout/HorizontalOrganizationChart"/>
    <dgm:cxn modelId="{3D2E646D-1A93-4514-9682-99E43A997DAB}" type="presParOf" srcId="{6D0BE47A-8B42-4D50-9BEC-CACC19746E8C}" destId="{77531269-8A0C-473F-8B54-CDA1EBE58BBF}" srcOrd="12" destOrd="0" presId="urn:microsoft.com/office/officeart/2009/3/layout/HorizontalOrganizationChart"/>
    <dgm:cxn modelId="{96430856-38AB-4836-9542-9560B88538CB}" type="presParOf" srcId="{6D0BE47A-8B42-4D50-9BEC-CACC19746E8C}" destId="{CC79B8AF-0347-47CF-833F-3B59CAC43466}" srcOrd="13" destOrd="0" presId="urn:microsoft.com/office/officeart/2009/3/layout/HorizontalOrganizationChart"/>
    <dgm:cxn modelId="{56F3FBBA-AC2D-419B-9E92-33B34512CBF2}" type="presParOf" srcId="{CC79B8AF-0347-47CF-833F-3B59CAC43466}" destId="{5FAC083D-CD14-4900-AF88-E3B0DE10871F}" srcOrd="0" destOrd="0" presId="urn:microsoft.com/office/officeart/2009/3/layout/HorizontalOrganizationChart"/>
    <dgm:cxn modelId="{8A689E75-0397-4570-9847-23593EFB4B4B}" type="presParOf" srcId="{5FAC083D-CD14-4900-AF88-E3B0DE10871F}" destId="{5C38297B-B0D3-412E-985F-1C91E93CCC69}" srcOrd="0" destOrd="0" presId="urn:microsoft.com/office/officeart/2009/3/layout/HorizontalOrganizationChart"/>
    <dgm:cxn modelId="{9CA1A645-E531-419C-85EB-D6921A350D4D}" type="presParOf" srcId="{5FAC083D-CD14-4900-AF88-E3B0DE10871F}" destId="{F9F5E57C-ADC5-48E4-BD28-B4DEF6FECFCF}" srcOrd="1" destOrd="0" presId="urn:microsoft.com/office/officeart/2009/3/layout/HorizontalOrganizationChart"/>
    <dgm:cxn modelId="{2BB583CB-58CA-44D4-BF5F-8951210EDC45}" type="presParOf" srcId="{CC79B8AF-0347-47CF-833F-3B59CAC43466}" destId="{9BCAB3BC-28A0-4BB9-9F0A-84F98B26763F}" srcOrd="1" destOrd="0" presId="urn:microsoft.com/office/officeart/2009/3/layout/HorizontalOrganizationChart"/>
    <dgm:cxn modelId="{8E47F802-9AF7-4E75-9ADD-E9682E431C7A}" type="presParOf" srcId="{9BCAB3BC-28A0-4BB9-9F0A-84F98B26763F}" destId="{13979323-EF83-4E6E-A35A-62AB69D3DAE8}" srcOrd="0" destOrd="0" presId="urn:microsoft.com/office/officeart/2009/3/layout/HorizontalOrganizationChart"/>
    <dgm:cxn modelId="{360E3DF3-48B5-4306-B00F-A84B8480BF3E}" type="presParOf" srcId="{9BCAB3BC-28A0-4BB9-9F0A-84F98B26763F}" destId="{2157AB59-3FFF-4A43-A099-3E88F4724415}" srcOrd="1" destOrd="0" presId="urn:microsoft.com/office/officeart/2009/3/layout/HorizontalOrganizationChart"/>
    <dgm:cxn modelId="{ECA71B69-AE83-481B-BC77-C71DD6D4A896}" type="presParOf" srcId="{2157AB59-3FFF-4A43-A099-3E88F4724415}" destId="{90D28328-26E5-40E9-A41B-CD3848399C1D}" srcOrd="0" destOrd="0" presId="urn:microsoft.com/office/officeart/2009/3/layout/HorizontalOrganizationChart"/>
    <dgm:cxn modelId="{B4C905B5-F28A-42A1-9E7E-B53788764D6D}" type="presParOf" srcId="{90D28328-26E5-40E9-A41B-CD3848399C1D}" destId="{5055545E-C4C1-4274-AC53-B3CE82943315}" srcOrd="0" destOrd="0" presId="urn:microsoft.com/office/officeart/2009/3/layout/HorizontalOrganizationChart"/>
    <dgm:cxn modelId="{5CF84797-E151-4BE3-89B3-8604F9B4B17C}" type="presParOf" srcId="{90D28328-26E5-40E9-A41B-CD3848399C1D}" destId="{491B88D0-847C-469E-AD47-7E1BD277F06A}" srcOrd="1" destOrd="0" presId="urn:microsoft.com/office/officeart/2009/3/layout/HorizontalOrganizationChart"/>
    <dgm:cxn modelId="{196CA677-97EC-4243-93BE-E63A1C28205E}" type="presParOf" srcId="{2157AB59-3FFF-4A43-A099-3E88F4724415}" destId="{94A18373-4294-494E-BA3F-4EE77DD1BE3A}" srcOrd="1" destOrd="0" presId="urn:microsoft.com/office/officeart/2009/3/layout/HorizontalOrganizationChart"/>
    <dgm:cxn modelId="{E340A820-0A7C-495F-8E96-B627DF5523F8}" type="presParOf" srcId="{2157AB59-3FFF-4A43-A099-3E88F4724415}" destId="{BA9917C3-D071-4765-AA45-483C8CDB9F9E}" srcOrd="2" destOrd="0" presId="urn:microsoft.com/office/officeart/2009/3/layout/HorizontalOrganizationChart"/>
    <dgm:cxn modelId="{8340FBED-2CA2-435C-894F-B8D36D4E652D}" type="presParOf" srcId="{CC79B8AF-0347-47CF-833F-3B59CAC43466}" destId="{489D266F-66F8-4716-B408-4E3C7DDAB7F4}" srcOrd="2" destOrd="0" presId="urn:microsoft.com/office/officeart/2009/3/layout/HorizontalOrganizationChart"/>
    <dgm:cxn modelId="{1AAA7FE9-B88D-4C69-98BD-13247976E82E}" type="presParOf" srcId="{6D0BE47A-8B42-4D50-9BEC-CACC19746E8C}" destId="{4CF420BC-3D0C-4CFD-B7A0-C29DF051EF26}" srcOrd="14" destOrd="0" presId="urn:microsoft.com/office/officeart/2009/3/layout/HorizontalOrganizationChart"/>
    <dgm:cxn modelId="{938D3536-64D0-40AB-AC0F-28DC18C6981F}" type="presParOf" srcId="{6D0BE47A-8B42-4D50-9BEC-CACC19746E8C}" destId="{44EF8C7B-7AE7-409F-BCD3-C5A4FC12F068}" srcOrd="15" destOrd="0" presId="urn:microsoft.com/office/officeart/2009/3/layout/HorizontalOrganizationChart"/>
    <dgm:cxn modelId="{ECF3F3D0-F807-437E-A2DF-4C38D4E66EF8}" type="presParOf" srcId="{44EF8C7B-7AE7-409F-BCD3-C5A4FC12F068}" destId="{2E28BB46-0B89-4B4A-977F-F8E1A99A0541}" srcOrd="0" destOrd="0" presId="urn:microsoft.com/office/officeart/2009/3/layout/HorizontalOrganizationChart"/>
    <dgm:cxn modelId="{6BD0D59D-A46D-450F-AC17-B74DCC388464}" type="presParOf" srcId="{2E28BB46-0B89-4B4A-977F-F8E1A99A0541}" destId="{16514063-7358-405C-AF7F-4E571C636B00}" srcOrd="0" destOrd="0" presId="urn:microsoft.com/office/officeart/2009/3/layout/HorizontalOrganizationChart"/>
    <dgm:cxn modelId="{DF0A67F4-E0B9-447E-8EF7-36FB4B091C6F}" type="presParOf" srcId="{2E28BB46-0B89-4B4A-977F-F8E1A99A0541}" destId="{0F7839FF-FD0A-4287-8271-3A0F7513C162}" srcOrd="1" destOrd="0" presId="urn:microsoft.com/office/officeart/2009/3/layout/HorizontalOrganizationChart"/>
    <dgm:cxn modelId="{7F3B813C-CE89-4CDC-A58B-9395D8543D67}" type="presParOf" srcId="{44EF8C7B-7AE7-409F-BCD3-C5A4FC12F068}" destId="{90458D1B-A54E-48FE-966F-94360750C300}" srcOrd="1" destOrd="0" presId="urn:microsoft.com/office/officeart/2009/3/layout/HorizontalOrganizationChart"/>
    <dgm:cxn modelId="{5E09D0C4-B8F6-4098-A98A-7BB1AD00D135}" type="presParOf" srcId="{90458D1B-A54E-48FE-966F-94360750C300}" destId="{ED927757-955B-4400-AF0F-D31CDE1220BC}" srcOrd="0" destOrd="0" presId="urn:microsoft.com/office/officeart/2009/3/layout/HorizontalOrganizationChart"/>
    <dgm:cxn modelId="{ACFE0324-B977-470A-80BC-A0874230BC3A}" type="presParOf" srcId="{90458D1B-A54E-48FE-966F-94360750C300}" destId="{35E61CAB-163C-4C1B-B736-6FEEAAEDDEB9}" srcOrd="1" destOrd="0" presId="urn:microsoft.com/office/officeart/2009/3/layout/HorizontalOrganizationChart"/>
    <dgm:cxn modelId="{0B68859B-2897-46E7-A42E-E2BCE571B1BC}" type="presParOf" srcId="{35E61CAB-163C-4C1B-B736-6FEEAAEDDEB9}" destId="{E869F974-4938-4E24-80F4-8E2539EB4B52}" srcOrd="0" destOrd="0" presId="urn:microsoft.com/office/officeart/2009/3/layout/HorizontalOrganizationChart"/>
    <dgm:cxn modelId="{D8FFFBEA-668D-4299-A4C0-33ECE1FD5162}" type="presParOf" srcId="{E869F974-4938-4E24-80F4-8E2539EB4B52}" destId="{4F7AA6C8-A300-42E1-B8C8-31427FE66A66}" srcOrd="0" destOrd="0" presId="urn:microsoft.com/office/officeart/2009/3/layout/HorizontalOrganizationChart"/>
    <dgm:cxn modelId="{78DFC80E-6EBC-42B6-BF05-B675611901BA}" type="presParOf" srcId="{E869F974-4938-4E24-80F4-8E2539EB4B52}" destId="{4984630A-A615-4083-81CA-7E319FA626B0}" srcOrd="1" destOrd="0" presId="urn:microsoft.com/office/officeart/2009/3/layout/HorizontalOrganizationChart"/>
    <dgm:cxn modelId="{03CA6812-5985-4FB1-B837-0C57C998A28B}" type="presParOf" srcId="{35E61CAB-163C-4C1B-B736-6FEEAAEDDEB9}" destId="{8DB70C18-3526-47B5-8FAE-CA7B208714F8}" srcOrd="1" destOrd="0" presId="urn:microsoft.com/office/officeart/2009/3/layout/HorizontalOrganizationChart"/>
    <dgm:cxn modelId="{3582D41C-2D98-4B4C-92E3-4FC200386D63}" type="presParOf" srcId="{35E61CAB-163C-4C1B-B736-6FEEAAEDDEB9}" destId="{4C9CEF86-6A09-4A34-A49B-44B6765801B2}" srcOrd="2" destOrd="0" presId="urn:microsoft.com/office/officeart/2009/3/layout/HorizontalOrganizationChart"/>
    <dgm:cxn modelId="{1EE613FA-6673-4816-8AD6-2088706ACDF2}" type="presParOf" srcId="{44EF8C7B-7AE7-409F-BCD3-C5A4FC12F068}" destId="{978493FB-D982-49B1-B259-1217C414A8B5}" srcOrd="2" destOrd="0" presId="urn:microsoft.com/office/officeart/2009/3/layout/HorizontalOrganizationChart"/>
    <dgm:cxn modelId="{385B1EC9-5580-4E65-882F-7F4A6C7961C1}" type="presParOf" srcId="{6D0BE47A-8B42-4D50-9BEC-CACC19746E8C}" destId="{194C6E4D-FE61-421D-AC3A-ED2171674339}" srcOrd="16" destOrd="0" presId="urn:microsoft.com/office/officeart/2009/3/layout/HorizontalOrganizationChart"/>
    <dgm:cxn modelId="{5F95770E-322C-4576-AFC6-07BFD18ACCCF}" type="presParOf" srcId="{6D0BE47A-8B42-4D50-9BEC-CACC19746E8C}" destId="{B144856C-219A-46D6-AE37-89752BEE0401}" srcOrd="17" destOrd="0" presId="urn:microsoft.com/office/officeart/2009/3/layout/HorizontalOrganizationChart"/>
    <dgm:cxn modelId="{8E162943-78BE-467F-8488-E813D0C6676A}" type="presParOf" srcId="{B144856C-219A-46D6-AE37-89752BEE0401}" destId="{F296C8B9-1865-4F51-8352-1419ADD32229}" srcOrd="0" destOrd="0" presId="urn:microsoft.com/office/officeart/2009/3/layout/HorizontalOrganizationChart"/>
    <dgm:cxn modelId="{677672AB-FD48-4DE5-8E83-E6793EAC7729}" type="presParOf" srcId="{F296C8B9-1865-4F51-8352-1419ADD32229}" destId="{CD0C9670-43E9-49FB-8234-C7265B19B4AA}" srcOrd="0" destOrd="0" presId="urn:microsoft.com/office/officeart/2009/3/layout/HorizontalOrganizationChart"/>
    <dgm:cxn modelId="{2F09C85A-C2F4-4547-8017-841B1F4396E6}" type="presParOf" srcId="{F296C8B9-1865-4F51-8352-1419ADD32229}" destId="{94781CFA-39CF-409C-B199-E7450C86FA46}" srcOrd="1" destOrd="0" presId="urn:microsoft.com/office/officeart/2009/3/layout/HorizontalOrganizationChart"/>
    <dgm:cxn modelId="{E0EEB852-4567-4B44-ADD4-0CCEA2BAF3ED}" type="presParOf" srcId="{B144856C-219A-46D6-AE37-89752BEE0401}" destId="{33C92910-86B6-4A71-88AD-B215AFA25DFE}" srcOrd="1" destOrd="0" presId="urn:microsoft.com/office/officeart/2009/3/layout/HorizontalOrganizationChart"/>
    <dgm:cxn modelId="{70C3A367-0E18-4F77-9055-31ED07A0927E}" type="presParOf" srcId="{B144856C-219A-46D6-AE37-89752BEE0401}" destId="{D988BDDC-D6DC-4054-B62D-0E4A2C2237E8}" srcOrd="2" destOrd="0" presId="urn:microsoft.com/office/officeart/2009/3/layout/HorizontalOrganizationChart"/>
    <dgm:cxn modelId="{8E5801F5-8EEC-4D1C-B7DD-F2958F74F8AA}" type="presParOf" srcId="{93C34EC6-A4FC-4758-92D1-540BFB3AFE8D}" destId="{0093DD76-9E98-438F-B143-6E7B1EE2CE3E}" srcOrd="2" destOrd="0" presId="urn:microsoft.com/office/officeart/2009/3/layout/HorizontalOrganization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4C6E4D-FE61-421D-AC3A-ED2171674339}">
      <dsp:nvSpPr>
        <dsp:cNvPr id="0" name=""/>
        <dsp:cNvSpPr/>
      </dsp:nvSpPr>
      <dsp:spPr>
        <a:xfrm>
          <a:off x="1768709" y="3338512"/>
          <a:ext cx="353265" cy="3038079"/>
        </a:xfrm>
        <a:custGeom>
          <a:avLst/>
          <a:gdLst/>
          <a:ahLst/>
          <a:cxnLst/>
          <a:rect l="0" t="0" r="0" b="0"/>
          <a:pathLst>
            <a:path>
              <a:moveTo>
                <a:pt x="0" y="0"/>
              </a:moveTo>
              <a:lnTo>
                <a:pt x="176632" y="0"/>
              </a:lnTo>
              <a:lnTo>
                <a:pt x="176632" y="3038079"/>
              </a:lnTo>
              <a:lnTo>
                <a:pt x="353265" y="303807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D927757-955B-4400-AF0F-D31CDE1220BC}">
      <dsp:nvSpPr>
        <dsp:cNvPr id="0" name=""/>
        <dsp:cNvSpPr/>
      </dsp:nvSpPr>
      <dsp:spPr>
        <a:xfrm>
          <a:off x="3888300" y="5571352"/>
          <a:ext cx="353265" cy="91440"/>
        </a:xfrm>
        <a:custGeom>
          <a:avLst/>
          <a:gdLst/>
          <a:ahLst/>
          <a:cxnLst/>
          <a:rect l="0" t="0" r="0" b="0"/>
          <a:pathLst>
            <a:path>
              <a:moveTo>
                <a:pt x="0" y="45720"/>
              </a:moveTo>
              <a:lnTo>
                <a:pt x="353265"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CF420BC-3D0C-4CFD-B7A0-C29DF051EF26}">
      <dsp:nvSpPr>
        <dsp:cNvPr id="0" name=""/>
        <dsp:cNvSpPr/>
      </dsp:nvSpPr>
      <dsp:spPr>
        <a:xfrm>
          <a:off x="1768709" y="3338512"/>
          <a:ext cx="353265" cy="2278559"/>
        </a:xfrm>
        <a:custGeom>
          <a:avLst/>
          <a:gdLst/>
          <a:ahLst/>
          <a:cxnLst/>
          <a:rect l="0" t="0" r="0" b="0"/>
          <a:pathLst>
            <a:path>
              <a:moveTo>
                <a:pt x="0" y="0"/>
              </a:moveTo>
              <a:lnTo>
                <a:pt x="176632" y="0"/>
              </a:lnTo>
              <a:lnTo>
                <a:pt x="176632" y="2278559"/>
              </a:lnTo>
              <a:lnTo>
                <a:pt x="353265" y="227855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3979323-EF83-4E6E-A35A-62AB69D3DAE8}">
      <dsp:nvSpPr>
        <dsp:cNvPr id="0" name=""/>
        <dsp:cNvSpPr/>
      </dsp:nvSpPr>
      <dsp:spPr>
        <a:xfrm>
          <a:off x="3888300" y="4811832"/>
          <a:ext cx="353265" cy="91440"/>
        </a:xfrm>
        <a:custGeom>
          <a:avLst/>
          <a:gdLst/>
          <a:ahLst/>
          <a:cxnLst/>
          <a:rect l="0" t="0" r="0" b="0"/>
          <a:pathLst>
            <a:path>
              <a:moveTo>
                <a:pt x="0" y="45720"/>
              </a:moveTo>
              <a:lnTo>
                <a:pt x="353265"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7531269-8A0C-473F-8B54-CDA1EBE58BBF}">
      <dsp:nvSpPr>
        <dsp:cNvPr id="0" name=""/>
        <dsp:cNvSpPr/>
      </dsp:nvSpPr>
      <dsp:spPr>
        <a:xfrm>
          <a:off x="1768709" y="3338512"/>
          <a:ext cx="353265" cy="1519039"/>
        </a:xfrm>
        <a:custGeom>
          <a:avLst/>
          <a:gdLst/>
          <a:ahLst/>
          <a:cxnLst/>
          <a:rect l="0" t="0" r="0" b="0"/>
          <a:pathLst>
            <a:path>
              <a:moveTo>
                <a:pt x="0" y="0"/>
              </a:moveTo>
              <a:lnTo>
                <a:pt x="176632" y="0"/>
              </a:lnTo>
              <a:lnTo>
                <a:pt x="176632" y="1519039"/>
              </a:lnTo>
              <a:lnTo>
                <a:pt x="353265" y="151903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F48DD27-FD52-46D7-A94E-A2224BB9D1E2}">
      <dsp:nvSpPr>
        <dsp:cNvPr id="0" name=""/>
        <dsp:cNvSpPr/>
      </dsp:nvSpPr>
      <dsp:spPr>
        <a:xfrm>
          <a:off x="3888300" y="4052312"/>
          <a:ext cx="353265" cy="91440"/>
        </a:xfrm>
        <a:custGeom>
          <a:avLst/>
          <a:gdLst/>
          <a:ahLst/>
          <a:cxnLst/>
          <a:rect l="0" t="0" r="0" b="0"/>
          <a:pathLst>
            <a:path>
              <a:moveTo>
                <a:pt x="0" y="45720"/>
              </a:moveTo>
              <a:lnTo>
                <a:pt x="353265"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33B9163-694A-4146-9CFB-806CC7025BBF}">
      <dsp:nvSpPr>
        <dsp:cNvPr id="0" name=""/>
        <dsp:cNvSpPr/>
      </dsp:nvSpPr>
      <dsp:spPr>
        <a:xfrm>
          <a:off x="1768709" y="3338512"/>
          <a:ext cx="353265" cy="759519"/>
        </a:xfrm>
        <a:custGeom>
          <a:avLst/>
          <a:gdLst/>
          <a:ahLst/>
          <a:cxnLst/>
          <a:rect l="0" t="0" r="0" b="0"/>
          <a:pathLst>
            <a:path>
              <a:moveTo>
                <a:pt x="0" y="0"/>
              </a:moveTo>
              <a:lnTo>
                <a:pt x="176632" y="0"/>
              </a:lnTo>
              <a:lnTo>
                <a:pt x="176632" y="759519"/>
              </a:lnTo>
              <a:lnTo>
                <a:pt x="353265" y="75951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C15FC61-C5A4-4576-880D-BB4202AC7D82}">
      <dsp:nvSpPr>
        <dsp:cNvPr id="0" name=""/>
        <dsp:cNvSpPr/>
      </dsp:nvSpPr>
      <dsp:spPr>
        <a:xfrm>
          <a:off x="3888300" y="3292792"/>
          <a:ext cx="353265" cy="91440"/>
        </a:xfrm>
        <a:custGeom>
          <a:avLst/>
          <a:gdLst/>
          <a:ahLst/>
          <a:cxnLst/>
          <a:rect l="0" t="0" r="0" b="0"/>
          <a:pathLst>
            <a:path>
              <a:moveTo>
                <a:pt x="0" y="45720"/>
              </a:moveTo>
              <a:lnTo>
                <a:pt x="353265"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D643536-196E-4256-8FAD-8D8FD7A8B6F8}">
      <dsp:nvSpPr>
        <dsp:cNvPr id="0" name=""/>
        <dsp:cNvSpPr/>
      </dsp:nvSpPr>
      <dsp:spPr>
        <a:xfrm>
          <a:off x="1768709" y="3292792"/>
          <a:ext cx="353265" cy="91440"/>
        </a:xfrm>
        <a:custGeom>
          <a:avLst/>
          <a:gdLst/>
          <a:ahLst/>
          <a:cxnLst/>
          <a:rect l="0" t="0" r="0" b="0"/>
          <a:pathLst>
            <a:path>
              <a:moveTo>
                <a:pt x="0" y="45720"/>
              </a:moveTo>
              <a:lnTo>
                <a:pt x="353265" y="457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EB26BC9-CC09-42B2-AC71-765BFD0A4CD5}">
      <dsp:nvSpPr>
        <dsp:cNvPr id="0" name=""/>
        <dsp:cNvSpPr/>
      </dsp:nvSpPr>
      <dsp:spPr>
        <a:xfrm>
          <a:off x="3888300" y="2533272"/>
          <a:ext cx="353265" cy="91440"/>
        </a:xfrm>
        <a:custGeom>
          <a:avLst/>
          <a:gdLst/>
          <a:ahLst/>
          <a:cxnLst/>
          <a:rect l="0" t="0" r="0" b="0"/>
          <a:pathLst>
            <a:path>
              <a:moveTo>
                <a:pt x="0" y="45720"/>
              </a:moveTo>
              <a:lnTo>
                <a:pt x="353265"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3A1F96A-BA95-4A78-A26E-B9DE22B1AE97}">
      <dsp:nvSpPr>
        <dsp:cNvPr id="0" name=""/>
        <dsp:cNvSpPr/>
      </dsp:nvSpPr>
      <dsp:spPr>
        <a:xfrm>
          <a:off x="1768709" y="2578992"/>
          <a:ext cx="353265" cy="759519"/>
        </a:xfrm>
        <a:custGeom>
          <a:avLst/>
          <a:gdLst/>
          <a:ahLst/>
          <a:cxnLst/>
          <a:rect l="0" t="0" r="0" b="0"/>
          <a:pathLst>
            <a:path>
              <a:moveTo>
                <a:pt x="0" y="759519"/>
              </a:moveTo>
              <a:lnTo>
                <a:pt x="176632" y="759519"/>
              </a:lnTo>
              <a:lnTo>
                <a:pt x="176632" y="0"/>
              </a:lnTo>
              <a:lnTo>
                <a:pt x="353265"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9DEB5E8-F4E6-442F-AF40-2CBF3D780BB6}">
      <dsp:nvSpPr>
        <dsp:cNvPr id="0" name=""/>
        <dsp:cNvSpPr/>
      </dsp:nvSpPr>
      <dsp:spPr>
        <a:xfrm>
          <a:off x="3888300" y="1773752"/>
          <a:ext cx="353265" cy="91440"/>
        </a:xfrm>
        <a:custGeom>
          <a:avLst/>
          <a:gdLst/>
          <a:ahLst/>
          <a:cxnLst/>
          <a:rect l="0" t="0" r="0" b="0"/>
          <a:pathLst>
            <a:path>
              <a:moveTo>
                <a:pt x="0" y="45720"/>
              </a:moveTo>
              <a:lnTo>
                <a:pt x="353265"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7B09755-B67C-4E18-8B49-B73E104C4D19}">
      <dsp:nvSpPr>
        <dsp:cNvPr id="0" name=""/>
        <dsp:cNvSpPr/>
      </dsp:nvSpPr>
      <dsp:spPr>
        <a:xfrm>
          <a:off x="1768709" y="1819472"/>
          <a:ext cx="353265" cy="1519039"/>
        </a:xfrm>
        <a:custGeom>
          <a:avLst/>
          <a:gdLst/>
          <a:ahLst/>
          <a:cxnLst/>
          <a:rect l="0" t="0" r="0" b="0"/>
          <a:pathLst>
            <a:path>
              <a:moveTo>
                <a:pt x="0" y="1519039"/>
              </a:moveTo>
              <a:lnTo>
                <a:pt x="176632" y="1519039"/>
              </a:lnTo>
              <a:lnTo>
                <a:pt x="176632" y="0"/>
              </a:lnTo>
              <a:lnTo>
                <a:pt x="353265"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60D4F0B-D7DF-4130-8B91-54ECB9DA276B}">
      <dsp:nvSpPr>
        <dsp:cNvPr id="0" name=""/>
        <dsp:cNvSpPr/>
      </dsp:nvSpPr>
      <dsp:spPr>
        <a:xfrm>
          <a:off x="3888300" y="1014232"/>
          <a:ext cx="353265" cy="91440"/>
        </a:xfrm>
        <a:custGeom>
          <a:avLst/>
          <a:gdLst/>
          <a:ahLst/>
          <a:cxnLst/>
          <a:rect l="0" t="0" r="0" b="0"/>
          <a:pathLst>
            <a:path>
              <a:moveTo>
                <a:pt x="0" y="45720"/>
              </a:moveTo>
              <a:lnTo>
                <a:pt x="353265"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50DBBCF-F02D-4B0C-9664-4A7FDA904340}">
      <dsp:nvSpPr>
        <dsp:cNvPr id="0" name=""/>
        <dsp:cNvSpPr/>
      </dsp:nvSpPr>
      <dsp:spPr>
        <a:xfrm>
          <a:off x="1768709" y="1059952"/>
          <a:ext cx="353265" cy="2278559"/>
        </a:xfrm>
        <a:custGeom>
          <a:avLst/>
          <a:gdLst/>
          <a:ahLst/>
          <a:cxnLst/>
          <a:rect l="0" t="0" r="0" b="0"/>
          <a:pathLst>
            <a:path>
              <a:moveTo>
                <a:pt x="0" y="2278559"/>
              </a:moveTo>
              <a:lnTo>
                <a:pt x="176632" y="2278559"/>
              </a:lnTo>
              <a:lnTo>
                <a:pt x="176632" y="0"/>
              </a:lnTo>
              <a:lnTo>
                <a:pt x="353265"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742C4C3-B3DF-433D-9592-48010B2AD426}">
      <dsp:nvSpPr>
        <dsp:cNvPr id="0" name=""/>
        <dsp:cNvSpPr/>
      </dsp:nvSpPr>
      <dsp:spPr>
        <a:xfrm>
          <a:off x="3888300" y="254712"/>
          <a:ext cx="353265" cy="91440"/>
        </a:xfrm>
        <a:custGeom>
          <a:avLst/>
          <a:gdLst/>
          <a:ahLst/>
          <a:cxnLst/>
          <a:rect l="0" t="0" r="0" b="0"/>
          <a:pathLst>
            <a:path>
              <a:moveTo>
                <a:pt x="0" y="45720"/>
              </a:moveTo>
              <a:lnTo>
                <a:pt x="353265"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B8EF942-CA36-4068-93C8-269AD488B31C}">
      <dsp:nvSpPr>
        <dsp:cNvPr id="0" name=""/>
        <dsp:cNvSpPr/>
      </dsp:nvSpPr>
      <dsp:spPr>
        <a:xfrm>
          <a:off x="1768709" y="300432"/>
          <a:ext cx="353265" cy="3038079"/>
        </a:xfrm>
        <a:custGeom>
          <a:avLst/>
          <a:gdLst/>
          <a:ahLst/>
          <a:cxnLst/>
          <a:rect l="0" t="0" r="0" b="0"/>
          <a:pathLst>
            <a:path>
              <a:moveTo>
                <a:pt x="0" y="3038079"/>
              </a:moveTo>
              <a:lnTo>
                <a:pt x="176632" y="3038079"/>
              </a:lnTo>
              <a:lnTo>
                <a:pt x="176632" y="0"/>
              </a:lnTo>
              <a:lnTo>
                <a:pt x="353265"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91B3E02-8DD0-4B83-AE09-73CB6324C690}">
      <dsp:nvSpPr>
        <dsp:cNvPr id="0" name=""/>
        <dsp:cNvSpPr/>
      </dsp:nvSpPr>
      <dsp:spPr>
        <a:xfrm>
          <a:off x="2384" y="3069147"/>
          <a:ext cx="1766325" cy="53872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Deck officer</a:t>
          </a:r>
        </a:p>
      </dsp:txBody>
      <dsp:txXfrm>
        <a:off x="2384" y="3069147"/>
        <a:ext cx="1766325" cy="538729"/>
      </dsp:txXfrm>
    </dsp:sp>
    <dsp:sp modelId="{7AFAAB21-47A2-46F7-A64C-196004DE002E}">
      <dsp:nvSpPr>
        <dsp:cNvPr id="0" name=""/>
        <dsp:cNvSpPr/>
      </dsp:nvSpPr>
      <dsp:spPr>
        <a:xfrm>
          <a:off x="2121974" y="31068"/>
          <a:ext cx="1766325" cy="53872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ECDIS</a:t>
          </a:r>
        </a:p>
      </dsp:txBody>
      <dsp:txXfrm>
        <a:off x="2121974" y="31068"/>
        <a:ext cx="1766325" cy="538729"/>
      </dsp:txXfrm>
    </dsp:sp>
    <dsp:sp modelId="{DB90A9E8-12BF-4E41-B46A-C1EE4C4066F7}">
      <dsp:nvSpPr>
        <dsp:cNvPr id="0" name=""/>
        <dsp:cNvSpPr/>
      </dsp:nvSpPr>
      <dsp:spPr>
        <a:xfrm>
          <a:off x="4241565" y="31068"/>
          <a:ext cx="1766325" cy="53872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Basiscursus verplicht voor STCW</a:t>
          </a:r>
        </a:p>
      </dsp:txBody>
      <dsp:txXfrm>
        <a:off x="4241565" y="31068"/>
        <a:ext cx="1766325" cy="538729"/>
      </dsp:txXfrm>
    </dsp:sp>
    <dsp:sp modelId="{C2BE982A-2D1D-42E0-A4E9-D73A9A01E84F}">
      <dsp:nvSpPr>
        <dsp:cNvPr id="0" name=""/>
        <dsp:cNvSpPr/>
      </dsp:nvSpPr>
      <dsp:spPr>
        <a:xfrm>
          <a:off x="2121974" y="790588"/>
          <a:ext cx="1766325" cy="53872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MAXIMO</a:t>
          </a:r>
        </a:p>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(Onderhoudsprogramma Boskalis)</a:t>
          </a:r>
        </a:p>
      </dsp:txBody>
      <dsp:txXfrm>
        <a:off x="2121974" y="790588"/>
        <a:ext cx="1766325" cy="538729"/>
      </dsp:txXfrm>
    </dsp:sp>
    <dsp:sp modelId="{4A478E30-C36C-4094-A06C-56BFDF88C698}">
      <dsp:nvSpPr>
        <dsp:cNvPr id="0" name=""/>
        <dsp:cNvSpPr/>
      </dsp:nvSpPr>
      <dsp:spPr>
        <a:xfrm>
          <a:off x="4241565" y="790588"/>
          <a:ext cx="1766325" cy="53872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Basiscursus + uitgebreide cursus wordt aangeboden door het bedrijf</a:t>
          </a:r>
        </a:p>
      </dsp:txBody>
      <dsp:txXfrm>
        <a:off x="4241565" y="790588"/>
        <a:ext cx="1766325" cy="538729"/>
      </dsp:txXfrm>
    </dsp:sp>
    <dsp:sp modelId="{68A42501-EB3C-40AB-80F0-C6C748F93BB0}">
      <dsp:nvSpPr>
        <dsp:cNvPr id="0" name=""/>
        <dsp:cNvSpPr/>
      </dsp:nvSpPr>
      <dsp:spPr>
        <a:xfrm>
          <a:off x="2121974" y="1550108"/>
          <a:ext cx="1766325" cy="53872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Daily position report</a:t>
          </a:r>
        </a:p>
      </dsp:txBody>
      <dsp:txXfrm>
        <a:off x="2121974" y="1550108"/>
        <a:ext cx="1766325" cy="538729"/>
      </dsp:txXfrm>
    </dsp:sp>
    <dsp:sp modelId="{3276EA1F-2E6A-4FCB-B6B7-8F11C57AB12E}">
      <dsp:nvSpPr>
        <dsp:cNvPr id="0" name=""/>
        <dsp:cNvSpPr/>
      </dsp:nvSpPr>
      <dsp:spPr>
        <a:xfrm>
          <a:off x="4241565" y="1550108"/>
          <a:ext cx="1766325" cy="53872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Is gebasseerd op een Microsoft office programma</a:t>
          </a:r>
        </a:p>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(handleiding aanwezig)</a:t>
          </a:r>
        </a:p>
      </dsp:txBody>
      <dsp:txXfrm>
        <a:off x="4241565" y="1550108"/>
        <a:ext cx="1766325" cy="538729"/>
      </dsp:txXfrm>
    </dsp:sp>
    <dsp:sp modelId="{C78ED1B8-2F41-466B-B1F9-FF836807ABEC}">
      <dsp:nvSpPr>
        <dsp:cNvPr id="0" name=""/>
        <dsp:cNvSpPr/>
      </dsp:nvSpPr>
      <dsp:spPr>
        <a:xfrm>
          <a:off x="2121974" y="2309627"/>
          <a:ext cx="1766325" cy="53872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Microsoft Office</a:t>
          </a:r>
        </a:p>
      </dsp:txBody>
      <dsp:txXfrm>
        <a:off x="2121974" y="2309627"/>
        <a:ext cx="1766325" cy="538729"/>
      </dsp:txXfrm>
    </dsp:sp>
    <dsp:sp modelId="{0008D291-5B85-47BB-BEA8-9A2D91872C52}">
      <dsp:nvSpPr>
        <dsp:cNvPr id="0" name=""/>
        <dsp:cNvSpPr/>
      </dsp:nvSpPr>
      <dsp:spPr>
        <a:xfrm>
          <a:off x="4241565" y="2309627"/>
          <a:ext cx="1766325" cy="53872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Het meest algemeen bekende programma; hier is geen extra handleiding of training voor beschikbaar</a:t>
          </a:r>
        </a:p>
      </dsp:txBody>
      <dsp:txXfrm>
        <a:off x="4241565" y="2309627"/>
        <a:ext cx="1766325" cy="538729"/>
      </dsp:txXfrm>
    </dsp:sp>
    <dsp:sp modelId="{D34D77AB-B32C-48A6-86A6-B8BFDADB7E26}">
      <dsp:nvSpPr>
        <dsp:cNvPr id="0" name=""/>
        <dsp:cNvSpPr/>
      </dsp:nvSpPr>
      <dsp:spPr>
        <a:xfrm>
          <a:off x="2121974" y="3069147"/>
          <a:ext cx="1766325" cy="53872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Digital publications</a:t>
          </a:r>
        </a:p>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(o.a. ALRS, ATT, etc)</a:t>
          </a:r>
        </a:p>
      </dsp:txBody>
      <dsp:txXfrm>
        <a:off x="2121974" y="3069147"/>
        <a:ext cx="1766325" cy="538729"/>
      </dsp:txXfrm>
    </dsp:sp>
    <dsp:sp modelId="{2AB43C4C-CB41-48AA-A8CE-C58172CC2B5D}">
      <dsp:nvSpPr>
        <dsp:cNvPr id="0" name=""/>
        <dsp:cNvSpPr/>
      </dsp:nvSpPr>
      <dsp:spPr>
        <a:xfrm>
          <a:off x="4241565" y="3069147"/>
          <a:ext cx="1766325" cy="53872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Standaard uitleg bij het programma zelf</a:t>
          </a:r>
        </a:p>
      </dsp:txBody>
      <dsp:txXfrm>
        <a:off x="4241565" y="3069147"/>
        <a:ext cx="1766325" cy="538729"/>
      </dsp:txXfrm>
    </dsp:sp>
    <dsp:sp modelId="{293A6594-1DB6-4B83-960F-5C0FF68BA839}">
      <dsp:nvSpPr>
        <dsp:cNvPr id="0" name=""/>
        <dsp:cNvSpPr/>
      </dsp:nvSpPr>
      <dsp:spPr>
        <a:xfrm>
          <a:off x="2121974" y="3828667"/>
          <a:ext cx="1766325" cy="53872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Chart track</a:t>
          </a:r>
        </a:p>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(Ter verbetering van kaarten en boekwerken, ECDIS, etc)</a:t>
          </a:r>
        </a:p>
      </dsp:txBody>
      <dsp:txXfrm>
        <a:off x="2121974" y="3828667"/>
        <a:ext cx="1766325" cy="538729"/>
      </dsp:txXfrm>
    </dsp:sp>
    <dsp:sp modelId="{979CED45-3FC0-4D74-A420-A6AF7CCE00E5}">
      <dsp:nvSpPr>
        <dsp:cNvPr id="0" name=""/>
        <dsp:cNvSpPr/>
      </dsp:nvSpPr>
      <dsp:spPr>
        <a:xfrm>
          <a:off x="4241565" y="3828667"/>
          <a:ext cx="1766325" cy="53872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Standaard uitleg bij het programma zelf</a:t>
          </a:r>
        </a:p>
      </dsp:txBody>
      <dsp:txXfrm>
        <a:off x="4241565" y="3828667"/>
        <a:ext cx="1766325" cy="538729"/>
      </dsp:txXfrm>
    </dsp:sp>
    <dsp:sp modelId="{5C38297B-B0D3-412E-985F-1C91E93CCC69}">
      <dsp:nvSpPr>
        <dsp:cNvPr id="0" name=""/>
        <dsp:cNvSpPr/>
      </dsp:nvSpPr>
      <dsp:spPr>
        <a:xfrm>
          <a:off x="2121974" y="4588187"/>
          <a:ext cx="1766325" cy="53872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VSAT software voor het inregelen en afstellen van de sateliet communicatie (internet &amp; email)</a:t>
          </a:r>
        </a:p>
      </dsp:txBody>
      <dsp:txXfrm>
        <a:off x="2121974" y="4588187"/>
        <a:ext cx="1766325" cy="538729"/>
      </dsp:txXfrm>
    </dsp:sp>
    <dsp:sp modelId="{5055545E-C4C1-4274-AC53-B3CE82943315}">
      <dsp:nvSpPr>
        <dsp:cNvPr id="0" name=""/>
        <dsp:cNvSpPr/>
      </dsp:nvSpPr>
      <dsp:spPr>
        <a:xfrm>
          <a:off x="4241565" y="4588187"/>
          <a:ext cx="1766325" cy="53872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Enkel sumiere handleidingen en veelal gebaseerd op helpdesk</a:t>
          </a:r>
        </a:p>
      </dsp:txBody>
      <dsp:txXfrm>
        <a:off x="4241565" y="4588187"/>
        <a:ext cx="1766325" cy="538729"/>
      </dsp:txXfrm>
    </dsp:sp>
    <dsp:sp modelId="{16514063-7358-405C-AF7F-4E571C636B00}">
      <dsp:nvSpPr>
        <dsp:cNvPr id="0" name=""/>
        <dsp:cNvSpPr/>
      </dsp:nvSpPr>
      <dsp:spPr>
        <a:xfrm>
          <a:off x="2121974" y="5347707"/>
          <a:ext cx="1766325" cy="53872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Seagull digitale  training </a:t>
          </a:r>
        </a:p>
      </dsp:txBody>
      <dsp:txXfrm>
        <a:off x="2121974" y="5347707"/>
        <a:ext cx="1766325" cy="538729"/>
      </dsp:txXfrm>
    </dsp:sp>
    <dsp:sp modelId="{4F7AA6C8-A300-42E1-B8C8-31427FE66A66}">
      <dsp:nvSpPr>
        <dsp:cNvPr id="0" name=""/>
        <dsp:cNvSpPr/>
      </dsp:nvSpPr>
      <dsp:spPr>
        <a:xfrm>
          <a:off x="4241565" y="5347707"/>
          <a:ext cx="1766325" cy="53872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Enkel sumiere handleidingen en veelal gebaseerd op helpdesk</a:t>
          </a:r>
        </a:p>
      </dsp:txBody>
      <dsp:txXfrm>
        <a:off x="4241565" y="5347707"/>
        <a:ext cx="1766325" cy="538729"/>
      </dsp:txXfrm>
    </dsp:sp>
    <dsp:sp modelId="{CD0C9670-43E9-49FB-8234-C7265B19B4AA}">
      <dsp:nvSpPr>
        <dsp:cNvPr id="0" name=""/>
        <dsp:cNvSpPr/>
      </dsp:nvSpPr>
      <dsp:spPr>
        <a:xfrm>
          <a:off x="2121974" y="6107227"/>
          <a:ext cx="1766325" cy="53872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Diverse hulpprogramma's voor scanners, printers, camera's, </a:t>
          </a:r>
        </a:p>
      </dsp:txBody>
      <dsp:txXfrm>
        <a:off x="2121974" y="6107227"/>
        <a:ext cx="1766325" cy="538729"/>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Rot</b:Tag>
    <b:SourceType>DocumentFromInternetSite</b:SourceType>
    <b:Guid>{B3530FDB-3113-4809-B12A-59B448F37C10}</b:Guid>
    <b:Author>
      <b:Author>
        <b:NameList>
          <b:Person>
            <b:Last>Rothblum</b:Last>
          </b:Person>
        </b:NameList>
      </b:Author>
    </b:Author>
    <b:Title>Human error and marine safety</b:Title>
    <b:InternetSiteTitle>bowles-langley.com</b:InternetSiteTitle>
    <b:Year>2002</b:Year>
    <b:YearAccessed>2017</b:YearAccessed>
    <b:URL>http://bowles-langley.com/wp-content/files_mf/humanerrorandmarinesafety26.pdf</b:URL>
    <b:RefOrder>1</b:RefOrder>
  </b:Source>
  <b:Source>
    <b:Tag>KNA</b:Tag>
    <b:SourceType>DocumentFromInternetSite</b:SourceType>
    <b:Guid>{BBF824F0-8F41-41D0-895F-383B4EA2C621}</b:Guid>
    <b:Author>
      <b:Author>
        <b:NameList>
          <b:Person>
            <b:Last>KNAW</b:Last>
          </b:Person>
        </b:NameList>
      </b:Author>
    </b:Author>
    <b:Title>digitale-geletterdheid-en-21e-eeuwse-vaardigheden</b:Title>
    <b:InternetSiteTitle>ww.slo.nl</b:InternetSiteTitle>
    <b:Year>2012</b:Year>
    <b:YearAccessed>2017</b:YearAccessed>
    <b:URL>http://www.slo.nl/downloads/documenten/digitale-geletterdheid-en-21e-eeuwse-vaardigheden.pdf</b:URL>
    <b:RefOrder>2</b:RefOrder>
  </b:Source>
  <b:Source>
    <b:Tag>HZ15</b:Tag>
    <b:SourceType>DocumentFromInternetSite</b:SourceType>
    <b:Guid>{27A25947-91F2-4F21-B93C-7E0656A974A5}</b:Guid>
    <b:Title>studiegids B-MO</b:Title>
    <b:InternetSiteTitle>infonet.myhz.nl</b:InternetSiteTitle>
    <b:Year>2015</b:Year>
    <b:YearAccessed>2017</b:YearAccessed>
    <b:URL>https://infonet.myhz.nl</b:URL>
    <b:Author>
      <b:Author>
        <b:NameList>
          <b:Person>
            <b:Last>HZ</b:Last>
          </b:Person>
        </b:NameList>
      </b:Author>
    </b:Author>
    <b:RefOrder>3</b:RefOrder>
  </b:Source>
  <b:Source>
    <b:Tag>Sie17</b:Tag>
    <b:SourceType>Interview</b:SourceType>
    <b:Guid>{D36448BA-112E-4ACF-B23C-4D943F9DC7F6}</b:Guid>
    <b:Title>Opleidingscoordinator Scalda</b:Title>
    <b:Year>2017</b:Year>
    <b:Month>December</b:Month>
    <b:Day>12</b:Day>
    <b:Author>
      <b:Interviewee>
        <b:NameList>
          <b:Person>
            <b:Last>Siereveld</b:Last>
          </b:Person>
        </b:NameList>
      </b:Interviewee>
      <b:Interviewer>
        <b:NameList>
          <b:Person>
            <b:Last>Gemst</b:Last>
            <b:First>van</b:First>
          </b:Person>
        </b:NameList>
      </b:Interviewer>
    </b:Author>
    <b:RefOrder>5</b:RefOrder>
  </b:Source>
  <b:Source>
    <b:Tag>IMO12</b:Tag>
    <b:SourceType>Book</b:SourceType>
    <b:Guid>{CEEF699E-72AC-4B01-B638-E9502603EBB8}</b:Guid>
    <b:Title>STCW code</b:Title>
    <b:Year>2012</b:Year>
    <b:Author>
      <b:Author>
        <b:NameList>
          <b:Person>
            <b:Last>IMO</b:Last>
          </b:Person>
        </b:NameList>
      </b:Author>
    </b:Author>
    <b:Publisher>International Maritime Organisation</b:Publisher>
    <b:RefOrder>7</b:RefOrder>
  </b:Source>
  <b:Source>
    <b:Tag>deR18</b:Tag>
    <b:SourceType>Interview</b:SourceType>
    <b:Guid>{1EA87489-B89A-4638-A91B-1478D1909AA5}</b:Guid>
    <b:Title>IT specialist Boskalis</b:Title>
    <b:Year>2018</b:Year>
    <b:Author>
      <b:Interviewee>
        <b:NameList>
          <b:Person>
            <b:Last>Ruijter</b:Last>
            <b:First>de</b:First>
          </b:Person>
        </b:NameList>
      </b:Interviewee>
      <b:Interviewer>
        <b:NameList>
          <b:Person>
            <b:Last>Gemst</b:Last>
            <b:First>van</b:First>
          </b:Person>
        </b:NameList>
      </b:Interviewer>
    </b:Author>
    <b:Month>February</b:Month>
    <b:Day>6</b:Day>
    <b:RefOrder>8</b:RefOrder>
  </b:Source>
  <b:Source>
    <b:Tag>Ver18</b:Tag>
    <b:SourceType>Interview</b:SourceType>
    <b:Guid>{32E657FE-17D8-435D-A376-B4B35916BEE2}</b:Guid>
    <b:Author>
      <b:Interviewee>
        <b:NameList>
          <b:Person>
            <b:Last>Verkijk</b:Last>
          </b:Person>
        </b:NameList>
      </b:Interviewee>
      <b:Interviewer>
        <b:NameList>
          <b:Person>
            <b:Last>Gemst</b:Last>
            <b:First>van</b:First>
          </b:Person>
        </b:NameList>
      </b:Interviewer>
    </b:Author>
    <b:Title>Crewing and Training coordinator Boskalis</b:Title>
    <b:Year>2018</b:Year>
    <b:Month>February</b:Month>
    <b:Day>9</b:Day>
    <b:RefOrder>9</b:RefOrder>
  </b:Source>
  <b:Source>
    <b:Tag>Gab17</b:Tag>
    <b:SourceType>Interview</b:SourceType>
    <b:Guid>{A1309B23-111B-4C62-A12A-66F74DB16A0D}</b:Guid>
    <b:Author>
      <b:Interviewee>
        <b:NameList>
          <b:Person>
            <b:Last>Gabrielse</b:Last>
          </b:Person>
        </b:NameList>
      </b:Interviewee>
      <b:Interviewer>
        <b:NameList>
          <b:Person>
            <b:Last>Gemst</b:Last>
            <b:First>van</b:First>
          </b:Person>
        </b:NameList>
      </b:Interviewer>
    </b:Author>
    <b:Title>Decaan, Scholengemeenscahp Scheldemond</b:Title>
    <b:Year>2017</b:Year>
    <b:Month>December</b:Month>
    <b:Day>12</b:Day>
    <b:RefOrder>4</b:RefOrder>
  </b:Source>
  <b:Source>
    <b:Tag>Har17</b:Tag>
    <b:SourceType>Interview</b:SourceType>
    <b:Guid>{4E233FB9-42DD-4321-A5B4-43CFA0CA0E81}</b:Guid>
    <b:Author>
      <b:Interviewee>
        <b:NameList>
          <b:Person>
            <b:Last>Harts</b:Last>
          </b:Person>
        </b:NameList>
      </b:Interviewee>
      <b:Interviewer>
        <b:NameList>
          <b:Person>
            <b:Last>Gemst</b:Last>
            <b:First>van</b:First>
          </b:Person>
        </b:NameList>
      </b:Interviewer>
    </b:Author>
    <b:Title>Opleidingscoordinator, HZ University of Applied Sciences</b:Title>
    <b:Year>2017</b:Year>
    <b:Month>December</b:Month>
    <b:Day>15</b:Day>
    <b:RefOrder>6</b:RefOrder>
  </b:Source>
</b:Sources>
</file>

<file path=customXml/itemProps1.xml><?xml version="1.0" encoding="utf-8"?>
<ds:datastoreItem xmlns:ds="http://schemas.openxmlformats.org/officeDocument/2006/customXml" ds:itemID="{B0AB1FB3-99FF-44AA-BE81-AD94F433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26</Pages>
  <Words>5719</Words>
  <Characters>31456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IT: Basiskennis of ervaringsleer</vt:lpstr>
    </vt:vector>
  </TitlesOfParts>
  <Company>Deep Sea Supply</Company>
  <LinksUpToDate>false</LinksUpToDate>
  <CharactersWithSpaces>37101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Basiskennis of ervaringsleer</dc:title>
  <dc:subject>Onderzoek naar de kennis van bemanning en studenten benodigd voor een snel groeiende IT-gestuurde zeevaartwereld</dc:subject>
  <dc:creator>Ronald</dc:creator>
  <cp:lastModifiedBy>Ronald</cp:lastModifiedBy>
  <cp:revision>7</cp:revision>
  <cp:lastPrinted>2018-02-11T11:00:00Z</cp:lastPrinted>
  <dcterms:created xsi:type="dcterms:W3CDTF">2018-02-11T11:07:00Z</dcterms:created>
  <dcterms:modified xsi:type="dcterms:W3CDTF">2018-03-30T14:17:00Z</dcterms:modified>
</cp:coreProperties>
</file>