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86" w:rsidRPr="000208A7" w:rsidRDefault="00A21271" w:rsidP="006100FB">
      <w:pPr>
        <w:pStyle w:val="Titel"/>
        <w:ind w:left="2832" w:firstLine="708"/>
        <w:rPr>
          <w:rStyle w:val="Intensieveverwijzing"/>
          <w:rFonts w:ascii="Baskerville Old Face" w:hAnsi="Baskerville Old Face"/>
          <w:lang w:val="en-US"/>
        </w:rPr>
      </w:pPr>
      <w:r>
        <w:rPr>
          <w:rFonts w:ascii="Arial" w:hAnsi="Arial" w:cs="Arial"/>
          <w:noProof/>
          <w:sz w:val="20"/>
          <w:szCs w:val="20"/>
          <w:lang w:eastAsia="nl-NL"/>
        </w:rPr>
        <w:drawing>
          <wp:anchor distT="0" distB="0" distL="114300" distR="114300" simplePos="0" relativeHeight="251665408" behindDoc="0" locked="0" layoutInCell="1" allowOverlap="1">
            <wp:simplePos x="0" y="0"/>
            <wp:positionH relativeFrom="column">
              <wp:posOffset>4519295</wp:posOffset>
            </wp:positionH>
            <wp:positionV relativeFrom="paragraph">
              <wp:posOffset>-776605</wp:posOffset>
            </wp:positionV>
            <wp:extent cx="1943100" cy="1195197"/>
            <wp:effectExtent l="0" t="0" r="0"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3100" cy="1195197"/>
                    </a:xfrm>
                    <a:prstGeom prst="rect">
                      <a:avLst/>
                    </a:prstGeom>
                    <a:noFill/>
                  </pic:spPr>
                </pic:pic>
              </a:graphicData>
            </a:graphic>
          </wp:anchor>
        </w:drawing>
      </w:r>
      <w:r w:rsidR="000208A7" w:rsidRPr="000208A7">
        <w:rPr>
          <w:rStyle w:val="Intensieveverwijzing"/>
          <w:rFonts w:ascii="Baskerville Old Face" w:hAnsi="Baskerville Old Face"/>
          <w:lang w:val="en-US"/>
        </w:rPr>
        <w:t>Re</w:t>
      </w:r>
      <w:r w:rsidR="000208A7">
        <w:rPr>
          <w:rStyle w:val="Intensieveverwijzing"/>
          <w:rFonts w:ascii="Baskerville Old Face" w:hAnsi="Baskerville Old Face"/>
          <w:lang w:val="en-US"/>
        </w:rPr>
        <w:t>ACT</w:t>
      </w:r>
    </w:p>
    <w:p w:rsidR="00E16D91" w:rsidRPr="003F44B6" w:rsidRDefault="001E170D" w:rsidP="00D84D4E">
      <w:pPr>
        <w:rPr>
          <w:rFonts w:ascii="Arial" w:hAnsi="Arial" w:cs="Arial"/>
          <w:sz w:val="20"/>
          <w:szCs w:val="20"/>
          <w:lang w:val="en-US"/>
        </w:rPr>
      </w:pPr>
      <w:r w:rsidRPr="003F44B6">
        <w:rPr>
          <w:lang w:val="en-US"/>
        </w:rPr>
        <w:t>-----------------------</w:t>
      </w:r>
      <w:r w:rsidR="00E16D91" w:rsidRPr="003F44B6">
        <w:rPr>
          <w:lang w:val="en-US"/>
        </w:rPr>
        <w:t xml:space="preserve">----------------------- </w:t>
      </w:r>
      <w:r w:rsidRPr="003F44B6">
        <w:rPr>
          <w:rFonts w:ascii="Arial" w:hAnsi="Arial" w:cs="Arial"/>
          <w:sz w:val="20"/>
          <w:szCs w:val="20"/>
          <w:lang w:val="en-US"/>
        </w:rPr>
        <w:t xml:space="preserve">Consensus based Module Plus </w:t>
      </w:r>
      <w:r w:rsidR="00E16D91" w:rsidRPr="003F44B6">
        <w:rPr>
          <w:rFonts w:ascii="Arial" w:hAnsi="Arial" w:cs="Arial"/>
          <w:sz w:val="20"/>
          <w:szCs w:val="20"/>
          <w:lang w:val="en-US"/>
        </w:rPr>
        <w:t>--------</w:t>
      </w:r>
      <w:r w:rsidR="005E127E" w:rsidRPr="003F44B6">
        <w:rPr>
          <w:rFonts w:ascii="Arial" w:hAnsi="Arial" w:cs="Arial"/>
          <w:sz w:val="20"/>
          <w:szCs w:val="20"/>
          <w:lang w:val="en-US"/>
        </w:rPr>
        <w:t>----</w:t>
      </w:r>
      <w:r w:rsidR="00E16D91" w:rsidRPr="003F44B6">
        <w:rPr>
          <w:rFonts w:ascii="Arial" w:hAnsi="Arial" w:cs="Arial"/>
          <w:sz w:val="20"/>
          <w:szCs w:val="20"/>
          <w:lang w:val="en-US"/>
        </w:rPr>
        <w:t>--------------------------------------</w:t>
      </w:r>
    </w:p>
    <w:p w:rsidR="007E5358" w:rsidRDefault="007E5358" w:rsidP="007E5358">
      <w:pPr>
        <w:spacing w:line="276" w:lineRule="auto"/>
        <w:rPr>
          <w:rFonts w:ascii="Arial" w:hAnsi="Arial" w:cs="Arial"/>
          <w:sz w:val="20"/>
          <w:szCs w:val="20"/>
        </w:rPr>
      </w:pPr>
      <w:r>
        <w:rPr>
          <w:rFonts w:ascii="Arial" w:hAnsi="Arial" w:cs="Arial"/>
          <w:sz w:val="20"/>
          <w:szCs w:val="20"/>
        </w:rPr>
        <w:t xml:space="preserve">Een dramatherapeutische groepsbehandeling voor volwassenen (18-60 jaar) die een stemmings- of angststoornis hebben, ter verbetering van het zelfbeeld. </w:t>
      </w:r>
    </w:p>
    <w:p w:rsidR="00E041E9" w:rsidRDefault="00E041E9" w:rsidP="007E5358">
      <w:pPr>
        <w:spacing w:line="276" w:lineRule="auto"/>
        <w:rPr>
          <w:rFonts w:ascii="Arial" w:hAnsi="Arial" w:cs="Arial"/>
          <w:sz w:val="20"/>
          <w:szCs w:val="20"/>
        </w:rPr>
      </w:pPr>
    </w:p>
    <w:p w:rsidR="00E041E9" w:rsidRDefault="00E041E9" w:rsidP="007E5358">
      <w:pPr>
        <w:spacing w:line="276" w:lineRule="auto"/>
        <w:rPr>
          <w:rFonts w:ascii="Arial" w:hAnsi="Arial" w:cs="Arial"/>
          <w:sz w:val="20"/>
          <w:szCs w:val="20"/>
        </w:rPr>
      </w:pPr>
    </w:p>
    <w:p w:rsidR="00E041E9" w:rsidRDefault="00E041E9" w:rsidP="007E5358">
      <w:pPr>
        <w:spacing w:line="276" w:lineRule="auto"/>
        <w:rPr>
          <w:rFonts w:ascii="Arial" w:hAnsi="Arial" w:cs="Arial"/>
          <w:sz w:val="20"/>
          <w:szCs w:val="20"/>
        </w:rPr>
      </w:pPr>
    </w:p>
    <w:p w:rsidR="00976218" w:rsidRDefault="00E041E9" w:rsidP="00976218">
      <w:r w:rsidRPr="00E041E9">
        <w:rPr>
          <w:rFonts w:ascii="Arial" w:hAnsi="Arial" w:cs="Arial"/>
          <w:sz w:val="20"/>
          <w:szCs w:val="16"/>
        </w:rPr>
        <w:drawing>
          <wp:anchor distT="0" distB="0" distL="114300" distR="114300" simplePos="0" relativeHeight="251669504" behindDoc="0" locked="0" layoutInCell="1" allowOverlap="1">
            <wp:simplePos x="0" y="0"/>
            <wp:positionH relativeFrom="margin">
              <wp:posOffset>57102</wp:posOffset>
            </wp:positionH>
            <wp:positionV relativeFrom="paragraph">
              <wp:posOffset>-417710</wp:posOffset>
            </wp:positionV>
            <wp:extent cx="5762445" cy="2881222"/>
            <wp:effectExtent l="0" t="0" r="0" b="0"/>
            <wp:wrapThrough wrapText="bothSides">
              <wp:wrapPolygon edited="0">
                <wp:start x="3643" y="6143"/>
                <wp:lineTo x="1143" y="6571"/>
                <wp:lineTo x="71" y="7286"/>
                <wp:lineTo x="0" y="9143"/>
                <wp:lineTo x="0" y="10857"/>
                <wp:lineTo x="71" y="14857"/>
                <wp:lineTo x="571" y="15000"/>
                <wp:lineTo x="10071" y="15286"/>
                <wp:lineTo x="10357" y="15286"/>
                <wp:lineTo x="20571" y="15000"/>
                <wp:lineTo x="21500" y="14857"/>
                <wp:lineTo x="21071" y="11571"/>
                <wp:lineTo x="20929" y="11000"/>
                <wp:lineTo x="21500" y="11000"/>
                <wp:lineTo x="21500" y="10286"/>
                <wp:lineTo x="21071" y="8714"/>
                <wp:lineTo x="21357" y="6857"/>
                <wp:lineTo x="20857" y="6571"/>
                <wp:lineTo x="17857" y="6143"/>
                <wp:lineTo x="3643" y="6143"/>
              </wp:wrapPolygon>
            </wp:wrapThrough>
            <wp:docPr id="3" name="Afbeelding 23" descr="Ballet, Dans, Val, Voetga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et, Dans, Val, Voetgangers"/>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2880360"/>
                    </a:xfrm>
                    <a:prstGeom prst="rect">
                      <a:avLst/>
                    </a:prstGeom>
                    <a:noFill/>
                    <a:ln>
                      <a:noFill/>
                    </a:ln>
                  </pic:spPr>
                </pic:pic>
              </a:graphicData>
            </a:graphic>
          </wp:anchor>
        </w:drawing>
      </w:r>
    </w:p>
    <w:p w:rsidR="00CF34A6" w:rsidRDefault="00CF34A6" w:rsidP="00976218"/>
    <w:p w:rsidR="00CF34A6" w:rsidRDefault="00CF34A6" w:rsidP="00976218"/>
    <w:p w:rsidR="00E041E9" w:rsidRDefault="00E041E9" w:rsidP="00976218"/>
    <w:p w:rsidR="00E041E9" w:rsidRDefault="00E041E9" w:rsidP="00976218"/>
    <w:p w:rsidR="00E041E9" w:rsidRDefault="00E041E9" w:rsidP="00976218"/>
    <w:p w:rsidR="00E041E9" w:rsidRDefault="00E041E9" w:rsidP="00976218"/>
    <w:p w:rsidR="00E041E9" w:rsidRDefault="00E041E9" w:rsidP="00976218"/>
    <w:p w:rsidR="00E041E9" w:rsidRDefault="00E041E9" w:rsidP="00976218"/>
    <w:p w:rsidR="00E041E9" w:rsidRDefault="00E041E9" w:rsidP="00976218"/>
    <w:p w:rsidR="00E041E9" w:rsidRDefault="00E041E9" w:rsidP="00976218"/>
    <w:p w:rsidR="00E041E9" w:rsidRDefault="00E041E9" w:rsidP="00976218"/>
    <w:p w:rsidR="00E041E9" w:rsidRDefault="00E041E9" w:rsidP="00976218"/>
    <w:p w:rsidR="00E041E9" w:rsidRDefault="00E041E9" w:rsidP="00976218"/>
    <w:p w:rsidR="00E041E9" w:rsidRDefault="00E041E9" w:rsidP="00976218"/>
    <w:p w:rsidR="00E041E9" w:rsidRDefault="00E041E9" w:rsidP="00976218"/>
    <w:p w:rsidR="00E041E9" w:rsidRDefault="00E041E9" w:rsidP="00976218"/>
    <w:p w:rsidR="00E041E9" w:rsidRDefault="00E041E9" w:rsidP="00976218"/>
    <w:p w:rsidR="00E041E9" w:rsidRDefault="00E041E9" w:rsidP="00976218"/>
    <w:p w:rsidR="00E041E9" w:rsidRDefault="00E041E9" w:rsidP="00976218"/>
    <w:p w:rsidR="00E041E9" w:rsidRDefault="00E041E9" w:rsidP="00976218"/>
    <w:p w:rsidR="00E041E9" w:rsidRDefault="00E041E9" w:rsidP="00976218"/>
    <w:p w:rsidR="00E041E9" w:rsidRDefault="00E041E9" w:rsidP="00976218"/>
    <w:sdt>
      <w:sdtPr>
        <w:rPr>
          <w:rFonts w:asciiTheme="minorHAnsi" w:eastAsiaTheme="minorHAnsi" w:hAnsiTheme="minorHAnsi" w:cstheme="minorBidi"/>
          <w:color w:val="auto"/>
          <w:sz w:val="22"/>
          <w:szCs w:val="22"/>
          <w:lang w:eastAsia="en-US"/>
        </w:rPr>
        <w:id w:val="2078932101"/>
        <w:docPartObj>
          <w:docPartGallery w:val="Table of Contents"/>
          <w:docPartUnique/>
        </w:docPartObj>
      </w:sdtPr>
      <w:sdtEndPr>
        <w:rPr>
          <w:rFonts w:ascii="Arial" w:hAnsi="Arial" w:cs="Arial"/>
          <w:color w:val="44546A" w:themeColor="text2"/>
          <w:sz w:val="20"/>
          <w:szCs w:val="20"/>
        </w:rPr>
      </w:sdtEndPr>
      <w:sdtContent>
        <w:p w:rsidR="004B3152" w:rsidRPr="004B3152" w:rsidRDefault="004B3152">
          <w:pPr>
            <w:pStyle w:val="Kopvaninhoudsopgave"/>
            <w:rPr>
              <w:rFonts w:ascii="Arial" w:hAnsi="Arial" w:cs="Arial"/>
              <w:b/>
              <w:bCs/>
              <w:color w:val="auto"/>
              <w:sz w:val="24"/>
              <w:szCs w:val="24"/>
            </w:rPr>
          </w:pPr>
          <w:r w:rsidRPr="004B3152">
            <w:rPr>
              <w:rFonts w:ascii="Arial" w:hAnsi="Arial" w:cs="Arial"/>
              <w:b/>
              <w:bCs/>
              <w:color w:val="auto"/>
              <w:sz w:val="24"/>
              <w:szCs w:val="24"/>
            </w:rPr>
            <w:t>Inhoud</w:t>
          </w:r>
        </w:p>
        <w:p w:rsidR="00985474" w:rsidRPr="00CA4689" w:rsidRDefault="00FA57BC" w:rsidP="00985474">
          <w:pPr>
            <w:pStyle w:val="Inhopg1"/>
            <w:rPr>
              <w:rFonts w:eastAsiaTheme="minorEastAsia"/>
              <w:lang w:eastAsia="nl-NL"/>
            </w:rPr>
          </w:pPr>
          <w:r w:rsidRPr="00CA4689">
            <w:fldChar w:fldCharType="begin"/>
          </w:r>
          <w:r w:rsidR="004B3152" w:rsidRPr="00CA4689">
            <w:instrText xml:space="preserve"> TOC \o "1-3" \h \z \u </w:instrText>
          </w:r>
          <w:r w:rsidRPr="00CA4689">
            <w:fldChar w:fldCharType="separate"/>
          </w:r>
          <w:hyperlink w:anchor="_Toc73956007" w:history="1">
            <w:r w:rsidR="00985474" w:rsidRPr="00CA4689">
              <w:rPr>
                <w:rStyle w:val="Hyperlink"/>
                <w:color w:val="44546A" w:themeColor="text2"/>
              </w:rPr>
              <w:t>Samenvatting</w:t>
            </w:r>
            <w:r w:rsidR="00985474" w:rsidRPr="00CA4689">
              <w:rPr>
                <w:webHidden/>
              </w:rPr>
              <w:tab/>
            </w:r>
            <w:r w:rsidRPr="00CA4689">
              <w:rPr>
                <w:webHidden/>
              </w:rPr>
              <w:fldChar w:fldCharType="begin"/>
            </w:r>
            <w:r w:rsidR="00985474" w:rsidRPr="00CA4689">
              <w:rPr>
                <w:webHidden/>
              </w:rPr>
              <w:instrText xml:space="preserve"> PAGEREF _Toc73956007 \h </w:instrText>
            </w:r>
            <w:r w:rsidRPr="00CA4689">
              <w:rPr>
                <w:webHidden/>
              </w:rPr>
            </w:r>
            <w:r w:rsidRPr="00CA4689">
              <w:rPr>
                <w:webHidden/>
              </w:rPr>
              <w:fldChar w:fldCharType="separate"/>
            </w:r>
            <w:r w:rsidR="00985474" w:rsidRPr="00CA4689">
              <w:rPr>
                <w:webHidden/>
              </w:rPr>
              <w:t>3</w:t>
            </w:r>
            <w:r w:rsidRPr="00CA4689">
              <w:rPr>
                <w:webHidden/>
              </w:rPr>
              <w:fldChar w:fldCharType="end"/>
            </w:r>
          </w:hyperlink>
        </w:p>
        <w:p w:rsidR="00985474" w:rsidRPr="00CA4689" w:rsidRDefault="00FA57BC" w:rsidP="00985474">
          <w:pPr>
            <w:pStyle w:val="Inhopg1"/>
            <w:rPr>
              <w:rFonts w:eastAsiaTheme="minorEastAsia"/>
              <w:lang w:eastAsia="nl-NL"/>
            </w:rPr>
          </w:pPr>
          <w:hyperlink w:anchor="_Toc73956008" w:history="1">
            <w:r w:rsidR="00985474" w:rsidRPr="00CA4689">
              <w:rPr>
                <w:rStyle w:val="Hyperlink"/>
                <w:color w:val="44546A" w:themeColor="text2"/>
              </w:rPr>
              <w:t>Hoofdstuk 1: Titel, ontwikkelaar, auteur en context</w:t>
            </w:r>
            <w:r w:rsidR="00985474" w:rsidRPr="00CA4689">
              <w:rPr>
                <w:webHidden/>
              </w:rPr>
              <w:tab/>
            </w:r>
            <w:r w:rsidRPr="00CA4689">
              <w:rPr>
                <w:webHidden/>
              </w:rPr>
              <w:fldChar w:fldCharType="begin"/>
            </w:r>
            <w:r w:rsidR="00985474" w:rsidRPr="00CA4689">
              <w:rPr>
                <w:webHidden/>
              </w:rPr>
              <w:instrText xml:space="preserve"> PAGEREF _Toc73956008 \h </w:instrText>
            </w:r>
            <w:r w:rsidRPr="00CA4689">
              <w:rPr>
                <w:webHidden/>
              </w:rPr>
            </w:r>
            <w:r w:rsidRPr="00CA4689">
              <w:rPr>
                <w:webHidden/>
              </w:rPr>
              <w:fldChar w:fldCharType="separate"/>
            </w:r>
            <w:r w:rsidR="00985474" w:rsidRPr="00CA4689">
              <w:rPr>
                <w:webHidden/>
              </w:rPr>
              <w:t>4</w:t>
            </w:r>
            <w:r w:rsidRPr="00CA4689">
              <w:rPr>
                <w:webHidden/>
              </w:rPr>
              <w:fldChar w:fldCharType="end"/>
            </w:r>
          </w:hyperlink>
        </w:p>
        <w:p w:rsidR="00985474" w:rsidRPr="00CA4689" w:rsidRDefault="00FA57BC">
          <w:pPr>
            <w:pStyle w:val="Inhopg2"/>
            <w:tabs>
              <w:tab w:val="right" w:leader="dot" w:pos="9344"/>
            </w:tabs>
            <w:rPr>
              <w:rFonts w:ascii="Arial" w:eastAsiaTheme="minorEastAsia" w:hAnsi="Arial" w:cs="Arial"/>
              <w:noProof/>
              <w:color w:val="44546A" w:themeColor="text2"/>
              <w:sz w:val="20"/>
              <w:szCs w:val="20"/>
              <w:lang w:eastAsia="nl-NL"/>
            </w:rPr>
          </w:pPr>
          <w:hyperlink w:anchor="_Toc73956009" w:history="1">
            <w:r w:rsidR="00985474" w:rsidRPr="00CA4689">
              <w:rPr>
                <w:rStyle w:val="Hyperlink"/>
                <w:rFonts w:ascii="Arial" w:hAnsi="Arial" w:cs="Arial"/>
                <w:noProof/>
                <w:color w:val="44546A" w:themeColor="text2"/>
                <w:sz w:val="20"/>
                <w:szCs w:val="20"/>
              </w:rPr>
              <w:t>1.1 Titel</w:t>
            </w:r>
            <w:r w:rsidR="00985474" w:rsidRPr="00CA4689">
              <w:rPr>
                <w:rFonts w:ascii="Arial" w:hAnsi="Arial" w:cs="Arial"/>
                <w:noProof/>
                <w:webHidden/>
                <w:color w:val="44546A" w:themeColor="text2"/>
                <w:sz w:val="20"/>
                <w:szCs w:val="20"/>
              </w:rPr>
              <w:tab/>
            </w:r>
            <w:r w:rsidRPr="00CA4689">
              <w:rPr>
                <w:rFonts w:ascii="Arial" w:hAnsi="Arial" w:cs="Arial"/>
                <w:noProof/>
                <w:webHidden/>
                <w:color w:val="44546A" w:themeColor="text2"/>
                <w:sz w:val="20"/>
                <w:szCs w:val="20"/>
              </w:rPr>
              <w:fldChar w:fldCharType="begin"/>
            </w:r>
            <w:r w:rsidR="00985474" w:rsidRPr="00CA4689">
              <w:rPr>
                <w:rFonts w:ascii="Arial" w:hAnsi="Arial" w:cs="Arial"/>
                <w:noProof/>
                <w:webHidden/>
                <w:color w:val="44546A" w:themeColor="text2"/>
                <w:sz w:val="20"/>
                <w:szCs w:val="20"/>
              </w:rPr>
              <w:instrText xml:space="preserve"> PAGEREF _Toc73956009 \h </w:instrText>
            </w:r>
            <w:r w:rsidRPr="00CA4689">
              <w:rPr>
                <w:rFonts w:ascii="Arial" w:hAnsi="Arial" w:cs="Arial"/>
                <w:noProof/>
                <w:webHidden/>
                <w:color w:val="44546A" w:themeColor="text2"/>
                <w:sz w:val="20"/>
                <w:szCs w:val="20"/>
              </w:rPr>
            </w:r>
            <w:r w:rsidRPr="00CA4689">
              <w:rPr>
                <w:rFonts w:ascii="Arial" w:hAnsi="Arial" w:cs="Arial"/>
                <w:noProof/>
                <w:webHidden/>
                <w:color w:val="44546A" w:themeColor="text2"/>
                <w:sz w:val="20"/>
                <w:szCs w:val="20"/>
              </w:rPr>
              <w:fldChar w:fldCharType="separate"/>
            </w:r>
            <w:r w:rsidR="00985474" w:rsidRPr="00CA4689">
              <w:rPr>
                <w:rFonts w:ascii="Arial" w:hAnsi="Arial" w:cs="Arial"/>
                <w:noProof/>
                <w:webHidden/>
                <w:color w:val="44546A" w:themeColor="text2"/>
                <w:sz w:val="20"/>
                <w:szCs w:val="20"/>
              </w:rPr>
              <w:t>4</w:t>
            </w:r>
            <w:r w:rsidRPr="00CA4689">
              <w:rPr>
                <w:rFonts w:ascii="Arial" w:hAnsi="Arial" w:cs="Arial"/>
                <w:noProof/>
                <w:webHidden/>
                <w:color w:val="44546A" w:themeColor="text2"/>
                <w:sz w:val="20"/>
                <w:szCs w:val="20"/>
              </w:rPr>
              <w:fldChar w:fldCharType="end"/>
            </w:r>
          </w:hyperlink>
        </w:p>
        <w:p w:rsidR="00985474" w:rsidRPr="00CA4689" w:rsidRDefault="00FA57BC">
          <w:pPr>
            <w:pStyle w:val="Inhopg2"/>
            <w:tabs>
              <w:tab w:val="right" w:leader="dot" w:pos="9344"/>
            </w:tabs>
            <w:rPr>
              <w:rFonts w:ascii="Arial" w:eastAsiaTheme="minorEastAsia" w:hAnsi="Arial" w:cs="Arial"/>
              <w:noProof/>
              <w:color w:val="44546A" w:themeColor="text2"/>
              <w:sz w:val="20"/>
              <w:szCs w:val="20"/>
              <w:lang w:eastAsia="nl-NL"/>
            </w:rPr>
          </w:pPr>
          <w:hyperlink w:anchor="_Toc73956010" w:history="1">
            <w:r w:rsidR="00985474" w:rsidRPr="00CA4689">
              <w:rPr>
                <w:rStyle w:val="Hyperlink"/>
                <w:rFonts w:ascii="Arial" w:hAnsi="Arial" w:cs="Arial"/>
                <w:noProof/>
                <w:color w:val="44546A" w:themeColor="text2"/>
                <w:sz w:val="20"/>
                <w:szCs w:val="20"/>
              </w:rPr>
              <w:t>1.2 Auteur</w:t>
            </w:r>
            <w:r w:rsidR="00985474" w:rsidRPr="00CA4689">
              <w:rPr>
                <w:rFonts w:ascii="Arial" w:hAnsi="Arial" w:cs="Arial"/>
                <w:noProof/>
                <w:webHidden/>
                <w:color w:val="44546A" w:themeColor="text2"/>
                <w:sz w:val="20"/>
                <w:szCs w:val="20"/>
              </w:rPr>
              <w:tab/>
            </w:r>
            <w:r w:rsidRPr="00CA4689">
              <w:rPr>
                <w:rFonts w:ascii="Arial" w:hAnsi="Arial" w:cs="Arial"/>
                <w:noProof/>
                <w:webHidden/>
                <w:color w:val="44546A" w:themeColor="text2"/>
                <w:sz w:val="20"/>
                <w:szCs w:val="20"/>
              </w:rPr>
              <w:fldChar w:fldCharType="begin"/>
            </w:r>
            <w:r w:rsidR="00985474" w:rsidRPr="00CA4689">
              <w:rPr>
                <w:rFonts w:ascii="Arial" w:hAnsi="Arial" w:cs="Arial"/>
                <w:noProof/>
                <w:webHidden/>
                <w:color w:val="44546A" w:themeColor="text2"/>
                <w:sz w:val="20"/>
                <w:szCs w:val="20"/>
              </w:rPr>
              <w:instrText xml:space="preserve"> PAGEREF _Toc73956010 \h </w:instrText>
            </w:r>
            <w:r w:rsidRPr="00CA4689">
              <w:rPr>
                <w:rFonts w:ascii="Arial" w:hAnsi="Arial" w:cs="Arial"/>
                <w:noProof/>
                <w:webHidden/>
                <w:color w:val="44546A" w:themeColor="text2"/>
                <w:sz w:val="20"/>
                <w:szCs w:val="20"/>
              </w:rPr>
            </w:r>
            <w:r w:rsidRPr="00CA4689">
              <w:rPr>
                <w:rFonts w:ascii="Arial" w:hAnsi="Arial" w:cs="Arial"/>
                <w:noProof/>
                <w:webHidden/>
                <w:color w:val="44546A" w:themeColor="text2"/>
                <w:sz w:val="20"/>
                <w:szCs w:val="20"/>
              </w:rPr>
              <w:fldChar w:fldCharType="separate"/>
            </w:r>
            <w:r w:rsidR="00985474" w:rsidRPr="00CA4689">
              <w:rPr>
                <w:rFonts w:ascii="Arial" w:hAnsi="Arial" w:cs="Arial"/>
                <w:noProof/>
                <w:webHidden/>
                <w:color w:val="44546A" w:themeColor="text2"/>
                <w:sz w:val="20"/>
                <w:szCs w:val="20"/>
              </w:rPr>
              <w:t>4</w:t>
            </w:r>
            <w:r w:rsidRPr="00CA4689">
              <w:rPr>
                <w:rFonts w:ascii="Arial" w:hAnsi="Arial" w:cs="Arial"/>
                <w:noProof/>
                <w:webHidden/>
                <w:color w:val="44546A" w:themeColor="text2"/>
                <w:sz w:val="20"/>
                <w:szCs w:val="20"/>
              </w:rPr>
              <w:fldChar w:fldCharType="end"/>
            </w:r>
          </w:hyperlink>
        </w:p>
        <w:p w:rsidR="00985474" w:rsidRPr="00CA4689" w:rsidRDefault="00FA57BC" w:rsidP="00985474">
          <w:pPr>
            <w:pStyle w:val="Inhopg2"/>
            <w:tabs>
              <w:tab w:val="right" w:leader="dot" w:pos="9344"/>
            </w:tabs>
            <w:rPr>
              <w:rFonts w:ascii="Arial" w:eastAsiaTheme="minorEastAsia" w:hAnsi="Arial" w:cs="Arial"/>
              <w:noProof/>
              <w:color w:val="44546A" w:themeColor="text2"/>
              <w:sz w:val="20"/>
              <w:szCs w:val="20"/>
              <w:lang w:eastAsia="nl-NL"/>
            </w:rPr>
          </w:pPr>
          <w:hyperlink w:anchor="_Toc73956011" w:history="1">
            <w:r w:rsidR="00985474" w:rsidRPr="00CA4689">
              <w:rPr>
                <w:rStyle w:val="Hyperlink"/>
                <w:rFonts w:ascii="Arial" w:hAnsi="Arial" w:cs="Arial"/>
                <w:noProof/>
                <w:color w:val="44546A" w:themeColor="text2"/>
                <w:sz w:val="20"/>
                <w:szCs w:val="20"/>
              </w:rPr>
              <w:t>1.3 Ontwikkelaar</w:t>
            </w:r>
            <w:r w:rsidR="00985474" w:rsidRPr="00CA4689">
              <w:rPr>
                <w:rFonts w:ascii="Arial" w:hAnsi="Arial" w:cs="Arial"/>
                <w:noProof/>
                <w:webHidden/>
                <w:color w:val="44546A" w:themeColor="text2"/>
                <w:sz w:val="20"/>
                <w:szCs w:val="20"/>
              </w:rPr>
              <w:tab/>
            </w:r>
            <w:r w:rsidRPr="00CA4689">
              <w:rPr>
                <w:rFonts w:ascii="Arial" w:hAnsi="Arial" w:cs="Arial"/>
                <w:noProof/>
                <w:webHidden/>
                <w:color w:val="44546A" w:themeColor="text2"/>
                <w:sz w:val="20"/>
                <w:szCs w:val="20"/>
              </w:rPr>
              <w:fldChar w:fldCharType="begin"/>
            </w:r>
            <w:r w:rsidR="00985474" w:rsidRPr="00CA4689">
              <w:rPr>
                <w:rFonts w:ascii="Arial" w:hAnsi="Arial" w:cs="Arial"/>
                <w:noProof/>
                <w:webHidden/>
                <w:color w:val="44546A" w:themeColor="text2"/>
                <w:sz w:val="20"/>
                <w:szCs w:val="20"/>
              </w:rPr>
              <w:instrText xml:space="preserve"> PAGEREF _Toc73956011 \h </w:instrText>
            </w:r>
            <w:r w:rsidRPr="00CA4689">
              <w:rPr>
                <w:rFonts w:ascii="Arial" w:hAnsi="Arial" w:cs="Arial"/>
                <w:noProof/>
                <w:webHidden/>
                <w:color w:val="44546A" w:themeColor="text2"/>
                <w:sz w:val="20"/>
                <w:szCs w:val="20"/>
              </w:rPr>
            </w:r>
            <w:r w:rsidRPr="00CA4689">
              <w:rPr>
                <w:rFonts w:ascii="Arial" w:hAnsi="Arial" w:cs="Arial"/>
                <w:noProof/>
                <w:webHidden/>
                <w:color w:val="44546A" w:themeColor="text2"/>
                <w:sz w:val="20"/>
                <w:szCs w:val="20"/>
              </w:rPr>
              <w:fldChar w:fldCharType="separate"/>
            </w:r>
            <w:r w:rsidR="00985474" w:rsidRPr="00CA4689">
              <w:rPr>
                <w:rFonts w:ascii="Arial" w:hAnsi="Arial" w:cs="Arial"/>
                <w:noProof/>
                <w:webHidden/>
                <w:color w:val="44546A" w:themeColor="text2"/>
                <w:sz w:val="20"/>
                <w:szCs w:val="20"/>
              </w:rPr>
              <w:t>4</w:t>
            </w:r>
            <w:r w:rsidRPr="00CA4689">
              <w:rPr>
                <w:rFonts w:ascii="Arial" w:hAnsi="Arial" w:cs="Arial"/>
                <w:noProof/>
                <w:webHidden/>
                <w:color w:val="44546A" w:themeColor="text2"/>
                <w:sz w:val="20"/>
                <w:szCs w:val="20"/>
              </w:rPr>
              <w:fldChar w:fldCharType="end"/>
            </w:r>
          </w:hyperlink>
          <w:r w:rsidR="00985474" w:rsidRPr="00CA4689">
            <w:rPr>
              <w:rStyle w:val="Hyperlink"/>
              <w:rFonts w:ascii="Arial" w:hAnsi="Arial" w:cs="Arial"/>
              <w:noProof/>
              <w:color w:val="44546A" w:themeColor="text2"/>
              <w:sz w:val="20"/>
              <w:szCs w:val="20"/>
            </w:rPr>
            <w:br/>
          </w:r>
          <w:r w:rsidR="00985474" w:rsidRPr="00CA4689">
            <w:rPr>
              <w:rStyle w:val="Hyperlink"/>
              <w:rFonts w:ascii="Arial" w:hAnsi="Arial" w:cs="Arial"/>
              <w:noProof/>
              <w:color w:val="44546A" w:themeColor="text2"/>
              <w:sz w:val="20"/>
              <w:szCs w:val="20"/>
              <w:u w:val="none"/>
            </w:rPr>
            <w:t>1.4 Context………………………………………………………………………………………………………...4</w:t>
          </w:r>
        </w:p>
        <w:p w:rsidR="00985474" w:rsidRPr="00CA4689" w:rsidRDefault="00FA57BC" w:rsidP="00985474">
          <w:pPr>
            <w:pStyle w:val="Inhopg1"/>
            <w:rPr>
              <w:rFonts w:eastAsiaTheme="minorEastAsia"/>
              <w:lang w:eastAsia="nl-NL"/>
            </w:rPr>
          </w:pPr>
          <w:hyperlink w:anchor="_Toc73956014" w:history="1">
            <w:r w:rsidR="00985474" w:rsidRPr="00CA4689">
              <w:rPr>
                <w:rStyle w:val="Hyperlink"/>
                <w:color w:val="44546A" w:themeColor="text2"/>
              </w:rPr>
              <w:t>Hoofdstuk 2: Probleembeschrijving</w:t>
            </w:r>
            <w:r w:rsidR="00985474" w:rsidRPr="00CA4689">
              <w:rPr>
                <w:webHidden/>
              </w:rPr>
              <w:tab/>
            </w:r>
            <w:r w:rsidRPr="00CA4689">
              <w:rPr>
                <w:webHidden/>
              </w:rPr>
              <w:fldChar w:fldCharType="begin"/>
            </w:r>
            <w:r w:rsidR="00985474" w:rsidRPr="00CA4689">
              <w:rPr>
                <w:webHidden/>
              </w:rPr>
              <w:instrText xml:space="preserve"> PAGEREF _Toc73956014 \h </w:instrText>
            </w:r>
            <w:r w:rsidRPr="00CA4689">
              <w:rPr>
                <w:webHidden/>
              </w:rPr>
            </w:r>
            <w:r w:rsidRPr="00CA4689">
              <w:rPr>
                <w:webHidden/>
              </w:rPr>
              <w:fldChar w:fldCharType="separate"/>
            </w:r>
            <w:r w:rsidR="00985474" w:rsidRPr="00CA4689">
              <w:rPr>
                <w:webHidden/>
              </w:rPr>
              <w:t>5</w:t>
            </w:r>
            <w:r w:rsidRPr="00CA4689">
              <w:rPr>
                <w:webHidden/>
              </w:rPr>
              <w:fldChar w:fldCharType="end"/>
            </w:r>
          </w:hyperlink>
        </w:p>
        <w:p w:rsidR="00985474" w:rsidRPr="00CA4689" w:rsidRDefault="00985474" w:rsidP="00985474">
          <w:pPr>
            <w:pStyle w:val="Inhopg1"/>
            <w:rPr>
              <w:rFonts w:eastAsiaTheme="minorEastAsia"/>
              <w:lang w:eastAsia="nl-NL"/>
            </w:rPr>
          </w:pPr>
          <w:r w:rsidRPr="00CA4689">
            <w:rPr>
              <w:rStyle w:val="Hyperlink"/>
              <w:color w:val="44546A" w:themeColor="text2"/>
              <w:u w:val="none"/>
            </w:rPr>
            <w:t xml:space="preserve">    </w:t>
          </w:r>
          <w:hyperlink w:anchor="_Toc73956015" w:history="1">
            <w:r w:rsidRPr="00CA4689">
              <w:rPr>
                <w:rStyle w:val="Hyperlink"/>
                <w:color w:val="44546A" w:themeColor="text2"/>
              </w:rPr>
              <w:t>2.1 Probleem</w:t>
            </w:r>
            <w:r w:rsidRPr="00CA4689">
              <w:rPr>
                <w:webHidden/>
              </w:rPr>
              <w:tab/>
            </w:r>
            <w:r w:rsidR="00FA57BC" w:rsidRPr="00CA4689">
              <w:rPr>
                <w:webHidden/>
              </w:rPr>
              <w:fldChar w:fldCharType="begin"/>
            </w:r>
            <w:r w:rsidRPr="00CA4689">
              <w:rPr>
                <w:webHidden/>
              </w:rPr>
              <w:instrText xml:space="preserve"> PAGEREF _Toc73956015 \h </w:instrText>
            </w:r>
            <w:r w:rsidR="00FA57BC" w:rsidRPr="00CA4689">
              <w:rPr>
                <w:webHidden/>
              </w:rPr>
            </w:r>
            <w:r w:rsidR="00FA57BC" w:rsidRPr="00CA4689">
              <w:rPr>
                <w:webHidden/>
              </w:rPr>
              <w:fldChar w:fldCharType="separate"/>
            </w:r>
            <w:r w:rsidRPr="00CA4689">
              <w:rPr>
                <w:webHidden/>
              </w:rPr>
              <w:t>5</w:t>
            </w:r>
            <w:r w:rsidR="00FA57BC" w:rsidRPr="00CA4689">
              <w:rPr>
                <w:webHidden/>
              </w:rPr>
              <w:fldChar w:fldCharType="end"/>
            </w:r>
          </w:hyperlink>
        </w:p>
        <w:p w:rsidR="00985474" w:rsidRPr="00CA4689" w:rsidRDefault="00FA57BC">
          <w:pPr>
            <w:pStyle w:val="Inhopg2"/>
            <w:tabs>
              <w:tab w:val="right" w:leader="dot" w:pos="9344"/>
            </w:tabs>
            <w:rPr>
              <w:rFonts w:ascii="Arial" w:eastAsiaTheme="minorEastAsia" w:hAnsi="Arial" w:cs="Arial"/>
              <w:noProof/>
              <w:color w:val="44546A" w:themeColor="text2"/>
              <w:sz w:val="20"/>
              <w:szCs w:val="20"/>
              <w:lang w:eastAsia="nl-NL"/>
            </w:rPr>
          </w:pPr>
          <w:hyperlink w:anchor="_Toc73956016" w:history="1">
            <w:r w:rsidR="00985474" w:rsidRPr="00CA4689">
              <w:rPr>
                <w:rStyle w:val="Hyperlink"/>
                <w:rFonts w:ascii="Arial" w:hAnsi="Arial" w:cs="Arial"/>
                <w:noProof/>
                <w:color w:val="44546A" w:themeColor="text2"/>
                <w:sz w:val="20"/>
                <w:szCs w:val="20"/>
              </w:rPr>
              <w:t>2.2 Spreiding</w:t>
            </w:r>
            <w:r w:rsidR="00985474" w:rsidRPr="00CA4689">
              <w:rPr>
                <w:rFonts w:ascii="Arial" w:hAnsi="Arial" w:cs="Arial"/>
                <w:noProof/>
                <w:webHidden/>
                <w:color w:val="44546A" w:themeColor="text2"/>
                <w:sz w:val="20"/>
                <w:szCs w:val="20"/>
              </w:rPr>
              <w:tab/>
            </w:r>
            <w:r w:rsidRPr="00CA4689">
              <w:rPr>
                <w:rFonts w:ascii="Arial" w:hAnsi="Arial" w:cs="Arial"/>
                <w:noProof/>
                <w:webHidden/>
                <w:color w:val="44546A" w:themeColor="text2"/>
                <w:sz w:val="20"/>
                <w:szCs w:val="20"/>
              </w:rPr>
              <w:fldChar w:fldCharType="begin"/>
            </w:r>
            <w:r w:rsidR="00985474" w:rsidRPr="00CA4689">
              <w:rPr>
                <w:rFonts w:ascii="Arial" w:hAnsi="Arial" w:cs="Arial"/>
                <w:noProof/>
                <w:webHidden/>
                <w:color w:val="44546A" w:themeColor="text2"/>
                <w:sz w:val="20"/>
                <w:szCs w:val="20"/>
              </w:rPr>
              <w:instrText xml:space="preserve"> PAGEREF _Toc73956016 \h </w:instrText>
            </w:r>
            <w:r w:rsidRPr="00CA4689">
              <w:rPr>
                <w:rFonts w:ascii="Arial" w:hAnsi="Arial" w:cs="Arial"/>
                <w:noProof/>
                <w:webHidden/>
                <w:color w:val="44546A" w:themeColor="text2"/>
                <w:sz w:val="20"/>
                <w:szCs w:val="20"/>
              </w:rPr>
            </w:r>
            <w:r w:rsidRPr="00CA4689">
              <w:rPr>
                <w:rFonts w:ascii="Arial" w:hAnsi="Arial" w:cs="Arial"/>
                <w:noProof/>
                <w:webHidden/>
                <w:color w:val="44546A" w:themeColor="text2"/>
                <w:sz w:val="20"/>
                <w:szCs w:val="20"/>
              </w:rPr>
              <w:fldChar w:fldCharType="separate"/>
            </w:r>
            <w:r w:rsidR="00985474" w:rsidRPr="00CA4689">
              <w:rPr>
                <w:rFonts w:ascii="Arial" w:hAnsi="Arial" w:cs="Arial"/>
                <w:noProof/>
                <w:webHidden/>
                <w:color w:val="44546A" w:themeColor="text2"/>
                <w:sz w:val="20"/>
                <w:szCs w:val="20"/>
              </w:rPr>
              <w:t>7</w:t>
            </w:r>
            <w:r w:rsidRPr="00CA4689">
              <w:rPr>
                <w:rFonts w:ascii="Arial" w:hAnsi="Arial" w:cs="Arial"/>
                <w:noProof/>
                <w:webHidden/>
                <w:color w:val="44546A" w:themeColor="text2"/>
                <w:sz w:val="20"/>
                <w:szCs w:val="20"/>
              </w:rPr>
              <w:fldChar w:fldCharType="end"/>
            </w:r>
          </w:hyperlink>
        </w:p>
        <w:p w:rsidR="00985474" w:rsidRPr="00CA4689" w:rsidRDefault="00FA57BC">
          <w:pPr>
            <w:pStyle w:val="Inhopg2"/>
            <w:tabs>
              <w:tab w:val="right" w:leader="dot" w:pos="9344"/>
            </w:tabs>
            <w:rPr>
              <w:rFonts w:ascii="Arial" w:eastAsiaTheme="minorEastAsia" w:hAnsi="Arial" w:cs="Arial"/>
              <w:noProof/>
              <w:color w:val="44546A" w:themeColor="text2"/>
              <w:sz w:val="20"/>
              <w:szCs w:val="20"/>
              <w:lang w:eastAsia="nl-NL"/>
            </w:rPr>
          </w:pPr>
          <w:hyperlink w:anchor="_Toc73956017" w:history="1">
            <w:r w:rsidR="00985474" w:rsidRPr="00CA4689">
              <w:rPr>
                <w:rStyle w:val="Hyperlink"/>
                <w:rFonts w:ascii="Arial" w:hAnsi="Arial" w:cs="Arial"/>
                <w:noProof/>
                <w:color w:val="44546A" w:themeColor="text2"/>
                <w:sz w:val="20"/>
                <w:szCs w:val="20"/>
              </w:rPr>
              <w:t>2.3 Gevolgen</w:t>
            </w:r>
            <w:r w:rsidR="00985474" w:rsidRPr="00CA4689">
              <w:rPr>
                <w:rFonts w:ascii="Arial" w:hAnsi="Arial" w:cs="Arial"/>
                <w:noProof/>
                <w:webHidden/>
                <w:color w:val="44546A" w:themeColor="text2"/>
                <w:sz w:val="20"/>
                <w:szCs w:val="20"/>
              </w:rPr>
              <w:tab/>
            </w:r>
            <w:r w:rsidRPr="00CA4689">
              <w:rPr>
                <w:rFonts w:ascii="Arial" w:hAnsi="Arial" w:cs="Arial"/>
                <w:noProof/>
                <w:webHidden/>
                <w:color w:val="44546A" w:themeColor="text2"/>
                <w:sz w:val="20"/>
                <w:szCs w:val="20"/>
              </w:rPr>
              <w:fldChar w:fldCharType="begin"/>
            </w:r>
            <w:r w:rsidR="00985474" w:rsidRPr="00CA4689">
              <w:rPr>
                <w:rFonts w:ascii="Arial" w:hAnsi="Arial" w:cs="Arial"/>
                <w:noProof/>
                <w:webHidden/>
                <w:color w:val="44546A" w:themeColor="text2"/>
                <w:sz w:val="20"/>
                <w:szCs w:val="20"/>
              </w:rPr>
              <w:instrText xml:space="preserve"> PAGEREF _Toc73956017 \h </w:instrText>
            </w:r>
            <w:r w:rsidRPr="00CA4689">
              <w:rPr>
                <w:rFonts w:ascii="Arial" w:hAnsi="Arial" w:cs="Arial"/>
                <w:noProof/>
                <w:webHidden/>
                <w:color w:val="44546A" w:themeColor="text2"/>
                <w:sz w:val="20"/>
                <w:szCs w:val="20"/>
              </w:rPr>
            </w:r>
            <w:r w:rsidRPr="00CA4689">
              <w:rPr>
                <w:rFonts w:ascii="Arial" w:hAnsi="Arial" w:cs="Arial"/>
                <w:noProof/>
                <w:webHidden/>
                <w:color w:val="44546A" w:themeColor="text2"/>
                <w:sz w:val="20"/>
                <w:szCs w:val="20"/>
              </w:rPr>
              <w:fldChar w:fldCharType="separate"/>
            </w:r>
            <w:r w:rsidR="00985474" w:rsidRPr="00CA4689">
              <w:rPr>
                <w:rFonts w:ascii="Arial" w:hAnsi="Arial" w:cs="Arial"/>
                <w:noProof/>
                <w:webHidden/>
                <w:color w:val="44546A" w:themeColor="text2"/>
                <w:sz w:val="20"/>
                <w:szCs w:val="20"/>
              </w:rPr>
              <w:t>7</w:t>
            </w:r>
            <w:r w:rsidRPr="00CA4689">
              <w:rPr>
                <w:rFonts w:ascii="Arial" w:hAnsi="Arial" w:cs="Arial"/>
                <w:noProof/>
                <w:webHidden/>
                <w:color w:val="44546A" w:themeColor="text2"/>
                <w:sz w:val="20"/>
                <w:szCs w:val="20"/>
              </w:rPr>
              <w:fldChar w:fldCharType="end"/>
            </w:r>
          </w:hyperlink>
        </w:p>
        <w:p w:rsidR="00985474" w:rsidRPr="00CA4689" w:rsidRDefault="00FA57BC" w:rsidP="00985474">
          <w:pPr>
            <w:pStyle w:val="Inhopg1"/>
            <w:rPr>
              <w:rFonts w:eastAsiaTheme="minorEastAsia"/>
              <w:lang w:eastAsia="nl-NL"/>
            </w:rPr>
          </w:pPr>
          <w:hyperlink w:anchor="_Toc73956019" w:history="1">
            <w:r w:rsidR="00985474" w:rsidRPr="00CA4689">
              <w:rPr>
                <w:rStyle w:val="Hyperlink"/>
                <w:color w:val="44546A" w:themeColor="text2"/>
              </w:rPr>
              <w:t>Hoofdstuk 3: De doelgroep</w:t>
            </w:r>
            <w:r w:rsidR="00985474" w:rsidRPr="00CA4689">
              <w:rPr>
                <w:webHidden/>
              </w:rPr>
              <w:tab/>
            </w:r>
            <w:r w:rsidRPr="00CA4689">
              <w:rPr>
                <w:webHidden/>
              </w:rPr>
              <w:fldChar w:fldCharType="begin"/>
            </w:r>
            <w:r w:rsidR="00985474" w:rsidRPr="00CA4689">
              <w:rPr>
                <w:webHidden/>
              </w:rPr>
              <w:instrText xml:space="preserve"> PAGEREF _Toc73956019 \h </w:instrText>
            </w:r>
            <w:r w:rsidRPr="00CA4689">
              <w:rPr>
                <w:webHidden/>
              </w:rPr>
            </w:r>
            <w:r w:rsidRPr="00CA4689">
              <w:rPr>
                <w:webHidden/>
              </w:rPr>
              <w:fldChar w:fldCharType="separate"/>
            </w:r>
            <w:r w:rsidR="00985474" w:rsidRPr="00CA4689">
              <w:rPr>
                <w:webHidden/>
              </w:rPr>
              <w:t>8</w:t>
            </w:r>
            <w:r w:rsidRPr="00CA4689">
              <w:rPr>
                <w:webHidden/>
              </w:rPr>
              <w:fldChar w:fldCharType="end"/>
            </w:r>
          </w:hyperlink>
        </w:p>
        <w:p w:rsidR="00985474" w:rsidRPr="00CA4689" w:rsidRDefault="00FA57BC">
          <w:pPr>
            <w:pStyle w:val="Inhopg2"/>
            <w:tabs>
              <w:tab w:val="right" w:leader="dot" w:pos="9344"/>
            </w:tabs>
            <w:rPr>
              <w:rFonts w:ascii="Arial" w:eastAsiaTheme="minorEastAsia" w:hAnsi="Arial" w:cs="Arial"/>
              <w:noProof/>
              <w:color w:val="44546A" w:themeColor="text2"/>
              <w:sz w:val="20"/>
              <w:szCs w:val="20"/>
              <w:lang w:eastAsia="nl-NL"/>
            </w:rPr>
          </w:pPr>
          <w:hyperlink w:anchor="_Toc73956020" w:history="1">
            <w:r w:rsidR="00985474" w:rsidRPr="00CA4689">
              <w:rPr>
                <w:rStyle w:val="Hyperlink"/>
                <w:rFonts w:ascii="Arial" w:hAnsi="Arial" w:cs="Arial"/>
                <w:noProof/>
                <w:color w:val="44546A" w:themeColor="text2"/>
                <w:sz w:val="20"/>
                <w:szCs w:val="20"/>
              </w:rPr>
              <w:t>3.1 Doelgroep</w:t>
            </w:r>
            <w:r w:rsidR="00985474" w:rsidRPr="00CA4689">
              <w:rPr>
                <w:rFonts w:ascii="Arial" w:hAnsi="Arial" w:cs="Arial"/>
                <w:noProof/>
                <w:webHidden/>
                <w:color w:val="44546A" w:themeColor="text2"/>
                <w:sz w:val="20"/>
                <w:szCs w:val="20"/>
              </w:rPr>
              <w:tab/>
            </w:r>
            <w:r w:rsidRPr="00CA4689">
              <w:rPr>
                <w:rFonts w:ascii="Arial" w:hAnsi="Arial" w:cs="Arial"/>
                <w:noProof/>
                <w:webHidden/>
                <w:color w:val="44546A" w:themeColor="text2"/>
                <w:sz w:val="20"/>
                <w:szCs w:val="20"/>
              </w:rPr>
              <w:fldChar w:fldCharType="begin"/>
            </w:r>
            <w:r w:rsidR="00985474" w:rsidRPr="00CA4689">
              <w:rPr>
                <w:rFonts w:ascii="Arial" w:hAnsi="Arial" w:cs="Arial"/>
                <w:noProof/>
                <w:webHidden/>
                <w:color w:val="44546A" w:themeColor="text2"/>
                <w:sz w:val="20"/>
                <w:szCs w:val="20"/>
              </w:rPr>
              <w:instrText xml:space="preserve"> PAGEREF _Toc73956020 \h </w:instrText>
            </w:r>
            <w:r w:rsidRPr="00CA4689">
              <w:rPr>
                <w:rFonts w:ascii="Arial" w:hAnsi="Arial" w:cs="Arial"/>
                <w:noProof/>
                <w:webHidden/>
                <w:color w:val="44546A" w:themeColor="text2"/>
                <w:sz w:val="20"/>
                <w:szCs w:val="20"/>
              </w:rPr>
            </w:r>
            <w:r w:rsidRPr="00CA4689">
              <w:rPr>
                <w:rFonts w:ascii="Arial" w:hAnsi="Arial" w:cs="Arial"/>
                <w:noProof/>
                <w:webHidden/>
                <w:color w:val="44546A" w:themeColor="text2"/>
                <w:sz w:val="20"/>
                <w:szCs w:val="20"/>
              </w:rPr>
              <w:fldChar w:fldCharType="separate"/>
            </w:r>
            <w:r w:rsidR="00985474" w:rsidRPr="00CA4689">
              <w:rPr>
                <w:rFonts w:ascii="Arial" w:hAnsi="Arial" w:cs="Arial"/>
                <w:noProof/>
                <w:webHidden/>
                <w:color w:val="44546A" w:themeColor="text2"/>
                <w:sz w:val="20"/>
                <w:szCs w:val="20"/>
              </w:rPr>
              <w:t>8</w:t>
            </w:r>
            <w:r w:rsidRPr="00CA4689">
              <w:rPr>
                <w:rFonts w:ascii="Arial" w:hAnsi="Arial" w:cs="Arial"/>
                <w:noProof/>
                <w:webHidden/>
                <w:color w:val="44546A" w:themeColor="text2"/>
                <w:sz w:val="20"/>
                <w:szCs w:val="20"/>
              </w:rPr>
              <w:fldChar w:fldCharType="end"/>
            </w:r>
          </w:hyperlink>
        </w:p>
        <w:p w:rsidR="00985474" w:rsidRPr="00CA4689" w:rsidRDefault="00FA57BC">
          <w:pPr>
            <w:pStyle w:val="Inhopg2"/>
            <w:tabs>
              <w:tab w:val="right" w:leader="dot" w:pos="9344"/>
            </w:tabs>
            <w:rPr>
              <w:rFonts w:ascii="Arial" w:eastAsiaTheme="minorEastAsia" w:hAnsi="Arial" w:cs="Arial"/>
              <w:noProof/>
              <w:color w:val="44546A" w:themeColor="text2"/>
              <w:sz w:val="20"/>
              <w:szCs w:val="20"/>
              <w:lang w:eastAsia="nl-NL"/>
            </w:rPr>
          </w:pPr>
          <w:hyperlink w:anchor="_Toc73956021" w:history="1">
            <w:r w:rsidR="00985474" w:rsidRPr="00CA4689">
              <w:rPr>
                <w:rStyle w:val="Hyperlink"/>
                <w:rFonts w:ascii="Arial" w:hAnsi="Arial" w:cs="Arial"/>
                <w:noProof/>
                <w:color w:val="44546A" w:themeColor="text2"/>
                <w:sz w:val="20"/>
                <w:szCs w:val="20"/>
              </w:rPr>
              <w:t>3.2 Indicaties</w:t>
            </w:r>
            <w:r w:rsidR="00985474" w:rsidRPr="00CA4689">
              <w:rPr>
                <w:rFonts w:ascii="Arial" w:hAnsi="Arial" w:cs="Arial"/>
                <w:noProof/>
                <w:webHidden/>
                <w:color w:val="44546A" w:themeColor="text2"/>
                <w:sz w:val="20"/>
                <w:szCs w:val="20"/>
              </w:rPr>
              <w:tab/>
            </w:r>
            <w:r w:rsidRPr="00CA4689">
              <w:rPr>
                <w:rFonts w:ascii="Arial" w:hAnsi="Arial" w:cs="Arial"/>
                <w:noProof/>
                <w:webHidden/>
                <w:color w:val="44546A" w:themeColor="text2"/>
                <w:sz w:val="20"/>
                <w:szCs w:val="20"/>
              </w:rPr>
              <w:fldChar w:fldCharType="begin"/>
            </w:r>
            <w:r w:rsidR="00985474" w:rsidRPr="00CA4689">
              <w:rPr>
                <w:rFonts w:ascii="Arial" w:hAnsi="Arial" w:cs="Arial"/>
                <w:noProof/>
                <w:webHidden/>
                <w:color w:val="44546A" w:themeColor="text2"/>
                <w:sz w:val="20"/>
                <w:szCs w:val="20"/>
              </w:rPr>
              <w:instrText xml:space="preserve"> PAGEREF _Toc73956021 \h </w:instrText>
            </w:r>
            <w:r w:rsidRPr="00CA4689">
              <w:rPr>
                <w:rFonts w:ascii="Arial" w:hAnsi="Arial" w:cs="Arial"/>
                <w:noProof/>
                <w:webHidden/>
                <w:color w:val="44546A" w:themeColor="text2"/>
                <w:sz w:val="20"/>
                <w:szCs w:val="20"/>
              </w:rPr>
            </w:r>
            <w:r w:rsidRPr="00CA4689">
              <w:rPr>
                <w:rFonts w:ascii="Arial" w:hAnsi="Arial" w:cs="Arial"/>
                <w:noProof/>
                <w:webHidden/>
                <w:color w:val="44546A" w:themeColor="text2"/>
                <w:sz w:val="20"/>
                <w:szCs w:val="20"/>
              </w:rPr>
              <w:fldChar w:fldCharType="separate"/>
            </w:r>
            <w:r w:rsidR="00985474" w:rsidRPr="00CA4689">
              <w:rPr>
                <w:rFonts w:ascii="Arial" w:hAnsi="Arial" w:cs="Arial"/>
                <w:noProof/>
                <w:webHidden/>
                <w:color w:val="44546A" w:themeColor="text2"/>
                <w:sz w:val="20"/>
                <w:szCs w:val="20"/>
              </w:rPr>
              <w:t>8</w:t>
            </w:r>
            <w:r w:rsidRPr="00CA4689">
              <w:rPr>
                <w:rFonts w:ascii="Arial" w:hAnsi="Arial" w:cs="Arial"/>
                <w:noProof/>
                <w:webHidden/>
                <w:color w:val="44546A" w:themeColor="text2"/>
                <w:sz w:val="20"/>
                <w:szCs w:val="20"/>
              </w:rPr>
              <w:fldChar w:fldCharType="end"/>
            </w:r>
          </w:hyperlink>
        </w:p>
        <w:p w:rsidR="00985474" w:rsidRPr="00CA4689" w:rsidRDefault="00FA57BC">
          <w:pPr>
            <w:pStyle w:val="Inhopg2"/>
            <w:tabs>
              <w:tab w:val="right" w:leader="dot" w:pos="9344"/>
            </w:tabs>
            <w:rPr>
              <w:rFonts w:ascii="Arial" w:eastAsiaTheme="minorEastAsia" w:hAnsi="Arial" w:cs="Arial"/>
              <w:noProof/>
              <w:color w:val="44546A" w:themeColor="text2"/>
              <w:sz w:val="20"/>
              <w:szCs w:val="20"/>
              <w:lang w:eastAsia="nl-NL"/>
            </w:rPr>
          </w:pPr>
          <w:hyperlink w:anchor="_Toc73956022" w:history="1">
            <w:r w:rsidR="00985474" w:rsidRPr="00CA4689">
              <w:rPr>
                <w:rStyle w:val="Hyperlink"/>
                <w:rFonts w:ascii="Arial" w:hAnsi="Arial" w:cs="Arial"/>
                <w:noProof/>
                <w:color w:val="44546A" w:themeColor="text2"/>
                <w:sz w:val="20"/>
                <w:szCs w:val="20"/>
              </w:rPr>
              <w:t>3.3 Contra-indicaties</w:t>
            </w:r>
            <w:r w:rsidR="00985474" w:rsidRPr="00CA4689">
              <w:rPr>
                <w:rFonts w:ascii="Arial" w:hAnsi="Arial" w:cs="Arial"/>
                <w:noProof/>
                <w:webHidden/>
                <w:color w:val="44546A" w:themeColor="text2"/>
                <w:sz w:val="20"/>
                <w:szCs w:val="20"/>
              </w:rPr>
              <w:tab/>
            </w:r>
            <w:r w:rsidRPr="00CA4689">
              <w:rPr>
                <w:rFonts w:ascii="Arial" w:hAnsi="Arial" w:cs="Arial"/>
                <w:noProof/>
                <w:webHidden/>
                <w:color w:val="44546A" w:themeColor="text2"/>
                <w:sz w:val="20"/>
                <w:szCs w:val="20"/>
              </w:rPr>
              <w:fldChar w:fldCharType="begin"/>
            </w:r>
            <w:r w:rsidR="00985474" w:rsidRPr="00CA4689">
              <w:rPr>
                <w:rFonts w:ascii="Arial" w:hAnsi="Arial" w:cs="Arial"/>
                <w:noProof/>
                <w:webHidden/>
                <w:color w:val="44546A" w:themeColor="text2"/>
                <w:sz w:val="20"/>
                <w:szCs w:val="20"/>
              </w:rPr>
              <w:instrText xml:space="preserve"> PAGEREF _Toc73956022 \h </w:instrText>
            </w:r>
            <w:r w:rsidRPr="00CA4689">
              <w:rPr>
                <w:rFonts w:ascii="Arial" w:hAnsi="Arial" w:cs="Arial"/>
                <w:noProof/>
                <w:webHidden/>
                <w:color w:val="44546A" w:themeColor="text2"/>
                <w:sz w:val="20"/>
                <w:szCs w:val="20"/>
              </w:rPr>
            </w:r>
            <w:r w:rsidRPr="00CA4689">
              <w:rPr>
                <w:rFonts w:ascii="Arial" w:hAnsi="Arial" w:cs="Arial"/>
                <w:noProof/>
                <w:webHidden/>
                <w:color w:val="44546A" w:themeColor="text2"/>
                <w:sz w:val="20"/>
                <w:szCs w:val="20"/>
              </w:rPr>
              <w:fldChar w:fldCharType="separate"/>
            </w:r>
            <w:r w:rsidR="00985474" w:rsidRPr="00CA4689">
              <w:rPr>
                <w:rFonts w:ascii="Arial" w:hAnsi="Arial" w:cs="Arial"/>
                <w:noProof/>
                <w:webHidden/>
                <w:color w:val="44546A" w:themeColor="text2"/>
                <w:sz w:val="20"/>
                <w:szCs w:val="20"/>
              </w:rPr>
              <w:t>9</w:t>
            </w:r>
            <w:r w:rsidRPr="00CA4689">
              <w:rPr>
                <w:rFonts w:ascii="Arial" w:hAnsi="Arial" w:cs="Arial"/>
                <w:noProof/>
                <w:webHidden/>
                <w:color w:val="44546A" w:themeColor="text2"/>
                <w:sz w:val="20"/>
                <w:szCs w:val="20"/>
              </w:rPr>
              <w:fldChar w:fldCharType="end"/>
            </w:r>
          </w:hyperlink>
        </w:p>
        <w:p w:rsidR="00985474" w:rsidRPr="00CA4689" w:rsidRDefault="00FA57BC">
          <w:pPr>
            <w:pStyle w:val="Inhopg2"/>
            <w:tabs>
              <w:tab w:val="right" w:leader="dot" w:pos="9344"/>
            </w:tabs>
            <w:rPr>
              <w:rFonts w:ascii="Arial" w:eastAsiaTheme="minorEastAsia" w:hAnsi="Arial" w:cs="Arial"/>
              <w:noProof/>
              <w:color w:val="44546A" w:themeColor="text2"/>
              <w:sz w:val="20"/>
              <w:szCs w:val="20"/>
              <w:lang w:eastAsia="nl-NL"/>
            </w:rPr>
          </w:pPr>
          <w:hyperlink w:anchor="_Toc73956023" w:history="1">
            <w:r w:rsidR="00985474" w:rsidRPr="00CA4689">
              <w:rPr>
                <w:rStyle w:val="Hyperlink"/>
                <w:rFonts w:ascii="Arial" w:hAnsi="Arial" w:cs="Arial"/>
                <w:noProof/>
                <w:color w:val="44546A" w:themeColor="text2"/>
                <w:sz w:val="20"/>
                <w:szCs w:val="20"/>
              </w:rPr>
              <w:t>3.4 Verwijzing</w:t>
            </w:r>
            <w:r w:rsidR="00985474" w:rsidRPr="00CA4689">
              <w:rPr>
                <w:rFonts w:ascii="Arial" w:hAnsi="Arial" w:cs="Arial"/>
                <w:noProof/>
                <w:webHidden/>
                <w:color w:val="44546A" w:themeColor="text2"/>
                <w:sz w:val="20"/>
                <w:szCs w:val="20"/>
              </w:rPr>
              <w:tab/>
            </w:r>
            <w:r w:rsidRPr="00CA4689">
              <w:rPr>
                <w:rFonts w:ascii="Arial" w:hAnsi="Arial" w:cs="Arial"/>
                <w:noProof/>
                <w:webHidden/>
                <w:color w:val="44546A" w:themeColor="text2"/>
                <w:sz w:val="20"/>
                <w:szCs w:val="20"/>
              </w:rPr>
              <w:fldChar w:fldCharType="begin"/>
            </w:r>
            <w:r w:rsidR="00985474" w:rsidRPr="00CA4689">
              <w:rPr>
                <w:rFonts w:ascii="Arial" w:hAnsi="Arial" w:cs="Arial"/>
                <w:noProof/>
                <w:webHidden/>
                <w:color w:val="44546A" w:themeColor="text2"/>
                <w:sz w:val="20"/>
                <w:szCs w:val="20"/>
              </w:rPr>
              <w:instrText xml:space="preserve"> PAGEREF _Toc73956023 \h </w:instrText>
            </w:r>
            <w:r w:rsidRPr="00CA4689">
              <w:rPr>
                <w:rFonts w:ascii="Arial" w:hAnsi="Arial" w:cs="Arial"/>
                <w:noProof/>
                <w:webHidden/>
                <w:color w:val="44546A" w:themeColor="text2"/>
                <w:sz w:val="20"/>
                <w:szCs w:val="20"/>
              </w:rPr>
            </w:r>
            <w:r w:rsidRPr="00CA4689">
              <w:rPr>
                <w:rFonts w:ascii="Arial" w:hAnsi="Arial" w:cs="Arial"/>
                <w:noProof/>
                <w:webHidden/>
                <w:color w:val="44546A" w:themeColor="text2"/>
                <w:sz w:val="20"/>
                <w:szCs w:val="20"/>
              </w:rPr>
              <w:fldChar w:fldCharType="separate"/>
            </w:r>
            <w:r w:rsidR="00985474" w:rsidRPr="00CA4689">
              <w:rPr>
                <w:rFonts w:ascii="Arial" w:hAnsi="Arial" w:cs="Arial"/>
                <w:noProof/>
                <w:webHidden/>
                <w:color w:val="44546A" w:themeColor="text2"/>
                <w:sz w:val="20"/>
                <w:szCs w:val="20"/>
              </w:rPr>
              <w:t>9</w:t>
            </w:r>
            <w:r w:rsidRPr="00CA4689">
              <w:rPr>
                <w:rFonts w:ascii="Arial" w:hAnsi="Arial" w:cs="Arial"/>
                <w:noProof/>
                <w:webHidden/>
                <w:color w:val="44546A" w:themeColor="text2"/>
                <w:sz w:val="20"/>
                <w:szCs w:val="20"/>
              </w:rPr>
              <w:fldChar w:fldCharType="end"/>
            </w:r>
          </w:hyperlink>
        </w:p>
        <w:p w:rsidR="00985474" w:rsidRPr="00CA4689" w:rsidRDefault="00FA57BC" w:rsidP="00985474">
          <w:pPr>
            <w:pStyle w:val="Inhopg1"/>
            <w:rPr>
              <w:rFonts w:eastAsiaTheme="minorEastAsia"/>
              <w:lang w:eastAsia="nl-NL"/>
            </w:rPr>
          </w:pPr>
          <w:hyperlink w:anchor="_Toc73956024" w:history="1">
            <w:r w:rsidR="00985474" w:rsidRPr="00CA4689">
              <w:rPr>
                <w:rStyle w:val="Hyperlink"/>
                <w:color w:val="44546A" w:themeColor="text2"/>
              </w:rPr>
              <w:t>Hoofdstuk 4: Doelen</w:t>
            </w:r>
            <w:r w:rsidR="00985474" w:rsidRPr="00CA4689">
              <w:rPr>
                <w:webHidden/>
              </w:rPr>
              <w:tab/>
            </w:r>
            <w:r w:rsidRPr="00CA4689">
              <w:rPr>
                <w:webHidden/>
              </w:rPr>
              <w:fldChar w:fldCharType="begin"/>
            </w:r>
            <w:r w:rsidR="00985474" w:rsidRPr="00CA4689">
              <w:rPr>
                <w:webHidden/>
              </w:rPr>
              <w:instrText xml:space="preserve"> PAGEREF _Toc73956024 \h </w:instrText>
            </w:r>
            <w:r w:rsidRPr="00CA4689">
              <w:rPr>
                <w:webHidden/>
              </w:rPr>
            </w:r>
            <w:r w:rsidRPr="00CA4689">
              <w:rPr>
                <w:webHidden/>
              </w:rPr>
              <w:fldChar w:fldCharType="separate"/>
            </w:r>
            <w:r w:rsidR="00985474" w:rsidRPr="00CA4689">
              <w:rPr>
                <w:webHidden/>
              </w:rPr>
              <w:t>9</w:t>
            </w:r>
            <w:r w:rsidRPr="00CA4689">
              <w:rPr>
                <w:webHidden/>
              </w:rPr>
              <w:fldChar w:fldCharType="end"/>
            </w:r>
          </w:hyperlink>
        </w:p>
        <w:p w:rsidR="00985474" w:rsidRPr="00CA4689" w:rsidRDefault="00FA57BC">
          <w:pPr>
            <w:pStyle w:val="Inhopg2"/>
            <w:tabs>
              <w:tab w:val="right" w:leader="dot" w:pos="9344"/>
            </w:tabs>
            <w:rPr>
              <w:rFonts w:ascii="Arial" w:eastAsiaTheme="minorEastAsia" w:hAnsi="Arial" w:cs="Arial"/>
              <w:noProof/>
              <w:color w:val="44546A" w:themeColor="text2"/>
              <w:sz w:val="20"/>
              <w:szCs w:val="20"/>
              <w:lang w:eastAsia="nl-NL"/>
            </w:rPr>
          </w:pPr>
          <w:hyperlink w:anchor="_Toc73956025" w:history="1">
            <w:r w:rsidR="00985474" w:rsidRPr="00CA4689">
              <w:rPr>
                <w:rStyle w:val="Hyperlink"/>
                <w:rFonts w:ascii="Arial" w:hAnsi="Arial" w:cs="Arial"/>
                <w:noProof/>
                <w:color w:val="44546A" w:themeColor="text2"/>
                <w:sz w:val="20"/>
                <w:szCs w:val="20"/>
              </w:rPr>
              <w:t>4.1 Hoofddoel</w:t>
            </w:r>
            <w:r w:rsidR="00985474" w:rsidRPr="00CA4689">
              <w:rPr>
                <w:rFonts w:ascii="Arial" w:hAnsi="Arial" w:cs="Arial"/>
                <w:noProof/>
                <w:webHidden/>
                <w:color w:val="44546A" w:themeColor="text2"/>
                <w:sz w:val="20"/>
                <w:szCs w:val="20"/>
              </w:rPr>
              <w:tab/>
            </w:r>
            <w:r w:rsidRPr="00CA4689">
              <w:rPr>
                <w:rFonts w:ascii="Arial" w:hAnsi="Arial" w:cs="Arial"/>
                <w:noProof/>
                <w:webHidden/>
                <w:color w:val="44546A" w:themeColor="text2"/>
                <w:sz w:val="20"/>
                <w:szCs w:val="20"/>
              </w:rPr>
              <w:fldChar w:fldCharType="begin"/>
            </w:r>
            <w:r w:rsidR="00985474" w:rsidRPr="00CA4689">
              <w:rPr>
                <w:rFonts w:ascii="Arial" w:hAnsi="Arial" w:cs="Arial"/>
                <w:noProof/>
                <w:webHidden/>
                <w:color w:val="44546A" w:themeColor="text2"/>
                <w:sz w:val="20"/>
                <w:szCs w:val="20"/>
              </w:rPr>
              <w:instrText xml:space="preserve"> PAGEREF _Toc73956025 \h </w:instrText>
            </w:r>
            <w:r w:rsidRPr="00CA4689">
              <w:rPr>
                <w:rFonts w:ascii="Arial" w:hAnsi="Arial" w:cs="Arial"/>
                <w:noProof/>
                <w:webHidden/>
                <w:color w:val="44546A" w:themeColor="text2"/>
                <w:sz w:val="20"/>
                <w:szCs w:val="20"/>
              </w:rPr>
            </w:r>
            <w:r w:rsidRPr="00CA4689">
              <w:rPr>
                <w:rFonts w:ascii="Arial" w:hAnsi="Arial" w:cs="Arial"/>
                <w:noProof/>
                <w:webHidden/>
                <w:color w:val="44546A" w:themeColor="text2"/>
                <w:sz w:val="20"/>
                <w:szCs w:val="20"/>
              </w:rPr>
              <w:fldChar w:fldCharType="separate"/>
            </w:r>
            <w:r w:rsidR="00985474" w:rsidRPr="00CA4689">
              <w:rPr>
                <w:rFonts w:ascii="Arial" w:hAnsi="Arial" w:cs="Arial"/>
                <w:noProof/>
                <w:webHidden/>
                <w:color w:val="44546A" w:themeColor="text2"/>
                <w:sz w:val="20"/>
                <w:szCs w:val="20"/>
              </w:rPr>
              <w:t>9</w:t>
            </w:r>
            <w:r w:rsidRPr="00CA4689">
              <w:rPr>
                <w:rFonts w:ascii="Arial" w:hAnsi="Arial" w:cs="Arial"/>
                <w:noProof/>
                <w:webHidden/>
                <w:color w:val="44546A" w:themeColor="text2"/>
                <w:sz w:val="20"/>
                <w:szCs w:val="20"/>
              </w:rPr>
              <w:fldChar w:fldCharType="end"/>
            </w:r>
          </w:hyperlink>
        </w:p>
        <w:p w:rsidR="00985474" w:rsidRPr="00CA4689" w:rsidRDefault="00FA57BC">
          <w:pPr>
            <w:pStyle w:val="Inhopg2"/>
            <w:tabs>
              <w:tab w:val="right" w:leader="dot" w:pos="9344"/>
            </w:tabs>
            <w:rPr>
              <w:rFonts w:ascii="Arial" w:eastAsiaTheme="minorEastAsia" w:hAnsi="Arial" w:cs="Arial"/>
              <w:noProof/>
              <w:color w:val="44546A" w:themeColor="text2"/>
              <w:sz w:val="20"/>
              <w:szCs w:val="20"/>
              <w:lang w:eastAsia="nl-NL"/>
            </w:rPr>
          </w:pPr>
          <w:hyperlink w:anchor="_Toc73956026" w:history="1">
            <w:r w:rsidR="00985474" w:rsidRPr="00CA4689">
              <w:rPr>
                <w:rStyle w:val="Hyperlink"/>
                <w:rFonts w:ascii="Arial" w:hAnsi="Arial" w:cs="Arial"/>
                <w:noProof/>
                <w:color w:val="44546A" w:themeColor="text2"/>
                <w:sz w:val="20"/>
                <w:szCs w:val="20"/>
              </w:rPr>
              <w:t>4.2 Subdoelen</w:t>
            </w:r>
            <w:r w:rsidR="00985474" w:rsidRPr="00CA4689">
              <w:rPr>
                <w:rFonts w:ascii="Arial" w:hAnsi="Arial" w:cs="Arial"/>
                <w:noProof/>
                <w:webHidden/>
                <w:color w:val="44546A" w:themeColor="text2"/>
                <w:sz w:val="20"/>
                <w:szCs w:val="20"/>
              </w:rPr>
              <w:tab/>
            </w:r>
            <w:r w:rsidRPr="00CA4689">
              <w:rPr>
                <w:rFonts w:ascii="Arial" w:hAnsi="Arial" w:cs="Arial"/>
                <w:noProof/>
                <w:webHidden/>
                <w:color w:val="44546A" w:themeColor="text2"/>
                <w:sz w:val="20"/>
                <w:szCs w:val="20"/>
              </w:rPr>
              <w:fldChar w:fldCharType="begin"/>
            </w:r>
            <w:r w:rsidR="00985474" w:rsidRPr="00CA4689">
              <w:rPr>
                <w:rFonts w:ascii="Arial" w:hAnsi="Arial" w:cs="Arial"/>
                <w:noProof/>
                <w:webHidden/>
                <w:color w:val="44546A" w:themeColor="text2"/>
                <w:sz w:val="20"/>
                <w:szCs w:val="20"/>
              </w:rPr>
              <w:instrText xml:space="preserve"> PAGEREF _Toc73956026 \h </w:instrText>
            </w:r>
            <w:r w:rsidRPr="00CA4689">
              <w:rPr>
                <w:rFonts w:ascii="Arial" w:hAnsi="Arial" w:cs="Arial"/>
                <w:noProof/>
                <w:webHidden/>
                <w:color w:val="44546A" w:themeColor="text2"/>
                <w:sz w:val="20"/>
                <w:szCs w:val="20"/>
              </w:rPr>
            </w:r>
            <w:r w:rsidRPr="00CA4689">
              <w:rPr>
                <w:rFonts w:ascii="Arial" w:hAnsi="Arial" w:cs="Arial"/>
                <w:noProof/>
                <w:webHidden/>
                <w:color w:val="44546A" w:themeColor="text2"/>
                <w:sz w:val="20"/>
                <w:szCs w:val="20"/>
              </w:rPr>
              <w:fldChar w:fldCharType="separate"/>
            </w:r>
            <w:r w:rsidR="00985474" w:rsidRPr="00CA4689">
              <w:rPr>
                <w:rFonts w:ascii="Arial" w:hAnsi="Arial" w:cs="Arial"/>
                <w:noProof/>
                <w:webHidden/>
                <w:color w:val="44546A" w:themeColor="text2"/>
                <w:sz w:val="20"/>
                <w:szCs w:val="20"/>
              </w:rPr>
              <w:t>9</w:t>
            </w:r>
            <w:r w:rsidRPr="00CA4689">
              <w:rPr>
                <w:rFonts w:ascii="Arial" w:hAnsi="Arial" w:cs="Arial"/>
                <w:noProof/>
                <w:webHidden/>
                <w:color w:val="44546A" w:themeColor="text2"/>
                <w:sz w:val="20"/>
                <w:szCs w:val="20"/>
              </w:rPr>
              <w:fldChar w:fldCharType="end"/>
            </w:r>
          </w:hyperlink>
        </w:p>
        <w:p w:rsidR="00985474" w:rsidRPr="00CA4689" w:rsidRDefault="00FA57BC" w:rsidP="00985474">
          <w:pPr>
            <w:pStyle w:val="Inhopg1"/>
            <w:rPr>
              <w:rFonts w:eastAsiaTheme="minorEastAsia"/>
              <w:lang w:eastAsia="nl-NL"/>
            </w:rPr>
          </w:pPr>
          <w:hyperlink w:anchor="_Toc73956027" w:history="1">
            <w:r w:rsidR="00985474" w:rsidRPr="00CA4689">
              <w:rPr>
                <w:rStyle w:val="Hyperlink"/>
                <w:color w:val="44546A" w:themeColor="text2"/>
              </w:rPr>
              <w:t>Hoofdstuk 5: Beschrijving van de interventie-aanpak</w:t>
            </w:r>
            <w:r w:rsidR="00985474" w:rsidRPr="00CA4689">
              <w:rPr>
                <w:webHidden/>
              </w:rPr>
              <w:tab/>
            </w:r>
            <w:r w:rsidRPr="00CA4689">
              <w:rPr>
                <w:webHidden/>
              </w:rPr>
              <w:fldChar w:fldCharType="begin"/>
            </w:r>
            <w:r w:rsidR="00985474" w:rsidRPr="00CA4689">
              <w:rPr>
                <w:webHidden/>
              </w:rPr>
              <w:instrText xml:space="preserve"> PAGEREF _Toc73956027 \h </w:instrText>
            </w:r>
            <w:r w:rsidRPr="00CA4689">
              <w:rPr>
                <w:webHidden/>
              </w:rPr>
            </w:r>
            <w:r w:rsidRPr="00CA4689">
              <w:rPr>
                <w:webHidden/>
              </w:rPr>
              <w:fldChar w:fldCharType="separate"/>
            </w:r>
            <w:r w:rsidR="00985474" w:rsidRPr="00CA4689">
              <w:rPr>
                <w:webHidden/>
              </w:rPr>
              <w:t>10</w:t>
            </w:r>
            <w:r w:rsidRPr="00CA4689">
              <w:rPr>
                <w:webHidden/>
              </w:rPr>
              <w:fldChar w:fldCharType="end"/>
            </w:r>
          </w:hyperlink>
          <w:r w:rsidR="00985474" w:rsidRPr="00CA4689">
            <w:rPr>
              <w:rStyle w:val="Hyperlink"/>
              <w:color w:val="44546A" w:themeColor="text2"/>
            </w:rPr>
            <w:br/>
          </w:r>
          <w:r w:rsidR="00985474" w:rsidRPr="00CA4689">
            <w:rPr>
              <w:rFonts w:eastAsiaTheme="minorEastAsia"/>
              <w:lang w:eastAsia="nl-NL"/>
            </w:rPr>
            <w:t xml:space="preserve">   </w:t>
          </w:r>
          <w:hyperlink w:anchor="_Toc73956028" w:history="1">
            <w:r w:rsidR="00985474" w:rsidRPr="00CA4689">
              <w:rPr>
                <w:rStyle w:val="Hyperlink"/>
                <w:color w:val="44546A" w:themeColor="text2"/>
              </w:rPr>
              <w:t>5.1 Inhoud van de interventie</w:t>
            </w:r>
            <w:r w:rsidR="00985474" w:rsidRPr="00CA4689">
              <w:rPr>
                <w:webHidden/>
              </w:rPr>
              <w:tab/>
            </w:r>
            <w:r w:rsidRPr="00CA4689">
              <w:rPr>
                <w:webHidden/>
              </w:rPr>
              <w:fldChar w:fldCharType="begin"/>
            </w:r>
            <w:r w:rsidR="00985474" w:rsidRPr="00CA4689">
              <w:rPr>
                <w:webHidden/>
              </w:rPr>
              <w:instrText xml:space="preserve"> PAGEREF _Toc73956028 \h </w:instrText>
            </w:r>
            <w:r w:rsidRPr="00CA4689">
              <w:rPr>
                <w:webHidden/>
              </w:rPr>
            </w:r>
            <w:r w:rsidRPr="00CA4689">
              <w:rPr>
                <w:webHidden/>
              </w:rPr>
              <w:fldChar w:fldCharType="separate"/>
            </w:r>
            <w:r w:rsidR="00985474" w:rsidRPr="00CA4689">
              <w:rPr>
                <w:webHidden/>
              </w:rPr>
              <w:t>11</w:t>
            </w:r>
            <w:r w:rsidRPr="00CA4689">
              <w:rPr>
                <w:webHidden/>
              </w:rPr>
              <w:fldChar w:fldCharType="end"/>
            </w:r>
          </w:hyperlink>
        </w:p>
        <w:p w:rsidR="00985474" w:rsidRPr="00CA4689" w:rsidRDefault="00FA57BC" w:rsidP="00985474">
          <w:pPr>
            <w:pStyle w:val="Inhopg1"/>
            <w:rPr>
              <w:rFonts w:eastAsiaTheme="minorEastAsia"/>
              <w:lang w:eastAsia="nl-NL"/>
            </w:rPr>
          </w:pPr>
          <w:hyperlink w:anchor="_Toc73956030" w:history="1">
            <w:r w:rsidR="00985474" w:rsidRPr="00CA4689">
              <w:rPr>
                <w:rStyle w:val="Hyperlink"/>
                <w:color w:val="44546A" w:themeColor="text2"/>
              </w:rPr>
              <w:t>Hoofdstuk 6: Theoretische onderbouwing van de interventie-aanpak</w:t>
            </w:r>
            <w:r w:rsidR="00985474" w:rsidRPr="00CA4689">
              <w:rPr>
                <w:webHidden/>
              </w:rPr>
              <w:tab/>
            </w:r>
            <w:r w:rsidRPr="00CA4689">
              <w:rPr>
                <w:webHidden/>
              </w:rPr>
              <w:fldChar w:fldCharType="begin"/>
            </w:r>
            <w:r w:rsidR="00985474" w:rsidRPr="00CA4689">
              <w:rPr>
                <w:webHidden/>
              </w:rPr>
              <w:instrText xml:space="preserve"> PAGEREF _Toc73956030 \h </w:instrText>
            </w:r>
            <w:r w:rsidRPr="00CA4689">
              <w:rPr>
                <w:webHidden/>
              </w:rPr>
            </w:r>
            <w:r w:rsidRPr="00CA4689">
              <w:rPr>
                <w:webHidden/>
              </w:rPr>
              <w:fldChar w:fldCharType="separate"/>
            </w:r>
            <w:r w:rsidR="00985474" w:rsidRPr="00CA4689">
              <w:rPr>
                <w:webHidden/>
              </w:rPr>
              <w:t>12</w:t>
            </w:r>
            <w:r w:rsidRPr="00CA4689">
              <w:rPr>
                <w:webHidden/>
              </w:rPr>
              <w:fldChar w:fldCharType="end"/>
            </w:r>
          </w:hyperlink>
        </w:p>
        <w:p w:rsidR="00985474" w:rsidRPr="00CA4689" w:rsidRDefault="00FA57BC">
          <w:pPr>
            <w:pStyle w:val="Inhopg2"/>
            <w:tabs>
              <w:tab w:val="right" w:leader="dot" w:pos="9344"/>
            </w:tabs>
            <w:rPr>
              <w:rFonts w:ascii="Arial" w:eastAsiaTheme="minorEastAsia" w:hAnsi="Arial" w:cs="Arial"/>
              <w:noProof/>
              <w:color w:val="44546A" w:themeColor="text2"/>
              <w:sz w:val="20"/>
              <w:szCs w:val="20"/>
              <w:lang w:eastAsia="nl-NL"/>
            </w:rPr>
          </w:pPr>
          <w:hyperlink w:anchor="_Toc73956031" w:history="1">
            <w:r w:rsidR="00985474" w:rsidRPr="00CA4689">
              <w:rPr>
                <w:rStyle w:val="Hyperlink"/>
                <w:rFonts w:ascii="Arial" w:hAnsi="Arial" w:cs="Arial"/>
                <w:noProof/>
                <w:color w:val="44546A" w:themeColor="text2"/>
                <w:sz w:val="20"/>
                <w:szCs w:val="20"/>
              </w:rPr>
              <w:t>6.1 Welke factoren veroorzaken het probleem?</w:t>
            </w:r>
            <w:r w:rsidR="00985474" w:rsidRPr="00CA4689">
              <w:rPr>
                <w:rFonts w:ascii="Arial" w:hAnsi="Arial" w:cs="Arial"/>
                <w:noProof/>
                <w:webHidden/>
                <w:color w:val="44546A" w:themeColor="text2"/>
                <w:sz w:val="20"/>
                <w:szCs w:val="20"/>
              </w:rPr>
              <w:tab/>
            </w:r>
            <w:r w:rsidRPr="00CA4689">
              <w:rPr>
                <w:rFonts w:ascii="Arial" w:hAnsi="Arial" w:cs="Arial"/>
                <w:noProof/>
                <w:webHidden/>
                <w:color w:val="44546A" w:themeColor="text2"/>
                <w:sz w:val="20"/>
                <w:szCs w:val="20"/>
              </w:rPr>
              <w:fldChar w:fldCharType="begin"/>
            </w:r>
            <w:r w:rsidR="00985474" w:rsidRPr="00CA4689">
              <w:rPr>
                <w:rFonts w:ascii="Arial" w:hAnsi="Arial" w:cs="Arial"/>
                <w:noProof/>
                <w:webHidden/>
                <w:color w:val="44546A" w:themeColor="text2"/>
                <w:sz w:val="20"/>
                <w:szCs w:val="20"/>
              </w:rPr>
              <w:instrText xml:space="preserve"> PAGEREF _Toc73956031 \h </w:instrText>
            </w:r>
            <w:r w:rsidRPr="00CA4689">
              <w:rPr>
                <w:rFonts w:ascii="Arial" w:hAnsi="Arial" w:cs="Arial"/>
                <w:noProof/>
                <w:webHidden/>
                <w:color w:val="44546A" w:themeColor="text2"/>
                <w:sz w:val="20"/>
                <w:szCs w:val="20"/>
              </w:rPr>
            </w:r>
            <w:r w:rsidRPr="00CA4689">
              <w:rPr>
                <w:rFonts w:ascii="Arial" w:hAnsi="Arial" w:cs="Arial"/>
                <w:noProof/>
                <w:webHidden/>
                <w:color w:val="44546A" w:themeColor="text2"/>
                <w:sz w:val="20"/>
                <w:szCs w:val="20"/>
              </w:rPr>
              <w:fldChar w:fldCharType="separate"/>
            </w:r>
            <w:r w:rsidR="00985474" w:rsidRPr="00CA4689">
              <w:rPr>
                <w:rFonts w:ascii="Arial" w:hAnsi="Arial" w:cs="Arial"/>
                <w:noProof/>
                <w:webHidden/>
                <w:color w:val="44546A" w:themeColor="text2"/>
                <w:sz w:val="20"/>
                <w:szCs w:val="20"/>
              </w:rPr>
              <w:t>12</w:t>
            </w:r>
            <w:r w:rsidRPr="00CA4689">
              <w:rPr>
                <w:rFonts w:ascii="Arial" w:hAnsi="Arial" w:cs="Arial"/>
                <w:noProof/>
                <w:webHidden/>
                <w:color w:val="44546A" w:themeColor="text2"/>
                <w:sz w:val="20"/>
                <w:szCs w:val="20"/>
              </w:rPr>
              <w:fldChar w:fldCharType="end"/>
            </w:r>
          </w:hyperlink>
        </w:p>
        <w:p w:rsidR="00985474" w:rsidRPr="00CA4689" w:rsidRDefault="00FA57BC">
          <w:pPr>
            <w:pStyle w:val="Inhopg2"/>
            <w:tabs>
              <w:tab w:val="right" w:leader="dot" w:pos="9344"/>
            </w:tabs>
            <w:rPr>
              <w:rFonts w:ascii="Arial" w:eastAsiaTheme="minorEastAsia" w:hAnsi="Arial" w:cs="Arial"/>
              <w:noProof/>
              <w:color w:val="44546A" w:themeColor="text2"/>
              <w:sz w:val="20"/>
              <w:szCs w:val="20"/>
              <w:lang w:eastAsia="nl-NL"/>
            </w:rPr>
          </w:pPr>
          <w:hyperlink w:anchor="_Toc73956032" w:history="1">
            <w:r w:rsidR="00985474" w:rsidRPr="00CA4689">
              <w:rPr>
                <w:rStyle w:val="Hyperlink"/>
                <w:rFonts w:ascii="Arial" w:hAnsi="Arial" w:cs="Arial"/>
                <w:noProof/>
                <w:color w:val="44546A" w:themeColor="text2"/>
                <w:sz w:val="20"/>
                <w:szCs w:val="20"/>
              </w:rPr>
              <w:t>6.2 Factoren die door middel van de interventie aangepakt, behandeld of beïnvloed worden</w:t>
            </w:r>
            <w:r w:rsidR="00985474" w:rsidRPr="00CA4689">
              <w:rPr>
                <w:rFonts w:ascii="Arial" w:hAnsi="Arial" w:cs="Arial"/>
                <w:noProof/>
                <w:webHidden/>
                <w:color w:val="44546A" w:themeColor="text2"/>
                <w:sz w:val="20"/>
                <w:szCs w:val="20"/>
              </w:rPr>
              <w:tab/>
            </w:r>
            <w:r w:rsidRPr="00CA4689">
              <w:rPr>
                <w:rFonts w:ascii="Arial" w:hAnsi="Arial" w:cs="Arial"/>
                <w:noProof/>
                <w:webHidden/>
                <w:color w:val="44546A" w:themeColor="text2"/>
                <w:sz w:val="20"/>
                <w:szCs w:val="20"/>
              </w:rPr>
              <w:fldChar w:fldCharType="begin"/>
            </w:r>
            <w:r w:rsidR="00985474" w:rsidRPr="00CA4689">
              <w:rPr>
                <w:rFonts w:ascii="Arial" w:hAnsi="Arial" w:cs="Arial"/>
                <w:noProof/>
                <w:webHidden/>
                <w:color w:val="44546A" w:themeColor="text2"/>
                <w:sz w:val="20"/>
                <w:szCs w:val="20"/>
              </w:rPr>
              <w:instrText xml:space="preserve"> PAGEREF _Toc73956032 \h </w:instrText>
            </w:r>
            <w:r w:rsidRPr="00CA4689">
              <w:rPr>
                <w:rFonts w:ascii="Arial" w:hAnsi="Arial" w:cs="Arial"/>
                <w:noProof/>
                <w:webHidden/>
                <w:color w:val="44546A" w:themeColor="text2"/>
                <w:sz w:val="20"/>
                <w:szCs w:val="20"/>
              </w:rPr>
            </w:r>
            <w:r w:rsidRPr="00CA4689">
              <w:rPr>
                <w:rFonts w:ascii="Arial" w:hAnsi="Arial" w:cs="Arial"/>
                <w:noProof/>
                <w:webHidden/>
                <w:color w:val="44546A" w:themeColor="text2"/>
                <w:sz w:val="20"/>
                <w:szCs w:val="20"/>
              </w:rPr>
              <w:fldChar w:fldCharType="separate"/>
            </w:r>
            <w:r w:rsidR="00985474" w:rsidRPr="00CA4689">
              <w:rPr>
                <w:rFonts w:ascii="Arial" w:hAnsi="Arial" w:cs="Arial"/>
                <w:noProof/>
                <w:webHidden/>
                <w:color w:val="44546A" w:themeColor="text2"/>
                <w:sz w:val="20"/>
                <w:szCs w:val="20"/>
              </w:rPr>
              <w:t>14</w:t>
            </w:r>
            <w:r w:rsidRPr="00CA4689">
              <w:rPr>
                <w:rFonts w:ascii="Arial" w:hAnsi="Arial" w:cs="Arial"/>
                <w:noProof/>
                <w:webHidden/>
                <w:color w:val="44546A" w:themeColor="text2"/>
                <w:sz w:val="20"/>
                <w:szCs w:val="20"/>
              </w:rPr>
              <w:fldChar w:fldCharType="end"/>
            </w:r>
          </w:hyperlink>
        </w:p>
        <w:p w:rsidR="00985474" w:rsidRPr="00CA4689" w:rsidRDefault="00FA57BC" w:rsidP="00985474">
          <w:pPr>
            <w:pStyle w:val="Inhopg2"/>
            <w:tabs>
              <w:tab w:val="right" w:leader="dot" w:pos="9344"/>
            </w:tabs>
            <w:rPr>
              <w:rFonts w:ascii="Arial" w:eastAsiaTheme="minorEastAsia" w:hAnsi="Arial" w:cs="Arial"/>
              <w:noProof/>
              <w:color w:val="44546A" w:themeColor="text2"/>
              <w:sz w:val="20"/>
              <w:szCs w:val="20"/>
              <w:lang w:eastAsia="nl-NL"/>
            </w:rPr>
          </w:pPr>
          <w:hyperlink w:anchor="_Toc73956033" w:history="1">
            <w:r w:rsidR="00985474" w:rsidRPr="00CA4689">
              <w:rPr>
                <w:rStyle w:val="Hyperlink"/>
                <w:rFonts w:ascii="Arial" w:hAnsi="Arial" w:cs="Arial"/>
                <w:noProof/>
                <w:color w:val="44546A" w:themeColor="text2"/>
                <w:sz w:val="20"/>
                <w:szCs w:val="20"/>
              </w:rPr>
              <w:t>6.3 Theoretische verantwoording</w:t>
            </w:r>
            <w:r w:rsidR="00985474" w:rsidRPr="00CA4689">
              <w:rPr>
                <w:rFonts w:ascii="Arial" w:hAnsi="Arial" w:cs="Arial"/>
                <w:noProof/>
                <w:webHidden/>
                <w:color w:val="44546A" w:themeColor="text2"/>
                <w:sz w:val="20"/>
                <w:szCs w:val="20"/>
              </w:rPr>
              <w:tab/>
            </w:r>
            <w:r w:rsidRPr="00CA4689">
              <w:rPr>
                <w:rFonts w:ascii="Arial" w:hAnsi="Arial" w:cs="Arial"/>
                <w:noProof/>
                <w:webHidden/>
                <w:color w:val="44546A" w:themeColor="text2"/>
                <w:sz w:val="20"/>
                <w:szCs w:val="20"/>
              </w:rPr>
              <w:fldChar w:fldCharType="begin"/>
            </w:r>
            <w:r w:rsidR="00985474" w:rsidRPr="00CA4689">
              <w:rPr>
                <w:rFonts w:ascii="Arial" w:hAnsi="Arial" w:cs="Arial"/>
                <w:noProof/>
                <w:webHidden/>
                <w:color w:val="44546A" w:themeColor="text2"/>
                <w:sz w:val="20"/>
                <w:szCs w:val="20"/>
              </w:rPr>
              <w:instrText xml:space="preserve"> PAGEREF _Toc73956033 \h </w:instrText>
            </w:r>
            <w:r w:rsidRPr="00CA4689">
              <w:rPr>
                <w:rFonts w:ascii="Arial" w:hAnsi="Arial" w:cs="Arial"/>
                <w:noProof/>
                <w:webHidden/>
                <w:color w:val="44546A" w:themeColor="text2"/>
                <w:sz w:val="20"/>
                <w:szCs w:val="20"/>
              </w:rPr>
            </w:r>
            <w:r w:rsidRPr="00CA4689">
              <w:rPr>
                <w:rFonts w:ascii="Arial" w:hAnsi="Arial" w:cs="Arial"/>
                <w:noProof/>
                <w:webHidden/>
                <w:color w:val="44546A" w:themeColor="text2"/>
                <w:sz w:val="20"/>
                <w:szCs w:val="20"/>
              </w:rPr>
              <w:fldChar w:fldCharType="separate"/>
            </w:r>
            <w:r w:rsidR="00985474" w:rsidRPr="00CA4689">
              <w:rPr>
                <w:rFonts w:ascii="Arial" w:hAnsi="Arial" w:cs="Arial"/>
                <w:noProof/>
                <w:webHidden/>
                <w:color w:val="44546A" w:themeColor="text2"/>
                <w:sz w:val="20"/>
                <w:szCs w:val="20"/>
              </w:rPr>
              <w:t>16</w:t>
            </w:r>
            <w:r w:rsidRPr="00CA4689">
              <w:rPr>
                <w:rFonts w:ascii="Arial" w:hAnsi="Arial" w:cs="Arial"/>
                <w:noProof/>
                <w:webHidden/>
                <w:color w:val="44546A" w:themeColor="text2"/>
                <w:sz w:val="20"/>
                <w:szCs w:val="20"/>
              </w:rPr>
              <w:fldChar w:fldCharType="end"/>
            </w:r>
          </w:hyperlink>
        </w:p>
        <w:p w:rsidR="00985474" w:rsidRPr="00CA4689" w:rsidRDefault="00FA57BC">
          <w:pPr>
            <w:pStyle w:val="Inhopg2"/>
            <w:tabs>
              <w:tab w:val="right" w:leader="dot" w:pos="9344"/>
            </w:tabs>
            <w:rPr>
              <w:rFonts w:ascii="Arial" w:eastAsiaTheme="minorEastAsia" w:hAnsi="Arial" w:cs="Arial"/>
              <w:noProof/>
              <w:color w:val="44546A" w:themeColor="text2"/>
              <w:sz w:val="20"/>
              <w:szCs w:val="20"/>
              <w:lang w:eastAsia="nl-NL"/>
            </w:rPr>
          </w:pPr>
          <w:hyperlink w:anchor="_Toc73956037" w:history="1">
            <w:r w:rsidR="00985474" w:rsidRPr="00CA4689">
              <w:rPr>
                <w:rStyle w:val="Hyperlink"/>
                <w:rFonts w:ascii="Arial" w:hAnsi="Arial" w:cs="Arial"/>
                <w:noProof/>
                <w:color w:val="44546A" w:themeColor="text2"/>
                <w:sz w:val="20"/>
                <w:szCs w:val="20"/>
              </w:rPr>
              <w:t>6.4 Werkzame elementen</w:t>
            </w:r>
            <w:r w:rsidR="00985474" w:rsidRPr="00CA4689">
              <w:rPr>
                <w:rFonts w:ascii="Arial" w:hAnsi="Arial" w:cs="Arial"/>
                <w:noProof/>
                <w:webHidden/>
                <w:color w:val="44546A" w:themeColor="text2"/>
                <w:sz w:val="20"/>
                <w:szCs w:val="20"/>
              </w:rPr>
              <w:tab/>
            </w:r>
            <w:r w:rsidRPr="00CA4689">
              <w:rPr>
                <w:rFonts w:ascii="Arial" w:hAnsi="Arial" w:cs="Arial"/>
                <w:noProof/>
                <w:webHidden/>
                <w:color w:val="44546A" w:themeColor="text2"/>
                <w:sz w:val="20"/>
                <w:szCs w:val="20"/>
              </w:rPr>
              <w:fldChar w:fldCharType="begin"/>
            </w:r>
            <w:r w:rsidR="00985474" w:rsidRPr="00CA4689">
              <w:rPr>
                <w:rFonts w:ascii="Arial" w:hAnsi="Arial" w:cs="Arial"/>
                <w:noProof/>
                <w:webHidden/>
                <w:color w:val="44546A" w:themeColor="text2"/>
                <w:sz w:val="20"/>
                <w:szCs w:val="20"/>
              </w:rPr>
              <w:instrText xml:space="preserve"> PAGEREF _Toc73956037 \h </w:instrText>
            </w:r>
            <w:r w:rsidRPr="00CA4689">
              <w:rPr>
                <w:rFonts w:ascii="Arial" w:hAnsi="Arial" w:cs="Arial"/>
                <w:noProof/>
                <w:webHidden/>
                <w:color w:val="44546A" w:themeColor="text2"/>
                <w:sz w:val="20"/>
                <w:szCs w:val="20"/>
              </w:rPr>
            </w:r>
            <w:r w:rsidRPr="00CA4689">
              <w:rPr>
                <w:rFonts w:ascii="Arial" w:hAnsi="Arial" w:cs="Arial"/>
                <w:noProof/>
                <w:webHidden/>
                <w:color w:val="44546A" w:themeColor="text2"/>
                <w:sz w:val="20"/>
                <w:szCs w:val="20"/>
              </w:rPr>
              <w:fldChar w:fldCharType="separate"/>
            </w:r>
            <w:r w:rsidR="00985474" w:rsidRPr="00CA4689">
              <w:rPr>
                <w:rFonts w:ascii="Arial" w:hAnsi="Arial" w:cs="Arial"/>
                <w:noProof/>
                <w:webHidden/>
                <w:color w:val="44546A" w:themeColor="text2"/>
                <w:sz w:val="20"/>
                <w:szCs w:val="20"/>
              </w:rPr>
              <w:t>24</w:t>
            </w:r>
            <w:r w:rsidRPr="00CA4689">
              <w:rPr>
                <w:rFonts w:ascii="Arial" w:hAnsi="Arial" w:cs="Arial"/>
                <w:noProof/>
                <w:webHidden/>
                <w:color w:val="44546A" w:themeColor="text2"/>
                <w:sz w:val="20"/>
                <w:szCs w:val="20"/>
              </w:rPr>
              <w:fldChar w:fldCharType="end"/>
            </w:r>
          </w:hyperlink>
        </w:p>
        <w:p w:rsidR="00985474" w:rsidRPr="00CA4689" w:rsidRDefault="00FA57BC">
          <w:pPr>
            <w:pStyle w:val="Inhopg2"/>
            <w:tabs>
              <w:tab w:val="right" w:leader="dot" w:pos="9344"/>
            </w:tabs>
            <w:rPr>
              <w:rFonts w:ascii="Arial" w:eastAsiaTheme="minorEastAsia" w:hAnsi="Arial" w:cs="Arial"/>
              <w:noProof/>
              <w:color w:val="44546A" w:themeColor="text2"/>
              <w:sz w:val="20"/>
              <w:szCs w:val="20"/>
              <w:lang w:eastAsia="nl-NL"/>
            </w:rPr>
          </w:pPr>
          <w:hyperlink w:anchor="_Toc73956038" w:history="1">
            <w:r w:rsidR="00985474" w:rsidRPr="00CA4689">
              <w:rPr>
                <w:rStyle w:val="Hyperlink"/>
                <w:rFonts w:ascii="Arial" w:hAnsi="Arial" w:cs="Arial"/>
                <w:noProof/>
                <w:color w:val="44546A" w:themeColor="text2"/>
                <w:sz w:val="20"/>
                <w:szCs w:val="20"/>
              </w:rPr>
              <w:t>6.5 Samenvatting</w:t>
            </w:r>
            <w:r w:rsidR="00985474" w:rsidRPr="00CA4689">
              <w:rPr>
                <w:rFonts w:ascii="Arial" w:hAnsi="Arial" w:cs="Arial"/>
                <w:noProof/>
                <w:webHidden/>
                <w:color w:val="44546A" w:themeColor="text2"/>
                <w:sz w:val="20"/>
                <w:szCs w:val="20"/>
              </w:rPr>
              <w:tab/>
            </w:r>
            <w:r w:rsidRPr="00CA4689">
              <w:rPr>
                <w:rFonts w:ascii="Arial" w:hAnsi="Arial" w:cs="Arial"/>
                <w:noProof/>
                <w:webHidden/>
                <w:color w:val="44546A" w:themeColor="text2"/>
                <w:sz w:val="20"/>
                <w:szCs w:val="20"/>
              </w:rPr>
              <w:fldChar w:fldCharType="begin"/>
            </w:r>
            <w:r w:rsidR="00985474" w:rsidRPr="00CA4689">
              <w:rPr>
                <w:rFonts w:ascii="Arial" w:hAnsi="Arial" w:cs="Arial"/>
                <w:noProof/>
                <w:webHidden/>
                <w:color w:val="44546A" w:themeColor="text2"/>
                <w:sz w:val="20"/>
                <w:szCs w:val="20"/>
              </w:rPr>
              <w:instrText xml:space="preserve"> PAGEREF _Toc73956038 \h </w:instrText>
            </w:r>
            <w:r w:rsidRPr="00CA4689">
              <w:rPr>
                <w:rFonts w:ascii="Arial" w:hAnsi="Arial" w:cs="Arial"/>
                <w:noProof/>
                <w:webHidden/>
                <w:color w:val="44546A" w:themeColor="text2"/>
                <w:sz w:val="20"/>
                <w:szCs w:val="20"/>
              </w:rPr>
            </w:r>
            <w:r w:rsidRPr="00CA4689">
              <w:rPr>
                <w:rFonts w:ascii="Arial" w:hAnsi="Arial" w:cs="Arial"/>
                <w:noProof/>
                <w:webHidden/>
                <w:color w:val="44546A" w:themeColor="text2"/>
                <w:sz w:val="20"/>
                <w:szCs w:val="20"/>
              </w:rPr>
              <w:fldChar w:fldCharType="separate"/>
            </w:r>
            <w:r w:rsidR="00985474" w:rsidRPr="00CA4689">
              <w:rPr>
                <w:rFonts w:ascii="Arial" w:hAnsi="Arial" w:cs="Arial"/>
                <w:noProof/>
                <w:webHidden/>
                <w:color w:val="44546A" w:themeColor="text2"/>
                <w:sz w:val="20"/>
                <w:szCs w:val="20"/>
              </w:rPr>
              <w:t>25</w:t>
            </w:r>
            <w:r w:rsidRPr="00CA4689">
              <w:rPr>
                <w:rFonts w:ascii="Arial" w:hAnsi="Arial" w:cs="Arial"/>
                <w:noProof/>
                <w:webHidden/>
                <w:color w:val="44546A" w:themeColor="text2"/>
                <w:sz w:val="20"/>
                <w:szCs w:val="20"/>
              </w:rPr>
              <w:fldChar w:fldCharType="end"/>
            </w:r>
          </w:hyperlink>
        </w:p>
        <w:p w:rsidR="00985474" w:rsidRPr="00CA4689" w:rsidRDefault="00FA57BC" w:rsidP="00985474">
          <w:pPr>
            <w:pStyle w:val="Inhopg1"/>
            <w:rPr>
              <w:rFonts w:eastAsiaTheme="minorEastAsia"/>
              <w:lang w:eastAsia="nl-NL"/>
            </w:rPr>
          </w:pPr>
          <w:hyperlink w:anchor="_Toc73956039" w:history="1">
            <w:r w:rsidR="00985474" w:rsidRPr="00CA4689">
              <w:rPr>
                <w:rStyle w:val="Hyperlink"/>
                <w:color w:val="44546A" w:themeColor="text2"/>
              </w:rPr>
              <w:t>Hoofdstuk 7: Randvoorwaarden en kosten</w:t>
            </w:r>
            <w:r w:rsidR="00985474" w:rsidRPr="00CA4689">
              <w:rPr>
                <w:webHidden/>
              </w:rPr>
              <w:tab/>
            </w:r>
            <w:r w:rsidRPr="00CA4689">
              <w:rPr>
                <w:webHidden/>
              </w:rPr>
              <w:fldChar w:fldCharType="begin"/>
            </w:r>
            <w:r w:rsidR="00985474" w:rsidRPr="00CA4689">
              <w:rPr>
                <w:webHidden/>
              </w:rPr>
              <w:instrText xml:space="preserve"> PAGEREF _Toc73956039 \h </w:instrText>
            </w:r>
            <w:r w:rsidRPr="00CA4689">
              <w:rPr>
                <w:webHidden/>
              </w:rPr>
            </w:r>
            <w:r w:rsidRPr="00CA4689">
              <w:rPr>
                <w:webHidden/>
              </w:rPr>
              <w:fldChar w:fldCharType="separate"/>
            </w:r>
            <w:r w:rsidR="00985474" w:rsidRPr="00CA4689">
              <w:rPr>
                <w:webHidden/>
              </w:rPr>
              <w:t>26</w:t>
            </w:r>
            <w:r w:rsidRPr="00CA4689">
              <w:rPr>
                <w:webHidden/>
              </w:rPr>
              <w:fldChar w:fldCharType="end"/>
            </w:r>
          </w:hyperlink>
        </w:p>
        <w:p w:rsidR="00985474" w:rsidRPr="00CA4689" w:rsidRDefault="00FA57BC" w:rsidP="00985474">
          <w:pPr>
            <w:pStyle w:val="Inhopg2"/>
            <w:tabs>
              <w:tab w:val="right" w:leader="dot" w:pos="9344"/>
            </w:tabs>
            <w:rPr>
              <w:rFonts w:ascii="Arial" w:eastAsiaTheme="minorEastAsia" w:hAnsi="Arial" w:cs="Arial"/>
              <w:noProof/>
              <w:color w:val="44546A" w:themeColor="text2"/>
              <w:sz w:val="20"/>
              <w:szCs w:val="20"/>
              <w:lang w:eastAsia="nl-NL"/>
            </w:rPr>
          </w:pPr>
          <w:hyperlink w:anchor="_Toc73956040" w:history="1">
            <w:r w:rsidR="00985474" w:rsidRPr="00CA4689">
              <w:rPr>
                <w:rStyle w:val="Hyperlink"/>
                <w:rFonts w:ascii="Arial" w:hAnsi="Arial" w:cs="Arial"/>
                <w:noProof/>
                <w:color w:val="44546A" w:themeColor="text2"/>
                <w:sz w:val="20"/>
                <w:szCs w:val="20"/>
              </w:rPr>
              <w:t>7.1 Uitvoering</w:t>
            </w:r>
            <w:r w:rsidR="00985474" w:rsidRPr="00CA4689">
              <w:rPr>
                <w:rFonts w:ascii="Arial" w:hAnsi="Arial" w:cs="Arial"/>
                <w:noProof/>
                <w:webHidden/>
                <w:color w:val="44546A" w:themeColor="text2"/>
                <w:sz w:val="20"/>
                <w:szCs w:val="20"/>
              </w:rPr>
              <w:tab/>
            </w:r>
            <w:r w:rsidRPr="00CA4689">
              <w:rPr>
                <w:rFonts w:ascii="Arial" w:hAnsi="Arial" w:cs="Arial"/>
                <w:noProof/>
                <w:webHidden/>
                <w:color w:val="44546A" w:themeColor="text2"/>
                <w:sz w:val="20"/>
                <w:szCs w:val="20"/>
              </w:rPr>
              <w:fldChar w:fldCharType="begin"/>
            </w:r>
            <w:r w:rsidR="00985474" w:rsidRPr="00CA4689">
              <w:rPr>
                <w:rFonts w:ascii="Arial" w:hAnsi="Arial" w:cs="Arial"/>
                <w:noProof/>
                <w:webHidden/>
                <w:color w:val="44546A" w:themeColor="text2"/>
                <w:sz w:val="20"/>
                <w:szCs w:val="20"/>
              </w:rPr>
              <w:instrText xml:space="preserve"> PAGEREF _Toc73956040 \h </w:instrText>
            </w:r>
            <w:r w:rsidRPr="00CA4689">
              <w:rPr>
                <w:rFonts w:ascii="Arial" w:hAnsi="Arial" w:cs="Arial"/>
                <w:noProof/>
                <w:webHidden/>
                <w:color w:val="44546A" w:themeColor="text2"/>
                <w:sz w:val="20"/>
                <w:szCs w:val="20"/>
              </w:rPr>
            </w:r>
            <w:r w:rsidRPr="00CA4689">
              <w:rPr>
                <w:rFonts w:ascii="Arial" w:hAnsi="Arial" w:cs="Arial"/>
                <w:noProof/>
                <w:webHidden/>
                <w:color w:val="44546A" w:themeColor="text2"/>
                <w:sz w:val="20"/>
                <w:szCs w:val="20"/>
              </w:rPr>
              <w:fldChar w:fldCharType="separate"/>
            </w:r>
            <w:r w:rsidR="00985474" w:rsidRPr="00CA4689">
              <w:rPr>
                <w:rFonts w:ascii="Arial" w:hAnsi="Arial" w:cs="Arial"/>
                <w:noProof/>
                <w:webHidden/>
                <w:color w:val="44546A" w:themeColor="text2"/>
                <w:sz w:val="20"/>
                <w:szCs w:val="20"/>
              </w:rPr>
              <w:t>26</w:t>
            </w:r>
            <w:r w:rsidRPr="00CA4689">
              <w:rPr>
                <w:rFonts w:ascii="Arial" w:hAnsi="Arial" w:cs="Arial"/>
                <w:noProof/>
                <w:webHidden/>
                <w:color w:val="44546A" w:themeColor="text2"/>
                <w:sz w:val="20"/>
                <w:szCs w:val="20"/>
              </w:rPr>
              <w:fldChar w:fldCharType="end"/>
            </w:r>
          </w:hyperlink>
        </w:p>
        <w:p w:rsidR="00985474" w:rsidRPr="00CA4689" w:rsidRDefault="00FA57BC">
          <w:pPr>
            <w:pStyle w:val="Inhopg2"/>
            <w:tabs>
              <w:tab w:val="right" w:leader="dot" w:pos="9344"/>
            </w:tabs>
            <w:rPr>
              <w:rFonts w:ascii="Arial" w:eastAsiaTheme="minorEastAsia" w:hAnsi="Arial" w:cs="Arial"/>
              <w:noProof/>
              <w:color w:val="44546A" w:themeColor="text2"/>
              <w:sz w:val="20"/>
              <w:szCs w:val="20"/>
              <w:lang w:eastAsia="nl-NL"/>
            </w:rPr>
          </w:pPr>
          <w:hyperlink w:anchor="_Toc73956044" w:history="1">
            <w:r w:rsidR="00985474" w:rsidRPr="00CA4689">
              <w:rPr>
                <w:rStyle w:val="Hyperlink"/>
                <w:rFonts w:ascii="Arial" w:hAnsi="Arial" w:cs="Arial"/>
                <w:noProof/>
                <w:color w:val="44546A" w:themeColor="text2"/>
                <w:sz w:val="20"/>
                <w:szCs w:val="20"/>
              </w:rPr>
              <w:t>7.2 Opleiding en competenties</w:t>
            </w:r>
            <w:r w:rsidR="00985474" w:rsidRPr="00CA4689">
              <w:rPr>
                <w:rFonts w:ascii="Arial" w:hAnsi="Arial" w:cs="Arial"/>
                <w:noProof/>
                <w:webHidden/>
                <w:color w:val="44546A" w:themeColor="text2"/>
                <w:sz w:val="20"/>
                <w:szCs w:val="20"/>
              </w:rPr>
              <w:tab/>
            </w:r>
            <w:r w:rsidRPr="00CA4689">
              <w:rPr>
                <w:rFonts w:ascii="Arial" w:hAnsi="Arial" w:cs="Arial"/>
                <w:noProof/>
                <w:webHidden/>
                <w:color w:val="44546A" w:themeColor="text2"/>
                <w:sz w:val="20"/>
                <w:szCs w:val="20"/>
              </w:rPr>
              <w:fldChar w:fldCharType="begin"/>
            </w:r>
            <w:r w:rsidR="00985474" w:rsidRPr="00CA4689">
              <w:rPr>
                <w:rFonts w:ascii="Arial" w:hAnsi="Arial" w:cs="Arial"/>
                <w:noProof/>
                <w:webHidden/>
                <w:color w:val="44546A" w:themeColor="text2"/>
                <w:sz w:val="20"/>
                <w:szCs w:val="20"/>
              </w:rPr>
              <w:instrText xml:space="preserve"> PAGEREF _Toc73956044 \h </w:instrText>
            </w:r>
            <w:r w:rsidRPr="00CA4689">
              <w:rPr>
                <w:rFonts w:ascii="Arial" w:hAnsi="Arial" w:cs="Arial"/>
                <w:noProof/>
                <w:webHidden/>
                <w:color w:val="44546A" w:themeColor="text2"/>
                <w:sz w:val="20"/>
                <w:szCs w:val="20"/>
              </w:rPr>
            </w:r>
            <w:r w:rsidRPr="00CA4689">
              <w:rPr>
                <w:rFonts w:ascii="Arial" w:hAnsi="Arial" w:cs="Arial"/>
                <w:noProof/>
                <w:webHidden/>
                <w:color w:val="44546A" w:themeColor="text2"/>
                <w:sz w:val="20"/>
                <w:szCs w:val="20"/>
              </w:rPr>
              <w:fldChar w:fldCharType="separate"/>
            </w:r>
            <w:r w:rsidR="00985474" w:rsidRPr="00CA4689">
              <w:rPr>
                <w:rFonts w:ascii="Arial" w:hAnsi="Arial" w:cs="Arial"/>
                <w:noProof/>
                <w:webHidden/>
                <w:color w:val="44546A" w:themeColor="text2"/>
                <w:sz w:val="20"/>
                <w:szCs w:val="20"/>
              </w:rPr>
              <w:t>27</w:t>
            </w:r>
            <w:r w:rsidRPr="00CA4689">
              <w:rPr>
                <w:rFonts w:ascii="Arial" w:hAnsi="Arial" w:cs="Arial"/>
                <w:noProof/>
                <w:webHidden/>
                <w:color w:val="44546A" w:themeColor="text2"/>
                <w:sz w:val="20"/>
                <w:szCs w:val="20"/>
              </w:rPr>
              <w:fldChar w:fldCharType="end"/>
            </w:r>
          </w:hyperlink>
        </w:p>
        <w:p w:rsidR="00985474" w:rsidRPr="00CA4689" w:rsidRDefault="00FA57BC">
          <w:pPr>
            <w:pStyle w:val="Inhopg2"/>
            <w:tabs>
              <w:tab w:val="right" w:leader="dot" w:pos="9344"/>
            </w:tabs>
            <w:rPr>
              <w:rFonts w:ascii="Arial" w:eastAsiaTheme="minorEastAsia" w:hAnsi="Arial" w:cs="Arial"/>
              <w:noProof/>
              <w:color w:val="44546A" w:themeColor="text2"/>
              <w:sz w:val="20"/>
              <w:szCs w:val="20"/>
              <w:lang w:eastAsia="nl-NL"/>
            </w:rPr>
          </w:pPr>
          <w:hyperlink w:anchor="_Toc73956045" w:history="1">
            <w:r w:rsidR="00985474" w:rsidRPr="00CA4689">
              <w:rPr>
                <w:rStyle w:val="Hyperlink"/>
                <w:rFonts w:ascii="Arial" w:hAnsi="Arial" w:cs="Arial"/>
                <w:noProof/>
                <w:color w:val="44546A" w:themeColor="text2"/>
                <w:sz w:val="20"/>
                <w:szCs w:val="20"/>
              </w:rPr>
              <w:t>7.4 Locatie en uitvoerders</w:t>
            </w:r>
            <w:r w:rsidR="00985474" w:rsidRPr="00CA4689">
              <w:rPr>
                <w:rFonts w:ascii="Arial" w:hAnsi="Arial" w:cs="Arial"/>
                <w:noProof/>
                <w:webHidden/>
                <w:color w:val="44546A" w:themeColor="text2"/>
                <w:sz w:val="20"/>
                <w:szCs w:val="20"/>
              </w:rPr>
              <w:tab/>
            </w:r>
            <w:r w:rsidRPr="00CA4689">
              <w:rPr>
                <w:rFonts w:ascii="Arial" w:hAnsi="Arial" w:cs="Arial"/>
                <w:noProof/>
                <w:webHidden/>
                <w:color w:val="44546A" w:themeColor="text2"/>
                <w:sz w:val="20"/>
                <w:szCs w:val="20"/>
              </w:rPr>
              <w:fldChar w:fldCharType="begin"/>
            </w:r>
            <w:r w:rsidR="00985474" w:rsidRPr="00CA4689">
              <w:rPr>
                <w:rFonts w:ascii="Arial" w:hAnsi="Arial" w:cs="Arial"/>
                <w:noProof/>
                <w:webHidden/>
                <w:color w:val="44546A" w:themeColor="text2"/>
                <w:sz w:val="20"/>
                <w:szCs w:val="20"/>
              </w:rPr>
              <w:instrText xml:space="preserve"> PAGEREF _Toc73956045 \h </w:instrText>
            </w:r>
            <w:r w:rsidRPr="00CA4689">
              <w:rPr>
                <w:rFonts w:ascii="Arial" w:hAnsi="Arial" w:cs="Arial"/>
                <w:noProof/>
                <w:webHidden/>
                <w:color w:val="44546A" w:themeColor="text2"/>
                <w:sz w:val="20"/>
                <w:szCs w:val="20"/>
              </w:rPr>
            </w:r>
            <w:r w:rsidRPr="00CA4689">
              <w:rPr>
                <w:rFonts w:ascii="Arial" w:hAnsi="Arial" w:cs="Arial"/>
                <w:noProof/>
                <w:webHidden/>
                <w:color w:val="44546A" w:themeColor="text2"/>
                <w:sz w:val="20"/>
                <w:szCs w:val="20"/>
              </w:rPr>
              <w:fldChar w:fldCharType="separate"/>
            </w:r>
            <w:r w:rsidR="00985474" w:rsidRPr="00CA4689">
              <w:rPr>
                <w:rFonts w:ascii="Arial" w:hAnsi="Arial" w:cs="Arial"/>
                <w:noProof/>
                <w:webHidden/>
                <w:color w:val="44546A" w:themeColor="text2"/>
                <w:sz w:val="20"/>
                <w:szCs w:val="20"/>
              </w:rPr>
              <w:t>27</w:t>
            </w:r>
            <w:r w:rsidRPr="00CA4689">
              <w:rPr>
                <w:rFonts w:ascii="Arial" w:hAnsi="Arial" w:cs="Arial"/>
                <w:noProof/>
                <w:webHidden/>
                <w:color w:val="44546A" w:themeColor="text2"/>
                <w:sz w:val="20"/>
                <w:szCs w:val="20"/>
              </w:rPr>
              <w:fldChar w:fldCharType="end"/>
            </w:r>
          </w:hyperlink>
        </w:p>
        <w:p w:rsidR="00985474" w:rsidRPr="00CA4689" w:rsidRDefault="00FA57BC">
          <w:pPr>
            <w:pStyle w:val="Inhopg2"/>
            <w:tabs>
              <w:tab w:val="right" w:leader="dot" w:pos="9344"/>
            </w:tabs>
            <w:rPr>
              <w:rFonts w:ascii="Arial" w:eastAsiaTheme="minorEastAsia" w:hAnsi="Arial" w:cs="Arial"/>
              <w:noProof/>
              <w:color w:val="44546A" w:themeColor="text2"/>
              <w:sz w:val="20"/>
              <w:szCs w:val="20"/>
              <w:lang w:eastAsia="nl-NL"/>
            </w:rPr>
          </w:pPr>
          <w:hyperlink w:anchor="_Toc73956046" w:history="1">
            <w:r w:rsidR="00985474" w:rsidRPr="00CA4689">
              <w:rPr>
                <w:rStyle w:val="Hyperlink"/>
                <w:rFonts w:ascii="Arial" w:hAnsi="Arial" w:cs="Arial"/>
                <w:noProof/>
                <w:color w:val="44546A" w:themeColor="text2"/>
                <w:sz w:val="20"/>
                <w:szCs w:val="20"/>
              </w:rPr>
              <w:t>7.5 Kwaliteitsbewaking</w:t>
            </w:r>
            <w:r w:rsidR="00985474" w:rsidRPr="00CA4689">
              <w:rPr>
                <w:rFonts w:ascii="Arial" w:hAnsi="Arial" w:cs="Arial"/>
                <w:noProof/>
                <w:webHidden/>
                <w:color w:val="44546A" w:themeColor="text2"/>
                <w:sz w:val="20"/>
                <w:szCs w:val="20"/>
              </w:rPr>
              <w:tab/>
            </w:r>
            <w:r w:rsidRPr="00CA4689">
              <w:rPr>
                <w:rFonts w:ascii="Arial" w:hAnsi="Arial" w:cs="Arial"/>
                <w:noProof/>
                <w:webHidden/>
                <w:color w:val="44546A" w:themeColor="text2"/>
                <w:sz w:val="20"/>
                <w:szCs w:val="20"/>
              </w:rPr>
              <w:fldChar w:fldCharType="begin"/>
            </w:r>
            <w:r w:rsidR="00985474" w:rsidRPr="00CA4689">
              <w:rPr>
                <w:rFonts w:ascii="Arial" w:hAnsi="Arial" w:cs="Arial"/>
                <w:noProof/>
                <w:webHidden/>
                <w:color w:val="44546A" w:themeColor="text2"/>
                <w:sz w:val="20"/>
                <w:szCs w:val="20"/>
              </w:rPr>
              <w:instrText xml:space="preserve"> PAGEREF _Toc73956046 \h </w:instrText>
            </w:r>
            <w:r w:rsidRPr="00CA4689">
              <w:rPr>
                <w:rFonts w:ascii="Arial" w:hAnsi="Arial" w:cs="Arial"/>
                <w:noProof/>
                <w:webHidden/>
                <w:color w:val="44546A" w:themeColor="text2"/>
                <w:sz w:val="20"/>
                <w:szCs w:val="20"/>
              </w:rPr>
            </w:r>
            <w:r w:rsidRPr="00CA4689">
              <w:rPr>
                <w:rFonts w:ascii="Arial" w:hAnsi="Arial" w:cs="Arial"/>
                <w:noProof/>
                <w:webHidden/>
                <w:color w:val="44546A" w:themeColor="text2"/>
                <w:sz w:val="20"/>
                <w:szCs w:val="20"/>
              </w:rPr>
              <w:fldChar w:fldCharType="separate"/>
            </w:r>
            <w:r w:rsidR="00985474" w:rsidRPr="00CA4689">
              <w:rPr>
                <w:rFonts w:ascii="Arial" w:hAnsi="Arial" w:cs="Arial"/>
                <w:noProof/>
                <w:webHidden/>
                <w:color w:val="44546A" w:themeColor="text2"/>
                <w:sz w:val="20"/>
                <w:szCs w:val="20"/>
              </w:rPr>
              <w:t>27</w:t>
            </w:r>
            <w:r w:rsidRPr="00CA4689">
              <w:rPr>
                <w:rFonts w:ascii="Arial" w:hAnsi="Arial" w:cs="Arial"/>
                <w:noProof/>
                <w:webHidden/>
                <w:color w:val="44546A" w:themeColor="text2"/>
                <w:sz w:val="20"/>
                <w:szCs w:val="20"/>
              </w:rPr>
              <w:fldChar w:fldCharType="end"/>
            </w:r>
          </w:hyperlink>
        </w:p>
        <w:p w:rsidR="00985474" w:rsidRPr="00CA4689" w:rsidRDefault="00FA57BC" w:rsidP="00985474">
          <w:pPr>
            <w:pStyle w:val="Inhopg1"/>
            <w:rPr>
              <w:rFonts w:eastAsiaTheme="minorEastAsia"/>
              <w:lang w:eastAsia="nl-NL"/>
            </w:rPr>
          </w:pPr>
          <w:hyperlink w:anchor="_Toc73956047" w:history="1">
            <w:r w:rsidR="00985474" w:rsidRPr="00CA4689">
              <w:rPr>
                <w:rStyle w:val="Hyperlink"/>
                <w:color w:val="44546A" w:themeColor="text2"/>
              </w:rPr>
              <w:t>Hoofdstuk 8: Subtypen</w:t>
            </w:r>
            <w:r w:rsidR="00985474" w:rsidRPr="00CA4689">
              <w:rPr>
                <w:webHidden/>
              </w:rPr>
              <w:tab/>
            </w:r>
            <w:r w:rsidRPr="00CA4689">
              <w:rPr>
                <w:webHidden/>
              </w:rPr>
              <w:fldChar w:fldCharType="begin"/>
            </w:r>
            <w:r w:rsidR="00985474" w:rsidRPr="00CA4689">
              <w:rPr>
                <w:webHidden/>
              </w:rPr>
              <w:instrText xml:space="preserve"> PAGEREF _Toc73956047 \h </w:instrText>
            </w:r>
            <w:r w:rsidRPr="00CA4689">
              <w:rPr>
                <w:webHidden/>
              </w:rPr>
            </w:r>
            <w:r w:rsidRPr="00CA4689">
              <w:rPr>
                <w:webHidden/>
              </w:rPr>
              <w:fldChar w:fldCharType="separate"/>
            </w:r>
            <w:r w:rsidR="00985474" w:rsidRPr="00CA4689">
              <w:rPr>
                <w:webHidden/>
              </w:rPr>
              <w:t>28</w:t>
            </w:r>
            <w:r w:rsidRPr="00CA4689">
              <w:rPr>
                <w:webHidden/>
              </w:rPr>
              <w:fldChar w:fldCharType="end"/>
            </w:r>
          </w:hyperlink>
        </w:p>
        <w:p w:rsidR="00985474" w:rsidRPr="00CA4689" w:rsidRDefault="00FA57BC" w:rsidP="00985474">
          <w:pPr>
            <w:pStyle w:val="Inhopg1"/>
            <w:rPr>
              <w:rFonts w:eastAsiaTheme="minorEastAsia"/>
              <w:lang w:eastAsia="nl-NL"/>
            </w:rPr>
          </w:pPr>
          <w:hyperlink w:anchor="_Toc73956048" w:history="1">
            <w:r w:rsidR="00985474" w:rsidRPr="00CA4689">
              <w:rPr>
                <w:rStyle w:val="Hyperlink"/>
                <w:color w:val="44546A" w:themeColor="text2"/>
              </w:rPr>
              <w:t>Hoofdstuk 9: Ontwikkelgeschiedenis</w:t>
            </w:r>
            <w:r w:rsidR="00985474" w:rsidRPr="00CA4689">
              <w:rPr>
                <w:webHidden/>
              </w:rPr>
              <w:tab/>
            </w:r>
            <w:r w:rsidRPr="00CA4689">
              <w:rPr>
                <w:webHidden/>
              </w:rPr>
              <w:fldChar w:fldCharType="begin"/>
            </w:r>
            <w:r w:rsidR="00985474" w:rsidRPr="00CA4689">
              <w:rPr>
                <w:webHidden/>
              </w:rPr>
              <w:instrText xml:space="preserve"> PAGEREF _Toc73956048 \h </w:instrText>
            </w:r>
            <w:r w:rsidRPr="00CA4689">
              <w:rPr>
                <w:webHidden/>
              </w:rPr>
            </w:r>
            <w:r w:rsidRPr="00CA4689">
              <w:rPr>
                <w:webHidden/>
              </w:rPr>
              <w:fldChar w:fldCharType="separate"/>
            </w:r>
            <w:r w:rsidR="00985474" w:rsidRPr="00CA4689">
              <w:rPr>
                <w:webHidden/>
              </w:rPr>
              <w:t>29</w:t>
            </w:r>
            <w:r w:rsidRPr="00CA4689">
              <w:rPr>
                <w:webHidden/>
              </w:rPr>
              <w:fldChar w:fldCharType="end"/>
            </w:r>
          </w:hyperlink>
        </w:p>
        <w:p w:rsidR="00985474" w:rsidRPr="00CA4689" w:rsidRDefault="00FA57BC">
          <w:pPr>
            <w:pStyle w:val="Inhopg2"/>
            <w:tabs>
              <w:tab w:val="right" w:leader="dot" w:pos="9344"/>
            </w:tabs>
            <w:rPr>
              <w:rFonts w:ascii="Arial" w:eastAsiaTheme="minorEastAsia" w:hAnsi="Arial" w:cs="Arial"/>
              <w:noProof/>
              <w:color w:val="44546A" w:themeColor="text2"/>
              <w:sz w:val="20"/>
              <w:szCs w:val="20"/>
              <w:lang w:eastAsia="nl-NL"/>
            </w:rPr>
          </w:pPr>
          <w:hyperlink w:anchor="_Toc73956049" w:history="1">
            <w:r w:rsidR="00985474" w:rsidRPr="00CA4689">
              <w:rPr>
                <w:rStyle w:val="Hyperlink"/>
                <w:rFonts w:ascii="Arial" w:hAnsi="Arial" w:cs="Arial"/>
                <w:noProof/>
                <w:color w:val="44546A" w:themeColor="text2"/>
                <w:sz w:val="20"/>
                <w:szCs w:val="20"/>
              </w:rPr>
              <w:t>9.1 Betrokkenheid van de doelgroep</w:t>
            </w:r>
            <w:r w:rsidR="00985474" w:rsidRPr="00CA4689">
              <w:rPr>
                <w:rFonts w:ascii="Arial" w:hAnsi="Arial" w:cs="Arial"/>
                <w:noProof/>
                <w:webHidden/>
                <w:color w:val="44546A" w:themeColor="text2"/>
                <w:sz w:val="20"/>
                <w:szCs w:val="20"/>
              </w:rPr>
              <w:tab/>
            </w:r>
            <w:r w:rsidRPr="00CA4689">
              <w:rPr>
                <w:rFonts w:ascii="Arial" w:hAnsi="Arial" w:cs="Arial"/>
                <w:noProof/>
                <w:webHidden/>
                <w:color w:val="44546A" w:themeColor="text2"/>
                <w:sz w:val="20"/>
                <w:szCs w:val="20"/>
              </w:rPr>
              <w:fldChar w:fldCharType="begin"/>
            </w:r>
            <w:r w:rsidR="00985474" w:rsidRPr="00CA4689">
              <w:rPr>
                <w:rFonts w:ascii="Arial" w:hAnsi="Arial" w:cs="Arial"/>
                <w:noProof/>
                <w:webHidden/>
                <w:color w:val="44546A" w:themeColor="text2"/>
                <w:sz w:val="20"/>
                <w:szCs w:val="20"/>
              </w:rPr>
              <w:instrText xml:space="preserve"> PAGEREF _Toc73956049 \h </w:instrText>
            </w:r>
            <w:r w:rsidRPr="00CA4689">
              <w:rPr>
                <w:rFonts w:ascii="Arial" w:hAnsi="Arial" w:cs="Arial"/>
                <w:noProof/>
                <w:webHidden/>
                <w:color w:val="44546A" w:themeColor="text2"/>
                <w:sz w:val="20"/>
                <w:szCs w:val="20"/>
              </w:rPr>
            </w:r>
            <w:r w:rsidRPr="00CA4689">
              <w:rPr>
                <w:rFonts w:ascii="Arial" w:hAnsi="Arial" w:cs="Arial"/>
                <w:noProof/>
                <w:webHidden/>
                <w:color w:val="44546A" w:themeColor="text2"/>
                <w:sz w:val="20"/>
                <w:szCs w:val="20"/>
              </w:rPr>
              <w:fldChar w:fldCharType="separate"/>
            </w:r>
            <w:r w:rsidR="00985474" w:rsidRPr="00CA4689">
              <w:rPr>
                <w:rFonts w:ascii="Arial" w:hAnsi="Arial" w:cs="Arial"/>
                <w:noProof/>
                <w:webHidden/>
                <w:color w:val="44546A" w:themeColor="text2"/>
                <w:sz w:val="20"/>
                <w:szCs w:val="20"/>
              </w:rPr>
              <w:t>29</w:t>
            </w:r>
            <w:r w:rsidRPr="00CA4689">
              <w:rPr>
                <w:rFonts w:ascii="Arial" w:hAnsi="Arial" w:cs="Arial"/>
                <w:noProof/>
                <w:webHidden/>
                <w:color w:val="44546A" w:themeColor="text2"/>
                <w:sz w:val="20"/>
                <w:szCs w:val="20"/>
              </w:rPr>
              <w:fldChar w:fldCharType="end"/>
            </w:r>
          </w:hyperlink>
        </w:p>
        <w:p w:rsidR="00985474" w:rsidRPr="00CA4689" w:rsidRDefault="00FA57BC">
          <w:pPr>
            <w:pStyle w:val="Inhopg2"/>
            <w:tabs>
              <w:tab w:val="right" w:leader="dot" w:pos="9344"/>
            </w:tabs>
            <w:rPr>
              <w:rFonts w:ascii="Arial" w:eastAsiaTheme="minorEastAsia" w:hAnsi="Arial" w:cs="Arial"/>
              <w:noProof/>
              <w:color w:val="44546A" w:themeColor="text2"/>
              <w:sz w:val="20"/>
              <w:szCs w:val="20"/>
              <w:lang w:eastAsia="nl-NL"/>
            </w:rPr>
          </w:pPr>
          <w:hyperlink w:anchor="_Toc73956050" w:history="1">
            <w:r w:rsidR="00985474" w:rsidRPr="00CA4689">
              <w:rPr>
                <w:rStyle w:val="Hyperlink"/>
                <w:rFonts w:ascii="Arial" w:hAnsi="Arial" w:cs="Arial"/>
                <w:noProof/>
                <w:color w:val="44546A" w:themeColor="text2"/>
                <w:sz w:val="20"/>
                <w:szCs w:val="20"/>
              </w:rPr>
              <w:t>9.2 Betrokkenheid van experts</w:t>
            </w:r>
            <w:r w:rsidR="00985474" w:rsidRPr="00CA4689">
              <w:rPr>
                <w:rFonts w:ascii="Arial" w:hAnsi="Arial" w:cs="Arial"/>
                <w:noProof/>
                <w:webHidden/>
                <w:color w:val="44546A" w:themeColor="text2"/>
                <w:sz w:val="20"/>
                <w:szCs w:val="20"/>
              </w:rPr>
              <w:tab/>
            </w:r>
            <w:r w:rsidRPr="00CA4689">
              <w:rPr>
                <w:rFonts w:ascii="Arial" w:hAnsi="Arial" w:cs="Arial"/>
                <w:noProof/>
                <w:webHidden/>
                <w:color w:val="44546A" w:themeColor="text2"/>
                <w:sz w:val="20"/>
                <w:szCs w:val="20"/>
              </w:rPr>
              <w:fldChar w:fldCharType="begin"/>
            </w:r>
            <w:r w:rsidR="00985474" w:rsidRPr="00CA4689">
              <w:rPr>
                <w:rFonts w:ascii="Arial" w:hAnsi="Arial" w:cs="Arial"/>
                <w:noProof/>
                <w:webHidden/>
                <w:color w:val="44546A" w:themeColor="text2"/>
                <w:sz w:val="20"/>
                <w:szCs w:val="20"/>
              </w:rPr>
              <w:instrText xml:space="preserve"> PAGEREF _Toc73956050 \h </w:instrText>
            </w:r>
            <w:r w:rsidRPr="00CA4689">
              <w:rPr>
                <w:rFonts w:ascii="Arial" w:hAnsi="Arial" w:cs="Arial"/>
                <w:noProof/>
                <w:webHidden/>
                <w:color w:val="44546A" w:themeColor="text2"/>
                <w:sz w:val="20"/>
                <w:szCs w:val="20"/>
              </w:rPr>
            </w:r>
            <w:r w:rsidRPr="00CA4689">
              <w:rPr>
                <w:rFonts w:ascii="Arial" w:hAnsi="Arial" w:cs="Arial"/>
                <w:noProof/>
                <w:webHidden/>
                <w:color w:val="44546A" w:themeColor="text2"/>
                <w:sz w:val="20"/>
                <w:szCs w:val="20"/>
              </w:rPr>
              <w:fldChar w:fldCharType="separate"/>
            </w:r>
            <w:r w:rsidR="00985474" w:rsidRPr="00CA4689">
              <w:rPr>
                <w:rFonts w:ascii="Arial" w:hAnsi="Arial" w:cs="Arial"/>
                <w:noProof/>
                <w:webHidden/>
                <w:color w:val="44546A" w:themeColor="text2"/>
                <w:sz w:val="20"/>
                <w:szCs w:val="20"/>
              </w:rPr>
              <w:t>29</w:t>
            </w:r>
            <w:r w:rsidRPr="00CA4689">
              <w:rPr>
                <w:rFonts w:ascii="Arial" w:hAnsi="Arial" w:cs="Arial"/>
                <w:noProof/>
                <w:webHidden/>
                <w:color w:val="44546A" w:themeColor="text2"/>
                <w:sz w:val="20"/>
                <w:szCs w:val="20"/>
              </w:rPr>
              <w:fldChar w:fldCharType="end"/>
            </w:r>
          </w:hyperlink>
        </w:p>
        <w:p w:rsidR="00985474" w:rsidRPr="00CA4689" w:rsidRDefault="00FA57BC">
          <w:pPr>
            <w:pStyle w:val="Inhopg2"/>
            <w:tabs>
              <w:tab w:val="right" w:leader="dot" w:pos="9344"/>
            </w:tabs>
            <w:rPr>
              <w:rFonts w:ascii="Arial" w:eastAsiaTheme="minorEastAsia" w:hAnsi="Arial" w:cs="Arial"/>
              <w:noProof/>
              <w:color w:val="44546A" w:themeColor="text2"/>
              <w:sz w:val="20"/>
              <w:szCs w:val="20"/>
              <w:lang w:eastAsia="nl-NL"/>
            </w:rPr>
          </w:pPr>
          <w:hyperlink w:anchor="_Toc73956051" w:history="1">
            <w:r w:rsidR="00985474" w:rsidRPr="00CA4689">
              <w:rPr>
                <w:rStyle w:val="Hyperlink"/>
                <w:rFonts w:ascii="Arial" w:hAnsi="Arial" w:cs="Arial"/>
                <w:noProof/>
                <w:color w:val="44546A" w:themeColor="text2"/>
                <w:sz w:val="20"/>
                <w:szCs w:val="20"/>
              </w:rPr>
              <w:t>9.3 Vergelijkbare interventies in Nederland</w:t>
            </w:r>
            <w:r w:rsidR="00985474" w:rsidRPr="00CA4689">
              <w:rPr>
                <w:rFonts w:ascii="Arial" w:hAnsi="Arial" w:cs="Arial"/>
                <w:noProof/>
                <w:webHidden/>
                <w:color w:val="44546A" w:themeColor="text2"/>
                <w:sz w:val="20"/>
                <w:szCs w:val="20"/>
              </w:rPr>
              <w:tab/>
            </w:r>
            <w:r w:rsidRPr="00CA4689">
              <w:rPr>
                <w:rFonts w:ascii="Arial" w:hAnsi="Arial" w:cs="Arial"/>
                <w:noProof/>
                <w:webHidden/>
                <w:color w:val="44546A" w:themeColor="text2"/>
                <w:sz w:val="20"/>
                <w:szCs w:val="20"/>
              </w:rPr>
              <w:fldChar w:fldCharType="begin"/>
            </w:r>
            <w:r w:rsidR="00985474" w:rsidRPr="00CA4689">
              <w:rPr>
                <w:rFonts w:ascii="Arial" w:hAnsi="Arial" w:cs="Arial"/>
                <w:noProof/>
                <w:webHidden/>
                <w:color w:val="44546A" w:themeColor="text2"/>
                <w:sz w:val="20"/>
                <w:szCs w:val="20"/>
              </w:rPr>
              <w:instrText xml:space="preserve"> PAGEREF _Toc73956051 \h </w:instrText>
            </w:r>
            <w:r w:rsidRPr="00CA4689">
              <w:rPr>
                <w:rFonts w:ascii="Arial" w:hAnsi="Arial" w:cs="Arial"/>
                <w:noProof/>
                <w:webHidden/>
                <w:color w:val="44546A" w:themeColor="text2"/>
                <w:sz w:val="20"/>
                <w:szCs w:val="20"/>
              </w:rPr>
            </w:r>
            <w:r w:rsidRPr="00CA4689">
              <w:rPr>
                <w:rFonts w:ascii="Arial" w:hAnsi="Arial" w:cs="Arial"/>
                <w:noProof/>
                <w:webHidden/>
                <w:color w:val="44546A" w:themeColor="text2"/>
                <w:sz w:val="20"/>
                <w:szCs w:val="20"/>
              </w:rPr>
              <w:fldChar w:fldCharType="separate"/>
            </w:r>
            <w:r w:rsidR="00985474" w:rsidRPr="00CA4689">
              <w:rPr>
                <w:rFonts w:ascii="Arial" w:hAnsi="Arial" w:cs="Arial"/>
                <w:noProof/>
                <w:webHidden/>
                <w:color w:val="44546A" w:themeColor="text2"/>
                <w:sz w:val="20"/>
                <w:szCs w:val="20"/>
              </w:rPr>
              <w:t>30</w:t>
            </w:r>
            <w:r w:rsidRPr="00CA4689">
              <w:rPr>
                <w:rFonts w:ascii="Arial" w:hAnsi="Arial" w:cs="Arial"/>
                <w:noProof/>
                <w:webHidden/>
                <w:color w:val="44546A" w:themeColor="text2"/>
                <w:sz w:val="20"/>
                <w:szCs w:val="20"/>
              </w:rPr>
              <w:fldChar w:fldCharType="end"/>
            </w:r>
          </w:hyperlink>
        </w:p>
        <w:p w:rsidR="00985474" w:rsidRPr="00CA4689" w:rsidRDefault="00FA57BC">
          <w:pPr>
            <w:pStyle w:val="Inhopg2"/>
            <w:tabs>
              <w:tab w:val="right" w:leader="dot" w:pos="9344"/>
            </w:tabs>
            <w:rPr>
              <w:rFonts w:ascii="Arial" w:eastAsiaTheme="minorEastAsia" w:hAnsi="Arial" w:cs="Arial"/>
              <w:noProof/>
              <w:color w:val="44546A" w:themeColor="text2"/>
              <w:sz w:val="20"/>
              <w:szCs w:val="20"/>
              <w:lang w:eastAsia="nl-NL"/>
            </w:rPr>
          </w:pPr>
          <w:hyperlink w:anchor="_Toc73956052" w:history="1">
            <w:r w:rsidR="00985474" w:rsidRPr="00CA4689">
              <w:rPr>
                <w:rStyle w:val="Hyperlink"/>
                <w:rFonts w:ascii="Arial" w:hAnsi="Arial" w:cs="Arial"/>
                <w:noProof/>
                <w:color w:val="44546A" w:themeColor="text2"/>
                <w:sz w:val="20"/>
                <w:szCs w:val="20"/>
              </w:rPr>
              <w:t>9.4 Basering op een buitenlandse interventie</w:t>
            </w:r>
            <w:r w:rsidR="00985474" w:rsidRPr="00CA4689">
              <w:rPr>
                <w:rFonts w:ascii="Arial" w:hAnsi="Arial" w:cs="Arial"/>
                <w:noProof/>
                <w:webHidden/>
                <w:color w:val="44546A" w:themeColor="text2"/>
                <w:sz w:val="20"/>
                <w:szCs w:val="20"/>
              </w:rPr>
              <w:tab/>
            </w:r>
            <w:r w:rsidRPr="00CA4689">
              <w:rPr>
                <w:rFonts w:ascii="Arial" w:hAnsi="Arial" w:cs="Arial"/>
                <w:noProof/>
                <w:webHidden/>
                <w:color w:val="44546A" w:themeColor="text2"/>
                <w:sz w:val="20"/>
                <w:szCs w:val="20"/>
              </w:rPr>
              <w:fldChar w:fldCharType="begin"/>
            </w:r>
            <w:r w:rsidR="00985474" w:rsidRPr="00CA4689">
              <w:rPr>
                <w:rFonts w:ascii="Arial" w:hAnsi="Arial" w:cs="Arial"/>
                <w:noProof/>
                <w:webHidden/>
                <w:color w:val="44546A" w:themeColor="text2"/>
                <w:sz w:val="20"/>
                <w:szCs w:val="20"/>
              </w:rPr>
              <w:instrText xml:space="preserve"> PAGEREF _Toc73956052 \h </w:instrText>
            </w:r>
            <w:r w:rsidRPr="00CA4689">
              <w:rPr>
                <w:rFonts w:ascii="Arial" w:hAnsi="Arial" w:cs="Arial"/>
                <w:noProof/>
                <w:webHidden/>
                <w:color w:val="44546A" w:themeColor="text2"/>
                <w:sz w:val="20"/>
                <w:szCs w:val="20"/>
              </w:rPr>
            </w:r>
            <w:r w:rsidRPr="00CA4689">
              <w:rPr>
                <w:rFonts w:ascii="Arial" w:hAnsi="Arial" w:cs="Arial"/>
                <w:noProof/>
                <w:webHidden/>
                <w:color w:val="44546A" w:themeColor="text2"/>
                <w:sz w:val="20"/>
                <w:szCs w:val="20"/>
              </w:rPr>
              <w:fldChar w:fldCharType="separate"/>
            </w:r>
            <w:r w:rsidR="00985474" w:rsidRPr="00CA4689">
              <w:rPr>
                <w:rFonts w:ascii="Arial" w:hAnsi="Arial" w:cs="Arial"/>
                <w:noProof/>
                <w:webHidden/>
                <w:color w:val="44546A" w:themeColor="text2"/>
                <w:sz w:val="20"/>
                <w:szCs w:val="20"/>
              </w:rPr>
              <w:t>30</w:t>
            </w:r>
            <w:r w:rsidRPr="00CA4689">
              <w:rPr>
                <w:rFonts w:ascii="Arial" w:hAnsi="Arial" w:cs="Arial"/>
                <w:noProof/>
                <w:webHidden/>
                <w:color w:val="44546A" w:themeColor="text2"/>
                <w:sz w:val="20"/>
                <w:szCs w:val="20"/>
              </w:rPr>
              <w:fldChar w:fldCharType="end"/>
            </w:r>
          </w:hyperlink>
        </w:p>
        <w:p w:rsidR="00985474" w:rsidRPr="00CA4689" w:rsidRDefault="00FA57BC" w:rsidP="00985474">
          <w:pPr>
            <w:pStyle w:val="Inhopg1"/>
            <w:rPr>
              <w:rFonts w:eastAsiaTheme="minorEastAsia"/>
              <w:lang w:eastAsia="nl-NL"/>
            </w:rPr>
          </w:pPr>
          <w:hyperlink w:anchor="_Toc73956053" w:history="1">
            <w:r w:rsidR="00985474" w:rsidRPr="00CA4689">
              <w:rPr>
                <w:rStyle w:val="Hyperlink"/>
                <w:color w:val="44546A" w:themeColor="text2"/>
              </w:rPr>
              <w:t>Gebruikte literatuur</w:t>
            </w:r>
            <w:r w:rsidR="00985474" w:rsidRPr="00CA4689">
              <w:rPr>
                <w:webHidden/>
              </w:rPr>
              <w:tab/>
            </w:r>
            <w:r w:rsidRPr="00CA4689">
              <w:rPr>
                <w:webHidden/>
              </w:rPr>
              <w:fldChar w:fldCharType="begin"/>
            </w:r>
            <w:r w:rsidR="00985474" w:rsidRPr="00CA4689">
              <w:rPr>
                <w:webHidden/>
              </w:rPr>
              <w:instrText xml:space="preserve"> PAGEREF _Toc73956053 \h </w:instrText>
            </w:r>
            <w:r w:rsidRPr="00CA4689">
              <w:rPr>
                <w:webHidden/>
              </w:rPr>
            </w:r>
            <w:r w:rsidRPr="00CA4689">
              <w:rPr>
                <w:webHidden/>
              </w:rPr>
              <w:fldChar w:fldCharType="separate"/>
            </w:r>
            <w:r w:rsidR="00985474" w:rsidRPr="00CA4689">
              <w:rPr>
                <w:webHidden/>
              </w:rPr>
              <w:t>30</w:t>
            </w:r>
            <w:r w:rsidRPr="00CA4689">
              <w:rPr>
                <w:webHidden/>
              </w:rPr>
              <w:fldChar w:fldCharType="end"/>
            </w:r>
          </w:hyperlink>
        </w:p>
        <w:p w:rsidR="00985474" w:rsidRPr="00CA4689" w:rsidRDefault="00FA57BC" w:rsidP="00985474">
          <w:pPr>
            <w:pStyle w:val="Inhopg1"/>
            <w:rPr>
              <w:rFonts w:eastAsiaTheme="minorEastAsia"/>
              <w:lang w:eastAsia="nl-NL"/>
            </w:rPr>
          </w:pPr>
          <w:hyperlink w:anchor="_Toc73956054" w:history="1">
            <w:r w:rsidR="00985474" w:rsidRPr="00CA4689">
              <w:rPr>
                <w:rStyle w:val="Hyperlink"/>
                <w:color w:val="44546A" w:themeColor="text2"/>
              </w:rPr>
              <w:t>Bijlage 1: Sessie beschrijvingen</w:t>
            </w:r>
            <w:r w:rsidR="00985474" w:rsidRPr="00CA4689">
              <w:rPr>
                <w:webHidden/>
              </w:rPr>
              <w:tab/>
            </w:r>
            <w:r w:rsidRPr="00CA4689">
              <w:rPr>
                <w:webHidden/>
              </w:rPr>
              <w:fldChar w:fldCharType="begin"/>
            </w:r>
            <w:r w:rsidR="00985474" w:rsidRPr="00CA4689">
              <w:rPr>
                <w:webHidden/>
              </w:rPr>
              <w:instrText xml:space="preserve"> PAGEREF _Toc73956054 \h </w:instrText>
            </w:r>
            <w:r w:rsidRPr="00CA4689">
              <w:rPr>
                <w:webHidden/>
              </w:rPr>
            </w:r>
            <w:r w:rsidRPr="00CA4689">
              <w:rPr>
                <w:webHidden/>
              </w:rPr>
              <w:fldChar w:fldCharType="separate"/>
            </w:r>
            <w:r w:rsidR="00985474" w:rsidRPr="00CA4689">
              <w:rPr>
                <w:webHidden/>
              </w:rPr>
              <w:t>33</w:t>
            </w:r>
            <w:r w:rsidRPr="00CA4689">
              <w:rPr>
                <w:webHidden/>
              </w:rPr>
              <w:fldChar w:fldCharType="end"/>
            </w:r>
          </w:hyperlink>
        </w:p>
        <w:p w:rsidR="00985474" w:rsidRPr="00CA4689" w:rsidRDefault="00FA57BC" w:rsidP="00985474">
          <w:pPr>
            <w:pStyle w:val="Inhopg1"/>
            <w:rPr>
              <w:rFonts w:eastAsiaTheme="minorEastAsia"/>
              <w:lang w:eastAsia="nl-NL"/>
            </w:rPr>
          </w:pPr>
          <w:hyperlink w:anchor="_Toc73956063" w:history="1">
            <w:r w:rsidR="00985474" w:rsidRPr="00CA4689">
              <w:rPr>
                <w:rStyle w:val="Hyperlink"/>
                <w:color w:val="44546A" w:themeColor="text2"/>
              </w:rPr>
              <w:t>Bijlage 2: Durf te struikelen (werkblad voor de cliënten)</w:t>
            </w:r>
            <w:r w:rsidR="00985474" w:rsidRPr="00CA4689">
              <w:rPr>
                <w:webHidden/>
              </w:rPr>
              <w:tab/>
            </w:r>
            <w:r w:rsidRPr="00CA4689">
              <w:rPr>
                <w:webHidden/>
              </w:rPr>
              <w:fldChar w:fldCharType="begin"/>
            </w:r>
            <w:r w:rsidR="00985474" w:rsidRPr="00CA4689">
              <w:rPr>
                <w:webHidden/>
              </w:rPr>
              <w:instrText xml:space="preserve"> PAGEREF _Toc73956063 \h </w:instrText>
            </w:r>
            <w:r w:rsidRPr="00CA4689">
              <w:rPr>
                <w:webHidden/>
              </w:rPr>
            </w:r>
            <w:r w:rsidRPr="00CA4689">
              <w:rPr>
                <w:webHidden/>
              </w:rPr>
              <w:fldChar w:fldCharType="separate"/>
            </w:r>
            <w:r w:rsidR="00985474" w:rsidRPr="00CA4689">
              <w:rPr>
                <w:webHidden/>
              </w:rPr>
              <w:t>45</w:t>
            </w:r>
            <w:r w:rsidRPr="00CA4689">
              <w:rPr>
                <w:webHidden/>
              </w:rPr>
              <w:fldChar w:fldCharType="end"/>
            </w:r>
          </w:hyperlink>
        </w:p>
        <w:p w:rsidR="00985474" w:rsidRPr="00CA4689" w:rsidRDefault="00FA57BC" w:rsidP="00985474">
          <w:pPr>
            <w:pStyle w:val="Inhopg1"/>
            <w:rPr>
              <w:rFonts w:eastAsiaTheme="minorEastAsia"/>
              <w:lang w:eastAsia="nl-NL"/>
            </w:rPr>
          </w:pPr>
          <w:hyperlink w:anchor="_Toc73956064" w:history="1">
            <w:r w:rsidR="00985474" w:rsidRPr="00CA4689">
              <w:rPr>
                <w:rStyle w:val="Hyperlink"/>
                <w:color w:val="44546A" w:themeColor="text2"/>
              </w:rPr>
              <w:t>Bijlage 3: Vragenlijst cliënten aan het eind van de module</w:t>
            </w:r>
            <w:r w:rsidR="00985474" w:rsidRPr="00CA4689">
              <w:rPr>
                <w:webHidden/>
              </w:rPr>
              <w:tab/>
            </w:r>
            <w:r w:rsidRPr="00CA4689">
              <w:rPr>
                <w:webHidden/>
              </w:rPr>
              <w:fldChar w:fldCharType="begin"/>
            </w:r>
            <w:r w:rsidR="00985474" w:rsidRPr="00CA4689">
              <w:rPr>
                <w:webHidden/>
              </w:rPr>
              <w:instrText xml:space="preserve"> PAGEREF _Toc73956064 \h </w:instrText>
            </w:r>
            <w:r w:rsidRPr="00CA4689">
              <w:rPr>
                <w:webHidden/>
              </w:rPr>
            </w:r>
            <w:r w:rsidRPr="00CA4689">
              <w:rPr>
                <w:webHidden/>
              </w:rPr>
              <w:fldChar w:fldCharType="separate"/>
            </w:r>
            <w:r w:rsidR="00985474" w:rsidRPr="00CA4689">
              <w:rPr>
                <w:webHidden/>
              </w:rPr>
              <w:t>46</w:t>
            </w:r>
            <w:r w:rsidRPr="00CA4689">
              <w:rPr>
                <w:webHidden/>
              </w:rPr>
              <w:fldChar w:fldCharType="end"/>
            </w:r>
          </w:hyperlink>
        </w:p>
        <w:p w:rsidR="00985474" w:rsidRPr="00CA4689" w:rsidRDefault="00FA57BC" w:rsidP="00985474">
          <w:pPr>
            <w:pStyle w:val="Inhopg1"/>
            <w:rPr>
              <w:rFonts w:eastAsiaTheme="minorEastAsia"/>
              <w:lang w:eastAsia="nl-NL"/>
            </w:rPr>
          </w:pPr>
          <w:hyperlink w:anchor="_Toc73956065" w:history="1">
            <w:r w:rsidR="00985474" w:rsidRPr="00CA4689">
              <w:rPr>
                <w:rStyle w:val="Hyperlink"/>
                <w:smallCaps/>
                <w:color w:val="44546A" w:themeColor="text2"/>
                <w:spacing w:val="5"/>
              </w:rPr>
              <w:t>ReACT - Folder</w:t>
            </w:r>
            <w:r w:rsidR="00985474" w:rsidRPr="00CA4689">
              <w:rPr>
                <w:webHidden/>
              </w:rPr>
              <w:tab/>
            </w:r>
            <w:r w:rsidRPr="00CA4689">
              <w:rPr>
                <w:webHidden/>
              </w:rPr>
              <w:fldChar w:fldCharType="begin"/>
            </w:r>
            <w:r w:rsidR="00985474" w:rsidRPr="00CA4689">
              <w:rPr>
                <w:webHidden/>
              </w:rPr>
              <w:instrText xml:space="preserve"> PAGEREF _Toc73956065 \h </w:instrText>
            </w:r>
            <w:r w:rsidRPr="00CA4689">
              <w:rPr>
                <w:webHidden/>
              </w:rPr>
            </w:r>
            <w:r w:rsidRPr="00CA4689">
              <w:rPr>
                <w:webHidden/>
              </w:rPr>
              <w:fldChar w:fldCharType="separate"/>
            </w:r>
            <w:r w:rsidR="00985474" w:rsidRPr="00CA4689">
              <w:rPr>
                <w:webHidden/>
              </w:rPr>
              <w:t>47</w:t>
            </w:r>
            <w:r w:rsidRPr="00CA4689">
              <w:rPr>
                <w:webHidden/>
              </w:rPr>
              <w:fldChar w:fldCharType="end"/>
            </w:r>
          </w:hyperlink>
        </w:p>
        <w:p w:rsidR="004B3152" w:rsidRPr="00CA4689" w:rsidRDefault="00FA57BC">
          <w:pPr>
            <w:rPr>
              <w:rFonts w:ascii="Arial" w:hAnsi="Arial" w:cs="Arial"/>
              <w:color w:val="44546A" w:themeColor="text2"/>
              <w:sz w:val="20"/>
              <w:szCs w:val="20"/>
            </w:rPr>
          </w:pPr>
          <w:r w:rsidRPr="00CA4689">
            <w:rPr>
              <w:rFonts w:ascii="Arial" w:hAnsi="Arial" w:cs="Arial"/>
              <w:color w:val="44546A" w:themeColor="text2"/>
              <w:sz w:val="20"/>
              <w:szCs w:val="20"/>
            </w:rPr>
            <w:fldChar w:fldCharType="end"/>
          </w:r>
        </w:p>
      </w:sdtContent>
    </w:sdt>
    <w:p w:rsidR="003D5EB8" w:rsidRPr="009B244E" w:rsidRDefault="00976218" w:rsidP="009B244E">
      <w:pPr>
        <w:pStyle w:val="Kop1"/>
        <w:rPr>
          <w:rFonts w:ascii="Arial" w:hAnsi="Arial" w:cs="Arial"/>
          <w:b/>
          <w:bCs/>
          <w:color w:val="222A35" w:themeColor="text2" w:themeShade="80"/>
          <w:sz w:val="24"/>
          <w:szCs w:val="24"/>
        </w:rPr>
      </w:pPr>
      <w:bookmarkStart w:id="0" w:name="_Toc71652561"/>
      <w:bookmarkStart w:id="1" w:name="_Toc73956007"/>
      <w:r w:rsidRPr="009B244E">
        <w:rPr>
          <w:rFonts w:ascii="Arial" w:hAnsi="Arial" w:cs="Arial"/>
          <w:b/>
          <w:bCs/>
          <w:color w:val="222A35" w:themeColor="text2" w:themeShade="80"/>
          <w:sz w:val="24"/>
          <w:szCs w:val="24"/>
        </w:rPr>
        <w:lastRenderedPageBreak/>
        <w:t>S</w:t>
      </w:r>
      <w:r w:rsidR="003D5EB8" w:rsidRPr="009B244E">
        <w:rPr>
          <w:rFonts w:ascii="Arial" w:hAnsi="Arial" w:cs="Arial"/>
          <w:b/>
          <w:bCs/>
          <w:color w:val="222A35" w:themeColor="text2" w:themeShade="80"/>
          <w:sz w:val="24"/>
          <w:szCs w:val="24"/>
        </w:rPr>
        <w:t>amenvatting</w:t>
      </w:r>
      <w:bookmarkEnd w:id="0"/>
      <w:bookmarkEnd w:id="1"/>
    </w:p>
    <w:p w:rsidR="008831D9" w:rsidRPr="00F1146A" w:rsidRDefault="00D36B0C" w:rsidP="00AB2513">
      <w:pPr>
        <w:spacing w:line="276" w:lineRule="auto"/>
        <w:rPr>
          <w:rFonts w:ascii="Arial" w:hAnsi="Arial" w:cs="Arial"/>
          <w:b/>
          <w:bCs/>
        </w:rPr>
      </w:pPr>
      <w:r>
        <w:br/>
      </w:r>
      <w:r w:rsidR="00637EB8" w:rsidRPr="005E127E">
        <w:rPr>
          <w:rFonts w:ascii="Arial" w:hAnsi="Arial" w:cs="Arial"/>
          <w:b/>
          <w:bCs/>
          <w:color w:val="44546A" w:themeColor="text2"/>
          <w:sz w:val="20"/>
          <w:szCs w:val="20"/>
        </w:rPr>
        <w:t>Titel</w:t>
      </w:r>
      <w:r w:rsidR="00637EB8" w:rsidRPr="00F1146A">
        <w:rPr>
          <w:rFonts w:ascii="Arial" w:hAnsi="Arial" w:cs="Arial"/>
          <w:b/>
          <w:bCs/>
        </w:rPr>
        <w:br/>
      </w:r>
      <w:r w:rsidR="00E87813">
        <w:rPr>
          <w:rFonts w:ascii="Arial" w:hAnsi="Arial" w:cs="Arial"/>
          <w:sz w:val="20"/>
          <w:szCs w:val="20"/>
        </w:rPr>
        <w:t>ReACT</w:t>
      </w:r>
      <w:r w:rsidR="00637EB8" w:rsidRPr="00F1146A">
        <w:rPr>
          <w:rFonts w:ascii="Arial" w:hAnsi="Arial" w:cs="Arial"/>
          <w:sz w:val="20"/>
          <w:szCs w:val="20"/>
        </w:rPr>
        <w:t>.</w:t>
      </w:r>
      <w:r w:rsidR="008831D9" w:rsidRPr="00F1146A">
        <w:rPr>
          <w:rFonts w:ascii="Arial" w:hAnsi="Arial" w:cs="Arial"/>
          <w:b/>
          <w:bCs/>
        </w:rPr>
        <w:br/>
      </w:r>
      <w:r w:rsidR="008831D9" w:rsidRPr="00F1146A">
        <w:rPr>
          <w:rFonts w:ascii="Arial" w:hAnsi="Arial" w:cs="Arial"/>
          <w:sz w:val="20"/>
          <w:szCs w:val="20"/>
        </w:rPr>
        <w:br/>
      </w:r>
      <w:r w:rsidR="008831D9" w:rsidRPr="005E127E">
        <w:rPr>
          <w:rFonts w:ascii="Arial" w:hAnsi="Arial" w:cs="Arial"/>
          <w:b/>
          <w:bCs/>
          <w:color w:val="44546A" w:themeColor="text2"/>
          <w:sz w:val="20"/>
          <w:szCs w:val="20"/>
        </w:rPr>
        <w:t>Auteur</w:t>
      </w:r>
      <w:r w:rsidR="008831D9" w:rsidRPr="00F1146A">
        <w:rPr>
          <w:rFonts w:ascii="Arial" w:hAnsi="Arial" w:cs="Arial"/>
          <w:b/>
          <w:bCs/>
          <w:sz w:val="20"/>
          <w:szCs w:val="20"/>
        </w:rPr>
        <w:br/>
      </w:r>
      <w:r w:rsidR="008831D9" w:rsidRPr="00F1146A">
        <w:rPr>
          <w:rFonts w:ascii="Arial" w:hAnsi="Arial" w:cs="Arial"/>
          <w:sz w:val="20"/>
          <w:szCs w:val="20"/>
        </w:rPr>
        <w:t>Debora de Visser (202</w:t>
      </w:r>
      <w:r w:rsidR="0082404E">
        <w:rPr>
          <w:rFonts w:ascii="Arial" w:hAnsi="Arial" w:cs="Arial"/>
          <w:sz w:val="20"/>
          <w:szCs w:val="20"/>
        </w:rPr>
        <w:t>1</w:t>
      </w:r>
      <w:r w:rsidR="008831D9" w:rsidRPr="00F1146A">
        <w:rPr>
          <w:rFonts w:ascii="Arial" w:hAnsi="Arial" w:cs="Arial"/>
          <w:sz w:val="20"/>
          <w:szCs w:val="20"/>
        </w:rPr>
        <w:t>).</w:t>
      </w:r>
      <w:r w:rsidR="007C2084">
        <w:rPr>
          <w:rFonts w:ascii="Arial" w:hAnsi="Arial" w:cs="Arial"/>
          <w:sz w:val="20"/>
          <w:szCs w:val="20"/>
        </w:rPr>
        <w:t xml:space="preserve">   </w:t>
      </w:r>
    </w:p>
    <w:p w:rsidR="00E043C5" w:rsidRPr="00F1146A" w:rsidRDefault="008831D9" w:rsidP="00AB2513">
      <w:pPr>
        <w:spacing w:line="276" w:lineRule="auto"/>
        <w:rPr>
          <w:rFonts w:ascii="Arial" w:hAnsi="Arial" w:cs="Arial"/>
          <w:sz w:val="20"/>
          <w:szCs w:val="20"/>
        </w:rPr>
      </w:pPr>
      <w:r w:rsidRPr="005E127E">
        <w:rPr>
          <w:rFonts w:ascii="Arial" w:hAnsi="Arial" w:cs="Arial"/>
          <w:b/>
          <w:bCs/>
          <w:color w:val="44546A" w:themeColor="text2"/>
          <w:sz w:val="20"/>
          <w:szCs w:val="20"/>
        </w:rPr>
        <w:t>Ontwikkelaar</w:t>
      </w:r>
      <w:r w:rsidR="001B3593">
        <w:rPr>
          <w:rFonts w:ascii="Arial" w:hAnsi="Arial" w:cs="Arial"/>
          <w:b/>
          <w:bCs/>
          <w:sz w:val="20"/>
          <w:szCs w:val="20"/>
        </w:rPr>
        <w:br/>
      </w:r>
      <w:r w:rsidR="001B3593">
        <w:rPr>
          <w:rFonts w:ascii="Arial" w:hAnsi="Arial" w:cs="Arial"/>
          <w:sz w:val="20"/>
          <w:szCs w:val="20"/>
        </w:rPr>
        <w:t xml:space="preserve">Debora de Visser en Emmy Toonen </w:t>
      </w:r>
      <w:r w:rsidRPr="00F1146A">
        <w:rPr>
          <w:rFonts w:ascii="Arial" w:hAnsi="Arial" w:cs="Arial"/>
          <w:sz w:val="20"/>
          <w:szCs w:val="20"/>
        </w:rPr>
        <w:t>(202</w:t>
      </w:r>
      <w:r w:rsidR="0082404E">
        <w:rPr>
          <w:rFonts w:ascii="Arial" w:hAnsi="Arial" w:cs="Arial"/>
          <w:sz w:val="20"/>
          <w:szCs w:val="20"/>
        </w:rPr>
        <w:t>1</w:t>
      </w:r>
      <w:r w:rsidRPr="00F1146A">
        <w:rPr>
          <w:rFonts w:ascii="Arial" w:hAnsi="Arial" w:cs="Arial"/>
          <w:sz w:val="20"/>
          <w:szCs w:val="20"/>
        </w:rPr>
        <w:t>).</w:t>
      </w:r>
      <w:r w:rsidR="00F6088B">
        <w:rPr>
          <w:rFonts w:ascii="Arial" w:hAnsi="Arial" w:cs="Arial"/>
          <w:sz w:val="20"/>
          <w:szCs w:val="20"/>
        </w:rPr>
        <w:br/>
      </w:r>
      <w:r w:rsidRPr="00F1146A">
        <w:rPr>
          <w:rFonts w:ascii="Arial" w:hAnsi="Arial" w:cs="Arial"/>
          <w:sz w:val="20"/>
          <w:szCs w:val="20"/>
        </w:rPr>
        <w:br/>
      </w:r>
      <w:r w:rsidR="008B143D" w:rsidRPr="005E127E">
        <w:rPr>
          <w:rFonts w:ascii="Arial" w:hAnsi="Arial" w:cs="Arial"/>
          <w:b/>
          <w:bCs/>
          <w:color w:val="44546A" w:themeColor="text2"/>
          <w:sz w:val="20"/>
          <w:szCs w:val="20"/>
        </w:rPr>
        <w:t>Doelgroep</w:t>
      </w:r>
      <w:r w:rsidR="00984C3C" w:rsidRPr="00F1146A">
        <w:rPr>
          <w:rFonts w:ascii="Arial" w:hAnsi="Arial" w:cs="Arial"/>
          <w:b/>
          <w:bCs/>
          <w:sz w:val="20"/>
          <w:szCs w:val="20"/>
        </w:rPr>
        <w:br/>
      </w:r>
      <w:r w:rsidR="00C43EE6" w:rsidRPr="00F1146A">
        <w:rPr>
          <w:rFonts w:ascii="Arial" w:hAnsi="Arial" w:cs="Arial"/>
          <w:sz w:val="20"/>
          <w:szCs w:val="20"/>
        </w:rPr>
        <w:t xml:space="preserve">Deze </w:t>
      </w:r>
      <w:r w:rsidR="00E043C5" w:rsidRPr="00F1146A">
        <w:rPr>
          <w:rFonts w:ascii="Arial" w:hAnsi="Arial" w:cs="Arial"/>
          <w:sz w:val="20"/>
          <w:szCs w:val="20"/>
        </w:rPr>
        <w:t>drama therapeutische module</w:t>
      </w:r>
      <w:r w:rsidR="00DF6FFF">
        <w:rPr>
          <w:rFonts w:ascii="Arial" w:hAnsi="Arial" w:cs="Arial"/>
          <w:sz w:val="20"/>
          <w:szCs w:val="20"/>
        </w:rPr>
        <w:t xml:space="preserve"> </w:t>
      </w:r>
      <w:r w:rsidR="00E043C5" w:rsidRPr="00F1146A">
        <w:rPr>
          <w:rFonts w:ascii="Arial" w:hAnsi="Arial" w:cs="Arial"/>
          <w:sz w:val="20"/>
          <w:szCs w:val="20"/>
        </w:rPr>
        <w:t>r</w:t>
      </w:r>
      <w:r w:rsidR="00C43EE6" w:rsidRPr="00F1146A">
        <w:rPr>
          <w:rFonts w:ascii="Arial" w:hAnsi="Arial" w:cs="Arial"/>
          <w:sz w:val="20"/>
          <w:szCs w:val="20"/>
        </w:rPr>
        <w:t>icht zich op volwassen</w:t>
      </w:r>
      <w:r w:rsidR="005F3BA9">
        <w:rPr>
          <w:rFonts w:ascii="Arial" w:hAnsi="Arial" w:cs="Arial"/>
          <w:sz w:val="20"/>
          <w:szCs w:val="20"/>
        </w:rPr>
        <w:t>en</w:t>
      </w:r>
      <w:r w:rsidR="00C43EE6" w:rsidRPr="00F1146A">
        <w:rPr>
          <w:rFonts w:ascii="Arial" w:hAnsi="Arial" w:cs="Arial"/>
          <w:sz w:val="20"/>
          <w:szCs w:val="20"/>
        </w:rPr>
        <w:t xml:space="preserve"> (tussen de 18 en 60 jaar) </w:t>
      </w:r>
      <w:r w:rsidR="003B34EF">
        <w:rPr>
          <w:rFonts w:ascii="Arial" w:hAnsi="Arial" w:cs="Arial"/>
          <w:sz w:val="20"/>
          <w:szCs w:val="20"/>
        </w:rPr>
        <w:t>met</w:t>
      </w:r>
      <w:r w:rsidR="008B452B">
        <w:rPr>
          <w:rFonts w:ascii="Arial" w:hAnsi="Arial" w:cs="Arial"/>
          <w:sz w:val="20"/>
          <w:szCs w:val="20"/>
        </w:rPr>
        <w:t xml:space="preserve"> </w:t>
      </w:r>
      <w:r w:rsidR="00D94976">
        <w:rPr>
          <w:rFonts w:ascii="Arial" w:hAnsi="Arial" w:cs="Arial"/>
          <w:sz w:val="20"/>
          <w:szCs w:val="20"/>
        </w:rPr>
        <w:t xml:space="preserve">een </w:t>
      </w:r>
      <w:r w:rsidR="008B452B">
        <w:rPr>
          <w:rFonts w:ascii="Arial" w:hAnsi="Arial" w:cs="Arial"/>
          <w:sz w:val="20"/>
          <w:szCs w:val="20"/>
        </w:rPr>
        <w:t>stemmings</w:t>
      </w:r>
      <w:r w:rsidR="001F1258">
        <w:rPr>
          <w:rFonts w:ascii="Arial" w:hAnsi="Arial" w:cs="Arial"/>
          <w:sz w:val="20"/>
          <w:szCs w:val="20"/>
        </w:rPr>
        <w:t>- o</w:t>
      </w:r>
      <w:r w:rsidR="00ED0885">
        <w:rPr>
          <w:rFonts w:ascii="Arial" w:hAnsi="Arial" w:cs="Arial"/>
          <w:sz w:val="20"/>
          <w:szCs w:val="20"/>
        </w:rPr>
        <w:t>f een angststoornis</w:t>
      </w:r>
      <w:r w:rsidR="008B452B">
        <w:rPr>
          <w:rFonts w:ascii="Arial" w:hAnsi="Arial" w:cs="Arial"/>
          <w:sz w:val="20"/>
          <w:szCs w:val="20"/>
        </w:rPr>
        <w:t xml:space="preserve"> </w:t>
      </w:r>
      <w:r w:rsidR="00C43EE6" w:rsidRPr="00F1146A">
        <w:rPr>
          <w:rFonts w:ascii="Arial" w:hAnsi="Arial" w:cs="Arial"/>
          <w:sz w:val="20"/>
          <w:szCs w:val="20"/>
        </w:rPr>
        <w:t xml:space="preserve">die </w:t>
      </w:r>
      <w:r w:rsidR="002F0F93">
        <w:rPr>
          <w:rFonts w:ascii="Arial" w:hAnsi="Arial" w:cs="Arial"/>
          <w:sz w:val="20"/>
          <w:szCs w:val="20"/>
        </w:rPr>
        <w:t>moeiten</w:t>
      </w:r>
      <w:r w:rsidR="00C43EE6" w:rsidRPr="00F1146A">
        <w:rPr>
          <w:rFonts w:ascii="Arial" w:hAnsi="Arial" w:cs="Arial"/>
          <w:sz w:val="20"/>
          <w:szCs w:val="20"/>
        </w:rPr>
        <w:t xml:space="preserve"> ervaren in het adequaat omgaan met emoties</w:t>
      </w:r>
      <w:r w:rsidR="008B452B">
        <w:rPr>
          <w:rFonts w:ascii="Arial" w:hAnsi="Arial" w:cs="Arial"/>
          <w:sz w:val="20"/>
          <w:szCs w:val="20"/>
        </w:rPr>
        <w:t xml:space="preserve"> en grenzen</w:t>
      </w:r>
      <w:r w:rsidR="00C43EE6" w:rsidRPr="00F1146A">
        <w:rPr>
          <w:rFonts w:ascii="Arial" w:hAnsi="Arial" w:cs="Arial"/>
          <w:sz w:val="20"/>
          <w:szCs w:val="20"/>
        </w:rPr>
        <w:t xml:space="preserve">. </w:t>
      </w:r>
      <w:r w:rsidR="002B245A">
        <w:rPr>
          <w:rFonts w:ascii="Arial" w:hAnsi="Arial" w:cs="Arial"/>
          <w:sz w:val="20"/>
          <w:szCs w:val="20"/>
        </w:rPr>
        <w:t xml:space="preserve">De module is er uiteindelijk op gericht om het zelfbeeld van de cliënt te verbeteren. </w:t>
      </w:r>
      <w:r w:rsidR="002B245A">
        <w:rPr>
          <w:rFonts w:ascii="Arial" w:hAnsi="Arial" w:cs="Arial"/>
          <w:sz w:val="20"/>
          <w:szCs w:val="20"/>
        </w:rPr>
        <w:br/>
      </w:r>
      <w:r w:rsidR="00A54D71" w:rsidRPr="00F1146A">
        <w:rPr>
          <w:rFonts w:ascii="Arial" w:hAnsi="Arial" w:cs="Arial"/>
          <w:b/>
          <w:bCs/>
          <w:sz w:val="20"/>
          <w:szCs w:val="20"/>
        </w:rPr>
        <w:br/>
      </w:r>
      <w:r w:rsidR="00A54D71" w:rsidRPr="005E127E">
        <w:rPr>
          <w:rFonts w:ascii="Arial" w:hAnsi="Arial" w:cs="Arial"/>
          <w:b/>
          <w:bCs/>
          <w:color w:val="44546A" w:themeColor="text2"/>
          <w:sz w:val="20"/>
          <w:szCs w:val="20"/>
        </w:rPr>
        <w:t>Context</w:t>
      </w:r>
      <w:r w:rsidR="00A54D71" w:rsidRPr="00F1146A">
        <w:rPr>
          <w:rFonts w:ascii="Arial" w:hAnsi="Arial" w:cs="Arial"/>
          <w:b/>
          <w:bCs/>
          <w:sz w:val="20"/>
          <w:szCs w:val="20"/>
        </w:rPr>
        <w:br/>
      </w:r>
      <w:r w:rsidR="00557B53">
        <w:rPr>
          <w:rFonts w:ascii="Arial" w:hAnsi="Arial" w:cs="Arial"/>
          <w:sz w:val="20"/>
          <w:szCs w:val="20"/>
        </w:rPr>
        <w:t xml:space="preserve">Deze </w:t>
      </w:r>
      <w:r w:rsidR="00E043C5" w:rsidRPr="00F1146A">
        <w:rPr>
          <w:rFonts w:ascii="Arial" w:hAnsi="Arial" w:cs="Arial"/>
          <w:sz w:val="20"/>
          <w:szCs w:val="20"/>
        </w:rPr>
        <w:t xml:space="preserve">module kan </w:t>
      </w:r>
      <w:r w:rsidR="00B76ADD">
        <w:rPr>
          <w:rFonts w:ascii="Arial" w:hAnsi="Arial" w:cs="Arial"/>
          <w:sz w:val="20"/>
          <w:szCs w:val="20"/>
        </w:rPr>
        <w:t>uitsluitend worden aangeboden</w:t>
      </w:r>
      <w:r w:rsidR="00E043C5" w:rsidRPr="00F1146A">
        <w:rPr>
          <w:rFonts w:ascii="Arial" w:hAnsi="Arial" w:cs="Arial"/>
          <w:sz w:val="20"/>
          <w:szCs w:val="20"/>
        </w:rPr>
        <w:t xml:space="preserve"> als combinatiebehandeling met een psychologische behandeling of een andere vorm van behandeling</w:t>
      </w:r>
      <w:r w:rsidR="000F4F3A">
        <w:rPr>
          <w:rFonts w:ascii="Arial" w:hAnsi="Arial" w:cs="Arial"/>
          <w:sz w:val="20"/>
          <w:szCs w:val="20"/>
        </w:rPr>
        <w:t xml:space="preserve">. </w:t>
      </w:r>
      <w:r w:rsidR="0092202A">
        <w:rPr>
          <w:rFonts w:ascii="Arial" w:hAnsi="Arial" w:cs="Arial"/>
          <w:sz w:val="20"/>
          <w:szCs w:val="20"/>
        </w:rPr>
        <w:t>De regie</w:t>
      </w:r>
      <w:r w:rsidR="00B76ADD">
        <w:rPr>
          <w:rFonts w:ascii="Arial" w:hAnsi="Arial" w:cs="Arial"/>
          <w:sz w:val="20"/>
          <w:szCs w:val="20"/>
        </w:rPr>
        <w:t>- of hoofd</w:t>
      </w:r>
      <w:r w:rsidR="0092202A">
        <w:rPr>
          <w:rFonts w:ascii="Arial" w:hAnsi="Arial" w:cs="Arial"/>
          <w:sz w:val="20"/>
          <w:szCs w:val="20"/>
        </w:rPr>
        <w:t>behandelaar heeft de eindverantwoordelijkheid over het traject</w:t>
      </w:r>
      <w:r w:rsidR="000B4470">
        <w:rPr>
          <w:rFonts w:ascii="Arial" w:hAnsi="Arial" w:cs="Arial"/>
          <w:sz w:val="20"/>
          <w:szCs w:val="20"/>
        </w:rPr>
        <w:t xml:space="preserve"> van de cliënt</w:t>
      </w:r>
      <w:r w:rsidR="0092202A">
        <w:rPr>
          <w:rFonts w:ascii="Arial" w:hAnsi="Arial" w:cs="Arial"/>
          <w:sz w:val="20"/>
          <w:szCs w:val="20"/>
        </w:rPr>
        <w:t xml:space="preserve">. </w:t>
      </w:r>
      <w:r w:rsidR="0013293A">
        <w:rPr>
          <w:rFonts w:ascii="Arial" w:hAnsi="Arial" w:cs="Arial"/>
          <w:sz w:val="20"/>
          <w:szCs w:val="20"/>
        </w:rPr>
        <w:t>De module zal één keer per week worden aangeboden</w:t>
      </w:r>
      <w:r w:rsidR="00DF6FFF">
        <w:rPr>
          <w:rFonts w:ascii="Arial" w:hAnsi="Arial" w:cs="Arial"/>
          <w:sz w:val="20"/>
          <w:szCs w:val="20"/>
        </w:rPr>
        <w:t xml:space="preserve"> </w:t>
      </w:r>
      <w:r w:rsidR="0013293A">
        <w:rPr>
          <w:rFonts w:ascii="Arial" w:hAnsi="Arial" w:cs="Arial"/>
          <w:sz w:val="20"/>
          <w:szCs w:val="20"/>
        </w:rPr>
        <w:t>binnen groepsverband, voor een duur van acht weken.</w:t>
      </w:r>
    </w:p>
    <w:p w:rsidR="000D64F1" w:rsidRPr="000D64F1" w:rsidRDefault="00154C68" w:rsidP="00AB2513">
      <w:pPr>
        <w:spacing w:line="276" w:lineRule="auto"/>
        <w:rPr>
          <w:rFonts w:ascii="Arial" w:hAnsi="Arial" w:cs="Arial"/>
          <w:sz w:val="20"/>
          <w:szCs w:val="20"/>
        </w:rPr>
      </w:pPr>
      <w:r w:rsidRPr="005E127E">
        <w:rPr>
          <w:rFonts w:ascii="Arial" w:hAnsi="Arial" w:cs="Arial"/>
          <w:b/>
          <w:bCs/>
          <w:color w:val="44546A" w:themeColor="text2"/>
          <w:sz w:val="20"/>
          <w:szCs w:val="20"/>
        </w:rPr>
        <w:t>Doel</w:t>
      </w:r>
      <w:r w:rsidR="00FB062F" w:rsidRPr="005E127E">
        <w:rPr>
          <w:rFonts w:ascii="Arial" w:hAnsi="Arial" w:cs="Arial"/>
          <w:b/>
          <w:bCs/>
          <w:color w:val="44546A" w:themeColor="text2"/>
          <w:sz w:val="20"/>
          <w:szCs w:val="20"/>
        </w:rPr>
        <w:t>en</w:t>
      </w:r>
      <w:r w:rsidR="00DE6411">
        <w:rPr>
          <w:rFonts w:ascii="Arial" w:hAnsi="Arial" w:cs="Arial"/>
          <w:b/>
          <w:bCs/>
          <w:sz w:val="20"/>
          <w:szCs w:val="20"/>
        </w:rPr>
        <w:br/>
      </w:r>
      <w:r w:rsidR="000D64F1">
        <w:rPr>
          <w:rFonts w:ascii="Arial" w:hAnsi="Arial" w:cs="Arial"/>
          <w:sz w:val="20"/>
          <w:szCs w:val="20"/>
        </w:rPr>
        <w:t>Het hoofddoel van deze module luidt als volgt:</w:t>
      </w:r>
      <w:r w:rsidR="000D64F1">
        <w:rPr>
          <w:rFonts w:ascii="Arial" w:hAnsi="Arial" w:cs="Arial"/>
          <w:b/>
          <w:bCs/>
          <w:sz w:val="20"/>
          <w:szCs w:val="20"/>
        </w:rPr>
        <w:br/>
      </w:r>
      <w:r w:rsidR="00DE6411" w:rsidRPr="007B7DC0">
        <w:rPr>
          <w:rFonts w:ascii="Arial" w:hAnsi="Arial" w:cs="Arial"/>
          <w:sz w:val="20"/>
          <w:szCs w:val="20"/>
        </w:rPr>
        <w:t>Aan het eind van de acht sessies ervaren de groepsleden een verbetering in hun zelfbeeld door grip te ervaren op</w:t>
      </w:r>
      <w:r w:rsidR="00B60A67">
        <w:rPr>
          <w:rFonts w:ascii="Arial" w:hAnsi="Arial" w:cs="Arial"/>
          <w:sz w:val="20"/>
          <w:szCs w:val="20"/>
        </w:rPr>
        <w:t xml:space="preserve"> </w:t>
      </w:r>
      <w:r w:rsidR="00DE6411" w:rsidRPr="007B7DC0">
        <w:rPr>
          <w:rFonts w:ascii="Arial" w:hAnsi="Arial" w:cs="Arial"/>
          <w:sz w:val="20"/>
          <w:szCs w:val="20"/>
        </w:rPr>
        <w:t xml:space="preserve">struikelsituaties- en ervaringen. </w:t>
      </w:r>
      <w:r w:rsidR="000D64F1">
        <w:rPr>
          <w:rFonts w:ascii="Arial" w:hAnsi="Arial" w:cs="Arial"/>
          <w:sz w:val="20"/>
          <w:szCs w:val="20"/>
        </w:rPr>
        <w:t>De subdoelen van deze module</w:t>
      </w:r>
      <w:r w:rsidR="001167BB">
        <w:rPr>
          <w:rFonts w:ascii="Arial" w:hAnsi="Arial" w:cs="Arial"/>
          <w:sz w:val="20"/>
          <w:szCs w:val="20"/>
        </w:rPr>
        <w:t xml:space="preserve"> </w:t>
      </w:r>
      <w:r w:rsidR="000D64F1">
        <w:rPr>
          <w:rFonts w:ascii="Arial" w:hAnsi="Arial" w:cs="Arial"/>
          <w:sz w:val="20"/>
          <w:szCs w:val="20"/>
        </w:rPr>
        <w:t>zijn gericht op: angst en spanning</w:t>
      </w:r>
      <w:r w:rsidR="00433A55">
        <w:rPr>
          <w:rFonts w:ascii="Arial" w:hAnsi="Arial" w:cs="Arial"/>
          <w:sz w:val="20"/>
          <w:szCs w:val="20"/>
        </w:rPr>
        <w:t>;</w:t>
      </w:r>
      <w:r w:rsidR="000D64F1">
        <w:rPr>
          <w:rFonts w:ascii="Arial" w:hAnsi="Arial" w:cs="Arial"/>
          <w:sz w:val="20"/>
          <w:szCs w:val="20"/>
        </w:rPr>
        <w:t xml:space="preserve"> </w:t>
      </w:r>
      <w:r w:rsidR="00433A55">
        <w:rPr>
          <w:rFonts w:ascii="Arial" w:hAnsi="Arial" w:cs="Arial"/>
          <w:sz w:val="20"/>
          <w:szCs w:val="20"/>
        </w:rPr>
        <w:t>behoeften aangeven en hiernaar handelen; emoties accepteren, toestaan, verdragen en reguleren;</w:t>
      </w:r>
      <w:r w:rsidR="00985407">
        <w:rPr>
          <w:rFonts w:ascii="Arial" w:hAnsi="Arial" w:cs="Arial"/>
          <w:sz w:val="20"/>
          <w:szCs w:val="20"/>
        </w:rPr>
        <w:t xml:space="preserve"> en</w:t>
      </w:r>
      <w:r w:rsidR="00433A55">
        <w:rPr>
          <w:rFonts w:ascii="Arial" w:hAnsi="Arial" w:cs="Arial"/>
          <w:sz w:val="20"/>
          <w:szCs w:val="20"/>
        </w:rPr>
        <w:t xml:space="preserve"> </w:t>
      </w:r>
      <w:r w:rsidR="004653FD">
        <w:rPr>
          <w:rFonts w:ascii="Arial" w:hAnsi="Arial" w:cs="Arial"/>
          <w:sz w:val="20"/>
          <w:szCs w:val="20"/>
        </w:rPr>
        <w:t>bewustwording</w:t>
      </w:r>
      <w:r w:rsidR="00C63063">
        <w:rPr>
          <w:rFonts w:ascii="Arial" w:hAnsi="Arial" w:cs="Arial"/>
          <w:sz w:val="20"/>
          <w:szCs w:val="20"/>
        </w:rPr>
        <w:t xml:space="preserve"> van</w:t>
      </w:r>
      <w:r w:rsidR="00985407">
        <w:rPr>
          <w:rFonts w:ascii="Arial" w:hAnsi="Arial" w:cs="Arial"/>
          <w:sz w:val="20"/>
          <w:szCs w:val="20"/>
        </w:rPr>
        <w:t xml:space="preserve"> zelfkritiek</w:t>
      </w:r>
      <w:r w:rsidR="00284516">
        <w:rPr>
          <w:rFonts w:ascii="Arial" w:hAnsi="Arial" w:cs="Arial"/>
          <w:sz w:val="20"/>
          <w:szCs w:val="20"/>
        </w:rPr>
        <w:t xml:space="preserve">. </w:t>
      </w:r>
    </w:p>
    <w:p w:rsidR="00CA3CB9" w:rsidRDefault="005B03DB" w:rsidP="00AB2513">
      <w:pPr>
        <w:spacing w:line="276" w:lineRule="auto"/>
        <w:rPr>
          <w:rFonts w:ascii="Arial" w:hAnsi="Arial" w:cs="Arial"/>
          <w:sz w:val="20"/>
          <w:szCs w:val="20"/>
        </w:rPr>
      </w:pPr>
      <w:r w:rsidRPr="005E127E">
        <w:rPr>
          <w:rFonts w:ascii="Arial" w:hAnsi="Arial" w:cs="Arial"/>
          <w:b/>
          <w:bCs/>
          <w:color w:val="44546A" w:themeColor="text2"/>
          <w:sz w:val="20"/>
          <w:szCs w:val="20"/>
        </w:rPr>
        <w:t>Interventieaanpak</w:t>
      </w:r>
      <w:r w:rsidR="00CA108D">
        <w:rPr>
          <w:rFonts w:ascii="Arial" w:hAnsi="Arial" w:cs="Arial"/>
          <w:b/>
          <w:bCs/>
          <w:sz w:val="20"/>
          <w:szCs w:val="20"/>
        </w:rPr>
        <w:br/>
      </w:r>
      <w:r w:rsidR="00845928" w:rsidRPr="004165B6">
        <w:rPr>
          <w:rFonts w:ascii="Arial" w:hAnsi="Arial" w:cs="Arial"/>
          <w:sz w:val="20"/>
          <w:szCs w:val="20"/>
        </w:rPr>
        <w:t>Door middel van een wekelijkse bijeenkomst</w:t>
      </w:r>
      <w:r w:rsidR="00EB6427">
        <w:rPr>
          <w:rFonts w:ascii="Arial" w:hAnsi="Arial" w:cs="Arial"/>
          <w:sz w:val="20"/>
          <w:szCs w:val="20"/>
        </w:rPr>
        <w:t xml:space="preserve">, </w:t>
      </w:r>
      <w:r w:rsidR="00845928" w:rsidRPr="004165B6">
        <w:rPr>
          <w:rFonts w:ascii="Arial" w:hAnsi="Arial" w:cs="Arial"/>
          <w:sz w:val="20"/>
          <w:szCs w:val="20"/>
        </w:rPr>
        <w:t>worden</w:t>
      </w:r>
      <w:r w:rsidR="00E6116B">
        <w:rPr>
          <w:rFonts w:ascii="Arial" w:hAnsi="Arial" w:cs="Arial"/>
          <w:sz w:val="20"/>
          <w:szCs w:val="20"/>
        </w:rPr>
        <w:t xml:space="preserve"> </w:t>
      </w:r>
      <w:r w:rsidR="00845928" w:rsidRPr="004165B6">
        <w:rPr>
          <w:rFonts w:ascii="Arial" w:hAnsi="Arial" w:cs="Arial"/>
          <w:sz w:val="20"/>
          <w:szCs w:val="20"/>
        </w:rPr>
        <w:t>belemmerende factoren geïnventariseerd waar de cliënt in de afgelopen week over is ‘gestruikeld’. Door dit in de groep te bespreken leert de cliënt om</w:t>
      </w:r>
      <w:r w:rsidR="00E6116B">
        <w:rPr>
          <w:rFonts w:ascii="Arial" w:hAnsi="Arial" w:cs="Arial"/>
          <w:sz w:val="20"/>
          <w:szCs w:val="20"/>
        </w:rPr>
        <w:t xml:space="preserve"> </w:t>
      </w:r>
      <w:r w:rsidR="00845928" w:rsidRPr="004165B6">
        <w:rPr>
          <w:rFonts w:ascii="Arial" w:hAnsi="Arial" w:cs="Arial"/>
          <w:sz w:val="20"/>
          <w:szCs w:val="20"/>
        </w:rPr>
        <w:t>gevoel</w:t>
      </w:r>
      <w:r w:rsidR="00C63063">
        <w:rPr>
          <w:rFonts w:ascii="Arial" w:hAnsi="Arial" w:cs="Arial"/>
          <w:sz w:val="20"/>
          <w:szCs w:val="20"/>
        </w:rPr>
        <w:t>ens</w:t>
      </w:r>
      <w:r w:rsidR="00845928" w:rsidRPr="004165B6">
        <w:rPr>
          <w:rFonts w:ascii="Arial" w:hAnsi="Arial" w:cs="Arial"/>
          <w:sz w:val="20"/>
          <w:szCs w:val="20"/>
        </w:rPr>
        <w:t xml:space="preserve"> te benoemen en k</w:t>
      </w:r>
      <w:r w:rsidR="00E6116B">
        <w:rPr>
          <w:rFonts w:ascii="Arial" w:hAnsi="Arial" w:cs="Arial"/>
          <w:sz w:val="20"/>
          <w:szCs w:val="20"/>
        </w:rPr>
        <w:t>unnen er</w:t>
      </w:r>
      <w:r w:rsidR="00845928" w:rsidRPr="004165B6">
        <w:rPr>
          <w:rFonts w:ascii="Arial" w:hAnsi="Arial" w:cs="Arial"/>
          <w:sz w:val="20"/>
          <w:szCs w:val="20"/>
        </w:rPr>
        <w:t xml:space="preserve"> eventuele patronen</w:t>
      </w:r>
      <w:r w:rsidR="00E65136">
        <w:rPr>
          <w:rFonts w:ascii="Arial" w:hAnsi="Arial" w:cs="Arial"/>
          <w:sz w:val="20"/>
          <w:szCs w:val="20"/>
        </w:rPr>
        <w:t>, gedachten, emoties</w:t>
      </w:r>
      <w:r w:rsidR="00845928" w:rsidRPr="004165B6">
        <w:rPr>
          <w:rFonts w:ascii="Arial" w:hAnsi="Arial" w:cs="Arial"/>
          <w:sz w:val="20"/>
          <w:szCs w:val="20"/>
        </w:rPr>
        <w:t xml:space="preserve"> </w:t>
      </w:r>
      <w:r w:rsidR="002205F6">
        <w:rPr>
          <w:rFonts w:ascii="Arial" w:hAnsi="Arial" w:cs="Arial"/>
          <w:sz w:val="20"/>
          <w:szCs w:val="20"/>
        </w:rPr>
        <w:t>of gedragingen</w:t>
      </w:r>
      <w:r w:rsidR="003669E5">
        <w:rPr>
          <w:rFonts w:ascii="Arial" w:hAnsi="Arial" w:cs="Arial"/>
          <w:sz w:val="20"/>
          <w:szCs w:val="20"/>
        </w:rPr>
        <w:t xml:space="preserve"> worden herkend en benoemt</w:t>
      </w:r>
      <w:r w:rsidR="00845928" w:rsidRPr="004165B6">
        <w:rPr>
          <w:rFonts w:ascii="Arial" w:hAnsi="Arial" w:cs="Arial"/>
          <w:sz w:val="20"/>
          <w:szCs w:val="20"/>
        </w:rPr>
        <w:t xml:space="preserve">. </w:t>
      </w:r>
      <w:r w:rsidR="000F4F3A">
        <w:rPr>
          <w:rFonts w:ascii="Arial" w:hAnsi="Arial" w:cs="Arial"/>
          <w:sz w:val="20"/>
          <w:szCs w:val="20"/>
        </w:rPr>
        <w:t>Elke sessie bestaat uit een vaste structuur</w:t>
      </w:r>
      <w:r w:rsidR="000F3E32">
        <w:rPr>
          <w:rFonts w:ascii="Arial" w:hAnsi="Arial" w:cs="Arial"/>
          <w:sz w:val="20"/>
          <w:szCs w:val="20"/>
        </w:rPr>
        <w:t xml:space="preserve">: een aandachtsoefening, </w:t>
      </w:r>
      <w:r w:rsidR="00F05A50">
        <w:rPr>
          <w:rFonts w:ascii="Arial" w:hAnsi="Arial" w:cs="Arial"/>
          <w:sz w:val="20"/>
          <w:szCs w:val="20"/>
        </w:rPr>
        <w:t xml:space="preserve">het inventariseren van struikelmomenten, een (groeps-)aanbod en een evaluatie </w:t>
      </w:r>
      <w:r w:rsidR="003E710F">
        <w:rPr>
          <w:rFonts w:ascii="Arial" w:hAnsi="Arial" w:cs="Arial"/>
          <w:sz w:val="20"/>
          <w:szCs w:val="20"/>
        </w:rPr>
        <w:t xml:space="preserve">aan het eind van </w:t>
      </w:r>
      <w:r w:rsidR="00F05A50">
        <w:rPr>
          <w:rFonts w:ascii="Arial" w:hAnsi="Arial" w:cs="Arial"/>
          <w:sz w:val="20"/>
          <w:szCs w:val="20"/>
        </w:rPr>
        <w:t>de sessie.</w:t>
      </w:r>
      <w:r w:rsidR="000F4F3A">
        <w:rPr>
          <w:rFonts w:ascii="Arial" w:hAnsi="Arial" w:cs="Arial"/>
          <w:sz w:val="20"/>
          <w:szCs w:val="20"/>
        </w:rPr>
        <w:t xml:space="preserve"> </w:t>
      </w:r>
      <w:r w:rsidR="00865161" w:rsidRPr="004165B6">
        <w:rPr>
          <w:rFonts w:ascii="Arial" w:hAnsi="Arial" w:cs="Arial"/>
          <w:sz w:val="20"/>
          <w:szCs w:val="20"/>
        </w:rPr>
        <w:t xml:space="preserve">Tijdens de </w:t>
      </w:r>
      <w:r w:rsidR="00F6763D" w:rsidRPr="004165B6">
        <w:rPr>
          <w:rFonts w:ascii="Arial" w:hAnsi="Arial" w:cs="Arial"/>
          <w:sz w:val="20"/>
          <w:szCs w:val="20"/>
        </w:rPr>
        <w:t>aandacht</w:t>
      </w:r>
      <w:r w:rsidR="000F4F3A">
        <w:rPr>
          <w:rFonts w:ascii="Arial" w:hAnsi="Arial" w:cs="Arial"/>
          <w:sz w:val="20"/>
          <w:szCs w:val="20"/>
        </w:rPr>
        <w:t>s</w:t>
      </w:r>
      <w:r w:rsidR="00F6763D" w:rsidRPr="004165B6">
        <w:rPr>
          <w:rFonts w:ascii="Arial" w:hAnsi="Arial" w:cs="Arial"/>
          <w:sz w:val="20"/>
          <w:szCs w:val="20"/>
        </w:rPr>
        <w:t>oefening</w:t>
      </w:r>
      <w:r w:rsidR="000454A5">
        <w:rPr>
          <w:rFonts w:ascii="Arial" w:hAnsi="Arial" w:cs="Arial"/>
          <w:sz w:val="20"/>
          <w:szCs w:val="20"/>
        </w:rPr>
        <w:t xml:space="preserve"> </w:t>
      </w:r>
      <w:r w:rsidR="00865161" w:rsidRPr="004165B6">
        <w:rPr>
          <w:rFonts w:ascii="Arial" w:hAnsi="Arial" w:cs="Arial"/>
          <w:sz w:val="20"/>
          <w:szCs w:val="20"/>
        </w:rPr>
        <w:t xml:space="preserve">wordt de cliënt zich bewust </w:t>
      </w:r>
      <w:r w:rsidR="00D87EF9">
        <w:rPr>
          <w:rFonts w:ascii="Arial" w:hAnsi="Arial" w:cs="Arial"/>
          <w:sz w:val="20"/>
          <w:szCs w:val="20"/>
        </w:rPr>
        <w:t>va</w:t>
      </w:r>
      <w:r w:rsidR="00D87EF9" w:rsidRPr="004165B6">
        <w:rPr>
          <w:rFonts w:ascii="Arial" w:hAnsi="Arial" w:cs="Arial"/>
          <w:sz w:val="20"/>
          <w:szCs w:val="20"/>
        </w:rPr>
        <w:t xml:space="preserve">n het </w:t>
      </w:r>
      <w:r w:rsidR="00D87EF9">
        <w:rPr>
          <w:rFonts w:ascii="Arial" w:hAnsi="Arial" w:cs="Arial"/>
          <w:sz w:val="20"/>
          <w:szCs w:val="20"/>
        </w:rPr>
        <w:t xml:space="preserve">aanwezig zijn in het </w:t>
      </w:r>
      <w:r w:rsidR="00D87EF9" w:rsidRPr="004165B6">
        <w:rPr>
          <w:rFonts w:ascii="Arial" w:hAnsi="Arial" w:cs="Arial"/>
          <w:sz w:val="20"/>
          <w:szCs w:val="20"/>
        </w:rPr>
        <w:t>hier</w:t>
      </w:r>
      <w:r w:rsidR="00EB6427">
        <w:rPr>
          <w:rFonts w:ascii="Arial" w:hAnsi="Arial" w:cs="Arial"/>
          <w:sz w:val="20"/>
          <w:szCs w:val="20"/>
        </w:rPr>
        <w:t>-</w:t>
      </w:r>
      <w:r w:rsidR="00D87EF9" w:rsidRPr="004165B6">
        <w:rPr>
          <w:rFonts w:ascii="Arial" w:hAnsi="Arial" w:cs="Arial"/>
          <w:sz w:val="20"/>
          <w:szCs w:val="20"/>
        </w:rPr>
        <w:t>en</w:t>
      </w:r>
      <w:r w:rsidR="00EB6427">
        <w:rPr>
          <w:rFonts w:ascii="Arial" w:hAnsi="Arial" w:cs="Arial"/>
          <w:sz w:val="20"/>
          <w:szCs w:val="20"/>
        </w:rPr>
        <w:t>-</w:t>
      </w:r>
      <w:r w:rsidR="00D87EF9" w:rsidRPr="004165B6">
        <w:rPr>
          <w:rFonts w:ascii="Arial" w:hAnsi="Arial" w:cs="Arial"/>
          <w:sz w:val="20"/>
          <w:szCs w:val="20"/>
        </w:rPr>
        <w:t>nu</w:t>
      </w:r>
      <w:r w:rsidR="003000E8">
        <w:rPr>
          <w:rFonts w:ascii="Arial" w:hAnsi="Arial" w:cs="Arial"/>
          <w:sz w:val="20"/>
          <w:szCs w:val="20"/>
        </w:rPr>
        <w:t xml:space="preserve">. </w:t>
      </w:r>
      <w:r w:rsidR="00E65136">
        <w:rPr>
          <w:rFonts w:ascii="Arial" w:hAnsi="Arial" w:cs="Arial"/>
          <w:sz w:val="20"/>
          <w:szCs w:val="20"/>
        </w:rPr>
        <w:t>Er zal vervolgens worden</w:t>
      </w:r>
      <w:r w:rsidR="00883C33" w:rsidRPr="004165B6">
        <w:rPr>
          <w:rFonts w:ascii="Arial" w:hAnsi="Arial" w:cs="Arial"/>
          <w:sz w:val="20"/>
          <w:szCs w:val="20"/>
        </w:rPr>
        <w:t xml:space="preserve"> stilgestaan bij</w:t>
      </w:r>
      <w:r w:rsidR="00865161" w:rsidRPr="004165B6">
        <w:rPr>
          <w:rFonts w:ascii="Arial" w:hAnsi="Arial" w:cs="Arial"/>
          <w:sz w:val="20"/>
          <w:szCs w:val="20"/>
        </w:rPr>
        <w:t xml:space="preserve"> </w:t>
      </w:r>
      <w:r w:rsidR="00B30795">
        <w:rPr>
          <w:rFonts w:ascii="Arial" w:hAnsi="Arial" w:cs="Arial"/>
          <w:sz w:val="20"/>
          <w:szCs w:val="20"/>
        </w:rPr>
        <w:t>‘</w:t>
      </w:r>
      <w:r w:rsidR="00865161" w:rsidRPr="004165B6">
        <w:rPr>
          <w:rFonts w:ascii="Arial" w:hAnsi="Arial" w:cs="Arial"/>
          <w:sz w:val="20"/>
          <w:szCs w:val="20"/>
        </w:rPr>
        <w:t>struikelsituatie</w:t>
      </w:r>
      <w:r w:rsidR="000D69EB">
        <w:rPr>
          <w:rFonts w:ascii="Arial" w:hAnsi="Arial" w:cs="Arial"/>
          <w:sz w:val="20"/>
          <w:szCs w:val="20"/>
        </w:rPr>
        <w:t>s</w:t>
      </w:r>
      <w:r w:rsidR="00B30795">
        <w:rPr>
          <w:rFonts w:ascii="Arial" w:hAnsi="Arial" w:cs="Arial"/>
          <w:sz w:val="20"/>
          <w:szCs w:val="20"/>
        </w:rPr>
        <w:t xml:space="preserve">’ </w:t>
      </w:r>
      <w:r w:rsidR="00865161" w:rsidRPr="004165B6">
        <w:rPr>
          <w:rFonts w:ascii="Arial" w:hAnsi="Arial" w:cs="Arial"/>
          <w:sz w:val="20"/>
          <w:szCs w:val="20"/>
        </w:rPr>
        <w:t xml:space="preserve">van </w:t>
      </w:r>
      <w:r w:rsidR="00A021C3">
        <w:rPr>
          <w:rFonts w:ascii="Arial" w:hAnsi="Arial" w:cs="Arial"/>
          <w:sz w:val="20"/>
          <w:szCs w:val="20"/>
        </w:rPr>
        <w:t>de</w:t>
      </w:r>
      <w:r w:rsidR="00865161" w:rsidRPr="004165B6">
        <w:rPr>
          <w:rFonts w:ascii="Arial" w:hAnsi="Arial" w:cs="Arial"/>
          <w:sz w:val="20"/>
          <w:szCs w:val="20"/>
        </w:rPr>
        <w:t xml:space="preserve"> cliënt</w:t>
      </w:r>
      <w:r w:rsidR="00C65F61">
        <w:rPr>
          <w:rFonts w:ascii="Arial" w:hAnsi="Arial" w:cs="Arial"/>
          <w:sz w:val="20"/>
          <w:szCs w:val="20"/>
        </w:rPr>
        <w:t xml:space="preserve"> en daar</w:t>
      </w:r>
      <w:r w:rsidR="00CF587E">
        <w:rPr>
          <w:rFonts w:ascii="Arial" w:hAnsi="Arial" w:cs="Arial"/>
          <w:sz w:val="20"/>
          <w:szCs w:val="20"/>
        </w:rPr>
        <w:t xml:space="preserve">aan </w:t>
      </w:r>
      <w:r w:rsidR="00C65F61">
        <w:rPr>
          <w:rFonts w:ascii="Arial" w:hAnsi="Arial" w:cs="Arial"/>
          <w:sz w:val="20"/>
          <w:szCs w:val="20"/>
        </w:rPr>
        <w:t>worden gewerkt</w:t>
      </w:r>
      <w:r w:rsidR="00865161" w:rsidRPr="004165B6">
        <w:rPr>
          <w:rFonts w:ascii="Arial" w:hAnsi="Arial" w:cs="Arial"/>
          <w:sz w:val="20"/>
          <w:szCs w:val="20"/>
        </w:rPr>
        <w:t xml:space="preserve">. </w:t>
      </w:r>
      <w:r w:rsidR="002929C9">
        <w:rPr>
          <w:rFonts w:ascii="Arial" w:hAnsi="Arial" w:cs="Arial"/>
          <w:sz w:val="20"/>
          <w:szCs w:val="20"/>
        </w:rPr>
        <w:t xml:space="preserve">Een struikelsituatie is een moment </w:t>
      </w:r>
      <w:r w:rsidR="00BC5192">
        <w:rPr>
          <w:rFonts w:ascii="Arial" w:hAnsi="Arial" w:cs="Arial"/>
          <w:sz w:val="20"/>
          <w:szCs w:val="20"/>
        </w:rPr>
        <w:t>of ervaring</w:t>
      </w:r>
      <w:r w:rsidR="00DF6FFF">
        <w:rPr>
          <w:rFonts w:ascii="Arial" w:hAnsi="Arial" w:cs="Arial"/>
          <w:sz w:val="20"/>
          <w:szCs w:val="20"/>
        </w:rPr>
        <w:t xml:space="preserve"> </w:t>
      </w:r>
      <w:r w:rsidR="002929C9">
        <w:rPr>
          <w:rFonts w:ascii="Arial" w:hAnsi="Arial" w:cs="Arial"/>
          <w:sz w:val="20"/>
          <w:szCs w:val="20"/>
        </w:rPr>
        <w:t xml:space="preserve">waar de cliënt in de </w:t>
      </w:r>
      <w:r w:rsidR="00BC5192">
        <w:rPr>
          <w:rFonts w:ascii="Arial" w:hAnsi="Arial" w:cs="Arial"/>
          <w:sz w:val="20"/>
          <w:szCs w:val="20"/>
        </w:rPr>
        <w:t>week voor de sessie</w:t>
      </w:r>
      <w:r w:rsidR="002929C9">
        <w:rPr>
          <w:rFonts w:ascii="Arial" w:hAnsi="Arial" w:cs="Arial"/>
          <w:sz w:val="20"/>
          <w:szCs w:val="20"/>
        </w:rPr>
        <w:t xml:space="preserve"> moeite mee had. </w:t>
      </w:r>
      <w:r w:rsidR="00CC56E3" w:rsidRPr="004165B6">
        <w:rPr>
          <w:rFonts w:ascii="Arial" w:hAnsi="Arial" w:cs="Arial"/>
          <w:sz w:val="20"/>
          <w:szCs w:val="20"/>
        </w:rPr>
        <w:t xml:space="preserve">Aan het eind van elke sessie </w:t>
      </w:r>
      <w:r w:rsidR="00C566DB" w:rsidRPr="004165B6">
        <w:rPr>
          <w:rFonts w:ascii="Arial" w:hAnsi="Arial" w:cs="Arial"/>
          <w:sz w:val="20"/>
          <w:szCs w:val="20"/>
        </w:rPr>
        <w:t>wordt er</w:t>
      </w:r>
      <w:r w:rsidR="000C085A" w:rsidRPr="004165B6">
        <w:rPr>
          <w:rFonts w:ascii="Arial" w:hAnsi="Arial" w:cs="Arial"/>
          <w:sz w:val="20"/>
          <w:szCs w:val="20"/>
        </w:rPr>
        <w:t xml:space="preserve"> aan ieder groepslid </w:t>
      </w:r>
      <w:r w:rsidR="00C566DB" w:rsidRPr="004165B6">
        <w:rPr>
          <w:rFonts w:ascii="Arial" w:hAnsi="Arial" w:cs="Arial"/>
          <w:sz w:val="20"/>
          <w:szCs w:val="20"/>
        </w:rPr>
        <w:t>gevraagd hoe d</w:t>
      </w:r>
      <w:r w:rsidR="00A021C3">
        <w:rPr>
          <w:rFonts w:ascii="Arial" w:hAnsi="Arial" w:cs="Arial"/>
          <w:sz w:val="20"/>
          <w:szCs w:val="20"/>
        </w:rPr>
        <w:t xml:space="preserve">e sessie </w:t>
      </w:r>
      <w:r w:rsidR="00C566DB" w:rsidRPr="004165B6">
        <w:rPr>
          <w:rFonts w:ascii="Arial" w:hAnsi="Arial" w:cs="Arial"/>
          <w:sz w:val="20"/>
          <w:szCs w:val="20"/>
        </w:rPr>
        <w:t xml:space="preserve">was en wat </w:t>
      </w:r>
      <w:r w:rsidR="00CF587E">
        <w:rPr>
          <w:rFonts w:ascii="Arial" w:hAnsi="Arial" w:cs="Arial"/>
          <w:sz w:val="20"/>
          <w:szCs w:val="20"/>
        </w:rPr>
        <w:t>de cliënt hieruit meeneemt.</w:t>
      </w:r>
      <w:r w:rsidR="00E65136">
        <w:rPr>
          <w:rFonts w:ascii="Arial" w:hAnsi="Arial" w:cs="Arial"/>
          <w:sz w:val="20"/>
          <w:szCs w:val="20"/>
        </w:rPr>
        <w:t xml:space="preserve"> </w:t>
      </w:r>
      <w:r w:rsidR="00407B6F">
        <w:rPr>
          <w:rFonts w:ascii="Arial" w:hAnsi="Arial" w:cs="Arial"/>
          <w:sz w:val="20"/>
          <w:szCs w:val="20"/>
        </w:rPr>
        <w:br/>
      </w:r>
      <w:r w:rsidR="00EB1BBA">
        <w:rPr>
          <w:rFonts w:ascii="Arial" w:hAnsi="Arial" w:cs="Arial"/>
          <w:b/>
          <w:bCs/>
          <w:sz w:val="20"/>
          <w:szCs w:val="20"/>
        </w:rPr>
        <w:br/>
      </w:r>
      <w:r w:rsidR="00472D39" w:rsidRPr="005E127E">
        <w:rPr>
          <w:rFonts w:ascii="Arial" w:hAnsi="Arial" w:cs="Arial"/>
          <w:b/>
          <w:bCs/>
          <w:color w:val="44546A" w:themeColor="text2"/>
          <w:sz w:val="20"/>
          <w:szCs w:val="20"/>
        </w:rPr>
        <w:t>Onderbouwing</w:t>
      </w:r>
      <w:r w:rsidR="001B3593">
        <w:rPr>
          <w:rFonts w:ascii="Arial" w:hAnsi="Arial" w:cs="Arial"/>
          <w:sz w:val="20"/>
          <w:szCs w:val="20"/>
        </w:rPr>
        <w:br/>
      </w:r>
      <w:r w:rsidR="006656FE">
        <w:rPr>
          <w:rFonts w:ascii="Arial" w:hAnsi="Arial" w:cs="Arial"/>
          <w:sz w:val="20"/>
          <w:szCs w:val="20"/>
        </w:rPr>
        <w:t>De factoren die de struikelsituaties kunnen veroorzaken kunnen zich op de volgende gebieden bevinden:</w:t>
      </w:r>
      <w:r w:rsidR="002C7FA7">
        <w:rPr>
          <w:rFonts w:ascii="Arial" w:hAnsi="Arial" w:cs="Arial"/>
          <w:sz w:val="20"/>
          <w:szCs w:val="20"/>
        </w:rPr>
        <w:t xml:space="preserve"> relaties, vriendschappen, </w:t>
      </w:r>
      <w:r w:rsidR="00B35907">
        <w:rPr>
          <w:rFonts w:ascii="Arial" w:hAnsi="Arial" w:cs="Arial"/>
          <w:sz w:val="20"/>
          <w:szCs w:val="20"/>
        </w:rPr>
        <w:t xml:space="preserve">emotieregulatie, zelfbeeld, spanning, hoge eisen en angsten. </w:t>
      </w:r>
      <w:r w:rsidR="00F6088B">
        <w:rPr>
          <w:rFonts w:ascii="Arial" w:hAnsi="Arial" w:cs="Arial"/>
          <w:sz w:val="20"/>
          <w:szCs w:val="20"/>
        </w:rPr>
        <w:t>Deze module grijpt in op</w:t>
      </w:r>
      <w:r w:rsidR="00B35907">
        <w:rPr>
          <w:rFonts w:ascii="Arial" w:hAnsi="Arial" w:cs="Arial"/>
          <w:sz w:val="20"/>
          <w:szCs w:val="20"/>
        </w:rPr>
        <w:t xml:space="preserve"> de kern </w:t>
      </w:r>
      <w:r w:rsidR="00C46766">
        <w:rPr>
          <w:rFonts w:ascii="Arial" w:hAnsi="Arial" w:cs="Arial"/>
          <w:sz w:val="20"/>
          <w:szCs w:val="20"/>
        </w:rPr>
        <w:t xml:space="preserve">van de problematiek: zelfbeeld. </w:t>
      </w:r>
      <w:r w:rsidR="00F6088B">
        <w:rPr>
          <w:rFonts w:ascii="Arial" w:hAnsi="Arial" w:cs="Arial"/>
          <w:sz w:val="20"/>
          <w:szCs w:val="20"/>
        </w:rPr>
        <w:t xml:space="preserve">De probleem- en behandelanalyse worden opgemaakt vanuit de theoretisch kaders van </w:t>
      </w:r>
      <w:r w:rsidR="00C46766">
        <w:rPr>
          <w:rFonts w:ascii="Arial" w:hAnsi="Arial" w:cs="Arial"/>
          <w:i/>
          <w:iCs/>
          <w:sz w:val="20"/>
          <w:szCs w:val="20"/>
        </w:rPr>
        <w:t xml:space="preserve">Acceptance and Commitment Therapy </w:t>
      </w:r>
      <w:r w:rsidR="00C46766">
        <w:rPr>
          <w:rFonts w:ascii="Arial" w:hAnsi="Arial" w:cs="Arial"/>
          <w:sz w:val="20"/>
          <w:szCs w:val="20"/>
        </w:rPr>
        <w:t>(ACT)</w:t>
      </w:r>
      <w:r w:rsidR="00F252B5">
        <w:rPr>
          <w:rFonts w:ascii="Arial" w:hAnsi="Arial" w:cs="Arial"/>
          <w:sz w:val="20"/>
          <w:szCs w:val="20"/>
        </w:rPr>
        <w:t xml:space="preserve"> (A-Tjak &amp; De Groot, 2008)</w:t>
      </w:r>
      <w:r w:rsidR="00CF330D">
        <w:rPr>
          <w:rFonts w:ascii="Arial" w:hAnsi="Arial" w:cs="Arial"/>
          <w:sz w:val="20"/>
          <w:szCs w:val="20"/>
        </w:rPr>
        <w:t>, dramatherapie</w:t>
      </w:r>
      <w:r w:rsidR="00254984">
        <w:rPr>
          <w:rFonts w:ascii="Arial" w:hAnsi="Arial" w:cs="Arial"/>
          <w:sz w:val="20"/>
          <w:szCs w:val="20"/>
        </w:rPr>
        <w:t xml:space="preserve"> (Hilderink, 2015; Doomen, 2010; Notermans, 2012)</w:t>
      </w:r>
      <w:r w:rsidR="00CF330D">
        <w:rPr>
          <w:rFonts w:ascii="Arial" w:hAnsi="Arial" w:cs="Arial"/>
          <w:sz w:val="20"/>
          <w:szCs w:val="20"/>
        </w:rPr>
        <w:t xml:space="preserve"> en de werkwijzen van Smeijsters (20</w:t>
      </w:r>
      <w:r w:rsidR="000145F9">
        <w:rPr>
          <w:rFonts w:ascii="Arial" w:hAnsi="Arial" w:cs="Arial"/>
          <w:sz w:val="20"/>
          <w:szCs w:val="20"/>
        </w:rPr>
        <w:t>13</w:t>
      </w:r>
      <w:r w:rsidR="00CF330D">
        <w:rPr>
          <w:rFonts w:ascii="Arial" w:hAnsi="Arial" w:cs="Arial"/>
          <w:sz w:val="20"/>
          <w:szCs w:val="20"/>
        </w:rPr>
        <w:t xml:space="preserve">). </w:t>
      </w:r>
      <w:r w:rsidR="009E65C8">
        <w:rPr>
          <w:rFonts w:ascii="Arial" w:hAnsi="Arial" w:cs="Arial"/>
          <w:sz w:val="20"/>
          <w:szCs w:val="20"/>
        </w:rPr>
        <w:t>De werkzame elementen</w:t>
      </w:r>
      <w:r w:rsidR="00D2500F">
        <w:rPr>
          <w:rFonts w:ascii="Arial" w:hAnsi="Arial" w:cs="Arial"/>
          <w:sz w:val="20"/>
          <w:szCs w:val="20"/>
        </w:rPr>
        <w:t xml:space="preserve"> van de module</w:t>
      </w:r>
      <w:r w:rsidR="009E65C8">
        <w:rPr>
          <w:rFonts w:ascii="Arial" w:hAnsi="Arial" w:cs="Arial"/>
          <w:sz w:val="20"/>
          <w:szCs w:val="20"/>
        </w:rPr>
        <w:t xml:space="preserve"> staan beschreven </w:t>
      </w:r>
      <w:r w:rsidR="00D2500F">
        <w:rPr>
          <w:rFonts w:ascii="Arial" w:hAnsi="Arial" w:cs="Arial"/>
          <w:sz w:val="20"/>
          <w:szCs w:val="20"/>
        </w:rPr>
        <w:t>bij</w:t>
      </w:r>
      <w:r w:rsidR="009E65C8">
        <w:rPr>
          <w:rFonts w:ascii="Arial" w:hAnsi="Arial" w:cs="Arial"/>
          <w:sz w:val="20"/>
          <w:szCs w:val="20"/>
        </w:rPr>
        <w:t xml:space="preserve"> paragraaf 6.3.4. </w:t>
      </w:r>
      <w:r w:rsidR="00CA3CB9">
        <w:rPr>
          <w:rFonts w:ascii="Arial" w:hAnsi="Arial" w:cs="Arial"/>
          <w:sz w:val="20"/>
          <w:szCs w:val="20"/>
        </w:rPr>
        <w:t>Deze module komt voort</w:t>
      </w:r>
      <w:r w:rsidR="00DF6FFF">
        <w:rPr>
          <w:rFonts w:ascii="Arial" w:hAnsi="Arial" w:cs="Arial"/>
          <w:sz w:val="20"/>
          <w:szCs w:val="20"/>
        </w:rPr>
        <w:t xml:space="preserve"> </w:t>
      </w:r>
      <w:r w:rsidR="00CA3CB9">
        <w:rPr>
          <w:rFonts w:ascii="Arial" w:hAnsi="Arial" w:cs="Arial"/>
          <w:sz w:val="20"/>
          <w:szCs w:val="20"/>
        </w:rPr>
        <w:t>uit de resultaten van het onderzoeksverslag van Debora de Visser</w:t>
      </w:r>
      <w:r w:rsidR="007F3F51">
        <w:rPr>
          <w:rFonts w:ascii="Arial" w:hAnsi="Arial" w:cs="Arial"/>
          <w:sz w:val="20"/>
          <w:szCs w:val="20"/>
        </w:rPr>
        <w:t xml:space="preserve"> (2021)</w:t>
      </w:r>
      <w:r w:rsidR="00DF6FFF">
        <w:rPr>
          <w:rFonts w:ascii="Arial" w:hAnsi="Arial" w:cs="Arial"/>
          <w:sz w:val="20"/>
          <w:szCs w:val="20"/>
        </w:rPr>
        <w:t xml:space="preserve"> </w:t>
      </w:r>
      <w:r w:rsidR="009B5E36">
        <w:rPr>
          <w:rFonts w:ascii="Arial" w:hAnsi="Arial" w:cs="Arial"/>
          <w:sz w:val="20"/>
          <w:szCs w:val="20"/>
        </w:rPr>
        <w:t xml:space="preserve">en is gebaseerd op </w:t>
      </w:r>
      <w:r w:rsidR="007F3F51">
        <w:rPr>
          <w:rFonts w:ascii="Arial" w:hAnsi="Arial" w:cs="Arial"/>
          <w:sz w:val="20"/>
          <w:szCs w:val="20"/>
        </w:rPr>
        <w:t>een groep met vrouwen</w:t>
      </w:r>
      <w:r w:rsidR="00CA3CB9">
        <w:rPr>
          <w:rFonts w:ascii="Arial" w:hAnsi="Arial" w:cs="Arial"/>
          <w:sz w:val="20"/>
          <w:szCs w:val="20"/>
        </w:rPr>
        <w:t xml:space="preserve">. Hierin is onderzocht op welke wijze ACT </w:t>
      </w:r>
      <w:r w:rsidR="00B13E5A">
        <w:rPr>
          <w:rFonts w:ascii="Arial" w:hAnsi="Arial" w:cs="Arial"/>
          <w:sz w:val="20"/>
          <w:szCs w:val="20"/>
        </w:rPr>
        <w:t>geïmplementeerd kon worden</w:t>
      </w:r>
      <w:r w:rsidR="00CA3CB9">
        <w:rPr>
          <w:rFonts w:ascii="Arial" w:hAnsi="Arial" w:cs="Arial"/>
          <w:sz w:val="20"/>
          <w:szCs w:val="20"/>
        </w:rPr>
        <w:t xml:space="preserve"> in het huidige dramatherapeutische aanbod van GGz Centraal</w:t>
      </w:r>
      <w:r w:rsidR="00DF6FFF">
        <w:rPr>
          <w:rFonts w:ascii="Arial" w:hAnsi="Arial" w:cs="Arial"/>
          <w:sz w:val="20"/>
          <w:szCs w:val="20"/>
        </w:rPr>
        <w:t xml:space="preserve"> </w:t>
      </w:r>
      <w:r w:rsidR="00CA3CB9">
        <w:rPr>
          <w:rFonts w:ascii="Arial" w:hAnsi="Arial" w:cs="Arial"/>
          <w:sz w:val="20"/>
          <w:szCs w:val="20"/>
        </w:rPr>
        <w:t xml:space="preserve">voor cliënten (18-60 jaar) met een stemmings- of angststoornis, om het zelfbeeld te verbeteren. </w:t>
      </w:r>
    </w:p>
    <w:p w:rsidR="004A375C" w:rsidRPr="005E127E" w:rsidRDefault="00AB6319" w:rsidP="00F26354">
      <w:pPr>
        <w:pStyle w:val="Kop1"/>
        <w:rPr>
          <w:rFonts w:ascii="Arial" w:hAnsi="Arial" w:cs="Arial"/>
          <w:b/>
          <w:bCs/>
          <w:color w:val="222A35" w:themeColor="text2" w:themeShade="80"/>
          <w:sz w:val="24"/>
          <w:szCs w:val="24"/>
        </w:rPr>
      </w:pPr>
      <w:bookmarkStart w:id="2" w:name="_Toc71652562"/>
      <w:bookmarkStart w:id="3" w:name="_Toc73956008"/>
      <w:r w:rsidRPr="005E127E">
        <w:rPr>
          <w:rFonts w:ascii="Arial" w:hAnsi="Arial" w:cs="Arial"/>
          <w:b/>
          <w:bCs/>
          <w:color w:val="222A35" w:themeColor="text2" w:themeShade="80"/>
          <w:sz w:val="24"/>
          <w:szCs w:val="24"/>
        </w:rPr>
        <w:lastRenderedPageBreak/>
        <w:t>Hoofdstuk 1: Titel, ontwikkelaar, auteur en context</w:t>
      </w:r>
      <w:bookmarkEnd w:id="2"/>
      <w:bookmarkEnd w:id="3"/>
    </w:p>
    <w:p w:rsidR="00AB6319" w:rsidRPr="005E127E" w:rsidRDefault="00AB6319" w:rsidP="00AB6319">
      <w:pPr>
        <w:pStyle w:val="Kop2"/>
        <w:rPr>
          <w:rFonts w:ascii="Arial" w:hAnsi="Arial" w:cs="Arial"/>
          <w:b/>
          <w:bCs/>
          <w:color w:val="44546A" w:themeColor="text2"/>
          <w:sz w:val="20"/>
          <w:szCs w:val="20"/>
        </w:rPr>
      </w:pPr>
      <w:bookmarkStart w:id="4" w:name="_Toc71652563"/>
      <w:bookmarkStart w:id="5" w:name="_Toc73956009"/>
      <w:r w:rsidRPr="005E127E">
        <w:rPr>
          <w:rFonts w:ascii="Arial" w:hAnsi="Arial" w:cs="Arial"/>
          <w:b/>
          <w:bCs/>
          <w:color w:val="44546A" w:themeColor="text2"/>
          <w:sz w:val="20"/>
          <w:szCs w:val="20"/>
        </w:rPr>
        <w:t>1.1 Titel</w:t>
      </w:r>
      <w:bookmarkEnd w:id="4"/>
      <w:bookmarkEnd w:id="5"/>
    </w:p>
    <w:p w:rsidR="00AB6319" w:rsidRDefault="00E87813" w:rsidP="00AB2513">
      <w:pPr>
        <w:spacing w:line="276" w:lineRule="auto"/>
      </w:pPr>
      <w:r>
        <w:rPr>
          <w:rFonts w:ascii="Arial" w:hAnsi="Arial" w:cs="Arial"/>
          <w:i/>
          <w:iCs/>
          <w:sz w:val="20"/>
          <w:szCs w:val="20"/>
        </w:rPr>
        <w:t>ReACT</w:t>
      </w:r>
      <w:r w:rsidR="005C2E0E">
        <w:rPr>
          <w:rFonts w:ascii="Arial" w:hAnsi="Arial" w:cs="Arial"/>
          <w:sz w:val="20"/>
          <w:szCs w:val="20"/>
        </w:rPr>
        <w:t xml:space="preserve">. </w:t>
      </w:r>
      <w:r w:rsidR="00865EAE">
        <w:rPr>
          <w:rFonts w:ascii="Arial" w:hAnsi="Arial" w:cs="Arial"/>
          <w:sz w:val="20"/>
          <w:szCs w:val="20"/>
        </w:rPr>
        <w:t xml:space="preserve">Een dramatherapeutische groepsbehandeling voor volwassenen (18-60 jaar) die een stemmings- of angststoornis hebben, ter verbetering van het zelfbeeld. </w:t>
      </w:r>
    </w:p>
    <w:p w:rsidR="005C2E0E" w:rsidRPr="005E127E" w:rsidRDefault="005C2E0E" w:rsidP="00AB2513">
      <w:pPr>
        <w:pStyle w:val="Kop2"/>
        <w:spacing w:line="276" w:lineRule="auto"/>
        <w:rPr>
          <w:rFonts w:ascii="Arial" w:hAnsi="Arial" w:cs="Arial"/>
          <w:b/>
          <w:bCs/>
          <w:color w:val="44546A" w:themeColor="text2"/>
          <w:sz w:val="20"/>
          <w:szCs w:val="20"/>
        </w:rPr>
      </w:pPr>
      <w:bookmarkStart w:id="6" w:name="_Toc71652564"/>
      <w:bookmarkStart w:id="7" w:name="_Toc73956010"/>
      <w:r w:rsidRPr="005E127E">
        <w:rPr>
          <w:rFonts w:ascii="Arial" w:hAnsi="Arial" w:cs="Arial"/>
          <w:b/>
          <w:bCs/>
          <w:color w:val="44546A" w:themeColor="text2"/>
          <w:sz w:val="20"/>
          <w:szCs w:val="20"/>
        </w:rPr>
        <w:t>1.2 Auteur</w:t>
      </w:r>
      <w:bookmarkEnd w:id="6"/>
      <w:bookmarkEnd w:id="7"/>
    </w:p>
    <w:p w:rsidR="00A83246" w:rsidRDefault="005258CF" w:rsidP="00AB2513">
      <w:pPr>
        <w:spacing w:line="276" w:lineRule="auto"/>
        <w:rPr>
          <w:rFonts w:ascii="Arial" w:hAnsi="Arial" w:cs="Arial"/>
          <w:sz w:val="20"/>
          <w:szCs w:val="20"/>
        </w:rPr>
      </w:pPr>
      <w:r w:rsidRPr="001D52D7">
        <w:rPr>
          <w:rFonts w:ascii="Arial" w:hAnsi="Arial" w:cs="Arial"/>
          <w:sz w:val="20"/>
          <w:szCs w:val="20"/>
        </w:rPr>
        <w:t xml:space="preserve">Debora de Visser (2020). </w:t>
      </w:r>
    </w:p>
    <w:p w:rsidR="00A83246" w:rsidRPr="005E127E" w:rsidRDefault="005258CF" w:rsidP="004B58C0">
      <w:pPr>
        <w:pStyle w:val="Kop2"/>
        <w:rPr>
          <w:rStyle w:val="Kop1Char"/>
          <w:rFonts w:ascii="Arial" w:hAnsi="Arial" w:cs="Arial"/>
          <w:b/>
          <w:bCs/>
          <w:color w:val="44546A" w:themeColor="text2"/>
          <w:sz w:val="22"/>
          <w:szCs w:val="22"/>
        </w:rPr>
      </w:pPr>
      <w:bookmarkStart w:id="8" w:name="_Toc71652565"/>
      <w:bookmarkStart w:id="9" w:name="_Toc73956011"/>
      <w:r w:rsidRPr="005E127E">
        <w:rPr>
          <w:rStyle w:val="Kop1Char"/>
          <w:rFonts w:ascii="Arial" w:hAnsi="Arial" w:cs="Arial"/>
          <w:b/>
          <w:bCs/>
          <w:color w:val="44546A" w:themeColor="text2"/>
          <w:sz w:val="22"/>
          <w:szCs w:val="22"/>
        </w:rPr>
        <w:t>1.3 Ontwikkelaar</w:t>
      </w:r>
      <w:bookmarkEnd w:id="8"/>
      <w:bookmarkEnd w:id="9"/>
    </w:p>
    <w:p w:rsidR="008A3B9A" w:rsidRPr="00A83246" w:rsidRDefault="00A83246" w:rsidP="00AB2513">
      <w:pPr>
        <w:spacing w:line="276" w:lineRule="auto"/>
        <w:rPr>
          <w:rFonts w:ascii="Arial" w:hAnsi="Arial" w:cs="Arial"/>
          <w:b/>
          <w:bCs/>
          <w:i/>
          <w:iCs/>
          <w:sz w:val="20"/>
          <w:szCs w:val="20"/>
        </w:rPr>
      </w:pPr>
      <w:r w:rsidRPr="00A83246">
        <w:rPr>
          <w:rFonts w:ascii="Arial" w:hAnsi="Arial" w:cs="Arial"/>
          <w:sz w:val="20"/>
          <w:szCs w:val="20"/>
        </w:rPr>
        <w:t xml:space="preserve">Emmy Toonen. (2020). </w:t>
      </w:r>
      <w:r w:rsidR="001E744B" w:rsidRPr="00A83246">
        <w:br/>
      </w:r>
      <w:r w:rsidRPr="00A83246">
        <w:rPr>
          <w:rFonts w:ascii="Arial" w:hAnsi="Arial" w:cs="Arial"/>
          <w:b/>
          <w:bCs/>
          <w:sz w:val="20"/>
          <w:szCs w:val="20"/>
        </w:rPr>
        <w:br/>
      </w:r>
      <w:r w:rsidR="00C370FF" w:rsidRPr="005E127E">
        <w:rPr>
          <w:rStyle w:val="Kop2Char"/>
          <w:rFonts w:ascii="Arial" w:hAnsi="Arial" w:cs="Arial"/>
          <w:b/>
          <w:bCs/>
          <w:color w:val="44546A" w:themeColor="text2"/>
          <w:sz w:val="20"/>
          <w:szCs w:val="20"/>
        </w:rPr>
        <w:t>1.4 Context</w:t>
      </w:r>
      <w:r w:rsidR="00C370FF" w:rsidRPr="005E127E">
        <w:rPr>
          <w:rFonts w:ascii="Arial" w:hAnsi="Arial" w:cs="Arial"/>
          <w:b/>
          <w:bCs/>
          <w:color w:val="44546A" w:themeColor="text2"/>
          <w:sz w:val="14"/>
          <w:szCs w:val="14"/>
        </w:rPr>
        <w:t xml:space="preserve"> </w:t>
      </w:r>
      <w:r w:rsidRPr="00A83246">
        <w:rPr>
          <w:rFonts w:ascii="Arial" w:hAnsi="Arial" w:cs="Arial"/>
          <w:b/>
          <w:bCs/>
          <w:sz w:val="20"/>
          <w:szCs w:val="20"/>
        </w:rPr>
        <w:br/>
      </w:r>
      <w:r w:rsidR="009D2EC5" w:rsidRPr="00FE0902">
        <w:rPr>
          <w:rStyle w:val="Kop2Char"/>
          <w:rFonts w:ascii="Arial" w:hAnsi="Arial" w:cs="Arial"/>
          <w:b/>
          <w:bCs/>
          <w:i/>
          <w:iCs/>
          <w:color w:val="44546A" w:themeColor="text2"/>
          <w:sz w:val="20"/>
          <w:szCs w:val="20"/>
        </w:rPr>
        <w:t>1.4.</w:t>
      </w:r>
      <w:r w:rsidR="00E413C4" w:rsidRPr="00FE0902">
        <w:rPr>
          <w:rStyle w:val="Kop2Char"/>
          <w:rFonts w:ascii="Arial" w:hAnsi="Arial" w:cs="Arial"/>
          <w:b/>
          <w:bCs/>
          <w:i/>
          <w:iCs/>
          <w:color w:val="44546A" w:themeColor="text2"/>
          <w:sz w:val="20"/>
          <w:szCs w:val="20"/>
        </w:rPr>
        <w:t>1 W</w:t>
      </w:r>
      <w:r w:rsidR="00F560C5" w:rsidRPr="00FE0902">
        <w:rPr>
          <w:rStyle w:val="Kop2Char"/>
          <w:rFonts w:ascii="Arial" w:hAnsi="Arial" w:cs="Arial"/>
          <w:b/>
          <w:bCs/>
          <w:i/>
          <w:iCs/>
          <w:color w:val="44546A" w:themeColor="text2"/>
          <w:sz w:val="20"/>
          <w:szCs w:val="20"/>
        </w:rPr>
        <w:t>erkveld</w:t>
      </w:r>
      <w:r>
        <w:rPr>
          <w:rFonts w:ascii="Arial" w:hAnsi="Arial" w:cs="Arial"/>
          <w:b/>
          <w:bCs/>
          <w:i/>
          <w:iCs/>
          <w:sz w:val="20"/>
          <w:szCs w:val="20"/>
        </w:rPr>
        <w:br/>
      </w:r>
      <w:r w:rsidR="00303EB9">
        <w:rPr>
          <w:rFonts w:ascii="Arial" w:hAnsi="Arial" w:cs="Arial"/>
          <w:sz w:val="20"/>
          <w:szCs w:val="20"/>
        </w:rPr>
        <w:t xml:space="preserve">Deze module is </w:t>
      </w:r>
      <w:r w:rsidR="00FB651D">
        <w:rPr>
          <w:rFonts w:ascii="Arial" w:hAnsi="Arial" w:cs="Arial"/>
          <w:sz w:val="20"/>
          <w:szCs w:val="20"/>
        </w:rPr>
        <w:t>ontwikkeld</w:t>
      </w:r>
      <w:r w:rsidR="00303EB9">
        <w:rPr>
          <w:rFonts w:ascii="Arial" w:hAnsi="Arial" w:cs="Arial"/>
          <w:sz w:val="20"/>
          <w:szCs w:val="20"/>
        </w:rPr>
        <w:t xml:space="preserve"> voor de werkvelden: </w:t>
      </w:r>
      <w:r w:rsidR="008A3B9A">
        <w:rPr>
          <w:rFonts w:ascii="Arial" w:hAnsi="Arial" w:cs="Arial"/>
          <w:sz w:val="20"/>
          <w:szCs w:val="20"/>
        </w:rPr>
        <w:t>stemmingsstoornissen en angststoornissen</w:t>
      </w:r>
      <w:r w:rsidR="002525BC">
        <w:rPr>
          <w:rFonts w:ascii="Arial" w:hAnsi="Arial" w:cs="Arial"/>
          <w:sz w:val="20"/>
          <w:szCs w:val="20"/>
        </w:rPr>
        <w:t xml:space="preserve"> binnen de geestelijke gezondheidszorg. </w:t>
      </w:r>
    </w:p>
    <w:p w:rsidR="0029196F" w:rsidRPr="008A3B9A" w:rsidRDefault="0010786D" w:rsidP="00AB2513">
      <w:pPr>
        <w:spacing w:line="276" w:lineRule="auto"/>
        <w:rPr>
          <w:rFonts w:ascii="Arial" w:hAnsi="Arial" w:cs="Arial"/>
          <w:b/>
          <w:bCs/>
          <w:i/>
          <w:iCs/>
          <w:sz w:val="20"/>
          <w:szCs w:val="20"/>
        </w:rPr>
      </w:pPr>
      <w:bookmarkStart w:id="10" w:name="_Toc71652566"/>
      <w:bookmarkStart w:id="11" w:name="_Toc71652684"/>
      <w:bookmarkStart w:id="12" w:name="_Toc71652741"/>
      <w:bookmarkStart w:id="13" w:name="_Toc71653687"/>
      <w:bookmarkStart w:id="14" w:name="_Toc71653835"/>
      <w:bookmarkStart w:id="15" w:name="_Toc73956012"/>
      <w:r w:rsidRPr="00FE0902">
        <w:rPr>
          <w:rStyle w:val="Kop2Char"/>
          <w:rFonts w:ascii="Arial" w:hAnsi="Arial" w:cs="Arial"/>
          <w:b/>
          <w:bCs/>
          <w:i/>
          <w:iCs/>
          <w:color w:val="44546A" w:themeColor="text2"/>
          <w:sz w:val="20"/>
          <w:szCs w:val="20"/>
        </w:rPr>
        <w:t>1.4.2 Zorgzwaarte</w:t>
      </w:r>
      <w:bookmarkEnd w:id="10"/>
      <w:bookmarkEnd w:id="11"/>
      <w:bookmarkEnd w:id="12"/>
      <w:bookmarkEnd w:id="13"/>
      <w:bookmarkEnd w:id="14"/>
      <w:bookmarkEnd w:id="15"/>
      <w:r w:rsidR="008A3B9A">
        <w:rPr>
          <w:rFonts w:ascii="Arial" w:hAnsi="Arial" w:cs="Arial"/>
          <w:b/>
          <w:bCs/>
          <w:i/>
          <w:iCs/>
          <w:sz w:val="20"/>
          <w:szCs w:val="20"/>
        </w:rPr>
        <w:br/>
      </w:r>
      <w:r w:rsidR="000C4359">
        <w:rPr>
          <w:rFonts w:ascii="Arial" w:hAnsi="Arial" w:cs="Arial"/>
          <w:sz w:val="20"/>
          <w:szCs w:val="20"/>
        </w:rPr>
        <w:t>Deze module</w:t>
      </w:r>
      <w:r w:rsidR="00DF6FFF">
        <w:rPr>
          <w:rFonts w:ascii="Arial" w:hAnsi="Arial" w:cs="Arial"/>
          <w:sz w:val="20"/>
          <w:szCs w:val="20"/>
        </w:rPr>
        <w:t xml:space="preserve"> </w:t>
      </w:r>
      <w:r w:rsidR="000C4359">
        <w:rPr>
          <w:rFonts w:ascii="Arial" w:hAnsi="Arial" w:cs="Arial"/>
          <w:sz w:val="20"/>
          <w:szCs w:val="20"/>
        </w:rPr>
        <w:t xml:space="preserve">kan </w:t>
      </w:r>
      <w:r w:rsidR="003176B6">
        <w:rPr>
          <w:rFonts w:ascii="Arial" w:hAnsi="Arial" w:cs="Arial"/>
          <w:sz w:val="20"/>
          <w:szCs w:val="20"/>
        </w:rPr>
        <w:t xml:space="preserve">uitsluitend worden aangeboden </w:t>
      </w:r>
      <w:r w:rsidR="000C4359">
        <w:rPr>
          <w:rFonts w:ascii="Arial" w:hAnsi="Arial" w:cs="Arial"/>
          <w:sz w:val="20"/>
          <w:szCs w:val="20"/>
        </w:rPr>
        <w:t>als combinatiebehandeling met een psychologische behandeling</w:t>
      </w:r>
      <w:r w:rsidR="00DF6FFF">
        <w:rPr>
          <w:rFonts w:ascii="Arial" w:hAnsi="Arial" w:cs="Arial"/>
          <w:sz w:val="20"/>
          <w:szCs w:val="20"/>
        </w:rPr>
        <w:t xml:space="preserve"> o</w:t>
      </w:r>
      <w:r w:rsidR="000C4359">
        <w:rPr>
          <w:rFonts w:ascii="Arial" w:hAnsi="Arial" w:cs="Arial"/>
          <w:sz w:val="20"/>
          <w:szCs w:val="20"/>
        </w:rPr>
        <w:t xml:space="preserve">f </w:t>
      </w:r>
      <w:r w:rsidR="00122384">
        <w:rPr>
          <w:rFonts w:ascii="Arial" w:hAnsi="Arial" w:cs="Arial"/>
          <w:sz w:val="20"/>
          <w:szCs w:val="20"/>
        </w:rPr>
        <w:t xml:space="preserve">een andere vorm van behandeling binnen de GGZ. </w:t>
      </w:r>
      <w:r w:rsidR="00CD6BF4">
        <w:rPr>
          <w:rFonts w:ascii="Arial" w:hAnsi="Arial" w:cs="Arial"/>
          <w:sz w:val="20"/>
          <w:szCs w:val="20"/>
        </w:rPr>
        <w:t>De regie</w:t>
      </w:r>
      <w:r w:rsidR="003176B6">
        <w:rPr>
          <w:rFonts w:ascii="Arial" w:hAnsi="Arial" w:cs="Arial"/>
          <w:sz w:val="20"/>
          <w:szCs w:val="20"/>
        </w:rPr>
        <w:t>- of hoofd</w:t>
      </w:r>
      <w:r w:rsidR="00CD6BF4">
        <w:rPr>
          <w:rFonts w:ascii="Arial" w:hAnsi="Arial" w:cs="Arial"/>
          <w:sz w:val="20"/>
          <w:szCs w:val="20"/>
        </w:rPr>
        <w:t xml:space="preserve">behandelaar heeft de eindverantwoordelijkheid over het </w:t>
      </w:r>
      <w:r w:rsidR="003176B6">
        <w:rPr>
          <w:rFonts w:ascii="Arial" w:hAnsi="Arial" w:cs="Arial"/>
          <w:sz w:val="20"/>
          <w:szCs w:val="20"/>
        </w:rPr>
        <w:t>behandel</w:t>
      </w:r>
      <w:r w:rsidR="00CD6BF4">
        <w:rPr>
          <w:rFonts w:ascii="Arial" w:hAnsi="Arial" w:cs="Arial"/>
          <w:sz w:val="20"/>
          <w:szCs w:val="20"/>
        </w:rPr>
        <w:t>traject van de cliënt. Betrokken behandelaren zijn bereikbaar en beschikbaar voor overleg en lezen elkaars rapportages. De dramatherapeut</w:t>
      </w:r>
      <w:r w:rsidR="00EB6427">
        <w:rPr>
          <w:rFonts w:ascii="Arial" w:hAnsi="Arial" w:cs="Arial"/>
          <w:sz w:val="20"/>
          <w:szCs w:val="20"/>
        </w:rPr>
        <w:t xml:space="preserve"> </w:t>
      </w:r>
      <w:r w:rsidR="00CD6BF4">
        <w:rPr>
          <w:rFonts w:ascii="Arial" w:hAnsi="Arial" w:cs="Arial"/>
          <w:sz w:val="20"/>
          <w:szCs w:val="20"/>
        </w:rPr>
        <w:t xml:space="preserve">levert een bijdrage aan de evaluatie van het behandelplan van de cliënt. </w:t>
      </w:r>
    </w:p>
    <w:p w:rsidR="00747661" w:rsidRPr="008D5A3F" w:rsidRDefault="0029196F" w:rsidP="008D5A3F">
      <w:pPr>
        <w:pStyle w:val="Kop2"/>
        <w:rPr>
          <w:rFonts w:ascii="Arial" w:hAnsi="Arial" w:cs="Arial"/>
          <w:b/>
          <w:bCs/>
          <w:i/>
          <w:iCs/>
          <w:color w:val="44546A" w:themeColor="text2"/>
          <w:sz w:val="20"/>
          <w:szCs w:val="20"/>
        </w:rPr>
      </w:pPr>
      <w:bookmarkStart w:id="16" w:name="_Toc71652567"/>
      <w:bookmarkStart w:id="17" w:name="_Toc71652685"/>
      <w:bookmarkStart w:id="18" w:name="_Toc71652742"/>
      <w:bookmarkStart w:id="19" w:name="_Toc71653688"/>
      <w:bookmarkStart w:id="20" w:name="_Toc71653836"/>
      <w:bookmarkStart w:id="21" w:name="_Toc73956013"/>
      <w:r w:rsidRPr="008D5A3F">
        <w:rPr>
          <w:rFonts w:ascii="Arial" w:hAnsi="Arial" w:cs="Arial"/>
          <w:b/>
          <w:bCs/>
          <w:i/>
          <w:iCs/>
          <w:color w:val="44546A" w:themeColor="text2"/>
          <w:sz w:val="20"/>
          <w:szCs w:val="20"/>
        </w:rPr>
        <w:t>1.4.3 Zorgprogramma – overstijgend (generiek)</w:t>
      </w:r>
      <w:bookmarkEnd w:id="16"/>
      <w:bookmarkEnd w:id="17"/>
      <w:bookmarkEnd w:id="18"/>
      <w:bookmarkEnd w:id="19"/>
      <w:bookmarkEnd w:id="20"/>
      <w:bookmarkEnd w:id="21"/>
    </w:p>
    <w:p w:rsidR="00012DC4" w:rsidRDefault="005E127E" w:rsidP="00AB2513">
      <w:pPr>
        <w:spacing w:line="276" w:lineRule="auto"/>
        <w:rPr>
          <w:rFonts w:ascii="Arial" w:hAnsi="Arial" w:cs="Arial"/>
          <w:sz w:val="20"/>
          <w:szCs w:val="20"/>
        </w:rPr>
      </w:pPr>
      <w:r>
        <w:rPr>
          <w:rFonts w:ascii="Arial" w:hAnsi="Arial" w:cs="Arial"/>
          <w:i/>
          <w:iCs/>
          <w:sz w:val="20"/>
          <w:szCs w:val="20"/>
        </w:rPr>
        <w:t>ReACT</w:t>
      </w:r>
      <w:r w:rsidR="001E744B" w:rsidRPr="00EB6427">
        <w:rPr>
          <w:rFonts w:ascii="Arial" w:hAnsi="Arial" w:cs="Arial"/>
          <w:i/>
          <w:iCs/>
          <w:sz w:val="20"/>
          <w:szCs w:val="20"/>
        </w:rPr>
        <w:t xml:space="preserve">. </w:t>
      </w:r>
      <w:r w:rsidR="00EB6427" w:rsidRPr="00EB6427">
        <w:rPr>
          <w:rFonts w:ascii="Arial" w:hAnsi="Arial" w:cs="Arial"/>
          <w:i/>
          <w:iCs/>
          <w:sz w:val="20"/>
          <w:szCs w:val="20"/>
        </w:rPr>
        <w:t>Een dramatherapeutische groepsbehandeling voor volwassenen (18-60 jaar) die een stemmings- of angststoornis hebben, ter verbetering van het zelfbeeld</w:t>
      </w:r>
      <w:r w:rsidR="00EB6427">
        <w:rPr>
          <w:rFonts w:ascii="Arial" w:hAnsi="Arial" w:cs="Arial"/>
          <w:sz w:val="20"/>
          <w:szCs w:val="20"/>
        </w:rPr>
        <w:t xml:space="preserve"> </w:t>
      </w:r>
      <w:r w:rsidR="000A2B23">
        <w:rPr>
          <w:rFonts w:ascii="Arial" w:hAnsi="Arial" w:cs="Arial"/>
          <w:sz w:val="20"/>
          <w:szCs w:val="20"/>
        </w:rPr>
        <w:t xml:space="preserve">(De </w:t>
      </w:r>
      <w:r w:rsidR="001E744B">
        <w:rPr>
          <w:rFonts w:ascii="Arial" w:hAnsi="Arial" w:cs="Arial"/>
          <w:sz w:val="20"/>
          <w:szCs w:val="20"/>
        </w:rPr>
        <w:t>Visser, 202</w:t>
      </w:r>
      <w:r w:rsidR="0082404E">
        <w:rPr>
          <w:rFonts w:ascii="Arial" w:hAnsi="Arial" w:cs="Arial"/>
          <w:sz w:val="20"/>
          <w:szCs w:val="20"/>
        </w:rPr>
        <w:t>1</w:t>
      </w:r>
      <w:r w:rsidR="001E744B">
        <w:rPr>
          <w:rFonts w:ascii="Arial" w:hAnsi="Arial" w:cs="Arial"/>
          <w:sz w:val="20"/>
          <w:szCs w:val="20"/>
        </w:rPr>
        <w:t xml:space="preserve">). </w:t>
      </w: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557B53" w:rsidRDefault="00557B53" w:rsidP="00AB2513">
      <w:pPr>
        <w:spacing w:line="276" w:lineRule="auto"/>
        <w:rPr>
          <w:rFonts w:ascii="Arial" w:hAnsi="Arial" w:cs="Arial"/>
          <w:sz w:val="20"/>
          <w:szCs w:val="20"/>
        </w:rPr>
      </w:pPr>
    </w:p>
    <w:p w:rsidR="00EB6427" w:rsidRDefault="00EB6427"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6C66D8" w:rsidRDefault="002F63A1" w:rsidP="00AB2513">
      <w:pPr>
        <w:spacing w:line="276" w:lineRule="auto"/>
        <w:rPr>
          <w:rStyle w:val="Kop1Char"/>
          <w:rFonts w:ascii="Arial" w:hAnsi="Arial" w:cs="Arial"/>
          <w:b/>
          <w:bCs/>
          <w:color w:val="222A35" w:themeColor="text2" w:themeShade="80"/>
          <w:sz w:val="24"/>
          <w:szCs w:val="24"/>
        </w:rPr>
      </w:pPr>
      <w:bookmarkStart w:id="22" w:name="_Toc73956014"/>
      <w:r w:rsidRPr="005E127E">
        <w:rPr>
          <w:rStyle w:val="Kop1Char"/>
          <w:rFonts w:ascii="Arial" w:hAnsi="Arial" w:cs="Arial"/>
          <w:b/>
          <w:bCs/>
          <w:color w:val="222A35" w:themeColor="text2" w:themeShade="80"/>
          <w:sz w:val="24"/>
          <w:szCs w:val="24"/>
        </w:rPr>
        <w:lastRenderedPageBreak/>
        <w:t>Hoofdstuk 2: Probleembeschrijving</w:t>
      </w:r>
      <w:bookmarkEnd w:id="22"/>
    </w:p>
    <w:p w:rsidR="00E45E01" w:rsidRPr="004B3152" w:rsidRDefault="007051B9" w:rsidP="004B3152">
      <w:pPr>
        <w:pStyle w:val="Kop1"/>
        <w:rPr>
          <w:rFonts w:ascii="Arial" w:hAnsi="Arial" w:cs="Arial"/>
          <w:b/>
          <w:bCs/>
          <w:color w:val="auto"/>
          <w:sz w:val="20"/>
          <w:szCs w:val="20"/>
        </w:rPr>
      </w:pPr>
      <w:bookmarkStart w:id="23" w:name="_Toc71652568"/>
      <w:bookmarkStart w:id="24" w:name="_Toc73956015"/>
      <w:r w:rsidRPr="005E127E">
        <w:rPr>
          <w:rFonts w:ascii="Arial" w:hAnsi="Arial" w:cs="Arial"/>
          <w:b/>
          <w:bCs/>
          <w:color w:val="44546A" w:themeColor="text2"/>
          <w:sz w:val="20"/>
          <w:szCs w:val="20"/>
        </w:rPr>
        <w:t xml:space="preserve">2.1 </w:t>
      </w:r>
      <w:r w:rsidR="00E45E01" w:rsidRPr="005E127E">
        <w:rPr>
          <w:rFonts w:ascii="Arial" w:hAnsi="Arial" w:cs="Arial"/>
          <w:b/>
          <w:bCs/>
          <w:color w:val="44546A" w:themeColor="text2"/>
          <w:sz w:val="20"/>
          <w:szCs w:val="20"/>
        </w:rPr>
        <w:t>Probleem</w:t>
      </w:r>
      <w:bookmarkEnd w:id="23"/>
      <w:bookmarkEnd w:id="24"/>
    </w:p>
    <w:p w:rsidR="00114A0A" w:rsidRDefault="00D42F33" w:rsidP="00AB2513">
      <w:pPr>
        <w:spacing w:line="276" w:lineRule="auto"/>
        <w:rPr>
          <w:rFonts w:ascii="RijksoverheidSans" w:hAnsi="RijksoverheidSans"/>
          <w:sz w:val="21"/>
          <w:szCs w:val="21"/>
          <w:shd w:val="clear" w:color="auto" w:fill="FFFFFF"/>
        </w:rPr>
      </w:pPr>
      <w:r>
        <w:rPr>
          <w:rFonts w:ascii="Arial" w:hAnsi="Arial" w:cs="Arial"/>
          <w:sz w:val="20"/>
          <w:szCs w:val="20"/>
        </w:rPr>
        <w:t>Deze module is</w:t>
      </w:r>
      <w:r w:rsidR="00557B53">
        <w:rPr>
          <w:rFonts w:ascii="Arial" w:hAnsi="Arial" w:cs="Arial"/>
          <w:sz w:val="20"/>
          <w:szCs w:val="20"/>
        </w:rPr>
        <w:t xml:space="preserve"> geschikt</w:t>
      </w:r>
      <w:r w:rsidR="00EB6427">
        <w:rPr>
          <w:rFonts w:ascii="Arial" w:hAnsi="Arial" w:cs="Arial"/>
          <w:sz w:val="20"/>
          <w:szCs w:val="20"/>
        </w:rPr>
        <w:t xml:space="preserve"> </w:t>
      </w:r>
      <w:r w:rsidR="00557B53">
        <w:rPr>
          <w:rFonts w:ascii="Arial" w:hAnsi="Arial" w:cs="Arial"/>
          <w:sz w:val="20"/>
          <w:szCs w:val="20"/>
        </w:rPr>
        <w:t>voor cli</w:t>
      </w:r>
      <w:r>
        <w:rPr>
          <w:rFonts w:ascii="Arial" w:hAnsi="Arial" w:cs="Arial"/>
          <w:sz w:val="20"/>
          <w:szCs w:val="20"/>
        </w:rPr>
        <w:t xml:space="preserve">ënten </w:t>
      </w:r>
      <w:r w:rsidR="00514DFA">
        <w:rPr>
          <w:rFonts w:ascii="Arial" w:hAnsi="Arial" w:cs="Arial"/>
          <w:sz w:val="20"/>
          <w:szCs w:val="20"/>
        </w:rPr>
        <w:t>met</w:t>
      </w:r>
      <w:r w:rsidR="007278E3">
        <w:rPr>
          <w:rFonts w:ascii="Arial" w:hAnsi="Arial" w:cs="Arial"/>
          <w:sz w:val="20"/>
          <w:szCs w:val="20"/>
        </w:rPr>
        <w:t xml:space="preserve"> </w:t>
      </w:r>
      <w:r w:rsidR="00BA44CA">
        <w:rPr>
          <w:rFonts w:ascii="Arial" w:hAnsi="Arial" w:cs="Arial"/>
          <w:sz w:val="20"/>
          <w:szCs w:val="20"/>
        </w:rPr>
        <w:t xml:space="preserve">een stemmingsstoornis </w:t>
      </w:r>
      <w:r w:rsidR="007278E3">
        <w:rPr>
          <w:rFonts w:ascii="Arial" w:hAnsi="Arial" w:cs="Arial"/>
          <w:sz w:val="20"/>
          <w:szCs w:val="20"/>
        </w:rPr>
        <w:t>of een angststoornis</w:t>
      </w:r>
      <w:r w:rsidR="00DF6FFF">
        <w:rPr>
          <w:rFonts w:ascii="Arial" w:hAnsi="Arial" w:cs="Arial"/>
          <w:sz w:val="20"/>
          <w:szCs w:val="20"/>
        </w:rPr>
        <w:t xml:space="preserve"> </w:t>
      </w:r>
      <w:r w:rsidR="003176B6">
        <w:rPr>
          <w:rFonts w:ascii="Arial" w:hAnsi="Arial" w:cs="Arial"/>
          <w:sz w:val="20"/>
          <w:szCs w:val="20"/>
        </w:rPr>
        <w:t>en r</w:t>
      </w:r>
      <w:r>
        <w:rPr>
          <w:rFonts w:ascii="Arial" w:hAnsi="Arial" w:cs="Arial"/>
          <w:sz w:val="20"/>
          <w:szCs w:val="20"/>
        </w:rPr>
        <w:t xml:space="preserve">icht zich op het verbeteren van het zelfbeeld door te werken aan de thema’s: emoties, grenzen en </w:t>
      </w:r>
      <w:r w:rsidR="00E55D62">
        <w:rPr>
          <w:rFonts w:ascii="Arial" w:hAnsi="Arial" w:cs="Arial"/>
          <w:sz w:val="20"/>
          <w:szCs w:val="20"/>
        </w:rPr>
        <w:t>zelfbeeld</w:t>
      </w:r>
      <w:r>
        <w:rPr>
          <w:rFonts w:ascii="Arial" w:hAnsi="Arial" w:cs="Arial"/>
          <w:sz w:val="20"/>
          <w:szCs w:val="20"/>
        </w:rPr>
        <w:t>.</w:t>
      </w:r>
      <w:r w:rsidR="00363C66">
        <w:rPr>
          <w:rFonts w:ascii="Arial" w:hAnsi="Arial" w:cs="Arial"/>
          <w:sz w:val="20"/>
          <w:szCs w:val="20"/>
        </w:rPr>
        <w:br/>
      </w:r>
      <w:r w:rsidR="009369D4">
        <w:rPr>
          <w:rFonts w:ascii="Arial" w:hAnsi="Arial" w:cs="Arial"/>
          <w:sz w:val="20"/>
          <w:szCs w:val="20"/>
          <w:u w:val="single"/>
        </w:rPr>
        <w:br/>
      </w:r>
      <w:r w:rsidR="00083E21" w:rsidRPr="009450EE">
        <w:rPr>
          <w:rFonts w:ascii="Arial" w:hAnsi="Arial" w:cs="Arial"/>
          <w:sz w:val="20"/>
          <w:szCs w:val="20"/>
          <w:u w:val="single"/>
        </w:rPr>
        <w:t>Stemmingsstoornis</w:t>
      </w:r>
      <w:r w:rsidR="00205147">
        <w:rPr>
          <w:rFonts w:ascii="Arial" w:hAnsi="Arial" w:cs="Arial"/>
          <w:sz w:val="20"/>
          <w:szCs w:val="20"/>
          <w:u w:val="single"/>
        </w:rPr>
        <w:br/>
      </w:r>
      <w:r w:rsidR="005F531E">
        <w:rPr>
          <w:rFonts w:ascii="Arial" w:hAnsi="Arial" w:cs="Arial"/>
          <w:sz w:val="20"/>
          <w:szCs w:val="20"/>
        </w:rPr>
        <w:t xml:space="preserve">De DSM-5 (American Psychiatric Association, 2017) omschrijft dat de stemmingsstoornis </w:t>
      </w:r>
      <w:r w:rsidR="00382477">
        <w:rPr>
          <w:rFonts w:ascii="Arial" w:hAnsi="Arial" w:cs="Arial"/>
          <w:sz w:val="20"/>
          <w:szCs w:val="20"/>
        </w:rPr>
        <w:t xml:space="preserve">kan worden </w:t>
      </w:r>
      <w:r w:rsidR="005F531E">
        <w:rPr>
          <w:rFonts w:ascii="Arial" w:hAnsi="Arial" w:cs="Arial"/>
          <w:sz w:val="20"/>
          <w:szCs w:val="20"/>
        </w:rPr>
        <w:t xml:space="preserve">onderverdeeld in twee categorieën: </w:t>
      </w:r>
      <w:r w:rsidR="00205147">
        <w:rPr>
          <w:rFonts w:ascii="Arial" w:hAnsi="Arial" w:cs="Arial"/>
          <w:sz w:val="20"/>
          <w:szCs w:val="20"/>
        </w:rPr>
        <w:t>depressieve-</w:t>
      </w:r>
      <w:r w:rsidR="000655A3">
        <w:rPr>
          <w:rFonts w:ascii="Arial" w:hAnsi="Arial" w:cs="Arial"/>
          <w:sz w:val="20"/>
          <w:szCs w:val="20"/>
        </w:rPr>
        <w:t xml:space="preserve">stemmingsstoornissen </w:t>
      </w:r>
      <w:r w:rsidR="00205147">
        <w:rPr>
          <w:rFonts w:ascii="Arial" w:hAnsi="Arial" w:cs="Arial"/>
          <w:sz w:val="20"/>
          <w:szCs w:val="20"/>
        </w:rPr>
        <w:t>en bipolaire-stemmingsstoornissen. Een stemmingsstoornis</w:t>
      </w:r>
      <w:r w:rsidR="00DF6FFF">
        <w:rPr>
          <w:rFonts w:ascii="Arial" w:hAnsi="Arial" w:cs="Arial"/>
          <w:sz w:val="20"/>
          <w:szCs w:val="20"/>
        </w:rPr>
        <w:t xml:space="preserve"> </w:t>
      </w:r>
      <w:r w:rsidR="00205147">
        <w:rPr>
          <w:rFonts w:ascii="Arial" w:hAnsi="Arial" w:cs="Arial"/>
          <w:sz w:val="20"/>
          <w:szCs w:val="20"/>
        </w:rPr>
        <w:t xml:space="preserve">is een psychische aandoening waarbij de stemming of emotie van </w:t>
      </w:r>
      <w:r w:rsidR="00000CAA">
        <w:rPr>
          <w:rFonts w:ascii="Arial" w:hAnsi="Arial" w:cs="Arial"/>
          <w:sz w:val="20"/>
          <w:szCs w:val="20"/>
        </w:rPr>
        <w:t>iemand</w:t>
      </w:r>
      <w:r w:rsidR="00205147">
        <w:rPr>
          <w:rFonts w:ascii="Arial" w:hAnsi="Arial" w:cs="Arial"/>
          <w:sz w:val="20"/>
          <w:szCs w:val="20"/>
        </w:rPr>
        <w:t xml:space="preserve"> niet passend is of </w:t>
      </w:r>
      <w:r w:rsidR="00000CAA">
        <w:rPr>
          <w:rFonts w:ascii="Arial" w:hAnsi="Arial" w:cs="Arial"/>
          <w:sz w:val="20"/>
          <w:szCs w:val="20"/>
        </w:rPr>
        <w:t>verstoord is</w:t>
      </w:r>
      <w:r w:rsidR="00205147">
        <w:rPr>
          <w:rFonts w:ascii="Arial" w:hAnsi="Arial" w:cs="Arial"/>
          <w:sz w:val="20"/>
          <w:szCs w:val="20"/>
        </w:rPr>
        <w:t>. Van de te onderscheiden stemmingsstoornissen zijn depressie en dysthymie het meest voorkomen</w:t>
      </w:r>
      <w:r w:rsidR="005253FD">
        <w:rPr>
          <w:rFonts w:ascii="Arial" w:hAnsi="Arial" w:cs="Arial"/>
          <w:sz w:val="20"/>
          <w:szCs w:val="20"/>
        </w:rPr>
        <w:t>d</w:t>
      </w:r>
      <w:r w:rsidR="00205147">
        <w:rPr>
          <w:rFonts w:ascii="Arial" w:hAnsi="Arial" w:cs="Arial"/>
          <w:sz w:val="20"/>
          <w:szCs w:val="20"/>
        </w:rPr>
        <w:t xml:space="preserve"> onder de Nederlandse bevolking </w:t>
      </w:r>
      <w:r w:rsidR="00310642">
        <w:rPr>
          <w:rFonts w:ascii="Arial" w:hAnsi="Arial" w:cs="Arial"/>
          <w:color w:val="000000"/>
          <w:sz w:val="20"/>
          <w:szCs w:val="20"/>
        </w:rPr>
        <w:t xml:space="preserve">(American Psychiatric Association, 2017). </w:t>
      </w:r>
    </w:p>
    <w:p w:rsidR="00232BC7" w:rsidRDefault="005265D8" w:rsidP="00AB2513">
      <w:pPr>
        <w:spacing w:line="276" w:lineRule="auto"/>
        <w:rPr>
          <w:rFonts w:ascii="Arial" w:hAnsi="Arial" w:cs="Arial"/>
          <w:color w:val="000000"/>
          <w:sz w:val="20"/>
          <w:szCs w:val="20"/>
        </w:rPr>
      </w:pPr>
      <w:r w:rsidRPr="00DE0780">
        <w:rPr>
          <w:rFonts w:ascii="Arial" w:hAnsi="Arial" w:cs="Arial"/>
          <w:i/>
          <w:iCs/>
          <w:sz w:val="20"/>
          <w:szCs w:val="20"/>
          <w:shd w:val="clear" w:color="auto" w:fill="FFFFFF"/>
        </w:rPr>
        <w:t>Depressie</w:t>
      </w:r>
      <w:r w:rsidR="00205147">
        <w:rPr>
          <w:rFonts w:ascii="Arial" w:hAnsi="Arial" w:cs="Arial"/>
          <w:i/>
          <w:iCs/>
          <w:sz w:val="20"/>
          <w:szCs w:val="20"/>
          <w:shd w:val="clear" w:color="auto" w:fill="FFFFFF"/>
        </w:rPr>
        <w:br/>
      </w:r>
      <w:r w:rsidR="00205147">
        <w:rPr>
          <w:rFonts w:ascii="Arial" w:hAnsi="Arial" w:cs="Arial"/>
          <w:color w:val="000000"/>
          <w:sz w:val="20"/>
          <w:szCs w:val="20"/>
        </w:rPr>
        <w:t>Als iemand depressief is, is dat meer dan alleen het hebben van een somber of verdrietig gevoel</w:t>
      </w:r>
      <w:r w:rsidR="004B62C8">
        <w:rPr>
          <w:rFonts w:ascii="Arial" w:hAnsi="Arial" w:cs="Arial"/>
          <w:color w:val="000000"/>
          <w:sz w:val="20"/>
          <w:szCs w:val="20"/>
        </w:rPr>
        <w:t xml:space="preserve"> (GGZ Standaarden, 2017)</w:t>
      </w:r>
      <w:r w:rsidR="00205147">
        <w:rPr>
          <w:rFonts w:ascii="Arial" w:hAnsi="Arial" w:cs="Arial"/>
          <w:color w:val="000000"/>
          <w:sz w:val="20"/>
          <w:szCs w:val="20"/>
        </w:rPr>
        <w:t xml:space="preserve">. </w:t>
      </w:r>
      <w:r w:rsidR="00256BA2">
        <w:rPr>
          <w:rFonts w:ascii="Arial" w:hAnsi="Arial" w:cs="Arial"/>
          <w:color w:val="000000"/>
          <w:sz w:val="20"/>
          <w:szCs w:val="20"/>
        </w:rPr>
        <w:t>Voorkomende symptomen zijn</w:t>
      </w:r>
      <w:r w:rsidR="00205147">
        <w:rPr>
          <w:rFonts w:ascii="Arial" w:hAnsi="Arial" w:cs="Arial"/>
          <w:color w:val="000000"/>
          <w:sz w:val="20"/>
          <w:szCs w:val="20"/>
        </w:rPr>
        <w:t xml:space="preserve"> neerslachtigheid, tekortkoming aan energie, schuldgevoelens en concentratieverlies. Ook kan (de gedachte aan het) beëindigen van het leven een symptoom zijn van een depressie</w:t>
      </w:r>
      <w:r w:rsidR="00A20B14">
        <w:rPr>
          <w:rFonts w:ascii="Arial" w:hAnsi="Arial" w:cs="Arial"/>
          <w:color w:val="000000"/>
          <w:sz w:val="20"/>
          <w:szCs w:val="20"/>
        </w:rPr>
        <w:t xml:space="preserve"> (American Psychiatric Association, 2017)</w:t>
      </w:r>
      <w:r w:rsidR="00205147">
        <w:rPr>
          <w:rFonts w:ascii="Arial" w:hAnsi="Arial" w:cs="Arial"/>
          <w:color w:val="000000"/>
          <w:sz w:val="20"/>
          <w:szCs w:val="20"/>
        </w:rPr>
        <w:t>.</w:t>
      </w:r>
      <w:r w:rsidR="00361E1D">
        <w:rPr>
          <w:rFonts w:ascii="Arial" w:hAnsi="Arial" w:cs="Arial"/>
          <w:color w:val="000000"/>
          <w:sz w:val="20"/>
          <w:szCs w:val="20"/>
        </w:rPr>
        <w:t xml:space="preserve"> </w:t>
      </w:r>
      <w:r w:rsidR="00205147">
        <w:rPr>
          <w:rFonts w:ascii="Arial" w:hAnsi="Arial" w:cs="Arial"/>
          <w:color w:val="000000"/>
          <w:sz w:val="20"/>
          <w:szCs w:val="20"/>
        </w:rPr>
        <w:t>Als een depressie is vastgesteld, maakt een hulpverlener een ernstinschatting</w:t>
      </w:r>
      <w:r w:rsidR="00A20B14">
        <w:rPr>
          <w:rFonts w:ascii="Arial" w:hAnsi="Arial" w:cs="Arial"/>
          <w:color w:val="000000"/>
          <w:sz w:val="20"/>
          <w:szCs w:val="20"/>
        </w:rPr>
        <w:t xml:space="preserve"> (GGZ Standaarden, 2017)</w:t>
      </w:r>
      <w:r w:rsidR="00205147">
        <w:rPr>
          <w:rFonts w:ascii="Arial" w:hAnsi="Arial" w:cs="Arial"/>
          <w:color w:val="000000"/>
          <w:sz w:val="20"/>
          <w:szCs w:val="20"/>
        </w:rPr>
        <w:t>. Een depressie wordt als ‘ernstig’ bepaald als er een combinatie is van ernstige verschijnselen, vaker terugkomt (recidiveert)</w:t>
      </w:r>
      <w:r w:rsidR="00DF6FFF">
        <w:rPr>
          <w:rFonts w:ascii="Arial" w:hAnsi="Arial" w:cs="Arial"/>
          <w:color w:val="000000"/>
          <w:sz w:val="20"/>
          <w:szCs w:val="20"/>
        </w:rPr>
        <w:t xml:space="preserve"> </w:t>
      </w:r>
      <w:r w:rsidR="00205147">
        <w:rPr>
          <w:rFonts w:ascii="Arial" w:hAnsi="Arial" w:cs="Arial"/>
          <w:color w:val="000000"/>
          <w:sz w:val="20"/>
          <w:szCs w:val="20"/>
        </w:rPr>
        <w:t>en meer beschadiging geeft aan het functioneren binnen het dagelijks leven</w:t>
      </w:r>
      <w:r w:rsidR="00DF6FFF">
        <w:rPr>
          <w:rFonts w:ascii="Arial" w:hAnsi="Arial" w:cs="Arial"/>
          <w:color w:val="000000"/>
          <w:sz w:val="20"/>
          <w:szCs w:val="20"/>
        </w:rPr>
        <w:t xml:space="preserve">. </w:t>
      </w:r>
      <w:r w:rsidR="00205147">
        <w:rPr>
          <w:rFonts w:ascii="Arial" w:hAnsi="Arial" w:cs="Arial"/>
          <w:color w:val="000000"/>
          <w:sz w:val="20"/>
          <w:szCs w:val="20"/>
        </w:rPr>
        <w:t>Een matig</w:t>
      </w:r>
      <w:r w:rsidR="00DF6FFF">
        <w:rPr>
          <w:rFonts w:ascii="Arial" w:hAnsi="Arial" w:cs="Arial"/>
          <w:color w:val="000000"/>
          <w:sz w:val="20"/>
          <w:szCs w:val="20"/>
        </w:rPr>
        <w:t>e</w:t>
      </w:r>
      <w:r w:rsidR="00205147">
        <w:rPr>
          <w:rFonts w:ascii="Arial" w:hAnsi="Arial" w:cs="Arial"/>
          <w:color w:val="000000"/>
          <w:sz w:val="20"/>
          <w:szCs w:val="20"/>
        </w:rPr>
        <w:t xml:space="preserve"> of ernstige depressie beperkt het leiden van een normaal leven (geen boodschappen kunnen doen, niet kunnen werken of naar school te kunnen). Bij een lichte depressie</w:t>
      </w:r>
      <w:r w:rsidR="00DF6FFF">
        <w:rPr>
          <w:rFonts w:ascii="Arial" w:hAnsi="Arial" w:cs="Arial"/>
          <w:color w:val="000000"/>
          <w:sz w:val="20"/>
          <w:szCs w:val="20"/>
        </w:rPr>
        <w:t xml:space="preserve"> </w:t>
      </w:r>
      <w:r w:rsidR="00205147">
        <w:rPr>
          <w:rFonts w:ascii="Arial" w:hAnsi="Arial" w:cs="Arial"/>
          <w:color w:val="000000"/>
          <w:sz w:val="20"/>
          <w:szCs w:val="20"/>
        </w:rPr>
        <w:t xml:space="preserve">kunnen mensen de gewone dagelijkse activiteiten nog wel doen, alleen lukt het onderhouden van sociale contacten niet meer. </w:t>
      </w:r>
      <w:r w:rsidR="00205147">
        <w:rPr>
          <w:rFonts w:ascii="Arial" w:hAnsi="Arial" w:cs="Arial"/>
          <w:sz w:val="20"/>
          <w:szCs w:val="20"/>
        </w:rPr>
        <w:t>Een depressieve stoornis kan een eenmalige episode betreffen maar ook recidiverend zijn. In het beloop van een depressie wordt er onderscheid gemaakt; remissie. Als er sprake is van een gedeeltelijke remissie is er geen volledig herstel in de tussenliggende periode. Bij een volledige remissie</w:t>
      </w:r>
      <w:r w:rsidR="00DF6FFF">
        <w:rPr>
          <w:rFonts w:ascii="Arial" w:hAnsi="Arial" w:cs="Arial"/>
          <w:sz w:val="20"/>
          <w:szCs w:val="20"/>
        </w:rPr>
        <w:t xml:space="preserve"> </w:t>
      </w:r>
      <w:r w:rsidR="00205147">
        <w:rPr>
          <w:rFonts w:ascii="Arial" w:hAnsi="Arial" w:cs="Arial"/>
          <w:sz w:val="20"/>
          <w:szCs w:val="20"/>
        </w:rPr>
        <w:t>is er wel volledig herstel in de tussenliggende periode. Er wordt van een chronische depressie (persisterend) gesproken, als de verschijnselen langer dan twee jaar duren en de klachten ernstig van intensiteit zijn</w:t>
      </w:r>
      <w:r w:rsidR="0095545D">
        <w:rPr>
          <w:rFonts w:ascii="Arial" w:hAnsi="Arial" w:cs="Arial"/>
          <w:sz w:val="20"/>
          <w:szCs w:val="20"/>
        </w:rPr>
        <w:t xml:space="preserve"> </w:t>
      </w:r>
      <w:r w:rsidR="00205147">
        <w:rPr>
          <w:rFonts w:ascii="Arial" w:hAnsi="Arial" w:cs="Arial"/>
          <w:color w:val="000000"/>
          <w:sz w:val="20"/>
          <w:szCs w:val="20"/>
        </w:rPr>
        <w:t>(Federatie Medisch Specialisten, 2013).</w:t>
      </w:r>
      <w:r>
        <w:rPr>
          <w:rFonts w:ascii="Arial" w:hAnsi="Arial" w:cs="Arial"/>
          <w:i/>
          <w:iCs/>
          <w:sz w:val="20"/>
          <w:szCs w:val="20"/>
          <w:shd w:val="clear" w:color="auto" w:fill="FFFFFF"/>
        </w:rPr>
        <w:br/>
      </w:r>
      <w:r w:rsidR="00205147">
        <w:rPr>
          <w:rFonts w:ascii="Arial" w:hAnsi="Arial" w:cs="Arial"/>
          <w:i/>
          <w:iCs/>
          <w:color w:val="000000"/>
          <w:sz w:val="20"/>
          <w:szCs w:val="20"/>
        </w:rPr>
        <w:br/>
      </w:r>
      <w:r w:rsidR="00232BC7" w:rsidRPr="00DE0780">
        <w:rPr>
          <w:rFonts w:ascii="Arial" w:hAnsi="Arial" w:cs="Arial"/>
          <w:i/>
          <w:iCs/>
          <w:color w:val="000000"/>
          <w:sz w:val="20"/>
          <w:szCs w:val="20"/>
        </w:rPr>
        <w:t>Dysthyme stoornis</w:t>
      </w:r>
      <w:r w:rsidR="00232BC7">
        <w:rPr>
          <w:rFonts w:ascii="Arial" w:hAnsi="Arial" w:cs="Arial"/>
          <w:i/>
          <w:iCs/>
          <w:color w:val="000000"/>
          <w:sz w:val="20"/>
          <w:szCs w:val="20"/>
        </w:rPr>
        <w:br/>
      </w:r>
      <w:r w:rsidR="0047483A">
        <w:rPr>
          <w:rFonts w:ascii="Arial" w:hAnsi="Arial" w:cs="Arial"/>
          <w:color w:val="000000"/>
          <w:sz w:val="20"/>
          <w:szCs w:val="20"/>
        </w:rPr>
        <w:t>Een dysthyme stoornis</w:t>
      </w:r>
      <w:r w:rsidR="006F5835">
        <w:rPr>
          <w:rFonts w:ascii="Arial" w:hAnsi="Arial" w:cs="Arial"/>
          <w:color w:val="000000"/>
          <w:sz w:val="20"/>
          <w:szCs w:val="20"/>
        </w:rPr>
        <w:t xml:space="preserve"> i</w:t>
      </w:r>
      <w:r w:rsidR="0047483A">
        <w:rPr>
          <w:rFonts w:ascii="Arial" w:hAnsi="Arial" w:cs="Arial"/>
          <w:color w:val="000000"/>
          <w:sz w:val="20"/>
          <w:szCs w:val="20"/>
        </w:rPr>
        <w:t>s een persisterende (chronische) depressie</w:t>
      </w:r>
      <w:r w:rsidR="00205147">
        <w:rPr>
          <w:rFonts w:ascii="Arial" w:hAnsi="Arial" w:cs="Arial"/>
          <w:color w:val="000000"/>
          <w:sz w:val="20"/>
          <w:szCs w:val="20"/>
        </w:rPr>
        <w:t xml:space="preserve">. De symptomen </w:t>
      </w:r>
      <w:r w:rsidR="0077277D">
        <w:rPr>
          <w:rFonts w:ascii="Arial" w:hAnsi="Arial" w:cs="Arial"/>
          <w:color w:val="000000"/>
          <w:sz w:val="20"/>
          <w:szCs w:val="20"/>
        </w:rPr>
        <w:t>hiervan</w:t>
      </w:r>
      <w:r w:rsidR="006F5835">
        <w:rPr>
          <w:rFonts w:ascii="Arial" w:hAnsi="Arial" w:cs="Arial"/>
          <w:color w:val="000000"/>
          <w:sz w:val="20"/>
          <w:szCs w:val="20"/>
        </w:rPr>
        <w:t xml:space="preserve"> </w:t>
      </w:r>
      <w:r w:rsidR="00205147">
        <w:rPr>
          <w:rFonts w:ascii="Arial" w:hAnsi="Arial" w:cs="Arial"/>
          <w:color w:val="000000"/>
          <w:sz w:val="20"/>
          <w:szCs w:val="20"/>
        </w:rPr>
        <w:t>zijn een gebrek aan levenslust</w:t>
      </w:r>
      <w:r w:rsidR="0077277D">
        <w:rPr>
          <w:rFonts w:ascii="Arial" w:hAnsi="Arial" w:cs="Arial"/>
          <w:color w:val="000000"/>
          <w:sz w:val="20"/>
          <w:szCs w:val="20"/>
        </w:rPr>
        <w:t xml:space="preserve"> en</w:t>
      </w:r>
      <w:r w:rsidR="00205147">
        <w:rPr>
          <w:rFonts w:ascii="Arial" w:hAnsi="Arial" w:cs="Arial"/>
          <w:color w:val="000000"/>
          <w:sz w:val="20"/>
          <w:szCs w:val="20"/>
        </w:rPr>
        <w:t xml:space="preserve"> energie, </w:t>
      </w:r>
      <w:r w:rsidR="0077277D">
        <w:rPr>
          <w:rFonts w:ascii="Arial" w:hAnsi="Arial" w:cs="Arial"/>
          <w:color w:val="000000"/>
          <w:sz w:val="20"/>
          <w:szCs w:val="20"/>
        </w:rPr>
        <w:t>en een l</w:t>
      </w:r>
      <w:r w:rsidR="00205147">
        <w:rPr>
          <w:rFonts w:ascii="Arial" w:hAnsi="Arial" w:cs="Arial"/>
          <w:color w:val="000000"/>
          <w:sz w:val="20"/>
          <w:szCs w:val="20"/>
        </w:rPr>
        <w:t>age eigenwaarde</w:t>
      </w:r>
      <w:r w:rsidR="0093505B">
        <w:rPr>
          <w:rFonts w:ascii="Arial" w:hAnsi="Arial" w:cs="Arial"/>
          <w:color w:val="000000"/>
          <w:sz w:val="20"/>
          <w:szCs w:val="20"/>
        </w:rPr>
        <w:t xml:space="preserve"> (American Psychiatric Association, 2017)</w:t>
      </w:r>
      <w:r w:rsidR="00205147">
        <w:rPr>
          <w:rFonts w:ascii="Arial" w:hAnsi="Arial" w:cs="Arial"/>
          <w:color w:val="000000"/>
          <w:sz w:val="20"/>
          <w:szCs w:val="20"/>
        </w:rPr>
        <w:t xml:space="preserve">. Er kan ook sprake zijn van een ‘milde dysthyme stoornis’. Hierbij </w:t>
      </w:r>
      <w:r w:rsidR="0077277D">
        <w:rPr>
          <w:rFonts w:ascii="Arial" w:hAnsi="Arial" w:cs="Arial"/>
          <w:color w:val="000000"/>
          <w:sz w:val="20"/>
          <w:szCs w:val="20"/>
        </w:rPr>
        <w:t>trekken mensen zich terug</w:t>
      </w:r>
      <w:r w:rsidR="006F5835">
        <w:rPr>
          <w:rFonts w:ascii="Arial" w:hAnsi="Arial" w:cs="Arial"/>
          <w:color w:val="000000"/>
          <w:sz w:val="20"/>
          <w:szCs w:val="20"/>
        </w:rPr>
        <w:t xml:space="preserve"> </w:t>
      </w:r>
      <w:r w:rsidR="0077277D">
        <w:rPr>
          <w:rFonts w:ascii="Arial" w:hAnsi="Arial" w:cs="Arial"/>
          <w:color w:val="000000"/>
          <w:sz w:val="20"/>
          <w:szCs w:val="20"/>
        </w:rPr>
        <w:t>o</w:t>
      </w:r>
      <w:r w:rsidR="00205147">
        <w:rPr>
          <w:rFonts w:ascii="Arial" w:hAnsi="Arial" w:cs="Arial"/>
          <w:color w:val="000000"/>
          <w:sz w:val="20"/>
          <w:szCs w:val="20"/>
        </w:rPr>
        <w:t>mdat ze het leven als minder leuk ervaren. Het gevolg hiervan, is dat deze mensen zichzelf afzonderen. Dit wordt ook wel ‘sociaal isolement’ genoemd (Groos, 2016).</w:t>
      </w:r>
    </w:p>
    <w:p w:rsidR="00205147" w:rsidRDefault="005D08EA" w:rsidP="00AB2513">
      <w:pPr>
        <w:spacing w:line="276" w:lineRule="auto"/>
        <w:rPr>
          <w:rFonts w:ascii="Arial" w:hAnsi="Arial" w:cs="Arial"/>
          <w:color w:val="000000"/>
          <w:sz w:val="20"/>
          <w:szCs w:val="20"/>
        </w:rPr>
      </w:pPr>
      <w:r w:rsidRPr="00DE0780">
        <w:rPr>
          <w:rFonts w:ascii="Arial" w:hAnsi="Arial" w:cs="Arial"/>
          <w:i/>
          <w:iCs/>
          <w:color w:val="000000"/>
          <w:sz w:val="20"/>
          <w:szCs w:val="20"/>
        </w:rPr>
        <w:t>Bipolaire stoornis</w:t>
      </w:r>
      <w:r>
        <w:rPr>
          <w:rFonts w:ascii="Arial" w:hAnsi="Arial" w:cs="Arial"/>
          <w:i/>
          <w:iCs/>
          <w:color w:val="000000"/>
          <w:sz w:val="20"/>
          <w:szCs w:val="20"/>
        </w:rPr>
        <w:br/>
      </w:r>
      <w:r w:rsidR="00205147">
        <w:rPr>
          <w:rFonts w:ascii="Arial" w:hAnsi="Arial" w:cs="Arial"/>
          <w:color w:val="000000"/>
          <w:sz w:val="20"/>
          <w:szCs w:val="20"/>
        </w:rPr>
        <w:t>Deze psychische aandoening kan ervoor zorgen dat sommige gevoelens en emoties, sterk, onvoorspelbaar en vergroot worden meegemaakt</w:t>
      </w:r>
      <w:r w:rsidR="0067289E">
        <w:rPr>
          <w:rFonts w:ascii="Arial" w:hAnsi="Arial" w:cs="Arial"/>
          <w:color w:val="000000"/>
          <w:sz w:val="20"/>
          <w:szCs w:val="20"/>
        </w:rPr>
        <w:t xml:space="preserve"> (American Psychiatric Association, 2017)</w:t>
      </w:r>
      <w:r w:rsidR="00205147">
        <w:rPr>
          <w:rFonts w:ascii="Arial" w:hAnsi="Arial" w:cs="Arial"/>
          <w:color w:val="000000"/>
          <w:sz w:val="20"/>
          <w:szCs w:val="20"/>
        </w:rPr>
        <w:t xml:space="preserve">. Kenmerkend </w:t>
      </w:r>
      <w:r w:rsidR="0067289E">
        <w:rPr>
          <w:rFonts w:ascii="Arial" w:hAnsi="Arial" w:cs="Arial"/>
          <w:color w:val="000000"/>
          <w:sz w:val="20"/>
          <w:szCs w:val="20"/>
        </w:rPr>
        <w:t>voor</w:t>
      </w:r>
      <w:r w:rsidR="00205147">
        <w:rPr>
          <w:rFonts w:ascii="Arial" w:hAnsi="Arial" w:cs="Arial"/>
          <w:color w:val="000000"/>
          <w:sz w:val="20"/>
          <w:szCs w:val="20"/>
        </w:rPr>
        <w:t xml:space="preserve"> deze psychische aandoening, is de snelle wisseling van uitersten: van energie en geluk, naar verwarring en vermoeidheid</w:t>
      </w:r>
      <w:r w:rsidR="006F5835">
        <w:rPr>
          <w:rFonts w:ascii="Arial" w:hAnsi="Arial" w:cs="Arial"/>
          <w:color w:val="000000"/>
          <w:sz w:val="20"/>
          <w:szCs w:val="20"/>
        </w:rPr>
        <w:t>.</w:t>
      </w:r>
      <w:r w:rsidR="00205147">
        <w:rPr>
          <w:rFonts w:ascii="Arial" w:hAnsi="Arial" w:cs="Arial"/>
          <w:color w:val="000000"/>
          <w:sz w:val="20"/>
          <w:szCs w:val="20"/>
        </w:rPr>
        <w:t xml:space="preserve"> Deze stoornis, kent verschillende niveaus van intensiteit</w:t>
      </w:r>
      <w:r w:rsidR="00E00C88">
        <w:rPr>
          <w:rFonts w:ascii="Arial" w:hAnsi="Arial" w:cs="Arial"/>
          <w:color w:val="000000"/>
          <w:sz w:val="20"/>
          <w:szCs w:val="20"/>
        </w:rPr>
        <w:t xml:space="preserve">. </w:t>
      </w:r>
      <w:r w:rsidR="00205147">
        <w:rPr>
          <w:rFonts w:ascii="Arial" w:hAnsi="Arial" w:cs="Arial"/>
          <w:color w:val="000000"/>
          <w:sz w:val="20"/>
          <w:szCs w:val="20"/>
        </w:rPr>
        <w:t>De volgende zijn de onderscheiden</w:t>
      </w:r>
      <w:r w:rsidR="00200B98">
        <w:rPr>
          <w:rFonts w:ascii="Arial" w:hAnsi="Arial" w:cs="Arial"/>
          <w:color w:val="000000"/>
          <w:sz w:val="20"/>
          <w:szCs w:val="20"/>
        </w:rPr>
        <w:t xml:space="preserve"> (Groos, 2016)</w:t>
      </w:r>
      <w:r w:rsidR="00205147">
        <w:rPr>
          <w:rFonts w:ascii="Arial" w:hAnsi="Arial" w:cs="Arial"/>
          <w:color w:val="000000"/>
          <w:sz w:val="20"/>
          <w:szCs w:val="20"/>
        </w:rPr>
        <w:t xml:space="preserve">: hypomaan, manisch en depressief. </w:t>
      </w:r>
    </w:p>
    <w:p w:rsidR="00205147" w:rsidRDefault="003853A0" w:rsidP="00205147">
      <w:pPr>
        <w:spacing w:line="276" w:lineRule="auto"/>
        <w:rPr>
          <w:rFonts w:ascii="Arial" w:hAnsi="Arial" w:cs="Arial"/>
          <w:sz w:val="20"/>
          <w:szCs w:val="20"/>
        </w:rPr>
      </w:pPr>
      <w:r>
        <w:rPr>
          <w:rFonts w:ascii="Arial" w:hAnsi="Arial" w:cs="Arial"/>
          <w:sz w:val="20"/>
          <w:szCs w:val="20"/>
          <w:u w:val="single"/>
        </w:rPr>
        <w:t>Angststoornis</w:t>
      </w:r>
      <w:r>
        <w:rPr>
          <w:rFonts w:ascii="Arial" w:hAnsi="Arial" w:cs="Arial"/>
          <w:sz w:val="20"/>
          <w:szCs w:val="20"/>
          <w:u w:val="single"/>
        </w:rPr>
        <w:br/>
      </w:r>
      <w:r w:rsidR="00205147" w:rsidRPr="00871E9D">
        <w:rPr>
          <w:rFonts w:ascii="Arial" w:hAnsi="Arial" w:cs="Arial"/>
          <w:sz w:val="20"/>
          <w:szCs w:val="20"/>
        </w:rPr>
        <w:t>Er is sprake van een angststoornis als de angst van iemand het dagelijks leven regelmatig verstoort. De kenmerken van een angststoornis zijn</w:t>
      </w:r>
      <w:r w:rsidR="00CA3511">
        <w:rPr>
          <w:rFonts w:ascii="Arial" w:hAnsi="Arial" w:cs="Arial"/>
          <w:sz w:val="20"/>
          <w:szCs w:val="20"/>
        </w:rPr>
        <w:t xml:space="preserve">: </w:t>
      </w:r>
      <w:r w:rsidR="00205147">
        <w:rPr>
          <w:rFonts w:ascii="Arial" w:hAnsi="Arial" w:cs="Arial"/>
          <w:sz w:val="20"/>
          <w:szCs w:val="20"/>
        </w:rPr>
        <w:t xml:space="preserve">buikpijn, concentratieproblemen, hoofdpijn, </w:t>
      </w:r>
      <w:r w:rsidR="006C59C2">
        <w:rPr>
          <w:rFonts w:ascii="Arial" w:hAnsi="Arial" w:cs="Arial"/>
          <w:sz w:val="20"/>
          <w:szCs w:val="20"/>
        </w:rPr>
        <w:t xml:space="preserve">een </w:t>
      </w:r>
      <w:r w:rsidR="00205147">
        <w:rPr>
          <w:rFonts w:ascii="Arial" w:hAnsi="Arial" w:cs="Arial"/>
          <w:sz w:val="20"/>
          <w:szCs w:val="20"/>
        </w:rPr>
        <w:t xml:space="preserve">gebrek aan eetlust, prikkelbaarheid, </w:t>
      </w:r>
      <w:r w:rsidR="006C59C2">
        <w:rPr>
          <w:rFonts w:ascii="Arial" w:hAnsi="Arial" w:cs="Arial"/>
          <w:sz w:val="20"/>
          <w:szCs w:val="20"/>
        </w:rPr>
        <w:t>het hebben van een bang voorgevoel</w:t>
      </w:r>
      <w:r w:rsidR="00205147">
        <w:rPr>
          <w:rFonts w:ascii="Arial" w:hAnsi="Arial" w:cs="Arial"/>
          <w:sz w:val="20"/>
          <w:szCs w:val="20"/>
        </w:rPr>
        <w:t>, nervositeit, onrust en spanning</w:t>
      </w:r>
      <w:r w:rsidR="00CA3511">
        <w:rPr>
          <w:rFonts w:ascii="Arial" w:hAnsi="Arial" w:cs="Arial"/>
          <w:sz w:val="20"/>
          <w:szCs w:val="20"/>
        </w:rPr>
        <w:t xml:space="preserve"> (American Psychiatric Association, 2017)</w:t>
      </w:r>
      <w:r w:rsidR="00205147">
        <w:rPr>
          <w:rFonts w:ascii="Arial" w:hAnsi="Arial" w:cs="Arial"/>
          <w:sz w:val="20"/>
          <w:szCs w:val="20"/>
        </w:rPr>
        <w:t xml:space="preserve">. </w:t>
      </w:r>
      <w:r w:rsidR="00205147" w:rsidRPr="00871E9D">
        <w:rPr>
          <w:rFonts w:ascii="Arial" w:hAnsi="Arial" w:cs="Arial"/>
          <w:sz w:val="20"/>
          <w:szCs w:val="20"/>
        </w:rPr>
        <w:t>Er zijn verschillende angststoornissen te onderscheiden (</w:t>
      </w:r>
      <w:r w:rsidR="00205147">
        <w:rPr>
          <w:rFonts w:ascii="Arial" w:hAnsi="Arial" w:cs="Arial"/>
          <w:sz w:val="20"/>
          <w:szCs w:val="20"/>
        </w:rPr>
        <w:t>Schruers &amp; Van Balkom, 2021)</w:t>
      </w:r>
      <w:r w:rsidR="00200B98">
        <w:rPr>
          <w:rFonts w:ascii="Arial" w:hAnsi="Arial" w:cs="Arial"/>
          <w:sz w:val="20"/>
          <w:szCs w:val="20"/>
        </w:rPr>
        <w:t>:</w:t>
      </w:r>
    </w:p>
    <w:p w:rsidR="006F5835" w:rsidRDefault="006F5835" w:rsidP="00205147">
      <w:pPr>
        <w:spacing w:line="276" w:lineRule="auto"/>
        <w:rPr>
          <w:rFonts w:ascii="Arial" w:hAnsi="Arial" w:cs="Arial"/>
          <w:sz w:val="20"/>
          <w:szCs w:val="20"/>
        </w:rPr>
      </w:pPr>
    </w:p>
    <w:p w:rsidR="00624DBA" w:rsidRDefault="007D60F6" w:rsidP="00AB2513">
      <w:pPr>
        <w:spacing w:line="276" w:lineRule="auto"/>
        <w:rPr>
          <w:rFonts w:ascii="Arial" w:hAnsi="Arial" w:cs="Arial"/>
          <w:color w:val="000000"/>
          <w:sz w:val="20"/>
          <w:szCs w:val="20"/>
        </w:rPr>
      </w:pPr>
      <w:r w:rsidRPr="00860796">
        <w:rPr>
          <w:rFonts w:ascii="Arial" w:hAnsi="Arial" w:cs="Arial"/>
          <w:i/>
          <w:iCs/>
          <w:sz w:val="20"/>
          <w:szCs w:val="20"/>
        </w:rPr>
        <w:lastRenderedPageBreak/>
        <w:t>Paniekstoornis</w:t>
      </w:r>
      <w:r>
        <w:rPr>
          <w:rFonts w:ascii="Arial" w:hAnsi="Arial" w:cs="Arial"/>
          <w:b/>
          <w:bCs/>
          <w:i/>
          <w:iCs/>
          <w:sz w:val="20"/>
          <w:szCs w:val="20"/>
        </w:rPr>
        <w:br/>
      </w:r>
      <w:r w:rsidR="00BA7528">
        <w:rPr>
          <w:rFonts w:ascii="Arial" w:hAnsi="Arial" w:cs="Arial"/>
          <w:sz w:val="20"/>
          <w:szCs w:val="20"/>
        </w:rPr>
        <w:t>Iemand met een paniekstoornis gaat angsten uit de weg</w:t>
      </w:r>
      <w:r w:rsidR="003E447E">
        <w:rPr>
          <w:rFonts w:ascii="Arial" w:hAnsi="Arial" w:cs="Arial"/>
          <w:sz w:val="20"/>
          <w:szCs w:val="20"/>
        </w:rPr>
        <w:t xml:space="preserve"> </w:t>
      </w:r>
      <w:r w:rsidR="00BA7528">
        <w:rPr>
          <w:rFonts w:ascii="Arial" w:hAnsi="Arial" w:cs="Arial"/>
          <w:sz w:val="20"/>
          <w:szCs w:val="20"/>
        </w:rPr>
        <w:t>door een situatie te vermijden</w:t>
      </w:r>
      <w:r w:rsidR="009E72C5">
        <w:rPr>
          <w:rFonts w:ascii="Arial" w:hAnsi="Arial" w:cs="Arial"/>
          <w:sz w:val="20"/>
          <w:szCs w:val="20"/>
        </w:rPr>
        <w:t>.</w:t>
      </w:r>
      <w:r w:rsidR="00BA7528">
        <w:rPr>
          <w:rFonts w:ascii="Arial" w:hAnsi="Arial" w:cs="Arial"/>
          <w:sz w:val="20"/>
          <w:szCs w:val="20"/>
        </w:rPr>
        <w:t xml:space="preserve"> Eén van de symptomen </w:t>
      </w:r>
      <w:r w:rsidR="00113DF8">
        <w:rPr>
          <w:rFonts w:ascii="Arial" w:hAnsi="Arial" w:cs="Arial"/>
          <w:sz w:val="20"/>
          <w:szCs w:val="20"/>
        </w:rPr>
        <w:t>van een piekerstoornis</w:t>
      </w:r>
      <w:r w:rsidR="003E447E">
        <w:rPr>
          <w:rFonts w:ascii="Arial" w:hAnsi="Arial" w:cs="Arial"/>
          <w:sz w:val="20"/>
          <w:szCs w:val="20"/>
        </w:rPr>
        <w:t xml:space="preserve"> </w:t>
      </w:r>
      <w:r w:rsidR="00BA7528">
        <w:rPr>
          <w:rFonts w:ascii="Arial" w:hAnsi="Arial" w:cs="Arial"/>
          <w:sz w:val="20"/>
          <w:szCs w:val="20"/>
        </w:rPr>
        <w:t>zijn de terugkomende herinneringen van bijvoorbeeld een eerste paniekaanval (conditionering). Iemand maakt zich zichzelf hierbij wijs dat de paniekaanval plotseling is gekomen. Iedere keer als iemand dezelfde omstandigheden meemaakt</w:t>
      </w:r>
      <w:r w:rsidR="001D4182">
        <w:rPr>
          <w:rFonts w:ascii="Arial" w:hAnsi="Arial" w:cs="Arial"/>
          <w:sz w:val="20"/>
          <w:szCs w:val="20"/>
        </w:rPr>
        <w:t>,</w:t>
      </w:r>
      <w:r w:rsidR="00BA7528">
        <w:rPr>
          <w:rFonts w:ascii="Arial" w:hAnsi="Arial" w:cs="Arial"/>
          <w:sz w:val="20"/>
          <w:szCs w:val="20"/>
        </w:rPr>
        <w:t xml:space="preserve"> die vergelijkbaar zijn met eerste aanval, kan een paniekaanval uitlokken</w:t>
      </w:r>
      <w:r w:rsidR="00570959">
        <w:rPr>
          <w:rFonts w:ascii="Arial" w:hAnsi="Arial" w:cs="Arial"/>
          <w:sz w:val="20"/>
          <w:szCs w:val="20"/>
        </w:rPr>
        <w:t xml:space="preserve"> </w:t>
      </w:r>
      <w:r w:rsidR="00E05F1C">
        <w:rPr>
          <w:rFonts w:ascii="Arial" w:hAnsi="Arial" w:cs="Arial"/>
          <w:sz w:val="20"/>
          <w:szCs w:val="20"/>
        </w:rPr>
        <w:t>(</w:t>
      </w:r>
      <w:r w:rsidR="003E447E">
        <w:rPr>
          <w:rFonts w:ascii="Arial" w:hAnsi="Arial" w:cs="Arial"/>
          <w:sz w:val="20"/>
          <w:szCs w:val="20"/>
        </w:rPr>
        <w:t xml:space="preserve">American Psychiatric Association, 2017; </w:t>
      </w:r>
      <w:r w:rsidR="00E05F1C">
        <w:rPr>
          <w:rFonts w:ascii="Arial" w:hAnsi="Arial" w:cs="Arial"/>
          <w:sz w:val="20"/>
          <w:szCs w:val="20"/>
        </w:rPr>
        <w:t>Schruers &amp; Van Balkom, 2021)</w:t>
      </w:r>
      <w:r w:rsidR="00BA7528">
        <w:rPr>
          <w:rFonts w:ascii="Arial" w:hAnsi="Arial" w:cs="Arial"/>
          <w:sz w:val="20"/>
          <w:szCs w:val="20"/>
        </w:rPr>
        <w:t xml:space="preserve">. </w:t>
      </w:r>
    </w:p>
    <w:p w:rsidR="00BA7528" w:rsidRPr="00460A99" w:rsidRDefault="002903E7" w:rsidP="00BA7528">
      <w:pPr>
        <w:spacing w:line="276" w:lineRule="auto"/>
        <w:rPr>
          <w:rFonts w:ascii="Arial" w:hAnsi="Arial" w:cs="Arial"/>
          <w:color w:val="000000"/>
          <w:sz w:val="20"/>
          <w:szCs w:val="20"/>
        </w:rPr>
      </w:pPr>
      <w:r w:rsidRPr="00860796">
        <w:rPr>
          <w:rFonts w:ascii="Arial" w:hAnsi="Arial" w:cs="Arial"/>
          <w:i/>
          <w:iCs/>
          <w:color w:val="000000"/>
          <w:sz w:val="20"/>
          <w:szCs w:val="20"/>
        </w:rPr>
        <w:t>Sociale angststoornis</w:t>
      </w:r>
      <w:r>
        <w:rPr>
          <w:rFonts w:ascii="Arial" w:hAnsi="Arial" w:cs="Arial"/>
          <w:b/>
          <w:bCs/>
          <w:i/>
          <w:iCs/>
          <w:color w:val="000000"/>
          <w:sz w:val="20"/>
          <w:szCs w:val="20"/>
        </w:rPr>
        <w:br/>
      </w:r>
      <w:r w:rsidR="00BA7528">
        <w:rPr>
          <w:rFonts w:ascii="Arial" w:hAnsi="Arial" w:cs="Arial"/>
          <w:color w:val="000000"/>
          <w:sz w:val="20"/>
          <w:szCs w:val="20"/>
        </w:rPr>
        <w:t>Bij deze stoornis is iemand angstig voor sociale situaties</w:t>
      </w:r>
      <w:r w:rsidR="009A022F">
        <w:rPr>
          <w:rFonts w:ascii="Arial" w:hAnsi="Arial" w:cs="Arial"/>
          <w:color w:val="000000"/>
          <w:sz w:val="20"/>
          <w:szCs w:val="20"/>
        </w:rPr>
        <w:t xml:space="preserve"> </w:t>
      </w:r>
      <w:r w:rsidR="00554DBA">
        <w:rPr>
          <w:rFonts w:ascii="Arial" w:hAnsi="Arial" w:cs="Arial"/>
          <w:color w:val="000000"/>
          <w:sz w:val="20"/>
          <w:szCs w:val="20"/>
        </w:rPr>
        <w:t>en</w:t>
      </w:r>
      <w:r w:rsidR="00554DBA" w:rsidRPr="00554DBA">
        <w:rPr>
          <w:rFonts w:ascii="Arial" w:hAnsi="Arial" w:cs="Arial"/>
          <w:color w:val="000000"/>
          <w:sz w:val="20"/>
          <w:szCs w:val="20"/>
        </w:rPr>
        <w:t xml:space="preserve"> </w:t>
      </w:r>
      <w:r w:rsidR="00554DBA">
        <w:rPr>
          <w:rFonts w:ascii="Arial" w:hAnsi="Arial" w:cs="Arial"/>
          <w:color w:val="000000"/>
          <w:sz w:val="20"/>
          <w:szCs w:val="20"/>
        </w:rPr>
        <w:t>kan iemand de angst hebben om handelingen uit te voeren</w:t>
      </w:r>
      <w:r w:rsidR="00570959">
        <w:rPr>
          <w:rFonts w:ascii="Arial" w:hAnsi="Arial" w:cs="Arial"/>
          <w:color w:val="000000"/>
          <w:sz w:val="20"/>
          <w:szCs w:val="20"/>
        </w:rPr>
        <w:t xml:space="preserve"> in het bijzijn van iemand anders</w:t>
      </w:r>
      <w:r w:rsidR="00BA7528">
        <w:rPr>
          <w:rFonts w:ascii="Arial" w:hAnsi="Arial" w:cs="Arial"/>
          <w:color w:val="000000"/>
          <w:sz w:val="20"/>
          <w:szCs w:val="20"/>
        </w:rPr>
        <w:t>.</w:t>
      </w:r>
      <w:r w:rsidR="00CB666F">
        <w:rPr>
          <w:rFonts w:ascii="Arial" w:hAnsi="Arial" w:cs="Arial"/>
          <w:color w:val="000000"/>
          <w:sz w:val="20"/>
          <w:szCs w:val="20"/>
        </w:rPr>
        <w:t xml:space="preserve"> </w:t>
      </w:r>
      <w:r w:rsidR="00BA7528">
        <w:rPr>
          <w:rFonts w:ascii="Arial" w:hAnsi="Arial" w:cs="Arial"/>
          <w:color w:val="000000"/>
          <w:sz w:val="20"/>
          <w:szCs w:val="20"/>
        </w:rPr>
        <w:t xml:space="preserve">Het effect hiervan is dat iemand deze situaties vermijdt om sociale blunders te voorkomen </w:t>
      </w:r>
      <w:r w:rsidR="00BA7528" w:rsidRPr="00871E9D">
        <w:rPr>
          <w:rFonts w:ascii="Arial" w:hAnsi="Arial" w:cs="Arial"/>
          <w:sz w:val="20"/>
          <w:szCs w:val="20"/>
        </w:rPr>
        <w:t>(</w:t>
      </w:r>
      <w:r w:rsidR="009A022F">
        <w:rPr>
          <w:rFonts w:ascii="Arial" w:hAnsi="Arial" w:cs="Arial"/>
          <w:sz w:val="20"/>
          <w:szCs w:val="20"/>
        </w:rPr>
        <w:t xml:space="preserve">American Psychiatric Association, 2017; </w:t>
      </w:r>
      <w:r w:rsidR="00BA7528">
        <w:rPr>
          <w:rFonts w:ascii="Arial" w:hAnsi="Arial" w:cs="Arial"/>
          <w:sz w:val="20"/>
          <w:szCs w:val="20"/>
        </w:rPr>
        <w:t>Schruers &amp; Van Balkom, 2021).</w:t>
      </w:r>
    </w:p>
    <w:p w:rsidR="00725897" w:rsidRDefault="00EB7DC7" w:rsidP="00AB2513">
      <w:pPr>
        <w:spacing w:line="276" w:lineRule="auto"/>
        <w:rPr>
          <w:rFonts w:ascii="Arial" w:hAnsi="Arial" w:cs="Arial"/>
          <w:color w:val="000000"/>
          <w:sz w:val="20"/>
          <w:szCs w:val="20"/>
        </w:rPr>
      </w:pPr>
      <w:r w:rsidRPr="00860796">
        <w:rPr>
          <w:rFonts w:ascii="Arial" w:hAnsi="Arial" w:cs="Arial"/>
          <w:i/>
          <w:iCs/>
          <w:color w:val="000000"/>
          <w:sz w:val="20"/>
          <w:szCs w:val="20"/>
        </w:rPr>
        <w:t>Piekerstoornis</w:t>
      </w:r>
      <w:r>
        <w:rPr>
          <w:rFonts w:ascii="Arial" w:hAnsi="Arial" w:cs="Arial"/>
          <w:b/>
          <w:bCs/>
          <w:i/>
          <w:iCs/>
          <w:color w:val="000000"/>
          <w:sz w:val="20"/>
          <w:szCs w:val="20"/>
        </w:rPr>
        <w:br/>
      </w:r>
      <w:r w:rsidR="00BA7528">
        <w:rPr>
          <w:rFonts w:ascii="Arial" w:hAnsi="Arial" w:cs="Arial"/>
          <w:color w:val="000000"/>
          <w:sz w:val="20"/>
          <w:szCs w:val="20"/>
        </w:rPr>
        <w:t>Bij een piekerstoornis</w:t>
      </w:r>
      <w:r w:rsidR="00B9088D">
        <w:rPr>
          <w:rFonts w:ascii="Arial" w:hAnsi="Arial" w:cs="Arial"/>
          <w:color w:val="000000"/>
          <w:sz w:val="20"/>
          <w:szCs w:val="20"/>
        </w:rPr>
        <w:t xml:space="preserve"> </w:t>
      </w:r>
      <w:r w:rsidR="00BA7528">
        <w:rPr>
          <w:rFonts w:ascii="Arial" w:hAnsi="Arial" w:cs="Arial"/>
          <w:color w:val="000000"/>
          <w:sz w:val="20"/>
          <w:szCs w:val="20"/>
        </w:rPr>
        <w:t xml:space="preserve">voelt een persoon zich altijd gespannen. Dit heet ook wel een </w:t>
      </w:r>
      <w:r w:rsidR="009115E9">
        <w:rPr>
          <w:rFonts w:ascii="Arial" w:hAnsi="Arial" w:cs="Arial"/>
          <w:color w:val="000000"/>
          <w:sz w:val="20"/>
          <w:szCs w:val="20"/>
        </w:rPr>
        <w:t>‘</w:t>
      </w:r>
      <w:r w:rsidR="00BA7528">
        <w:rPr>
          <w:rFonts w:ascii="Arial" w:hAnsi="Arial" w:cs="Arial"/>
          <w:color w:val="000000"/>
          <w:sz w:val="20"/>
          <w:szCs w:val="20"/>
        </w:rPr>
        <w:t>gegeneraliseerde angststoornis</w:t>
      </w:r>
      <w:r w:rsidR="009115E9">
        <w:rPr>
          <w:rFonts w:ascii="Arial" w:hAnsi="Arial" w:cs="Arial"/>
          <w:color w:val="000000"/>
          <w:sz w:val="20"/>
          <w:szCs w:val="20"/>
        </w:rPr>
        <w:t>’</w:t>
      </w:r>
      <w:r w:rsidR="00BA7528">
        <w:rPr>
          <w:rFonts w:ascii="Arial" w:hAnsi="Arial" w:cs="Arial"/>
          <w:color w:val="000000"/>
          <w:sz w:val="20"/>
          <w:szCs w:val="20"/>
        </w:rPr>
        <w:t>. Iemand kan zich hierbij druk over ‘gewone</w:t>
      </w:r>
      <w:r w:rsidR="00310A7C">
        <w:rPr>
          <w:rFonts w:ascii="Arial" w:hAnsi="Arial" w:cs="Arial"/>
          <w:color w:val="000000"/>
          <w:sz w:val="20"/>
          <w:szCs w:val="20"/>
        </w:rPr>
        <w:t>’ dingen</w:t>
      </w:r>
      <w:r w:rsidR="00BA7528">
        <w:rPr>
          <w:rFonts w:ascii="Arial" w:hAnsi="Arial" w:cs="Arial"/>
          <w:color w:val="000000"/>
          <w:sz w:val="20"/>
          <w:szCs w:val="20"/>
        </w:rPr>
        <w:t xml:space="preserve"> als: gezondheid of werk. De angst dat er iets ergs gebeurt, ook al is hier geen aanwijsbare reden voor, is hierbij sterk aanwezig</w:t>
      </w:r>
      <w:r w:rsidR="00275F5F">
        <w:rPr>
          <w:rFonts w:ascii="Arial" w:hAnsi="Arial" w:cs="Arial"/>
          <w:color w:val="000000"/>
          <w:sz w:val="20"/>
          <w:szCs w:val="20"/>
        </w:rPr>
        <w:t xml:space="preserve"> (American Psychiatric Association, 2017</w:t>
      </w:r>
      <w:r w:rsidR="00B9088D">
        <w:rPr>
          <w:rFonts w:ascii="Arial" w:hAnsi="Arial" w:cs="Arial"/>
          <w:color w:val="000000"/>
          <w:sz w:val="20"/>
          <w:szCs w:val="20"/>
        </w:rPr>
        <w:t>; Schruers &amp; Van Balkom, 2021)</w:t>
      </w:r>
      <w:r w:rsidR="00BA7528">
        <w:rPr>
          <w:rFonts w:ascii="Arial" w:hAnsi="Arial" w:cs="Arial"/>
          <w:color w:val="000000"/>
          <w:sz w:val="20"/>
          <w:szCs w:val="20"/>
        </w:rPr>
        <w:t xml:space="preserve">. </w:t>
      </w:r>
    </w:p>
    <w:p w:rsidR="00E61418" w:rsidRDefault="009D1B5B" w:rsidP="00AB2513">
      <w:pPr>
        <w:spacing w:line="276" w:lineRule="auto"/>
        <w:rPr>
          <w:rFonts w:ascii="Arial" w:hAnsi="Arial" w:cs="Arial"/>
          <w:color w:val="000000"/>
          <w:sz w:val="20"/>
          <w:szCs w:val="20"/>
        </w:rPr>
      </w:pPr>
      <w:r>
        <w:rPr>
          <w:rFonts w:ascii="Arial" w:hAnsi="Arial" w:cs="Arial"/>
          <w:i/>
          <w:iCs/>
          <w:color w:val="000000"/>
          <w:sz w:val="20"/>
          <w:szCs w:val="20"/>
        </w:rPr>
        <w:t>D</w:t>
      </w:r>
      <w:r w:rsidR="00AC4C6B" w:rsidRPr="00860796">
        <w:rPr>
          <w:rFonts w:ascii="Arial" w:hAnsi="Arial" w:cs="Arial"/>
          <w:i/>
          <w:iCs/>
          <w:color w:val="000000"/>
          <w:sz w:val="20"/>
          <w:szCs w:val="20"/>
        </w:rPr>
        <w:t>wangstoornis</w:t>
      </w:r>
      <w:r w:rsidR="00135BB3">
        <w:rPr>
          <w:rFonts w:ascii="Arial" w:hAnsi="Arial" w:cs="Arial"/>
          <w:b/>
          <w:bCs/>
          <w:i/>
          <w:iCs/>
          <w:color w:val="000000"/>
          <w:sz w:val="20"/>
          <w:szCs w:val="20"/>
        </w:rPr>
        <w:br/>
      </w:r>
      <w:r w:rsidR="00BA7528">
        <w:rPr>
          <w:rFonts w:ascii="Arial" w:hAnsi="Arial" w:cs="Arial"/>
          <w:color w:val="000000"/>
          <w:sz w:val="20"/>
          <w:szCs w:val="20"/>
        </w:rPr>
        <w:t>Bij deze stoornis</w:t>
      </w:r>
      <w:r w:rsidR="00B9088D">
        <w:rPr>
          <w:rFonts w:ascii="Arial" w:hAnsi="Arial" w:cs="Arial"/>
          <w:color w:val="000000"/>
          <w:sz w:val="20"/>
          <w:szCs w:val="20"/>
        </w:rPr>
        <w:t xml:space="preserve"> </w:t>
      </w:r>
      <w:r w:rsidR="00BA7528">
        <w:rPr>
          <w:rFonts w:ascii="Arial" w:hAnsi="Arial" w:cs="Arial"/>
          <w:color w:val="000000"/>
          <w:sz w:val="20"/>
          <w:szCs w:val="20"/>
        </w:rPr>
        <w:t>heeft iemand last van gedachten en handelingen onder dwang. Dit heet een ‘Obsessieve-Compulsieve Stoornis’ (OCS). Om zulke dwanggedachten te neutraliseren als ‘straf’ ontstaan dwanghandelingen</w:t>
      </w:r>
      <w:r w:rsidR="00B63DF6">
        <w:rPr>
          <w:rFonts w:ascii="Arial" w:hAnsi="Arial" w:cs="Arial"/>
          <w:color w:val="000000"/>
          <w:sz w:val="20"/>
          <w:szCs w:val="20"/>
        </w:rPr>
        <w:t xml:space="preserve">. Dit zijn </w:t>
      </w:r>
      <w:r w:rsidR="00BA7528">
        <w:rPr>
          <w:rFonts w:ascii="Arial" w:hAnsi="Arial" w:cs="Arial"/>
          <w:color w:val="000000"/>
          <w:sz w:val="20"/>
          <w:szCs w:val="20"/>
        </w:rPr>
        <w:t>gedragingen die voortdurend herhaald moeten worden (compulsie)</w:t>
      </w:r>
      <w:r w:rsidR="0095545D">
        <w:rPr>
          <w:rFonts w:ascii="Arial" w:hAnsi="Arial" w:cs="Arial"/>
          <w:color w:val="000000"/>
          <w:sz w:val="20"/>
          <w:szCs w:val="20"/>
        </w:rPr>
        <w:t xml:space="preserve"> </w:t>
      </w:r>
      <w:r w:rsidR="00BA7528" w:rsidRPr="00871E9D">
        <w:rPr>
          <w:rFonts w:ascii="Arial" w:hAnsi="Arial" w:cs="Arial"/>
          <w:sz w:val="20"/>
          <w:szCs w:val="20"/>
        </w:rPr>
        <w:t>(</w:t>
      </w:r>
      <w:r w:rsidR="00B9088D">
        <w:rPr>
          <w:rFonts w:ascii="Arial" w:hAnsi="Arial" w:cs="Arial"/>
          <w:sz w:val="20"/>
          <w:szCs w:val="20"/>
        </w:rPr>
        <w:t xml:space="preserve">American Psychiatric Association, 2017; </w:t>
      </w:r>
      <w:r w:rsidR="00BA7528">
        <w:rPr>
          <w:rFonts w:ascii="Arial" w:hAnsi="Arial" w:cs="Arial"/>
          <w:sz w:val="20"/>
          <w:szCs w:val="20"/>
        </w:rPr>
        <w:t>Schruers &amp; Van Balkom, 2021).</w:t>
      </w:r>
    </w:p>
    <w:p w:rsidR="00BA7528" w:rsidRPr="00BA7528" w:rsidRDefault="00E61418" w:rsidP="00BA7528">
      <w:pPr>
        <w:spacing w:line="276" w:lineRule="auto"/>
        <w:rPr>
          <w:rFonts w:ascii="Arial" w:hAnsi="Arial" w:cs="Arial"/>
          <w:color w:val="000000"/>
          <w:sz w:val="20"/>
          <w:szCs w:val="20"/>
        </w:rPr>
      </w:pPr>
      <w:r w:rsidRPr="00860796">
        <w:rPr>
          <w:rFonts w:ascii="Arial" w:hAnsi="Arial" w:cs="Arial"/>
          <w:i/>
          <w:iCs/>
          <w:color w:val="000000"/>
          <w:sz w:val="20"/>
          <w:szCs w:val="20"/>
        </w:rPr>
        <w:t>Posttraumatische Stressstoornis (PTSS)</w:t>
      </w:r>
      <w:r>
        <w:rPr>
          <w:rFonts w:ascii="Arial" w:hAnsi="Arial" w:cs="Arial"/>
          <w:b/>
          <w:bCs/>
          <w:i/>
          <w:iCs/>
          <w:color w:val="000000"/>
          <w:sz w:val="20"/>
          <w:szCs w:val="20"/>
        </w:rPr>
        <w:br/>
      </w:r>
      <w:r w:rsidR="00BA7528">
        <w:rPr>
          <w:rFonts w:ascii="Arial" w:hAnsi="Arial" w:cs="Arial"/>
          <w:color w:val="000000"/>
          <w:sz w:val="20"/>
          <w:szCs w:val="20"/>
        </w:rPr>
        <w:t>Bij deze stoornis heeft iemand een traumatische of schokkende gebeurtenis meegemaakt. Als dit onverwerkt blijft</w:t>
      </w:r>
      <w:r w:rsidR="00B9088D">
        <w:rPr>
          <w:rFonts w:ascii="Arial" w:hAnsi="Arial" w:cs="Arial"/>
          <w:color w:val="000000"/>
          <w:sz w:val="20"/>
          <w:szCs w:val="20"/>
        </w:rPr>
        <w:t xml:space="preserve"> </w:t>
      </w:r>
      <w:r w:rsidR="00BA7528">
        <w:rPr>
          <w:rFonts w:ascii="Arial" w:hAnsi="Arial" w:cs="Arial"/>
          <w:color w:val="000000"/>
          <w:sz w:val="20"/>
          <w:szCs w:val="20"/>
        </w:rPr>
        <w:t>ontstaan er fysieke en mentale problemen en wordt het trauma herbeleef</w:t>
      </w:r>
      <w:r w:rsidR="00B9088D">
        <w:rPr>
          <w:rFonts w:ascii="Arial" w:hAnsi="Arial" w:cs="Arial"/>
          <w:color w:val="000000"/>
          <w:sz w:val="20"/>
          <w:szCs w:val="20"/>
        </w:rPr>
        <w:t>d</w:t>
      </w:r>
      <w:r w:rsidR="00BA7528">
        <w:rPr>
          <w:rFonts w:ascii="Arial" w:hAnsi="Arial" w:cs="Arial"/>
          <w:color w:val="000000"/>
          <w:sz w:val="20"/>
          <w:szCs w:val="20"/>
        </w:rPr>
        <w:t>. Het gevolg hiervan zijn nachtmerries en flashbacks. Ook vindt hierbij vermijding plaats van sociale contacten, plaatsen</w:t>
      </w:r>
      <w:r w:rsidR="00BD044A">
        <w:rPr>
          <w:rFonts w:ascii="Arial" w:hAnsi="Arial" w:cs="Arial"/>
          <w:color w:val="000000"/>
          <w:sz w:val="20"/>
          <w:szCs w:val="20"/>
        </w:rPr>
        <w:t xml:space="preserve"> </w:t>
      </w:r>
      <w:r w:rsidR="00BA7528">
        <w:rPr>
          <w:rFonts w:ascii="Arial" w:hAnsi="Arial" w:cs="Arial"/>
          <w:color w:val="000000"/>
          <w:sz w:val="20"/>
          <w:szCs w:val="20"/>
        </w:rPr>
        <w:t>of ervaringen die de persoon doen denken aan het trauma</w:t>
      </w:r>
      <w:r w:rsidR="00F67558">
        <w:rPr>
          <w:rFonts w:ascii="Arial" w:hAnsi="Arial" w:cs="Arial"/>
          <w:color w:val="000000"/>
          <w:sz w:val="20"/>
          <w:szCs w:val="20"/>
        </w:rPr>
        <w:t xml:space="preserve"> </w:t>
      </w:r>
      <w:r w:rsidR="00BA7528" w:rsidRPr="00871E9D">
        <w:rPr>
          <w:rFonts w:ascii="Arial" w:hAnsi="Arial" w:cs="Arial"/>
          <w:sz w:val="20"/>
          <w:szCs w:val="20"/>
        </w:rPr>
        <w:t>(</w:t>
      </w:r>
      <w:r w:rsidR="00B9088D">
        <w:rPr>
          <w:rFonts w:ascii="Arial" w:hAnsi="Arial" w:cs="Arial"/>
          <w:sz w:val="20"/>
          <w:szCs w:val="20"/>
        </w:rPr>
        <w:t xml:space="preserve">American Psychiatric Association, 2017; </w:t>
      </w:r>
      <w:r w:rsidR="00BA7528">
        <w:rPr>
          <w:rFonts w:ascii="Arial" w:hAnsi="Arial" w:cs="Arial"/>
          <w:sz w:val="20"/>
          <w:szCs w:val="20"/>
        </w:rPr>
        <w:t>Schruers &amp; Van Balkom, 2021).</w:t>
      </w:r>
    </w:p>
    <w:p w:rsidR="00173A9C" w:rsidRDefault="006350F8" w:rsidP="00AB2513">
      <w:pPr>
        <w:spacing w:line="276" w:lineRule="auto"/>
        <w:rPr>
          <w:rFonts w:ascii="Arial" w:hAnsi="Arial" w:cs="Arial"/>
          <w:color w:val="000000"/>
          <w:sz w:val="20"/>
          <w:szCs w:val="20"/>
        </w:rPr>
      </w:pPr>
      <w:r w:rsidRPr="00860796">
        <w:rPr>
          <w:rFonts w:ascii="Arial" w:hAnsi="Arial" w:cs="Arial"/>
          <w:i/>
          <w:iCs/>
          <w:color w:val="000000"/>
          <w:sz w:val="20"/>
          <w:szCs w:val="20"/>
        </w:rPr>
        <w:t>Fobie</w:t>
      </w:r>
      <w:r>
        <w:rPr>
          <w:rFonts w:ascii="Arial" w:hAnsi="Arial" w:cs="Arial"/>
          <w:b/>
          <w:bCs/>
          <w:i/>
          <w:iCs/>
          <w:color w:val="000000"/>
          <w:sz w:val="20"/>
          <w:szCs w:val="20"/>
        </w:rPr>
        <w:br/>
      </w:r>
      <w:r w:rsidR="00BA7528" w:rsidRPr="006F52B9">
        <w:rPr>
          <w:rFonts w:ascii="Arial" w:hAnsi="Arial" w:cs="Arial"/>
          <w:sz w:val="20"/>
          <w:szCs w:val="20"/>
        </w:rPr>
        <w:t xml:space="preserve">Bij een </w:t>
      </w:r>
      <w:r w:rsidR="00BA7528">
        <w:rPr>
          <w:rFonts w:ascii="Arial" w:hAnsi="Arial" w:cs="Arial"/>
          <w:sz w:val="20"/>
          <w:szCs w:val="20"/>
        </w:rPr>
        <w:t>deze stoornis</w:t>
      </w:r>
      <w:r w:rsidR="00B9088D">
        <w:rPr>
          <w:rFonts w:ascii="Arial" w:hAnsi="Arial" w:cs="Arial"/>
          <w:sz w:val="20"/>
          <w:szCs w:val="20"/>
        </w:rPr>
        <w:t xml:space="preserve"> </w:t>
      </w:r>
      <w:r w:rsidR="00BA7528" w:rsidRPr="006F52B9">
        <w:rPr>
          <w:rFonts w:ascii="Arial" w:hAnsi="Arial" w:cs="Arial"/>
          <w:sz w:val="20"/>
          <w:szCs w:val="20"/>
        </w:rPr>
        <w:t xml:space="preserve">is iemand bang voor specifieke </w:t>
      </w:r>
      <w:r w:rsidR="00BE41C3">
        <w:rPr>
          <w:rFonts w:ascii="Arial" w:hAnsi="Arial" w:cs="Arial"/>
          <w:sz w:val="20"/>
          <w:szCs w:val="20"/>
        </w:rPr>
        <w:t>situaties</w:t>
      </w:r>
      <w:r w:rsidR="00BA7528" w:rsidRPr="006F52B9">
        <w:rPr>
          <w:rFonts w:ascii="Arial" w:hAnsi="Arial" w:cs="Arial"/>
          <w:sz w:val="20"/>
          <w:szCs w:val="20"/>
        </w:rPr>
        <w:t xml:space="preserve">, dieren of omstandigheden en </w:t>
      </w:r>
      <w:r w:rsidR="00BA7528">
        <w:rPr>
          <w:rFonts w:ascii="Arial" w:hAnsi="Arial" w:cs="Arial"/>
          <w:sz w:val="20"/>
          <w:szCs w:val="20"/>
        </w:rPr>
        <w:t>worden sociale situaties vermeden. Als dit onvermijdelijk is kunnen er lichamelijke problemen, buitenproportionele angst of een paniek aanval, ontstaan</w:t>
      </w:r>
      <w:r w:rsidR="00BA7528" w:rsidRPr="006F52B9">
        <w:rPr>
          <w:rFonts w:ascii="Arial" w:hAnsi="Arial" w:cs="Arial"/>
          <w:sz w:val="20"/>
          <w:szCs w:val="20"/>
        </w:rPr>
        <w:t xml:space="preserve"> (</w:t>
      </w:r>
      <w:r w:rsidR="00B9088D">
        <w:rPr>
          <w:rFonts w:ascii="Arial" w:hAnsi="Arial" w:cs="Arial"/>
          <w:sz w:val="20"/>
          <w:szCs w:val="20"/>
        </w:rPr>
        <w:t xml:space="preserve">American Psychiatric Association, 2017; </w:t>
      </w:r>
      <w:r w:rsidR="00BA7528" w:rsidRPr="006F52B9">
        <w:rPr>
          <w:rFonts w:ascii="Arial" w:hAnsi="Arial" w:cs="Arial"/>
          <w:sz w:val="20"/>
          <w:szCs w:val="20"/>
        </w:rPr>
        <w:t>Schruers &amp; Van Balkom, 2021).</w:t>
      </w:r>
      <w:r w:rsidR="005C41FB">
        <w:rPr>
          <w:rFonts w:ascii="Arial" w:hAnsi="Arial" w:cs="Arial"/>
          <w:color w:val="000000"/>
          <w:sz w:val="20"/>
          <w:szCs w:val="20"/>
        </w:rPr>
        <w:br/>
      </w:r>
      <w:r w:rsidR="00EE1DE2" w:rsidRPr="00427E00">
        <w:rPr>
          <w:rFonts w:ascii="Arial" w:hAnsi="Arial" w:cs="Arial"/>
          <w:i/>
          <w:iCs/>
          <w:color w:val="000000"/>
          <w:sz w:val="20"/>
          <w:szCs w:val="20"/>
        </w:rPr>
        <w:br/>
      </w:r>
      <w:r w:rsidR="005C41FB" w:rsidRPr="00427E00">
        <w:rPr>
          <w:rFonts w:ascii="Arial" w:hAnsi="Arial" w:cs="Arial"/>
          <w:i/>
          <w:iCs/>
          <w:color w:val="000000"/>
          <w:sz w:val="20"/>
          <w:szCs w:val="20"/>
        </w:rPr>
        <w:t>Sociale fobie</w:t>
      </w:r>
      <w:r w:rsidR="00427E00">
        <w:rPr>
          <w:rFonts w:ascii="Arial" w:hAnsi="Arial" w:cs="Arial"/>
          <w:color w:val="000000"/>
          <w:sz w:val="20"/>
          <w:szCs w:val="20"/>
        </w:rPr>
        <w:br/>
      </w:r>
      <w:r w:rsidR="00BA7528" w:rsidRPr="006F52B9">
        <w:rPr>
          <w:rFonts w:ascii="Arial" w:hAnsi="Arial" w:cs="Arial"/>
          <w:sz w:val="20"/>
          <w:szCs w:val="20"/>
        </w:rPr>
        <w:t>Hiervan is er sprake</w:t>
      </w:r>
      <w:r w:rsidR="00B9088D">
        <w:rPr>
          <w:rFonts w:ascii="Arial" w:hAnsi="Arial" w:cs="Arial"/>
          <w:sz w:val="20"/>
          <w:szCs w:val="20"/>
        </w:rPr>
        <w:t xml:space="preserve"> </w:t>
      </w:r>
      <w:r w:rsidR="00BA7528" w:rsidRPr="006F52B9">
        <w:rPr>
          <w:rFonts w:ascii="Arial" w:hAnsi="Arial" w:cs="Arial"/>
          <w:sz w:val="20"/>
          <w:szCs w:val="20"/>
        </w:rPr>
        <w:t xml:space="preserve">als </w:t>
      </w:r>
      <w:r w:rsidR="00BA7528">
        <w:rPr>
          <w:rFonts w:ascii="Arial" w:hAnsi="Arial" w:cs="Arial"/>
          <w:sz w:val="20"/>
          <w:szCs w:val="20"/>
        </w:rPr>
        <w:t>er een angst is om handelingsgericht bezig te zijn in het bijzijn van andere mensen. Situaties met sociaal contact, worden vermeden. ‘Sociale angststoornis’ is een andere term voor sociale fobie</w:t>
      </w:r>
      <w:r w:rsidR="00BA7528" w:rsidRPr="006F52B9">
        <w:rPr>
          <w:rFonts w:ascii="Arial" w:hAnsi="Arial" w:cs="Arial"/>
          <w:sz w:val="20"/>
          <w:szCs w:val="20"/>
        </w:rPr>
        <w:t xml:space="preserve"> (</w:t>
      </w:r>
      <w:r w:rsidR="00B9088D">
        <w:rPr>
          <w:rFonts w:ascii="Arial" w:hAnsi="Arial" w:cs="Arial"/>
          <w:sz w:val="20"/>
          <w:szCs w:val="20"/>
        </w:rPr>
        <w:t xml:space="preserve">American Psychiatric Association, 2017; </w:t>
      </w:r>
      <w:r w:rsidR="00BA7528" w:rsidRPr="006F52B9">
        <w:rPr>
          <w:rFonts w:ascii="Arial" w:hAnsi="Arial" w:cs="Arial"/>
          <w:sz w:val="20"/>
          <w:szCs w:val="20"/>
        </w:rPr>
        <w:t>Schruers &amp; Van Balkom, 2021).</w:t>
      </w:r>
    </w:p>
    <w:p w:rsidR="00AF707E" w:rsidRPr="00C70B5B" w:rsidRDefault="00D74BFE" w:rsidP="00AB2513">
      <w:pPr>
        <w:spacing w:line="276" w:lineRule="auto"/>
        <w:rPr>
          <w:rFonts w:ascii="Arial" w:hAnsi="Arial" w:cs="Arial"/>
          <w:sz w:val="20"/>
          <w:szCs w:val="20"/>
        </w:rPr>
      </w:pPr>
      <w:bookmarkStart w:id="25" w:name="_Toc71652569"/>
      <w:bookmarkStart w:id="26" w:name="_Toc73956016"/>
      <w:r w:rsidRPr="005E127E">
        <w:rPr>
          <w:rStyle w:val="Kop2Char"/>
          <w:rFonts w:ascii="Arial" w:hAnsi="Arial" w:cs="Arial"/>
          <w:b/>
          <w:bCs/>
          <w:color w:val="44546A" w:themeColor="text2"/>
          <w:sz w:val="20"/>
          <w:szCs w:val="20"/>
        </w:rPr>
        <w:t>2.2 Spreiding</w:t>
      </w:r>
      <w:bookmarkEnd w:id="25"/>
      <w:bookmarkEnd w:id="26"/>
      <w:r w:rsidR="0017128C">
        <w:rPr>
          <w:rFonts w:ascii="Arial" w:hAnsi="Arial" w:cs="Arial"/>
          <w:b/>
          <w:bCs/>
          <w:sz w:val="20"/>
          <w:szCs w:val="20"/>
        </w:rPr>
        <w:br/>
      </w:r>
      <w:r w:rsidR="00DA4A38">
        <w:rPr>
          <w:rFonts w:ascii="Arial" w:hAnsi="Arial" w:cs="Arial"/>
          <w:sz w:val="20"/>
          <w:szCs w:val="20"/>
          <w:u w:val="single"/>
        </w:rPr>
        <w:t>Stemmingsstoornis</w:t>
      </w:r>
      <w:r w:rsidR="001563A4">
        <w:rPr>
          <w:rFonts w:ascii="Arial" w:hAnsi="Arial" w:cs="Arial"/>
          <w:sz w:val="20"/>
          <w:szCs w:val="20"/>
          <w:u w:val="single"/>
        </w:rPr>
        <w:br/>
      </w:r>
      <w:r w:rsidR="00C70B5B">
        <w:rPr>
          <w:rFonts w:ascii="Arial" w:hAnsi="Arial" w:cs="Arial"/>
          <w:sz w:val="20"/>
          <w:szCs w:val="20"/>
        </w:rPr>
        <w:t>In 201</w:t>
      </w:r>
      <w:r w:rsidR="00CE0544">
        <w:rPr>
          <w:rFonts w:ascii="Arial" w:hAnsi="Arial" w:cs="Arial"/>
          <w:sz w:val="20"/>
          <w:szCs w:val="20"/>
        </w:rPr>
        <w:t>0</w:t>
      </w:r>
      <w:r w:rsidR="00C70B5B">
        <w:rPr>
          <w:rFonts w:ascii="Arial" w:hAnsi="Arial" w:cs="Arial"/>
          <w:sz w:val="20"/>
          <w:szCs w:val="20"/>
        </w:rPr>
        <w:t xml:space="preserve"> heeft er een bevolkingsonderzoek plaatsgevonden ‘NEMESIS-2’</w:t>
      </w:r>
      <w:r w:rsidR="008712C1">
        <w:rPr>
          <w:rFonts w:ascii="Arial" w:hAnsi="Arial" w:cs="Arial"/>
          <w:sz w:val="20"/>
          <w:szCs w:val="20"/>
        </w:rPr>
        <w:t xml:space="preserve"> (De Graaf et al., 2010</w:t>
      </w:r>
      <w:r w:rsidR="00CE0544">
        <w:rPr>
          <w:rFonts w:ascii="Arial" w:hAnsi="Arial" w:cs="Arial"/>
          <w:sz w:val="20"/>
          <w:szCs w:val="20"/>
        </w:rPr>
        <w:t>)</w:t>
      </w:r>
      <w:r w:rsidR="00C70B5B">
        <w:rPr>
          <w:rFonts w:ascii="Arial" w:hAnsi="Arial" w:cs="Arial"/>
          <w:sz w:val="20"/>
          <w:szCs w:val="20"/>
        </w:rPr>
        <w:t xml:space="preserve">. Hier kwam uit dat bijna </w:t>
      </w:r>
      <w:r w:rsidR="00BC5394">
        <w:rPr>
          <w:rFonts w:ascii="Arial" w:hAnsi="Arial" w:cs="Arial"/>
          <w:sz w:val="20"/>
          <w:szCs w:val="20"/>
        </w:rPr>
        <w:t xml:space="preserve">700.000 </w:t>
      </w:r>
      <w:r w:rsidR="00C70B5B">
        <w:rPr>
          <w:rFonts w:ascii="Arial" w:hAnsi="Arial" w:cs="Arial"/>
          <w:sz w:val="20"/>
          <w:szCs w:val="20"/>
        </w:rPr>
        <w:t>volwassenen een vorm van een stemmingsstoornis hebben. In totaal werd het aantal Nederlanders, leeftijd</w:t>
      </w:r>
      <w:r w:rsidR="00BC5394">
        <w:rPr>
          <w:rFonts w:ascii="Arial" w:hAnsi="Arial" w:cs="Arial"/>
          <w:sz w:val="20"/>
          <w:szCs w:val="20"/>
        </w:rPr>
        <w:t>s</w:t>
      </w:r>
      <w:r w:rsidR="00C70B5B">
        <w:rPr>
          <w:rFonts w:ascii="Arial" w:hAnsi="Arial" w:cs="Arial"/>
          <w:sz w:val="20"/>
          <w:szCs w:val="20"/>
        </w:rPr>
        <w:t>onafhankelijk, die een stemmingsstoornis hadden geschat op 800.000. Dit is tot 2019 gestegen met 12%</w:t>
      </w:r>
      <w:r w:rsidR="009D3FAC">
        <w:rPr>
          <w:rFonts w:ascii="Arial" w:hAnsi="Arial" w:cs="Arial"/>
          <w:sz w:val="20"/>
          <w:szCs w:val="20"/>
        </w:rPr>
        <w:t xml:space="preserve">. </w:t>
      </w:r>
      <w:r w:rsidR="00C70B5B">
        <w:rPr>
          <w:rFonts w:ascii="Arial" w:hAnsi="Arial" w:cs="Arial"/>
          <w:sz w:val="20"/>
          <w:szCs w:val="20"/>
        </w:rPr>
        <w:t xml:space="preserve">De verwachting is dat stemmingsstoornissen tussen </w:t>
      </w:r>
      <w:r w:rsidR="00280F37">
        <w:rPr>
          <w:rFonts w:ascii="Arial" w:hAnsi="Arial" w:cs="Arial"/>
          <w:sz w:val="20"/>
          <w:szCs w:val="20"/>
        </w:rPr>
        <w:t>2021</w:t>
      </w:r>
      <w:r w:rsidR="00C70B5B">
        <w:rPr>
          <w:rFonts w:ascii="Arial" w:hAnsi="Arial" w:cs="Arial"/>
          <w:sz w:val="20"/>
          <w:szCs w:val="20"/>
        </w:rPr>
        <w:t xml:space="preserve"> en 2040</w:t>
      </w:r>
      <w:r w:rsidR="00B47228">
        <w:rPr>
          <w:rFonts w:ascii="Arial" w:hAnsi="Arial" w:cs="Arial"/>
          <w:sz w:val="20"/>
          <w:szCs w:val="20"/>
        </w:rPr>
        <w:t xml:space="preserve"> </w:t>
      </w:r>
      <w:r w:rsidR="00C70B5B">
        <w:rPr>
          <w:rFonts w:ascii="Arial" w:hAnsi="Arial" w:cs="Arial"/>
          <w:sz w:val="20"/>
          <w:szCs w:val="20"/>
        </w:rPr>
        <w:t>gaan stijgen met 7%</w:t>
      </w:r>
      <w:r w:rsidR="00AF707E">
        <w:rPr>
          <w:rFonts w:ascii="Arial" w:hAnsi="Arial" w:cs="Arial"/>
          <w:color w:val="000000"/>
          <w:sz w:val="20"/>
          <w:szCs w:val="20"/>
          <w:shd w:val="clear" w:color="auto" w:fill="FFFFFF"/>
        </w:rPr>
        <w:t xml:space="preserve"> </w:t>
      </w:r>
      <w:r w:rsidR="000B4C89">
        <w:rPr>
          <w:rFonts w:ascii="Arial" w:hAnsi="Arial" w:cs="Arial"/>
          <w:color w:val="000000"/>
          <w:sz w:val="20"/>
          <w:szCs w:val="20"/>
          <w:shd w:val="clear" w:color="auto" w:fill="FFFFFF"/>
        </w:rPr>
        <w:t xml:space="preserve">(Volksgezondheidenzorg.info, 2021). </w:t>
      </w:r>
    </w:p>
    <w:p w:rsidR="009E028F" w:rsidRPr="00280F37" w:rsidRDefault="00212AB3" w:rsidP="00AB2513">
      <w:pPr>
        <w:spacing w:line="276" w:lineRule="auto"/>
        <w:rPr>
          <w:rFonts w:ascii="Arial" w:hAnsi="Arial" w:cs="Arial"/>
          <w:color w:val="000000"/>
          <w:sz w:val="20"/>
          <w:szCs w:val="20"/>
          <w:shd w:val="clear" w:color="auto" w:fill="FFFFFF"/>
        </w:rPr>
      </w:pPr>
      <w:r>
        <w:rPr>
          <w:rFonts w:ascii="Arial" w:hAnsi="Arial" w:cs="Arial"/>
          <w:color w:val="000000"/>
          <w:sz w:val="20"/>
          <w:szCs w:val="20"/>
          <w:u w:val="single"/>
          <w:shd w:val="clear" w:color="auto" w:fill="FFFFFF"/>
        </w:rPr>
        <w:t>Angststoornis</w:t>
      </w:r>
      <w:r w:rsidR="00C70B5B">
        <w:rPr>
          <w:rFonts w:ascii="Arial" w:hAnsi="Arial" w:cs="Arial"/>
          <w:color w:val="000000"/>
          <w:sz w:val="20"/>
          <w:szCs w:val="20"/>
          <w:u w:val="single"/>
          <w:shd w:val="clear" w:color="auto" w:fill="FFFFFF"/>
        </w:rPr>
        <w:br/>
      </w:r>
      <w:r w:rsidR="00C70B5B">
        <w:rPr>
          <w:rFonts w:ascii="Arial" w:hAnsi="Arial" w:cs="Arial"/>
          <w:color w:val="000000"/>
          <w:sz w:val="20"/>
          <w:szCs w:val="20"/>
          <w:shd w:val="clear" w:color="auto" w:fill="FFFFFF"/>
        </w:rPr>
        <w:t>In 201</w:t>
      </w:r>
      <w:r w:rsidR="00280F37">
        <w:rPr>
          <w:rFonts w:ascii="Arial" w:hAnsi="Arial" w:cs="Arial"/>
          <w:color w:val="000000"/>
          <w:sz w:val="20"/>
          <w:szCs w:val="20"/>
          <w:shd w:val="clear" w:color="auto" w:fill="FFFFFF"/>
        </w:rPr>
        <w:t>0</w:t>
      </w:r>
      <w:r w:rsidR="00C70B5B">
        <w:rPr>
          <w:rFonts w:ascii="Arial" w:hAnsi="Arial" w:cs="Arial"/>
          <w:color w:val="000000"/>
          <w:sz w:val="20"/>
          <w:szCs w:val="20"/>
          <w:shd w:val="clear" w:color="auto" w:fill="FFFFFF"/>
        </w:rPr>
        <w:t xml:space="preserve"> hadden ruim één miljoen volwassenen een vorm van een angststoornis</w:t>
      </w:r>
      <w:r w:rsidR="00280F37">
        <w:rPr>
          <w:rFonts w:ascii="Arial" w:hAnsi="Arial" w:cs="Arial"/>
          <w:color w:val="000000"/>
          <w:sz w:val="20"/>
          <w:szCs w:val="20"/>
          <w:shd w:val="clear" w:color="auto" w:fill="FFFFFF"/>
        </w:rPr>
        <w:t xml:space="preserve">, volgens het ‘NEMESIS-2’ bevolkingsonderzoek (De Graaf et al., 2010). </w:t>
      </w:r>
      <w:r w:rsidR="00C70B5B">
        <w:rPr>
          <w:rFonts w:ascii="Arial" w:hAnsi="Arial" w:cs="Arial"/>
          <w:color w:val="000000"/>
          <w:sz w:val="20"/>
          <w:szCs w:val="20"/>
          <w:shd w:val="clear" w:color="auto" w:fill="FFFFFF"/>
        </w:rPr>
        <w:t xml:space="preserve">De verwachting is dat tussen </w:t>
      </w:r>
      <w:r w:rsidR="00280F37">
        <w:rPr>
          <w:rFonts w:ascii="Arial" w:hAnsi="Arial" w:cs="Arial"/>
          <w:color w:val="000000"/>
          <w:sz w:val="20"/>
          <w:szCs w:val="20"/>
          <w:shd w:val="clear" w:color="auto" w:fill="FFFFFF"/>
        </w:rPr>
        <w:t>2021</w:t>
      </w:r>
      <w:r w:rsidR="00C70B5B">
        <w:rPr>
          <w:rFonts w:ascii="Arial" w:hAnsi="Arial" w:cs="Arial"/>
          <w:color w:val="000000"/>
          <w:sz w:val="20"/>
          <w:szCs w:val="20"/>
          <w:shd w:val="clear" w:color="auto" w:fill="FFFFFF"/>
        </w:rPr>
        <w:t xml:space="preserve"> en 2040 de diagnose van een angststoornis</w:t>
      </w:r>
      <w:r w:rsidR="00B47228">
        <w:rPr>
          <w:rFonts w:ascii="Arial" w:hAnsi="Arial" w:cs="Arial"/>
          <w:color w:val="000000"/>
          <w:sz w:val="20"/>
          <w:szCs w:val="20"/>
          <w:shd w:val="clear" w:color="auto" w:fill="FFFFFF"/>
        </w:rPr>
        <w:t xml:space="preserve"> </w:t>
      </w:r>
      <w:r w:rsidR="00C70B5B">
        <w:rPr>
          <w:rFonts w:ascii="Arial" w:hAnsi="Arial" w:cs="Arial"/>
          <w:color w:val="000000"/>
          <w:sz w:val="20"/>
          <w:szCs w:val="20"/>
          <w:shd w:val="clear" w:color="auto" w:fill="FFFFFF"/>
        </w:rPr>
        <w:t xml:space="preserve">zal stijgen met 4% </w:t>
      </w:r>
      <w:r w:rsidR="009A5359">
        <w:rPr>
          <w:rFonts w:ascii="Arial" w:hAnsi="Arial" w:cs="Arial"/>
          <w:color w:val="000000"/>
          <w:sz w:val="20"/>
          <w:szCs w:val="20"/>
        </w:rPr>
        <w:t xml:space="preserve">(Volksgezondheidenzorg.info, 2021). </w:t>
      </w:r>
    </w:p>
    <w:p w:rsidR="009E4508" w:rsidRDefault="00165249" w:rsidP="00AB2513">
      <w:pPr>
        <w:spacing w:line="276" w:lineRule="auto"/>
        <w:rPr>
          <w:rFonts w:ascii="Arial" w:hAnsi="Arial" w:cs="Arial"/>
          <w:sz w:val="20"/>
          <w:szCs w:val="20"/>
        </w:rPr>
      </w:pPr>
      <w:bookmarkStart w:id="27" w:name="_Toc71652570"/>
      <w:bookmarkStart w:id="28" w:name="_Toc73956017"/>
      <w:r w:rsidRPr="005E127E">
        <w:rPr>
          <w:rStyle w:val="Kop2Char"/>
          <w:rFonts w:ascii="Arial" w:hAnsi="Arial" w:cs="Arial"/>
          <w:b/>
          <w:bCs/>
          <w:color w:val="44546A" w:themeColor="text2"/>
          <w:sz w:val="20"/>
          <w:szCs w:val="20"/>
        </w:rPr>
        <w:lastRenderedPageBreak/>
        <w:t>2.3 Gevolgen</w:t>
      </w:r>
      <w:bookmarkEnd w:id="27"/>
      <w:bookmarkEnd w:id="28"/>
      <w:r w:rsidR="00821924">
        <w:rPr>
          <w:rFonts w:ascii="Arial" w:hAnsi="Arial" w:cs="Arial"/>
          <w:b/>
          <w:bCs/>
          <w:sz w:val="20"/>
          <w:szCs w:val="20"/>
        </w:rPr>
        <w:br/>
      </w:r>
      <w:r w:rsidR="00985467" w:rsidRPr="005E127E">
        <w:rPr>
          <w:rStyle w:val="Kop3Char"/>
          <w:rFonts w:ascii="Arial" w:hAnsi="Arial" w:cs="Arial"/>
          <w:b/>
          <w:bCs/>
          <w:i/>
          <w:iCs/>
          <w:color w:val="44546A" w:themeColor="text2"/>
          <w:sz w:val="20"/>
          <w:szCs w:val="20"/>
        </w:rPr>
        <w:t xml:space="preserve">2.3.1 </w:t>
      </w:r>
      <w:r w:rsidR="00821924" w:rsidRPr="005E127E">
        <w:rPr>
          <w:rStyle w:val="Kop3Char"/>
          <w:rFonts w:ascii="Arial" w:hAnsi="Arial" w:cs="Arial"/>
          <w:b/>
          <w:bCs/>
          <w:i/>
          <w:iCs/>
          <w:color w:val="44546A" w:themeColor="text2"/>
          <w:sz w:val="20"/>
          <w:szCs w:val="20"/>
        </w:rPr>
        <w:t xml:space="preserve">Gevolgen voor de </w:t>
      </w:r>
      <w:r w:rsidR="00CE11C1" w:rsidRPr="005E127E">
        <w:rPr>
          <w:rStyle w:val="Kop3Char"/>
          <w:rFonts w:ascii="Arial" w:hAnsi="Arial" w:cs="Arial"/>
          <w:b/>
          <w:bCs/>
          <w:i/>
          <w:iCs/>
          <w:color w:val="44546A" w:themeColor="text2"/>
          <w:sz w:val="20"/>
          <w:szCs w:val="20"/>
        </w:rPr>
        <w:t>cliënt</w:t>
      </w:r>
      <w:r w:rsidR="0010773D">
        <w:rPr>
          <w:rFonts w:ascii="Arial" w:hAnsi="Arial" w:cs="Arial"/>
          <w:b/>
          <w:bCs/>
          <w:sz w:val="20"/>
          <w:szCs w:val="20"/>
        </w:rPr>
        <w:br/>
      </w:r>
      <w:r w:rsidR="005640F8">
        <w:rPr>
          <w:rFonts w:ascii="Arial" w:hAnsi="Arial" w:cs="Arial"/>
          <w:sz w:val="20"/>
          <w:szCs w:val="20"/>
          <w:u w:val="single"/>
        </w:rPr>
        <w:t>Stemmingsstoornis</w:t>
      </w:r>
      <w:r w:rsidR="005640F8">
        <w:rPr>
          <w:rFonts w:ascii="Arial" w:hAnsi="Arial" w:cs="Arial"/>
          <w:sz w:val="20"/>
          <w:szCs w:val="20"/>
          <w:u w:val="single"/>
        </w:rPr>
        <w:br/>
      </w:r>
      <w:r w:rsidR="00F373D9">
        <w:rPr>
          <w:rFonts w:ascii="Arial" w:hAnsi="Arial" w:cs="Arial"/>
          <w:sz w:val="20"/>
          <w:szCs w:val="20"/>
        </w:rPr>
        <w:t>Mensen die weten dat ze een stemmingsstoornis hebben, kunnen</w:t>
      </w:r>
      <w:r w:rsidR="00C70B5B">
        <w:rPr>
          <w:rFonts w:ascii="Arial" w:hAnsi="Arial" w:cs="Arial"/>
          <w:sz w:val="20"/>
          <w:szCs w:val="20"/>
        </w:rPr>
        <w:t xml:space="preserve"> zich</w:t>
      </w:r>
      <w:r w:rsidR="00F373D9">
        <w:rPr>
          <w:rFonts w:ascii="Arial" w:hAnsi="Arial" w:cs="Arial"/>
          <w:sz w:val="20"/>
          <w:szCs w:val="20"/>
        </w:rPr>
        <w:t xml:space="preserve"> </w:t>
      </w:r>
      <w:r w:rsidR="009E4508">
        <w:rPr>
          <w:rFonts w:ascii="Arial" w:hAnsi="Arial" w:cs="Arial"/>
          <w:sz w:val="20"/>
          <w:szCs w:val="20"/>
        </w:rPr>
        <w:t>achtergesteld</w:t>
      </w:r>
      <w:r w:rsidR="00F373D9">
        <w:rPr>
          <w:rFonts w:ascii="Arial" w:hAnsi="Arial" w:cs="Arial"/>
          <w:sz w:val="20"/>
          <w:szCs w:val="20"/>
        </w:rPr>
        <w:t xml:space="preserve"> voelen en zich </w:t>
      </w:r>
      <w:r w:rsidR="00C70B5B">
        <w:rPr>
          <w:rFonts w:ascii="Arial" w:hAnsi="Arial" w:cs="Arial"/>
          <w:sz w:val="20"/>
          <w:szCs w:val="20"/>
        </w:rPr>
        <w:t xml:space="preserve">hiervoor </w:t>
      </w:r>
      <w:r w:rsidR="00F373D9">
        <w:rPr>
          <w:rFonts w:ascii="Arial" w:hAnsi="Arial" w:cs="Arial"/>
          <w:sz w:val="20"/>
          <w:szCs w:val="20"/>
        </w:rPr>
        <w:t>schamen</w:t>
      </w:r>
      <w:r w:rsidR="00BE40AA">
        <w:rPr>
          <w:rFonts w:ascii="Arial" w:hAnsi="Arial" w:cs="Arial"/>
          <w:sz w:val="20"/>
          <w:szCs w:val="20"/>
        </w:rPr>
        <w:t xml:space="preserve"> (zelfstigma)</w:t>
      </w:r>
      <w:r w:rsidR="00C70B5B">
        <w:rPr>
          <w:rFonts w:ascii="Arial" w:hAnsi="Arial" w:cs="Arial"/>
          <w:sz w:val="20"/>
          <w:szCs w:val="20"/>
        </w:rPr>
        <w:t xml:space="preserve">. </w:t>
      </w:r>
      <w:r w:rsidR="009E4508">
        <w:rPr>
          <w:rFonts w:ascii="Arial" w:hAnsi="Arial" w:cs="Arial"/>
          <w:sz w:val="20"/>
          <w:szCs w:val="20"/>
        </w:rPr>
        <w:t>Door de schommelingen in de stemming</w:t>
      </w:r>
      <w:r w:rsidR="00B47228">
        <w:rPr>
          <w:rFonts w:ascii="Arial" w:hAnsi="Arial" w:cs="Arial"/>
          <w:sz w:val="20"/>
          <w:szCs w:val="20"/>
        </w:rPr>
        <w:t xml:space="preserve"> </w:t>
      </w:r>
      <w:r w:rsidR="009E4508">
        <w:rPr>
          <w:rFonts w:ascii="Arial" w:hAnsi="Arial" w:cs="Arial"/>
          <w:sz w:val="20"/>
          <w:szCs w:val="20"/>
        </w:rPr>
        <w:t>kan iemand het gevoel hebben zichzelf niet meer te zijn</w:t>
      </w:r>
      <w:r w:rsidR="00281367">
        <w:rPr>
          <w:rFonts w:ascii="Arial" w:hAnsi="Arial" w:cs="Arial"/>
          <w:sz w:val="20"/>
          <w:szCs w:val="20"/>
        </w:rPr>
        <w:t>.</w:t>
      </w:r>
      <w:r w:rsidR="009E4508">
        <w:rPr>
          <w:rFonts w:ascii="Arial" w:hAnsi="Arial" w:cs="Arial"/>
          <w:sz w:val="20"/>
          <w:szCs w:val="20"/>
        </w:rPr>
        <w:t xml:space="preserve"> Dit kan gaan over passies in het leven, maar ook over het maken van beslissingen. Ook is er een kans op </w:t>
      </w:r>
      <w:r w:rsidR="00281367">
        <w:rPr>
          <w:rFonts w:ascii="Arial" w:hAnsi="Arial" w:cs="Arial"/>
          <w:sz w:val="20"/>
          <w:szCs w:val="20"/>
        </w:rPr>
        <w:t xml:space="preserve">het ontwikkelen van </w:t>
      </w:r>
      <w:r w:rsidR="009E4508">
        <w:rPr>
          <w:rFonts w:ascii="Arial" w:hAnsi="Arial" w:cs="Arial"/>
          <w:sz w:val="20"/>
          <w:szCs w:val="20"/>
        </w:rPr>
        <w:t>suïcidaal gedrag</w:t>
      </w:r>
      <w:bookmarkStart w:id="29" w:name="_Hlk63149871"/>
      <w:r w:rsidR="0095545D">
        <w:rPr>
          <w:rFonts w:ascii="Arial" w:hAnsi="Arial" w:cs="Arial"/>
          <w:sz w:val="20"/>
          <w:szCs w:val="20"/>
        </w:rPr>
        <w:t xml:space="preserve"> </w:t>
      </w:r>
      <w:r w:rsidR="00894FC8">
        <w:rPr>
          <w:rFonts w:ascii="Arial" w:hAnsi="Arial" w:cs="Arial"/>
          <w:sz w:val="20"/>
          <w:szCs w:val="20"/>
        </w:rPr>
        <w:t xml:space="preserve">(GGZ Standaarden, </w:t>
      </w:r>
      <w:r w:rsidR="00041241">
        <w:rPr>
          <w:rFonts w:ascii="Arial" w:hAnsi="Arial" w:cs="Arial"/>
          <w:sz w:val="20"/>
          <w:szCs w:val="20"/>
        </w:rPr>
        <w:t>20</w:t>
      </w:r>
      <w:r w:rsidR="0095545D">
        <w:rPr>
          <w:rFonts w:ascii="Arial" w:hAnsi="Arial" w:cs="Arial"/>
          <w:sz w:val="20"/>
          <w:szCs w:val="20"/>
        </w:rPr>
        <w:t>17</w:t>
      </w:r>
      <w:r w:rsidR="00894FC8">
        <w:rPr>
          <w:rFonts w:ascii="Arial" w:hAnsi="Arial" w:cs="Arial"/>
          <w:sz w:val="20"/>
          <w:szCs w:val="20"/>
        </w:rPr>
        <w:t xml:space="preserve">). </w:t>
      </w:r>
      <w:bookmarkEnd w:id="29"/>
    </w:p>
    <w:p w:rsidR="00DB462B" w:rsidRDefault="00532B7A" w:rsidP="00AB2513">
      <w:pPr>
        <w:spacing w:line="276" w:lineRule="auto"/>
        <w:rPr>
          <w:rFonts w:ascii="Arial" w:hAnsi="Arial" w:cs="Arial"/>
          <w:sz w:val="20"/>
          <w:szCs w:val="20"/>
        </w:rPr>
      </w:pPr>
      <w:r>
        <w:rPr>
          <w:rFonts w:ascii="Arial" w:hAnsi="Arial" w:cs="Arial"/>
          <w:sz w:val="20"/>
          <w:szCs w:val="20"/>
          <w:u w:val="single"/>
        </w:rPr>
        <w:t>Angststoornis</w:t>
      </w:r>
      <w:r>
        <w:rPr>
          <w:rFonts w:ascii="Arial" w:hAnsi="Arial" w:cs="Arial"/>
          <w:sz w:val="20"/>
          <w:szCs w:val="20"/>
          <w:u w:val="single"/>
        </w:rPr>
        <w:br/>
      </w:r>
      <w:r w:rsidR="005C69F9">
        <w:rPr>
          <w:rFonts w:ascii="Arial" w:hAnsi="Arial" w:cs="Arial"/>
          <w:sz w:val="20"/>
          <w:szCs w:val="20"/>
        </w:rPr>
        <w:t>In het algemeen kunnen angststoornissen voor de cliënt als gevolg hebben dat ze een negatief zelfbeeld ontwikkele</w:t>
      </w:r>
      <w:r w:rsidR="00B47228">
        <w:rPr>
          <w:rFonts w:ascii="Arial" w:hAnsi="Arial" w:cs="Arial"/>
          <w:sz w:val="20"/>
          <w:szCs w:val="20"/>
        </w:rPr>
        <w:t>n</w:t>
      </w:r>
      <w:r w:rsidR="008869A6">
        <w:rPr>
          <w:rFonts w:ascii="Arial" w:hAnsi="Arial" w:cs="Arial"/>
          <w:sz w:val="20"/>
          <w:szCs w:val="20"/>
        </w:rPr>
        <w:t>. E</w:t>
      </w:r>
      <w:r w:rsidR="001C5752">
        <w:rPr>
          <w:rFonts w:ascii="Arial" w:hAnsi="Arial" w:cs="Arial"/>
          <w:sz w:val="20"/>
          <w:szCs w:val="20"/>
        </w:rPr>
        <w:t>en angststoornis</w:t>
      </w:r>
      <w:r w:rsidR="008869A6">
        <w:rPr>
          <w:rFonts w:ascii="Arial" w:hAnsi="Arial" w:cs="Arial"/>
          <w:sz w:val="20"/>
          <w:szCs w:val="20"/>
        </w:rPr>
        <w:t xml:space="preserve"> kan </w:t>
      </w:r>
      <w:r w:rsidR="001C5752">
        <w:rPr>
          <w:rFonts w:ascii="Arial" w:hAnsi="Arial" w:cs="Arial"/>
          <w:sz w:val="20"/>
          <w:szCs w:val="20"/>
        </w:rPr>
        <w:t>gevolgen hebben voor de gezondheid</w:t>
      </w:r>
      <w:r w:rsidR="005943D4">
        <w:rPr>
          <w:rFonts w:ascii="Arial" w:hAnsi="Arial" w:cs="Arial"/>
          <w:sz w:val="20"/>
          <w:szCs w:val="20"/>
        </w:rPr>
        <w:t>; ee</w:t>
      </w:r>
      <w:r w:rsidR="00E90F5C">
        <w:rPr>
          <w:rFonts w:ascii="Arial" w:hAnsi="Arial" w:cs="Arial"/>
          <w:sz w:val="20"/>
          <w:szCs w:val="20"/>
        </w:rPr>
        <w:t>n grote hoeveelheid stresshormonen, zorgt voor overbelaste bijnieren</w:t>
      </w:r>
      <w:r w:rsidR="001C5752">
        <w:rPr>
          <w:rFonts w:ascii="Arial" w:hAnsi="Arial" w:cs="Arial"/>
          <w:sz w:val="20"/>
          <w:szCs w:val="20"/>
        </w:rPr>
        <w:t xml:space="preserve">. </w:t>
      </w:r>
      <w:r w:rsidR="009E4508">
        <w:rPr>
          <w:rFonts w:ascii="Arial" w:hAnsi="Arial" w:cs="Arial"/>
          <w:sz w:val="20"/>
          <w:szCs w:val="20"/>
        </w:rPr>
        <w:t>Er is aangetoond</w:t>
      </w:r>
      <w:r w:rsidR="00587762">
        <w:rPr>
          <w:rFonts w:ascii="Arial" w:hAnsi="Arial" w:cs="Arial"/>
          <w:sz w:val="20"/>
          <w:szCs w:val="20"/>
        </w:rPr>
        <w:t xml:space="preserve"> </w:t>
      </w:r>
      <w:r w:rsidR="009E4508">
        <w:rPr>
          <w:rFonts w:ascii="Arial" w:hAnsi="Arial" w:cs="Arial"/>
          <w:sz w:val="20"/>
          <w:szCs w:val="20"/>
        </w:rPr>
        <w:t>dat angststoornissen samen k</w:t>
      </w:r>
      <w:r w:rsidR="00EE6BD4">
        <w:rPr>
          <w:rFonts w:ascii="Arial" w:hAnsi="Arial" w:cs="Arial"/>
          <w:sz w:val="20"/>
          <w:szCs w:val="20"/>
        </w:rPr>
        <w:t>unne</w:t>
      </w:r>
      <w:r w:rsidR="009E4508">
        <w:rPr>
          <w:rFonts w:ascii="Arial" w:hAnsi="Arial" w:cs="Arial"/>
          <w:sz w:val="20"/>
          <w:szCs w:val="20"/>
        </w:rPr>
        <w:t>n gaan met problemen aan het hart en vermoeidheid</w:t>
      </w:r>
      <w:r w:rsidR="00587762">
        <w:rPr>
          <w:rFonts w:ascii="Arial" w:hAnsi="Arial" w:cs="Arial"/>
          <w:sz w:val="20"/>
          <w:szCs w:val="20"/>
        </w:rPr>
        <w:t xml:space="preserve"> (Mentaalbeter, z.d.)</w:t>
      </w:r>
      <w:r w:rsidR="009E4508">
        <w:rPr>
          <w:rFonts w:ascii="Arial" w:hAnsi="Arial" w:cs="Arial"/>
          <w:sz w:val="20"/>
          <w:szCs w:val="20"/>
        </w:rPr>
        <w:t xml:space="preserve">. </w:t>
      </w:r>
      <w:r w:rsidR="00AA0387">
        <w:rPr>
          <w:rFonts w:ascii="Arial" w:hAnsi="Arial" w:cs="Arial"/>
          <w:sz w:val="20"/>
          <w:szCs w:val="20"/>
        </w:rPr>
        <w:t>Als iemand te maken heeft met een angststoornis</w:t>
      </w:r>
      <w:r w:rsidR="00587762">
        <w:rPr>
          <w:rFonts w:ascii="Arial" w:hAnsi="Arial" w:cs="Arial"/>
          <w:sz w:val="20"/>
          <w:szCs w:val="20"/>
        </w:rPr>
        <w:t xml:space="preserve"> </w:t>
      </w:r>
      <w:r w:rsidR="00130A8E">
        <w:rPr>
          <w:rFonts w:ascii="Arial" w:hAnsi="Arial" w:cs="Arial"/>
          <w:sz w:val="20"/>
          <w:szCs w:val="20"/>
        </w:rPr>
        <w:t>vergroot dit de kans op het ontwikkelen van een depressie</w:t>
      </w:r>
      <w:r w:rsidR="00EE6BD4">
        <w:rPr>
          <w:rFonts w:ascii="Arial" w:hAnsi="Arial" w:cs="Arial"/>
          <w:sz w:val="20"/>
          <w:szCs w:val="20"/>
        </w:rPr>
        <w:t xml:space="preserve"> (GGZ Standaarden, 2017)</w:t>
      </w:r>
      <w:r w:rsidR="00130A8E">
        <w:rPr>
          <w:rFonts w:ascii="Arial" w:hAnsi="Arial" w:cs="Arial"/>
          <w:sz w:val="20"/>
          <w:szCs w:val="20"/>
        </w:rPr>
        <w:t>. Deze gevoeligheid komt terug bij kinderen die in hun jeugd al eerder een angststoornis hebben gehad.</w:t>
      </w:r>
      <w:r w:rsidR="008306AA">
        <w:rPr>
          <w:rFonts w:ascii="Arial" w:hAnsi="Arial" w:cs="Arial"/>
          <w:sz w:val="20"/>
          <w:szCs w:val="20"/>
        </w:rPr>
        <w:t xml:space="preserve"> </w:t>
      </w:r>
      <w:r w:rsidR="008D6640">
        <w:rPr>
          <w:rFonts w:ascii="Arial" w:hAnsi="Arial" w:cs="Arial"/>
          <w:sz w:val="20"/>
          <w:szCs w:val="20"/>
        </w:rPr>
        <w:t>A</w:t>
      </w:r>
      <w:r w:rsidR="00130A8E">
        <w:rPr>
          <w:rFonts w:ascii="Arial" w:hAnsi="Arial" w:cs="Arial"/>
          <w:sz w:val="20"/>
          <w:szCs w:val="20"/>
        </w:rPr>
        <w:t xml:space="preserve">ngstklachten </w:t>
      </w:r>
      <w:r w:rsidR="008D6640">
        <w:rPr>
          <w:rFonts w:ascii="Arial" w:hAnsi="Arial" w:cs="Arial"/>
          <w:sz w:val="20"/>
          <w:szCs w:val="20"/>
        </w:rPr>
        <w:t>kunnen</w:t>
      </w:r>
      <w:r w:rsidR="00130A8E">
        <w:rPr>
          <w:rFonts w:ascii="Arial" w:hAnsi="Arial" w:cs="Arial"/>
          <w:sz w:val="20"/>
          <w:szCs w:val="20"/>
        </w:rPr>
        <w:t xml:space="preserve"> concentratieproblemen tot gevolg</w:t>
      </w:r>
      <w:r w:rsidR="008D6640">
        <w:rPr>
          <w:rFonts w:ascii="Arial" w:hAnsi="Arial" w:cs="Arial"/>
          <w:sz w:val="20"/>
          <w:szCs w:val="20"/>
        </w:rPr>
        <w:t xml:space="preserve"> hebben</w:t>
      </w:r>
      <w:r w:rsidR="005436B1">
        <w:rPr>
          <w:rFonts w:ascii="Arial" w:hAnsi="Arial" w:cs="Arial"/>
          <w:sz w:val="20"/>
          <w:szCs w:val="20"/>
        </w:rPr>
        <w:t xml:space="preserve">. </w:t>
      </w:r>
      <w:r w:rsidR="00130A8E">
        <w:rPr>
          <w:rFonts w:ascii="Arial" w:hAnsi="Arial" w:cs="Arial"/>
          <w:sz w:val="20"/>
          <w:szCs w:val="20"/>
        </w:rPr>
        <w:br/>
      </w:r>
      <w:r w:rsidR="00A83246">
        <w:rPr>
          <w:rStyle w:val="Kop3Char"/>
          <w:rFonts w:ascii="Arial" w:hAnsi="Arial" w:cs="Arial"/>
          <w:b/>
          <w:bCs/>
          <w:i/>
          <w:iCs/>
          <w:color w:val="auto"/>
          <w:sz w:val="20"/>
          <w:szCs w:val="20"/>
        </w:rPr>
        <w:br/>
      </w:r>
      <w:r w:rsidR="00985467" w:rsidRPr="005E127E">
        <w:rPr>
          <w:rStyle w:val="Kop3Char"/>
          <w:rFonts w:ascii="Arial" w:hAnsi="Arial" w:cs="Arial"/>
          <w:b/>
          <w:bCs/>
          <w:i/>
          <w:iCs/>
          <w:color w:val="44546A" w:themeColor="text2"/>
          <w:sz w:val="20"/>
          <w:szCs w:val="20"/>
        </w:rPr>
        <w:t xml:space="preserve">2.3.2 </w:t>
      </w:r>
      <w:r w:rsidR="00821924" w:rsidRPr="005E127E">
        <w:rPr>
          <w:rStyle w:val="Kop3Char"/>
          <w:rFonts w:ascii="Arial" w:hAnsi="Arial" w:cs="Arial"/>
          <w:b/>
          <w:bCs/>
          <w:i/>
          <w:iCs/>
          <w:color w:val="44546A" w:themeColor="text2"/>
          <w:sz w:val="20"/>
          <w:szCs w:val="20"/>
        </w:rPr>
        <w:t>Gevolgen voor naast</w:t>
      </w:r>
      <w:r w:rsidR="004460B9">
        <w:rPr>
          <w:rStyle w:val="Kop3Char"/>
          <w:rFonts w:ascii="Arial" w:hAnsi="Arial" w:cs="Arial"/>
          <w:b/>
          <w:bCs/>
          <w:i/>
          <w:iCs/>
          <w:color w:val="44546A" w:themeColor="text2"/>
          <w:sz w:val="20"/>
          <w:szCs w:val="20"/>
        </w:rPr>
        <w:t xml:space="preserve">betrokkene </w:t>
      </w:r>
      <w:r w:rsidR="00821924" w:rsidRPr="005E127E">
        <w:rPr>
          <w:rStyle w:val="Kop3Char"/>
          <w:rFonts w:ascii="Arial" w:hAnsi="Arial" w:cs="Arial"/>
          <w:b/>
          <w:bCs/>
          <w:i/>
          <w:iCs/>
          <w:color w:val="44546A" w:themeColor="text2"/>
          <w:sz w:val="20"/>
          <w:szCs w:val="20"/>
        </w:rPr>
        <w:t>van de cliënt</w:t>
      </w:r>
      <w:bookmarkStart w:id="30" w:name="_Toc63178274"/>
      <w:r w:rsidR="00A83246">
        <w:rPr>
          <w:rStyle w:val="Kop3Char"/>
          <w:rFonts w:ascii="Arial" w:hAnsi="Arial" w:cs="Arial"/>
          <w:b/>
          <w:bCs/>
          <w:i/>
          <w:iCs/>
          <w:color w:val="auto"/>
          <w:sz w:val="20"/>
          <w:szCs w:val="20"/>
        </w:rPr>
        <w:br/>
      </w:r>
      <w:r w:rsidR="002D0FD7" w:rsidRPr="00076F0B">
        <w:rPr>
          <w:rFonts w:ascii="Arial" w:hAnsi="Arial" w:cs="Arial"/>
          <w:sz w:val="20"/>
          <w:szCs w:val="20"/>
          <w:u w:val="single"/>
        </w:rPr>
        <w:t>Stemmingsstoornis</w:t>
      </w:r>
      <w:r w:rsidR="002D0FD7">
        <w:rPr>
          <w:rStyle w:val="Kop3Char"/>
          <w:rFonts w:ascii="Arial" w:hAnsi="Arial" w:cs="Arial"/>
          <w:color w:val="auto"/>
          <w:sz w:val="20"/>
          <w:szCs w:val="20"/>
          <w:u w:val="single"/>
        </w:rPr>
        <w:br/>
      </w:r>
      <w:r w:rsidR="00130A8E">
        <w:rPr>
          <w:rFonts w:ascii="Arial" w:hAnsi="Arial" w:cs="Arial"/>
          <w:sz w:val="20"/>
          <w:szCs w:val="20"/>
        </w:rPr>
        <w:t xml:space="preserve">Het gebeurt regelmatig dat </w:t>
      </w:r>
      <w:r w:rsidR="004460B9">
        <w:rPr>
          <w:rFonts w:ascii="Arial" w:hAnsi="Arial" w:cs="Arial"/>
          <w:sz w:val="20"/>
          <w:szCs w:val="20"/>
        </w:rPr>
        <w:t>naastbetrokkenen</w:t>
      </w:r>
      <w:r w:rsidR="00130A8E">
        <w:rPr>
          <w:rFonts w:ascii="Arial" w:hAnsi="Arial" w:cs="Arial"/>
          <w:sz w:val="20"/>
          <w:szCs w:val="20"/>
        </w:rPr>
        <w:t xml:space="preserve"> het als eerst zien aankomen als er een nieuwe periode (episode) aankomt. Kijkend naar de bipolaire-stemmingsstoornis</w:t>
      </w:r>
      <w:r w:rsidR="00587762">
        <w:rPr>
          <w:rFonts w:ascii="Arial" w:hAnsi="Arial" w:cs="Arial"/>
          <w:sz w:val="20"/>
          <w:szCs w:val="20"/>
        </w:rPr>
        <w:t xml:space="preserve"> </w:t>
      </w:r>
      <w:r w:rsidR="004460B9">
        <w:rPr>
          <w:rFonts w:ascii="Arial" w:hAnsi="Arial" w:cs="Arial"/>
          <w:sz w:val="20"/>
          <w:szCs w:val="20"/>
        </w:rPr>
        <w:t>z</w:t>
      </w:r>
      <w:r w:rsidR="00130A8E">
        <w:rPr>
          <w:rFonts w:ascii="Arial" w:hAnsi="Arial" w:cs="Arial"/>
          <w:sz w:val="20"/>
          <w:szCs w:val="20"/>
        </w:rPr>
        <w:t>ijn het vooral de wisselingen die in het karakter plaatsvinden die zo</w:t>
      </w:r>
      <w:r w:rsidR="00CF433D">
        <w:rPr>
          <w:rFonts w:ascii="Arial" w:hAnsi="Arial" w:cs="Arial"/>
          <w:sz w:val="20"/>
          <w:szCs w:val="20"/>
        </w:rPr>
        <w:t xml:space="preserve">rgen </w:t>
      </w:r>
      <w:r w:rsidR="00130A8E">
        <w:rPr>
          <w:rFonts w:ascii="Arial" w:hAnsi="Arial" w:cs="Arial"/>
          <w:sz w:val="20"/>
          <w:szCs w:val="20"/>
        </w:rPr>
        <w:t xml:space="preserve">voor het aannemen van een andere positie </w:t>
      </w:r>
      <w:r w:rsidR="004A47E1">
        <w:rPr>
          <w:rFonts w:ascii="Arial" w:hAnsi="Arial" w:cs="Arial"/>
          <w:sz w:val="20"/>
          <w:szCs w:val="20"/>
        </w:rPr>
        <w:t>in vergelijking met de</w:t>
      </w:r>
      <w:r w:rsidR="00130A8E">
        <w:rPr>
          <w:rFonts w:ascii="Arial" w:hAnsi="Arial" w:cs="Arial"/>
          <w:sz w:val="20"/>
          <w:szCs w:val="20"/>
        </w:rPr>
        <w:t xml:space="preserve"> persoon die een nieuwe episode heeft. Over het algemeen</w:t>
      </w:r>
      <w:r w:rsidR="00587762">
        <w:rPr>
          <w:rFonts w:ascii="Arial" w:hAnsi="Arial" w:cs="Arial"/>
          <w:sz w:val="20"/>
          <w:szCs w:val="20"/>
        </w:rPr>
        <w:t xml:space="preserve"> </w:t>
      </w:r>
      <w:r w:rsidR="00130A8E">
        <w:rPr>
          <w:rFonts w:ascii="Arial" w:hAnsi="Arial" w:cs="Arial"/>
          <w:sz w:val="20"/>
          <w:szCs w:val="20"/>
        </w:rPr>
        <w:t>kan een stemmingsstoornis een verstoring binnen het systeem veroorzaken</w:t>
      </w:r>
      <w:r w:rsidR="004A47E1">
        <w:rPr>
          <w:rFonts w:ascii="Arial" w:hAnsi="Arial" w:cs="Arial"/>
          <w:sz w:val="20"/>
          <w:szCs w:val="20"/>
        </w:rPr>
        <w:t xml:space="preserve">. Dit kan leiden </w:t>
      </w:r>
      <w:r w:rsidR="00130A8E">
        <w:rPr>
          <w:rFonts w:ascii="Arial" w:hAnsi="Arial" w:cs="Arial"/>
          <w:sz w:val="20"/>
          <w:szCs w:val="20"/>
        </w:rPr>
        <w:t>tot overbelasting van de naaste</w:t>
      </w:r>
      <w:bookmarkEnd w:id="30"/>
      <w:r w:rsidR="00130A8E">
        <w:rPr>
          <w:rFonts w:ascii="Arial" w:hAnsi="Arial" w:cs="Arial"/>
          <w:sz w:val="20"/>
          <w:szCs w:val="20"/>
        </w:rPr>
        <w:t>n</w:t>
      </w:r>
      <w:r w:rsidR="004A47E1">
        <w:rPr>
          <w:rFonts w:ascii="Arial" w:hAnsi="Arial" w:cs="Arial"/>
          <w:sz w:val="20"/>
          <w:szCs w:val="20"/>
        </w:rPr>
        <w:t>betrokkene(n)</w:t>
      </w:r>
      <w:r w:rsidR="002B404D" w:rsidRPr="00EF65D1">
        <w:rPr>
          <w:rFonts w:ascii="Arial" w:hAnsi="Arial" w:cs="Arial"/>
          <w:sz w:val="20"/>
          <w:szCs w:val="20"/>
        </w:rPr>
        <w:t xml:space="preserve"> (GGZ Standaarden, </w:t>
      </w:r>
      <w:r w:rsidR="00130A8E">
        <w:rPr>
          <w:rFonts w:ascii="Arial" w:hAnsi="Arial" w:cs="Arial"/>
          <w:sz w:val="20"/>
          <w:szCs w:val="20"/>
        </w:rPr>
        <w:t>2017</w:t>
      </w:r>
      <w:r w:rsidR="002B404D" w:rsidRPr="00EF65D1">
        <w:rPr>
          <w:rFonts w:ascii="Arial" w:hAnsi="Arial" w:cs="Arial"/>
          <w:sz w:val="20"/>
          <w:szCs w:val="20"/>
        </w:rPr>
        <w:t>).</w:t>
      </w:r>
    </w:p>
    <w:p w:rsidR="00DE0780" w:rsidRPr="00F02229" w:rsidRDefault="0022507B" w:rsidP="00AB2513">
      <w:pPr>
        <w:spacing w:line="276" w:lineRule="auto"/>
        <w:rPr>
          <w:rStyle w:val="Kop3Char"/>
          <w:rFonts w:ascii="Arial" w:eastAsiaTheme="minorHAnsi" w:hAnsi="Arial" w:cs="Arial"/>
          <w:color w:val="auto"/>
          <w:sz w:val="20"/>
          <w:szCs w:val="20"/>
        </w:rPr>
      </w:pPr>
      <w:bookmarkStart w:id="31" w:name="_Toc63178275"/>
      <w:r w:rsidRPr="00076F0B">
        <w:rPr>
          <w:rFonts w:ascii="Arial" w:hAnsi="Arial" w:cs="Arial"/>
          <w:sz w:val="20"/>
          <w:szCs w:val="20"/>
          <w:u w:val="single"/>
        </w:rPr>
        <w:t>Angststoornis</w:t>
      </w:r>
      <w:r>
        <w:rPr>
          <w:rStyle w:val="Kop3Char"/>
          <w:rFonts w:ascii="Arial" w:hAnsi="Arial" w:cs="Arial"/>
          <w:color w:val="auto"/>
          <w:sz w:val="20"/>
          <w:szCs w:val="20"/>
          <w:u w:val="single"/>
        </w:rPr>
        <w:br/>
      </w:r>
      <w:r w:rsidR="00AE4904" w:rsidRPr="00EF65D1">
        <w:rPr>
          <w:rFonts w:ascii="Arial" w:hAnsi="Arial" w:cs="Arial"/>
          <w:sz w:val="20"/>
          <w:szCs w:val="20"/>
        </w:rPr>
        <w:t>De naast</w:t>
      </w:r>
      <w:r w:rsidR="00CF433D">
        <w:rPr>
          <w:rFonts w:ascii="Arial" w:hAnsi="Arial" w:cs="Arial"/>
          <w:sz w:val="20"/>
          <w:szCs w:val="20"/>
        </w:rPr>
        <w:t>betrokkene</w:t>
      </w:r>
      <w:r w:rsidR="00AE4904" w:rsidRPr="00EF65D1">
        <w:rPr>
          <w:rFonts w:ascii="Arial" w:hAnsi="Arial" w:cs="Arial"/>
          <w:sz w:val="20"/>
          <w:szCs w:val="20"/>
        </w:rPr>
        <w:t xml:space="preserve"> wil betrokken zijn en helpen. </w:t>
      </w:r>
      <w:r w:rsidR="007B17AC" w:rsidRPr="00EF65D1">
        <w:rPr>
          <w:rFonts w:ascii="Arial" w:hAnsi="Arial" w:cs="Arial"/>
          <w:sz w:val="20"/>
          <w:szCs w:val="20"/>
        </w:rPr>
        <w:t xml:space="preserve">Het gevolg </w:t>
      </w:r>
      <w:r w:rsidR="008B6AA3" w:rsidRPr="00EF65D1">
        <w:rPr>
          <w:rFonts w:ascii="Arial" w:hAnsi="Arial" w:cs="Arial"/>
          <w:sz w:val="20"/>
          <w:szCs w:val="20"/>
        </w:rPr>
        <w:t>hiervan</w:t>
      </w:r>
      <w:r w:rsidR="00587762">
        <w:rPr>
          <w:rFonts w:ascii="Arial" w:hAnsi="Arial" w:cs="Arial"/>
          <w:sz w:val="20"/>
          <w:szCs w:val="20"/>
        </w:rPr>
        <w:t xml:space="preserve"> </w:t>
      </w:r>
      <w:r w:rsidR="000F680C">
        <w:rPr>
          <w:rFonts w:ascii="Arial" w:hAnsi="Arial" w:cs="Arial"/>
          <w:sz w:val="20"/>
          <w:szCs w:val="20"/>
        </w:rPr>
        <w:t>kan</w:t>
      </w:r>
      <w:r w:rsidR="007B17AC" w:rsidRPr="00EF65D1">
        <w:rPr>
          <w:rFonts w:ascii="Arial" w:hAnsi="Arial" w:cs="Arial"/>
          <w:sz w:val="20"/>
          <w:szCs w:val="20"/>
        </w:rPr>
        <w:t xml:space="preserve"> zijn dat het leven van de naast</w:t>
      </w:r>
      <w:r w:rsidR="000F680C">
        <w:rPr>
          <w:rFonts w:ascii="Arial" w:hAnsi="Arial" w:cs="Arial"/>
          <w:sz w:val="20"/>
          <w:szCs w:val="20"/>
        </w:rPr>
        <w:t>betrokkene</w:t>
      </w:r>
      <w:r w:rsidR="007B17AC" w:rsidRPr="00EF65D1">
        <w:rPr>
          <w:rFonts w:ascii="Arial" w:hAnsi="Arial" w:cs="Arial"/>
          <w:sz w:val="20"/>
          <w:szCs w:val="20"/>
        </w:rPr>
        <w:t xml:space="preserve"> </w:t>
      </w:r>
      <w:r w:rsidR="00615C7A">
        <w:rPr>
          <w:rFonts w:ascii="Arial" w:hAnsi="Arial" w:cs="Arial"/>
          <w:sz w:val="20"/>
          <w:szCs w:val="20"/>
        </w:rPr>
        <w:t>e</w:t>
      </w:r>
      <w:r w:rsidR="007B17AC" w:rsidRPr="00EF65D1">
        <w:rPr>
          <w:rFonts w:ascii="Arial" w:hAnsi="Arial" w:cs="Arial"/>
          <w:sz w:val="20"/>
          <w:szCs w:val="20"/>
        </w:rPr>
        <w:t>n van de persoon met de angststoornis</w:t>
      </w:r>
      <w:r w:rsidR="00587762">
        <w:rPr>
          <w:rFonts w:ascii="Arial" w:hAnsi="Arial" w:cs="Arial"/>
          <w:sz w:val="20"/>
          <w:szCs w:val="20"/>
        </w:rPr>
        <w:t xml:space="preserve"> </w:t>
      </w:r>
      <w:r w:rsidR="00AA79EE">
        <w:rPr>
          <w:rFonts w:ascii="Arial" w:hAnsi="Arial" w:cs="Arial"/>
          <w:sz w:val="20"/>
          <w:szCs w:val="20"/>
        </w:rPr>
        <w:t xml:space="preserve">zal worden beheerst met klachten en </w:t>
      </w:r>
      <w:r w:rsidR="007B17AC" w:rsidRPr="00EF65D1">
        <w:rPr>
          <w:rFonts w:ascii="Arial" w:hAnsi="Arial" w:cs="Arial"/>
          <w:sz w:val="20"/>
          <w:szCs w:val="20"/>
        </w:rPr>
        <w:t>alle consequenties die daarbij horen</w:t>
      </w:r>
      <w:r w:rsidR="00587762">
        <w:rPr>
          <w:rFonts w:ascii="Arial" w:hAnsi="Arial" w:cs="Arial"/>
          <w:sz w:val="20"/>
          <w:szCs w:val="20"/>
        </w:rPr>
        <w:t xml:space="preserve">. </w:t>
      </w:r>
      <w:r w:rsidR="00F02229">
        <w:rPr>
          <w:rFonts w:ascii="Arial" w:hAnsi="Arial" w:cs="Arial"/>
          <w:sz w:val="20"/>
          <w:szCs w:val="20"/>
        </w:rPr>
        <w:t>Daarbij is controleren ook een valkuil. Onbewust worden hierdoor de symptomen in stand gehouden</w:t>
      </w:r>
      <w:bookmarkEnd w:id="31"/>
      <w:r w:rsidR="00587762">
        <w:rPr>
          <w:rFonts w:ascii="Arial" w:hAnsi="Arial" w:cs="Arial"/>
          <w:sz w:val="20"/>
          <w:szCs w:val="20"/>
        </w:rPr>
        <w:t xml:space="preserve"> (PsyQ, z.d.)</w:t>
      </w:r>
      <w:r w:rsidR="00C23456">
        <w:rPr>
          <w:rFonts w:ascii="Arial" w:hAnsi="Arial" w:cs="Arial"/>
          <w:sz w:val="20"/>
          <w:szCs w:val="20"/>
        </w:rPr>
        <w:t xml:space="preserve">. </w:t>
      </w:r>
    </w:p>
    <w:p w:rsidR="00E502AB" w:rsidRDefault="00985467" w:rsidP="00AB2513">
      <w:pPr>
        <w:spacing w:line="276" w:lineRule="auto"/>
        <w:rPr>
          <w:rFonts w:ascii="Arial" w:hAnsi="Arial" w:cs="Arial"/>
          <w:sz w:val="20"/>
          <w:szCs w:val="20"/>
        </w:rPr>
      </w:pPr>
      <w:bookmarkStart w:id="32" w:name="_Toc71652571"/>
      <w:bookmarkStart w:id="33" w:name="_Toc71652689"/>
      <w:bookmarkStart w:id="34" w:name="_Toc71652746"/>
      <w:bookmarkStart w:id="35" w:name="_Toc71653840"/>
      <w:bookmarkStart w:id="36" w:name="_Toc73956018"/>
      <w:r w:rsidRPr="005E127E">
        <w:rPr>
          <w:rStyle w:val="Kop3Char"/>
          <w:rFonts w:ascii="Arial" w:hAnsi="Arial" w:cs="Arial"/>
          <w:b/>
          <w:bCs/>
          <w:i/>
          <w:iCs/>
          <w:color w:val="44546A" w:themeColor="text2"/>
          <w:sz w:val="20"/>
          <w:szCs w:val="20"/>
        </w:rPr>
        <w:t xml:space="preserve">2.3.3 </w:t>
      </w:r>
      <w:r w:rsidR="000C6E5C" w:rsidRPr="005E127E">
        <w:rPr>
          <w:rStyle w:val="Kop3Char"/>
          <w:rFonts w:ascii="Arial" w:hAnsi="Arial" w:cs="Arial"/>
          <w:b/>
          <w:bCs/>
          <w:i/>
          <w:iCs/>
          <w:color w:val="44546A" w:themeColor="text2"/>
          <w:sz w:val="20"/>
          <w:szCs w:val="20"/>
        </w:rPr>
        <w:t>Maatschappelijk</w:t>
      </w:r>
      <w:r w:rsidRPr="005E127E">
        <w:rPr>
          <w:rStyle w:val="Kop3Char"/>
          <w:rFonts w:ascii="Arial" w:hAnsi="Arial" w:cs="Arial"/>
          <w:b/>
          <w:bCs/>
          <w:i/>
          <w:iCs/>
          <w:color w:val="44546A" w:themeColor="text2"/>
          <w:sz w:val="20"/>
          <w:szCs w:val="20"/>
        </w:rPr>
        <w:t>e</w:t>
      </w:r>
      <w:r w:rsidR="000C6E5C" w:rsidRPr="005E127E">
        <w:rPr>
          <w:rStyle w:val="Kop3Char"/>
          <w:rFonts w:ascii="Arial" w:hAnsi="Arial" w:cs="Arial"/>
          <w:b/>
          <w:bCs/>
          <w:i/>
          <w:iCs/>
          <w:color w:val="44546A" w:themeColor="text2"/>
          <w:sz w:val="20"/>
          <w:szCs w:val="20"/>
        </w:rPr>
        <w:t xml:space="preserve"> gevolg</w:t>
      </w:r>
      <w:r w:rsidRPr="005E127E">
        <w:rPr>
          <w:rStyle w:val="Kop3Char"/>
          <w:rFonts w:ascii="Arial" w:hAnsi="Arial" w:cs="Arial"/>
          <w:b/>
          <w:bCs/>
          <w:i/>
          <w:iCs/>
          <w:color w:val="44546A" w:themeColor="text2"/>
          <w:sz w:val="20"/>
          <w:szCs w:val="20"/>
        </w:rPr>
        <w:t>en</w:t>
      </w:r>
      <w:bookmarkEnd w:id="32"/>
      <w:bookmarkEnd w:id="33"/>
      <w:bookmarkEnd w:id="34"/>
      <w:bookmarkEnd w:id="35"/>
      <w:bookmarkEnd w:id="36"/>
      <w:r w:rsidR="00E502AB">
        <w:rPr>
          <w:rStyle w:val="Kop3Char"/>
          <w:rFonts w:ascii="Arial" w:hAnsi="Arial" w:cs="Arial"/>
          <w:b/>
          <w:bCs/>
          <w:i/>
          <w:iCs/>
          <w:color w:val="auto"/>
          <w:sz w:val="20"/>
          <w:szCs w:val="20"/>
        </w:rPr>
        <w:br/>
      </w:r>
      <w:r w:rsidR="00DE77C6" w:rsidRPr="003311AF">
        <w:rPr>
          <w:rFonts w:ascii="Arial" w:hAnsi="Arial" w:cs="Arial"/>
          <w:sz w:val="20"/>
          <w:szCs w:val="20"/>
          <w:u w:val="single"/>
        </w:rPr>
        <w:t>Stemmingsstoornis</w:t>
      </w:r>
      <w:r w:rsidR="00DE77C6">
        <w:rPr>
          <w:rStyle w:val="Kop3Char"/>
          <w:rFonts w:ascii="Arial" w:hAnsi="Arial" w:cs="Arial"/>
          <w:color w:val="auto"/>
          <w:sz w:val="20"/>
          <w:szCs w:val="20"/>
          <w:u w:val="single"/>
        </w:rPr>
        <w:br/>
      </w:r>
      <w:r w:rsidR="00F02229">
        <w:rPr>
          <w:rFonts w:ascii="Arial" w:hAnsi="Arial" w:cs="Arial"/>
          <w:sz w:val="20"/>
          <w:szCs w:val="20"/>
        </w:rPr>
        <w:t xml:space="preserve">Als er wordt gekeken naar de maatschappelijke gevolgen van een stemmingsstoornis kan </w:t>
      </w:r>
      <w:r w:rsidR="00C23456">
        <w:rPr>
          <w:rFonts w:ascii="Arial" w:hAnsi="Arial" w:cs="Arial"/>
          <w:sz w:val="20"/>
          <w:szCs w:val="20"/>
        </w:rPr>
        <w:t xml:space="preserve">er </w:t>
      </w:r>
      <w:r w:rsidR="00F02229">
        <w:rPr>
          <w:rFonts w:ascii="Arial" w:hAnsi="Arial" w:cs="Arial"/>
          <w:sz w:val="20"/>
          <w:szCs w:val="20"/>
        </w:rPr>
        <w:t>worden geconcludeerd dat er problemen zijn met betrekking tot de arbeidsmarkt</w:t>
      </w:r>
      <w:r w:rsidR="007F4C9E">
        <w:rPr>
          <w:rFonts w:ascii="Arial" w:hAnsi="Arial" w:cs="Arial"/>
          <w:sz w:val="20"/>
          <w:szCs w:val="20"/>
        </w:rPr>
        <w:t>:</w:t>
      </w:r>
      <w:r w:rsidR="00F02229">
        <w:rPr>
          <w:rFonts w:ascii="Arial" w:hAnsi="Arial" w:cs="Arial"/>
          <w:sz w:val="20"/>
          <w:szCs w:val="20"/>
        </w:rPr>
        <w:t xml:space="preserve"> ziekteverzuim en arbeidsongeschiktheid. </w:t>
      </w:r>
      <w:r w:rsidR="00DC3010">
        <w:rPr>
          <w:rFonts w:ascii="Arial" w:hAnsi="Arial" w:cs="Arial"/>
          <w:sz w:val="20"/>
          <w:szCs w:val="20"/>
        </w:rPr>
        <w:t>Regelmatig</w:t>
      </w:r>
      <w:r w:rsidR="00F02229">
        <w:rPr>
          <w:rFonts w:ascii="Arial" w:hAnsi="Arial" w:cs="Arial"/>
          <w:sz w:val="20"/>
          <w:szCs w:val="20"/>
        </w:rPr>
        <w:t xml:space="preserve"> is er ook sprake van een minder goed functioneren op het werk in vergelijking met werknemers die geen stemmingsstoornis hebben</w:t>
      </w:r>
      <w:r w:rsidR="0095545D">
        <w:rPr>
          <w:rFonts w:ascii="Arial" w:hAnsi="Arial" w:cs="Arial"/>
          <w:sz w:val="20"/>
          <w:szCs w:val="20"/>
        </w:rPr>
        <w:t xml:space="preserve"> </w:t>
      </w:r>
      <w:r w:rsidR="005C7F49" w:rsidRPr="003311AF">
        <w:rPr>
          <w:rFonts w:ascii="Arial" w:hAnsi="Arial" w:cs="Arial"/>
          <w:sz w:val="20"/>
          <w:szCs w:val="20"/>
        </w:rPr>
        <w:t xml:space="preserve">(GGZ Standaarden, </w:t>
      </w:r>
      <w:r w:rsidR="003A1457">
        <w:rPr>
          <w:rFonts w:ascii="Arial" w:hAnsi="Arial" w:cs="Arial"/>
          <w:sz w:val="20"/>
          <w:szCs w:val="20"/>
        </w:rPr>
        <w:t>20</w:t>
      </w:r>
      <w:r w:rsidR="00F02229">
        <w:rPr>
          <w:rFonts w:ascii="Arial" w:hAnsi="Arial" w:cs="Arial"/>
          <w:sz w:val="20"/>
          <w:szCs w:val="20"/>
        </w:rPr>
        <w:t>17</w:t>
      </w:r>
      <w:r w:rsidR="005C7F49" w:rsidRPr="003311AF">
        <w:rPr>
          <w:rFonts w:ascii="Arial" w:hAnsi="Arial" w:cs="Arial"/>
          <w:sz w:val="20"/>
          <w:szCs w:val="20"/>
        </w:rPr>
        <w:t>).</w:t>
      </w:r>
    </w:p>
    <w:p w:rsidR="005C7F49" w:rsidRDefault="005C7F49" w:rsidP="00AB2513">
      <w:pPr>
        <w:spacing w:line="276" w:lineRule="auto"/>
        <w:rPr>
          <w:rFonts w:ascii="Arial" w:hAnsi="Arial" w:cs="Arial"/>
          <w:sz w:val="20"/>
          <w:szCs w:val="20"/>
        </w:rPr>
      </w:pPr>
      <w:r>
        <w:rPr>
          <w:rFonts w:ascii="Arial" w:hAnsi="Arial" w:cs="Arial"/>
          <w:sz w:val="20"/>
          <w:szCs w:val="20"/>
          <w:u w:val="single"/>
        </w:rPr>
        <w:t>Angststoornis</w:t>
      </w:r>
      <w:r>
        <w:rPr>
          <w:rFonts w:ascii="Arial" w:hAnsi="Arial" w:cs="Arial"/>
          <w:sz w:val="20"/>
          <w:szCs w:val="20"/>
          <w:u w:val="single"/>
        </w:rPr>
        <w:br/>
      </w:r>
      <w:r w:rsidR="00E756D6">
        <w:rPr>
          <w:rFonts w:ascii="Arial" w:hAnsi="Arial" w:cs="Arial"/>
          <w:sz w:val="20"/>
          <w:szCs w:val="20"/>
        </w:rPr>
        <w:t xml:space="preserve">Vanuit de </w:t>
      </w:r>
      <w:r w:rsidR="00857401">
        <w:rPr>
          <w:rFonts w:ascii="Arial" w:hAnsi="Arial" w:cs="Arial"/>
          <w:sz w:val="20"/>
          <w:szCs w:val="20"/>
        </w:rPr>
        <w:t>gegeneraliseerde angststoornis kan</w:t>
      </w:r>
      <w:r w:rsidR="00587762">
        <w:rPr>
          <w:rFonts w:ascii="Arial" w:hAnsi="Arial" w:cs="Arial"/>
          <w:sz w:val="20"/>
          <w:szCs w:val="20"/>
        </w:rPr>
        <w:t xml:space="preserve"> </w:t>
      </w:r>
      <w:r w:rsidR="00857401">
        <w:rPr>
          <w:rFonts w:ascii="Arial" w:hAnsi="Arial" w:cs="Arial"/>
          <w:sz w:val="20"/>
          <w:szCs w:val="20"/>
        </w:rPr>
        <w:t>wat kosten betreft</w:t>
      </w:r>
      <w:r w:rsidR="00587762">
        <w:rPr>
          <w:rFonts w:ascii="Arial" w:hAnsi="Arial" w:cs="Arial"/>
          <w:sz w:val="20"/>
          <w:szCs w:val="20"/>
        </w:rPr>
        <w:t xml:space="preserve"> </w:t>
      </w:r>
      <w:r w:rsidR="00857401">
        <w:rPr>
          <w:rFonts w:ascii="Arial" w:hAnsi="Arial" w:cs="Arial"/>
          <w:sz w:val="20"/>
          <w:szCs w:val="20"/>
        </w:rPr>
        <w:t xml:space="preserve">geconcludeerd worden dat </w:t>
      </w:r>
      <w:r w:rsidR="001C555D">
        <w:rPr>
          <w:rFonts w:ascii="Arial" w:hAnsi="Arial" w:cs="Arial"/>
          <w:sz w:val="20"/>
          <w:szCs w:val="20"/>
        </w:rPr>
        <w:t>de maatschappelijke kosten hiervan het meest zijn</w:t>
      </w:r>
      <w:r w:rsidR="004647B5">
        <w:rPr>
          <w:rFonts w:ascii="Arial" w:hAnsi="Arial" w:cs="Arial"/>
          <w:sz w:val="20"/>
          <w:szCs w:val="20"/>
        </w:rPr>
        <w:t>.</w:t>
      </w:r>
      <w:r w:rsidR="00857401">
        <w:rPr>
          <w:rFonts w:ascii="Arial" w:hAnsi="Arial" w:cs="Arial"/>
          <w:sz w:val="20"/>
          <w:szCs w:val="20"/>
        </w:rPr>
        <w:t xml:space="preserve"> Voordat er een diagnose wordt</w:t>
      </w:r>
      <w:r w:rsidR="007D6C57">
        <w:rPr>
          <w:rFonts w:ascii="Arial" w:hAnsi="Arial" w:cs="Arial"/>
          <w:sz w:val="20"/>
          <w:szCs w:val="20"/>
        </w:rPr>
        <w:t xml:space="preserve"> gesteld</w:t>
      </w:r>
      <w:r w:rsidR="00857401">
        <w:rPr>
          <w:rFonts w:ascii="Arial" w:hAnsi="Arial" w:cs="Arial"/>
          <w:sz w:val="20"/>
          <w:szCs w:val="20"/>
        </w:rPr>
        <w:t xml:space="preserve"> hebben mensen al allerlei behandelingen en onderzoeken gedaan voor hun lichamelijke klachten. </w:t>
      </w:r>
      <w:r w:rsidR="00CB2C17">
        <w:rPr>
          <w:rFonts w:ascii="Arial" w:hAnsi="Arial" w:cs="Arial"/>
          <w:sz w:val="20"/>
          <w:szCs w:val="20"/>
        </w:rPr>
        <w:t xml:space="preserve">Van angststoornissen is </w:t>
      </w:r>
      <w:r w:rsidR="005A3267">
        <w:rPr>
          <w:rFonts w:ascii="Arial" w:hAnsi="Arial" w:cs="Arial"/>
          <w:sz w:val="20"/>
          <w:szCs w:val="20"/>
        </w:rPr>
        <w:t xml:space="preserve">geconstateerd </w:t>
      </w:r>
      <w:r w:rsidR="00CB2C17">
        <w:rPr>
          <w:rFonts w:ascii="Arial" w:hAnsi="Arial" w:cs="Arial"/>
          <w:sz w:val="20"/>
          <w:szCs w:val="20"/>
        </w:rPr>
        <w:t xml:space="preserve">dat deze mensen </w:t>
      </w:r>
      <w:r w:rsidR="00B23293">
        <w:rPr>
          <w:rFonts w:ascii="Arial" w:hAnsi="Arial" w:cs="Arial"/>
          <w:sz w:val="20"/>
          <w:szCs w:val="20"/>
        </w:rPr>
        <w:t>meer</w:t>
      </w:r>
      <w:r w:rsidR="00CB2C17">
        <w:rPr>
          <w:rFonts w:ascii="Arial" w:hAnsi="Arial" w:cs="Arial"/>
          <w:sz w:val="20"/>
          <w:szCs w:val="20"/>
        </w:rPr>
        <w:t xml:space="preserve"> de huisarts bezoeken dan mensen zonder een angststoornis</w:t>
      </w:r>
      <w:r w:rsidR="00587762">
        <w:rPr>
          <w:rFonts w:ascii="Arial" w:hAnsi="Arial" w:cs="Arial"/>
          <w:sz w:val="20"/>
          <w:szCs w:val="20"/>
        </w:rPr>
        <w:t xml:space="preserve"> (Volksgezondheidzorgen.info, 2021)</w:t>
      </w:r>
      <w:r w:rsidR="005A3267">
        <w:rPr>
          <w:rFonts w:ascii="Arial" w:hAnsi="Arial" w:cs="Arial"/>
          <w:sz w:val="20"/>
          <w:szCs w:val="20"/>
        </w:rPr>
        <w:t xml:space="preserve">. </w:t>
      </w:r>
    </w:p>
    <w:p w:rsidR="00615C7A" w:rsidRDefault="00615C7A" w:rsidP="00AB2513">
      <w:pPr>
        <w:spacing w:line="276" w:lineRule="auto"/>
        <w:rPr>
          <w:rFonts w:ascii="Arial" w:hAnsi="Arial" w:cs="Arial"/>
          <w:sz w:val="20"/>
          <w:szCs w:val="20"/>
        </w:rPr>
      </w:pPr>
    </w:p>
    <w:p w:rsidR="00587762" w:rsidRDefault="00587762" w:rsidP="00AB2513">
      <w:pPr>
        <w:spacing w:line="276" w:lineRule="auto"/>
        <w:rPr>
          <w:rFonts w:ascii="Arial" w:hAnsi="Arial" w:cs="Arial"/>
          <w:sz w:val="20"/>
          <w:szCs w:val="20"/>
        </w:rPr>
      </w:pPr>
    </w:p>
    <w:p w:rsidR="00587762" w:rsidRDefault="00587762" w:rsidP="00AB2513">
      <w:pPr>
        <w:spacing w:line="276" w:lineRule="auto"/>
        <w:rPr>
          <w:rFonts w:ascii="Arial" w:hAnsi="Arial" w:cs="Arial"/>
          <w:sz w:val="20"/>
          <w:szCs w:val="20"/>
        </w:rPr>
      </w:pPr>
    </w:p>
    <w:p w:rsidR="00587762" w:rsidRDefault="00587762" w:rsidP="00AB2513">
      <w:pPr>
        <w:spacing w:line="276" w:lineRule="auto"/>
        <w:rPr>
          <w:rFonts w:ascii="Arial" w:hAnsi="Arial" w:cs="Arial"/>
          <w:sz w:val="20"/>
          <w:szCs w:val="20"/>
        </w:rPr>
      </w:pPr>
    </w:p>
    <w:p w:rsidR="009E33BB" w:rsidRDefault="00B76EBA" w:rsidP="009E4658">
      <w:pPr>
        <w:pStyle w:val="Kop1"/>
        <w:rPr>
          <w:rFonts w:ascii="Arial" w:hAnsi="Arial" w:cs="Arial"/>
          <w:b/>
          <w:bCs/>
          <w:color w:val="auto"/>
          <w:sz w:val="24"/>
          <w:szCs w:val="24"/>
        </w:rPr>
      </w:pPr>
      <w:bookmarkStart w:id="37" w:name="_Toc71652572"/>
      <w:bookmarkStart w:id="38" w:name="_Toc73956019"/>
      <w:r w:rsidRPr="005E127E">
        <w:rPr>
          <w:rFonts w:ascii="Arial" w:hAnsi="Arial" w:cs="Arial"/>
          <w:b/>
          <w:bCs/>
          <w:color w:val="222A35" w:themeColor="text2" w:themeShade="80"/>
          <w:sz w:val="24"/>
          <w:szCs w:val="24"/>
        </w:rPr>
        <w:lastRenderedPageBreak/>
        <w:t xml:space="preserve">Hoofdstuk 3: </w:t>
      </w:r>
      <w:bookmarkEnd w:id="37"/>
      <w:r w:rsidR="009B244E">
        <w:rPr>
          <w:rFonts w:ascii="Arial" w:hAnsi="Arial" w:cs="Arial"/>
          <w:b/>
          <w:bCs/>
          <w:color w:val="222A35" w:themeColor="text2" w:themeShade="80"/>
          <w:sz w:val="24"/>
          <w:szCs w:val="24"/>
        </w:rPr>
        <w:t>De doelgroep</w:t>
      </w:r>
      <w:bookmarkEnd w:id="38"/>
    </w:p>
    <w:p w:rsidR="001B3980" w:rsidRPr="005E127E" w:rsidRDefault="001B3980" w:rsidP="006776E0">
      <w:pPr>
        <w:pStyle w:val="Kop2"/>
        <w:rPr>
          <w:rFonts w:ascii="Arial" w:hAnsi="Arial" w:cs="Arial"/>
          <w:b/>
          <w:bCs/>
          <w:color w:val="44546A" w:themeColor="text2"/>
          <w:sz w:val="20"/>
          <w:szCs w:val="20"/>
        </w:rPr>
      </w:pPr>
      <w:bookmarkStart w:id="39" w:name="_Toc71652573"/>
      <w:bookmarkStart w:id="40" w:name="_Toc73956020"/>
      <w:r w:rsidRPr="005E127E">
        <w:rPr>
          <w:rFonts w:ascii="Arial" w:hAnsi="Arial" w:cs="Arial"/>
          <w:b/>
          <w:bCs/>
          <w:color w:val="44546A" w:themeColor="text2"/>
          <w:sz w:val="20"/>
          <w:szCs w:val="20"/>
        </w:rPr>
        <w:t>3.1 Doelgroep</w:t>
      </w:r>
      <w:bookmarkEnd w:id="39"/>
      <w:bookmarkEnd w:id="40"/>
    </w:p>
    <w:p w:rsidR="004A44D4" w:rsidRDefault="00AD7565" w:rsidP="00AB2513">
      <w:pPr>
        <w:spacing w:line="276" w:lineRule="auto"/>
        <w:rPr>
          <w:rFonts w:ascii="Arial" w:hAnsi="Arial" w:cs="Arial"/>
          <w:sz w:val="20"/>
          <w:szCs w:val="20"/>
        </w:rPr>
      </w:pPr>
      <w:r>
        <w:rPr>
          <w:rFonts w:ascii="Arial" w:hAnsi="Arial" w:cs="Arial"/>
          <w:sz w:val="20"/>
          <w:szCs w:val="20"/>
        </w:rPr>
        <w:t xml:space="preserve">Deze </w:t>
      </w:r>
      <w:r w:rsidR="00D00C71">
        <w:rPr>
          <w:rFonts w:ascii="Arial" w:hAnsi="Arial" w:cs="Arial"/>
          <w:sz w:val="20"/>
          <w:szCs w:val="20"/>
        </w:rPr>
        <w:t>groepsbehandeling</w:t>
      </w:r>
      <w:r>
        <w:rPr>
          <w:rFonts w:ascii="Arial" w:hAnsi="Arial" w:cs="Arial"/>
          <w:sz w:val="20"/>
          <w:szCs w:val="20"/>
        </w:rPr>
        <w:t xml:space="preserve"> richt zich op volwassenen (tussen de 18 en 60 jaar) met een </w:t>
      </w:r>
      <w:r w:rsidR="001F1258">
        <w:rPr>
          <w:rFonts w:ascii="Arial" w:hAnsi="Arial" w:cs="Arial"/>
          <w:sz w:val="20"/>
          <w:szCs w:val="20"/>
        </w:rPr>
        <w:t>stemmings- of angststoornis</w:t>
      </w:r>
      <w:r w:rsidR="009E430D">
        <w:rPr>
          <w:rFonts w:ascii="Arial" w:hAnsi="Arial" w:cs="Arial"/>
          <w:sz w:val="20"/>
          <w:szCs w:val="20"/>
        </w:rPr>
        <w:t xml:space="preserve"> </w:t>
      </w:r>
      <w:r w:rsidR="001F1258">
        <w:rPr>
          <w:rFonts w:ascii="Arial" w:hAnsi="Arial" w:cs="Arial"/>
          <w:sz w:val="20"/>
          <w:szCs w:val="20"/>
        </w:rPr>
        <w:t>die</w:t>
      </w:r>
      <w:r w:rsidR="00C45FEE">
        <w:rPr>
          <w:rFonts w:ascii="Arial" w:hAnsi="Arial" w:cs="Arial"/>
          <w:sz w:val="20"/>
          <w:szCs w:val="20"/>
        </w:rPr>
        <w:t xml:space="preserve"> moeiten ervaren in</w:t>
      </w:r>
      <w:r w:rsidR="00615C7A">
        <w:rPr>
          <w:rFonts w:ascii="Arial" w:hAnsi="Arial" w:cs="Arial"/>
          <w:sz w:val="20"/>
          <w:szCs w:val="20"/>
        </w:rPr>
        <w:t xml:space="preserve"> h</w:t>
      </w:r>
      <w:r w:rsidR="00C45FEE">
        <w:rPr>
          <w:rFonts w:ascii="Arial" w:hAnsi="Arial" w:cs="Arial"/>
          <w:sz w:val="20"/>
          <w:szCs w:val="20"/>
        </w:rPr>
        <w:t xml:space="preserve">et </w:t>
      </w:r>
      <w:r>
        <w:rPr>
          <w:rFonts w:ascii="Arial" w:hAnsi="Arial" w:cs="Arial"/>
          <w:sz w:val="20"/>
          <w:szCs w:val="20"/>
        </w:rPr>
        <w:t xml:space="preserve">omgaan met emoties en grenzen. </w:t>
      </w:r>
      <w:r w:rsidR="004A44D4">
        <w:rPr>
          <w:rFonts w:ascii="Arial" w:hAnsi="Arial" w:cs="Arial"/>
          <w:sz w:val="20"/>
          <w:szCs w:val="20"/>
        </w:rPr>
        <w:t>D</w:t>
      </w:r>
      <w:r w:rsidR="00C45FEE">
        <w:rPr>
          <w:rFonts w:ascii="Arial" w:hAnsi="Arial" w:cs="Arial"/>
          <w:sz w:val="20"/>
          <w:szCs w:val="20"/>
        </w:rPr>
        <w:t>it kan herkend worden</w:t>
      </w:r>
      <w:r w:rsidR="00043564">
        <w:rPr>
          <w:rFonts w:ascii="Arial" w:hAnsi="Arial" w:cs="Arial"/>
          <w:sz w:val="20"/>
          <w:szCs w:val="20"/>
        </w:rPr>
        <w:t xml:space="preserve"> </w:t>
      </w:r>
      <w:r w:rsidR="00C45FEE">
        <w:rPr>
          <w:rFonts w:ascii="Arial" w:hAnsi="Arial" w:cs="Arial"/>
          <w:sz w:val="20"/>
          <w:szCs w:val="20"/>
        </w:rPr>
        <w:t xml:space="preserve">door </w:t>
      </w:r>
      <w:r w:rsidR="004A44D4">
        <w:rPr>
          <w:rFonts w:ascii="Arial" w:hAnsi="Arial" w:cs="Arial"/>
          <w:sz w:val="20"/>
          <w:szCs w:val="20"/>
        </w:rPr>
        <w:t>onbegrip, verdriet, miscommunicatie en gevoelens van onmacht en hulpeloosheid</w:t>
      </w:r>
      <w:r w:rsidR="00615C7A">
        <w:rPr>
          <w:rFonts w:ascii="Arial" w:hAnsi="Arial" w:cs="Arial"/>
          <w:sz w:val="20"/>
          <w:szCs w:val="20"/>
        </w:rPr>
        <w:t xml:space="preserve"> </w:t>
      </w:r>
      <w:r w:rsidR="007703C5">
        <w:rPr>
          <w:rFonts w:ascii="Arial" w:hAnsi="Arial" w:cs="Arial"/>
          <w:sz w:val="20"/>
          <w:szCs w:val="20"/>
        </w:rPr>
        <w:t>(GGZ Standaarden, 2017).</w:t>
      </w:r>
    </w:p>
    <w:p w:rsidR="00F92ADE" w:rsidRDefault="00E85676" w:rsidP="00AB2513">
      <w:pPr>
        <w:pStyle w:val="Kop2"/>
        <w:spacing w:line="276" w:lineRule="auto"/>
        <w:rPr>
          <w:rFonts w:ascii="Arial" w:hAnsi="Arial" w:cs="Arial"/>
          <w:b/>
          <w:bCs/>
          <w:color w:val="44546A" w:themeColor="text2"/>
          <w:sz w:val="20"/>
          <w:szCs w:val="20"/>
        </w:rPr>
      </w:pPr>
      <w:bookmarkStart w:id="41" w:name="_Toc71652574"/>
      <w:bookmarkStart w:id="42" w:name="_Toc73956021"/>
      <w:r w:rsidRPr="005E127E">
        <w:rPr>
          <w:rFonts w:ascii="Arial" w:hAnsi="Arial" w:cs="Arial"/>
          <w:b/>
          <w:bCs/>
          <w:color w:val="44546A" w:themeColor="text2"/>
          <w:sz w:val="20"/>
          <w:szCs w:val="20"/>
        </w:rPr>
        <w:t>3.2 Indicaties</w:t>
      </w:r>
      <w:bookmarkEnd w:id="41"/>
      <w:bookmarkEnd w:id="42"/>
    </w:p>
    <w:p w:rsidR="00775B74" w:rsidRPr="00BD5DD8" w:rsidRDefault="00FD0FCC" w:rsidP="00AB2513">
      <w:pPr>
        <w:pStyle w:val="Lijstalinea"/>
        <w:numPr>
          <w:ilvl w:val="0"/>
          <w:numId w:val="1"/>
        </w:numPr>
        <w:spacing w:line="276" w:lineRule="auto"/>
      </w:pPr>
      <w:r>
        <w:rPr>
          <w:rFonts w:ascii="Arial" w:hAnsi="Arial" w:cs="Arial"/>
          <w:sz w:val="20"/>
          <w:szCs w:val="20"/>
        </w:rPr>
        <w:t xml:space="preserve">Cliënten die </w:t>
      </w:r>
      <w:r w:rsidR="00584093">
        <w:rPr>
          <w:rFonts w:ascii="Arial" w:hAnsi="Arial" w:cs="Arial"/>
          <w:sz w:val="20"/>
          <w:szCs w:val="20"/>
        </w:rPr>
        <w:t>een behandeling volgen binnen de</w:t>
      </w:r>
      <w:r>
        <w:rPr>
          <w:rFonts w:ascii="Arial" w:hAnsi="Arial" w:cs="Arial"/>
          <w:sz w:val="20"/>
          <w:szCs w:val="20"/>
        </w:rPr>
        <w:t xml:space="preserve"> generalistisch</w:t>
      </w:r>
      <w:r w:rsidR="00584093">
        <w:rPr>
          <w:rFonts w:ascii="Arial" w:hAnsi="Arial" w:cs="Arial"/>
          <w:sz w:val="20"/>
          <w:szCs w:val="20"/>
        </w:rPr>
        <w:t>e</w:t>
      </w:r>
      <w:r>
        <w:rPr>
          <w:rFonts w:ascii="Arial" w:hAnsi="Arial" w:cs="Arial"/>
          <w:sz w:val="20"/>
          <w:szCs w:val="20"/>
        </w:rPr>
        <w:t xml:space="preserve"> of gespecialiseerde GGZ. </w:t>
      </w:r>
    </w:p>
    <w:p w:rsidR="00BD5DD8" w:rsidRPr="00786D96" w:rsidRDefault="00BD5DD8" w:rsidP="00AB2513">
      <w:pPr>
        <w:pStyle w:val="Lijstalinea"/>
        <w:numPr>
          <w:ilvl w:val="0"/>
          <w:numId w:val="1"/>
        </w:numPr>
        <w:spacing w:line="276" w:lineRule="auto"/>
      </w:pPr>
      <w:r>
        <w:rPr>
          <w:rFonts w:ascii="Arial" w:hAnsi="Arial" w:cs="Arial"/>
          <w:sz w:val="20"/>
          <w:szCs w:val="20"/>
        </w:rPr>
        <w:t xml:space="preserve">Cliënten die moeite </w:t>
      </w:r>
      <w:r w:rsidR="00615C7A">
        <w:rPr>
          <w:rFonts w:ascii="Arial" w:hAnsi="Arial" w:cs="Arial"/>
          <w:sz w:val="20"/>
          <w:szCs w:val="20"/>
        </w:rPr>
        <w:t>hebbe</w:t>
      </w:r>
      <w:r>
        <w:rPr>
          <w:rFonts w:ascii="Arial" w:hAnsi="Arial" w:cs="Arial"/>
          <w:sz w:val="20"/>
          <w:szCs w:val="20"/>
        </w:rPr>
        <w:t xml:space="preserve">n </w:t>
      </w:r>
      <w:r w:rsidR="00615C7A">
        <w:rPr>
          <w:rFonts w:ascii="Arial" w:hAnsi="Arial" w:cs="Arial"/>
          <w:sz w:val="20"/>
          <w:szCs w:val="20"/>
        </w:rPr>
        <w:t>met</w:t>
      </w:r>
      <w:r>
        <w:rPr>
          <w:rFonts w:ascii="Arial" w:hAnsi="Arial" w:cs="Arial"/>
          <w:sz w:val="20"/>
          <w:szCs w:val="20"/>
        </w:rPr>
        <w:t xml:space="preserve"> het benoemen </w:t>
      </w:r>
      <w:r w:rsidR="00615C7A">
        <w:rPr>
          <w:rFonts w:ascii="Arial" w:hAnsi="Arial" w:cs="Arial"/>
          <w:sz w:val="20"/>
          <w:szCs w:val="20"/>
        </w:rPr>
        <w:t xml:space="preserve">van </w:t>
      </w:r>
      <w:r>
        <w:rPr>
          <w:rFonts w:ascii="Arial" w:hAnsi="Arial" w:cs="Arial"/>
          <w:sz w:val="20"/>
          <w:szCs w:val="20"/>
        </w:rPr>
        <w:t>behoeften.</w:t>
      </w:r>
    </w:p>
    <w:p w:rsidR="00786D96" w:rsidRPr="00786D96" w:rsidRDefault="00786D96" w:rsidP="00AB2513">
      <w:pPr>
        <w:pStyle w:val="Lijstalinea"/>
        <w:numPr>
          <w:ilvl w:val="0"/>
          <w:numId w:val="1"/>
        </w:numPr>
        <w:spacing w:line="276" w:lineRule="auto"/>
      </w:pPr>
      <w:r>
        <w:rPr>
          <w:rFonts w:ascii="Arial" w:hAnsi="Arial" w:cs="Arial"/>
          <w:sz w:val="20"/>
          <w:szCs w:val="20"/>
        </w:rPr>
        <w:t>Cliënten die moeite hebben met situaties die angst en spanning oproepen.</w:t>
      </w:r>
    </w:p>
    <w:p w:rsidR="00786D96" w:rsidRPr="00CB2C17" w:rsidRDefault="00786D96" w:rsidP="00AB2513">
      <w:pPr>
        <w:pStyle w:val="Lijstalinea"/>
        <w:numPr>
          <w:ilvl w:val="0"/>
          <w:numId w:val="1"/>
        </w:numPr>
        <w:spacing w:line="276" w:lineRule="auto"/>
      </w:pPr>
      <w:r>
        <w:rPr>
          <w:rFonts w:ascii="Arial" w:hAnsi="Arial" w:cs="Arial"/>
          <w:sz w:val="20"/>
          <w:szCs w:val="20"/>
        </w:rPr>
        <w:t>Cliënten die</w:t>
      </w:r>
      <w:r w:rsidR="00615C7A">
        <w:rPr>
          <w:rFonts w:ascii="Arial" w:hAnsi="Arial" w:cs="Arial"/>
          <w:sz w:val="20"/>
          <w:szCs w:val="20"/>
        </w:rPr>
        <w:t xml:space="preserve"> hun</w:t>
      </w:r>
      <w:r>
        <w:rPr>
          <w:rFonts w:ascii="Arial" w:hAnsi="Arial" w:cs="Arial"/>
          <w:sz w:val="20"/>
          <w:szCs w:val="20"/>
        </w:rPr>
        <w:t xml:space="preserve"> eigen emoties en grenzen niet accepteren en reguleren.</w:t>
      </w:r>
    </w:p>
    <w:p w:rsidR="00CB2C17" w:rsidRPr="00786D96" w:rsidRDefault="00CB2C17" w:rsidP="00AB2513">
      <w:pPr>
        <w:pStyle w:val="Lijstalinea"/>
        <w:numPr>
          <w:ilvl w:val="0"/>
          <w:numId w:val="1"/>
        </w:numPr>
        <w:spacing w:line="276" w:lineRule="auto"/>
      </w:pPr>
      <w:r>
        <w:rPr>
          <w:rFonts w:ascii="Arial" w:hAnsi="Arial" w:cs="Arial"/>
          <w:sz w:val="20"/>
          <w:szCs w:val="20"/>
        </w:rPr>
        <w:t xml:space="preserve">Cliënten die een angst voelen om zich afgewezen te voelen binnen een sociale context. </w:t>
      </w:r>
    </w:p>
    <w:p w:rsidR="00775B74" w:rsidRPr="002A1F5B" w:rsidRDefault="00775B74" w:rsidP="00AB2513">
      <w:pPr>
        <w:pStyle w:val="Lijstalinea"/>
        <w:numPr>
          <w:ilvl w:val="0"/>
          <w:numId w:val="1"/>
        </w:numPr>
        <w:spacing w:line="276" w:lineRule="auto"/>
      </w:pPr>
      <w:r>
        <w:rPr>
          <w:rFonts w:ascii="Arial" w:hAnsi="Arial" w:cs="Arial"/>
          <w:sz w:val="20"/>
          <w:szCs w:val="20"/>
        </w:rPr>
        <w:t xml:space="preserve">Cliënten die een </w:t>
      </w:r>
      <w:r w:rsidR="00CB2C17">
        <w:rPr>
          <w:rFonts w:ascii="Arial" w:hAnsi="Arial" w:cs="Arial"/>
          <w:sz w:val="20"/>
          <w:szCs w:val="20"/>
        </w:rPr>
        <w:t xml:space="preserve">negatief of onstabiel </w:t>
      </w:r>
      <w:r>
        <w:rPr>
          <w:rFonts w:ascii="Arial" w:hAnsi="Arial" w:cs="Arial"/>
          <w:sz w:val="20"/>
          <w:szCs w:val="20"/>
        </w:rPr>
        <w:t xml:space="preserve">zelfbeeld hebben. </w:t>
      </w:r>
    </w:p>
    <w:p w:rsidR="002A1F5B" w:rsidRPr="002A1F5B" w:rsidRDefault="002A1F5B" w:rsidP="002A1F5B">
      <w:pPr>
        <w:spacing w:line="276" w:lineRule="auto"/>
        <w:rPr>
          <w:rFonts w:ascii="Arial" w:hAnsi="Arial" w:cs="Arial"/>
          <w:sz w:val="20"/>
          <w:szCs w:val="20"/>
        </w:rPr>
      </w:pPr>
      <w:r>
        <w:rPr>
          <w:rFonts w:ascii="Arial" w:hAnsi="Arial" w:cs="Arial"/>
          <w:sz w:val="20"/>
          <w:szCs w:val="20"/>
        </w:rPr>
        <w:t>Deze indicatie</w:t>
      </w:r>
      <w:r w:rsidR="009E430D">
        <w:rPr>
          <w:rFonts w:ascii="Arial" w:hAnsi="Arial" w:cs="Arial"/>
          <w:sz w:val="20"/>
          <w:szCs w:val="20"/>
        </w:rPr>
        <w:t>s</w:t>
      </w:r>
      <w:r>
        <w:rPr>
          <w:rFonts w:ascii="Arial" w:hAnsi="Arial" w:cs="Arial"/>
          <w:sz w:val="20"/>
          <w:szCs w:val="20"/>
        </w:rPr>
        <w:t xml:space="preserve"> zijn gebaseerd op de groep volwassenen </w:t>
      </w:r>
      <w:r w:rsidR="00E87C07">
        <w:rPr>
          <w:rFonts w:ascii="Arial" w:hAnsi="Arial" w:cs="Arial"/>
          <w:sz w:val="20"/>
          <w:szCs w:val="20"/>
        </w:rPr>
        <w:t xml:space="preserve">met een stemmings- of angststoornis </w:t>
      </w:r>
      <w:r>
        <w:rPr>
          <w:rFonts w:ascii="Arial" w:hAnsi="Arial" w:cs="Arial"/>
          <w:sz w:val="20"/>
          <w:szCs w:val="20"/>
        </w:rPr>
        <w:t>(18-60 jaar) waaruit deze module is ontstaan.</w:t>
      </w:r>
      <w:r w:rsidR="00D04F40">
        <w:rPr>
          <w:rFonts w:ascii="Arial" w:hAnsi="Arial" w:cs="Arial"/>
          <w:sz w:val="20"/>
          <w:szCs w:val="20"/>
        </w:rPr>
        <w:t xml:space="preserve"> </w:t>
      </w:r>
      <w:r w:rsidR="00615C7A">
        <w:rPr>
          <w:rFonts w:ascii="Arial" w:hAnsi="Arial" w:cs="Arial"/>
          <w:sz w:val="20"/>
          <w:szCs w:val="20"/>
        </w:rPr>
        <w:t>Uit het onderzoek van De Visser (2021)</w:t>
      </w:r>
      <w:r w:rsidR="009E430D">
        <w:rPr>
          <w:rFonts w:ascii="Arial" w:hAnsi="Arial" w:cs="Arial"/>
          <w:sz w:val="20"/>
          <w:szCs w:val="20"/>
        </w:rPr>
        <w:t xml:space="preserve"> </w:t>
      </w:r>
      <w:r w:rsidR="00D04F40">
        <w:rPr>
          <w:rFonts w:ascii="Arial" w:hAnsi="Arial" w:cs="Arial"/>
          <w:sz w:val="20"/>
          <w:szCs w:val="20"/>
        </w:rPr>
        <w:t>kan geconcludeerd worden dat dit behandelaanbod geschikt is</w:t>
      </w:r>
      <w:r w:rsidR="009E430D">
        <w:rPr>
          <w:rFonts w:ascii="Arial" w:hAnsi="Arial" w:cs="Arial"/>
          <w:sz w:val="20"/>
          <w:szCs w:val="20"/>
        </w:rPr>
        <w:t xml:space="preserve"> </w:t>
      </w:r>
      <w:r w:rsidR="000E1A17">
        <w:rPr>
          <w:rFonts w:ascii="Arial" w:hAnsi="Arial" w:cs="Arial"/>
          <w:sz w:val="20"/>
          <w:szCs w:val="20"/>
        </w:rPr>
        <w:t xml:space="preserve">als de cliënt in staat is om een situatie vanuit meerdere perspectieven te bekijken in het moment, en nieuwe inzichten te ontwikkelen. </w:t>
      </w:r>
    </w:p>
    <w:p w:rsidR="008732ED" w:rsidRDefault="00174BDC" w:rsidP="00AB2513">
      <w:pPr>
        <w:pStyle w:val="Kop2"/>
        <w:spacing w:line="276" w:lineRule="auto"/>
        <w:rPr>
          <w:rFonts w:ascii="Arial" w:hAnsi="Arial" w:cs="Arial"/>
          <w:b/>
          <w:bCs/>
          <w:color w:val="44546A" w:themeColor="text2"/>
          <w:sz w:val="20"/>
          <w:szCs w:val="20"/>
        </w:rPr>
      </w:pPr>
      <w:bookmarkStart w:id="43" w:name="_Toc71652575"/>
      <w:bookmarkStart w:id="44" w:name="_Toc73956022"/>
      <w:r w:rsidRPr="005E127E">
        <w:rPr>
          <w:rFonts w:ascii="Arial" w:hAnsi="Arial" w:cs="Arial"/>
          <w:b/>
          <w:bCs/>
          <w:color w:val="44546A" w:themeColor="text2"/>
          <w:sz w:val="20"/>
          <w:szCs w:val="20"/>
        </w:rPr>
        <w:t>3.</w:t>
      </w:r>
      <w:r w:rsidR="00C15E30" w:rsidRPr="005E127E">
        <w:rPr>
          <w:rFonts w:ascii="Arial" w:hAnsi="Arial" w:cs="Arial"/>
          <w:b/>
          <w:bCs/>
          <w:color w:val="44546A" w:themeColor="text2"/>
          <w:sz w:val="20"/>
          <w:szCs w:val="20"/>
        </w:rPr>
        <w:t>3</w:t>
      </w:r>
      <w:r w:rsidRPr="005E127E">
        <w:rPr>
          <w:rFonts w:ascii="Arial" w:hAnsi="Arial" w:cs="Arial"/>
          <w:b/>
          <w:bCs/>
          <w:color w:val="44546A" w:themeColor="text2"/>
          <w:sz w:val="20"/>
          <w:szCs w:val="20"/>
        </w:rPr>
        <w:t xml:space="preserve"> Contra-indicaties</w:t>
      </w:r>
      <w:bookmarkEnd w:id="43"/>
      <w:bookmarkEnd w:id="44"/>
    </w:p>
    <w:p w:rsidR="00A5518E" w:rsidRPr="00A5518E" w:rsidRDefault="00A5518E" w:rsidP="00A5518E">
      <w:pPr>
        <w:spacing w:line="276" w:lineRule="auto"/>
      </w:pPr>
      <w:r>
        <w:rPr>
          <w:rFonts w:ascii="Arial" w:hAnsi="Arial" w:cs="Arial"/>
          <w:sz w:val="20"/>
          <w:szCs w:val="20"/>
        </w:rPr>
        <w:t>Smeijsters (2013) heeft beschreven wat de contra-indicaties voor dramatherapie zijn. Dit zijn cliënten met een psychische aandoening binnen het schizoïde centrum (hallucinaties, paranoia, wanen en denkstoornissen). Voor deze doelgroep</w:t>
      </w:r>
      <w:r w:rsidR="00615C7A">
        <w:rPr>
          <w:rFonts w:ascii="Arial" w:hAnsi="Arial" w:cs="Arial"/>
          <w:sz w:val="20"/>
          <w:szCs w:val="20"/>
        </w:rPr>
        <w:t xml:space="preserve"> </w:t>
      </w:r>
      <w:r>
        <w:rPr>
          <w:rFonts w:ascii="Arial" w:hAnsi="Arial" w:cs="Arial"/>
          <w:sz w:val="20"/>
          <w:szCs w:val="20"/>
        </w:rPr>
        <w:t xml:space="preserve">kan dramatherapie verwarrend zijn, omdat ze niet in staat zijn </w:t>
      </w:r>
      <w:r w:rsidR="00845E22">
        <w:rPr>
          <w:rFonts w:ascii="Arial" w:hAnsi="Arial" w:cs="Arial"/>
          <w:sz w:val="20"/>
          <w:szCs w:val="20"/>
        </w:rPr>
        <w:t xml:space="preserve">om </w:t>
      </w:r>
      <w:r>
        <w:rPr>
          <w:rFonts w:ascii="Arial" w:hAnsi="Arial" w:cs="Arial"/>
          <w:sz w:val="20"/>
          <w:szCs w:val="20"/>
        </w:rPr>
        <w:t>een verschil te maken tussen een echte en fictieve context.</w:t>
      </w:r>
      <w:r w:rsidR="00B871E7">
        <w:rPr>
          <w:rFonts w:ascii="Arial" w:hAnsi="Arial" w:cs="Arial"/>
          <w:sz w:val="20"/>
          <w:szCs w:val="20"/>
        </w:rPr>
        <w:t xml:space="preserve"> Specifiek voor deze module zijn </w:t>
      </w:r>
      <w:r w:rsidR="00C12338">
        <w:rPr>
          <w:rFonts w:ascii="Arial" w:hAnsi="Arial" w:cs="Arial"/>
          <w:sz w:val="20"/>
          <w:szCs w:val="20"/>
        </w:rPr>
        <w:t xml:space="preserve">er </w:t>
      </w:r>
      <w:r w:rsidR="00B871E7">
        <w:rPr>
          <w:rFonts w:ascii="Arial" w:hAnsi="Arial" w:cs="Arial"/>
          <w:sz w:val="20"/>
          <w:szCs w:val="20"/>
        </w:rPr>
        <w:t xml:space="preserve">de volgende contra-indicaties: </w:t>
      </w:r>
    </w:p>
    <w:p w:rsidR="00174BDC" w:rsidRDefault="00355D9C" w:rsidP="00AB2513">
      <w:pPr>
        <w:pStyle w:val="Lijstalinea"/>
        <w:numPr>
          <w:ilvl w:val="0"/>
          <w:numId w:val="2"/>
        </w:numPr>
        <w:spacing w:line="276" w:lineRule="auto"/>
        <w:rPr>
          <w:rFonts w:ascii="Arial" w:hAnsi="Arial" w:cs="Arial"/>
          <w:sz w:val="20"/>
          <w:szCs w:val="20"/>
        </w:rPr>
      </w:pPr>
      <w:r>
        <w:rPr>
          <w:rFonts w:ascii="Arial" w:hAnsi="Arial" w:cs="Arial"/>
          <w:sz w:val="20"/>
          <w:szCs w:val="20"/>
        </w:rPr>
        <w:t>De cliënt durft nie</w:t>
      </w:r>
      <w:r w:rsidR="00CB2C17">
        <w:rPr>
          <w:rFonts w:ascii="Arial" w:hAnsi="Arial" w:cs="Arial"/>
          <w:sz w:val="20"/>
          <w:szCs w:val="20"/>
        </w:rPr>
        <w:t>t binnen groepsverband te oefenen</w:t>
      </w:r>
      <w:r w:rsidR="00A17055">
        <w:rPr>
          <w:rFonts w:ascii="Arial" w:hAnsi="Arial" w:cs="Arial"/>
          <w:sz w:val="20"/>
          <w:szCs w:val="20"/>
        </w:rPr>
        <w:t>.</w:t>
      </w:r>
    </w:p>
    <w:p w:rsidR="00355D9C" w:rsidRDefault="00355D9C" w:rsidP="00AB2513">
      <w:pPr>
        <w:pStyle w:val="Lijstalinea"/>
        <w:numPr>
          <w:ilvl w:val="0"/>
          <w:numId w:val="2"/>
        </w:numPr>
        <w:spacing w:line="276" w:lineRule="auto"/>
        <w:rPr>
          <w:rFonts w:ascii="Arial" w:hAnsi="Arial" w:cs="Arial"/>
          <w:sz w:val="20"/>
          <w:szCs w:val="20"/>
        </w:rPr>
      </w:pPr>
      <w:r>
        <w:rPr>
          <w:rFonts w:ascii="Arial" w:hAnsi="Arial" w:cs="Arial"/>
          <w:sz w:val="20"/>
          <w:szCs w:val="20"/>
        </w:rPr>
        <w:t>Ernstige verslavingsproblematiek die identiteitsontwikkeling r</w:t>
      </w:r>
      <w:r w:rsidR="00DA0663">
        <w:rPr>
          <w:rFonts w:ascii="Arial" w:hAnsi="Arial" w:cs="Arial"/>
          <w:sz w:val="20"/>
          <w:szCs w:val="20"/>
        </w:rPr>
        <w:t xml:space="preserve">emt en het groepsklimaat </w:t>
      </w:r>
      <w:r w:rsidR="00A17055">
        <w:rPr>
          <w:rFonts w:ascii="Arial" w:hAnsi="Arial" w:cs="Arial"/>
          <w:sz w:val="20"/>
          <w:szCs w:val="20"/>
        </w:rPr>
        <w:t>beïnvloed</w:t>
      </w:r>
      <w:r w:rsidR="00615C7A">
        <w:rPr>
          <w:rFonts w:ascii="Arial" w:hAnsi="Arial" w:cs="Arial"/>
          <w:sz w:val="20"/>
          <w:szCs w:val="20"/>
        </w:rPr>
        <w:t>t</w:t>
      </w:r>
      <w:r w:rsidR="00A17055">
        <w:rPr>
          <w:rFonts w:ascii="Arial" w:hAnsi="Arial" w:cs="Arial"/>
          <w:sz w:val="20"/>
          <w:szCs w:val="20"/>
        </w:rPr>
        <w:t>.</w:t>
      </w:r>
    </w:p>
    <w:p w:rsidR="00CB2C17" w:rsidRPr="003176B6" w:rsidRDefault="00D00C71" w:rsidP="003176B6">
      <w:pPr>
        <w:pStyle w:val="Lijstalinea"/>
        <w:numPr>
          <w:ilvl w:val="0"/>
          <w:numId w:val="2"/>
        </w:numPr>
        <w:spacing w:line="276" w:lineRule="auto"/>
        <w:rPr>
          <w:rFonts w:ascii="Arial" w:hAnsi="Arial" w:cs="Arial"/>
          <w:sz w:val="20"/>
          <w:szCs w:val="20"/>
        </w:rPr>
      </w:pPr>
      <w:r>
        <w:rPr>
          <w:rFonts w:ascii="Arial" w:hAnsi="Arial" w:cs="Arial"/>
          <w:sz w:val="20"/>
          <w:szCs w:val="20"/>
        </w:rPr>
        <w:t xml:space="preserve">De cliënt lijdt aan een acute psychose. </w:t>
      </w:r>
      <w:r w:rsidR="00CB2C17" w:rsidRPr="003176B6">
        <w:rPr>
          <w:rFonts w:ascii="Arial" w:hAnsi="Arial" w:cs="Arial"/>
          <w:sz w:val="20"/>
          <w:szCs w:val="20"/>
        </w:rPr>
        <w:t xml:space="preserve"> </w:t>
      </w:r>
    </w:p>
    <w:p w:rsidR="00D36974" w:rsidRDefault="00D36974" w:rsidP="00AB2513">
      <w:pPr>
        <w:pStyle w:val="Lijstalinea"/>
        <w:numPr>
          <w:ilvl w:val="0"/>
          <w:numId w:val="2"/>
        </w:numPr>
        <w:spacing w:line="276" w:lineRule="auto"/>
        <w:rPr>
          <w:rFonts w:ascii="Arial" w:hAnsi="Arial" w:cs="Arial"/>
          <w:sz w:val="20"/>
          <w:szCs w:val="20"/>
        </w:rPr>
      </w:pPr>
      <w:r>
        <w:rPr>
          <w:rFonts w:ascii="Arial" w:hAnsi="Arial" w:cs="Arial"/>
          <w:sz w:val="20"/>
          <w:szCs w:val="20"/>
        </w:rPr>
        <w:t>Onvoldoende beheersing van de Nederlandse taal</w:t>
      </w:r>
      <w:r w:rsidR="00615C7A">
        <w:rPr>
          <w:rFonts w:ascii="Arial" w:hAnsi="Arial" w:cs="Arial"/>
          <w:sz w:val="20"/>
          <w:szCs w:val="20"/>
        </w:rPr>
        <w:t>.</w:t>
      </w:r>
    </w:p>
    <w:p w:rsidR="00170079" w:rsidRPr="005E127E" w:rsidRDefault="00717E7E" w:rsidP="00717E7E">
      <w:pPr>
        <w:pStyle w:val="Kop2"/>
        <w:rPr>
          <w:rFonts w:ascii="Arial" w:hAnsi="Arial" w:cs="Arial"/>
          <w:b/>
          <w:bCs/>
          <w:color w:val="44546A" w:themeColor="text2"/>
          <w:sz w:val="20"/>
          <w:szCs w:val="20"/>
        </w:rPr>
      </w:pPr>
      <w:bookmarkStart w:id="45" w:name="_Toc71652576"/>
      <w:bookmarkStart w:id="46" w:name="_Toc73956023"/>
      <w:r w:rsidRPr="005E127E">
        <w:rPr>
          <w:rFonts w:ascii="Arial" w:hAnsi="Arial" w:cs="Arial"/>
          <w:b/>
          <w:bCs/>
          <w:color w:val="44546A" w:themeColor="text2"/>
          <w:sz w:val="20"/>
          <w:szCs w:val="20"/>
        </w:rPr>
        <w:t>3.</w:t>
      </w:r>
      <w:r w:rsidR="00C15E30" w:rsidRPr="005E127E">
        <w:rPr>
          <w:rFonts w:ascii="Arial" w:hAnsi="Arial" w:cs="Arial"/>
          <w:b/>
          <w:bCs/>
          <w:color w:val="44546A" w:themeColor="text2"/>
          <w:sz w:val="20"/>
          <w:szCs w:val="20"/>
        </w:rPr>
        <w:t>4</w:t>
      </w:r>
      <w:r w:rsidRPr="005E127E">
        <w:rPr>
          <w:rFonts w:ascii="Arial" w:hAnsi="Arial" w:cs="Arial"/>
          <w:b/>
          <w:bCs/>
          <w:color w:val="44546A" w:themeColor="text2"/>
          <w:sz w:val="20"/>
          <w:szCs w:val="20"/>
        </w:rPr>
        <w:t xml:space="preserve"> Verwijzing</w:t>
      </w:r>
      <w:bookmarkEnd w:id="45"/>
      <w:bookmarkEnd w:id="46"/>
    </w:p>
    <w:p w:rsidR="00D36974" w:rsidRDefault="00C615E7" w:rsidP="00AB2513">
      <w:pPr>
        <w:spacing w:line="276" w:lineRule="auto"/>
        <w:rPr>
          <w:rFonts w:ascii="Arial" w:hAnsi="Arial" w:cs="Arial"/>
          <w:sz w:val="20"/>
          <w:szCs w:val="20"/>
        </w:rPr>
      </w:pPr>
      <w:r>
        <w:rPr>
          <w:rFonts w:ascii="Arial" w:hAnsi="Arial" w:cs="Arial"/>
          <w:sz w:val="20"/>
          <w:szCs w:val="20"/>
        </w:rPr>
        <w:t>De</w:t>
      </w:r>
      <w:r w:rsidR="00726714">
        <w:rPr>
          <w:rFonts w:ascii="Arial" w:hAnsi="Arial" w:cs="Arial"/>
          <w:sz w:val="20"/>
          <w:szCs w:val="20"/>
        </w:rPr>
        <w:t xml:space="preserve">ze </w:t>
      </w:r>
      <w:r>
        <w:rPr>
          <w:rFonts w:ascii="Arial" w:hAnsi="Arial" w:cs="Arial"/>
          <w:sz w:val="20"/>
          <w:szCs w:val="20"/>
        </w:rPr>
        <w:t>modul</w:t>
      </w:r>
      <w:r w:rsidR="009E430D">
        <w:rPr>
          <w:rFonts w:ascii="Arial" w:hAnsi="Arial" w:cs="Arial"/>
          <w:sz w:val="20"/>
          <w:szCs w:val="20"/>
        </w:rPr>
        <w:t>e</w:t>
      </w:r>
      <w:r>
        <w:rPr>
          <w:rFonts w:ascii="Arial" w:hAnsi="Arial" w:cs="Arial"/>
          <w:sz w:val="20"/>
          <w:szCs w:val="20"/>
        </w:rPr>
        <w:t xml:space="preserve"> kan worden aangeboden aan </w:t>
      </w:r>
      <w:r w:rsidR="00910064">
        <w:rPr>
          <w:rFonts w:ascii="Arial" w:hAnsi="Arial" w:cs="Arial"/>
          <w:sz w:val="20"/>
          <w:szCs w:val="20"/>
        </w:rPr>
        <w:t xml:space="preserve">volwassenen </w:t>
      </w:r>
      <w:r w:rsidR="003176B6">
        <w:rPr>
          <w:rFonts w:ascii="Arial" w:hAnsi="Arial" w:cs="Arial"/>
          <w:sz w:val="20"/>
          <w:szCs w:val="20"/>
        </w:rPr>
        <w:t xml:space="preserve">(18-60 jaar) </w:t>
      </w:r>
      <w:r w:rsidR="00910064">
        <w:rPr>
          <w:rFonts w:ascii="Arial" w:hAnsi="Arial" w:cs="Arial"/>
          <w:sz w:val="20"/>
          <w:szCs w:val="20"/>
        </w:rPr>
        <w:t xml:space="preserve">met een </w:t>
      </w:r>
      <w:r w:rsidR="00D00C71">
        <w:rPr>
          <w:rFonts w:ascii="Arial" w:hAnsi="Arial" w:cs="Arial"/>
          <w:sz w:val="20"/>
          <w:szCs w:val="20"/>
        </w:rPr>
        <w:t>stemmings- of angststoornis</w:t>
      </w:r>
      <w:r w:rsidR="00910064">
        <w:rPr>
          <w:rFonts w:ascii="Arial" w:hAnsi="Arial" w:cs="Arial"/>
          <w:sz w:val="20"/>
          <w:szCs w:val="20"/>
        </w:rPr>
        <w:t xml:space="preserve"> </w:t>
      </w:r>
      <w:r w:rsidR="0053704F">
        <w:rPr>
          <w:rFonts w:ascii="Arial" w:hAnsi="Arial" w:cs="Arial"/>
          <w:sz w:val="20"/>
          <w:szCs w:val="20"/>
        </w:rPr>
        <w:t xml:space="preserve">binnen de GGZ. </w:t>
      </w:r>
      <w:r w:rsidR="008D74CE">
        <w:rPr>
          <w:rFonts w:ascii="Arial" w:hAnsi="Arial" w:cs="Arial"/>
          <w:sz w:val="20"/>
          <w:szCs w:val="20"/>
        </w:rPr>
        <w:t>D</w:t>
      </w:r>
      <w:r w:rsidR="00615C7A">
        <w:rPr>
          <w:rFonts w:ascii="Arial" w:hAnsi="Arial" w:cs="Arial"/>
          <w:sz w:val="20"/>
          <w:szCs w:val="20"/>
        </w:rPr>
        <w:t>e cliënt wordt doorverwezen door de hoofdbehandelaar</w:t>
      </w:r>
      <w:r w:rsidR="008D74CE">
        <w:rPr>
          <w:rFonts w:ascii="Arial" w:hAnsi="Arial" w:cs="Arial"/>
          <w:sz w:val="20"/>
          <w:szCs w:val="20"/>
        </w:rPr>
        <w:t xml:space="preserve">. </w:t>
      </w:r>
      <w:r w:rsidR="0053704F">
        <w:rPr>
          <w:rFonts w:ascii="Arial" w:hAnsi="Arial" w:cs="Arial"/>
          <w:sz w:val="20"/>
          <w:szCs w:val="20"/>
        </w:rPr>
        <w:t>Voordat de cliënt aan de groep deelneemt</w:t>
      </w:r>
      <w:r w:rsidR="009E430D">
        <w:rPr>
          <w:rFonts w:ascii="Arial" w:hAnsi="Arial" w:cs="Arial"/>
          <w:sz w:val="20"/>
          <w:szCs w:val="20"/>
        </w:rPr>
        <w:t xml:space="preserve"> </w:t>
      </w:r>
      <w:r w:rsidR="0053704F">
        <w:rPr>
          <w:rFonts w:ascii="Arial" w:hAnsi="Arial" w:cs="Arial"/>
          <w:sz w:val="20"/>
          <w:szCs w:val="20"/>
        </w:rPr>
        <w:t xml:space="preserve">vindt er kennismakingsgesprek plaats met de </w:t>
      </w:r>
      <w:r w:rsidR="005B7924">
        <w:rPr>
          <w:rFonts w:ascii="Arial" w:hAnsi="Arial" w:cs="Arial"/>
          <w:sz w:val="20"/>
          <w:szCs w:val="20"/>
        </w:rPr>
        <w:t>dramatherapeut (</w:t>
      </w:r>
      <w:r w:rsidR="008D74CE">
        <w:rPr>
          <w:rFonts w:ascii="Arial" w:hAnsi="Arial" w:cs="Arial"/>
          <w:sz w:val="20"/>
          <w:szCs w:val="20"/>
        </w:rPr>
        <w:t xml:space="preserve">en eventueel </w:t>
      </w:r>
      <w:r w:rsidR="00325B82">
        <w:rPr>
          <w:rFonts w:ascii="Arial" w:hAnsi="Arial" w:cs="Arial"/>
          <w:sz w:val="20"/>
          <w:szCs w:val="20"/>
        </w:rPr>
        <w:t>met de hoof</w:t>
      </w:r>
      <w:r w:rsidR="00C90230">
        <w:rPr>
          <w:rFonts w:ascii="Arial" w:hAnsi="Arial" w:cs="Arial"/>
          <w:sz w:val="20"/>
          <w:szCs w:val="20"/>
        </w:rPr>
        <w:t>d</w:t>
      </w:r>
      <w:r w:rsidR="00325B82">
        <w:rPr>
          <w:rFonts w:ascii="Arial" w:hAnsi="Arial" w:cs="Arial"/>
          <w:sz w:val="20"/>
          <w:szCs w:val="20"/>
        </w:rPr>
        <w:t>b</w:t>
      </w:r>
      <w:r w:rsidR="008D74CE">
        <w:rPr>
          <w:rFonts w:ascii="Arial" w:hAnsi="Arial" w:cs="Arial"/>
          <w:sz w:val="20"/>
          <w:szCs w:val="20"/>
        </w:rPr>
        <w:t>ehandelaar</w:t>
      </w:r>
      <w:r w:rsidR="00325B82">
        <w:rPr>
          <w:rFonts w:ascii="Arial" w:hAnsi="Arial" w:cs="Arial"/>
          <w:sz w:val="20"/>
          <w:szCs w:val="20"/>
        </w:rPr>
        <w:t>)</w:t>
      </w:r>
      <w:r w:rsidR="008D74CE">
        <w:rPr>
          <w:rFonts w:ascii="Arial" w:hAnsi="Arial" w:cs="Arial"/>
          <w:sz w:val="20"/>
          <w:szCs w:val="20"/>
        </w:rPr>
        <w:t xml:space="preserve">. </w:t>
      </w:r>
      <w:r w:rsidR="0053704F">
        <w:rPr>
          <w:rFonts w:ascii="Arial" w:hAnsi="Arial" w:cs="Arial"/>
          <w:sz w:val="20"/>
          <w:szCs w:val="20"/>
        </w:rPr>
        <w:t>Hierin zal worden besproken</w:t>
      </w:r>
      <w:r w:rsidR="009E430D">
        <w:rPr>
          <w:rFonts w:ascii="Arial" w:hAnsi="Arial" w:cs="Arial"/>
          <w:sz w:val="20"/>
          <w:szCs w:val="20"/>
        </w:rPr>
        <w:t xml:space="preserve"> </w:t>
      </w:r>
      <w:r w:rsidR="0053704F">
        <w:rPr>
          <w:rFonts w:ascii="Arial" w:hAnsi="Arial" w:cs="Arial"/>
          <w:sz w:val="20"/>
          <w:szCs w:val="20"/>
        </w:rPr>
        <w:t xml:space="preserve">wat de cliënt binnen de groep zou willen leren, en </w:t>
      </w:r>
      <w:r w:rsidR="00651B2D">
        <w:rPr>
          <w:rFonts w:ascii="Arial" w:hAnsi="Arial" w:cs="Arial"/>
          <w:sz w:val="20"/>
          <w:szCs w:val="20"/>
        </w:rPr>
        <w:t>zal er uitleg worden gegeven door de dramatherapeut over de werkwijze, afspraken en doelen van de module</w:t>
      </w:r>
      <w:r w:rsidR="003176B6">
        <w:rPr>
          <w:rFonts w:ascii="Arial" w:hAnsi="Arial" w:cs="Arial"/>
          <w:sz w:val="20"/>
          <w:szCs w:val="20"/>
        </w:rPr>
        <w:t>.</w:t>
      </w:r>
      <w:r w:rsidR="00651B2D">
        <w:rPr>
          <w:rFonts w:ascii="Arial" w:hAnsi="Arial" w:cs="Arial"/>
          <w:sz w:val="20"/>
          <w:szCs w:val="20"/>
        </w:rPr>
        <w:t xml:space="preserve"> </w:t>
      </w:r>
      <w:r w:rsidR="00CF0195">
        <w:rPr>
          <w:rFonts w:ascii="Arial" w:hAnsi="Arial" w:cs="Arial"/>
          <w:sz w:val="20"/>
          <w:szCs w:val="20"/>
        </w:rPr>
        <w:t>Tegelijkertijd is de dramatherapeut alert op eventuele contra-indicaties</w:t>
      </w:r>
      <w:r w:rsidR="00615C7A">
        <w:rPr>
          <w:rFonts w:ascii="Arial" w:hAnsi="Arial" w:cs="Arial"/>
          <w:sz w:val="20"/>
          <w:szCs w:val="20"/>
        </w:rPr>
        <w:t xml:space="preserve"> (zie paragraaf 3.3)</w:t>
      </w:r>
      <w:r w:rsidR="00C64CFE">
        <w:rPr>
          <w:rFonts w:ascii="Arial" w:hAnsi="Arial" w:cs="Arial"/>
          <w:sz w:val="20"/>
          <w:szCs w:val="20"/>
        </w:rPr>
        <w:t>. Bij deze module</w:t>
      </w:r>
      <w:r w:rsidR="009E430D">
        <w:rPr>
          <w:rFonts w:ascii="Arial" w:hAnsi="Arial" w:cs="Arial"/>
          <w:sz w:val="20"/>
          <w:szCs w:val="20"/>
        </w:rPr>
        <w:t xml:space="preserve"> </w:t>
      </w:r>
      <w:r w:rsidR="00C64CFE">
        <w:rPr>
          <w:rFonts w:ascii="Arial" w:hAnsi="Arial" w:cs="Arial"/>
          <w:sz w:val="20"/>
          <w:szCs w:val="20"/>
        </w:rPr>
        <w:t xml:space="preserve">is er </w:t>
      </w:r>
      <w:r w:rsidR="000A0951">
        <w:rPr>
          <w:rFonts w:ascii="Arial" w:hAnsi="Arial" w:cs="Arial"/>
          <w:sz w:val="20"/>
          <w:szCs w:val="20"/>
        </w:rPr>
        <w:t xml:space="preserve">geen ‘test fase’ voor de cliënt om </w:t>
      </w:r>
      <w:r w:rsidR="00C64CFE">
        <w:rPr>
          <w:rFonts w:ascii="Arial" w:hAnsi="Arial" w:cs="Arial"/>
          <w:sz w:val="20"/>
          <w:szCs w:val="20"/>
        </w:rPr>
        <w:t>een</w:t>
      </w:r>
      <w:r w:rsidR="000A0951">
        <w:rPr>
          <w:rFonts w:ascii="Arial" w:hAnsi="Arial" w:cs="Arial"/>
          <w:sz w:val="20"/>
          <w:szCs w:val="20"/>
        </w:rPr>
        <w:t xml:space="preserve"> keer te kijken in de groep. Dit in verband met de kwetsbaarheid van de groep en de verhalen die worden gedeeld. </w:t>
      </w: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557B53" w:rsidRDefault="00557B53"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412C0A" w:rsidRPr="005E127E" w:rsidRDefault="00412C0A" w:rsidP="00DD4638">
      <w:pPr>
        <w:pStyle w:val="Kop1"/>
        <w:rPr>
          <w:rFonts w:ascii="Arial" w:hAnsi="Arial" w:cs="Arial"/>
          <w:b/>
          <w:bCs/>
          <w:color w:val="222A35" w:themeColor="text2" w:themeShade="80"/>
          <w:sz w:val="24"/>
          <w:szCs w:val="24"/>
        </w:rPr>
      </w:pPr>
      <w:bookmarkStart w:id="47" w:name="_Toc71652577"/>
      <w:bookmarkStart w:id="48" w:name="_Toc73956024"/>
      <w:r w:rsidRPr="005E127E">
        <w:rPr>
          <w:rFonts w:ascii="Arial" w:hAnsi="Arial" w:cs="Arial"/>
          <w:b/>
          <w:bCs/>
          <w:color w:val="222A35" w:themeColor="text2" w:themeShade="80"/>
          <w:sz w:val="24"/>
          <w:szCs w:val="24"/>
        </w:rPr>
        <w:lastRenderedPageBreak/>
        <w:t>Hoofdstuk 4: Doelen</w:t>
      </w:r>
      <w:bookmarkEnd w:id="47"/>
      <w:bookmarkEnd w:id="48"/>
    </w:p>
    <w:p w:rsidR="00E73E30" w:rsidRPr="005E127E" w:rsidRDefault="00E73E30" w:rsidP="00E73E30">
      <w:pPr>
        <w:pStyle w:val="Kop2"/>
        <w:rPr>
          <w:rFonts w:ascii="Arial" w:hAnsi="Arial" w:cs="Arial"/>
          <w:b/>
          <w:bCs/>
          <w:color w:val="44546A" w:themeColor="text2"/>
          <w:sz w:val="20"/>
          <w:szCs w:val="20"/>
        </w:rPr>
      </w:pPr>
      <w:bookmarkStart w:id="49" w:name="_Toc71652578"/>
      <w:bookmarkStart w:id="50" w:name="_Toc73956025"/>
      <w:r w:rsidRPr="005E127E">
        <w:rPr>
          <w:rFonts w:ascii="Arial" w:hAnsi="Arial" w:cs="Arial"/>
          <w:b/>
          <w:bCs/>
          <w:color w:val="44546A" w:themeColor="text2"/>
          <w:sz w:val="20"/>
          <w:szCs w:val="20"/>
        </w:rPr>
        <w:t>4.1 Hoofddoel</w:t>
      </w:r>
      <w:bookmarkEnd w:id="49"/>
      <w:bookmarkEnd w:id="50"/>
    </w:p>
    <w:p w:rsidR="00B17E9E" w:rsidRPr="00B17E9E" w:rsidRDefault="006C3208" w:rsidP="00AB2513">
      <w:pPr>
        <w:spacing w:line="276" w:lineRule="auto"/>
      </w:pPr>
      <w:r>
        <w:rPr>
          <w:rFonts w:ascii="Arial" w:hAnsi="Arial" w:cs="Arial"/>
          <w:sz w:val="20"/>
          <w:szCs w:val="20"/>
        </w:rPr>
        <w:t xml:space="preserve">1.1 </w:t>
      </w:r>
      <w:r w:rsidR="006B7DDB" w:rsidRPr="007B7DC0">
        <w:rPr>
          <w:rFonts w:ascii="Arial" w:hAnsi="Arial" w:cs="Arial"/>
          <w:sz w:val="20"/>
          <w:szCs w:val="20"/>
        </w:rPr>
        <w:t>Aan het eind van de</w:t>
      </w:r>
      <w:r w:rsidR="00085B9E" w:rsidRPr="007B7DC0">
        <w:rPr>
          <w:rFonts w:ascii="Arial" w:hAnsi="Arial" w:cs="Arial"/>
          <w:sz w:val="20"/>
          <w:szCs w:val="20"/>
        </w:rPr>
        <w:t xml:space="preserve"> acht</w:t>
      </w:r>
      <w:r w:rsidR="006B7DDB" w:rsidRPr="007B7DC0">
        <w:rPr>
          <w:rFonts w:ascii="Arial" w:hAnsi="Arial" w:cs="Arial"/>
          <w:sz w:val="20"/>
          <w:szCs w:val="20"/>
        </w:rPr>
        <w:t xml:space="preserve"> </w:t>
      </w:r>
      <w:r w:rsidR="006C2074" w:rsidRPr="007B7DC0">
        <w:rPr>
          <w:rFonts w:ascii="Arial" w:hAnsi="Arial" w:cs="Arial"/>
          <w:sz w:val="20"/>
          <w:szCs w:val="20"/>
        </w:rPr>
        <w:t>sessies</w:t>
      </w:r>
      <w:r w:rsidR="006B7DDB" w:rsidRPr="007B7DC0">
        <w:rPr>
          <w:rFonts w:ascii="Arial" w:hAnsi="Arial" w:cs="Arial"/>
          <w:sz w:val="20"/>
          <w:szCs w:val="20"/>
        </w:rPr>
        <w:t xml:space="preserve"> ervaren de groepsleden een verbetering in hun zelfbeeld door grip te ervaren op struikelsituaties- en ervaringen. </w:t>
      </w:r>
    </w:p>
    <w:p w:rsidR="00F6150D" w:rsidRPr="005E127E" w:rsidRDefault="008E4A2B" w:rsidP="00AB2513">
      <w:pPr>
        <w:pStyle w:val="Kop2"/>
        <w:spacing w:line="276" w:lineRule="auto"/>
        <w:rPr>
          <w:rFonts w:ascii="Arial" w:hAnsi="Arial" w:cs="Arial"/>
          <w:b/>
          <w:bCs/>
          <w:color w:val="44546A" w:themeColor="text2"/>
          <w:sz w:val="20"/>
          <w:szCs w:val="20"/>
        </w:rPr>
      </w:pPr>
      <w:bookmarkStart w:id="51" w:name="_Toc71652579"/>
      <w:bookmarkStart w:id="52" w:name="_Toc73956026"/>
      <w:r w:rsidRPr="005E127E">
        <w:rPr>
          <w:rFonts w:ascii="Arial" w:hAnsi="Arial" w:cs="Arial"/>
          <w:b/>
          <w:bCs/>
          <w:color w:val="44546A" w:themeColor="text2"/>
          <w:sz w:val="20"/>
          <w:szCs w:val="20"/>
        </w:rPr>
        <w:t>4.2 Subdoelen</w:t>
      </w:r>
      <w:bookmarkEnd w:id="51"/>
      <w:bookmarkEnd w:id="52"/>
    </w:p>
    <w:p w:rsidR="00B172C5" w:rsidRDefault="006C3208" w:rsidP="00682828">
      <w:pPr>
        <w:spacing w:line="276" w:lineRule="auto"/>
        <w:rPr>
          <w:rFonts w:ascii="Arial" w:hAnsi="Arial" w:cs="Arial"/>
          <w:sz w:val="20"/>
          <w:szCs w:val="20"/>
        </w:rPr>
      </w:pPr>
      <w:r>
        <w:rPr>
          <w:rFonts w:ascii="Arial" w:hAnsi="Arial" w:cs="Arial"/>
          <w:i/>
          <w:iCs/>
          <w:sz w:val="20"/>
          <w:szCs w:val="20"/>
        </w:rPr>
        <w:t>1.</w:t>
      </w:r>
      <w:r w:rsidR="00615C7A">
        <w:rPr>
          <w:rFonts w:ascii="Arial" w:hAnsi="Arial" w:cs="Arial"/>
          <w:i/>
          <w:iCs/>
          <w:sz w:val="20"/>
          <w:szCs w:val="20"/>
        </w:rPr>
        <w:t>1</w:t>
      </w:r>
      <w:r>
        <w:rPr>
          <w:rFonts w:ascii="Arial" w:hAnsi="Arial" w:cs="Arial"/>
          <w:i/>
          <w:iCs/>
          <w:sz w:val="20"/>
          <w:szCs w:val="20"/>
        </w:rPr>
        <w:t>.1</w:t>
      </w:r>
      <w:r w:rsidR="007B7DC0">
        <w:rPr>
          <w:rFonts w:ascii="Arial" w:hAnsi="Arial" w:cs="Arial"/>
          <w:sz w:val="20"/>
          <w:szCs w:val="20"/>
        </w:rPr>
        <w:t xml:space="preserve"> </w:t>
      </w:r>
      <w:r w:rsidR="00092685" w:rsidRPr="007B7DC0">
        <w:rPr>
          <w:rFonts w:ascii="Arial" w:hAnsi="Arial" w:cs="Arial"/>
          <w:sz w:val="20"/>
          <w:szCs w:val="20"/>
        </w:rPr>
        <w:t xml:space="preserve">Aan het eind van de acht weken kunnen de cliënten omgaan met situaties die angst en spanning oproepen. </w:t>
      </w:r>
      <w:r w:rsidR="007B7DC0">
        <w:rPr>
          <w:rFonts w:ascii="Arial" w:hAnsi="Arial" w:cs="Arial"/>
          <w:sz w:val="20"/>
          <w:szCs w:val="20"/>
        </w:rPr>
        <w:br/>
      </w:r>
      <w:r>
        <w:rPr>
          <w:rFonts w:ascii="Arial" w:hAnsi="Arial" w:cs="Arial"/>
          <w:i/>
          <w:iCs/>
          <w:sz w:val="20"/>
          <w:szCs w:val="20"/>
        </w:rPr>
        <w:t>1</w:t>
      </w:r>
      <w:r w:rsidR="007B7DC0" w:rsidRPr="007B7DC0">
        <w:rPr>
          <w:rFonts w:ascii="Arial" w:hAnsi="Arial" w:cs="Arial"/>
          <w:i/>
          <w:iCs/>
          <w:sz w:val="20"/>
          <w:szCs w:val="20"/>
        </w:rPr>
        <w:t>.</w:t>
      </w:r>
      <w:r w:rsidR="00615C7A">
        <w:rPr>
          <w:rFonts w:ascii="Arial" w:hAnsi="Arial" w:cs="Arial"/>
          <w:i/>
          <w:iCs/>
          <w:sz w:val="20"/>
          <w:szCs w:val="20"/>
        </w:rPr>
        <w:t>1</w:t>
      </w:r>
      <w:r w:rsidR="007B7DC0" w:rsidRPr="007B7DC0">
        <w:rPr>
          <w:rFonts w:ascii="Arial" w:hAnsi="Arial" w:cs="Arial"/>
          <w:i/>
          <w:iCs/>
          <w:sz w:val="20"/>
          <w:szCs w:val="20"/>
        </w:rPr>
        <w:t>.2</w:t>
      </w:r>
      <w:r w:rsidR="007B7DC0">
        <w:rPr>
          <w:rFonts w:ascii="Arial" w:hAnsi="Arial" w:cs="Arial"/>
          <w:sz w:val="20"/>
          <w:szCs w:val="20"/>
        </w:rPr>
        <w:t xml:space="preserve"> </w:t>
      </w:r>
      <w:r w:rsidR="00500549" w:rsidRPr="007B7DC0">
        <w:rPr>
          <w:rFonts w:ascii="Arial" w:hAnsi="Arial" w:cs="Arial"/>
          <w:sz w:val="20"/>
          <w:szCs w:val="20"/>
        </w:rPr>
        <w:t>Aan het eind van de acht weken</w:t>
      </w:r>
      <w:r w:rsidR="009E430D">
        <w:rPr>
          <w:rFonts w:ascii="Arial" w:hAnsi="Arial" w:cs="Arial"/>
          <w:sz w:val="20"/>
          <w:szCs w:val="20"/>
        </w:rPr>
        <w:t xml:space="preserve"> </w:t>
      </w:r>
      <w:r w:rsidR="00500549" w:rsidRPr="007B7DC0">
        <w:rPr>
          <w:rFonts w:ascii="Arial" w:hAnsi="Arial" w:cs="Arial"/>
          <w:sz w:val="20"/>
          <w:szCs w:val="20"/>
        </w:rPr>
        <w:t xml:space="preserve">kunnen de cliënten aangeven waar ze behoefte aanhebben en </w:t>
      </w:r>
      <w:r w:rsidR="00BE7107" w:rsidRPr="007B7DC0">
        <w:rPr>
          <w:rFonts w:ascii="Arial" w:hAnsi="Arial" w:cs="Arial"/>
          <w:sz w:val="20"/>
          <w:szCs w:val="20"/>
        </w:rPr>
        <w:t>hiernaar</w:t>
      </w:r>
      <w:r w:rsidR="00500549" w:rsidRPr="007B7DC0">
        <w:rPr>
          <w:rFonts w:ascii="Arial" w:hAnsi="Arial" w:cs="Arial"/>
          <w:sz w:val="20"/>
          <w:szCs w:val="20"/>
        </w:rPr>
        <w:t xml:space="preserve"> handelen. </w:t>
      </w:r>
      <w:r w:rsidR="007B7DC0">
        <w:rPr>
          <w:rFonts w:ascii="Arial" w:hAnsi="Arial" w:cs="Arial"/>
          <w:sz w:val="20"/>
          <w:szCs w:val="20"/>
        </w:rPr>
        <w:br/>
      </w:r>
      <w:r>
        <w:rPr>
          <w:rFonts w:ascii="Arial" w:hAnsi="Arial" w:cs="Arial"/>
          <w:i/>
          <w:iCs/>
          <w:sz w:val="20"/>
          <w:szCs w:val="20"/>
        </w:rPr>
        <w:t>1</w:t>
      </w:r>
      <w:r w:rsidR="007B7DC0" w:rsidRPr="007B7DC0">
        <w:rPr>
          <w:rFonts w:ascii="Arial" w:hAnsi="Arial" w:cs="Arial"/>
          <w:i/>
          <w:iCs/>
          <w:sz w:val="20"/>
          <w:szCs w:val="20"/>
        </w:rPr>
        <w:t>.</w:t>
      </w:r>
      <w:r w:rsidR="00615C7A">
        <w:rPr>
          <w:rFonts w:ascii="Arial" w:hAnsi="Arial" w:cs="Arial"/>
          <w:i/>
          <w:iCs/>
          <w:sz w:val="20"/>
          <w:szCs w:val="20"/>
        </w:rPr>
        <w:t>1</w:t>
      </w:r>
      <w:r w:rsidR="007B7DC0" w:rsidRPr="007B7DC0">
        <w:rPr>
          <w:rFonts w:ascii="Arial" w:hAnsi="Arial" w:cs="Arial"/>
          <w:i/>
          <w:iCs/>
          <w:sz w:val="20"/>
          <w:szCs w:val="20"/>
        </w:rPr>
        <w:t>.3</w:t>
      </w:r>
      <w:r w:rsidR="007B7DC0">
        <w:rPr>
          <w:rFonts w:ascii="Arial" w:hAnsi="Arial" w:cs="Arial"/>
          <w:sz w:val="20"/>
          <w:szCs w:val="20"/>
        </w:rPr>
        <w:t xml:space="preserve"> </w:t>
      </w:r>
      <w:r w:rsidR="00E12722" w:rsidRPr="007B7DC0">
        <w:rPr>
          <w:rFonts w:ascii="Arial" w:hAnsi="Arial" w:cs="Arial"/>
          <w:sz w:val="20"/>
          <w:szCs w:val="20"/>
        </w:rPr>
        <w:t>Aan het eind van de acht weken kunnen de cliënten hun eigen emoties accepteren, toestaan</w:t>
      </w:r>
      <w:r w:rsidR="00092D5C" w:rsidRPr="007B7DC0">
        <w:rPr>
          <w:rFonts w:ascii="Arial" w:hAnsi="Arial" w:cs="Arial"/>
          <w:sz w:val="20"/>
          <w:szCs w:val="20"/>
        </w:rPr>
        <w:t xml:space="preserve">, </w:t>
      </w:r>
      <w:r w:rsidR="00E12722" w:rsidRPr="007B7DC0">
        <w:rPr>
          <w:rFonts w:ascii="Arial" w:hAnsi="Arial" w:cs="Arial"/>
          <w:sz w:val="20"/>
          <w:szCs w:val="20"/>
        </w:rPr>
        <w:t>verdragen</w:t>
      </w:r>
      <w:r w:rsidR="00092D5C" w:rsidRPr="007B7DC0">
        <w:rPr>
          <w:rFonts w:ascii="Arial" w:hAnsi="Arial" w:cs="Arial"/>
          <w:sz w:val="20"/>
          <w:szCs w:val="20"/>
        </w:rPr>
        <w:t xml:space="preserve"> en reguleren</w:t>
      </w:r>
      <w:r w:rsidR="00E12722" w:rsidRPr="007B7DC0">
        <w:rPr>
          <w:rFonts w:ascii="Arial" w:hAnsi="Arial" w:cs="Arial"/>
          <w:sz w:val="20"/>
          <w:szCs w:val="20"/>
        </w:rPr>
        <w:t>.</w:t>
      </w:r>
      <w:r w:rsidR="007B7DC0">
        <w:rPr>
          <w:rFonts w:ascii="Arial" w:hAnsi="Arial" w:cs="Arial"/>
          <w:sz w:val="20"/>
          <w:szCs w:val="20"/>
        </w:rPr>
        <w:br/>
      </w:r>
      <w:r>
        <w:rPr>
          <w:rFonts w:ascii="Arial" w:hAnsi="Arial" w:cs="Arial"/>
          <w:i/>
          <w:iCs/>
          <w:sz w:val="20"/>
          <w:szCs w:val="20"/>
        </w:rPr>
        <w:t>1</w:t>
      </w:r>
      <w:r w:rsidR="007B7DC0" w:rsidRPr="007B7DC0">
        <w:rPr>
          <w:rFonts w:ascii="Arial" w:hAnsi="Arial" w:cs="Arial"/>
          <w:i/>
          <w:iCs/>
          <w:sz w:val="20"/>
          <w:szCs w:val="20"/>
        </w:rPr>
        <w:t>.</w:t>
      </w:r>
      <w:r w:rsidR="00615C7A">
        <w:rPr>
          <w:rFonts w:ascii="Arial" w:hAnsi="Arial" w:cs="Arial"/>
          <w:i/>
          <w:iCs/>
          <w:sz w:val="20"/>
          <w:szCs w:val="20"/>
        </w:rPr>
        <w:t>1</w:t>
      </w:r>
      <w:r w:rsidR="007B7DC0" w:rsidRPr="007B7DC0">
        <w:rPr>
          <w:rFonts w:ascii="Arial" w:hAnsi="Arial" w:cs="Arial"/>
          <w:i/>
          <w:iCs/>
          <w:sz w:val="20"/>
          <w:szCs w:val="20"/>
        </w:rPr>
        <w:t>.4</w:t>
      </w:r>
      <w:r w:rsidR="00E12722" w:rsidRPr="007B7DC0">
        <w:rPr>
          <w:rFonts w:ascii="Arial" w:hAnsi="Arial" w:cs="Arial"/>
          <w:sz w:val="20"/>
          <w:szCs w:val="20"/>
        </w:rPr>
        <w:t xml:space="preserve"> </w:t>
      </w:r>
      <w:r w:rsidR="00CA0A09" w:rsidRPr="007B7DC0">
        <w:rPr>
          <w:rFonts w:ascii="Arial" w:hAnsi="Arial" w:cs="Arial"/>
          <w:sz w:val="20"/>
          <w:szCs w:val="20"/>
        </w:rPr>
        <w:t>Aan het eind van de acht weken</w:t>
      </w:r>
      <w:r w:rsidR="001156F7">
        <w:rPr>
          <w:rFonts w:ascii="Arial" w:hAnsi="Arial" w:cs="Arial"/>
          <w:sz w:val="20"/>
          <w:szCs w:val="20"/>
        </w:rPr>
        <w:t xml:space="preserve"> z</w:t>
      </w:r>
      <w:r w:rsidR="00B26E4A" w:rsidRPr="007B7DC0">
        <w:rPr>
          <w:rFonts w:ascii="Arial" w:hAnsi="Arial" w:cs="Arial"/>
          <w:sz w:val="20"/>
          <w:szCs w:val="20"/>
        </w:rPr>
        <w:t xml:space="preserve">ijn </w:t>
      </w:r>
      <w:r w:rsidR="001156F7">
        <w:rPr>
          <w:rFonts w:ascii="Arial" w:hAnsi="Arial" w:cs="Arial"/>
          <w:sz w:val="20"/>
          <w:szCs w:val="20"/>
        </w:rPr>
        <w:t xml:space="preserve">de cliënten zich bewust van zelfkritiek. </w:t>
      </w:r>
    </w:p>
    <w:p w:rsidR="00012DC4" w:rsidRDefault="00B602D6" w:rsidP="00682828">
      <w:pPr>
        <w:spacing w:line="276" w:lineRule="auto"/>
        <w:rPr>
          <w:rFonts w:ascii="Arial" w:hAnsi="Arial" w:cs="Arial"/>
          <w:sz w:val="20"/>
          <w:szCs w:val="20"/>
        </w:rPr>
      </w:pPr>
      <w:r>
        <w:rPr>
          <w:rFonts w:ascii="Arial" w:hAnsi="Arial" w:cs="Arial"/>
          <w:sz w:val="20"/>
          <w:szCs w:val="20"/>
        </w:rPr>
        <w:t xml:space="preserve">Uit </w:t>
      </w:r>
      <w:r w:rsidR="006361FD">
        <w:rPr>
          <w:rFonts w:ascii="Arial" w:hAnsi="Arial" w:cs="Arial"/>
          <w:sz w:val="20"/>
          <w:szCs w:val="20"/>
        </w:rPr>
        <w:t>het onderzoek van De Visser (2021) is gekeken naar de individuele processen en de kernprocessen van ACT</w:t>
      </w:r>
      <w:r w:rsidR="00012F29">
        <w:rPr>
          <w:rFonts w:ascii="Arial" w:hAnsi="Arial" w:cs="Arial"/>
          <w:sz w:val="20"/>
          <w:szCs w:val="20"/>
        </w:rPr>
        <w:t xml:space="preserve"> (A-Tjak &amp; De Groot, 2008)</w:t>
      </w:r>
      <w:r w:rsidR="006361FD">
        <w:rPr>
          <w:rFonts w:ascii="Arial" w:hAnsi="Arial" w:cs="Arial"/>
          <w:sz w:val="20"/>
          <w:szCs w:val="20"/>
        </w:rPr>
        <w:t>.</w:t>
      </w:r>
      <w:r w:rsidR="00D16B51">
        <w:rPr>
          <w:rFonts w:ascii="Arial" w:hAnsi="Arial" w:cs="Arial"/>
          <w:sz w:val="20"/>
          <w:szCs w:val="20"/>
        </w:rPr>
        <w:t xml:space="preserve"> </w:t>
      </w:r>
      <w:r w:rsidR="00DF1246">
        <w:rPr>
          <w:rFonts w:ascii="Arial" w:hAnsi="Arial" w:cs="Arial"/>
          <w:sz w:val="20"/>
          <w:szCs w:val="20"/>
        </w:rPr>
        <w:t>Hieruit kan geconcludeerd worden dat de</w:t>
      </w:r>
      <w:r w:rsidR="00D16B51">
        <w:rPr>
          <w:rFonts w:ascii="Arial" w:hAnsi="Arial" w:cs="Arial"/>
          <w:sz w:val="20"/>
          <w:szCs w:val="20"/>
        </w:rPr>
        <w:t xml:space="preserve"> bovenstaande doelen aansluiten o</w:t>
      </w:r>
      <w:r w:rsidR="00105867">
        <w:rPr>
          <w:rFonts w:ascii="Arial" w:hAnsi="Arial" w:cs="Arial"/>
          <w:sz w:val="20"/>
          <w:szCs w:val="20"/>
        </w:rPr>
        <w:t>m</w:t>
      </w:r>
      <w:r w:rsidR="00D16B51">
        <w:rPr>
          <w:rFonts w:ascii="Arial" w:hAnsi="Arial" w:cs="Arial"/>
          <w:sz w:val="20"/>
          <w:szCs w:val="20"/>
        </w:rPr>
        <w:t xml:space="preserve"> cliënten (18-60 jaar) met een stemmings- of angststoornis</w:t>
      </w:r>
      <w:r w:rsidR="00105867">
        <w:rPr>
          <w:rFonts w:ascii="Arial" w:hAnsi="Arial" w:cs="Arial"/>
          <w:sz w:val="20"/>
          <w:szCs w:val="20"/>
        </w:rPr>
        <w:t xml:space="preserve">, ieder </w:t>
      </w:r>
      <w:r w:rsidR="00DF1246">
        <w:rPr>
          <w:rFonts w:ascii="Arial" w:hAnsi="Arial" w:cs="Arial"/>
          <w:sz w:val="20"/>
          <w:szCs w:val="20"/>
        </w:rPr>
        <w:t>binnen hun</w:t>
      </w:r>
      <w:r w:rsidR="00105867">
        <w:rPr>
          <w:rFonts w:ascii="Arial" w:hAnsi="Arial" w:cs="Arial"/>
          <w:sz w:val="20"/>
          <w:szCs w:val="20"/>
        </w:rPr>
        <w:t xml:space="preserve"> eigen proces, </w:t>
      </w:r>
      <w:r w:rsidR="004A0E60">
        <w:rPr>
          <w:rFonts w:ascii="Arial" w:hAnsi="Arial" w:cs="Arial"/>
          <w:sz w:val="20"/>
          <w:szCs w:val="20"/>
        </w:rPr>
        <w:t>grip te laten ervaren op struikelmomenten</w:t>
      </w:r>
      <w:r w:rsidR="009E430D">
        <w:rPr>
          <w:rFonts w:ascii="Arial" w:hAnsi="Arial" w:cs="Arial"/>
          <w:sz w:val="20"/>
          <w:szCs w:val="20"/>
        </w:rPr>
        <w:t xml:space="preserve"> </w:t>
      </w:r>
      <w:r w:rsidR="004A0E60">
        <w:rPr>
          <w:rFonts w:ascii="Arial" w:hAnsi="Arial" w:cs="Arial"/>
          <w:sz w:val="20"/>
          <w:szCs w:val="20"/>
        </w:rPr>
        <w:t xml:space="preserve">zodat het zelfbeeld </w:t>
      </w:r>
      <w:r w:rsidR="006A23A3">
        <w:rPr>
          <w:rFonts w:ascii="Arial" w:hAnsi="Arial" w:cs="Arial"/>
          <w:sz w:val="20"/>
          <w:szCs w:val="20"/>
        </w:rPr>
        <w:t>kan worden verbeterd</w:t>
      </w:r>
      <w:r w:rsidR="00755257">
        <w:rPr>
          <w:rFonts w:ascii="Arial" w:hAnsi="Arial" w:cs="Arial"/>
          <w:sz w:val="20"/>
          <w:szCs w:val="20"/>
        </w:rPr>
        <w:t xml:space="preserve">. </w:t>
      </w:r>
    </w:p>
    <w:p w:rsidR="00012DC4" w:rsidRDefault="00012DC4" w:rsidP="00682828">
      <w:pPr>
        <w:spacing w:line="276" w:lineRule="auto"/>
        <w:rPr>
          <w:rFonts w:ascii="Arial" w:hAnsi="Arial" w:cs="Arial"/>
          <w:sz w:val="20"/>
          <w:szCs w:val="20"/>
        </w:rPr>
      </w:pPr>
    </w:p>
    <w:p w:rsidR="00012DC4" w:rsidRDefault="00012DC4" w:rsidP="00682828">
      <w:pPr>
        <w:spacing w:line="276" w:lineRule="auto"/>
        <w:rPr>
          <w:rFonts w:ascii="Arial" w:hAnsi="Arial" w:cs="Arial"/>
          <w:sz w:val="20"/>
          <w:szCs w:val="20"/>
        </w:rPr>
      </w:pPr>
    </w:p>
    <w:p w:rsidR="00012DC4" w:rsidRDefault="00012DC4" w:rsidP="00682828">
      <w:pPr>
        <w:spacing w:line="276" w:lineRule="auto"/>
        <w:rPr>
          <w:rFonts w:ascii="Arial" w:hAnsi="Arial" w:cs="Arial"/>
          <w:sz w:val="20"/>
          <w:szCs w:val="20"/>
        </w:rPr>
      </w:pPr>
    </w:p>
    <w:p w:rsidR="00012DC4" w:rsidRDefault="00012DC4" w:rsidP="00682828">
      <w:pPr>
        <w:spacing w:line="276" w:lineRule="auto"/>
        <w:rPr>
          <w:rFonts w:ascii="Arial" w:hAnsi="Arial" w:cs="Arial"/>
          <w:sz w:val="20"/>
          <w:szCs w:val="20"/>
        </w:rPr>
      </w:pPr>
    </w:p>
    <w:p w:rsidR="00012DC4" w:rsidRDefault="00012DC4" w:rsidP="00682828">
      <w:pPr>
        <w:spacing w:line="276" w:lineRule="auto"/>
        <w:rPr>
          <w:rFonts w:ascii="Arial" w:hAnsi="Arial" w:cs="Arial"/>
          <w:sz w:val="20"/>
          <w:szCs w:val="20"/>
        </w:rPr>
      </w:pPr>
    </w:p>
    <w:p w:rsidR="00012DC4" w:rsidRDefault="00012DC4" w:rsidP="00682828">
      <w:pPr>
        <w:spacing w:line="276" w:lineRule="auto"/>
        <w:rPr>
          <w:rFonts w:ascii="Arial" w:hAnsi="Arial" w:cs="Arial"/>
          <w:sz w:val="20"/>
          <w:szCs w:val="20"/>
        </w:rPr>
      </w:pPr>
    </w:p>
    <w:p w:rsidR="00012DC4" w:rsidRDefault="00012DC4" w:rsidP="00682828">
      <w:pPr>
        <w:spacing w:line="276" w:lineRule="auto"/>
        <w:rPr>
          <w:rFonts w:ascii="Arial" w:hAnsi="Arial" w:cs="Arial"/>
          <w:sz w:val="20"/>
          <w:szCs w:val="20"/>
        </w:rPr>
      </w:pPr>
    </w:p>
    <w:p w:rsidR="00012DC4" w:rsidRDefault="00012DC4" w:rsidP="00682828">
      <w:pPr>
        <w:spacing w:line="276" w:lineRule="auto"/>
        <w:rPr>
          <w:rFonts w:ascii="Arial" w:hAnsi="Arial" w:cs="Arial"/>
          <w:sz w:val="20"/>
          <w:szCs w:val="20"/>
        </w:rPr>
      </w:pPr>
    </w:p>
    <w:p w:rsidR="00012DC4" w:rsidRDefault="00012DC4" w:rsidP="00682828">
      <w:pPr>
        <w:spacing w:line="276" w:lineRule="auto"/>
        <w:rPr>
          <w:rFonts w:ascii="Arial" w:hAnsi="Arial" w:cs="Arial"/>
          <w:sz w:val="20"/>
          <w:szCs w:val="20"/>
        </w:rPr>
      </w:pPr>
    </w:p>
    <w:p w:rsidR="00012DC4" w:rsidRDefault="00012DC4" w:rsidP="00682828">
      <w:pPr>
        <w:spacing w:line="276" w:lineRule="auto"/>
        <w:rPr>
          <w:rFonts w:ascii="Arial" w:hAnsi="Arial" w:cs="Arial"/>
          <w:sz w:val="20"/>
          <w:szCs w:val="20"/>
        </w:rPr>
      </w:pPr>
    </w:p>
    <w:p w:rsidR="00012DC4" w:rsidRDefault="00012DC4" w:rsidP="00682828">
      <w:pPr>
        <w:spacing w:line="276" w:lineRule="auto"/>
        <w:rPr>
          <w:rFonts w:ascii="Arial" w:hAnsi="Arial" w:cs="Arial"/>
          <w:sz w:val="20"/>
          <w:szCs w:val="20"/>
        </w:rPr>
      </w:pPr>
    </w:p>
    <w:p w:rsidR="00012DC4" w:rsidRDefault="00012DC4" w:rsidP="00682828">
      <w:pPr>
        <w:spacing w:line="276" w:lineRule="auto"/>
        <w:rPr>
          <w:rFonts w:ascii="Arial" w:hAnsi="Arial" w:cs="Arial"/>
          <w:sz w:val="20"/>
          <w:szCs w:val="20"/>
        </w:rPr>
      </w:pPr>
    </w:p>
    <w:p w:rsidR="00012DC4" w:rsidRDefault="00012DC4" w:rsidP="00682828">
      <w:pPr>
        <w:spacing w:line="276" w:lineRule="auto"/>
        <w:rPr>
          <w:rFonts w:ascii="Arial" w:hAnsi="Arial" w:cs="Arial"/>
          <w:sz w:val="20"/>
          <w:szCs w:val="20"/>
        </w:rPr>
      </w:pPr>
    </w:p>
    <w:p w:rsidR="00012DC4" w:rsidRDefault="00012DC4" w:rsidP="00682828">
      <w:pPr>
        <w:spacing w:line="276" w:lineRule="auto"/>
        <w:rPr>
          <w:rFonts w:ascii="Arial" w:hAnsi="Arial" w:cs="Arial"/>
          <w:sz w:val="20"/>
          <w:szCs w:val="20"/>
        </w:rPr>
      </w:pPr>
    </w:p>
    <w:p w:rsidR="00012DC4" w:rsidRDefault="00012DC4" w:rsidP="00682828">
      <w:pPr>
        <w:spacing w:line="276" w:lineRule="auto"/>
        <w:rPr>
          <w:rFonts w:ascii="Arial" w:hAnsi="Arial" w:cs="Arial"/>
          <w:sz w:val="20"/>
          <w:szCs w:val="20"/>
        </w:rPr>
      </w:pPr>
    </w:p>
    <w:p w:rsidR="00012DC4" w:rsidRDefault="00012DC4" w:rsidP="00682828">
      <w:pPr>
        <w:spacing w:line="276" w:lineRule="auto"/>
        <w:rPr>
          <w:rFonts w:ascii="Arial" w:hAnsi="Arial" w:cs="Arial"/>
          <w:sz w:val="20"/>
          <w:szCs w:val="20"/>
        </w:rPr>
      </w:pPr>
    </w:p>
    <w:p w:rsidR="00012DC4" w:rsidRDefault="00012DC4" w:rsidP="00682828">
      <w:pPr>
        <w:spacing w:line="276" w:lineRule="auto"/>
        <w:rPr>
          <w:rFonts w:ascii="Arial" w:hAnsi="Arial" w:cs="Arial"/>
          <w:sz w:val="20"/>
          <w:szCs w:val="20"/>
        </w:rPr>
      </w:pPr>
    </w:p>
    <w:p w:rsidR="00012DC4" w:rsidRDefault="00012DC4" w:rsidP="00682828">
      <w:pPr>
        <w:spacing w:line="276" w:lineRule="auto"/>
        <w:rPr>
          <w:rFonts w:ascii="Arial" w:hAnsi="Arial" w:cs="Arial"/>
          <w:sz w:val="20"/>
          <w:szCs w:val="20"/>
        </w:rPr>
      </w:pPr>
    </w:p>
    <w:p w:rsidR="00012DC4" w:rsidRDefault="00012DC4" w:rsidP="00682828">
      <w:pPr>
        <w:spacing w:line="276" w:lineRule="auto"/>
        <w:rPr>
          <w:rFonts w:ascii="Arial" w:hAnsi="Arial" w:cs="Arial"/>
          <w:sz w:val="20"/>
          <w:szCs w:val="20"/>
        </w:rPr>
      </w:pPr>
    </w:p>
    <w:p w:rsidR="00012DC4" w:rsidRDefault="00012DC4" w:rsidP="00682828">
      <w:pPr>
        <w:spacing w:line="276" w:lineRule="auto"/>
        <w:rPr>
          <w:rFonts w:ascii="Arial" w:hAnsi="Arial" w:cs="Arial"/>
          <w:sz w:val="20"/>
          <w:szCs w:val="20"/>
        </w:rPr>
      </w:pPr>
    </w:p>
    <w:p w:rsidR="00012DC4" w:rsidRDefault="00012DC4" w:rsidP="00682828">
      <w:pPr>
        <w:spacing w:line="276" w:lineRule="auto"/>
        <w:rPr>
          <w:rFonts w:ascii="Arial" w:hAnsi="Arial" w:cs="Arial"/>
          <w:sz w:val="20"/>
          <w:szCs w:val="20"/>
        </w:rPr>
      </w:pPr>
    </w:p>
    <w:p w:rsidR="00755257" w:rsidRDefault="007B7DC0" w:rsidP="00682828">
      <w:pPr>
        <w:spacing w:line="276" w:lineRule="auto"/>
        <w:rPr>
          <w:rFonts w:ascii="Arial" w:hAnsi="Arial" w:cs="Arial"/>
          <w:sz w:val="20"/>
          <w:szCs w:val="20"/>
        </w:rPr>
      </w:pPr>
      <w:r>
        <w:rPr>
          <w:rFonts w:ascii="Arial" w:hAnsi="Arial" w:cs="Arial"/>
          <w:sz w:val="20"/>
          <w:szCs w:val="20"/>
        </w:rPr>
        <w:br/>
      </w:r>
      <w:r w:rsidR="0053704F" w:rsidRPr="004B3152">
        <w:rPr>
          <w:rFonts w:ascii="Arial" w:hAnsi="Arial" w:cs="Arial"/>
          <w:b/>
          <w:bCs/>
          <w:sz w:val="24"/>
          <w:szCs w:val="24"/>
        </w:rPr>
        <w:br/>
      </w:r>
      <w:bookmarkStart w:id="53" w:name="_Toc73956027"/>
      <w:r w:rsidR="00AD69CB" w:rsidRPr="005E127E">
        <w:rPr>
          <w:rStyle w:val="Kop1Char"/>
          <w:rFonts w:ascii="Arial" w:hAnsi="Arial" w:cs="Arial"/>
          <w:b/>
          <w:bCs/>
          <w:color w:val="222A35" w:themeColor="text2" w:themeShade="80"/>
          <w:sz w:val="24"/>
          <w:szCs w:val="24"/>
        </w:rPr>
        <w:lastRenderedPageBreak/>
        <w:t>Hoofdstuk 5: Beschrijving van de interventie-aanpak</w:t>
      </w:r>
      <w:bookmarkEnd w:id="53"/>
      <w:r w:rsidR="0053704F" w:rsidRPr="0053704F">
        <w:rPr>
          <w:rStyle w:val="Kop1Char"/>
          <w:rFonts w:ascii="Arial" w:hAnsi="Arial" w:cs="Arial"/>
          <w:b/>
          <w:bCs/>
          <w:sz w:val="22"/>
          <w:szCs w:val="22"/>
        </w:rPr>
        <w:br/>
      </w:r>
      <w:r w:rsidR="00790606" w:rsidRPr="005E127E">
        <w:rPr>
          <w:rStyle w:val="Kop2Char"/>
          <w:rFonts w:ascii="Arial" w:hAnsi="Arial" w:cs="Arial"/>
          <w:b/>
          <w:bCs/>
          <w:color w:val="44546A" w:themeColor="text2"/>
          <w:sz w:val="20"/>
          <w:szCs w:val="20"/>
        </w:rPr>
        <w:t>5.1 Architectuur van de interventie</w:t>
      </w:r>
      <w:r w:rsidR="0053704F">
        <w:rPr>
          <w:rFonts w:ascii="Arial" w:hAnsi="Arial" w:cs="Arial"/>
          <w:b/>
          <w:bCs/>
          <w:sz w:val="20"/>
          <w:szCs w:val="20"/>
        </w:rPr>
        <w:br/>
      </w:r>
      <w:r w:rsidR="00C23839">
        <w:rPr>
          <w:rFonts w:ascii="Arial" w:hAnsi="Arial" w:cs="Arial"/>
          <w:sz w:val="20"/>
          <w:szCs w:val="20"/>
        </w:rPr>
        <w:t>De module ‘</w:t>
      </w:r>
      <w:r w:rsidR="00C66B73">
        <w:rPr>
          <w:rFonts w:ascii="Arial" w:hAnsi="Arial" w:cs="Arial"/>
          <w:sz w:val="20"/>
          <w:szCs w:val="20"/>
        </w:rPr>
        <w:t>ReACT</w:t>
      </w:r>
      <w:r w:rsidR="00C23839">
        <w:rPr>
          <w:rFonts w:ascii="Arial" w:hAnsi="Arial" w:cs="Arial"/>
          <w:sz w:val="20"/>
          <w:szCs w:val="20"/>
        </w:rPr>
        <w:t>’</w:t>
      </w:r>
      <w:r w:rsidR="00615C7A">
        <w:rPr>
          <w:rFonts w:ascii="Arial" w:hAnsi="Arial" w:cs="Arial"/>
          <w:sz w:val="20"/>
          <w:szCs w:val="20"/>
        </w:rPr>
        <w:t xml:space="preserve"> </w:t>
      </w:r>
      <w:r w:rsidR="00C23839">
        <w:rPr>
          <w:rFonts w:ascii="Arial" w:hAnsi="Arial" w:cs="Arial"/>
          <w:sz w:val="20"/>
          <w:szCs w:val="20"/>
        </w:rPr>
        <w:t xml:space="preserve">is een vereenvoudigde weergave van de behandelrealiteit. </w:t>
      </w:r>
      <w:r w:rsidR="00F02E91">
        <w:rPr>
          <w:rFonts w:ascii="Arial" w:hAnsi="Arial" w:cs="Arial"/>
          <w:sz w:val="20"/>
          <w:szCs w:val="20"/>
        </w:rPr>
        <w:t>Concreet betekent dit dat</w:t>
      </w:r>
      <w:r w:rsidR="00375415">
        <w:rPr>
          <w:rFonts w:ascii="Arial" w:hAnsi="Arial" w:cs="Arial"/>
          <w:sz w:val="20"/>
          <w:szCs w:val="20"/>
        </w:rPr>
        <w:t xml:space="preserve"> </w:t>
      </w:r>
      <w:r w:rsidR="0053704F">
        <w:rPr>
          <w:rFonts w:ascii="Arial" w:hAnsi="Arial" w:cs="Arial"/>
          <w:sz w:val="20"/>
          <w:szCs w:val="20"/>
        </w:rPr>
        <w:t>er acht sessies worden beschreven die de opbouw van de module beschrijven.</w:t>
      </w:r>
      <w:r w:rsidR="004C3703">
        <w:rPr>
          <w:rFonts w:ascii="Arial" w:hAnsi="Arial" w:cs="Arial"/>
          <w:sz w:val="20"/>
          <w:szCs w:val="20"/>
        </w:rPr>
        <w:t xml:space="preserve"> </w:t>
      </w:r>
      <w:r w:rsidR="000A2B23">
        <w:rPr>
          <w:rFonts w:ascii="Arial" w:hAnsi="Arial" w:cs="Arial"/>
          <w:sz w:val="20"/>
          <w:szCs w:val="20"/>
        </w:rPr>
        <w:t>Vanuit de behandelrealiteit heeft De Visser (2021)</w:t>
      </w:r>
      <w:r w:rsidR="00D46EA8">
        <w:rPr>
          <w:rFonts w:ascii="Arial" w:hAnsi="Arial" w:cs="Arial"/>
          <w:sz w:val="20"/>
          <w:szCs w:val="20"/>
        </w:rPr>
        <w:t xml:space="preserve"> </w:t>
      </w:r>
      <w:r w:rsidR="000A2B23">
        <w:rPr>
          <w:rFonts w:ascii="Arial" w:hAnsi="Arial" w:cs="Arial"/>
          <w:sz w:val="20"/>
          <w:szCs w:val="20"/>
        </w:rPr>
        <w:t>opgemerkt dat</w:t>
      </w:r>
      <w:r w:rsidR="008C3B94">
        <w:rPr>
          <w:rFonts w:ascii="Arial" w:hAnsi="Arial" w:cs="Arial"/>
          <w:sz w:val="20"/>
          <w:szCs w:val="20"/>
        </w:rPr>
        <w:t xml:space="preserve"> er</w:t>
      </w:r>
      <w:r w:rsidR="00D46EA8">
        <w:rPr>
          <w:rFonts w:ascii="Arial" w:hAnsi="Arial" w:cs="Arial"/>
          <w:sz w:val="20"/>
          <w:szCs w:val="20"/>
        </w:rPr>
        <w:t xml:space="preserve"> </w:t>
      </w:r>
      <w:r w:rsidR="0053704F">
        <w:rPr>
          <w:rFonts w:ascii="Arial" w:hAnsi="Arial" w:cs="Arial"/>
          <w:sz w:val="20"/>
          <w:szCs w:val="20"/>
        </w:rPr>
        <w:t>per week</w:t>
      </w:r>
      <w:r w:rsidR="00D46EA8">
        <w:rPr>
          <w:rFonts w:ascii="Arial" w:hAnsi="Arial" w:cs="Arial"/>
          <w:sz w:val="20"/>
          <w:szCs w:val="20"/>
        </w:rPr>
        <w:t xml:space="preserve"> </w:t>
      </w:r>
      <w:r w:rsidR="0053704F">
        <w:rPr>
          <w:rFonts w:ascii="Arial" w:hAnsi="Arial" w:cs="Arial"/>
          <w:sz w:val="20"/>
          <w:szCs w:val="20"/>
        </w:rPr>
        <w:t>andere thema’s van de cliënten zijn die prioriteit behoeven, of dat er cliënten in een ander proces zitten waardoor het</w:t>
      </w:r>
      <w:r w:rsidR="00D46EA8">
        <w:rPr>
          <w:rFonts w:ascii="Arial" w:hAnsi="Arial" w:cs="Arial"/>
          <w:sz w:val="20"/>
          <w:szCs w:val="20"/>
        </w:rPr>
        <w:t xml:space="preserve"> </w:t>
      </w:r>
      <w:r w:rsidR="003176B6">
        <w:rPr>
          <w:rFonts w:ascii="Arial" w:hAnsi="Arial" w:cs="Arial"/>
          <w:sz w:val="20"/>
          <w:szCs w:val="20"/>
        </w:rPr>
        <w:t xml:space="preserve">in eerste instantie </w:t>
      </w:r>
      <w:r w:rsidR="00AB120E">
        <w:rPr>
          <w:rFonts w:ascii="Arial" w:hAnsi="Arial" w:cs="Arial"/>
          <w:sz w:val="20"/>
          <w:szCs w:val="20"/>
        </w:rPr>
        <w:t>bedachte</w:t>
      </w:r>
      <w:r w:rsidR="003176B6">
        <w:rPr>
          <w:rFonts w:ascii="Arial" w:hAnsi="Arial" w:cs="Arial"/>
          <w:sz w:val="20"/>
          <w:szCs w:val="20"/>
        </w:rPr>
        <w:t xml:space="preserve"> aanbod </w:t>
      </w:r>
      <w:r w:rsidR="001006D3">
        <w:rPr>
          <w:rFonts w:ascii="Arial" w:hAnsi="Arial" w:cs="Arial"/>
          <w:sz w:val="20"/>
          <w:szCs w:val="20"/>
        </w:rPr>
        <w:t>niet of onvoldoende aansl</w:t>
      </w:r>
      <w:r w:rsidR="00615C7A">
        <w:rPr>
          <w:rFonts w:ascii="Arial" w:hAnsi="Arial" w:cs="Arial"/>
          <w:sz w:val="20"/>
          <w:szCs w:val="20"/>
        </w:rPr>
        <w:t>ui</w:t>
      </w:r>
      <w:r w:rsidR="001006D3">
        <w:rPr>
          <w:rFonts w:ascii="Arial" w:hAnsi="Arial" w:cs="Arial"/>
          <w:sz w:val="20"/>
          <w:szCs w:val="20"/>
        </w:rPr>
        <w:t>t.</w:t>
      </w:r>
      <w:r w:rsidR="0053704F">
        <w:rPr>
          <w:rFonts w:ascii="Arial" w:hAnsi="Arial" w:cs="Arial"/>
          <w:sz w:val="20"/>
          <w:szCs w:val="20"/>
        </w:rPr>
        <w:t xml:space="preserve"> Dit vraagt om een mate van flexibiliteit van de dramatherapeut</w:t>
      </w:r>
      <w:r w:rsidR="00916B54">
        <w:rPr>
          <w:rFonts w:ascii="Arial" w:hAnsi="Arial" w:cs="Arial"/>
          <w:sz w:val="20"/>
          <w:szCs w:val="20"/>
        </w:rPr>
        <w:t>.</w:t>
      </w:r>
      <w:r w:rsidR="002A26A4">
        <w:rPr>
          <w:rFonts w:ascii="Arial" w:hAnsi="Arial" w:cs="Arial"/>
          <w:sz w:val="20"/>
          <w:szCs w:val="20"/>
        </w:rPr>
        <w:t xml:space="preserve"> </w:t>
      </w:r>
    </w:p>
    <w:p w:rsidR="00AB137B" w:rsidRDefault="00C66B73" w:rsidP="00682828">
      <w:pPr>
        <w:spacing w:line="276" w:lineRule="auto"/>
        <w:rPr>
          <w:rFonts w:ascii="Arial" w:hAnsi="Arial" w:cs="Arial"/>
          <w:sz w:val="20"/>
          <w:szCs w:val="20"/>
        </w:rPr>
      </w:pPr>
      <w:r>
        <w:rPr>
          <w:rFonts w:ascii="Arial" w:hAnsi="Arial" w:cs="Arial"/>
          <w:sz w:val="20"/>
          <w:szCs w:val="20"/>
        </w:rPr>
        <w:t>ReACT</w:t>
      </w:r>
      <w:r w:rsidR="00531879">
        <w:rPr>
          <w:rFonts w:ascii="Arial" w:hAnsi="Arial" w:cs="Arial"/>
          <w:sz w:val="20"/>
          <w:szCs w:val="20"/>
        </w:rPr>
        <w:t xml:space="preserve"> is een wekelijkse dramatherapeutische groepsbehandeling</w:t>
      </w:r>
      <w:r w:rsidR="000E741F">
        <w:rPr>
          <w:rFonts w:ascii="Arial" w:hAnsi="Arial" w:cs="Arial"/>
          <w:sz w:val="20"/>
          <w:szCs w:val="20"/>
        </w:rPr>
        <w:t xml:space="preserve"> van één uur en dertig minuten. </w:t>
      </w:r>
      <w:r w:rsidR="00682828">
        <w:rPr>
          <w:rFonts w:ascii="Arial" w:hAnsi="Arial" w:cs="Arial"/>
          <w:sz w:val="20"/>
          <w:szCs w:val="20"/>
        </w:rPr>
        <w:t>In de groep zitten</w:t>
      </w:r>
      <w:r w:rsidR="00615C7A">
        <w:rPr>
          <w:rFonts w:ascii="Arial" w:hAnsi="Arial" w:cs="Arial"/>
          <w:sz w:val="20"/>
          <w:szCs w:val="20"/>
        </w:rPr>
        <w:t xml:space="preserve"> </w:t>
      </w:r>
      <w:r w:rsidR="00682828">
        <w:rPr>
          <w:rFonts w:ascii="Arial" w:hAnsi="Arial" w:cs="Arial"/>
          <w:sz w:val="20"/>
          <w:szCs w:val="20"/>
        </w:rPr>
        <w:t>minimaal drie en maximaal acht</w:t>
      </w:r>
      <w:r w:rsidR="00615C7A">
        <w:rPr>
          <w:rFonts w:ascii="Arial" w:hAnsi="Arial" w:cs="Arial"/>
          <w:sz w:val="20"/>
          <w:szCs w:val="20"/>
        </w:rPr>
        <w:t xml:space="preserve"> </w:t>
      </w:r>
      <w:r w:rsidR="00682828">
        <w:rPr>
          <w:rFonts w:ascii="Arial" w:hAnsi="Arial" w:cs="Arial"/>
          <w:sz w:val="20"/>
          <w:szCs w:val="20"/>
        </w:rPr>
        <w:t>cliënten. In verband met COVID-19</w:t>
      </w:r>
      <w:r w:rsidR="00D46EA8">
        <w:rPr>
          <w:rFonts w:ascii="Arial" w:hAnsi="Arial" w:cs="Arial"/>
          <w:sz w:val="20"/>
          <w:szCs w:val="20"/>
        </w:rPr>
        <w:t xml:space="preserve"> </w:t>
      </w:r>
      <w:r w:rsidR="00682828">
        <w:rPr>
          <w:rFonts w:ascii="Arial" w:hAnsi="Arial" w:cs="Arial"/>
          <w:sz w:val="20"/>
          <w:szCs w:val="20"/>
        </w:rPr>
        <w:t xml:space="preserve">is dit in 2021 het </w:t>
      </w:r>
      <w:r w:rsidR="00FE1483">
        <w:rPr>
          <w:rFonts w:ascii="Arial" w:hAnsi="Arial" w:cs="Arial"/>
          <w:sz w:val="20"/>
          <w:szCs w:val="20"/>
        </w:rPr>
        <w:t xml:space="preserve">huidige </w:t>
      </w:r>
      <w:r w:rsidR="00682828">
        <w:rPr>
          <w:rFonts w:ascii="Arial" w:hAnsi="Arial" w:cs="Arial"/>
          <w:sz w:val="20"/>
          <w:szCs w:val="20"/>
        </w:rPr>
        <w:t xml:space="preserve">beleid. </w:t>
      </w:r>
      <w:r w:rsidR="00FE1483">
        <w:rPr>
          <w:rFonts w:ascii="Arial" w:hAnsi="Arial" w:cs="Arial"/>
          <w:sz w:val="20"/>
          <w:szCs w:val="20"/>
        </w:rPr>
        <w:t xml:space="preserve">In de toekomst </w:t>
      </w:r>
      <w:r w:rsidR="00682828">
        <w:rPr>
          <w:rFonts w:ascii="Arial" w:hAnsi="Arial" w:cs="Arial"/>
          <w:sz w:val="20"/>
          <w:szCs w:val="20"/>
        </w:rPr>
        <w:t>kan hier verandering in komen. Het groepsaanbod kent een vaste structuur</w:t>
      </w:r>
      <w:r w:rsidR="000E741F">
        <w:rPr>
          <w:rFonts w:ascii="Arial" w:hAnsi="Arial" w:cs="Arial"/>
          <w:sz w:val="20"/>
          <w:szCs w:val="20"/>
        </w:rPr>
        <w:t>: aandachtsoefening, mededelingen, inventarisatie struikelmomenten</w:t>
      </w:r>
      <w:r w:rsidR="00BF01DC">
        <w:rPr>
          <w:rFonts w:ascii="Arial" w:hAnsi="Arial" w:cs="Arial"/>
          <w:sz w:val="20"/>
          <w:szCs w:val="20"/>
        </w:rPr>
        <w:t xml:space="preserve">, (groeps-)aanbod, evaluatie en een afsluiting. </w:t>
      </w:r>
      <w:r w:rsidR="00C2261A">
        <w:rPr>
          <w:rFonts w:ascii="Arial" w:hAnsi="Arial" w:cs="Arial"/>
          <w:sz w:val="20"/>
          <w:szCs w:val="20"/>
        </w:rPr>
        <w:t xml:space="preserve">Vanuit de onderzoeksresultaten (De Visser, 2021) kan er geconcludeerd worden dat het starten met een aandachtsoefening een positief heeft op de individuele processen van de cliënten in de groep. </w:t>
      </w:r>
      <w:r w:rsidR="00EC2425">
        <w:rPr>
          <w:rFonts w:ascii="Arial" w:hAnsi="Arial" w:cs="Arial"/>
          <w:sz w:val="20"/>
          <w:szCs w:val="20"/>
        </w:rPr>
        <w:t>Door een aandachtsoefening, zijn cliënten in staat om een accepterende houding aan te nemen naar</w:t>
      </w:r>
      <w:r w:rsidR="00FC663F">
        <w:rPr>
          <w:rFonts w:ascii="Arial" w:hAnsi="Arial" w:cs="Arial"/>
          <w:sz w:val="20"/>
          <w:szCs w:val="20"/>
        </w:rPr>
        <w:t xml:space="preserve"> </w:t>
      </w:r>
      <w:r w:rsidR="004E4C24">
        <w:rPr>
          <w:rFonts w:ascii="Arial" w:hAnsi="Arial" w:cs="Arial"/>
          <w:sz w:val="20"/>
          <w:szCs w:val="20"/>
        </w:rPr>
        <w:t>zichzelf</w:t>
      </w:r>
      <w:r w:rsidR="00EC2425">
        <w:rPr>
          <w:rFonts w:ascii="Arial" w:hAnsi="Arial" w:cs="Arial"/>
          <w:sz w:val="20"/>
          <w:szCs w:val="20"/>
        </w:rPr>
        <w:t xml:space="preserve"> (A-Tjak &amp; De Groot, 2008). </w:t>
      </w:r>
      <w:r w:rsidR="00482811">
        <w:rPr>
          <w:rFonts w:ascii="Arial" w:hAnsi="Arial" w:cs="Arial"/>
          <w:sz w:val="20"/>
          <w:szCs w:val="20"/>
        </w:rPr>
        <w:t xml:space="preserve">Door </w:t>
      </w:r>
      <w:r w:rsidR="004E4C24">
        <w:rPr>
          <w:rFonts w:ascii="Arial" w:hAnsi="Arial" w:cs="Arial"/>
          <w:sz w:val="20"/>
          <w:szCs w:val="20"/>
        </w:rPr>
        <w:t xml:space="preserve">dit </w:t>
      </w:r>
      <w:r w:rsidR="00482811">
        <w:rPr>
          <w:rFonts w:ascii="Arial" w:hAnsi="Arial" w:cs="Arial"/>
          <w:sz w:val="20"/>
          <w:szCs w:val="20"/>
        </w:rPr>
        <w:t xml:space="preserve">zelfbeeld minder letterlijk te nemen is gebleken dat er afstand van genomen kan worden (De Visser, 2021). </w:t>
      </w:r>
      <w:r w:rsidR="00FB43AD">
        <w:rPr>
          <w:rFonts w:ascii="Arial" w:hAnsi="Arial" w:cs="Arial"/>
          <w:sz w:val="20"/>
          <w:szCs w:val="20"/>
        </w:rPr>
        <w:t>Dit heeft als effect dat er een vermindering van angst plaatsvindt</w:t>
      </w:r>
      <w:r w:rsidR="00AB137B">
        <w:rPr>
          <w:rFonts w:ascii="Arial" w:hAnsi="Arial" w:cs="Arial"/>
          <w:sz w:val="20"/>
          <w:szCs w:val="20"/>
        </w:rPr>
        <w:t xml:space="preserve"> (Van der Meijden, 2008). </w:t>
      </w:r>
      <w:r w:rsidR="009B31AA">
        <w:rPr>
          <w:rFonts w:ascii="Arial" w:hAnsi="Arial" w:cs="Arial"/>
          <w:sz w:val="20"/>
          <w:szCs w:val="20"/>
        </w:rPr>
        <w:t xml:space="preserve">Het bespreken van de mededelingen </w:t>
      </w:r>
      <w:r w:rsidR="00955FDB">
        <w:rPr>
          <w:rFonts w:ascii="Arial" w:hAnsi="Arial" w:cs="Arial"/>
          <w:sz w:val="20"/>
          <w:szCs w:val="20"/>
        </w:rPr>
        <w:t xml:space="preserve">speelt een belangrijke rol omdat </w:t>
      </w:r>
      <w:r w:rsidR="0093019B">
        <w:rPr>
          <w:rFonts w:ascii="Arial" w:hAnsi="Arial" w:cs="Arial"/>
          <w:sz w:val="20"/>
          <w:szCs w:val="20"/>
        </w:rPr>
        <w:t>dit het groeps</w:t>
      </w:r>
      <w:r w:rsidR="00955FDB">
        <w:rPr>
          <w:rFonts w:ascii="Arial" w:hAnsi="Arial" w:cs="Arial"/>
          <w:sz w:val="20"/>
          <w:szCs w:val="20"/>
        </w:rPr>
        <w:t xml:space="preserve">proces positief kan beïnvloeden. </w:t>
      </w:r>
      <w:r w:rsidR="003005AA">
        <w:rPr>
          <w:rFonts w:ascii="Arial" w:hAnsi="Arial" w:cs="Arial"/>
          <w:sz w:val="20"/>
          <w:szCs w:val="20"/>
        </w:rPr>
        <w:t xml:space="preserve">Kleen </w:t>
      </w:r>
      <w:r w:rsidR="00D46EA8">
        <w:rPr>
          <w:rFonts w:ascii="Arial" w:hAnsi="Arial" w:cs="Arial"/>
          <w:sz w:val="20"/>
          <w:szCs w:val="20"/>
        </w:rPr>
        <w:t xml:space="preserve">en </w:t>
      </w:r>
      <w:r w:rsidR="003005AA">
        <w:rPr>
          <w:rFonts w:ascii="Arial" w:hAnsi="Arial" w:cs="Arial"/>
          <w:sz w:val="20"/>
          <w:szCs w:val="20"/>
        </w:rPr>
        <w:t>A-Tjak (2008)</w:t>
      </w:r>
      <w:r w:rsidR="00D46EA8">
        <w:rPr>
          <w:rFonts w:ascii="Arial" w:hAnsi="Arial" w:cs="Arial"/>
          <w:sz w:val="20"/>
          <w:szCs w:val="20"/>
        </w:rPr>
        <w:t xml:space="preserve"> </w:t>
      </w:r>
      <w:r w:rsidR="003005AA">
        <w:rPr>
          <w:rFonts w:ascii="Arial" w:hAnsi="Arial" w:cs="Arial"/>
          <w:sz w:val="20"/>
          <w:szCs w:val="20"/>
        </w:rPr>
        <w:t xml:space="preserve">constateren dat </w:t>
      </w:r>
      <w:r w:rsidR="00FE3481">
        <w:rPr>
          <w:rFonts w:ascii="Arial" w:hAnsi="Arial" w:cs="Arial"/>
          <w:sz w:val="20"/>
          <w:szCs w:val="20"/>
        </w:rPr>
        <w:t xml:space="preserve">bewustwording van belang is om controle en vermijding te onderscheppen. Door het delen van struikelmomenten is gebleken (De Visser, 2021) dat </w:t>
      </w:r>
      <w:r w:rsidR="001637A0">
        <w:rPr>
          <w:rFonts w:ascii="Arial" w:hAnsi="Arial" w:cs="Arial"/>
          <w:sz w:val="20"/>
          <w:szCs w:val="20"/>
        </w:rPr>
        <w:t>deze bewustwording kan plaatsvinden</w:t>
      </w:r>
      <w:r w:rsidR="004A07D6">
        <w:rPr>
          <w:rFonts w:ascii="Arial" w:hAnsi="Arial" w:cs="Arial"/>
          <w:sz w:val="20"/>
          <w:szCs w:val="20"/>
        </w:rPr>
        <w:t xml:space="preserve"> en dat dit een positief effect heeft op de individuele processen van de cliënten</w:t>
      </w:r>
      <w:r w:rsidR="001637A0">
        <w:rPr>
          <w:rFonts w:ascii="Arial" w:hAnsi="Arial" w:cs="Arial"/>
          <w:sz w:val="20"/>
          <w:szCs w:val="20"/>
        </w:rPr>
        <w:t xml:space="preserve">. </w:t>
      </w:r>
      <w:r w:rsidR="001C42CF">
        <w:rPr>
          <w:rFonts w:ascii="Arial" w:hAnsi="Arial" w:cs="Arial"/>
          <w:sz w:val="20"/>
          <w:szCs w:val="20"/>
        </w:rPr>
        <w:t>Hier</w:t>
      </w:r>
      <w:r w:rsidR="00797B41">
        <w:rPr>
          <w:rFonts w:ascii="Arial" w:hAnsi="Arial" w:cs="Arial"/>
          <w:sz w:val="20"/>
          <w:szCs w:val="20"/>
        </w:rPr>
        <w:t>bij</w:t>
      </w:r>
      <w:r w:rsidR="001C42CF">
        <w:rPr>
          <w:rFonts w:ascii="Arial" w:hAnsi="Arial" w:cs="Arial"/>
          <w:sz w:val="20"/>
          <w:szCs w:val="20"/>
        </w:rPr>
        <w:t xml:space="preserve"> kan het werkblad (bijlage 2) de cliënten </w:t>
      </w:r>
      <w:r w:rsidR="004E4C24">
        <w:rPr>
          <w:rFonts w:ascii="Arial" w:hAnsi="Arial" w:cs="Arial"/>
          <w:sz w:val="20"/>
          <w:szCs w:val="20"/>
        </w:rPr>
        <w:t>ondersteunen</w:t>
      </w:r>
      <w:r w:rsidR="00D46EA8">
        <w:rPr>
          <w:rFonts w:ascii="Arial" w:hAnsi="Arial" w:cs="Arial"/>
          <w:sz w:val="20"/>
          <w:szCs w:val="20"/>
        </w:rPr>
        <w:t xml:space="preserve"> </w:t>
      </w:r>
      <w:r w:rsidR="001C42CF">
        <w:rPr>
          <w:rFonts w:ascii="Arial" w:hAnsi="Arial" w:cs="Arial"/>
          <w:sz w:val="20"/>
          <w:szCs w:val="20"/>
        </w:rPr>
        <w:t xml:space="preserve">om een struikelsituatie </w:t>
      </w:r>
      <w:r w:rsidR="004A07D6">
        <w:rPr>
          <w:rFonts w:ascii="Arial" w:hAnsi="Arial" w:cs="Arial"/>
          <w:sz w:val="20"/>
          <w:szCs w:val="20"/>
        </w:rPr>
        <w:t xml:space="preserve">op te schrijven en vorm te geven. </w:t>
      </w:r>
      <w:r w:rsidR="00C13451">
        <w:rPr>
          <w:rFonts w:ascii="Arial" w:hAnsi="Arial" w:cs="Arial"/>
          <w:sz w:val="20"/>
          <w:szCs w:val="20"/>
        </w:rPr>
        <w:t xml:space="preserve">Volgens Kleen </w:t>
      </w:r>
      <w:r w:rsidR="00D46EA8">
        <w:rPr>
          <w:rFonts w:ascii="Arial" w:hAnsi="Arial" w:cs="Arial"/>
          <w:sz w:val="20"/>
          <w:szCs w:val="20"/>
        </w:rPr>
        <w:t>en</w:t>
      </w:r>
      <w:r w:rsidR="00C13451">
        <w:rPr>
          <w:rFonts w:ascii="Arial" w:hAnsi="Arial" w:cs="Arial"/>
          <w:sz w:val="20"/>
          <w:szCs w:val="20"/>
        </w:rPr>
        <w:t xml:space="preserve"> A-Tjak (2008</w:t>
      </w:r>
      <w:r w:rsidR="00D46EA8">
        <w:rPr>
          <w:rFonts w:ascii="Arial" w:hAnsi="Arial" w:cs="Arial"/>
          <w:sz w:val="20"/>
          <w:szCs w:val="20"/>
        </w:rPr>
        <w:t>)</w:t>
      </w:r>
      <w:r w:rsidR="00C13451">
        <w:rPr>
          <w:rFonts w:ascii="Arial" w:hAnsi="Arial" w:cs="Arial"/>
          <w:sz w:val="20"/>
          <w:szCs w:val="20"/>
        </w:rPr>
        <w:t xml:space="preserve"> heeft gedragsactivatie een bewezen positief effect op het verloop van psychische stoornissen</w:t>
      </w:r>
      <w:r w:rsidR="00D46EA8">
        <w:rPr>
          <w:rFonts w:ascii="Arial" w:hAnsi="Arial" w:cs="Arial"/>
          <w:sz w:val="20"/>
          <w:szCs w:val="20"/>
        </w:rPr>
        <w:t xml:space="preserve"> </w:t>
      </w:r>
      <w:r w:rsidR="00C13451">
        <w:rPr>
          <w:rFonts w:ascii="Arial" w:hAnsi="Arial" w:cs="Arial"/>
          <w:sz w:val="20"/>
          <w:szCs w:val="20"/>
        </w:rPr>
        <w:t xml:space="preserve">en kan er worden gewerkt aan acceptatie, </w:t>
      </w:r>
      <w:r w:rsidR="003320BA">
        <w:rPr>
          <w:rFonts w:ascii="Arial" w:hAnsi="Arial" w:cs="Arial"/>
          <w:sz w:val="20"/>
          <w:szCs w:val="20"/>
        </w:rPr>
        <w:t xml:space="preserve">aandachtgerichtheid en het afstand nemen van gedachten (defusie). </w:t>
      </w:r>
      <w:r w:rsidR="00585B58">
        <w:rPr>
          <w:rFonts w:ascii="Arial" w:hAnsi="Arial" w:cs="Arial"/>
          <w:sz w:val="20"/>
          <w:szCs w:val="20"/>
        </w:rPr>
        <w:t xml:space="preserve">Uit de resultaten van het onderzoek </w:t>
      </w:r>
      <w:r w:rsidR="004E4C24">
        <w:rPr>
          <w:rFonts w:ascii="Arial" w:hAnsi="Arial" w:cs="Arial"/>
          <w:sz w:val="20"/>
          <w:szCs w:val="20"/>
        </w:rPr>
        <w:t xml:space="preserve">van </w:t>
      </w:r>
      <w:r w:rsidR="00D46EA8">
        <w:rPr>
          <w:rFonts w:ascii="Arial" w:hAnsi="Arial" w:cs="Arial"/>
          <w:sz w:val="20"/>
          <w:szCs w:val="20"/>
        </w:rPr>
        <w:t>d</w:t>
      </w:r>
      <w:r w:rsidR="004E4C24">
        <w:rPr>
          <w:rFonts w:ascii="Arial" w:hAnsi="Arial" w:cs="Arial"/>
          <w:sz w:val="20"/>
          <w:szCs w:val="20"/>
        </w:rPr>
        <w:t>e Visser (2021)</w:t>
      </w:r>
      <w:r w:rsidR="00D46EA8">
        <w:rPr>
          <w:rFonts w:ascii="Arial" w:hAnsi="Arial" w:cs="Arial"/>
          <w:sz w:val="20"/>
          <w:szCs w:val="20"/>
        </w:rPr>
        <w:t xml:space="preserve"> </w:t>
      </w:r>
      <w:r w:rsidR="00585B58">
        <w:rPr>
          <w:rFonts w:ascii="Arial" w:hAnsi="Arial" w:cs="Arial"/>
          <w:sz w:val="20"/>
          <w:szCs w:val="20"/>
        </w:rPr>
        <w:t xml:space="preserve">is gebleken dat </w:t>
      </w:r>
      <w:r w:rsidR="00564DCA">
        <w:rPr>
          <w:rFonts w:ascii="Arial" w:hAnsi="Arial" w:cs="Arial"/>
          <w:sz w:val="20"/>
          <w:szCs w:val="20"/>
        </w:rPr>
        <w:t xml:space="preserve">dit de meest werkende interventie is van het behandelaanbod om het zelfbeeld te verbeteren. </w:t>
      </w:r>
      <w:r w:rsidR="00AB137B">
        <w:rPr>
          <w:rFonts w:ascii="Arial" w:hAnsi="Arial" w:cs="Arial"/>
          <w:sz w:val="20"/>
          <w:szCs w:val="20"/>
        </w:rPr>
        <w:t>Door drama kan er een verbeter</w:t>
      </w:r>
      <w:r w:rsidR="00D46EA8">
        <w:rPr>
          <w:rFonts w:ascii="Arial" w:hAnsi="Arial" w:cs="Arial"/>
          <w:sz w:val="20"/>
          <w:szCs w:val="20"/>
        </w:rPr>
        <w:t>d</w:t>
      </w:r>
      <w:r w:rsidR="00AB137B">
        <w:rPr>
          <w:rFonts w:ascii="Arial" w:hAnsi="Arial" w:cs="Arial"/>
          <w:sz w:val="20"/>
          <w:szCs w:val="20"/>
        </w:rPr>
        <w:t xml:space="preserve"> mentaliserend vermogen en eigenwaarde worden ontwikkeld</w:t>
      </w:r>
      <w:r w:rsidR="00D46EA8">
        <w:rPr>
          <w:rFonts w:ascii="Arial" w:hAnsi="Arial" w:cs="Arial"/>
          <w:sz w:val="20"/>
          <w:szCs w:val="20"/>
        </w:rPr>
        <w:t xml:space="preserve"> </w:t>
      </w:r>
      <w:r w:rsidR="00AB137B">
        <w:rPr>
          <w:rFonts w:ascii="Arial" w:hAnsi="Arial" w:cs="Arial"/>
          <w:sz w:val="20"/>
          <w:szCs w:val="20"/>
        </w:rPr>
        <w:t xml:space="preserve">als de cliënt in staat is om van perspectief te wisselen (Notermans, 2012). </w:t>
      </w:r>
    </w:p>
    <w:p w:rsidR="0059396E" w:rsidRDefault="00682828" w:rsidP="00682828">
      <w:pPr>
        <w:spacing w:line="276" w:lineRule="auto"/>
        <w:rPr>
          <w:rFonts w:ascii="Arial" w:hAnsi="Arial" w:cs="Arial"/>
          <w:sz w:val="20"/>
          <w:szCs w:val="20"/>
        </w:rPr>
      </w:pPr>
      <w:r>
        <w:rPr>
          <w:rFonts w:ascii="Arial" w:hAnsi="Arial" w:cs="Arial"/>
          <w:sz w:val="20"/>
          <w:szCs w:val="20"/>
        </w:rPr>
        <w:t xml:space="preserve">Deze </w:t>
      </w:r>
      <w:r w:rsidR="00FD64A6">
        <w:rPr>
          <w:rFonts w:ascii="Arial" w:hAnsi="Arial" w:cs="Arial"/>
          <w:sz w:val="20"/>
          <w:szCs w:val="20"/>
        </w:rPr>
        <w:t>groepsbehandeling</w:t>
      </w:r>
      <w:r>
        <w:rPr>
          <w:rFonts w:ascii="Arial" w:hAnsi="Arial" w:cs="Arial"/>
          <w:sz w:val="20"/>
          <w:szCs w:val="20"/>
        </w:rPr>
        <w:t xml:space="preserve"> kent geen stadia in begin-, midden-, en eindfase maar </w:t>
      </w:r>
      <w:r w:rsidR="003176B6">
        <w:rPr>
          <w:rFonts w:ascii="Arial" w:hAnsi="Arial" w:cs="Arial"/>
          <w:sz w:val="20"/>
          <w:szCs w:val="20"/>
        </w:rPr>
        <w:t xml:space="preserve">is gebaseerd op de </w:t>
      </w:r>
      <w:r>
        <w:rPr>
          <w:rFonts w:ascii="Arial" w:hAnsi="Arial" w:cs="Arial"/>
          <w:sz w:val="20"/>
          <w:szCs w:val="20"/>
        </w:rPr>
        <w:t xml:space="preserve">visie </w:t>
      </w:r>
      <w:r w:rsidR="00347995">
        <w:rPr>
          <w:rFonts w:ascii="Arial" w:hAnsi="Arial" w:cs="Arial"/>
          <w:sz w:val="20"/>
          <w:szCs w:val="20"/>
        </w:rPr>
        <w:t xml:space="preserve">van </w:t>
      </w:r>
      <w:r w:rsidR="00347995">
        <w:rPr>
          <w:rFonts w:ascii="Arial" w:hAnsi="Arial" w:cs="Arial"/>
          <w:i/>
          <w:iCs/>
          <w:sz w:val="20"/>
          <w:szCs w:val="20"/>
        </w:rPr>
        <w:t xml:space="preserve">Acceptance and Commitment Therapy </w:t>
      </w:r>
      <w:r w:rsidR="00347995">
        <w:rPr>
          <w:rFonts w:ascii="Arial" w:hAnsi="Arial" w:cs="Arial"/>
          <w:sz w:val="20"/>
          <w:szCs w:val="20"/>
        </w:rPr>
        <w:t>(ACT)</w:t>
      </w:r>
      <w:r w:rsidR="00FD64A6">
        <w:rPr>
          <w:rFonts w:ascii="Arial" w:hAnsi="Arial" w:cs="Arial"/>
          <w:sz w:val="20"/>
          <w:szCs w:val="20"/>
        </w:rPr>
        <w:t xml:space="preserve"> (A-Tjak &amp; De Groot, 2008)</w:t>
      </w:r>
      <w:r w:rsidR="003176B6">
        <w:rPr>
          <w:rFonts w:ascii="Arial" w:hAnsi="Arial" w:cs="Arial"/>
          <w:sz w:val="20"/>
          <w:szCs w:val="20"/>
        </w:rPr>
        <w:t xml:space="preserve">. </w:t>
      </w:r>
      <w:r w:rsidR="00573D92">
        <w:rPr>
          <w:rFonts w:ascii="Arial" w:hAnsi="Arial" w:cs="Arial"/>
          <w:sz w:val="20"/>
          <w:szCs w:val="20"/>
        </w:rPr>
        <w:t xml:space="preserve">Hierin zijn zes kernprocessen te onderscheiden. </w:t>
      </w:r>
      <w:r w:rsidR="00347995">
        <w:rPr>
          <w:rFonts w:ascii="Arial" w:hAnsi="Arial" w:cs="Arial"/>
          <w:sz w:val="20"/>
          <w:szCs w:val="20"/>
        </w:rPr>
        <w:t>D</w:t>
      </w:r>
      <w:r w:rsidR="003176B6">
        <w:rPr>
          <w:rFonts w:ascii="Arial" w:hAnsi="Arial" w:cs="Arial"/>
          <w:sz w:val="20"/>
          <w:szCs w:val="20"/>
        </w:rPr>
        <w:t xml:space="preserve">eze zullen </w:t>
      </w:r>
      <w:r w:rsidR="005E59ED">
        <w:rPr>
          <w:rFonts w:ascii="Arial" w:hAnsi="Arial" w:cs="Arial"/>
          <w:sz w:val="20"/>
          <w:szCs w:val="20"/>
        </w:rPr>
        <w:t xml:space="preserve">in paragraaf 6.3 worden toegelicht. </w:t>
      </w:r>
      <w:r>
        <w:rPr>
          <w:rFonts w:ascii="Arial" w:hAnsi="Arial" w:cs="Arial"/>
          <w:sz w:val="20"/>
          <w:szCs w:val="20"/>
        </w:rPr>
        <w:t xml:space="preserve">Buiten </w:t>
      </w:r>
      <w:r w:rsidR="004E4C24">
        <w:rPr>
          <w:rFonts w:ascii="Arial" w:hAnsi="Arial" w:cs="Arial"/>
          <w:sz w:val="20"/>
          <w:szCs w:val="20"/>
        </w:rPr>
        <w:t>dat ACT</w:t>
      </w:r>
      <w:r w:rsidR="00D46EA8">
        <w:rPr>
          <w:rFonts w:ascii="Arial" w:hAnsi="Arial" w:cs="Arial"/>
          <w:sz w:val="20"/>
          <w:szCs w:val="20"/>
        </w:rPr>
        <w:t xml:space="preserve"> </w:t>
      </w:r>
      <w:r>
        <w:rPr>
          <w:rFonts w:ascii="Arial" w:hAnsi="Arial" w:cs="Arial"/>
          <w:sz w:val="20"/>
          <w:szCs w:val="20"/>
        </w:rPr>
        <w:t>leidend</w:t>
      </w:r>
      <w:r w:rsidR="004E4C24">
        <w:rPr>
          <w:rFonts w:ascii="Arial" w:hAnsi="Arial" w:cs="Arial"/>
          <w:sz w:val="20"/>
          <w:szCs w:val="20"/>
        </w:rPr>
        <w:t xml:space="preserve"> is</w:t>
      </w:r>
      <w:r>
        <w:rPr>
          <w:rFonts w:ascii="Arial" w:hAnsi="Arial" w:cs="Arial"/>
          <w:sz w:val="20"/>
          <w:szCs w:val="20"/>
        </w:rPr>
        <w:t xml:space="preserve"> </w:t>
      </w:r>
      <w:r w:rsidR="003176B6">
        <w:rPr>
          <w:rFonts w:ascii="Arial" w:hAnsi="Arial" w:cs="Arial"/>
          <w:sz w:val="20"/>
          <w:szCs w:val="20"/>
        </w:rPr>
        <w:t>geweest</w:t>
      </w:r>
      <w:r w:rsidR="004E4C24">
        <w:rPr>
          <w:rFonts w:ascii="Arial" w:hAnsi="Arial" w:cs="Arial"/>
          <w:sz w:val="20"/>
          <w:szCs w:val="20"/>
        </w:rPr>
        <w:t xml:space="preserve"> </w:t>
      </w:r>
      <w:r w:rsidR="003176B6">
        <w:rPr>
          <w:rFonts w:ascii="Arial" w:hAnsi="Arial" w:cs="Arial"/>
          <w:sz w:val="20"/>
          <w:szCs w:val="20"/>
        </w:rPr>
        <w:t>voor het onderzoeksverslag</w:t>
      </w:r>
      <w:r w:rsidR="00357109">
        <w:rPr>
          <w:rFonts w:ascii="Arial" w:hAnsi="Arial" w:cs="Arial"/>
          <w:sz w:val="20"/>
          <w:szCs w:val="20"/>
        </w:rPr>
        <w:t xml:space="preserve"> </w:t>
      </w:r>
      <w:r w:rsidR="00D46EA8">
        <w:rPr>
          <w:rFonts w:ascii="Arial" w:hAnsi="Arial" w:cs="Arial"/>
          <w:sz w:val="20"/>
          <w:szCs w:val="20"/>
        </w:rPr>
        <w:t>van de Visser (2021) e</w:t>
      </w:r>
      <w:r w:rsidR="003176B6">
        <w:rPr>
          <w:rFonts w:ascii="Arial" w:hAnsi="Arial" w:cs="Arial"/>
          <w:sz w:val="20"/>
          <w:szCs w:val="20"/>
        </w:rPr>
        <w:t xml:space="preserve">n de ontwikkeling van deze module </w:t>
      </w:r>
      <w:r>
        <w:rPr>
          <w:rFonts w:ascii="Arial" w:hAnsi="Arial" w:cs="Arial"/>
          <w:sz w:val="20"/>
          <w:szCs w:val="20"/>
        </w:rPr>
        <w:t xml:space="preserve">is het ook de basis binnen dit behandelaanbod. </w:t>
      </w:r>
      <w:r w:rsidR="00573D92">
        <w:rPr>
          <w:rFonts w:ascii="Arial" w:hAnsi="Arial" w:cs="Arial"/>
          <w:sz w:val="20"/>
          <w:szCs w:val="20"/>
        </w:rPr>
        <w:t xml:space="preserve">Het is </w:t>
      </w:r>
      <w:r w:rsidR="004E4C24">
        <w:rPr>
          <w:rFonts w:ascii="Arial" w:hAnsi="Arial" w:cs="Arial"/>
          <w:sz w:val="20"/>
          <w:szCs w:val="20"/>
        </w:rPr>
        <w:t xml:space="preserve">namelijk </w:t>
      </w:r>
      <w:r w:rsidR="00573D92">
        <w:rPr>
          <w:rFonts w:ascii="Arial" w:hAnsi="Arial" w:cs="Arial"/>
          <w:sz w:val="20"/>
          <w:szCs w:val="20"/>
        </w:rPr>
        <w:t>een context gericht</w:t>
      </w:r>
      <w:r w:rsidR="00AB065E">
        <w:rPr>
          <w:rFonts w:ascii="Arial" w:hAnsi="Arial" w:cs="Arial"/>
          <w:sz w:val="20"/>
          <w:szCs w:val="20"/>
        </w:rPr>
        <w:t xml:space="preserve"> proces waarbij er per cliënt en per week wordt gekeken waar de behoefte </w:t>
      </w:r>
      <w:r w:rsidR="00687CF9">
        <w:rPr>
          <w:rFonts w:ascii="Arial" w:hAnsi="Arial" w:cs="Arial"/>
          <w:sz w:val="20"/>
          <w:szCs w:val="20"/>
        </w:rPr>
        <w:t>van de cliënt op dat moment lig</w:t>
      </w:r>
      <w:r w:rsidR="009C5A04">
        <w:rPr>
          <w:rFonts w:ascii="Arial" w:hAnsi="Arial" w:cs="Arial"/>
          <w:sz w:val="20"/>
          <w:szCs w:val="20"/>
        </w:rPr>
        <w:t>gen</w:t>
      </w:r>
      <w:r w:rsidR="00C768BB">
        <w:rPr>
          <w:rFonts w:ascii="Arial" w:hAnsi="Arial" w:cs="Arial"/>
          <w:sz w:val="20"/>
          <w:szCs w:val="20"/>
        </w:rPr>
        <w:t xml:space="preserve"> met betrekking tot het inbrengen en uitspelen van situaties</w:t>
      </w:r>
      <w:r w:rsidR="00817596">
        <w:rPr>
          <w:rFonts w:ascii="Arial" w:hAnsi="Arial" w:cs="Arial"/>
          <w:sz w:val="20"/>
          <w:szCs w:val="20"/>
        </w:rPr>
        <w:t xml:space="preserve">. </w:t>
      </w:r>
      <w:r w:rsidR="00BE21F9">
        <w:rPr>
          <w:rFonts w:ascii="Arial" w:hAnsi="Arial" w:cs="Arial"/>
          <w:sz w:val="20"/>
          <w:szCs w:val="20"/>
        </w:rPr>
        <w:t>Uit</w:t>
      </w:r>
      <w:r w:rsidR="00D46EA8">
        <w:rPr>
          <w:rFonts w:ascii="Arial" w:hAnsi="Arial" w:cs="Arial"/>
          <w:sz w:val="20"/>
          <w:szCs w:val="20"/>
        </w:rPr>
        <w:t xml:space="preserve"> </w:t>
      </w:r>
      <w:r w:rsidR="00EB14F3">
        <w:rPr>
          <w:rFonts w:ascii="Arial" w:hAnsi="Arial" w:cs="Arial"/>
          <w:sz w:val="20"/>
          <w:szCs w:val="20"/>
        </w:rPr>
        <w:t>onderzoeksresultaten</w:t>
      </w:r>
      <w:r w:rsidR="00357109">
        <w:rPr>
          <w:rFonts w:ascii="Arial" w:hAnsi="Arial" w:cs="Arial"/>
          <w:sz w:val="20"/>
          <w:szCs w:val="20"/>
        </w:rPr>
        <w:t xml:space="preserve"> (De Visser, 2021)</w:t>
      </w:r>
      <w:r w:rsidR="00BE21F9">
        <w:rPr>
          <w:rFonts w:ascii="Arial" w:hAnsi="Arial" w:cs="Arial"/>
          <w:sz w:val="20"/>
          <w:szCs w:val="20"/>
        </w:rPr>
        <w:t xml:space="preserve"> is gebleken </w:t>
      </w:r>
      <w:r w:rsidR="004E4C24">
        <w:rPr>
          <w:rFonts w:ascii="Arial" w:hAnsi="Arial" w:cs="Arial"/>
          <w:sz w:val="20"/>
          <w:szCs w:val="20"/>
        </w:rPr>
        <w:t>dat</w:t>
      </w:r>
      <w:r w:rsidR="00F3290E">
        <w:rPr>
          <w:rFonts w:ascii="Arial" w:hAnsi="Arial" w:cs="Arial"/>
          <w:sz w:val="20"/>
          <w:szCs w:val="20"/>
        </w:rPr>
        <w:t xml:space="preserve"> ACT een ondersteunende factor </w:t>
      </w:r>
      <w:r w:rsidR="00BE21F9">
        <w:rPr>
          <w:rFonts w:ascii="Arial" w:hAnsi="Arial" w:cs="Arial"/>
          <w:sz w:val="20"/>
          <w:szCs w:val="20"/>
        </w:rPr>
        <w:t>bied</w:t>
      </w:r>
      <w:r w:rsidR="004E4C24">
        <w:rPr>
          <w:rFonts w:ascii="Arial" w:hAnsi="Arial" w:cs="Arial"/>
          <w:sz w:val="20"/>
          <w:szCs w:val="20"/>
        </w:rPr>
        <w:t xml:space="preserve">t </w:t>
      </w:r>
      <w:r w:rsidR="00F3290E">
        <w:rPr>
          <w:rFonts w:ascii="Arial" w:hAnsi="Arial" w:cs="Arial"/>
          <w:sz w:val="20"/>
          <w:szCs w:val="20"/>
        </w:rPr>
        <w:t xml:space="preserve">bij </w:t>
      </w:r>
      <w:r>
        <w:rPr>
          <w:rFonts w:ascii="Arial" w:hAnsi="Arial" w:cs="Arial"/>
          <w:sz w:val="20"/>
          <w:szCs w:val="20"/>
        </w:rPr>
        <w:t xml:space="preserve">de aansluiting op </w:t>
      </w:r>
      <w:r w:rsidR="0059396E">
        <w:rPr>
          <w:rFonts w:ascii="Arial" w:hAnsi="Arial" w:cs="Arial"/>
          <w:sz w:val="20"/>
          <w:szCs w:val="20"/>
        </w:rPr>
        <w:t>individuele</w:t>
      </w:r>
      <w:r>
        <w:rPr>
          <w:rFonts w:ascii="Arial" w:hAnsi="Arial" w:cs="Arial"/>
          <w:sz w:val="20"/>
          <w:szCs w:val="20"/>
        </w:rPr>
        <w:t xml:space="preserve"> behoeften binnen de groep en de voortgang </w:t>
      </w:r>
      <w:r w:rsidR="003176B6">
        <w:rPr>
          <w:rFonts w:ascii="Arial" w:hAnsi="Arial" w:cs="Arial"/>
          <w:sz w:val="20"/>
          <w:szCs w:val="20"/>
        </w:rPr>
        <w:t xml:space="preserve">van </w:t>
      </w:r>
      <w:r>
        <w:rPr>
          <w:rFonts w:ascii="Arial" w:hAnsi="Arial" w:cs="Arial"/>
          <w:sz w:val="20"/>
          <w:szCs w:val="20"/>
        </w:rPr>
        <w:t>de individuele processen.</w:t>
      </w:r>
    </w:p>
    <w:p w:rsidR="00D46EA8" w:rsidRDefault="00A20CD0" w:rsidP="0013616C">
      <w:pPr>
        <w:spacing w:line="276" w:lineRule="auto"/>
        <w:rPr>
          <w:rFonts w:ascii="Arial" w:hAnsi="Arial" w:cs="Arial"/>
          <w:sz w:val="20"/>
          <w:szCs w:val="20"/>
        </w:rPr>
      </w:pPr>
      <w:bookmarkStart w:id="54" w:name="_Toc71652580"/>
      <w:bookmarkStart w:id="55" w:name="_Toc71652755"/>
      <w:bookmarkStart w:id="56" w:name="_Toc73956028"/>
      <w:r w:rsidRPr="005E127E">
        <w:rPr>
          <w:rStyle w:val="Kop2Char"/>
          <w:rFonts w:ascii="Arial" w:hAnsi="Arial" w:cs="Arial"/>
          <w:b/>
          <w:bCs/>
          <w:color w:val="44546A" w:themeColor="text2"/>
          <w:sz w:val="20"/>
          <w:szCs w:val="20"/>
        </w:rPr>
        <w:t>5.2 Inhoud van de interventie</w:t>
      </w:r>
      <w:bookmarkEnd w:id="54"/>
      <w:bookmarkEnd w:id="55"/>
      <w:bookmarkEnd w:id="56"/>
      <w:r w:rsidR="00870803" w:rsidRPr="00F74C4E">
        <w:rPr>
          <w:rStyle w:val="Kop2Char"/>
          <w:rFonts w:ascii="Arial" w:hAnsi="Arial" w:cs="Arial"/>
          <w:b/>
          <w:bCs/>
          <w:color w:val="auto"/>
          <w:sz w:val="20"/>
          <w:szCs w:val="20"/>
        </w:rPr>
        <w:br/>
      </w:r>
      <w:r w:rsidR="00B173B8" w:rsidRPr="005E127E">
        <w:rPr>
          <w:rStyle w:val="Kop3Char"/>
          <w:rFonts w:ascii="Arial" w:hAnsi="Arial" w:cs="Arial"/>
          <w:b/>
          <w:bCs/>
          <w:i/>
          <w:iCs/>
          <w:color w:val="44546A" w:themeColor="text2"/>
          <w:sz w:val="20"/>
          <w:szCs w:val="20"/>
        </w:rPr>
        <w:t>5.2.1 Concrete activiteiten</w:t>
      </w:r>
      <w:r w:rsidR="00E0658D">
        <w:rPr>
          <w:rFonts w:ascii="Arial" w:hAnsi="Arial" w:cs="Arial"/>
          <w:b/>
          <w:bCs/>
          <w:i/>
          <w:iCs/>
          <w:sz w:val="20"/>
          <w:szCs w:val="20"/>
        </w:rPr>
        <w:br/>
      </w:r>
      <w:r w:rsidR="00791970">
        <w:rPr>
          <w:rFonts w:ascii="Arial" w:hAnsi="Arial" w:cs="Arial"/>
          <w:sz w:val="20"/>
          <w:szCs w:val="20"/>
        </w:rPr>
        <w:t>O</w:t>
      </w:r>
      <w:r w:rsidR="00E0658D">
        <w:rPr>
          <w:rFonts w:ascii="Arial" w:hAnsi="Arial" w:cs="Arial"/>
          <w:sz w:val="20"/>
          <w:szCs w:val="20"/>
        </w:rPr>
        <w:t>m te kijken of d</w:t>
      </w:r>
      <w:r w:rsidR="00082883">
        <w:rPr>
          <w:rFonts w:ascii="Arial" w:hAnsi="Arial" w:cs="Arial"/>
          <w:sz w:val="20"/>
          <w:szCs w:val="20"/>
        </w:rPr>
        <w:t xml:space="preserve">e </w:t>
      </w:r>
      <w:r w:rsidR="00E0658D">
        <w:rPr>
          <w:rFonts w:ascii="Arial" w:hAnsi="Arial" w:cs="Arial"/>
          <w:sz w:val="20"/>
          <w:szCs w:val="20"/>
        </w:rPr>
        <w:t>module aansluit op de hulpvraag van de cliënt</w:t>
      </w:r>
      <w:r w:rsidR="00D46EA8">
        <w:rPr>
          <w:rFonts w:ascii="Arial" w:hAnsi="Arial" w:cs="Arial"/>
          <w:sz w:val="20"/>
          <w:szCs w:val="20"/>
        </w:rPr>
        <w:t xml:space="preserve"> </w:t>
      </w:r>
      <w:r w:rsidR="00E0658D">
        <w:rPr>
          <w:rFonts w:ascii="Arial" w:hAnsi="Arial" w:cs="Arial"/>
          <w:sz w:val="20"/>
          <w:szCs w:val="20"/>
        </w:rPr>
        <w:t>en of de cliënt past in het huidige groepsklimaat</w:t>
      </w:r>
      <w:r w:rsidR="00D46EA8">
        <w:rPr>
          <w:rFonts w:ascii="Arial" w:hAnsi="Arial" w:cs="Arial"/>
          <w:sz w:val="20"/>
          <w:szCs w:val="20"/>
        </w:rPr>
        <w:t xml:space="preserve"> </w:t>
      </w:r>
      <w:r w:rsidR="00791970">
        <w:rPr>
          <w:rFonts w:ascii="Arial" w:hAnsi="Arial" w:cs="Arial"/>
          <w:sz w:val="20"/>
          <w:szCs w:val="20"/>
        </w:rPr>
        <w:t>vindt er een kennismakinggesprek plaats tussen de cliënt en de dramatherapeut</w:t>
      </w:r>
      <w:r w:rsidR="00E0658D">
        <w:rPr>
          <w:rFonts w:ascii="Arial" w:hAnsi="Arial" w:cs="Arial"/>
          <w:sz w:val="20"/>
          <w:szCs w:val="20"/>
        </w:rPr>
        <w:t>. Om te kijken of de cliënt geschikt is voor de groep</w:t>
      </w:r>
      <w:r w:rsidR="00D46EA8">
        <w:rPr>
          <w:rFonts w:ascii="Arial" w:hAnsi="Arial" w:cs="Arial"/>
          <w:sz w:val="20"/>
          <w:szCs w:val="20"/>
        </w:rPr>
        <w:t xml:space="preserve"> </w:t>
      </w:r>
      <w:r w:rsidR="00E0658D">
        <w:rPr>
          <w:rFonts w:ascii="Arial" w:hAnsi="Arial" w:cs="Arial"/>
          <w:sz w:val="20"/>
          <w:szCs w:val="20"/>
        </w:rPr>
        <w:t xml:space="preserve">bespreekt de dramatherapeut met de cliënt </w:t>
      </w:r>
      <w:r w:rsidR="00870E24">
        <w:rPr>
          <w:rFonts w:ascii="Arial" w:hAnsi="Arial" w:cs="Arial"/>
          <w:sz w:val="20"/>
          <w:szCs w:val="20"/>
        </w:rPr>
        <w:t>de</w:t>
      </w:r>
      <w:r w:rsidR="00E0658D">
        <w:rPr>
          <w:rFonts w:ascii="Arial" w:hAnsi="Arial" w:cs="Arial"/>
          <w:sz w:val="20"/>
          <w:szCs w:val="20"/>
        </w:rPr>
        <w:t xml:space="preserve"> problematiek</w:t>
      </w:r>
      <w:r w:rsidR="004E4C24">
        <w:rPr>
          <w:rFonts w:ascii="Arial" w:hAnsi="Arial" w:cs="Arial"/>
          <w:sz w:val="20"/>
          <w:szCs w:val="20"/>
        </w:rPr>
        <w:t xml:space="preserve">. Op deze manier </w:t>
      </w:r>
      <w:r w:rsidR="00E0658D">
        <w:rPr>
          <w:rFonts w:ascii="Arial" w:hAnsi="Arial" w:cs="Arial"/>
          <w:sz w:val="20"/>
          <w:szCs w:val="20"/>
        </w:rPr>
        <w:t>kan de dramatherapeut inschatten of de cliënt het groepsklimaat positief of negatief kan beïnvloeden (door bijvoorbeeld ernstige verslavingsproblematiek). Ook is het beheersen van de Nederlandse taal nodig voor het onder woorden brengen van belangrijke thema’s die in de module ter sprake zullen komen.</w:t>
      </w:r>
      <w:r w:rsidR="00204EC1">
        <w:rPr>
          <w:rFonts w:ascii="Arial" w:hAnsi="Arial" w:cs="Arial"/>
          <w:sz w:val="20"/>
          <w:szCs w:val="20"/>
        </w:rPr>
        <w:br/>
      </w:r>
      <w:r w:rsidR="00204EC1">
        <w:rPr>
          <w:rFonts w:ascii="Arial" w:hAnsi="Arial" w:cs="Arial"/>
          <w:sz w:val="20"/>
          <w:szCs w:val="20"/>
        </w:rPr>
        <w:tab/>
      </w:r>
      <w:r w:rsidR="00310E17">
        <w:rPr>
          <w:rFonts w:ascii="Arial" w:hAnsi="Arial" w:cs="Arial"/>
          <w:sz w:val="20"/>
          <w:szCs w:val="20"/>
        </w:rPr>
        <w:t xml:space="preserve">De concrete activiteiten van deze module zijn beschreven in de bijlagen van dit product. Per sessie zal er een doel gekoppeld zijn aan de sessie. In totaal zal de module acht weken duren. </w:t>
      </w:r>
      <w:r w:rsidR="004E4C24">
        <w:rPr>
          <w:rFonts w:ascii="Arial" w:hAnsi="Arial" w:cs="Arial"/>
          <w:sz w:val="20"/>
          <w:szCs w:val="20"/>
        </w:rPr>
        <w:br/>
      </w:r>
      <w:r w:rsidR="00310E17">
        <w:rPr>
          <w:rFonts w:ascii="Arial" w:hAnsi="Arial" w:cs="Arial"/>
          <w:sz w:val="20"/>
          <w:szCs w:val="20"/>
        </w:rPr>
        <w:t>Elke sessie zal 90 minuten duren. Alle onderdelen van deze module zijn verplicht.</w:t>
      </w:r>
    </w:p>
    <w:p w:rsidR="00EA2E84" w:rsidRDefault="00320848" w:rsidP="0013616C">
      <w:pPr>
        <w:spacing w:line="276" w:lineRule="auto"/>
        <w:rPr>
          <w:rFonts w:ascii="Arial" w:hAnsi="Arial" w:cs="Arial"/>
          <w:sz w:val="20"/>
          <w:szCs w:val="20"/>
        </w:rPr>
      </w:pPr>
      <w:r>
        <w:rPr>
          <w:rFonts w:ascii="Arial" w:hAnsi="Arial" w:cs="Arial"/>
          <w:sz w:val="20"/>
          <w:szCs w:val="20"/>
        </w:rPr>
        <w:lastRenderedPageBreak/>
        <w:t>Elke sessie bestaat uit een vaste structuur</w:t>
      </w:r>
      <w:r w:rsidR="009C2126">
        <w:rPr>
          <w:rFonts w:ascii="Arial" w:hAnsi="Arial" w:cs="Arial"/>
          <w:sz w:val="20"/>
          <w:szCs w:val="20"/>
        </w:rPr>
        <w:t>:</w:t>
      </w:r>
      <w:r>
        <w:rPr>
          <w:rFonts w:ascii="Arial" w:hAnsi="Arial" w:cs="Arial"/>
          <w:sz w:val="20"/>
          <w:szCs w:val="20"/>
        </w:rPr>
        <w:t xml:space="preserve"> een aandacht</w:t>
      </w:r>
      <w:r w:rsidR="009C2126">
        <w:rPr>
          <w:rFonts w:ascii="Arial" w:hAnsi="Arial" w:cs="Arial"/>
          <w:sz w:val="20"/>
          <w:szCs w:val="20"/>
        </w:rPr>
        <w:t>s</w:t>
      </w:r>
      <w:r>
        <w:rPr>
          <w:rFonts w:ascii="Arial" w:hAnsi="Arial" w:cs="Arial"/>
          <w:sz w:val="20"/>
          <w:szCs w:val="20"/>
        </w:rPr>
        <w:t xml:space="preserve">oefening </w:t>
      </w:r>
      <w:r w:rsidRPr="00320848">
        <w:rPr>
          <w:rFonts w:ascii="Arial" w:hAnsi="Arial" w:cs="Arial"/>
          <w:sz w:val="20"/>
          <w:szCs w:val="20"/>
        </w:rPr>
        <w:sym w:font="Wingdings" w:char="F0E0"/>
      </w:r>
      <w:r>
        <w:rPr>
          <w:rFonts w:ascii="Arial" w:hAnsi="Arial" w:cs="Arial"/>
          <w:sz w:val="20"/>
          <w:szCs w:val="20"/>
        </w:rPr>
        <w:t xml:space="preserve"> inventarisatie struikelinbrengen </w:t>
      </w:r>
      <w:r w:rsidRPr="00320848">
        <w:rPr>
          <w:rFonts w:ascii="Arial" w:hAnsi="Arial" w:cs="Arial"/>
          <w:sz w:val="20"/>
          <w:szCs w:val="20"/>
        </w:rPr>
        <w:sym w:font="Wingdings" w:char="F0E0"/>
      </w:r>
      <w:r>
        <w:rPr>
          <w:rFonts w:ascii="Arial" w:hAnsi="Arial" w:cs="Arial"/>
          <w:sz w:val="20"/>
          <w:szCs w:val="20"/>
        </w:rPr>
        <w:t xml:space="preserve"> (groeps-) aanbod </w:t>
      </w:r>
      <w:r w:rsidRPr="00320848">
        <w:rPr>
          <w:rFonts w:ascii="Arial" w:hAnsi="Arial" w:cs="Arial"/>
          <w:sz w:val="20"/>
          <w:szCs w:val="20"/>
        </w:rPr>
        <w:sym w:font="Wingdings" w:char="F0E0"/>
      </w:r>
      <w:r>
        <w:rPr>
          <w:rFonts w:ascii="Arial" w:hAnsi="Arial" w:cs="Arial"/>
          <w:sz w:val="20"/>
          <w:szCs w:val="20"/>
        </w:rPr>
        <w:t xml:space="preserve"> evaluatie </w:t>
      </w:r>
      <w:r w:rsidRPr="00320848">
        <w:rPr>
          <w:rFonts w:ascii="Arial" w:hAnsi="Arial" w:cs="Arial"/>
          <w:sz w:val="20"/>
          <w:szCs w:val="20"/>
        </w:rPr>
        <w:sym w:font="Wingdings" w:char="F0E0"/>
      </w:r>
      <w:r>
        <w:rPr>
          <w:rFonts w:ascii="Arial" w:hAnsi="Arial" w:cs="Arial"/>
          <w:sz w:val="20"/>
          <w:szCs w:val="20"/>
        </w:rPr>
        <w:t xml:space="preserve"> afsluiting.</w:t>
      </w:r>
      <w:r w:rsidR="00AD6DBE">
        <w:rPr>
          <w:rFonts w:ascii="Arial" w:hAnsi="Arial" w:cs="Arial"/>
          <w:sz w:val="20"/>
          <w:szCs w:val="20"/>
        </w:rPr>
        <w:t xml:space="preserve"> Aan het eind van de module</w:t>
      </w:r>
      <w:r w:rsidR="00D46EA8">
        <w:rPr>
          <w:rFonts w:ascii="Arial" w:hAnsi="Arial" w:cs="Arial"/>
          <w:sz w:val="20"/>
          <w:szCs w:val="20"/>
        </w:rPr>
        <w:t xml:space="preserve"> </w:t>
      </w:r>
      <w:r w:rsidR="00B13226">
        <w:rPr>
          <w:rFonts w:ascii="Arial" w:hAnsi="Arial" w:cs="Arial"/>
          <w:sz w:val="20"/>
          <w:szCs w:val="20"/>
        </w:rPr>
        <w:t xml:space="preserve">zal er een evaluatie plaatsvinden. Vragen die hierbij centraal staan zijn: </w:t>
      </w:r>
      <w:r w:rsidR="00AD6DBE">
        <w:rPr>
          <w:rFonts w:ascii="Arial" w:hAnsi="Arial" w:cs="Arial"/>
          <w:sz w:val="20"/>
          <w:szCs w:val="20"/>
        </w:rPr>
        <w:t>h</w:t>
      </w:r>
      <w:r w:rsidR="00B13226">
        <w:rPr>
          <w:rFonts w:ascii="Arial" w:hAnsi="Arial" w:cs="Arial"/>
          <w:sz w:val="20"/>
          <w:szCs w:val="20"/>
        </w:rPr>
        <w:t>oe h</w:t>
      </w:r>
      <w:r w:rsidR="00DD3703">
        <w:rPr>
          <w:rFonts w:ascii="Arial" w:hAnsi="Arial" w:cs="Arial"/>
          <w:sz w:val="20"/>
          <w:szCs w:val="20"/>
        </w:rPr>
        <w:t xml:space="preserve">eeft de cliënt </w:t>
      </w:r>
      <w:r w:rsidR="00B13226">
        <w:rPr>
          <w:rFonts w:ascii="Arial" w:hAnsi="Arial" w:cs="Arial"/>
          <w:sz w:val="20"/>
          <w:szCs w:val="20"/>
        </w:rPr>
        <w:t>de afgelopen weken ervaren? Merk</w:t>
      </w:r>
      <w:r w:rsidR="00AD6DBE">
        <w:rPr>
          <w:rFonts w:ascii="Arial" w:hAnsi="Arial" w:cs="Arial"/>
          <w:sz w:val="20"/>
          <w:szCs w:val="20"/>
        </w:rPr>
        <w:t>t</w:t>
      </w:r>
      <w:r w:rsidR="00B13226">
        <w:rPr>
          <w:rFonts w:ascii="Arial" w:hAnsi="Arial" w:cs="Arial"/>
          <w:sz w:val="20"/>
          <w:szCs w:val="20"/>
        </w:rPr>
        <w:t xml:space="preserve"> </w:t>
      </w:r>
      <w:r w:rsidR="00DD3703">
        <w:rPr>
          <w:rFonts w:ascii="Arial" w:hAnsi="Arial" w:cs="Arial"/>
          <w:sz w:val="20"/>
          <w:szCs w:val="20"/>
        </w:rPr>
        <w:t xml:space="preserve">de cliënt </w:t>
      </w:r>
      <w:r w:rsidR="00B13226">
        <w:rPr>
          <w:rFonts w:ascii="Arial" w:hAnsi="Arial" w:cs="Arial"/>
          <w:sz w:val="20"/>
          <w:szCs w:val="20"/>
        </w:rPr>
        <w:t>een verbetering in vergelijk</w:t>
      </w:r>
      <w:r w:rsidR="00DD3703">
        <w:rPr>
          <w:rFonts w:ascii="Arial" w:hAnsi="Arial" w:cs="Arial"/>
          <w:sz w:val="20"/>
          <w:szCs w:val="20"/>
        </w:rPr>
        <w:t>ing</w:t>
      </w:r>
      <w:r w:rsidR="00B13226">
        <w:rPr>
          <w:rFonts w:ascii="Arial" w:hAnsi="Arial" w:cs="Arial"/>
          <w:sz w:val="20"/>
          <w:szCs w:val="20"/>
        </w:rPr>
        <w:t xml:space="preserve"> met </w:t>
      </w:r>
      <w:r w:rsidR="00DD3703">
        <w:rPr>
          <w:rFonts w:ascii="Arial" w:hAnsi="Arial" w:cs="Arial"/>
          <w:sz w:val="20"/>
          <w:szCs w:val="20"/>
        </w:rPr>
        <w:t>hoe hij of zij de</w:t>
      </w:r>
      <w:r w:rsidR="00B13226">
        <w:rPr>
          <w:rFonts w:ascii="Arial" w:hAnsi="Arial" w:cs="Arial"/>
          <w:sz w:val="20"/>
          <w:szCs w:val="20"/>
        </w:rPr>
        <w:t xml:space="preserve"> module startte? </w:t>
      </w:r>
      <w:r w:rsidR="00DD3703">
        <w:rPr>
          <w:rFonts w:ascii="Arial" w:hAnsi="Arial" w:cs="Arial"/>
          <w:sz w:val="20"/>
          <w:szCs w:val="20"/>
        </w:rPr>
        <w:t xml:space="preserve">Waar merkt de cliënt dat wel of niet aan? </w:t>
      </w:r>
      <w:r w:rsidR="00B13226">
        <w:rPr>
          <w:rFonts w:ascii="Arial" w:hAnsi="Arial" w:cs="Arial"/>
          <w:sz w:val="20"/>
          <w:szCs w:val="20"/>
        </w:rPr>
        <w:t>Het evaluatieformulier is terug te vinden in</w:t>
      </w:r>
      <w:r w:rsidR="00AD6DBE">
        <w:rPr>
          <w:rFonts w:ascii="Arial" w:hAnsi="Arial" w:cs="Arial"/>
          <w:sz w:val="20"/>
          <w:szCs w:val="20"/>
        </w:rPr>
        <w:t xml:space="preserve"> </w:t>
      </w:r>
      <w:r w:rsidR="00B13226">
        <w:rPr>
          <w:rFonts w:ascii="Arial" w:hAnsi="Arial" w:cs="Arial"/>
          <w:sz w:val="20"/>
          <w:szCs w:val="20"/>
        </w:rPr>
        <w:t xml:space="preserve">bijlage </w:t>
      </w:r>
      <w:r w:rsidR="005F108C">
        <w:rPr>
          <w:rFonts w:ascii="Arial" w:hAnsi="Arial" w:cs="Arial"/>
          <w:sz w:val="20"/>
          <w:szCs w:val="20"/>
        </w:rPr>
        <w:t xml:space="preserve">3 </w:t>
      </w:r>
      <w:r w:rsidR="00B13226">
        <w:rPr>
          <w:rFonts w:ascii="Arial" w:hAnsi="Arial" w:cs="Arial"/>
          <w:sz w:val="20"/>
          <w:szCs w:val="20"/>
        </w:rPr>
        <w:t xml:space="preserve">van deze module. </w:t>
      </w:r>
      <w:r w:rsidR="003735F7">
        <w:rPr>
          <w:rFonts w:ascii="Arial" w:hAnsi="Arial" w:cs="Arial"/>
          <w:sz w:val="20"/>
          <w:szCs w:val="20"/>
        </w:rPr>
        <w:br/>
      </w:r>
      <w:r w:rsidR="004A375C">
        <w:br/>
      </w:r>
      <w:r w:rsidR="00533F8C" w:rsidRPr="00985474">
        <w:rPr>
          <w:rStyle w:val="Kop3Char"/>
          <w:rFonts w:ascii="Arial" w:hAnsi="Arial" w:cs="Arial"/>
          <w:b/>
          <w:bCs/>
          <w:i/>
          <w:iCs/>
          <w:color w:val="44546A" w:themeColor="text2"/>
          <w:sz w:val="20"/>
          <w:szCs w:val="20"/>
        </w:rPr>
        <w:t>5.2.2 Rol van de therapeut</w:t>
      </w:r>
      <w:r w:rsidR="0017128C">
        <w:rPr>
          <w:rFonts w:ascii="Arial" w:hAnsi="Arial" w:cs="Arial"/>
          <w:b/>
          <w:bCs/>
          <w:sz w:val="20"/>
          <w:szCs w:val="20"/>
        </w:rPr>
        <w:br/>
      </w:r>
      <w:r w:rsidR="00884D80">
        <w:rPr>
          <w:rFonts w:ascii="Arial" w:hAnsi="Arial" w:cs="Arial"/>
          <w:sz w:val="20"/>
          <w:szCs w:val="20"/>
        </w:rPr>
        <w:t xml:space="preserve">Uit literatuuronderzoek </w:t>
      </w:r>
      <w:r w:rsidR="00C326AA">
        <w:rPr>
          <w:rFonts w:ascii="Arial" w:hAnsi="Arial" w:cs="Arial"/>
          <w:sz w:val="20"/>
          <w:szCs w:val="20"/>
        </w:rPr>
        <w:t xml:space="preserve">(De Kruijf &amp; Van Den Bosch, 2009) </w:t>
      </w:r>
      <w:r w:rsidR="00884D80">
        <w:rPr>
          <w:rFonts w:ascii="Arial" w:hAnsi="Arial" w:cs="Arial"/>
          <w:sz w:val="20"/>
          <w:szCs w:val="20"/>
        </w:rPr>
        <w:t>is gebleken dat de therapeutische attitude een grote invloed heeft op het therapeutisch proces en het effect van de behandeling</w:t>
      </w:r>
      <w:r w:rsidR="00C326AA">
        <w:rPr>
          <w:rFonts w:ascii="Arial" w:hAnsi="Arial" w:cs="Arial"/>
          <w:sz w:val="20"/>
          <w:szCs w:val="20"/>
        </w:rPr>
        <w:t xml:space="preserve">. </w:t>
      </w:r>
      <w:r w:rsidR="00884D80">
        <w:rPr>
          <w:rFonts w:ascii="Arial" w:hAnsi="Arial" w:cs="Arial"/>
          <w:sz w:val="20"/>
          <w:szCs w:val="20"/>
        </w:rPr>
        <w:t>Vanuit de onderzoeksresultaten</w:t>
      </w:r>
      <w:r w:rsidR="00FD4870">
        <w:rPr>
          <w:rFonts w:ascii="Arial" w:hAnsi="Arial" w:cs="Arial"/>
          <w:sz w:val="20"/>
          <w:szCs w:val="20"/>
        </w:rPr>
        <w:t xml:space="preserve"> (De Visser, 2021)</w:t>
      </w:r>
      <w:r w:rsidR="00D46EA8">
        <w:rPr>
          <w:rFonts w:ascii="Arial" w:hAnsi="Arial" w:cs="Arial"/>
          <w:sz w:val="20"/>
          <w:szCs w:val="20"/>
        </w:rPr>
        <w:t xml:space="preserve"> </w:t>
      </w:r>
      <w:r w:rsidR="00884D80">
        <w:rPr>
          <w:rFonts w:ascii="Arial" w:hAnsi="Arial" w:cs="Arial"/>
          <w:sz w:val="20"/>
          <w:szCs w:val="20"/>
        </w:rPr>
        <w:t>is gebleken dat deze overtuiging klopt.</w:t>
      </w:r>
      <w:r w:rsidR="003735F7">
        <w:rPr>
          <w:rFonts w:ascii="Arial" w:hAnsi="Arial" w:cs="Arial"/>
          <w:sz w:val="20"/>
          <w:szCs w:val="20"/>
        </w:rPr>
        <w:t xml:space="preserve"> </w:t>
      </w:r>
      <w:r w:rsidR="00884D80">
        <w:rPr>
          <w:rFonts w:ascii="Arial" w:hAnsi="Arial" w:cs="Arial"/>
          <w:sz w:val="20"/>
          <w:szCs w:val="20"/>
        </w:rPr>
        <w:t xml:space="preserve">Dankzij de open, accepterende, steunende, maar ook corrigerende en confronterende houding van de therapeut is een cliënt in staat om lijfelijk te ervaren, en ontlading te laten plaatsvinden. Uit een inventariserend onderzoek </w:t>
      </w:r>
      <w:r w:rsidR="00D46EA8">
        <w:rPr>
          <w:rFonts w:ascii="Arial" w:hAnsi="Arial" w:cs="Arial"/>
          <w:sz w:val="20"/>
          <w:szCs w:val="20"/>
        </w:rPr>
        <w:t>van Ouwens et al. (2007) bli</w:t>
      </w:r>
      <w:r w:rsidR="00884D80">
        <w:rPr>
          <w:rFonts w:ascii="Arial" w:hAnsi="Arial" w:cs="Arial"/>
          <w:sz w:val="20"/>
          <w:szCs w:val="20"/>
        </w:rPr>
        <w:t>jkt dat een steunend, focaal</w:t>
      </w:r>
      <w:r w:rsidR="00135BD7">
        <w:rPr>
          <w:rFonts w:ascii="Arial" w:hAnsi="Arial" w:cs="Arial"/>
          <w:sz w:val="20"/>
          <w:szCs w:val="20"/>
        </w:rPr>
        <w:t>-</w:t>
      </w:r>
      <w:r w:rsidR="00884D80">
        <w:rPr>
          <w:rFonts w:ascii="Arial" w:hAnsi="Arial" w:cs="Arial"/>
          <w:sz w:val="20"/>
          <w:szCs w:val="20"/>
        </w:rPr>
        <w:t>inzichtgevend en inzichtgevend</w:t>
      </w:r>
      <w:r w:rsidR="00135BD7">
        <w:rPr>
          <w:rFonts w:ascii="Arial" w:hAnsi="Arial" w:cs="Arial"/>
          <w:sz w:val="20"/>
          <w:szCs w:val="20"/>
        </w:rPr>
        <w:t>-</w:t>
      </w:r>
      <w:r w:rsidR="00884D80">
        <w:rPr>
          <w:rFonts w:ascii="Arial" w:hAnsi="Arial" w:cs="Arial"/>
          <w:sz w:val="20"/>
          <w:szCs w:val="20"/>
        </w:rPr>
        <w:t>plus attitude,</w:t>
      </w:r>
      <w:r w:rsidR="004E4C24">
        <w:rPr>
          <w:rFonts w:ascii="Arial" w:hAnsi="Arial" w:cs="Arial"/>
          <w:sz w:val="20"/>
          <w:szCs w:val="20"/>
        </w:rPr>
        <w:t xml:space="preserve"> </w:t>
      </w:r>
      <w:r w:rsidR="00884D80">
        <w:rPr>
          <w:rFonts w:ascii="Arial" w:hAnsi="Arial" w:cs="Arial"/>
          <w:sz w:val="20"/>
          <w:szCs w:val="20"/>
        </w:rPr>
        <w:t>aansluit</w:t>
      </w:r>
      <w:r w:rsidR="00135BD7">
        <w:rPr>
          <w:rFonts w:ascii="Arial" w:hAnsi="Arial" w:cs="Arial"/>
          <w:sz w:val="20"/>
          <w:szCs w:val="20"/>
        </w:rPr>
        <w:t xml:space="preserve">en </w:t>
      </w:r>
      <w:r w:rsidR="00884D80">
        <w:rPr>
          <w:rFonts w:ascii="Arial" w:hAnsi="Arial" w:cs="Arial"/>
          <w:sz w:val="20"/>
          <w:szCs w:val="20"/>
        </w:rPr>
        <w:t xml:space="preserve">voor cliënten met stemmings- of angststoornissen. </w:t>
      </w:r>
      <w:r w:rsidR="004E4C24">
        <w:rPr>
          <w:rFonts w:ascii="Arial" w:hAnsi="Arial" w:cs="Arial"/>
          <w:sz w:val="20"/>
          <w:szCs w:val="20"/>
        </w:rPr>
        <w:t>Vanuit de onderzoekresultaten</w:t>
      </w:r>
      <w:r w:rsidR="00D46EA8">
        <w:rPr>
          <w:rFonts w:ascii="Arial" w:hAnsi="Arial" w:cs="Arial"/>
          <w:sz w:val="20"/>
          <w:szCs w:val="20"/>
        </w:rPr>
        <w:t xml:space="preserve"> </w:t>
      </w:r>
      <w:r w:rsidR="004E4C24">
        <w:rPr>
          <w:rFonts w:ascii="Arial" w:hAnsi="Arial" w:cs="Arial"/>
          <w:sz w:val="20"/>
          <w:szCs w:val="20"/>
        </w:rPr>
        <w:t xml:space="preserve">van </w:t>
      </w:r>
      <w:r w:rsidR="00D46EA8">
        <w:rPr>
          <w:rFonts w:ascii="Arial" w:hAnsi="Arial" w:cs="Arial"/>
          <w:sz w:val="20"/>
          <w:szCs w:val="20"/>
        </w:rPr>
        <w:t>d</w:t>
      </w:r>
      <w:r w:rsidR="004E4C24">
        <w:rPr>
          <w:rFonts w:ascii="Arial" w:hAnsi="Arial" w:cs="Arial"/>
          <w:sz w:val="20"/>
          <w:szCs w:val="20"/>
        </w:rPr>
        <w:t xml:space="preserve">e Visser (2021) is gebleken dat deze constatering klopt. </w:t>
      </w:r>
      <w:r w:rsidR="00884D80">
        <w:rPr>
          <w:rFonts w:ascii="Arial" w:hAnsi="Arial" w:cs="Arial"/>
          <w:sz w:val="20"/>
          <w:szCs w:val="20"/>
        </w:rPr>
        <w:t xml:space="preserve"> </w:t>
      </w:r>
      <w:r w:rsidR="00884D80">
        <w:rPr>
          <w:rFonts w:ascii="Arial" w:hAnsi="Arial" w:cs="Arial"/>
          <w:sz w:val="20"/>
          <w:szCs w:val="20"/>
        </w:rPr>
        <w:br/>
      </w:r>
      <w:r w:rsidR="00884D80">
        <w:rPr>
          <w:rFonts w:ascii="Arial" w:hAnsi="Arial" w:cs="Arial"/>
          <w:sz w:val="20"/>
          <w:szCs w:val="20"/>
        </w:rPr>
        <w:tab/>
        <w:t>Binnen ACT</w:t>
      </w:r>
      <w:r w:rsidR="00D46EA8">
        <w:rPr>
          <w:rFonts w:ascii="Arial" w:hAnsi="Arial" w:cs="Arial"/>
          <w:sz w:val="20"/>
          <w:szCs w:val="20"/>
        </w:rPr>
        <w:t xml:space="preserve"> </w:t>
      </w:r>
      <w:r w:rsidR="00884D80">
        <w:rPr>
          <w:rFonts w:ascii="Arial" w:hAnsi="Arial" w:cs="Arial"/>
          <w:sz w:val="20"/>
          <w:szCs w:val="20"/>
        </w:rPr>
        <w:t>is</w:t>
      </w:r>
      <w:r w:rsidR="00D46EA8">
        <w:rPr>
          <w:rFonts w:ascii="Arial" w:hAnsi="Arial" w:cs="Arial"/>
          <w:sz w:val="20"/>
          <w:szCs w:val="20"/>
        </w:rPr>
        <w:t xml:space="preserve"> het</w:t>
      </w:r>
      <w:r w:rsidR="00884D80">
        <w:rPr>
          <w:rFonts w:ascii="Arial" w:hAnsi="Arial" w:cs="Arial"/>
          <w:sz w:val="20"/>
          <w:szCs w:val="20"/>
        </w:rPr>
        <w:t xml:space="preserve"> de rol van de therapeut</w:t>
      </w:r>
      <w:r w:rsidR="00D46EA8">
        <w:rPr>
          <w:rFonts w:ascii="Arial" w:hAnsi="Arial" w:cs="Arial"/>
          <w:sz w:val="20"/>
          <w:szCs w:val="20"/>
        </w:rPr>
        <w:t xml:space="preserve"> </w:t>
      </w:r>
      <w:r w:rsidR="00884D80">
        <w:rPr>
          <w:rFonts w:ascii="Arial" w:hAnsi="Arial" w:cs="Arial"/>
          <w:sz w:val="20"/>
          <w:szCs w:val="20"/>
        </w:rPr>
        <w:t xml:space="preserve">om de psychologische flexibiliteit van de cliënt te vergroten (A-Tjak &amp; De Groot, 2008). </w:t>
      </w:r>
      <w:r w:rsidR="004E4C24">
        <w:rPr>
          <w:rFonts w:ascii="Arial" w:hAnsi="Arial" w:cs="Arial"/>
          <w:sz w:val="20"/>
          <w:szCs w:val="20"/>
        </w:rPr>
        <w:t xml:space="preserve">Er </w:t>
      </w:r>
      <w:r w:rsidR="00884D80">
        <w:rPr>
          <w:rFonts w:ascii="Arial" w:hAnsi="Arial" w:cs="Arial"/>
          <w:sz w:val="20"/>
          <w:szCs w:val="20"/>
        </w:rPr>
        <w:t xml:space="preserve">zijn kerncompetenties </w:t>
      </w:r>
      <w:r w:rsidR="005B7924">
        <w:rPr>
          <w:rFonts w:ascii="Arial" w:hAnsi="Arial" w:cs="Arial"/>
          <w:sz w:val="20"/>
          <w:szCs w:val="20"/>
        </w:rPr>
        <w:t>opgesteld</w:t>
      </w:r>
      <w:r w:rsidR="00D46EA8">
        <w:rPr>
          <w:rFonts w:ascii="Arial" w:hAnsi="Arial" w:cs="Arial"/>
          <w:sz w:val="20"/>
          <w:szCs w:val="20"/>
        </w:rPr>
        <w:t xml:space="preserve"> </w:t>
      </w:r>
      <w:r w:rsidR="004E4C24">
        <w:rPr>
          <w:rFonts w:ascii="Arial" w:hAnsi="Arial" w:cs="Arial"/>
          <w:sz w:val="20"/>
          <w:szCs w:val="20"/>
        </w:rPr>
        <w:t>voor de therapeutische attitude van de therapeut</w:t>
      </w:r>
      <w:r w:rsidR="00D46EA8">
        <w:rPr>
          <w:rFonts w:ascii="Arial" w:hAnsi="Arial" w:cs="Arial"/>
          <w:sz w:val="20"/>
          <w:szCs w:val="20"/>
        </w:rPr>
        <w:t xml:space="preserve"> </w:t>
      </w:r>
      <w:r w:rsidR="004E4C24">
        <w:rPr>
          <w:rFonts w:ascii="Arial" w:hAnsi="Arial" w:cs="Arial"/>
          <w:sz w:val="20"/>
          <w:szCs w:val="20"/>
        </w:rPr>
        <w:t>vanuit ACT</w:t>
      </w:r>
      <w:r w:rsidR="00884D80">
        <w:rPr>
          <w:rFonts w:ascii="Arial" w:hAnsi="Arial" w:cs="Arial"/>
          <w:sz w:val="20"/>
          <w:szCs w:val="20"/>
        </w:rPr>
        <w:t xml:space="preserve"> </w:t>
      </w:r>
      <w:r w:rsidR="00884D80" w:rsidRPr="00884D80">
        <w:rPr>
          <w:rFonts w:ascii="Arial" w:hAnsi="Arial" w:cs="Arial"/>
          <w:sz w:val="20"/>
          <w:szCs w:val="20"/>
        </w:rPr>
        <w:t>(Luoma et al., 2008)</w:t>
      </w:r>
      <w:r w:rsidR="0053026D">
        <w:rPr>
          <w:rFonts w:ascii="Arial" w:hAnsi="Arial" w:cs="Arial"/>
          <w:sz w:val="20"/>
          <w:szCs w:val="20"/>
        </w:rPr>
        <w:t>:</w:t>
      </w:r>
    </w:p>
    <w:p w:rsidR="00EA2E84" w:rsidRDefault="00884D80" w:rsidP="00EA2E84">
      <w:pPr>
        <w:pStyle w:val="Lijstalinea"/>
        <w:numPr>
          <w:ilvl w:val="0"/>
          <w:numId w:val="37"/>
        </w:numPr>
        <w:spacing w:line="276" w:lineRule="auto"/>
        <w:rPr>
          <w:rFonts w:ascii="Arial" w:hAnsi="Arial" w:cs="Arial"/>
          <w:sz w:val="20"/>
          <w:szCs w:val="20"/>
        </w:rPr>
      </w:pPr>
      <w:r w:rsidRPr="00EA2E84">
        <w:rPr>
          <w:rFonts w:ascii="Arial" w:hAnsi="Arial" w:cs="Arial"/>
          <w:sz w:val="20"/>
          <w:szCs w:val="20"/>
        </w:rPr>
        <w:t>De therapeut en cliënt staan gelijk aan elkaar. Daarin is er kwetsbaarheid, medeleven, oprechtheid</w:t>
      </w:r>
      <w:r w:rsidR="0042525A">
        <w:rPr>
          <w:rFonts w:ascii="Arial" w:hAnsi="Arial" w:cs="Arial"/>
          <w:sz w:val="20"/>
          <w:szCs w:val="20"/>
        </w:rPr>
        <w:t xml:space="preserve"> </w:t>
      </w:r>
      <w:r w:rsidRPr="00EA2E84">
        <w:rPr>
          <w:rFonts w:ascii="Arial" w:hAnsi="Arial" w:cs="Arial"/>
          <w:sz w:val="20"/>
          <w:szCs w:val="20"/>
        </w:rPr>
        <w:t>en respect. Ook gaat de therapeut niet in discussie</w:t>
      </w:r>
      <w:r w:rsidR="00650138">
        <w:rPr>
          <w:rFonts w:ascii="Arial" w:hAnsi="Arial" w:cs="Arial"/>
          <w:sz w:val="20"/>
          <w:szCs w:val="20"/>
        </w:rPr>
        <w:t>. E</w:t>
      </w:r>
      <w:r w:rsidRPr="00EA2E84">
        <w:rPr>
          <w:rFonts w:ascii="Arial" w:hAnsi="Arial" w:cs="Arial"/>
          <w:sz w:val="20"/>
          <w:szCs w:val="20"/>
        </w:rPr>
        <w:t xml:space="preserve">r zijn geen verplichtingen; </w:t>
      </w:r>
    </w:p>
    <w:p w:rsidR="00EA2E84" w:rsidRDefault="00884D80" w:rsidP="00EA2E84">
      <w:pPr>
        <w:pStyle w:val="Lijstalinea"/>
        <w:numPr>
          <w:ilvl w:val="0"/>
          <w:numId w:val="37"/>
        </w:numPr>
        <w:spacing w:line="276" w:lineRule="auto"/>
        <w:rPr>
          <w:rFonts w:ascii="Arial" w:hAnsi="Arial" w:cs="Arial"/>
          <w:sz w:val="20"/>
          <w:szCs w:val="20"/>
        </w:rPr>
      </w:pPr>
      <w:r w:rsidRPr="00EA2E84">
        <w:rPr>
          <w:rFonts w:ascii="Arial" w:hAnsi="Arial" w:cs="Arial"/>
          <w:sz w:val="20"/>
          <w:szCs w:val="20"/>
        </w:rPr>
        <w:t>De therapeut staat ervoor open om over eigen ervaringen te praten als dat passend is voor de situatie van de cliënt;</w:t>
      </w:r>
    </w:p>
    <w:p w:rsidR="00EA2E84" w:rsidRDefault="00884D80" w:rsidP="00EA2E84">
      <w:pPr>
        <w:pStyle w:val="Lijstalinea"/>
        <w:numPr>
          <w:ilvl w:val="0"/>
          <w:numId w:val="37"/>
        </w:numPr>
        <w:spacing w:line="276" w:lineRule="auto"/>
        <w:rPr>
          <w:rFonts w:ascii="Arial" w:hAnsi="Arial" w:cs="Arial"/>
          <w:sz w:val="20"/>
          <w:szCs w:val="20"/>
        </w:rPr>
      </w:pPr>
      <w:r w:rsidRPr="00EA2E84">
        <w:rPr>
          <w:rFonts w:ascii="Arial" w:hAnsi="Arial" w:cs="Arial"/>
          <w:sz w:val="20"/>
          <w:szCs w:val="20"/>
        </w:rPr>
        <w:t>De therapeut gebruikt aansluitende interventies die geschikt zijn voor de behoeften van de individuele cliënten en kan die op ieder moment inzetten;</w:t>
      </w:r>
    </w:p>
    <w:p w:rsidR="00EA2E84" w:rsidRDefault="00884D80" w:rsidP="00EA2E84">
      <w:pPr>
        <w:pStyle w:val="Lijstalinea"/>
        <w:numPr>
          <w:ilvl w:val="0"/>
          <w:numId w:val="37"/>
        </w:numPr>
        <w:spacing w:line="276" w:lineRule="auto"/>
        <w:rPr>
          <w:rFonts w:ascii="Arial" w:hAnsi="Arial" w:cs="Arial"/>
          <w:sz w:val="20"/>
          <w:szCs w:val="20"/>
        </w:rPr>
      </w:pPr>
      <w:r w:rsidRPr="00EA2E84">
        <w:rPr>
          <w:rFonts w:ascii="Arial" w:hAnsi="Arial" w:cs="Arial"/>
          <w:sz w:val="20"/>
          <w:szCs w:val="20"/>
        </w:rPr>
        <w:t>De therapeut accepteert de problematische inhoud van de cliënten, zonder oplossingen te bieden, en voert het probleem altijd terug naar de ervaring.</w:t>
      </w:r>
    </w:p>
    <w:p w:rsidR="00FA4C4B" w:rsidRPr="00EA2E84" w:rsidRDefault="00884D80" w:rsidP="00EA2E84">
      <w:pPr>
        <w:spacing w:line="276" w:lineRule="auto"/>
        <w:rPr>
          <w:rFonts w:ascii="Arial" w:hAnsi="Arial" w:cs="Arial"/>
          <w:sz w:val="20"/>
          <w:szCs w:val="20"/>
        </w:rPr>
      </w:pPr>
      <w:r w:rsidRPr="00EA2E84">
        <w:rPr>
          <w:rFonts w:ascii="Arial" w:hAnsi="Arial" w:cs="Arial"/>
          <w:sz w:val="20"/>
          <w:szCs w:val="20"/>
        </w:rPr>
        <w:t>Vanuit de onderzoeksresultat</w:t>
      </w:r>
      <w:r w:rsidR="004E4C24">
        <w:rPr>
          <w:rFonts w:ascii="Arial" w:hAnsi="Arial" w:cs="Arial"/>
          <w:sz w:val="20"/>
          <w:szCs w:val="20"/>
        </w:rPr>
        <w:t>en van</w:t>
      </w:r>
      <w:r w:rsidR="00D46EA8">
        <w:rPr>
          <w:rFonts w:ascii="Arial" w:hAnsi="Arial" w:cs="Arial"/>
          <w:sz w:val="20"/>
          <w:szCs w:val="20"/>
        </w:rPr>
        <w:t xml:space="preserve"> d</w:t>
      </w:r>
      <w:r w:rsidR="004E4C24">
        <w:rPr>
          <w:rFonts w:ascii="Arial" w:hAnsi="Arial" w:cs="Arial"/>
          <w:sz w:val="20"/>
          <w:szCs w:val="20"/>
        </w:rPr>
        <w:t>e Visser (</w:t>
      </w:r>
      <w:r w:rsidR="00FD4870" w:rsidRPr="00EA2E84">
        <w:rPr>
          <w:rFonts w:ascii="Arial" w:hAnsi="Arial" w:cs="Arial"/>
          <w:sz w:val="20"/>
          <w:szCs w:val="20"/>
        </w:rPr>
        <w:t>2021)</w:t>
      </w:r>
      <w:r w:rsidRPr="00EA2E84">
        <w:rPr>
          <w:rFonts w:ascii="Arial" w:hAnsi="Arial" w:cs="Arial"/>
          <w:sz w:val="20"/>
          <w:szCs w:val="20"/>
        </w:rPr>
        <w:t xml:space="preserve"> is gebleken dat het hebben van een gelijkwaardige relatie tussen therapeut en de cliënt een positief effect heeft (Luoma et al., 2008). Vanuit de interventies die in bijlage 1 staan beschreven</w:t>
      </w:r>
      <w:r w:rsidR="00D46EA8">
        <w:rPr>
          <w:rFonts w:ascii="Arial" w:hAnsi="Arial" w:cs="Arial"/>
          <w:sz w:val="20"/>
          <w:szCs w:val="20"/>
        </w:rPr>
        <w:t xml:space="preserve"> </w:t>
      </w:r>
      <w:r w:rsidRPr="00EA2E84">
        <w:rPr>
          <w:rFonts w:ascii="Arial" w:hAnsi="Arial" w:cs="Arial"/>
          <w:sz w:val="20"/>
          <w:szCs w:val="20"/>
        </w:rPr>
        <w:t>is gebleken dat deze oefeningen aansluiten op de verschillende behoeften van de cliënten (</w:t>
      </w:r>
      <w:r w:rsidR="0051377E">
        <w:rPr>
          <w:rFonts w:ascii="Arial" w:hAnsi="Arial" w:cs="Arial"/>
          <w:sz w:val="20"/>
          <w:szCs w:val="20"/>
        </w:rPr>
        <w:t xml:space="preserve">De Visser, 2021; </w:t>
      </w:r>
      <w:r w:rsidRPr="00EA2E84">
        <w:rPr>
          <w:rFonts w:ascii="Arial" w:hAnsi="Arial" w:cs="Arial"/>
          <w:sz w:val="20"/>
          <w:szCs w:val="20"/>
        </w:rPr>
        <w:t xml:space="preserve">Luoma et al., 2008). </w:t>
      </w:r>
      <w:r w:rsidR="0051377E">
        <w:rPr>
          <w:rFonts w:ascii="Arial" w:hAnsi="Arial" w:cs="Arial"/>
          <w:sz w:val="20"/>
          <w:szCs w:val="20"/>
        </w:rPr>
        <w:t>Vanuit het onderzoeksverslag van De Visser (2021) is gebleken dat het werkzaam is</w:t>
      </w:r>
      <w:r w:rsidR="00DD7C47">
        <w:rPr>
          <w:rFonts w:ascii="Arial" w:hAnsi="Arial" w:cs="Arial"/>
          <w:sz w:val="20"/>
          <w:szCs w:val="20"/>
        </w:rPr>
        <w:t xml:space="preserve"> </w:t>
      </w:r>
      <w:r w:rsidR="0051377E">
        <w:rPr>
          <w:rFonts w:ascii="Arial" w:hAnsi="Arial" w:cs="Arial"/>
          <w:sz w:val="20"/>
          <w:szCs w:val="20"/>
        </w:rPr>
        <w:t>als de therapeut</w:t>
      </w:r>
      <w:r w:rsidR="00DB6E3B">
        <w:rPr>
          <w:rFonts w:ascii="Arial" w:hAnsi="Arial" w:cs="Arial"/>
          <w:sz w:val="20"/>
          <w:szCs w:val="20"/>
        </w:rPr>
        <w:t>,</w:t>
      </w:r>
      <w:r w:rsidR="0051377E">
        <w:rPr>
          <w:rFonts w:ascii="Arial" w:hAnsi="Arial" w:cs="Arial"/>
          <w:sz w:val="20"/>
          <w:szCs w:val="20"/>
        </w:rPr>
        <w:t xml:space="preserve"> zonder oplossingen aan te bieden, de problematische inhoud van de cliënten accepteert. Dit is gebleken</w:t>
      </w:r>
      <w:r w:rsidR="00DB6E3B">
        <w:rPr>
          <w:rFonts w:ascii="Arial" w:hAnsi="Arial" w:cs="Arial"/>
          <w:sz w:val="20"/>
          <w:szCs w:val="20"/>
        </w:rPr>
        <w:t xml:space="preserve"> </w:t>
      </w:r>
      <w:r w:rsidR="0051377E">
        <w:rPr>
          <w:rFonts w:ascii="Arial" w:hAnsi="Arial" w:cs="Arial"/>
          <w:sz w:val="20"/>
          <w:szCs w:val="20"/>
        </w:rPr>
        <w:t xml:space="preserve">vanuit analysen uit; </w:t>
      </w:r>
      <w:r w:rsidR="0086696E" w:rsidRPr="00EA2E84">
        <w:rPr>
          <w:rFonts w:ascii="Arial" w:hAnsi="Arial" w:cs="Arial"/>
          <w:sz w:val="20"/>
          <w:szCs w:val="20"/>
        </w:rPr>
        <w:t>participerende observaties en gestructureerde vragenlijsten</w:t>
      </w:r>
      <w:r w:rsidR="0051377E">
        <w:rPr>
          <w:rFonts w:ascii="Arial" w:hAnsi="Arial" w:cs="Arial"/>
          <w:sz w:val="20"/>
          <w:szCs w:val="20"/>
        </w:rPr>
        <w:t xml:space="preserve">. </w:t>
      </w:r>
      <w:r w:rsidRPr="00EA2E84">
        <w:rPr>
          <w:rFonts w:ascii="Arial" w:hAnsi="Arial" w:cs="Arial"/>
          <w:sz w:val="20"/>
          <w:szCs w:val="20"/>
        </w:rPr>
        <w:t>Vanuit de kerncompetenties</w:t>
      </w:r>
      <w:r w:rsidR="0051377E">
        <w:rPr>
          <w:rFonts w:ascii="Arial" w:hAnsi="Arial" w:cs="Arial"/>
          <w:sz w:val="20"/>
          <w:szCs w:val="20"/>
        </w:rPr>
        <w:t xml:space="preserve"> (Luoma et al., 2008)</w:t>
      </w:r>
      <w:r w:rsidR="007510FF">
        <w:rPr>
          <w:rFonts w:ascii="Arial" w:hAnsi="Arial" w:cs="Arial"/>
          <w:sz w:val="20"/>
          <w:szCs w:val="20"/>
        </w:rPr>
        <w:t xml:space="preserve"> </w:t>
      </w:r>
      <w:r w:rsidRPr="00EA2E84">
        <w:rPr>
          <w:rFonts w:ascii="Arial" w:hAnsi="Arial" w:cs="Arial"/>
          <w:sz w:val="20"/>
          <w:szCs w:val="20"/>
        </w:rPr>
        <w:t xml:space="preserve">kan geconcludeerd worden dat de therapeut op deze wijze gerichter kan aansluiten op de individuele processen van de cliënt, omdat de kerncompetenties bij </w:t>
      </w:r>
      <w:r w:rsidR="0017026E">
        <w:rPr>
          <w:rFonts w:ascii="Arial" w:hAnsi="Arial" w:cs="Arial"/>
          <w:sz w:val="20"/>
          <w:szCs w:val="20"/>
        </w:rPr>
        <w:t>iedere</w:t>
      </w:r>
      <w:r w:rsidRPr="00EA2E84">
        <w:rPr>
          <w:rFonts w:ascii="Arial" w:hAnsi="Arial" w:cs="Arial"/>
          <w:sz w:val="20"/>
          <w:szCs w:val="20"/>
        </w:rPr>
        <w:t xml:space="preserve"> cliënt te herleiden zijn. </w:t>
      </w:r>
    </w:p>
    <w:p w:rsidR="009F0E11" w:rsidRPr="00985474" w:rsidRDefault="00431ECE" w:rsidP="0013616C">
      <w:pPr>
        <w:spacing w:line="276" w:lineRule="auto"/>
        <w:rPr>
          <w:rFonts w:ascii="Arial" w:hAnsi="Arial" w:cs="Arial"/>
          <w:i/>
          <w:iCs/>
          <w:sz w:val="20"/>
          <w:szCs w:val="20"/>
        </w:rPr>
      </w:pPr>
      <w:bookmarkStart w:id="57" w:name="_Toc73956029"/>
      <w:r w:rsidRPr="00985474">
        <w:rPr>
          <w:rStyle w:val="Kop3Char"/>
          <w:rFonts w:ascii="Arial" w:hAnsi="Arial" w:cs="Arial"/>
          <w:b/>
          <w:bCs/>
          <w:i/>
          <w:iCs/>
          <w:color w:val="44546A" w:themeColor="text2"/>
          <w:sz w:val="20"/>
          <w:szCs w:val="20"/>
        </w:rPr>
        <w:t>5.2.3 Materialen</w:t>
      </w:r>
      <w:bookmarkEnd w:id="57"/>
    </w:p>
    <w:p w:rsidR="00431ECE" w:rsidRPr="00D022E4" w:rsidRDefault="00D022E4" w:rsidP="0013616C">
      <w:pPr>
        <w:pStyle w:val="Lijstalinea"/>
        <w:numPr>
          <w:ilvl w:val="0"/>
          <w:numId w:val="4"/>
        </w:numPr>
        <w:spacing w:line="276" w:lineRule="auto"/>
      </w:pPr>
      <w:r>
        <w:rPr>
          <w:rFonts w:ascii="Arial" w:hAnsi="Arial" w:cs="Arial"/>
          <w:sz w:val="20"/>
          <w:szCs w:val="20"/>
        </w:rPr>
        <w:t xml:space="preserve">Therapieruimte inclusief bewegings- en zitruimte. </w:t>
      </w:r>
    </w:p>
    <w:p w:rsidR="00E06985" w:rsidRDefault="00E06985" w:rsidP="0013616C">
      <w:pPr>
        <w:pStyle w:val="Lijstalinea"/>
        <w:numPr>
          <w:ilvl w:val="0"/>
          <w:numId w:val="4"/>
        </w:numPr>
        <w:spacing w:line="276" w:lineRule="auto"/>
        <w:rPr>
          <w:rFonts w:ascii="Arial" w:hAnsi="Arial" w:cs="Arial"/>
          <w:sz w:val="20"/>
          <w:szCs w:val="20"/>
        </w:rPr>
      </w:pPr>
      <w:r w:rsidRPr="00E06985">
        <w:rPr>
          <w:rFonts w:ascii="Arial" w:hAnsi="Arial" w:cs="Arial"/>
          <w:sz w:val="20"/>
          <w:szCs w:val="20"/>
        </w:rPr>
        <w:t>Vakgebied-specifieke materialen: drama materialen</w:t>
      </w:r>
      <w:r w:rsidR="001E7463">
        <w:rPr>
          <w:rFonts w:ascii="Arial" w:hAnsi="Arial" w:cs="Arial"/>
          <w:sz w:val="20"/>
          <w:szCs w:val="20"/>
        </w:rPr>
        <w:t xml:space="preserve">, zoals: </w:t>
      </w:r>
      <w:r w:rsidRPr="00E06985">
        <w:rPr>
          <w:rFonts w:ascii="Arial" w:hAnsi="Arial" w:cs="Arial"/>
          <w:sz w:val="20"/>
          <w:szCs w:val="20"/>
        </w:rPr>
        <w:t xml:space="preserve">kleding, attributen, spelmaterialen en bouwmateriaal (houten kisten). </w:t>
      </w:r>
    </w:p>
    <w:p w:rsidR="00885A4A" w:rsidRDefault="00885A4A" w:rsidP="0013616C">
      <w:pPr>
        <w:pStyle w:val="Lijstalinea"/>
        <w:numPr>
          <w:ilvl w:val="0"/>
          <w:numId w:val="4"/>
        </w:numPr>
        <w:spacing w:line="276" w:lineRule="auto"/>
        <w:rPr>
          <w:rFonts w:ascii="Arial" w:hAnsi="Arial" w:cs="Arial"/>
          <w:sz w:val="20"/>
          <w:szCs w:val="20"/>
        </w:rPr>
      </w:pPr>
      <w:r>
        <w:rPr>
          <w:rFonts w:ascii="Arial" w:hAnsi="Arial" w:cs="Arial"/>
          <w:sz w:val="20"/>
          <w:szCs w:val="20"/>
        </w:rPr>
        <w:t>Werkblad ‘Durf te struikelen’ (zie bijlage</w:t>
      </w:r>
      <w:r w:rsidR="00402B90">
        <w:rPr>
          <w:rFonts w:ascii="Arial" w:hAnsi="Arial" w:cs="Arial"/>
          <w:sz w:val="20"/>
          <w:szCs w:val="20"/>
        </w:rPr>
        <w:t xml:space="preserve"> 2</w:t>
      </w:r>
      <w:r>
        <w:rPr>
          <w:rFonts w:ascii="Arial" w:hAnsi="Arial" w:cs="Arial"/>
          <w:sz w:val="20"/>
          <w:szCs w:val="20"/>
        </w:rPr>
        <w:t xml:space="preserve">).  </w:t>
      </w:r>
    </w:p>
    <w:p w:rsidR="00885A4A" w:rsidRPr="00CA1AAA" w:rsidRDefault="00885A4A" w:rsidP="0013616C">
      <w:pPr>
        <w:pStyle w:val="Lijstalinea"/>
        <w:numPr>
          <w:ilvl w:val="0"/>
          <w:numId w:val="4"/>
        </w:numPr>
        <w:spacing w:line="276" w:lineRule="auto"/>
      </w:pPr>
      <w:r>
        <w:rPr>
          <w:rFonts w:ascii="Arial" w:hAnsi="Arial" w:cs="Arial"/>
          <w:sz w:val="20"/>
          <w:szCs w:val="20"/>
        </w:rPr>
        <w:t>Evaluatieformulier aan het eind van het traject (zie bijlage</w:t>
      </w:r>
      <w:r w:rsidR="00402B90">
        <w:rPr>
          <w:rFonts w:ascii="Arial" w:hAnsi="Arial" w:cs="Arial"/>
          <w:sz w:val="20"/>
          <w:szCs w:val="20"/>
        </w:rPr>
        <w:t xml:space="preserve"> 3</w:t>
      </w:r>
      <w:r>
        <w:rPr>
          <w:rFonts w:ascii="Arial" w:hAnsi="Arial" w:cs="Arial"/>
          <w:sz w:val="20"/>
          <w:szCs w:val="20"/>
        </w:rPr>
        <w:t xml:space="preserve">). </w:t>
      </w:r>
    </w:p>
    <w:p w:rsidR="00885A4A" w:rsidRDefault="00C90508" w:rsidP="0013616C">
      <w:pPr>
        <w:pStyle w:val="Lijstalinea"/>
        <w:numPr>
          <w:ilvl w:val="0"/>
          <w:numId w:val="4"/>
        </w:numPr>
        <w:spacing w:line="276" w:lineRule="auto"/>
        <w:rPr>
          <w:rFonts w:ascii="Arial" w:hAnsi="Arial" w:cs="Arial"/>
          <w:sz w:val="20"/>
          <w:szCs w:val="20"/>
        </w:rPr>
      </w:pPr>
      <w:r>
        <w:rPr>
          <w:rFonts w:ascii="Arial" w:hAnsi="Arial" w:cs="Arial"/>
          <w:sz w:val="20"/>
          <w:szCs w:val="20"/>
        </w:rPr>
        <w:t>De overige materialen worden per sessie genoemd in de sessiebeschrijvingen</w:t>
      </w:r>
      <w:r w:rsidR="006B1B66">
        <w:rPr>
          <w:rFonts w:ascii="Arial" w:hAnsi="Arial" w:cs="Arial"/>
          <w:sz w:val="20"/>
          <w:szCs w:val="20"/>
        </w:rPr>
        <w:t xml:space="preserve">. </w:t>
      </w:r>
    </w:p>
    <w:p w:rsidR="004E4C24" w:rsidRDefault="004E4C24" w:rsidP="004E4C24">
      <w:pPr>
        <w:spacing w:line="276" w:lineRule="auto"/>
        <w:rPr>
          <w:rFonts w:ascii="Arial" w:hAnsi="Arial" w:cs="Arial"/>
          <w:sz w:val="20"/>
          <w:szCs w:val="20"/>
        </w:rPr>
      </w:pPr>
    </w:p>
    <w:p w:rsidR="004E4C24" w:rsidRDefault="004E4C24" w:rsidP="004E4C24">
      <w:pPr>
        <w:spacing w:line="276" w:lineRule="auto"/>
        <w:rPr>
          <w:rFonts w:ascii="Arial" w:hAnsi="Arial" w:cs="Arial"/>
          <w:sz w:val="20"/>
          <w:szCs w:val="20"/>
        </w:rPr>
      </w:pPr>
    </w:p>
    <w:p w:rsidR="0051377E" w:rsidRPr="004E4C24" w:rsidRDefault="0051377E" w:rsidP="004E4C24">
      <w:pPr>
        <w:spacing w:line="276" w:lineRule="auto"/>
        <w:rPr>
          <w:rFonts w:ascii="Arial" w:hAnsi="Arial" w:cs="Arial"/>
          <w:sz w:val="20"/>
          <w:szCs w:val="20"/>
        </w:rPr>
      </w:pPr>
    </w:p>
    <w:p w:rsidR="00E32FE2" w:rsidRPr="005E127E" w:rsidRDefault="00E32FE2" w:rsidP="00DD4638">
      <w:pPr>
        <w:pStyle w:val="Kop1"/>
        <w:rPr>
          <w:rFonts w:ascii="Arial" w:hAnsi="Arial" w:cs="Arial"/>
          <w:b/>
          <w:bCs/>
          <w:color w:val="222A35" w:themeColor="text2" w:themeShade="80"/>
          <w:sz w:val="24"/>
          <w:szCs w:val="24"/>
        </w:rPr>
      </w:pPr>
      <w:bookmarkStart w:id="58" w:name="_Toc71652581"/>
      <w:bookmarkStart w:id="59" w:name="_Toc73956030"/>
      <w:r w:rsidRPr="005E127E">
        <w:rPr>
          <w:rFonts w:ascii="Arial" w:hAnsi="Arial" w:cs="Arial"/>
          <w:b/>
          <w:bCs/>
          <w:color w:val="222A35" w:themeColor="text2" w:themeShade="80"/>
          <w:sz w:val="24"/>
          <w:szCs w:val="24"/>
        </w:rPr>
        <w:lastRenderedPageBreak/>
        <w:t>Hoofdstuk 6: Theoretische onderbouwing van de interventie-aanpak</w:t>
      </w:r>
      <w:bookmarkEnd w:id="58"/>
      <w:bookmarkEnd w:id="59"/>
    </w:p>
    <w:p w:rsidR="00020AD3" w:rsidRPr="005E127E" w:rsidRDefault="004F5E5D" w:rsidP="00C150BF">
      <w:pPr>
        <w:pStyle w:val="Kop2"/>
        <w:rPr>
          <w:rFonts w:ascii="Arial" w:hAnsi="Arial" w:cs="Arial"/>
          <w:b/>
          <w:bCs/>
          <w:color w:val="44546A" w:themeColor="text2"/>
          <w:sz w:val="20"/>
          <w:szCs w:val="20"/>
        </w:rPr>
      </w:pPr>
      <w:bookmarkStart w:id="60" w:name="_Toc71652582"/>
      <w:bookmarkStart w:id="61" w:name="_Toc73956031"/>
      <w:r w:rsidRPr="005E127E">
        <w:rPr>
          <w:rFonts w:ascii="Arial" w:hAnsi="Arial" w:cs="Arial"/>
          <w:b/>
          <w:bCs/>
          <w:color w:val="44546A" w:themeColor="text2"/>
          <w:sz w:val="20"/>
          <w:szCs w:val="20"/>
        </w:rPr>
        <w:t>6.1 Welke factoren veroorzaken het probleem?</w:t>
      </w:r>
      <w:bookmarkEnd w:id="60"/>
      <w:bookmarkEnd w:id="61"/>
    </w:p>
    <w:p w:rsidR="004013CE" w:rsidRDefault="00FA0E3E" w:rsidP="00AB2513">
      <w:pPr>
        <w:spacing w:line="276" w:lineRule="auto"/>
        <w:rPr>
          <w:rFonts w:ascii="Arial" w:hAnsi="Arial" w:cs="Arial"/>
          <w:sz w:val="20"/>
          <w:szCs w:val="20"/>
          <w:u w:val="single"/>
        </w:rPr>
      </w:pPr>
      <w:r w:rsidRPr="007D0294">
        <w:rPr>
          <w:rFonts w:ascii="Arial" w:hAnsi="Arial" w:cs="Arial"/>
          <w:sz w:val="20"/>
          <w:szCs w:val="20"/>
          <w:u w:val="single"/>
        </w:rPr>
        <w:t>Stemmingsstoornis</w:t>
      </w:r>
      <w:r w:rsidR="00C75C0E">
        <w:rPr>
          <w:rFonts w:ascii="Arial" w:hAnsi="Arial" w:cs="Arial"/>
          <w:sz w:val="20"/>
          <w:szCs w:val="20"/>
          <w:u w:val="single"/>
        </w:rPr>
        <w:t xml:space="preserve">sen </w:t>
      </w:r>
    </w:p>
    <w:p w:rsidR="004013CE" w:rsidRDefault="002110D9" w:rsidP="00F81E93">
      <w:pPr>
        <w:pStyle w:val="Lijstalinea"/>
        <w:numPr>
          <w:ilvl w:val="0"/>
          <w:numId w:val="11"/>
        </w:numPr>
        <w:spacing w:line="276" w:lineRule="auto"/>
        <w:rPr>
          <w:rFonts w:ascii="Arial" w:hAnsi="Arial" w:cs="Arial"/>
          <w:sz w:val="20"/>
          <w:szCs w:val="20"/>
        </w:rPr>
      </w:pPr>
      <w:r w:rsidRPr="004013CE">
        <w:rPr>
          <w:rFonts w:ascii="Arial" w:hAnsi="Arial" w:cs="Arial"/>
          <w:b/>
          <w:bCs/>
          <w:sz w:val="20"/>
          <w:szCs w:val="20"/>
        </w:rPr>
        <w:t xml:space="preserve">Genetische en familiaire factoren: </w:t>
      </w:r>
      <w:r w:rsidR="007F51B8" w:rsidRPr="004013CE">
        <w:rPr>
          <w:rFonts w:ascii="Arial" w:hAnsi="Arial" w:cs="Arial"/>
          <w:sz w:val="20"/>
          <w:szCs w:val="20"/>
        </w:rPr>
        <w:t>De hypothese is er dat er een bepaalde genetische kwetsbaarheid bestaat</w:t>
      </w:r>
      <w:r w:rsidR="00DB6E3B">
        <w:rPr>
          <w:rFonts w:ascii="Arial" w:hAnsi="Arial" w:cs="Arial"/>
          <w:sz w:val="20"/>
          <w:szCs w:val="20"/>
        </w:rPr>
        <w:t xml:space="preserve"> </w:t>
      </w:r>
      <w:r w:rsidR="007F51B8" w:rsidRPr="004013CE">
        <w:rPr>
          <w:rFonts w:ascii="Arial" w:hAnsi="Arial" w:cs="Arial"/>
          <w:sz w:val="20"/>
          <w:szCs w:val="20"/>
        </w:rPr>
        <w:t xml:space="preserve">en dat blootstelling aan bepaalde omgevingsstressoren noodzakelijk </w:t>
      </w:r>
      <w:r w:rsidR="001471D4">
        <w:rPr>
          <w:rFonts w:ascii="Arial" w:hAnsi="Arial" w:cs="Arial"/>
          <w:sz w:val="20"/>
          <w:szCs w:val="20"/>
        </w:rPr>
        <w:t>zijn</w:t>
      </w:r>
      <w:r w:rsidR="007F51B8" w:rsidRPr="004013CE">
        <w:rPr>
          <w:rFonts w:ascii="Arial" w:hAnsi="Arial" w:cs="Arial"/>
          <w:sz w:val="20"/>
          <w:szCs w:val="20"/>
        </w:rPr>
        <w:t xml:space="preserve"> voor het ontstaan van een stemmingsstoornis</w:t>
      </w:r>
      <w:r w:rsidR="00B13590">
        <w:rPr>
          <w:rFonts w:ascii="Arial" w:hAnsi="Arial" w:cs="Arial"/>
          <w:sz w:val="20"/>
          <w:szCs w:val="20"/>
        </w:rPr>
        <w:t xml:space="preserve"> (Verhulst &amp; Verhey, 2000)</w:t>
      </w:r>
      <w:r w:rsidR="007F51B8" w:rsidRPr="004013CE">
        <w:rPr>
          <w:rFonts w:ascii="Arial" w:hAnsi="Arial" w:cs="Arial"/>
          <w:sz w:val="20"/>
          <w:szCs w:val="20"/>
        </w:rPr>
        <w:t>.</w:t>
      </w:r>
      <w:r w:rsidR="00446D07" w:rsidRPr="004013CE">
        <w:rPr>
          <w:rFonts w:ascii="Arial" w:hAnsi="Arial" w:cs="Arial"/>
          <w:sz w:val="20"/>
          <w:szCs w:val="20"/>
        </w:rPr>
        <w:t xml:space="preserve"> </w:t>
      </w:r>
    </w:p>
    <w:p w:rsidR="004013CE" w:rsidRPr="004013CE" w:rsidRDefault="00FD2DB6" w:rsidP="00F81E93">
      <w:pPr>
        <w:pStyle w:val="Lijstalinea"/>
        <w:numPr>
          <w:ilvl w:val="0"/>
          <w:numId w:val="11"/>
        </w:numPr>
        <w:spacing w:line="276" w:lineRule="auto"/>
        <w:rPr>
          <w:rFonts w:ascii="Arial" w:hAnsi="Arial" w:cs="Arial"/>
          <w:sz w:val="20"/>
          <w:szCs w:val="20"/>
        </w:rPr>
      </w:pPr>
      <w:r w:rsidRPr="004013CE">
        <w:rPr>
          <w:rFonts w:ascii="Arial" w:hAnsi="Arial" w:cs="Arial"/>
          <w:b/>
          <w:bCs/>
          <w:sz w:val="20"/>
          <w:szCs w:val="20"/>
        </w:rPr>
        <w:t xml:space="preserve">Psychopathologische factoren: </w:t>
      </w:r>
      <w:r w:rsidR="009D62DB" w:rsidRPr="004013CE">
        <w:rPr>
          <w:rFonts w:ascii="Arial" w:hAnsi="Arial" w:cs="Arial"/>
          <w:sz w:val="20"/>
          <w:szCs w:val="20"/>
        </w:rPr>
        <w:t xml:space="preserve">Als iemand een depressieve episode heeft meegemaakt is </w:t>
      </w:r>
      <w:r w:rsidR="005A7BC4">
        <w:rPr>
          <w:rFonts w:ascii="Arial" w:hAnsi="Arial" w:cs="Arial"/>
          <w:sz w:val="20"/>
          <w:szCs w:val="20"/>
        </w:rPr>
        <w:t>er een kans</w:t>
      </w:r>
      <w:r w:rsidR="009D62DB" w:rsidRPr="004013CE">
        <w:rPr>
          <w:rFonts w:ascii="Arial" w:hAnsi="Arial" w:cs="Arial"/>
          <w:sz w:val="20"/>
          <w:szCs w:val="20"/>
        </w:rPr>
        <w:t xml:space="preserve"> dat er nog een episode plaats zal vinden. Dit is bij volwassenen 50-60% na de eerste episode,</w:t>
      </w:r>
      <w:r w:rsidR="00B13590">
        <w:rPr>
          <w:rFonts w:ascii="Arial" w:hAnsi="Arial" w:cs="Arial"/>
          <w:sz w:val="20"/>
          <w:szCs w:val="20"/>
        </w:rPr>
        <w:t xml:space="preserve"> </w:t>
      </w:r>
      <w:r w:rsidR="009D62DB" w:rsidRPr="004013CE">
        <w:rPr>
          <w:rFonts w:ascii="Arial" w:hAnsi="Arial" w:cs="Arial"/>
          <w:sz w:val="20"/>
          <w:szCs w:val="20"/>
        </w:rPr>
        <w:t>70% na de tweede episode</w:t>
      </w:r>
      <w:r w:rsidR="008741ED">
        <w:rPr>
          <w:rFonts w:ascii="Arial" w:hAnsi="Arial" w:cs="Arial"/>
          <w:sz w:val="20"/>
          <w:szCs w:val="20"/>
        </w:rPr>
        <w:t xml:space="preserve">, </w:t>
      </w:r>
      <w:r w:rsidR="009D62DB" w:rsidRPr="004013CE">
        <w:rPr>
          <w:rFonts w:ascii="Arial" w:hAnsi="Arial" w:cs="Arial"/>
          <w:sz w:val="20"/>
          <w:szCs w:val="20"/>
        </w:rPr>
        <w:t xml:space="preserve">en 90% na derde episode. </w:t>
      </w:r>
      <w:r w:rsidR="00E118C9" w:rsidRPr="004013CE">
        <w:rPr>
          <w:rFonts w:ascii="Arial" w:hAnsi="Arial" w:cs="Arial"/>
          <w:sz w:val="20"/>
          <w:szCs w:val="20"/>
        </w:rPr>
        <w:t xml:space="preserve">Daarnaast is er </w:t>
      </w:r>
      <w:r w:rsidR="0093422F">
        <w:rPr>
          <w:rFonts w:ascii="Arial" w:hAnsi="Arial" w:cs="Arial"/>
          <w:sz w:val="20"/>
          <w:szCs w:val="20"/>
        </w:rPr>
        <w:t xml:space="preserve">gebleken </w:t>
      </w:r>
      <w:r w:rsidR="00E118C9" w:rsidRPr="004013CE">
        <w:rPr>
          <w:rFonts w:ascii="Arial" w:hAnsi="Arial" w:cs="Arial"/>
          <w:sz w:val="20"/>
          <w:szCs w:val="20"/>
        </w:rPr>
        <w:t xml:space="preserve">dat het aantal episoden bij volwassenen toeneemt, de intervallen tussen de episodes korter worden, de reactie op </w:t>
      </w:r>
      <w:r w:rsidR="00197173" w:rsidRPr="004013CE">
        <w:rPr>
          <w:rFonts w:ascii="Arial" w:hAnsi="Arial" w:cs="Arial"/>
          <w:sz w:val="20"/>
          <w:szCs w:val="20"/>
        </w:rPr>
        <w:t>antidepressiva</w:t>
      </w:r>
      <w:r w:rsidR="00E118C9" w:rsidRPr="004013CE">
        <w:rPr>
          <w:rFonts w:ascii="Arial" w:hAnsi="Arial" w:cs="Arial"/>
          <w:sz w:val="20"/>
          <w:szCs w:val="20"/>
        </w:rPr>
        <w:t xml:space="preserve"> vermindert, de psychosociale problemen toenemen en de kwaliteit van leven afneemt</w:t>
      </w:r>
      <w:r w:rsidR="0095545D">
        <w:rPr>
          <w:rFonts w:ascii="Arial" w:hAnsi="Arial" w:cs="Arial"/>
          <w:sz w:val="20"/>
          <w:szCs w:val="20"/>
        </w:rPr>
        <w:t xml:space="preserve"> </w:t>
      </w:r>
      <w:r w:rsidR="007434CF" w:rsidRPr="004013CE">
        <w:rPr>
          <w:rFonts w:ascii="Arial" w:hAnsi="Arial" w:cs="Arial"/>
          <w:sz w:val="20"/>
          <w:szCs w:val="20"/>
        </w:rPr>
        <w:t>(Verhulst &amp; Verhey, 2000)</w:t>
      </w:r>
      <w:r w:rsidR="004013CE">
        <w:rPr>
          <w:rFonts w:ascii="Arial" w:hAnsi="Arial" w:cs="Arial"/>
          <w:sz w:val="20"/>
          <w:szCs w:val="20"/>
        </w:rPr>
        <w:t>.</w:t>
      </w:r>
    </w:p>
    <w:p w:rsidR="003E3B03" w:rsidRDefault="000834ED" w:rsidP="00F81E93">
      <w:pPr>
        <w:pStyle w:val="Lijstalinea"/>
        <w:numPr>
          <w:ilvl w:val="0"/>
          <w:numId w:val="11"/>
        </w:numPr>
        <w:spacing w:line="276" w:lineRule="auto"/>
        <w:rPr>
          <w:rFonts w:ascii="Arial" w:hAnsi="Arial" w:cs="Arial"/>
          <w:sz w:val="20"/>
          <w:szCs w:val="20"/>
        </w:rPr>
      </w:pPr>
      <w:r w:rsidRPr="004013CE">
        <w:rPr>
          <w:rFonts w:ascii="Arial" w:hAnsi="Arial" w:cs="Arial"/>
          <w:b/>
          <w:bCs/>
          <w:sz w:val="20"/>
          <w:szCs w:val="20"/>
        </w:rPr>
        <w:t xml:space="preserve">Cognitieve stijl en disfunctionele attributies: </w:t>
      </w:r>
      <w:r w:rsidR="001A1B62" w:rsidRPr="004013CE">
        <w:rPr>
          <w:rFonts w:ascii="Arial" w:hAnsi="Arial" w:cs="Arial"/>
          <w:sz w:val="20"/>
          <w:szCs w:val="20"/>
        </w:rPr>
        <w:t xml:space="preserve">Vroege negatieve levensgebeurtenissen kunnen de vorming van negatieve </w:t>
      </w:r>
      <w:r w:rsidR="00FD3595" w:rsidRPr="004013CE">
        <w:rPr>
          <w:rFonts w:ascii="Arial" w:hAnsi="Arial" w:cs="Arial"/>
          <w:sz w:val="20"/>
          <w:szCs w:val="20"/>
        </w:rPr>
        <w:t>depre</w:t>
      </w:r>
      <w:r w:rsidR="001131DC" w:rsidRPr="004013CE">
        <w:rPr>
          <w:rFonts w:ascii="Arial" w:hAnsi="Arial" w:cs="Arial"/>
          <w:sz w:val="20"/>
          <w:szCs w:val="20"/>
        </w:rPr>
        <w:t>ssieve</w:t>
      </w:r>
      <w:r w:rsidR="001A1B62" w:rsidRPr="004013CE">
        <w:rPr>
          <w:rFonts w:ascii="Arial" w:hAnsi="Arial" w:cs="Arial"/>
          <w:sz w:val="20"/>
          <w:szCs w:val="20"/>
        </w:rPr>
        <w:t xml:space="preserve"> </w:t>
      </w:r>
      <w:r w:rsidR="000759CC">
        <w:rPr>
          <w:rFonts w:ascii="Arial" w:hAnsi="Arial" w:cs="Arial"/>
          <w:sz w:val="20"/>
          <w:szCs w:val="20"/>
        </w:rPr>
        <w:t>gedachten</w:t>
      </w:r>
      <w:r w:rsidR="001A1B62" w:rsidRPr="004013CE">
        <w:rPr>
          <w:rFonts w:ascii="Arial" w:hAnsi="Arial" w:cs="Arial"/>
          <w:sz w:val="20"/>
          <w:szCs w:val="20"/>
        </w:rPr>
        <w:t xml:space="preserve"> veroorzaken die de volwassene over zichzelf en de wereld</w:t>
      </w:r>
      <w:r w:rsidR="003D5A99">
        <w:rPr>
          <w:rFonts w:ascii="Arial" w:hAnsi="Arial" w:cs="Arial"/>
          <w:sz w:val="20"/>
          <w:szCs w:val="20"/>
        </w:rPr>
        <w:t xml:space="preserve"> </w:t>
      </w:r>
      <w:r w:rsidR="007060B7">
        <w:rPr>
          <w:rFonts w:ascii="Arial" w:hAnsi="Arial" w:cs="Arial"/>
          <w:sz w:val="20"/>
          <w:szCs w:val="20"/>
        </w:rPr>
        <w:t>heeft</w:t>
      </w:r>
      <w:r w:rsidR="001A1B62" w:rsidRPr="004013CE">
        <w:rPr>
          <w:rFonts w:ascii="Arial" w:hAnsi="Arial" w:cs="Arial"/>
          <w:sz w:val="20"/>
          <w:szCs w:val="20"/>
        </w:rPr>
        <w:t xml:space="preserve">. </w:t>
      </w:r>
      <w:r w:rsidR="000759CC">
        <w:rPr>
          <w:rFonts w:ascii="Arial" w:hAnsi="Arial" w:cs="Arial"/>
          <w:sz w:val="20"/>
          <w:szCs w:val="20"/>
        </w:rPr>
        <w:t xml:space="preserve">Deze gedachten worden bij dreigende situaties ‘geactiveerd’ en kunnen tot depressieve klachten leiden </w:t>
      </w:r>
      <w:r w:rsidR="00157F78">
        <w:rPr>
          <w:rFonts w:ascii="Arial" w:hAnsi="Arial" w:cs="Arial"/>
          <w:sz w:val="20"/>
          <w:szCs w:val="20"/>
        </w:rPr>
        <w:t>(Verhulst &amp; Verhey, 2000)</w:t>
      </w:r>
      <w:r w:rsidR="008C3DA2" w:rsidRPr="004013CE">
        <w:rPr>
          <w:rFonts w:ascii="Arial" w:hAnsi="Arial" w:cs="Arial"/>
          <w:sz w:val="20"/>
          <w:szCs w:val="20"/>
        </w:rPr>
        <w:t xml:space="preserve">. </w:t>
      </w:r>
    </w:p>
    <w:p w:rsidR="00F55E67" w:rsidRPr="00F245E7" w:rsidRDefault="009105AB" w:rsidP="00F245E7">
      <w:pPr>
        <w:pStyle w:val="Lijstalinea"/>
        <w:numPr>
          <w:ilvl w:val="0"/>
          <w:numId w:val="11"/>
        </w:numPr>
        <w:spacing w:line="276" w:lineRule="auto"/>
        <w:rPr>
          <w:rFonts w:ascii="Arial" w:hAnsi="Arial" w:cs="Arial"/>
          <w:sz w:val="20"/>
          <w:szCs w:val="20"/>
        </w:rPr>
      </w:pPr>
      <w:r w:rsidRPr="00801F85">
        <w:rPr>
          <w:rFonts w:ascii="Arial" w:hAnsi="Arial" w:cs="Arial"/>
          <w:b/>
          <w:bCs/>
          <w:sz w:val="20"/>
          <w:szCs w:val="20"/>
        </w:rPr>
        <w:t xml:space="preserve">Negatieve life events: </w:t>
      </w:r>
      <w:r w:rsidR="00A70C12" w:rsidRPr="00801F85">
        <w:rPr>
          <w:rFonts w:ascii="Arial" w:hAnsi="Arial" w:cs="Arial"/>
          <w:sz w:val="20"/>
          <w:szCs w:val="20"/>
        </w:rPr>
        <w:t xml:space="preserve">Negatieve levensgebeurtenissen in </w:t>
      </w:r>
      <w:r w:rsidR="00801F85">
        <w:rPr>
          <w:rFonts w:ascii="Arial" w:hAnsi="Arial" w:cs="Arial"/>
          <w:sz w:val="20"/>
          <w:szCs w:val="20"/>
        </w:rPr>
        <w:t>samenspel</w:t>
      </w:r>
      <w:r w:rsidR="00A70C12" w:rsidRPr="00801F85">
        <w:rPr>
          <w:rFonts w:ascii="Arial" w:hAnsi="Arial" w:cs="Arial"/>
          <w:sz w:val="20"/>
          <w:szCs w:val="20"/>
        </w:rPr>
        <w:t xml:space="preserve"> met een negatie</w:t>
      </w:r>
      <w:r w:rsidR="00801F85">
        <w:rPr>
          <w:rFonts w:ascii="Arial" w:hAnsi="Arial" w:cs="Arial"/>
          <w:sz w:val="20"/>
          <w:szCs w:val="20"/>
        </w:rPr>
        <w:t>f controlemechanisme</w:t>
      </w:r>
      <w:r w:rsidR="00A70C12" w:rsidRPr="00801F85">
        <w:rPr>
          <w:rFonts w:ascii="Arial" w:hAnsi="Arial" w:cs="Arial"/>
          <w:sz w:val="20"/>
          <w:szCs w:val="20"/>
        </w:rPr>
        <w:t xml:space="preserve">, </w:t>
      </w:r>
      <w:r w:rsidR="00801F85">
        <w:rPr>
          <w:rFonts w:ascii="Arial" w:hAnsi="Arial" w:cs="Arial"/>
          <w:sz w:val="20"/>
          <w:szCs w:val="20"/>
        </w:rPr>
        <w:t>verlieservaringen uit het verleden</w:t>
      </w:r>
      <w:r w:rsidR="00A05876">
        <w:rPr>
          <w:rFonts w:ascii="Arial" w:hAnsi="Arial" w:cs="Arial"/>
          <w:sz w:val="20"/>
          <w:szCs w:val="20"/>
        </w:rPr>
        <w:t xml:space="preserve"> </w:t>
      </w:r>
      <w:r w:rsidR="00801F85">
        <w:rPr>
          <w:rFonts w:ascii="Arial" w:hAnsi="Arial" w:cs="Arial"/>
          <w:sz w:val="20"/>
          <w:szCs w:val="20"/>
        </w:rPr>
        <w:t xml:space="preserve">of </w:t>
      </w:r>
      <w:r w:rsidR="00A70C12" w:rsidRPr="00801F85">
        <w:rPr>
          <w:rFonts w:ascii="Arial" w:hAnsi="Arial" w:cs="Arial"/>
          <w:sz w:val="20"/>
          <w:szCs w:val="20"/>
        </w:rPr>
        <w:t>een belaste familieanamnese</w:t>
      </w:r>
      <w:r w:rsidR="0003266E">
        <w:rPr>
          <w:rFonts w:ascii="Arial" w:hAnsi="Arial" w:cs="Arial"/>
          <w:sz w:val="20"/>
          <w:szCs w:val="20"/>
        </w:rPr>
        <w:t xml:space="preserve"> kunnen een stemmingsstoornis veroorzaken </w:t>
      </w:r>
      <w:r w:rsidR="00004AE3">
        <w:rPr>
          <w:rFonts w:ascii="Arial" w:hAnsi="Arial" w:cs="Arial"/>
          <w:sz w:val="20"/>
          <w:szCs w:val="20"/>
        </w:rPr>
        <w:t>(Verhulst &amp; Verhey, 2000)</w:t>
      </w:r>
      <w:r w:rsidR="00801F85">
        <w:rPr>
          <w:rFonts w:ascii="Arial" w:hAnsi="Arial" w:cs="Arial"/>
          <w:sz w:val="20"/>
          <w:szCs w:val="20"/>
        </w:rPr>
        <w:t xml:space="preserve">. </w:t>
      </w:r>
      <w:r w:rsidR="00F55E67" w:rsidRPr="00801F85">
        <w:rPr>
          <w:rFonts w:ascii="Arial" w:hAnsi="Arial" w:cs="Arial"/>
          <w:sz w:val="20"/>
          <w:szCs w:val="20"/>
        </w:rPr>
        <w:t xml:space="preserve">Uit onderzoek </w:t>
      </w:r>
      <w:r w:rsidR="00A05876">
        <w:rPr>
          <w:rFonts w:ascii="Arial" w:hAnsi="Arial" w:cs="Arial"/>
          <w:sz w:val="20"/>
          <w:szCs w:val="20"/>
        </w:rPr>
        <w:t xml:space="preserve">van Thapar en McGuffin (1996) </w:t>
      </w:r>
      <w:r w:rsidR="00F55E67" w:rsidRPr="00801F85">
        <w:rPr>
          <w:rFonts w:ascii="Arial" w:hAnsi="Arial" w:cs="Arial"/>
          <w:sz w:val="20"/>
          <w:szCs w:val="20"/>
        </w:rPr>
        <w:t>blijkt dat er</w:t>
      </w:r>
      <w:r w:rsidR="0003266E">
        <w:rPr>
          <w:rFonts w:ascii="Arial" w:hAnsi="Arial" w:cs="Arial"/>
          <w:sz w:val="20"/>
          <w:szCs w:val="20"/>
        </w:rPr>
        <w:t xml:space="preserve"> een aanwijzing dat negatieve levensgebeurtenissen niet toevallig naar voren komen, m</w:t>
      </w:r>
      <w:r w:rsidR="00F55E67" w:rsidRPr="00801F85">
        <w:rPr>
          <w:rFonts w:ascii="Arial" w:hAnsi="Arial" w:cs="Arial"/>
          <w:sz w:val="20"/>
          <w:szCs w:val="20"/>
        </w:rPr>
        <w:t xml:space="preserve">aar </w:t>
      </w:r>
      <w:r w:rsidR="0003266E">
        <w:rPr>
          <w:rFonts w:ascii="Arial" w:hAnsi="Arial" w:cs="Arial"/>
          <w:sz w:val="20"/>
          <w:szCs w:val="20"/>
        </w:rPr>
        <w:t>‘</w:t>
      </w:r>
      <w:r w:rsidR="00F55E67" w:rsidRPr="00801F85">
        <w:rPr>
          <w:rFonts w:ascii="Arial" w:hAnsi="Arial" w:cs="Arial"/>
          <w:sz w:val="20"/>
          <w:szCs w:val="20"/>
        </w:rPr>
        <w:t>clusteren</w:t>
      </w:r>
      <w:r w:rsidR="0003266E">
        <w:rPr>
          <w:rFonts w:ascii="Arial" w:hAnsi="Arial" w:cs="Arial"/>
          <w:sz w:val="20"/>
          <w:szCs w:val="20"/>
        </w:rPr>
        <w:t>’</w:t>
      </w:r>
      <w:r w:rsidR="00F55E67" w:rsidRPr="00801F85">
        <w:rPr>
          <w:rFonts w:ascii="Arial" w:hAnsi="Arial" w:cs="Arial"/>
          <w:sz w:val="20"/>
          <w:szCs w:val="20"/>
        </w:rPr>
        <w:t xml:space="preserve"> binnen bepaalde families. Dit </w:t>
      </w:r>
      <w:r w:rsidR="000C1919">
        <w:rPr>
          <w:rFonts w:ascii="Arial" w:hAnsi="Arial" w:cs="Arial"/>
          <w:sz w:val="20"/>
          <w:szCs w:val="20"/>
        </w:rPr>
        <w:t>kan</w:t>
      </w:r>
      <w:r w:rsidR="00F55E67" w:rsidRPr="00801F85">
        <w:rPr>
          <w:rFonts w:ascii="Arial" w:hAnsi="Arial" w:cs="Arial"/>
          <w:sz w:val="20"/>
          <w:szCs w:val="20"/>
        </w:rPr>
        <w:t xml:space="preserve"> </w:t>
      </w:r>
      <w:r w:rsidR="00DC4E79" w:rsidRPr="00801F85">
        <w:rPr>
          <w:rFonts w:ascii="Arial" w:hAnsi="Arial" w:cs="Arial"/>
          <w:sz w:val="20"/>
          <w:szCs w:val="20"/>
        </w:rPr>
        <w:t>beïnvloed</w:t>
      </w:r>
      <w:r w:rsidR="00F55E67" w:rsidRPr="00801F85">
        <w:rPr>
          <w:rFonts w:ascii="Arial" w:hAnsi="Arial" w:cs="Arial"/>
          <w:sz w:val="20"/>
          <w:szCs w:val="20"/>
        </w:rPr>
        <w:t xml:space="preserve"> </w:t>
      </w:r>
      <w:r w:rsidR="000C1919">
        <w:rPr>
          <w:rFonts w:ascii="Arial" w:hAnsi="Arial" w:cs="Arial"/>
          <w:sz w:val="20"/>
          <w:szCs w:val="20"/>
        </w:rPr>
        <w:t xml:space="preserve">worden </w:t>
      </w:r>
      <w:r w:rsidR="00F55E67" w:rsidRPr="00801F85">
        <w:rPr>
          <w:rFonts w:ascii="Arial" w:hAnsi="Arial" w:cs="Arial"/>
          <w:sz w:val="20"/>
          <w:szCs w:val="20"/>
        </w:rPr>
        <w:t>door</w:t>
      </w:r>
      <w:r w:rsidR="000C1919">
        <w:rPr>
          <w:rFonts w:ascii="Arial" w:hAnsi="Arial" w:cs="Arial"/>
          <w:sz w:val="20"/>
          <w:szCs w:val="20"/>
        </w:rPr>
        <w:t xml:space="preserve"> </w:t>
      </w:r>
      <w:r w:rsidR="00F55E67" w:rsidRPr="00801F85">
        <w:rPr>
          <w:rFonts w:ascii="Arial" w:hAnsi="Arial" w:cs="Arial"/>
          <w:sz w:val="20"/>
          <w:szCs w:val="20"/>
        </w:rPr>
        <w:t>genetische factore</w:t>
      </w:r>
      <w:r w:rsidR="0095545D">
        <w:rPr>
          <w:rFonts w:ascii="Arial" w:hAnsi="Arial" w:cs="Arial"/>
          <w:sz w:val="20"/>
          <w:szCs w:val="20"/>
        </w:rPr>
        <w:t>n</w:t>
      </w:r>
      <w:r w:rsidR="00F55E67" w:rsidRPr="00801F85">
        <w:rPr>
          <w:rFonts w:ascii="Arial" w:hAnsi="Arial" w:cs="Arial"/>
          <w:sz w:val="20"/>
          <w:szCs w:val="20"/>
        </w:rPr>
        <w:t>.</w:t>
      </w:r>
      <w:r w:rsidR="00A70C12" w:rsidRPr="00801F85">
        <w:rPr>
          <w:rFonts w:ascii="Arial" w:hAnsi="Arial" w:cs="Arial"/>
          <w:sz w:val="20"/>
          <w:szCs w:val="20"/>
        </w:rPr>
        <w:t xml:space="preserve"> </w:t>
      </w:r>
    </w:p>
    <w:p w:rsidR="00801F85" w:rsidRDefault="006117D2" w:rsidP="00AB2513">
      <w:pPr>
        <w:spacing w:line="276" w:lineRule="auto"/>
        <w:rPr>
          <w:rFonts w:ascii="Arial" w:hAnsi="Arial" w:cs="Arial"/>
          <w:sz w:val="20"/>
          <w:szCs w:val="20"/>
        </w:rPr>
      </w:pPr>
      <w:r>
        <w:rPr>
          <w:rFonts w:ascii="Arial" w:hAnsi="Arial" w:cs="Arial"/>
          <w:sz w:val="20"/>
          <w:szCs w:val="20"/>
        </w:rPr>
        <w:t>Een stemmingsstoornis kan een reflectie zijn</w:t>
      </w:r>
      <w:r w:rsidR="001B6DDC">
        <w:rPr>
          <w:rFonts w:ascii="Arial" w:hAnsi="Arial" w:cs="Arial"/>
          <w:sz w:val="20"/>
          <w:szCs w:val="20"/>
        </w:rPr>
        <w:t xml:space="preserve"> v</w:t>
      </w:r>
      <w:r>
        <w:rPr>
          <w:rFonts w:ascii="Arial" w:hAnsi="Arial" w:cs="Arial"/>
          <w:sz w:val="20"/>
          <w:szCs w:val="20"/>
        </w:rPr>
        <w:t xml:space="preserve">an de interactie tussen genetische factoren, </w:t>
      </w:r>
      <w:r w:rsidR="0022612C">
        <w:rPr>
          <w:rFonts w:ascii="Arial" w:hAnsi="Arial" w:cs="Arial"/>
          <w:sz w:val="20"/>
          <w:szCs w:val="20"/>
        </w:rPr>
        <w:t>psycho</w:t>
      </w:r>
      <w:r w:rsidR="0069173E">
        <w:rPr>
          <w:rFonts w:ascii="Arial" w:hAnsi="Arial" w:cs="Arial"/>
          <w:sz w:val="20"/>
          <w:szCs w:val="20"/>
        </w:rPr>
        <w:t>patho</w:t>
      </w:r>
      <w:r w:rsidR="0022612C">
        <w:rPr>
          <w:rFonts w:ascii="Arial" w:hAnsi="Arial" w:cs="Arial"/>
          <w:sz w:val="20"/>
          <w:szCs w:val="20"/>
        </w:rPr>
        <w:t>logische factoren</w:t>
      </w:r>
      <w:r w:rsidR="0069173E">
        <w:rPr>
          <w:rFonts w:ascii="Arial" w:hAnsi="Arial" w:cs="Arial"/>
          <w:sz w:val="20"/>
          <w:szCs w:val="20"/>
        </w:rPr>
        <w:t>, cognitieve stijl</w:t>
      </w:r>
      <w:r w:rsidR="00F245E7">
        <w:rPr>
          <w:rFonts w:ascii="Arial" w:hAnsi="Arial" w:cs="Arial"/>
          <w:sz w:val="20"/>
          <w:szCs w:val="20"/>
        </w:rPr>
        <w:t xml:space="preserve"> </w:t>
      </w:r>
      <w:r w:rsidR="00961DB8">
        <w:rPr>
          <w:rFonts w:ascii="Arial" w:hAnsi="Arial" w:cs="Arial"/>
          <w:sz w:val="20"/>
          <w:szCs w:val="20"/>
        </w:rPr>
        <w:t>en negatieve</w:t>
      </w:r>
      <w:r w:rsidR="0069173E">
        <w:rPr>
          <w:rFonts w:ascii="Arial" w:hAnsi="Arial" w:cs="Arial"/>
          <w:sz w:val="20"/>
          <w:szCs w:val="20"/>
        </w:rPr>
        <w:t xml:space="preserve"> life events</w:t>
      </w:r>
      <w:r w:rsidR="006C1B15">
        <w:rPr>
          <w:rFonts w:ascii="Arial" w:hAnsi="Arial" w:cs="Arial"/>
          <w:sz w:val="20"/>
          <w:szCs w:val="20"/>
        </w:rPr>
        <w:t xml:space="preserve"> (Verhulst &amp; Verhey, 2000)</w:t>
      </w:r>
      <w:r w:rsidR="0069173E">
        <w:rPr>
          <w:rFonts w:ascii="Arial" w:hAnsi="Arial" w:cs="Arial"/>
          <w:sz w:val="20"/>
          <w:szCs w:val="20"/>
        </w:rPr>
        <w:t xml:space="preserve">. </w:t>
      </w:r>
      <w:r w:rsidR="009E1586">
        <w:rPr>
          <w:rFonts w:ascii="Arial" w:hAnsi="Arial" w:cs="Arial"/>
          <w:sz w:val="20"/>
          <w:szCs w:val="20"/>
        </w:rPr>
        <w:t xml:space="preserve">Van </w:t>
      </w:r>
      <w:r w:rsidR="001B6DDC">
        <w:rPr>
          <w:rFonts w:ascii="Arial" w:hAnsi="Arial" w:cs="Arial"/>
          <w:sz w:val="20"/>
          <w:szCs w:val="20"/>
        </w:rPr>
        <w:t>d</w:t>
      </w:r>
      <w:r w:rsidR="009E1586">
        <w:rPr>
          <w:rFonts w:ascii="Arial" w:hAnsi="Arial" w:cs="Arial"/>
          <w:sz w:val="20"/>
          <w:szCs w:val="20"/>
        </w:rPr>
        <w:t>er Stel (</w:t>
      </w:r>
      <w:r w:rsidR="006622AC">
        <w:rPr>
          <w:rFonts w:ascii="Arial" w:hAnsi="Arial" w:cs="Arial"/>
          <w:sz w:val="20"/>
          <w:szCs w:val="20"/>
        </w:rPr>
        <w:t>2004</w:t>
      </w:r>
      <w:r w:rsidR="009E1586">
        <w:rPr>
          <w:rFonts w:ascii="Arial" w:hAnsi="Arial" w:cs="Arial"/>
          <w:sz w:val="20"/>
          <w:szCs w:val="20"/>
        </w:rPr>
        <w:t>)</w:t>
      </w:r>
      <w:r w:rsidR="00982318">
        <w:rPr>
          <w:rFonts w:ascii="Arial" w:hAnsi="Arial" w:cs="Arial"/>
          <w:sz w:val="20"/>
          <w:szCs w:val="20"/>
        </w:rPr>
        <w:t xml:space="preserve"> beschrijft dat er een onderzoek is gedaan naar de risico- en beschermende factoren van een stemmingsstoornis. Vroeger werden ingrijpende of stressvolle levensgebeurtenissen gezien als de oorzaak van een stemmingsstoornis. Tegenwoordig ligt het accent meer op ‘triggers’ va</w:t>
      </w:r>
      <w:r w:rsidR="007060B7">
        <w:rPr>
          <w:rFonts w:ascii="Arial" w:hAnsi="Arial" w:cs="Arial"/>
          <w:sz w:val="20"/>
          <w:szCs w:val="20"/>
        </w:rPr>
        <w:t>n</w:t>
      </w:r>
      <w:r w:rsidR="00982318">
        <w:rPr>
          <w:rFonts w:ascii="Arial" w:hAnsi="Arial" w:cs="Arial"/>
          <w:sz w:val="20"/>
          <w:szCs w:val="20"/>
        </w:rPr>
        <w:t xml:space="preserve"> biologische of psychische kwetsbaarheid</w:t>
      </w:r>
      <w:r w:rsidR="00801F85">
        <w:rPr>
          <w:rFonts w:ascii="Arial" w:hAnsi="Arial" w:cs="Arial"/>
          <w:sz w:val="20"/>
          <w:szCs w:val="20"/>
        </w:rPr>
        <w:t xml:space="preserve">. </w:t>
      </w:r>
      <w:r w:rsidR="00982318">
        <w:rPr>
          <w:rFonts w:ascii="Arial" w:hAnsi="Arial" w:cs="Arial"/>
          <w:sz w:val="20"/>
          <w:szCs w:val="20"/>
        </w:rPr>
        <w:t>Ook een gebrek aan sociale steun</w:t>
      </w:r>
      <w:r w:rsidR="007060B7">
        <w:rPr>
          <w:rFonts w:ascii="Arial" w:hAnsi="Arial" w:cs="Arial"/>
          <w:sz w:val="20"/>
          <w:szCs w:val="20"/>
        </w:rPr>
        <w:t>,</w:t>
      </w:r>
      <w:r w:rsidR="00982318">
        <w:rPr>
          <w:rFonts w:ascii="Arial" w:hAnsi="Arial" w:cs="Arial"/>
          <w:sz w:val="20"/>
          <w:szCs w:val="20"/>
        </w:rPr>
        <w:t xml:space="preserve"> kan bijdragen aan het ontstaan van een stemmingsstoornis</w:t>
      </w:r>
      <w:r w:rsidR="009C0C55">
        <w:rPr>
          <w:rFonts w:ascii="Arial" w:hAnsi="Arial" w:cs="Arial"/>
          <w:sz w:val="20"/>
          <w:szCs w:val="20"/>
        </w:rPr>
        <w:t>.</w:t>
      </w:r>
      <w:r w:rsidR="001A3263">
        <w:rPr>
          <w:rFonts w:ascii="Arial" w:hAnsi="Arial" w:cs="Arial"/>
          <w:sz w:val="20"/>
          <w:szCs w:val="20"/>
        </w:rPr>
        <w:t xml:space="preserve"> A</w:t>
      </w:r>
      <w:r w:rsidR="009C0C55">
        <w:rPr>
          <w:rFonts w:ascii="Arial" w:hAnsi="Arial" w:cs="Arial"/>
          <w:sz w:val="20"/>
          <w:szCs w:val="20"/>
        </w:rPr>
        <w:t>dequate denkprocessen</w:t>
      </w:r>
      <w:r w:rsidR="007060B7">
        <w:rPr>
          <w:rFonts w:ascii="Arial" w:hAnsi="Arial" w:cs="Arial"/>
          <w:sz w:val="20"/>
          <w:szCs w:val="20"/>
        </w:rPr>
        <w:t>,</w:t>
      </w:r>
      <w:r w:rsidR="009C0C55">
        <w:rPr>
          <w:rFonts w:ascii="Arial" w:hAnsi="Arial" w:cs="Arial"/>
          <w:sz w:val="20"/>
          <w:szCs w:val="20"/>
        </w:rPr>
        <w:t xml:space="preserve"> e</w:t>
      </w:r>
      <w:r w:rsidR="007060B7">
        <w:rPr>
          <w:rFonts w:ascii="Arial" w:hAnsi="Arial" w:cs="Arial"/>
          <w:sz w:val="20"/>
          <w:szCs w:val="20"/>
        </w:rPr>
        <w:t>n</w:t>
      </w:r>
      <w:r w:rsidR="009C0C55">
        <w:rPr>
          <w:rFonts w:ascii="Arial" w:hAnsi="Arial" w:cs="Arial"/>
          <w:sz w:val="20"/>
          <w:szCs w:val="20"/>
        </w:rPr>
        <w:t xml:space="preserve"> sociale steun</w:t>
      </w:r>
      <w:r w:rsidR="007060B7">
        <w:rPr>
          <w:rFonts w:ascii="Arial" w:hAnsi="Arial" w:cs="Arial"/>
          <w:sz w:val="20"/>
          <w:szCs w:val="20"/>
        </w:rPr>
        <w:t xml:space="preserve">, </w:t>
      </w:r>
      <w:r w:rsidR="009C0C55">
        <w:rPr>
          <w:rFonts w:ascii="Arial" w:hAnsi="Arial" w:cs="Arial"/>
          <w:sz w:val="20"/>
          <w:szCs w:val="20"/>
        </w:rPr>
        <w:t>werk</w:t>
      </w:r>
      <w:r w:rsidR="001A3263">
        <w:rPr>
          <w:rFonts w:ascii="Arial" w:hAnsi="Arial" w:cs="Arial"/>
          <w:sz w:val="20"/>
          <w:szCs w:val="20"/>
        </w:rPr>
        <w:t>en</w:t>
      </w:r>
      <w:r w:rsidR="009C0C55">
        <w:rPr>
          <w:rFonts w:ascii="Arial" w:hAnsi="Arial" w:cs="Arial"/>
          <w:sz w:val="20"/>
          <w:szCs w:val="20"/>
        </w:rPr>
        <w:t xml:space="preserve"> als beschermingsfactor</w:t>
      </w:r>
      <w:r w:rsidR="001A3263">
        <w:rPr>
          <w:rFonts w:ascii="Arial" w:hAnsi="Arial" w:cs="Arial"/>
          <w:sz w:val="20"/>
          <w:szCs w:val="20"/>
        </w:rPr>
        <w:t>en</w:t>
      </w:r>
      <w:r w:rsidR="00303750">
        <w:rPr>
          <w:rFonts w:ascii="Arial" w:hAnsi="Arial" w:cs="Arial"/>
          <w:sz w:val="20"/>
          <w:szCs w:val="20"/>
        </w:rPr>
        <w:t xml:space="preserve"> (Verhulst &amp; Verhey, 2000)</w:t>
      </w:r>
      <w:r w:rsidR="009C0C55">
        <w:rPr>
          <w:rFonts w:ascii="Arial" w:hAnsi="Arial" w:cs="Arial"/>
          <w:sz w:val="20"/>
          <w:szCs w:val="20"/>
        </w:rPr>
        <w:t xml:space="preserve">. </w:t>
      </w:r>
    </w:p>
    <w:p w:rsidR="000552A6" w:rsidRDefault="00922413" w:rsidP="00AB2513">
      <w:pPr>
        <w:spacing w:line="276" w:lineRule="auto"/>
        <w:rPr>
          <w:rFonts w:ascii="Arial" w:hAnsi="Arial" w:cs="Arial"/>
          <w:sz w:val="20"/>
          <w:szCs w:val="20"/>
          <w:u w:val="single"/>
        </w:rPr>
      </w:pPr>
      <w:r>
        <w:rPr>
          <w:rFonts w:ascii="Arial" w:hAnsi="Arial" w:cs="Arial"/>
          <w:sz w:val="20"/>
          <w:szCs w:val="20"/>
          <w:u w:val="single"/>
        </w:rPr>
        <w:t>Angststoornis</w:t>
      </w:r>
    </w:p>
    <w:p w:rsidR="000552A6" w:rsidRDefault="00C66B81" w:rsidP="00F81E93">
      <w:pPr>
        <w:pStyle w:val="Lijstalinea"/>
        <w:numPr>
          <w:ilvl w:val="0"/>
          <w:numId w:val="12"/>
        </w:numPr>
        <w:spacing w:line="276" w:lineRule="auto"/>
        <w:rPr>
          <w:rFonts w:ascii="Arial" w:hAnsi="Arial" w:cs="Arial"/>
          <w:sz w:val="20"/>
          <w:szCs w:val="20"/>
        </w:rPr>
      </w:pPr>
      <w:r w:rsidRPr="000552A6">
        <w:rPr>
          <w:rFonts w:ascii="Arial" w:hAnsi="Arial" w:cs="Arial"/>
          <w:b/>
          <w:bCs/>
          <w:sz w:val="20"/>
          <w:szCs w:val="20"/>
          <w:shd w:val="clear" w:color="auto" w:fill="FFFFFF"/>
        </w:rPr>
        <w:t xml:space="preserve">Genetische invloeden: </w:t>
      </w:r>
      <w:r w:rsidR="006105C6">
        <w:rPr>
          <w:rFonts w:ascii="Arial" w:hAnsi="Arial" w:cs="Arial"/>
          <w:sz w:val="20"/>
          <w:szCs w:val="20"/>
          <w:shd w:val="clear" w:color="auto" w:fill="FFFFFF"/>
        </w:rPr>
        <w:t>Uit onderzoek is gebleken dat angststoornissen een erfelijke belasting kunnen hebben</w:t>
      </w:r>
      <w:r w:rsidR="00415386" w:rsidRPr="000552A6">
        <w:rPr>
          <w:rFonts w:ascii="Arial" w:hAnsi="Arial" w:cs="Arial"/>
          <w:sz w:val="20"/>
          <w:szCs w:val="20"/>
          <w:shd w:val="clear" w:color="auto" w:fill="FFFFFF"/>
        </w:rPr>
        <w:t xml:space="preserve">. </w:t>
      </w:r>
      <w:r w:rsidR="00896BAD" w:rsidRPr="000552A6">
        <w:rPr>
          <w:rFonts w:ascii="Arial" w:hAnsi="Arial" w:cs="Arial"/>
          <w:sz w:val="20"/>
          <w:szCs w:val="20"/>
        </w:rPr>
        <w:t xml:space="preserve">Als iemand opgroeit met een angstige ouder is er een kans dat het kind deze angst gaat overnemen en op een latere leeftijd </w:t>
      </w:r>
      <w:r w:rsidR="0068359A">
        <w:rPr>
          <w:rFonts w:ascii="Arial" w:hAnsi="Arial" w:cs="Arial"/>
          <w:sz w:val="20"/>
          <w:szCs w:val="20"/>
        </w:rPr>
        <w:t>de</w:t>
      </w:r>
      <w:r w:rsidR="00896BAD" w:rsidRPr="000552A6">
        <w:rPr>
          <w:rFonts w:ascii="Arial" w:hAnsi="Arial" w:cs="Arial"/>
          <w:sz w:val="20"/>
          <w:szCs w:val="20"/>
        </w:rPr>
        <w:t>zelfde angst(en) heeft</w:t>
      </w:r>
      <w:r w:rsidR="001917DE">
        <w:rPr>
          <w:rFonts w:ascii="Arial" w:hAnsi="Arial" w:cs="Arial"/>
          <w:sz w:val="20"/>
          <w:szCs w:val="20"/>
        </w:rPr>
        <w:t xml:space="preserve"> (Vasey et al., 2014; Smoller</w:t>
      </w:r>
      <w:r w:rsidR="007B73DD">
        <w:rPr>
          <w:rFonts w:ascii="Arial" w:hAnsi="Arial" w:cs="Arial"/>
          <w:sz w:val="20"/>
          <w:szCs w:val="20"/>
        </w:rPr>
        <w:t xml:space="preserve"> et al.,</w:t>
      </w:r>
      <w:r w:rsidR="001917DE">
        <w:rPr>
          <w:rFonts w:ascii="Arial" w:hAnsi="Arial" w:cs="Arial"/>
          <w:sz w:val="20"/>
          <w:szCs w:val="20"/>
        </w:rPr>
        <w:t xml:space="preserve"> 2000)</w:t>
      </w:r>
      <w:r w:rsidR="00896BAD" w:rsidRPr="000552A6">
        <w:rPr>
          <w:rFonts w:ascii="Arial" w:hAnsi="Arial" w:cs="Arial"/>
          <w:sz w:val="20"/>
          <w:szCs w:val="20"/>
        </w:rPr>
        <w:t>.</w:t>
      </w:r>
    </w:p>
    <w:p w:rsidR="006F0497" w:rsidRDefault="00955BBA" w:rsidP="00F81E93">
      <w:pPr>
        <w:pStyle w:val="Lijstalinea"/>
        <w:numPr>
          <w:ilvl w:val="0"/>
          <w:numId w:val="12"/>
        </w:numPr>
        <w:spacing w:line="276" w:lineRule="auto"/>
        <w:rPr>
          <w:rFonts w:ascii="Arial" w:hAnsi="Arial" w:cs="Arial"/>
          <w:sz w:val="20"/>
          <w:szCs w:val="20"/>
        </w:rPr>
      </w:pPr>
      <w:r w:rsidRPr="006F0497">
        <w:rPr>
          <w:rFonts w:ascii="Arial" w:hAnsi="Arial" w:cs="Arial"/>
          <w:b/>
          <w:bCs/>
          <w:sz w:val="20"/>
          <w:szCs w:val="20"/>
        </w:rPr>
        <w:t xml:space="preserve">(Neuro)biologische en lichamelijke invloeden: </w:t>
      </w:r>
      <w:r w:rsidR="007C68B8" w:rsidRPr="006F0497">
        <w:rPr>
          <w:rFonts w:ascii="Arial" w:hAnsi="Arial" w:cs="Arial"/>
          <w:sz w:val="20"/>
          <w:szCs w:val="20"/>
        </w:rPr>
        <w:t>Uit onderzoek van</w:t>
      </w:r>
      <w:r w:rsidR="0043045A">
        <w:rPr>
          <w:rFonts w:ascii="Arial" w:hAnsi="Arial" w:cs="Arial"/>
          <w:sz w:val="20"/>
          <w:szCs w:val="20"/>
        </w:rPr>
        <w:t xml:space="preserve"> </w:t>
      </w:r>
      <w:r w:rsidR="0043045A" w:rsidRPr="006F0497">
        <w:rPr>
          <w:rFonts w:ascii="Arial" w:hAnsi="Arial" w:cs="Arial"/>
          <w:sz w:val="20"/>
          <w:szCs w:val="20"/>
        </w:rPr>
        <w:t>Betts</w:t>
      </w:r>
      <w:r w:rsidR="0043045A">
        <w:rPr>
          <w:rFonts w:ascii="Arial" w:hAnsi="Arial" w:cs="Arial"/>
          <w:sz w:val="20"/>
          <w:szCs w:val="20"/>
        </w:rPr>
        <w:t xml:space="preserve"> et al. (</w:t>
      </w:r>
      <w:r w:rsidR="0043045A" w:rsidRPr="006F0497">
        <w:rPr>
          <w:rFonts w:ascii="Arial" w:hAnsi="Arial" w:cs="Arial"/>
          <w:sz w:val="20"/>
          <w:szCs w:val="20"/>
        </w:rPr>
        <w:t>2014)</w:t>
      </w:r>
      <w:r w:rsidR="0043045A">
        <w:rPr>
          <w:rFonts w:ascii="Arial" w:hAnsi="Arial" w:cs="Arial"/>
          <w:sz w:val="20"/>
          <w:szCs w:val="20"/>
        </w:rPr>
        <w:t xml:space="preserve"> </w:t>
      </w:r>
      <w:r w:rsidR="007C68B8" w:rsidRPr="006F0497">
        <w:rPr>
          <w:rFonts w:ascii="Arial" w:hAnsi="Arial" w:cs="Arial"/>
          <w:sz w:val="20"/>
          <w:szCs w:val="20"/>
        </w:rPr>
        <w:t xml:space="preserve">is gebleken dat er een relatie is tussen het </w:t>
      </w:r>
      <w:r w:rsidR="00337FCB" w:rsidRPr="006F0497">
        <w:rPr>
          <w:rFonts w:ascii="Arial" w:hAnsi="Arial" w:cs="Arial"/>
          <w:sz w:val="20"/>
          <w:szCs w:val="20"/>
        </w:rPr>
        <w:t>stressniveau</w:t>
      </w:r>
      <w:r w:rsidR="007C68B8" w:rsidRPr="006F0497">
        <w:rPr>
          <w:rFonts w:ascii="Arial" w:hAnsi="Arial" w:cs="Arial"/>
          <w:sz w:val="20"/>
          <w:szCs w:val="20"/>
        </w:rPr>
        <w:t xml:space="preserve"> van de moeder</w:t>
      </w:r>
      <w:r w:rsidR="007060B7">
        <w:rPr>
          <w:rFonts w:ascii="Arial" w:hAnsi="Arial" w:cs="Arial"/>
          <w:sz w:val="20"/>
          <w:szCs w:val="20"/>
        </w:rPr>
        <w:t xml:space="preserve"> (</w:t>
      </w:r>
      <w:r w:rsidR="007C68B8" w:rsidRPr="006F0497">
        <w:rPr>
          <w:rFonts w:ascii="Arial" w:hAnsi="Arial" w:cs="Arial"/>
          <w:sz w:val="20"/>
          <w:szCs w:val="20"/>
        </w:rPr>
        <w:t>voordat het kind ter wereld is komen</w:t>
      </w:r>
      <w:r w:rsidR="007060B7">
        <w:rPr>
          <w:rFonts w:ascii="Arial" w:hAnsi="Arial" w:cs="Arial"/>
          <w:sz w:val="20"/>
          <w:szCs w:val="20"/>
        </w:rPr>
        <w:t>)</w:t>
      </w:r>
      <w:r w:rsidR="007C68B8" w:rsidRPr="006F0497">
        <w:rPr>
          <w:rFonts w:ascii="Arial" w:hAnsi="Arial" w:cs="Arial"/>
          <w:sz w:val="20"/>
          <w:szCs w:val="20"/>
        </w:rPr>
        <w:t xml:space="preserve"> en psychische klachten</w:t>
      </w:r>
      <w:r w:rsidR="00991EB4">
        <w:rPr>
          <w:rFonts w:ascii="Arial" w:hAnsi="Arial" w:cs="Arial"/>
          <w:sz w:val="20"/>
          <w:szCs w:val="20"/>
        </w:rPr>
        <w:t xml:space="preserve">. </w:t>
      </w:r>
      <w:r w:rsidR="007C68B8" w:rsidRPr="006F0497">
        <w:rPr>
          <w:rFonts w:ascii="Arial" w:hAnsi="Arial" w:cs="Arial"/>
          <w:sz w:val="20"/>
          <w:szCs w:val="20"/>
        </w:rPr>
        <w:t xml:space="preserve">Vanuit klinisch onderzoek </w:t>
      </w:r>
      <w:r w:rsidR="00E3141D">
        <w:rPr>
          <w:rFonts w:ascii="Arial" w:hAnsi="Arial" w:cs="Arial"/>
          <w:sz w:val="20"/>
          <w:szCs w:val="20"/>
        </w:rPr>
        <w:t>(Dieleman</w:t>
      </w:r>
      <w:r w:rsidR="004E1CFF">
        <w:rPr>
          <w:rFonts w:ascii="Arial" w:hAnsi="Arial" w:cs="Arial"/>
          <w:sz w:val="20"/>
          <w:szCs w:val="20"/>
        </w:rPr>
        <w:t xml:space="preserve"> et al.,</w:t>
      </w:r>
      <w:r w:rsidR="00E3141D">
        <w:rPr>
          <w:rFonts w:ascii="Arial" w:hAnsi="Arial" w:cs="Arial"/>
          <w:sz w:val="20"/>
          <w:szCs w:val="20"/>
        </w:rPr>
        <w:t xml:space="preserve"> 2011) </w:t>
      </w:r>
      <w:r w:rsidR="007C68B8" w:rsidRPr="006F0497">
        <w:rPr>
          <w:rFonts w:ascii="Arial" w:hAnsi="Arial" w:cs="Arial"/>
          <w:sz w:val="20"/>
          <w:szCs w:val="20"/>
        </w:rPr>
        <w:t>blijkt dat lichamelijke ziekten als</w:t>
      </w:r>
      <w:r w:rsidR="00980123">
        <w:rPr>
          <w:rFonts w:ascii="Arial" w:hAnsi="Arial" w:cs="Arial"/>
          <w:sz w:val="20"/>
          <w:szCs w:val="20"/>
        </w:rPr>
        <w:t>;</w:t>
      </w:r>
      <w:r w:rsidR="007C68B8" w:rsidRPr="006F0497">
        <w:rPr>
          <w:rFonts w:ascii="Arial" w:hAnsi="Arial" w:cs="Arial"/>
          <w:sz w:val="20"/>
          <w:szCs w:val="20"/>
        </w:rPr>
        <w:t xml:space="preserve"> migraine, astma, of een te lage bloedsuiker ook kunnen samengaan met </w:t>
      </w:r>
      <w:r w:rsidR="00980123">
        <w:rPr>
          <w:rFonts w:ascii="Arial" w:hAnsi="Arial" w:cs="Arial"/>
          <w:sz w:val="20"/>
          <w:szCs w:val="20"/>
        </w:rPr>
        <w:t xml:space="preserve">het ontstaan van </w:t>
      </w:r>
      <w:r w:rsidR="007C68B8" w:rsidRPr="006F0497">
        <w:rPr>
          <w:rFonts w:ascii="Arial" w:hAnsi="Arial" w:cs="Arial"/>
          <w:sz w:val="20"/>
          <w:szCs w:val="20"/>
        </w:rPr>
        <w:t>een angststoornis</w:t>
      </w:r>
      <w:r w:rsidR="00E3141D">
        <w:rPr>
          <w:rFonts w:ascii="Arial" w:hAnsi="Arial" w:cs="Arial"/>
          <w:sz w:val="20"/>
          <w:szCs w:val="20"/>
        </w:rPr>
        <w:t xml:space="preserve">. </w:t>
      </w:r>
      <w:r w:rsidR="007C68B8" w:rsidRPr="006F0497">
        <w:rPr>
          <w:rFonts w:ascii="Arial" w:hAnsi="Arial" w:cs="Arial"/>
          <w:sz w:val="20"/>
          <w:szCs w:val="20"/>
        </w:rPr>
        <w:t>Naast dat er</w:t>
      </w:r>
      <w:r w:rsidR="003A056C">
        <w:rPr>
          <w:rFonts w:ascii="Arial" w:hAnsi="Arial" w:cs="Arial"/>
          <w:sz w:val="20"/>
          <w:szCs w:val="20"/>
        </w:rPr>
        <w:t xml:space="preserve"> </w:t>
      </w:r>
      <w:r w:rsidR="007C68B8" w:rsidRPr="006F0497">
        <w:rPr>
          <w:rFonts w:ascii="Arial" w:hAnsi="Arial" w:cs="Arial"/>
          <w:sz w:val="20"/>
          <w:szCs w:val="20"/>
        </w:rPr>
        <w:t xml:space="preserve">invloeden zijn die een angststoornis veroorzaken of in stand houden zijn er ook middelen die een angststoornis kunnen </w:t>
      </w:r>
      <w:r w:rsidR="006F0497" w:rsidRPr="006F0497">
        <w:rPr>
          <w:rFonts w:ascii="Arial" w:hAnsi="Arial" w:cs="Arial"/>
          <w:sz w:val="20"/>
          <w:szCs w:val="20"/>
        </w:rPr>
        <w:t>versterken. Voorbeelden hiervan zijn softdrugs en harddrugs</w:t>
      </w:r>
      <w:r w:rsidR="006F0497">
        <w:rPr>
          <w:rFonts w:ascii="Arial" w:hAnsi="Arial" w:cs="Arial"/>
          <w:sz w:val="20"/>
          <w:szCs w:val="20"/>
        </w:rPr>
        <w:t xml:space="preserve"> (</w:t>
      </w:r>
      <w:r w:rsidRPr="006F0497">
        <w:rPr>
          <w:rFonts w:ascii="Arial" w:hAnsi="Arial" w:cs="Arial"/>
          <w:sz w:val="20"/>
          <w:szCs w:val="20"/>
        </w:rPr>
        <w:t>Kerssemakers</w:t>
      </w:r>
      <w:r w:rsidR="00E3141D">
        <w:rPr>
          <w:rFonts w:ascii="Arial" w:hAnsi="Arial" w:cs="Arial"/>
          <w:sz w:val="20"/>
          <w:szCs w:val="20"/>
        </w:rPr>
        <w:t xml:space="preserve"> et al.,</w:t>
      </w:r>
      <w:r w:rsidRPr="006F0497">
        <w:rPr>
          <w:rFonts w:ascii="Arial" w:hAnsi="Arial" w:cs="Arial"/>
          <w:sz w:val="20"/>
          <w:szCs w:val="20"/>
        </w:rPr>
        <w:t xml:space="preserve"> 2008).</w:t>
      </w:r>
      <w:r w:rsidR="005A24F6" w:rsidRPr="006F0497">
        <w:rPr>
          <w:rFonts w:ascii="Arial" w:hAnsi="Arial" w:cs="Arial"/>
          <w:sz w:val="20"/>
          <w:szCs w:val="20"/>
        </w:rPr>
        <w:t xml:space="preserve"> </w:t>
      </w:r>
    </w:p>
    <w:p w:rsidR="006F0497" w:rsidRDefault="00CC2B4E" w:rsidP="00F81E93">
      <w:pPr>
        <w:pStyle w:val="Lijstalinea"/>
        <w:numPr>
          <w:ilvl w:val="0"/>
          <w:numId w:val="12"/>
        </w:numPr>
        <w:spacing w:line="276" w:lineRule="auto"/>
        <w:rPr>
          <w:rFonts w:ascii="Arial" w:hAnsi="Arial" w:cs="Arial"/>
          <w:sz w:val="20"/>
          <w:szCs w:val="20"/>
        </w:rPr>
      </w:pPr>
      <w:r w:rsidRPr="000552A6">
        <w:rPr>
          <w:rFonts w:ascii="Arial" w:hAnsi="Arial" w:cs="Arial"/>
          <w:b/>
          <w:bCs/>
          <w:sz w:val="20"/>
          <w:szCs w:val="20"/>
        </w:rPr>
        <w:t xml:space="preserve">Temperament: </w:t>
      </w:r>
      <w:r w:rsidR="006F0497">
        <w:rPr>
          <w:rFonts w:ascii="Arial" w:hAnsi="Arial" w:cs="Arial"/>
          <w:sz w:val="20"/>
          <w:szCs w:val="20"/>
        </w:rPr>
        <w:t>Diverse eigenschappen in het karakter</w:t>
      </w:r>
      <w:r w:rsidR="00584DD1">
        <w:rPr>
          <w:rFonts w:ascii="Arial" w:hAnsi="Arial" w:cs="Arial"/>
          <w:sz w:val="20"/>
          <w:szCs w:val="20"/>
        </w:rPr>
        <w:t xml:space="preserve"> </w:t>
      </w:r>
      <w:r w:rsidR="003C6AFD">
        <w:rPr>
          <w:rFonts w:ascii="Arial" w:hAnsi="Arial" w:cs="Arial"/>
          <w:sz w:val="20"/>
          <w:szCs w:val="20"/>
        </w:rPr>
        <w:t>kunnen de kans op het ontwikkelen van een angststoornis verhogen</w:t>
      </w:r>
      <w:r w:rsidR="00E3141D">
        <w:rPr>
          <w:rFonts w:ascii="Arial" w:hAnsi="Arial" w:cs="Arial"/>
          <w:sz w:val="20"/>
          <w:szCs w:val="20"/>
        </w:rPr>
        <w:t xml:space="preserve"> (</w:t>
      </w:r>
      <w:r w:rsidR="00DE47F0" w:rsidRPr="00F80035">
        <w:rPr>
          <w:rFonts w:ascii="Arial" w:hAnsi="Arial" w:cs="Arial"/>
          <w:sz w:val="20"/>
          <w:szCs w:val="20"/>
        </w:rPr>
        <w:t>Nederlands Centrum Jeugdgezondheid</w:t>
      </w:r>
      <w:r w:rsidR="00F80035" w:rsidRPr="00F80035">
        <w:rPr>
          <w:rFonts w:ascii="Arial" w:hAnsi="Arial" w:cs="Arial"/>
          <w:sz w:val="20"/>
          <w:szCs w:val="20"/>
        </w:rPr>
        <w:t>, 2016</w:t>
      </w:r>
      <w:r w:rsidR="007B1AC5" w:rsidRPr="00F80035">
        <w:rPr>
          <w:rFonts w:ascii="Arial" w:hAnsi="Arial" w:cs="Arial"/>
          <w:sz w:val="20"/>
          <w:szCs w:val="20"/>
        </w:rPr>
        <w:t>)</w:t>
      </w:r>
      <w:r w:rsidR="007B1AC5">
        <w:rPr>
          <w:rFonts w:ascii="Arial" w:hAnsi="Arial" w:cs="Arial"/>
          <w:sz w:val="20"/>
          <w:szCs w:val="20"/>
        </w:rPr>
        <w:t xml:space="preserve">: </w:t>
      </w:r>
      <w:r w:rsidR="00866F33">
        <w:rPr>
          <w:rFonts w:ascii="Arial" w:hAnsi="Arial" w:cs="Arial"/>
          <w:sz w:val="20"/>
          <w:szCs w:val="20"/>
        </w:rPr>
        <w:br/>
      </w:r>
      <w:r w:rsidR="007B1AC5" w:rsidRPr="00F80035">
        <w:rPr>
          <w:rFonts w:ascii="Arial" w:hAnsi="Arial" w:cs="Arial"/>
          <w:i/>
          <w:iCs/>
          <w:sz w:val="20"/>
          <w:szCs w:val="20"/>
          <w:u w:val="single"/>
        </w:rPr>
        <w:t>Extreme</w:t>
      </w:r>
      <w:r w:rsidR="00646B05" w:rsidRPr="007F1778">
        <w:rPr>
          <w:rFonts w:ascii="Arial" w:hAnsi="Arial" w:cs="Arial"/>
          <w:i/>
          <w:iCs/>
          <w:sz w:val="20"/>
          <w:szCs w:val="20"/>
          <w:u w:val="single"/>
        </w:rPr>
        <w:t xml:space="preserve"> verlegenheid (gedragsinhibitie</w:t>
      </w:r>
      <w:r w:rsidR="00646B05" w:rsidRPr="007F1778">
        <w:rPr>
          <w:rFonts w:ascii="Arial" w:hAnsi="Arial" w:cs="Arial"/>
          <w:i/>
          <w:iCs/>
          <w:sz w:val="20"/>
          <w:szCs w:val="20"/>
        </w:rPr>
        <w:t>)</w:t>
      </w:r>
      <w:r w:rsidR="00261E8F" w:rsidRPr="007F1778">
        <w:rPr>
          <w:rFonts w:ascii="Arial" w:hAnsi="Arial" w:cs="Arial"/>
          <w:sz w:val="20"/>
          <w:szCs w:val="20"/>
        </w:rPr>
        <w:t xml:space="preserve">: </w:t>
      </w:r>
      <w:r w:rsidR="006F0497">
        <w:rPr>
          <w:rFonts w:ascii="Arial" w:hAnsi="Arial" w:cs="Arial"/>
          <w:sz w:val="20"/>
          <w:szCs w:val="20"/>
        </w:rPr>
        <w:t xml:space="preserve">Iemand heeft hierbij de neiging zich binnen een vreemde situatie, terug te trekken </w:t>
      </w:r>
      <w:r w:rsidR="00646B05" w:rsidRPr="007F1778">
        <w:rPr>
          <w:rFonts w:ascii="Arial" w:hAnsi="Arial" w:cs="Arial"/>
          <w:sz w:val="20"/>
          <w:szCs w:val="20"/>
        </w:rPr>
        <w:t xml:space="preserve">(Boer, 2011). </w:t>
      </w:r>
    </w:p>
    <w:p w:rsidR="006F0497" w:rsidRDefault="00150859" w:rsidP="006F0497">
      <w:pPr>
        <w:pStyle w:val="Lijstalinea"/>
        <w:spacing w:line="276" w:lineRule="auto"/>
        <w:rPr>
          <w:rFonts w:ascii="Arial" w:eastAsia="Times New Roman" w:hAnsi="Arial" w:cs="Arial"/>
          <w:sz w:val="20"/>
          <w:szCs w:val="20"/>
          <w:lang w:eastAsia="nl-NL"/>
        </w:rPr>
      </w:pPr>
      <w:r w:rsidRPr="006F0497">
        <w:rPr>
          <w:rFonts w:ascii="Arial" w:eastAsia="Times New Roman" w:hAnsi="Arial" w:cs="Arial"/>
          <w:i/>
          <w:iCs/>
          <w:sz w:val="20"/>
          <w:szCs w:val="20"/>
          <w:u w:val="single"/>
          <w:lang w:eastAsia="nl-NL"/>
        </w:rPr>
        <w:t>A</w:t>
      </w:r>
      <w:r w:rsidR="00D273C4" w:rsidRPr="006F0497">
        <w:rPr>
          <w:rFonts w:ascii="Arial" w:eastAsia="Times New Roman" w:hAnsi="Arial" w:cs="Arial"/>
          <w:i/>
          <w:iCs/>
          <w:sz w:val="20"/>
          <w:szCs w:val="20"/>
          <w:u w:val="single"/>
          <w:lang w:eastAsia="nl-NL"/>
        </w:rPr>
        <w:t>fkeergevoeligheid</w:t>
      </w:r>
      <w:r w:rsidR="00261E8F" w:rsidRPr="006F0497">
        <w:rPr>
          <w:rFonts w:ascii="Arial" w:eastAsia="Times New Roman" w:hAnsi="Arial" w:cs="Arial"/>
          <w:i/>
          <w:iCs/>
          <w:sz w:val="20"/>
          <w:szCs w:val="20"/>
          <w:u w:val="single"/>
          <w:lang w:eastAsia="nl-NL"/>
        </w:rPr>
        <w:t>:</w:t>
      </w:r>
      <w:r w:rsidR="00261E8F" w:rsidRPr="006F0497">
        <w:rPr>
          <w:rFonts w:ascii="Arial" w:eastAsia="Times New Roman" w:hAnsi="Arial" w:cs="Arial"/>
          <w:sz w:val="20"/>
          <w:szCs w:val="20"/>
          <w:lang w:eastAsia="nl-NL"/>
        </w:rPr>
        <w:t xml:space="preserve"> </w:t>
      </w:r>
      <w:r w:rsidR="00D273C4" w:rsidRPr="006F0497">
        <w:rPr>
          <w:rFonts w:ascii="Arial" w:eastAsia="Times New Roman" w:hAnsi="Arial" w:cs="Arial"/>
          <w:sz w:val="20"/>
          <w:szCs w:val="20"/>
          <w:lang w:eastAsia="nl-NL"/>
        </w:rPr>
        <w:t xml:space="preserve">Dit is een emotie die </w:t>
      </w:r>
      <w:r w:rsidR="006F0497">
        <w:rPr>
          <w:rFonts w:ascii="Arial" w:eastAsia="Times New Roman" w:hAnsi="Arial" w:cs="Arial"/>
          <w:sz w:val="20"/>
          <w:szCs w:val="20"/>
          <w:lang w:eastAsia="nl-NL"/>
        </w:rPr>
        <w:t xml:space="preserve">in verbinding staat </w:t>
      </w:r>
      <w:r w:rsidR="00D273C4" w:rsidRPr="006F0497">
        <w:rPr>
          <w:rFonts w:ascii="Arial" w:eastAsia="Times New Roman" w:hAnsi="Arial" w:cs="Arial"/>
          <w:sz w:val="20"/>
          <w:szCs w:val="20"/>
          <w:lang w:eastAsia="nl-NL"/>
        </w:rPr>
        <w:t>met angst</w:t>
      </w:r>
      <w:r w:rsidR="006F0497">
        <w:rPr>
          <w:rFonts w:ascii="Arial" w:eastAsia="Times New Roman" w:hAnsi="Arial" w:cs="Arial"/>
          <w:sz w:val="20"/>
          <w:szCs w:val="20"/>
          <w:lang w:eastAsia="nl-NL"/>
        </w:rPr>
        <w:t xml:space="preserve">ig gedrag. Voor het ontwikkelen van een fobie speelt deze eigenschap een rol </w:t>
      </w:r>
      <w:r w:rsidR="00D273C4" w:rsidRPr="006F0497">
        <w:rPr>
          <w:rFonts w:ascii="Arial" w:eastAsia="Times New Roman" w:hAnsi="Arial" w:cs="Arial"/>
          <w:sz w:val="20"/>
          <w:szCs w:val="20"/>
          <w:lang w:eastAsia="nl-NL"/>
        </w:rPr>
        <w:t>(Muris</w:t>
      </w:r>
      <w:r w:rsidR="00EB51EC">
        <w:rPr>
          <w:rFonts w:ascii="Arial" w:eastAsia="Times New Roman" w:hAnsi="Arial" w:cs="Arial"/>
          <w:sz w:val="20"/>
          <w:szCs w:val="20"/>
          <w:lang w:eastAsia="nl-NL"/>
        </w:rPr>
        <w:t xml:space="preserve"> et al.</w:t>
      </w:r>
      <w:r w:rsidR="00D273C4" w:rsidRPr="006F0497">
        <w:rPr>
          <w:rFonts w:ascii="Arial" w:eastAsia="Times New Roman" w:hAnsi="Arial" w:cs="Arial"/>
          <w:sz w:val="20"/>
          <w:szCs w:val="20"/>
          <w:lang w:eastAsia="nl-NL"/>
        </w:rPr>
        <w:t>, 20</w:t>
      </w:r>
      <w:r w:rsidR="00080B21">
        <w:rPr>
          <w:rFonts w:ascii="Arial" w:eastAsia="Times New Roman" w:hAnsi="Arial" w:cs="Arial"/>
          <w:sz w:val="20"/>
          <w:szCs w:val="20"/>
          <w:lang w:eastAsia="nl-NL"/>
        </w:rPr>
        <w:t>11</w:t>
      </w:r>
      <w:r w:rsidR="00D273C4" w:rsidRPr="006F0497">
        <w:rPr>
          <w:rFonts w:ascii="Arial" w:eastAsia="Times New Roman" w:hAnsi="Arial" w:cs="Arial"/>
          <w:sz w:val="20"/>
          <w:szCs w:val="20"/>
          <w:lang w:eastAsia="nl-NL"/>
        </w:rPr>
        <w:t xml:space="preserve">). </w:t>
      </w:r>
    </w:p>
    <w:p w:rsidR="00150859" w:rsidRPr="006F0497" w:rsidRDefault="00DD05D6" w:rsidP="00F81E93">
      <w:pPr>
        <w:pStyle w:val="Lijstalinea"/>
        <w:numPr>
          <w:ilvl w:val="0"/>
          <w:numId w:val="12"/>
        </w:numPr>
        <w:spacing w:line="276" w:lineRule="auto"/>
        <w:rPr>
          <w:rFonts w:ascii="Arial" w:eastAsia="Times New Roman" w:hAnsi="Arial" w:cs="Arial"/>
          <w:sz w:val="20"/>
          <w:szCs w:val="20"/>
          <w:lang w:eastAsia="nl-NL"/>
        </w:rPr>
      </w:pPr>
      <w:r w:rsidRPr="006F0497">
        <w:rPr>
          <w:rFonts w:ascii="Arial" w:eastAsia="Times New Roman" w:hAnsi="Arial" w:cs="Arial"/>
          <w:b/>
          <w:bCs/>
          <w:sz w:val="20"/>
          <w:szCs w:val="20"/>
          <w:lang w:eastAsia="nl-NL"/>
        </w:rPr>
        <w:lastRenderedPageBreak/>
        <w:t>Meegemaakte levensgebeurtenissen:</w:t>
      </w:r>
      <w:r w:rsidR="00F00734">
        <w:rPr>
          <w:rFonts w:ascii="Arial" w:eastAsia="Times New Roman" w:hAnsi="Arial" w:cs="Arial"/>
          <w:b/>
          <w:bCs/>
          <w:sz w:val="20"/>
          <w:szCs w:val="20"/>
          <w:lang w:eastAsia="nl-NL"/>
        </w:rPr>
        <w:t xml:space="preserve"> </w:t>
      </w:r>
      <w:r w:rsidR="00F00734">
        <w:rPr>
          <w:rFonts w:ascii="Arial" w:eastAsia="Times New Roman" w:hAnsi="Arial" w:cs="Arial"/>
          <w:sz w:val="20"/>
          <w:szCs w:val="20"/>
          <w:lang w:eastAsia="nl-NL"/>
        </w:rPr>
        <w:t>Om de ontwikkeling van een angststoornis te verhogen zijn er een aantal levensgebeurtenissen die de</w:t>
      </w:r>
      <w:r w:rsidR="00866F33">
        <w:rPr>
          <w:rFonts w:ascii="Arial" w:eastAsia="Times New Roman" w:hAnsi="Arial" w:cs="Arial"/>
          <w:sz w:val="20"/>
          <w:szCs w:val="20"/>
          <w:lang w:eastAsia="nl-NL"/>
        </w:rPr>
        <w:t xml:space="preserve"> </w:t>
      </w:r>
      <w:r w:rsidR="00F00734">
        <w:rPr>
          <w:rFonts w:ascii="Arial" w:eastAsia="Times New Roman" w:hAnsi="Arial" w:cs="Arial"/>
          <w:sz w:val="20"/>
          <w:szCs w:val="20"/>
          <w:lang w:eastAsia="nl-NL"/>
        </w:rPr>
        <w:t xml:space="preserve">kans </w:t>
      </w:r>
      <w:r w:rsidR="00866F33">
        <w:rPr>
          <w:rFonts w:ascii="Arial" w:eastAsia="Times New Roman" w:hAnsi="Arial" w:cs="Arial"/>
          <w:sz w:val="20"/>
          <w:szCs w:val="20"/>
          <w:lang w:eastAsia="nl-NL"/>
        </w:rPr>
        <w:t xml:space="preserve">hierop </w:t>
      </w:r>
      <w:r w:rsidR="00F00734">
        <w:rPr>
          <w:rFonts w:ascii="Arial" w:eastAsia="Times New Roman" w:hAnsi="Arial" w:cs="Arial"/>
          <w:sz w:val="20"/>
          <w:szCs w:val="20"/>
          <w:lang w:eastAsia="nl-NL"/>
        </w:rPr>
        <w:t>verhogen</w:t>
      </w:r>
      <w:r w:rsidR="00E3141D">
        <w:rPr>
          <w:rFonts w:ascii="Arial" w:eastAsia="Times New Roman" w:hAnsi="Arial" w:cs="Arial"/>
          <w:sz w:val="20"/>
          <w:szCs w:val="20"/>
          <w:lang w:eastAsia="nl-NL"/>
        </w:rPr>
        <w:t xml:space="preserve"> (</w:t>
      </w:r>
      <w:r w:rsidR="00F80035" w:rsidRPr="00F80035">
        <w:rPr>
          <w:rFonts w:ascii="Arial" w:hAnsi="Arial" w:cs="Arial"/>
          <w:sz w:val="20"/>
          <w:szCs w:val="20"/>
        </w:rPr>
        <w:t>Nederlands Centrum Jeugdgezondheid, 2016</w:t>
      </w:r>
      <w:r w:rsidR="003336BA">
        <w:rPr>
          <w:rFonts w:ascii="Arial" w:eastAsia="Times New Roman" w:hAnsi="Arial" w:cs="Arial"/>
          <w:sz w:val="20"/>
          <w:szCs w:val="20"/>
          <w:lang w:eastAsia="nl-NL"/>
        </w:rPr>
        <w:t>):</w:t>
      </w:r>
    </w:p>
    <w:p w:rsidR="00150859" w:rsidRPr="00150859" w:rsidRDefault="003D7F22" w:rsidP="00AB2513">
      <w:pPr>
        <w:pStyle w:val="Lijstalinea"/>
        <w:spacing w:line="276" w:lineRule="auto"/>
        <w:rPr>
          <w:rFonts w:ascii="Arial" w:eastAsia="Times New Roman" w:hAnsi="Arial" w:cs="Arial"/>
          <w:sz w:val="20"/>
          <w:szCs w:val="20"/>
          <w:lang w:eastAsia="nl-NL"/>
        </w:rPr>
      </w:pPr>
      <w:r w:rsidRPr="00261E8F">
        <w:rPr>
          <w:rFonts w:ascii="Arial" w:eastAsia="Times New Roman" w:hAnsi="Arial" w:cs="Arial"/>
          <w:i/>
          <w:iCs/>
          <w:sz w:val="20"/>
          <w:szCs w:val="20"/>
          <w:u w:val="single"/>
          <w:lang w:eastAsia="nl-NL"/>
        </w:rPr>
        <w:t>Ingrijpende ervaringen</w:t>
      </w:r>
      <w:r w:rsidR="00261E8F">
        <w:rPr>
          <w:rFonts w:ascii="Arial" w:eastAsia="Times New Roman" w:hAnsi="Arial" w:cs="Arial"/>
          <w:i/>
          <w:iCs/>
          <w:sz w:val="20"/>
          <w:szCs w:val="20"/>
          <w:lang w:eastAsia="nl-NL"/>
        </w:rPr>
        <w:t xml:space="preserve">: </w:t>
      </w:r>
      <w:r w:rsidR="00474361" w:rsidRPr="00150859">
        <w:rPr>
          <w:rFonts w:ascii="Arial" w:eastAsia="Times New Roman" w:hAnsi="Arial" w:cs="Arial"/>
          <w:sz w:val="20"/>
          <w:szCs w:val="20"/>
          <w:lang w:eastAsia="nl-NL"/>
        </w:rPr>
        <w:t>Voorbeelden hiervan</w:t>
      </w:r>
      <w:r w:rsidR="00251FBC">
        <w:rPr>
          <w:rFonts w:ascii="Arial" w:eastAsia="Times New Roman" w:hAnsi="Arial" w:cs="Arial"/>
          <w:sz w:val="20"/>
          <w:szCs w:val="20"/>
          <w:lang w:eastAsia="nl-NL"/>
        </w:rPr>
        <w:t xml:space="preserve"> </w:t>
      </w:r>
      <w:r w:rsidR="00474361" w:rsidRPr="00150859">
        <w:rPr>
          <w:rFonts w:ascii="Arial" w:eastAsia="Times New Roman" w:hAnsi="Arial" w:cs="Arial"/>
          <w:sz w:val="20"/>
          <w:szCs w:val="20"/>
          <w:lang w:eastAsia="nl-NL"/>
        </w:rPr>
        <w:t>zijn: echtscheiding en overlijden (Muris</w:t>
      </w:r>
      <w:r w:rsidR="00EB51EC">
        <w:rPr>
          <w:rFonts w:ascii="Arial" w:eastAsia="Times New Roman" w:hAnsi="Arial" w:cs="Arial"/>
          <w:sz w:val="20"/>
          <w:szCs w:val="20"/>
          <w:lang w:eastAsia="nl-NL"/>
        </w:rPr>
        <w:t xml:space="preserve"> et al.</w:t>
      </w:r>
      <w:r w:rsidR="00474361" w:rsidRPr="00150859">
        <w:rPr>
          <w:rFonts w:ascii="Arial" w:eastAsia="Times New Roman" w:hAnsi="Arial" w:cs="Arial"/>
          <w:sz w:val="20"/>
          <w:szCs w:val="20"/>
          <w:lang w:eastAsia="nl-NL"/>
        </w:rPr>
        <w:t>, 20</w:t>
      </w:r>
      <w:r w:rsidR="00080B21">
        <w:rPr>
          <w:rFonts w:ascii="Arial" w:eastAsia="Times New Roman" w:hAnsi="Arial" w:cs="Arial"/>
          <w:sz w:val="20"/>
          <w:szCs w:val="20"/>
          <w:lang w:eastAsia="nl-NL"/>
        </w:rPr>
        <w:t>11</w:t>
      </w:r>
      <w:r w:rsidR="00474361" w:rsidRPr="00150859">
        <w:rPr>
          <w:rFonts w:ascii="Arial" w:eastAsia="Times New Roman" w:hAnsi="Arial" w:cs="Arial"/>
          <w:sz w:val="20"/>
          <w:szCs w:val="20"/>
          <w:lang w:eastAsia="nl-NL"/>
        </w:rPr>
        <w:t xml:space="preserve">). </w:t>
      </w:r>
      <w:r w:rsidR="00F27706">
        <w:rPr>
          <w:rFonts w:ascii="Arial" w:eastAsia="Times New Roman" w:hAnsi="Arial" w:cs="Arial"/>
          <w:sz w:val="20"/>
          <w:szCs w:val="20"/>
          <w:lang w:eastAsia="nl-NL"/>
        </w:rPr>
        <w:t xml:space="preserve"> </w:t>
      </w:r>
    </w:p>
    <w:p w:rsidR="00CC07C9" w:rsidRDefault="001C1009" w:rsidP="00CC07C9">
      <w:pPr>
        <w:pStyle w:val="Lijstalinea"/>
        <w:spacing w:line="276" w:lineRule="auto"/>
        <w:rPr>
          <w:rFonts w:ascii="Arial" w:eastAsia="Times New Roman" w:hAnsi="Arial" w:cs="Arial"/>
          <w:i/>
          <w:iCs/>
          <w:sz w:val="20"/>
          <w:szCs w:val="20"/>
          <w:lang w:eastAsia="nl-NL"/>
        </w:rPr>
      </w:pPr>
      <w:r w:rsidRPr="00261E8F">
        <w:rPr>
          <w:rFonts w:ascii="Arial" w:eastAsia="Times New Roman" w:hAnsi="Arial" w:cs="Arial"/>
          <w:i/>
          <w:iCs/>
          <w:sz w:val="20"/>
          <w:szCs w:val="20"/>
          <w:u w:val="single"/>
          <w:lang w:eastAsia="nl-NL"/>
        </w:rPr>
        <w:t>Traumatische ervaringen</w:t>
      </w:r>
      <w:r w:rsidR="00261E8F">
        <w:rPr>
          <w:rFonts w:ascii="Arial" w:eastAsia="Times New Roman" w:hAnsi="Arial" w:cs="Arial"/>
          <w:i/>
          <w:iCs/>
          <w:sz w:val="20"/>
          <w:szCs w:val="20"/>
          <w:lang w:eastAsia="nl-NL"/>
        </w:rPr>
        <w:t xml:space="preserve">: </w:t>
      </w:r>
      <w:r w:rsidRPr="00150859">
        <w:rPr>
          <w:rFonts w:ascii="Arial" w:eastAsia="Times New Roman" w:hAnsi="Arial" w:cs="Arial"/>
          <w:sz w:val="20"/>
          <w:szCs w:val="20"/>
          <w:lang w:eastAsia="nl-NL"/>
        </w:rPr>
        <w:t xml:space="preserve">Voorbeelden hiervan, zijn: seksueel misbruik, fysieke mishandeling en </w:t>
      </w:r>
      <w:r w:rsidR="00CC07C9">
        <w:rPr>
          <w:rFonts w:ascii="Arial" w:eastAsia="Times New Roman" w:hAnsi="Arial" w:cs="Arial"/>
          <w:sz w:val="20"/>
          <w:szCs w:val="20"/>
          <w:lang w:eastAsia="nl-NL"/>
        </w:rPr>
        <w:t>emotioneel in de steek zijn gelaten</w:t>
      </w:r>
      <w:r w:rsidR="003C358F">
        <w:rPr>
          <w:rFonts w:ascii="Arial" w:eastAsia="Times New Roman" w:hAnsi="Arial" w:cs="Arial"/>
          <w:sz w:val="20"/>
          <w:szCs w:val="20"/>
          <w:lang w:eastAsia="nl-NL"/>
        </w:rPr>
        <w:t xml:space="preserve"> </w:t>
      </w:r>
      <w:r w:rsidR="00093A16" w:rsidRPr="00150859">
        <w:rPr>
          <w:rFonts w:ascii="Arial" w:eastAsia="Times New Roman" w:hAnsi="Arial" w:cs="Arial"/>
          <w:sz w:val="20"/>
          <w:szCs w:val="20"/>
          <w:lang w:eastAsia="nl-NL"/>
        </w:rPr>
        <w:t>(Norman et al., 2012; Carr</w:t>
      </w:r>
      <w:r w:rsidR="00093A16">
        <w:rPr>
          <w:rFonts w:ascii="Arial" w:eastAsia="Times New Roman" w:hAnsi="Arial" w:cs="Arial"/>
          <w:sz w:val="20"/>
          <w:szCs w:val="20"/>
          <w:lang w:eastAsia="nl-NL"/>
        </w:rPr>
        <w:t xml:space="preserve"> et al., </w:t>
      </w:r>
      <w:r w:rsidR="00093A16" w:rsidRPr="00150859">
        <w:rPr>
          <w:rFonts w:ascii="Arial" w:eastAsia="Times New Roman" w:hAnsi="Arial" w:cs="Arial"/>
          <w:sz w:val="20"/>
          <w:szCs w:val="20"/>
          <w:lang w:eastAsia="nl-NL"/>
        </w:rPr>
        <w:t>2013).</w:t>
      </w:r>
      <w:r w:rsidR="00DD05D6" w:rsidRPr="00150859">
        <w:rPr>
          <w:rFonts w:ascii="Arial" w:eastAsia="Times New Roman" w:hAnsi="Arial" w:cs="Arial"/>
          <w:sz w:val="20"/>
          <w:szCs w:val="20"/>
          <w:lang w:eastAsia="nl-NL"/>
        </w:rPr>
        <w:t xml:space="preserve"> </w:t>
      </w:r>
      <w:r w:rsidR="00261E8F">
        <w:rPr>
          <w:rFonts w:ascii="Arial" w:eastAsia="Times New Roman" w:hAnsi="Arial" w:cs="Arial"/>
          <w:sz w:val="20"/>
          <w:szCs w:val="20"/>
          <w:lang w:eastAsia="nl-NL"/>
        </w:rPr>
        <w:br/>
      </w:r>
      <w:r w:rsidR="00343F84" w:rsidRPr="00261E8F">
        <w:rPr>
          <w:rFonts w:ascii="Arial" w:eastAsia="Times New Roman" w:hAnsi="Arial" w:cs="Arial"/>
          <w:i/>
          <w:iCs/>
          <w:sz w:val="20"/>
          <w:szCs w:val="20"/>
          <w:u w:val="single"/>
          <w:lang w:eastAsia="nl-NL"/>
        </w:rPr>
        <w:t>Chronische ziekten</w:t>
      </w:r>
      <w:r w:rsidR="00261E8F" w:rsidRPr="00261E8F">
        <w:rPr>
          <w:rFonts w:ascii="Arial" w:eastAsia="Times New Roman" w:hAnsi="Arial" w:cs="Arial"/>
          <w:i/>
          <w:iCs/>
          <w:sz w:val="20"/>
          <w:szCs w:val="20"/>
          <w:u w:val="single"/>
          <w:lang w:eastAsia="nl-NL"/>
        </w:rPr>
        <w:t>:</w:t>
      </w:r>
      <w:r w:rsidR="00261E8F">
        <w:rPr>
          <w:rFonts w:ascii="Arial" w:eastAsia="Times New Roman" w:hAnsi="Arial" w:cs="Arial"/>
          <w:i/>
          <w:iCs/>
          <w:sz w:val="20"/>
          <w:szCs w:val="20"/>
          <w:lang w:eastAsia="nl-NL"/>
        </w:rPr>
        <w:t xml:space="preserve"> </w:t>
      </w:r>
      <w:r w:rsidR="00CC07C9">
        <w:rPr>
          <w:rFonts w:ascii="Arial" w:eastAsia="Times New Roman" w:hAnsi="Arial" w:cs="Arial"/>
          <w:sz w:val="20"/>
          <w:szCs w:val="20"/>
          <w:lang w:eastAsia="nl-NL"/>
        </w:rPr>
        <w:t xml:space="preserve">Uit onderzoek van Pinquart </w:t>
      </w:r>
      <w:r w:rsidR="008B7410">
        <w:rPr>
          <w:rFonts w:ascii="Arial" w:eastAsia="Times New Roman" w:hAnsi="Arial" w:cs="Arial"/>
          <w:sz w:val="20"/>
          <w:szCs w:val="20"/>
          <w:lang w:eastAsia="nl-NL"/>
        </w:rPr>
        <w:t>en</w:t>
      </w:r>
      <w:r w:rsidR="00CC07C9">
        <w:rPr>
          <w:rFonts w:ascii="Arial" w:eastAsia="Times New Roman" w:hAnsi="Arial" w:cs="Arial"/>
          <w:sz w:val="20"/>
          <w:szCs w:val="20"/>
          <w:lang w:eastAsia="nl-NL"/>
        </w:rPr>
        <w:t xml:space="preserve"> Shen (2011)</w:t>
      </w:r>
      <w:r w:rsidR="0089484A">
        <w:rPr>
          <w:rFonts w:ascii="Arial" w:eastAsia="Times New Roman" w:hAnsi="Arial" w:cs="Arial"/>
          <w:sz w:val="20"/>
          <w:szCs w:val="20"/>
          <w:lang w:eastAsia="nl-NL"/>
        </w:rPr>
        <w:t xml:space="preserve"> </w:t>
      </w:r>
      <w:r w:rsidR="00CC07C9">
        <w:rPr>
          <w:rFonts w:ascii="Arial" w:eastAsia="Times New Roman" w:hAnsi="Arial" w:cs="Arial"/>
          <w:sz w:val="20"/>
          <w:szCs w:val="20"/>
          <w:lang w:eastAsia="nl-NL"/>
        </w:rPr>
        <w:t>blijkt dat epilepsie, astma en diabetes, risicofactoren zijn</w:t>
      </w:r>
      <w:r w:rsidR="007060B7">
        <w:rPr>
          <w:rFonts w:ascii="Arial" w:eastAsia="Times New Roman" w:hAnsi="Arial" w:cs="Arial"/>
          <w:sz w:val="20"/>
          <w:szCs w:val="20"/>
          <w:lang w:eastAsia="nl-NL"/>
        </w:rPr>
        <w:t xml:space="preserve"> </w:t>
      </w:r>
      <w:r w:rsidR="00CC07C9">
        <w:rPr>
          <w:rFonts w:ascii="Arial" w:eastAsia="Times New Roman" w:hAnsi="Arial" w:cs="Arial"/>
          <w:sz w:val="20"/>
          <w:szCs w:val="20"/>
          <w:lang w:eastAsia="nl-NL"/>
        </w:rPr>
        <w:t>voor het ontwikkelen van een angststoornis. Wat een angst chronisch kan maken zijn de gevolgen die een ziekte met zich mee kan brengen (biologisch en lichamelijk)</w:t>
      </w:r>
      <w:r w:rsidR="0089484A">
        <w:rPr>
          <w:rFonts w:ascii="Arial" w:eastAsia="Times New Roman" w:hAnsi="Arial" w:cs="Arial"/>
          <w:sz w:val="20"/>
          <w:szCs w:val="20"/>
          <w:lang w:eastAsia="nl-NL"/>
        </w:rPr>
        <w:t xml:space="preserve"> </w:t>
      </w:r>
      <w:r w:rsidR="00CC07C9">
        <w:rPr>
          <w:rFonts w:ascii="Arial" w:eastAsia="Times New Roman" w:hAnsi="Arial" w:cs="Arial"/>
          <w:sz w:val="20"/>
          <w:szCs w:val="20"/>
          <w:lang w:eastAsia="nl-NL"/>
        </w:rPr>
        <w:t>maar ook wat de impact is van ziekenhuis opnames</w:t>
      </w:r>
      <w:r w:rsidR="0089484A">
        <w:rPr>
          <w:rFonts w:ascii="Arial" w:eastAsia="Times New Roman" w:hAnsi="Arial" w:cs="Arial"/>
          <w:sz w:val="20"/>
          <w:szCs w:val="20"/>
          <w:lang w:eastAsia="nl-NL"/>
        </w:rPr>
        <w:t xml:space="preserve"> o</w:t>
      </w:r>
      <w:r w:rsidR="00CC07C9">
        <w:rPr>
          <w:rFonts w:ascii="Arial" w:eastAsia="Times New Roman" w:hAnsi="Arial" w:cs="Arial"/>
          <w:sz w:val="20"/>
          <w:szCs w:val="20"/>
          <w:lang w:eastAsia="nl-NL"/>
        </w:rPr>
        <w:t>f een beperking ervaren in de manier van leven.</w:t>
      </w:r>
      <w:r w:rsidR="00CC07C9">
        <w:rPr>
          <w:rFonts w:ascii="Arial" w:eastAsia="Times New Roman" w:hAnsi="Arial" w:cs="Arial"/>
          <w:i/>
          <w:iCs/>
          <w:sz w:val="20"/>
          <w:szCs w:val="20"/>
          <w:lang w:eastAsia="nl-NL"/>
        </w:rPr>
        <w:t xml:space="preserve"> </w:t>
      </w:r>
    </w:p>
    <w:p w:rsidR="000F23DC" w:rsidRPr="007060B7" w:rsidRDefault="00E22D30" w:rsidP="007060B7">
      <w:pPr>
        <w:pStyle w:val="Lijstalinea"/>
        <w:numPr>
          <w:ilvl w:val="0"/>
          <w:numId w:val="12"/>
        </w:numPr>
        <w:spacing w:line="276" w:lineRule="auto"/>
        <w:rPr>
          <w:rFonts w:ascii="Arial" w:eastAsia="Times New Roman" w:hAnsi="Arial" w:cs="Arial"/>
          <w:sz w:val="20"/>
          <w:szCs w:val="20"/>
          <w:lang w:eastAsia="nl-NL"/>
        </w:rPr>
      </w:pPr>
      <w:r w:rsidRPr="00CC07C9">
        <w:rPr>
          <w:rFonts w:ascii="Arial" w:eastAsia="Times New Roman" w:hAnsi="Arial" w:cs="Arial"/>
          <w:b/>
          <w:bCs/>
          <w:sz w:val="20"/>
          <w:szCs w:val="20"/>
          <w:lang w:eastAsia="nl-NL"/>
        </w:rPr>
        <w:t>Opvoedingsstijl</w:t>
      </w:r>
      <w:r w:rsidR="00A715D6" w:rsidRPr="00CC07C9">
        <w:rPr>
          <w:rFonts w:ascii="Arial" w:eastAsia="Times New Roman" w:hAnsi="Arial" w:cs="Arial"/>
          <w:b/>
          <w:bCs/>
          <w:sz w:val="20"/>
          <w:szCs w:val="20"/>
          <w:lang w:eastAsia="nl-NL"/>
        </w:rPr>
        <w:t xml:space="preserve">: </w:t>
      </w:r>
      <w:r w:rsidR="00263313" w:rsidRPr="00CC07C9">
        <w:rPr>
          <w:rFonts w:ascii="Arial" w:eastAsia="Times New Roman" w:hAnsi="Arial" w:cs="Arial"/>
          <w:sz w:val="20"/>
          <w:szCs w:val="20"/>
          <w:lang w:eastAsia="nl-NL"/>
        </w:rPr>
        <w:t xml:space="preserve">De </w:t>
      </w:r>
      <w:r w:rsidR="00CC07C9">
        <w:rPr>
          <w:rFonts w:ascii="Arial" w:eastAsia="Times New Roman" w:hAnsi="Arial" w:cs="Arial"/>
          <w:sz w:val="20"/>
          <w:szCs w:val="20"/>
          <w:lang w:eastAsia="nl-NL"/>
        </w:rPr>
        <w:t xml:space="preserve">manier waarop iemand is opgevoed kan ervoor zorgen dat een angststoornis wordt </w:t>
      </w:r>
      <w:r w:rsidR="00337FCB">
        <w:rPr>
          <w:rFonts w:ascii="Arial" w:eastAsia="Times New Roman" w:hAnsi="Arial" w:cs="Arial"/>
          <w:sz w:val="20"/>
          <w:szCs w:val="20"/>
          <w:lang w:eastAsia="nl-NL"/>
        </w:rPr>
        <w:t>ontwikkeld</w:t>
      </w:r>
      <w:r w:rsidR="00263313" w:rsidRPr="00CC07C9">
        <w:rPr>
          <w:rFonts w:ascii="Arial" w:eastAsia="Times New Roman" w:hAnsi="Arial" w:cs="Arial"/>
          <w:sz w:val="20"/>
          <w:szCs w:val="20"/>
          <w:lang w:eastAsia="nl-NL"/>
        </w:rPr>
        <w:t xml:space="preserve"> </w:t>
      </w:r>
      <w:r w:rsidRPr="00CC07C9">
        <w:rPr>
          <w:rFonts w:ascii="Arial" w:eastAsia="Times New Roman" w:hAnsi="Arial" w:cs="Arial"/>
          <w:sz w:val="20"/>
          <w:szCs w:val="20"/>
          <w:lang w:eastAsia="nl-NL"/>
        </w:rPr>
        <w:t>(</w:t>
      </w:r>
      <w:r w:rsidR="00A95AE0" w:rsidRPr="006F0497">
        <w:rPr>
          <w:rFonts w:ascii="Arial" w:hAnsi="Arial" w:cs="Arial"/>
          <w:sz w:val="20"/>
          <w:szCs w:val="20"/>
        </w:rPr>
        <w:t>Dieleman</w:t>
      </w:r>
      <w:r w:rsidR="004E1CFF">
        <w:rPr>
          <w:rFonts w:ascii="Arial" w:hAnsi="Arial" w:cs="Arial"/>
          <w:sz w:val="20"/>
          <w:szCs w:val="20"/>
        </w:rPr>
        <w:t xml:space="preserve"> et al.,</w:t>
      </w:r>
      <w:r w:rsidR="00A95AE0">
        <w:rPr>
          <w:rFonts w:ascii="Arial" w:hAnsi="Arial" w:cs="Arial"/>
          <w:sz w:val="20"/>
          <w:szCs w:val="20"/>
        </w:rPr>
        <w:t xml:space="preserve"> 2011</w:t>
      </w:r>
      <w:r w:rsidRPr="00CC07C9">
        <w:rPr>
          <w:rFonts w:ascii="Arial" w:eastAsia="Times New Roman" w:hAnsi="Arial" w:cs="Arial"/>
          <w:sz w:val="20"/>
          <w:szCs w:val="20"/>
          <w:lang w:eastAsia="nl-NL"/>
        </w:rPr>
        <w:t xml:space="preserve">; Vasey et al., 2014). </w:t>
      </w:r>
      <w:r w:rsidR="00263313" w:rsidRPr="00CC07C9">
        <w:rPr>
          <w:rFonts w:ascii="Arial" w:eastAsia="Times New Roman" w:hAnsi="Arial" w:cs="Arial"/>
          <w:sz w:val="20"/>
          <w:szCs w:val="20"/>
          <w:lang w:eastAsia="nl-NL"/>
        </w:rPr>
        <w:t>Het effect hiervan</w:t>
      </w:r>
      <w:r w:rsidR="003613C6">
        <w:rPr>
          <w:rFonts w:ascii="Arial" w:eastAsia="Times New Roman" w:hAnsi="Arial" w:cs="Arial"/>
          <w:sz w:val="20"/>
          <w:szCs w:val="20"/>
          <w:lang w:eastAsia="nl-NL"/>
        </w:rPr>
        <w:t xml:space="preserve"> is </w:t>
      </w:r>
      <w:r w:rsidR="00263313" w:rsidRPr="00CC07C9">
        <w:rPr>
          <w:rFonts w:ascii="Arial" w:eastAsia="Times New Roman" w:hAnsi="Arial" w:cs="Arial"/>
          <w:sz w:val="20"/>
          <w:szCs w:val="20"/>
          <w:lang w:eastAsia="nl-NL"/>
        </w:rPr>
        <w:t>4%</w:t>
      </w:r>
      <w:r w:rsidR="00A1693A">
        <w:rPr>
          <w:rFonts w:ascii="Arial" w:eastAsia="Times New Roman" w:hAnsi="Arial" w:cs="Arial"/>
          <w:sz w:val="20"/>
          <w:szCs w:val="20"/>
          <w:lang w:eastAsia="nl-NL"/>
        </w:rPr>
        <w:t>. T</w:t>
      </w:r>
      <w:r w:rsidR="00263313" w:rsidRPr="00CC07C9">
        <w:rPr>
          <w:rFonts w:ascii="Arial" w:eastAsia="Times New Roman" w:hAnsi="Arial" w:cs="Arial"/>
          <w:sz w:val="20"/>
          <w:szCs w:val="20"/>
          <w:lang w:eastAsia="nl-NL"/>
        </w:rPr>
        <w:t xml:space="preserve">och is de opvoedstijl een beïnvloedbare factor. </w:t>
      </w:r>
      <w:r w:rsidR="009E7398" w:rsidRPr="007060B7">
        <w:rPr>
          <w:rFonts w:ascii="Arial" w:eastAsia="Times New Roman" w:hAnsi="Arial" w:cs="Arial"/>
          <w:sz w:val="20"/>
          <w:szCs w:val="20"/>
          <w:lang w:eastAsia="nl-NL"/>
        </w:rPr>
        <w:t xml:space="preserve">De controlerende, </w:t>
      </w:r>
      <w:r w:rsidR="007060B7" w:rsidRPr="007060B7">
        <w:rPr>
          <w:rFonts w:ascii="Arial" w:eastAsia="Times New Roman" w:hAnsi="Arial" w:cs="Arial"/>
          <w:sz w:val="20"/>
          <w:szCs w:val="20"/>
          <w:lang w:eastAsia="nl-NL"/>
        </w:rPr>
        <w:t>over beschermende</w:t>
      </w:r>
      <w:r w:rsidR="009E7398" w:rsidRPr="007060B7">
        <w:rPr>
          <w:rFonts w:ascii="Arial" w:eastAsia="Times New Roman" w:hAnsi="Arial" w:cs="Arial"/>
          <w:sz w:val="20"/>
          <w:szCs w:val="20"/>
          <w:lang w:eastAsia="nl-NL"/>
        </w:rPr>
        <w:t xml:space="preserve"> opvoedstijl, is de opvoedstijl die de meest negatieve impact heeft op een kind. Hierbij wordt de autonomie van een kind beperkt, doordat </w:t>
      </w:r>
      <w:r w:rsidR="00590CE5" w:rsidRPr="007060B7">
        <w:rPr>
          <w:rFonts w:ascii="Arial" w:eastAsia="Times New Roman" w:hAnsi="Arial" w:cs="Arial"/>
          <w:sz w:val="20"/>
          <w:szCs w:val="20"/>
          <w:lang w:eastAsia="nl-NL"/>
        </w:rPr>
        <w:t>d</w:t>
      </w:r>
      <w:r w:rsidR="009E7398" w:rsidRPr="007060B7">
        <w:rPr>
          <w:rFonts w:ascii="Arial" w:eastAsia="Times New Roman" w:hAnsi="Arial" w:cs="Arial"/>
          <w:sz w:val="20"/>
          <w:szCs w:val="20"/>
          <w:lang w:eastAsia="nl-NL"/>
        </w:rPr>
        <w:t>e ouder voor het kind bepaalt hoe hij of zij zich zou moeten denken of voelen</w:t>
      </w:r>
      <w:r w:rsidR="00995A40" w:rsidRPr="007060B7">
        <w:rPr>
          <w:rFonts w:ascii="Arial" w:eastAsia="Times New Roman" w:hAnsi="Arial" w:cs="Arial"/>
          <w:sz w:val="20"/>
          <w:szCs w:val="20"/>
          <w:lang w:eastAsia="nl-NL"/>
        </w:rPr>
        <w:t xml:space="preserve"> (McLeod et al., 2007). </w:t>
      </w:r>
    </w:p>
    <w:p w:rsidR="00CC07C9" w:rsidRPr="00CC07C9" w:rsidRDefault="008E39D8" w:rsidP="00F81E93">
      <w:pPr>
        <w:pStyle w:val="Lijstalinea"/>
        <w:numPr>
          <w:ilvl w:val="0"/>
          <w:numId w:val="12"/>
        </w:numPr>
        <w:spacing w:line="276" w:lineRule="auto"/>
        <w:rPr>
          <w:rFonts w:ascii="Arial" w:eastAsia="Times New Roman" w:hAnsi="Arial" w:cs="Arial"/>
          <w:sz w:val="20"/>
          <w:szCs w:val="20"/>
          <w:lang w:eastAsia="nl-NL"/>
        </w:rPr>
      </w:pPr>
      <w:r w:rsidRPr="007F1778">
        <w:rPr>
          <w:rFonts w:ascii="Arial" w:eastAsia="Times New Roman" w:hAnsi="Arial" w:cs="Arial"/>
          <w:b/>
          <w:bCs/>
          <w:sz w:val="20"/>
          <w:szCs w:val="20"/>
          <w:lang w:eastAsia="nl-NL"/>
        </w:rPr>
        <w:t>Gehechtheid:</w:t>
      </w:r>
      <w:r w:rsidR="0091714D" w:rsidRPr="007F1778">
        <w:rPr>
          <w:rFonts w:ascii="Arial" w:eastAsia="Times New Roman" w:hAnsi="Arial" w:cs="Arial"/>
          <w:b/>
          <w:bCs/>
          <w:sz w:val="20"/>
          <w:szCs w:val="20"/>
          <w:lang w:eastAsia="nl-NL"/>
        </w:rPr>
        <w:t xml:space="preserve"> </w:t>
      </w:r>
      <w:r w:rsidR="00CC07C9">
        <w:rPr>
          <w:rFonts w:ascii="Arial" w:eastAsia="Times New Roman" w:hAnsi="Arial" w:cs="Arial"/>
          <w:sz w:val="20"/>
          <w:szCs w:val="20"/>
          <w:lang w:eastAsia="nl-NL"/>
        </w:rPr>
        <w:t>Naast de manier waarop iemand is opgevoed</w:t>
      </w:r>
      <w:r w:rsidR="0089484A">
        <w:rPr>
          <w:rFonts w:ascii="Arial" w:eastAsia="Times New Roman" w:hAnsi="Arial" w:cs="Arial"/>
          <w:sz w:val="20"/>
          <w:szCs w:val="20"/>
          <w:lang w:eastAsia="nl-NL"/>
        </w:rPr>
        <w:t xml:space="preserve"> </w:t>
      </w:r>
      <w:r w:rsidR="00CC07C9">
        <w:rPr>
          <w:rFonts w:ascii="Arial" w:eastAsia="Times New Roman" w:hAnsi="Arial" w:cs="Arial"/>
          <w:sz w:val="20"/>
          <w:szCs w:val="20"/>
          <w:lang w:eastAsia="nl-NL"/>
        </w:rPr>
        <w:t xml:space="preserve">speelt ook de manier waarop iemand is gehecht </w:t>
      </w:r>
      <w:r w:rsidR="006105C6">
        <w:rPr>
          <w:rFonts w:ascii="Arial" w:eastAsia="Times New Roman" w:hAnsi="Arial" w:cs="Arial"/>
          <w:sz w:val="20"/>
          <w:szCs w:val="20"/>
          <w:lang w:eastAsia="nl-NL"/>
        </w:rPr>
        <w:t>een belangrijke rol</w:t>
      </w:r>
      <w:r w:rsidR="002706F8" w:rsidRPr="007F1778">
        <w:rPr>
          <w:rFonts w:ascii="Arial" w:hAnsi="Arial" w:cs="Arial"/>
          <w:sz w:val="20"/>
          <w:szCs w:val="20"/>
          <w:shd w:val="clear" w:color="auto" w:fill="FFFFFF"/>
        </w:rPr>
        <w:t xml:space="preserve">. </w:t>
      </w:r>
      <w:r w:rsidR="00382EB4">
        <w:rPr>
          <w:rFonts w:ascii="Arial" w:hAnsi="Arial" w:cs="Arial"/>
          <w:sz w:val="20"/>
          <w:szCs w:val="20"/>
          <w:shd w:val="clear" w:color="auto" w:fill="FFFFFF"/>
        </w:rPr>
        <w:t xml:space="preserve">Uit onderzoek is gebleken dat iemand met een </w:t>
      </w:r>
      <w:r w:rsidR="006E36E8">
        <w:rPr>
          <w:rFonts w:ascii="Arial" w:hAnsi="Arial" w:cs="Arial"/>
          <w:sz w:val="20"/>
          <w:szCs w:val="20"/>
          <w:shd w:val="clear" w:color="auto" w:fill="FFFFFF"/>
        </w:rPr>
        <w:t>‘ambi</w:t>
      </w:r>
      <w:r w:rsidR="00144EC1">
        <w:rPr>
          <w:rFonts w:ascii="Arial" w:hAnsi="Arial" w:cs="Arial"/>
          <w:sz w:val="20"/>
          <w:szCs w:val="20"/>
          <w:shd w:val="clear" w:color="auto" w:fill="FFFFFF"/>
        </w:rPr>
        <w:t>valente hechtingsstijl’</w:t>
      </w:r>
      <w:r w:rsidR="00382EB4">
        <w:rPr>
          <w:rFonts w:ascii="Arial" w:hAnsi="Arial" w:cs="Arial"/>
          <w:sz w:val="20"/>
          <w:szCs w:val="20"/>
          <w:shd w:val="clear" w:color="auto" w:fill="FFFFFF"/>
        </w:rPr>
        <w:t xml:space="preserve"> kwetsbaarder is</w:t>
      </w:r>
      <w:r w:rsidR="00144EC1">
        <w:rPr>
          <w:rFonts w:ascii="Arial" w:hAnsi="Arial" w:cs="Arial"/>
          <w:sz w:val="20"/>
          <w:szCs w:val="20"/>
          <w:shd w:val="clear" w:color="auto" w:fill="FFFFFF"/>
        </w:rPr>
        <w:t xml:space="preserve"> </w:t>
      </w:r>
      <w:r w:rsidR="00382EB4">
        <w:rPr>
          <w:rFonts w:ascii="Arial" w:hAnsi="Arial" w:cs="Arial"/>
          <w:sz w:val="20"/>
          <w:szCs w:val="20"/>
          <w:shd w:val="clear" w:color="auto" w:fill="FFFFFF"/>
        </w:rPr>
        <w:t>voor deze problematiek</w:t>
      </w:r>
      <w:r w:rsidR="0089484A">
        <w:rPr>
          <w:rFonts w:ascii="Arial" w:hAnsi="Arial" w:cs="Arial"/>
          <w:sz w:val="20"/>
          <w:szCs w:val="20"/>
          <w:shd w:val="clear" w:color="auto" w:fill="FFFFFF"/>
        </w:rPr>
        <w:t xml:space="preserve"> (Dieleman et al., 2011; Vasey et al., 2014)</w:t>
      </w:r>
      <w:r w:rsidR="00382EB4">
        <w:rPr>
          <w:rFonts w:ascii="Arial" w:hAnsi="Arial" w:cs="Arial"/>
          <w:sz w:val="20"/>
          <w:szCs w:val="20"/>
          <w:shd w:val="clear" w:color="auto" w:fill="FFFFFF"/>
        </w:rPr>
        <w:t xml:space="preserve">. </w:t>
      </w:r>
    </w:p>
    <w:p w:rsidR="00EE7EED" w:rsidRPr="006105C6" w:rsidRDefault="00EE7EED" w:rsidP="00B3606C">
      <w:pPr>
        <w:pStyle w:val="Lijstalinea"/>
        <w:numPr>
          <w:ilvl w:val="0"/>
          <w:numId w:val="12"/>
        </w:numPr>
        <w:spacing w:line="276" w:lineRule="auto"/>
        <w:rPr>
          <w:rFonts w:ascii="Arial" w:hAnsi="Arial" w:cs="Arial"/>
          <w:sz w:val="20"/>
          <w:szCs w:val="20"/>
          <w:shd w:val="clear" w:color="auto" w:fill="FFFFFF"/>
        </w:rPr>
      </w:pPr>
      <w:r w:rsidRPr="006105C6">
        <w:rPr>
          <w:rFonts w:ascii="Arial" w:hAnsi="Arial" w:cs="Arial"/>
          <w:b/>
          <w:bCs/>
          <w:sz w:val="20"/>
          <w:szCs w:val="20"/>
          <w:shd w:val="clear" w:color="auto" w:fill="FFFFFF"/>
        </w:rPr>
        <w:t xml:space="preserve">Ouderlijke- en gezinsinvloeden: </w:t>
      </w:r>
      <w:r w:rsidR="006105C6" w:rsidRPr="006105C6">
        <w:rPr>
          <w:rFonts w:ascii="Arial" w:hAnsi="Arial" w:cs="Arial"/>
          <w:sz w:val="20"/>
          <w:szCs w:val="20"/>
          <w:shd w:val="clear" w:color="auto" w:fill="FFFFFF"/>
        </w:rPr>
        <w:t>De volgende aspecten, kunnen ervoor zorgen dat er een angststoornis kan worden ontwikkeld</w:t>
      </w:r>
      <w:r w:rsidR="006105C6">
        <w:rPr>
          <w:rFonts w:ascii="Arial" w:hAnsi="Arial" w:cs="Arial"/>
          <w:sz w:val="20"/>
          <w:szCs w:val="20"/>
          <w:shd w:val="clear" w:color="auto" w:fill="FFFFFF"/>
        </w:rPr>
        <w:t xml:space="preserve"> </w:t>
      </w:r>
      <w:r w:rsidR="006105C6" w:rsidRPr="00BC0114">
        <w:rPr>
          <w:rFonts w:ascii="Arial" w:eastAsia="Times New Roman" w:hAnsi="Arial" w:cs="Arial"/>
          <w:sz w:val="20"/>
          <w:szCs w:val="20"/>
          <w:lang w:eastAsia="nl-NL"/>
        </w:rPr>
        <w:t>(</w:t>
      </w:r>
      <w:r w:rsidR="006105C6" w:rsidRPr="006F0497">
        <w:rPr>
          <w:rFonts w:ascii="Arial" w:hAnsi="Arial" w:cs="Arial"/>
          <w:sz w:val="20"/>
          <w:szCs w:val="20"/>
        </w:rPr>
        <w:t>Dieleman</w:t>
      </w:r>
      <w:r w:rsidR="004E1CFF">
        <w:rPr>
          <w:rFonts w:ascii="Arial" w:hAnsi="Arial" w:cs="Arial"/>
          <w:sz w:val="20"/>
          <w:szCs w:val="20"/>
        </w:rPr>
        <w:t xml:space="preserve"> et al.,</w:t>
      </w:r>
      <w:r w:rsidR="006105C6">
        <w:rPr>
          <w:rFonts w:ascii="Arial" w:hAnsi="Arial" w:cs="Arial"/>
          <w:sz w:val="20"/>
          <w:szCs w:val="20"/>
        </w:rPr>
        <w:t xml:space="preserve"> 2011</w:t>
      </w:r>
      <w:r w:rsidR="006105C6" w:rsidRPr="00BC0114">
        <w:rPr>
          <w:rFonts w:ascii="Arial" w:eastAsia="Times New Roman" w:hAnsi="Arial" w:cs="Arial"/>
          <w:sz w:val="20"/>
          <w:szCs w:val="20"/>
          <w:lang w:eastAsia="nl-NL"/>
        </w:rPr>
        <w:t>)</w:t>
      </w:r>
      <w:r w:rsidR="007060B7">
        <w:rPr>
          <w:rFonts w:ascii="Arial" w:eastAsia="Times New Roman" w:hAnsi="Arial" w:cs="Arial"/>
          <w:sz w:val="20"/>
          <w:szCs w:val="20"/>
          <w:lang w:eastAsia="nl-NL"/>
        </w:rPr>
        <w:t>:</w:t>
      </w:r>
      <w:r w:rsidR="006105C6">
        <w:rPr>
          <w:rFonts w:ascii="Arial" w:hAnsi="Arial" w:cs="Arial"/>
          <w:sz w:val="20"/>
          <w:szCs w:val="20"/>
          <w:shd w:val="clear" w:color="auto" w:fill="FFFFFF"/>
        </w:rPr>
        <w:br/>
      </w:r>
      <w:r w:rsidR="005E78D1" w:rsidRPr="006105C6">
        <w:rPr>
          <w:rFonts w:ascii="Arial" w:hAnsi="Arial" w:cs="Arial"/>
          <w:i/>
          <w:iCs/>
          <w:sz w:val="20"/>
          <w:szCs w:val="20"/>
          <w:u w:val="single"/>
          <w:shd w:val="clear" w:color="auto" w:fill="FFFFFF"/>
        </w:rPr>
        <w:t>Ouders dragen eigen angsten over</w:t>
      </w:r>
      <w:r w:rsidR="007F1778" w:rsidRPr="006105C6">
        <w:rPr>
          <w:rFonts w:ascii="Arial" w:hAnsi="Arial" w:cs="Arial"/>
          <w:i/>
          <w:iCs/>
          <w:sz w:val="20"/>
          <w:szCs w:val="20"/>
          <w:shd w:val="clear" w:color="auto" w:fill="FFFFFF"/>
        </w:rPr>
        <w:t xml:space="preserve">: </w:t>
      </w:r>
      <w:r w:rsidR="00BC0114" w:rsidRPr="006105C6">
        <w:rPr>
          <w:rFonts w:ascii="Arial" w:hAnsi="Arial" w:cs="Arial"/>
          <w:sz w:val="20"/>
          <w:szCs w:val="20"/>
          <w:shd w:val="clear" w:color="auto" w:fill="FFFFFF"/>
        </w:rPr>
        <w:t>Hoewel ouders zich hier niet van bewust zijn kunnen z</w:t>
      </w:r>
      <w:r w:rsidR="007060B7">
        <w:rPr>
          <w:rFonts w:ascii="Arial" w:hAnsi="Arial" w:cs="Arial"/>
          <w:sz w:val="20"/>
          <w:szCs w:val="20"/>
          <w:shd w:val="clear" w:color="auto" w:fill="FFFFFF"/>
        </w:rPr>
        <w:t xml:space="preserve">e </w:t>
      </w:r>
      <w:r w:rsidR="00BC0114" w:rsidRPr="006105C6">
        <w:rPr>
          <w:rFonts w:ascii="Arial" w:hAnsi="Arial" w:cs="Arial"/>
          <w:sz w:val="20"/>
          <w:szCs w:val="20"/>
          <w:shd w:val="clear" w:color="auto" w:fill="FFFFFF"/>
        </w:rPr>
        <w:t xml:space="preserve">angsten overdragen </w:t>
      </w:r>
      <w:r w:rsidR="00371E6C">
        <w:rPr>
          <w:rFonts w:ascii="Arial" w:hAnsi="Arial" w:cs="Arial"/>
          <w:sz w:val="20"/>
          <w:szCs w:val="20"/>
          <w:shd w:val="clear" w:color="auto" w:fill="FFFFFF"/>
        </w:rPr>
        <w:t>naa</w:t>
      </w:r>
      <w:r w:rsidR="00BC0114" w:rsidRPr="006105C6">
        <w:rPr>
          <w:rFonts w:ascii="Arial" w:hAnsi="Arial" w:cs="Arial"/>
          <w:sz w:val="20"/>
          <w:szCs w:val="20"/>
          <w:shd w:val="clear" w:color="auto" w:fill="FFFFFF"/>
        </w:rPr>
        <w:t>r hun eigen kinderen</w:t>
      </w:r>
      <w:r w:rsidR="006105C6">
        <w:rPr>
          <w:rFonts w:ascii="Arial" w:eastAsia="Times New Roman" w:hAnsi="Arial" w:cs="Arial"/>
          <w:sz w:val="20"/>
          <w:szCs w:val="20"/>
          <w:lang w:eastAsia="nl-NL"/>
        </w:rPr>
        <w:t>.</w:t>
      </w:r>
      <w:r w:rsidR="00CF7389" w:rsidRPr="006105C6">
        <w:rPr>
          <w:rFonts w:ascii="Arial" w:eastAsia="Times New Roman" w:hAnsi="Arial" w:cs="Arial"/>
          <w:sz w:val="20"/>
          <w:szCs w:val="20"/>
          <w:lang w:eastAsia="nl-NL"/>
        </w:rPr>
        <w:br/>
      </w:r>
      <w:r w:rsidR="00A40994" w:rsidRPr="006105C6">
        <w:rPr>
          <w:rFonts w:ascii="Arial" w:eastAsia="Times New Roman" w:hAnsi="Arial" w:cs="Arial"/>
          <w:i/>
          <w:iCs/>
          <w:sz w:val="20"/>
          <w:szCs w:val="20"/>
          <w:u w:val="single"/>
          <w:lang w:eastAsia="nl-NL"/>
        </w:rPr>
        <w:t>Ouders met psychische-</w:t>
      </w:r>
      <w:r w:rsidR="00371E6C">
        <w:rPr>
          <w:rFonts w:ascii="Arial" w:eastAsia="Times New Roman" w:hAnsi="Arial" w:cs="Arial"/>
          <w:i/>
          <w:iCs/>
          <w:sz w:val="20"/>
          <w:szCs w:val="20"/>
          <w:u w:val="single"/>
          <w:lang w:eastAsia="nl-NL"/>
        </w:rPr>
        <w:t xml:space="preserve"> </w:t>
      </w:r>
      <w:r w:rsidR="00A40994" w:rsidRPr="006105C6">
        <w:rPr>
          <w:rFonts w:ascii="Arial" w:eastAsia="Times New Roman" w:hAnsi="Arial" w:cs="Arial"/>
          <w:i/>
          <w:iCs/>
          <w:sz w:val="20"/>
          <w:szCs w:val="20"/>
          <w:u w:val="single"/>
          <w:lang w:eastAsia="nl-NL"/>
        </w:rPr>
        <w:t>of verslavingsproblemen</w:t>
      </w:r>
      <w:r w:rsidR="00CF7389" w:rsidRPr="006105C6">
        <w:rPr>
          <w:rFonts w:ascii="Arial" w:eastAsia="Times New Roman" w:hAnsi="Arial" w:cs="Arial"/>
          <w:i/>
          <w:iCs/>
          <w:sz w:val="20"/>
          <w:szCs w:val="20"/>
          <w:lang w:eastAsia="nl-NL"/>
        </w:rPr>
        <w:t xml:space="preserve">: </w:t>
      </w:r>
      <w:r w:rsidR="00BC0114" w:rsidRPr="006105C6">
        <w:rPr>
          <w:rFonts w:ascii="Arial" w:eastAsia="Times New Roman" w:hAnsi="Arial" w:cs="Arial"/>
          <w:sz w:val="20"/>
          <w:szCs w:val="20"/>
          <w:lang w:eastAsia="nl-NL"/>
        </w:rPr>
        <w:t>Door een samenspel aan invloeden</w:t>
      </w:r>
      <w:r w:rsidR="0081288C">
        <w:rPr>
          <w:rFonts w:ascii="Arial" w:eastAsia="Times New Roman" w:hAnsi="Arial" w:cs="Arial"/>
          <w:sz w:val="20"/>
          <w:szCs w:val="20"/>
          <w:lang w:eastAsia="nl-NL"/>
        </w:rPr>
        <w:t xml:space="preserve"> </w:t>
      </w:r>
      <w:r w:rsidR="00BC0114" w:rsidRPr="006105C6">
        <w:rPr>
          <w:rFonts w:ascii="Arial" w:eastAsia="Times New Roman" w:hAnsi="Arial" w:cs="Arial"/>
          <w:sz w:val="20"/>
          <w:szCs w:val="20"/>
          <w:lang w:eastAsia="nl-NL"/>
        </w:rPr>
        <w:t>als</w:t>
      </w:r>
      <w:r w:rsidR="0081288C">
        <w:rPr>
          <w:rFonts w:ascii="Arial" w:eastAsia="Times New Roman" w:hAnsi="Arial" w:cs="Arial"/>
          <w:sz w:val="20"/>
          <w:szCs w:val="20"/>
          <w:lang w:eastAsia="nl-NL"/>
        </w:rPr>
        <w:t xml:space="preserve">: </w:t>
      </w:r>
      <w:r w:rsidR="00BC0114" w:rsidRPr="006105C6">
        <w:rPr>
          <w:rFonts w:ascii="Arial" w:eastAsia="Times New Roman" w:hAnsi="Arial" w:cs="Arial"/>
          <w:sz w:val="20"/>
          <w:szCs w:val="20"/>
          <w:lang w:eastAsia="nl-NL"/>
        </w:rPr>
        <w:t>opvoeding, gehechtheid en erfelijke belasting</w:t>
      </w:r>
      <w:r w:rsidR="0081288C">
        <w:rPr>
          <w:rFonts w:ascii="Arial" w:eastAsia="Times New Roman" w:hAnsi="Arial" w:cs="Arial"/>
          <w:sz w:val="20"/>
          <w:szCs w:val="20"/>
          <w:lang w:eastAsia="nl-NL"/>
        </w:rPr>
        <w:t xml:space="preserve"> v</w:t>
      </w:r>
      <w:r w:rsidR="00BC0114" w:rsidRPr="006105C6">
        <w:rPr>
          <w:rFonts w:ascii="Arial" w:eastAsia="Times New Roman" w:hAnsi="Arial" w:cs="Arial"/>
          <w:sz w:val="20"/>
          <w:szCs w:val="20"/>
          <w:lang w:eastAsia="nl-NL"/>
        </w:rPr>
        <w:t>an de ouder(s)</w:t>
      </w:r>
      <w:r w:rsidR="007060B7">
        <w:rPr>
          <w:rFonts w:ascii="Arial" w:eastAsia="Times New Roman" w:hAnsi="Arial" w:cs="Arial"/>
          <w:sz w:val="20"/>
          <w:szCs w:val="20"/>
          <w:lang w:eastAsia="nl-NL"/>
        </w:rPr>
        <w:t xml:space="preserve"> is er een verhoogde kans op de ontwikkeling van angstproblematiek</w:t>
      </w:r>
      <w:r w:rsidR="006105C6">
        <w:rPr>
          <w:rFonts w:ascii="Arial" w:eastAsia="Times New Roman" w:hAnsi="Arial" w:cs="Arial"/>
          <w:sz w:val="20"/>
          <w:szCs w:val="20"/>
          <w:lang w:eastAsia="nl-NL"/>
        </w:rPr>
        <w:t>.</w:t>
      </w:r>
      <w:r w:rsidR="00DF71BD" w:rsidRPr="006105C6">
        <w:rPr>
          <w:rFonts w:ascii="Arial" w:eastAsia="Times New Roman" w:hAnsi="Arial" w:cs="Arial"/>
          <w:sz w:val="20"/>
          <w:szCs w:val="20"/>
          <w:lang w:eastAsia="nl-NL"/>
        </w:rPr>
        <w:t xml:space="preserve"> </w:t>
      </w:r>
    </w:p>
    <w:p w:rsidR="00150859" w:rsidRPr="00BC0114" w:rsidRDefault="00A377A5" w:rsidP="00BC0114">
      <w:pPr>
        <w:pStyle w:val="Lijstalinea"/>
        <w:spacing w:line="276" w:lineRule="auto"/>
        <w:rPr>
          <w:rFonts w:ascii="Arial" w:eastAsia="Times New Roman" w:hAnsi="Arial" w:cs="Arial"/>
          <w:sz w:val="20"/>
          <w:szCs w:val="20"/>
          <w:lang w:eastAsia="nl-NL"/>
        </w:rPr>
      </w:pPr>
      <w:r w:rsidRPr="00CF7389">
        <w:rPr>
          <w:rFonts w:ascii="Arial" w:eastAsia="Times New Roman" w:hAnsi="Arial" w:cs="Arial"/>
          <w:i/>
          <w:iCs/>
          <w:sz w:val="20"/>
          <w:szCs w:val="20"/>
          <w:u w:val="single"/>
          <w:lang w:eastAsia="nl-NL"/>
        </w:rPr>
        <w:t>Conflicten binnen het gezin of een vijandige sfeer</w:t>
      </w:r>
      <w:r w:rsidR="00CF7389">
        <w:rPr>
          <w:rFonts w:ascii="Arial" w:eastAsia="Times New Roman" w:hAnsi="Arial" w:cs="Arial"/>
          <w:i/>
          <w:iCs/>
          <w:sz w:val="20"/>
          <w:szCs w:val="20"/>
          <w:lang w:eastAsia="nl-NL"/>
        </w:rPr>
        <w:t xml:space="preserve">: </w:t>
      </w:r>
      <w:r w:rsidR="00BC0114">
        <w:rPr>
          <w:rFonts w:ascii="Arial" w:eastAsia="Times New Roman" w:hAnsi="Arial" w:cs="Arial"/>
          <w:sz w:val="20"/>
          <w:szCs w:val="20"/>
          <w:lang w:eastAsia="nl-NL"/>
        </w:rPr>
        <w:t>Dit is verklaarbaar</w:t>
      </w:r>
      <w:r w:rsidR="004F5769">
        <w:rPr>
          <w:rFonts w:ascii="Arial" w:eastAsia="Times New Roman" w:hAnsi="Arial" w:cs="Arial"/>
          <w:sz w:val="20"/>
          <w:szCs w:val="20"/>
          <w:lang w:eastAsia="nl-NL"/>
        </w:rPr>
        <w:t xml:space="preserve"> </w:t>
      </w:r>
      <w:r w:rsidR="00BC0114">
        <w:rPr>
          <w:rFonts w:ascii="Arial" w:eastAsia="Times New Roman" w:hAnsi="Arial" w:cs="Arial"/>
          <w:sz w:val="20"/>
          <w:szCs w:val="20"/>
          <w:lang w:eastAsia="nl-NL"/>
        </w:rPr>
        <w:t xml:space="preserve">door ouders die minder in goed zijn </w:t>
      </w:r>
      <w:r w:rsidR="00CB28D1">
        <w:rPr>
          <w:rFonts w:ascii="Arial" w:eastAsia="Times New Roman" w:hAnsi="Arial" w:cs="Arial"/>
          <w:sz w:val="20"/>
          <w:szCs w:val="20"/>
          <w:lang w:eastAsia="nl-NL"/>
        </w:rPr>
        <w:t>in het bedenken van oplossingen</w:t>
      </w:r>
      <w:r w:rsidR="00BC0114">
        <w:rPr>
          <w:rFonts w:ascii="Arial" w:eastAsia="Times New Roman" w:hAnsi="Arial" w:cs="Arial"/>
          <w:sz w:val="20"/>
          <w:szCs w:val="20"/>
          <w:lang w:eastAsia="nl-NL"/>
        </w:rPr>
        <w:t xml:space="preserve"> en daardoor hoger in de spanning zitten</w:t>
      </w:r>
      <w:r w:rsidR="00CB28D1">
        <w:rPr>
          <w:rFonts w:ascii="Arial" w:eastAsia="Times New Roman" w:hAnsi="Arial" w:cs="Arial"/>
          <w:sz w:val="20"/>
          <w:szCs w:val="20"/>
          <w:lang w:eastAsia="nl-NL"/>
        </w:rPr>
        <w:t xml:space="preserve">. </w:t>
      </w:r>
      <w:r w:rsidR="00BC0114">
        <w:rPr>
          <w:rFonts w:ascii="Arial" w:eastAsia="Times New Roman" w:hAnsi="Arial" w:cs="Arial"/>
          <w:sz w:val="20"/>
          <w:szCs w:val="20"/>
          <w:lang w:eastAsia="nl-NL"/>
        </w:rPr>
        <w:t>Daarbij heeft het continue hebben van ruzie</w:t>
      </w:r>
      <w:r w:rsidR="004F5769">
        <w:rPr>
          <w:rFonts w:ascii="Arial" w:eastAsia="Times New Roman" w:hAnsi="Arial" w:cs="Arial"/>
          <w:sz w:val="20"/>
          <w:szCs w:val="20"/>
          <w:lang w:eastAsia="nl-NL"/>
        </w:rPr>
        <w:t xml:space="preserve"> </w:t>
      </w:r>
      <w:r w:rsidR="00BC0114">
        <w:rPr>
          <w:rFonts w:ascii="Arial" w:eastAsia="Times New Roman" w:hAnsi="Arial" w:cs="Arial"/>
          <w:sz w:val="20"/>
          <w:szCs w:val="20"/>
          <w:lang w:eastAsia="nl-NL"/>
        </w:rPr>
        <w:t xml:space="preserve">waar kinderen bij zijn, effect op het ontstaan van spanning. </w:t>
      </w:r>
    </w:p>
    <w:p w:rsidR="00EE7EED" w:rsidRDefault="00832D81" w:rsidP="00AB2513">
      <w:pPr>
        <w:pStyle w:val="Lijstalinea"/>
        <w:spacing w:line="276" w:lineRule="auto"/>
        <w:rPr>
          <w:rFonts w:ascii="Arial" w:eastAsia="Times New Roman" w:hAnsi="Arial" w:cs="Arial"/>
          <w:sz w:val="20"/>
          <w:szCs w:val="20"/>
          <w:lang w:eastAsia="nl-NL"/>
        </w:rPr>
      </w:pPr>
      <w:r w:rsidRPr="00CF7389">
        <w:rPr>
          <w:rFonts w:ascii="Arial" w:eastAsia="Times New Roman" w:hAnsi="Arial" w:cs="Arial"/>
          <w:i/>
          <w:iCs/>
          <w:sz w:val="20"/>
          <w:szCs w:val="20"/>
          <w:u w:val="single"/>
          <w:lang w:eastAsia="nl-NL"/>
        </w:rPr>
        <w:t>Gezinscohesie</w:t>
      </w:r>
      <w:r w:rsidR="00CF7389">
        <w:rPr>
          <w:rFonts w:ascii="Arial" w:eastAsia="Times New Roman" w:hAnsi="Arial" w:cs="Arial"/>
          <w:i/>
          <w:iCs/>
          <w:sz w:val="20"/>
          <w:szCs w:val="20"/>
          <w:lang w:eastAsia="nl-NL"/>
        </w:rPr>
        <w:t xml:space="preserve">: </w:t>
      </w:r>
      <w:r w:rsidR="00BC0114">
        <w:rPr>
          <w:rFonts w:ascii="Arial" w:eastAsia="Times New Roman" w:hAnsi="Arial" w:cs="Arial"/>
          <w:sz w:val="20"/>
          <w:szCs w:val="20"/>
          <w:lang w:eastAsia="nl-NL"/>
        </w:rPr>
        <w:t xml:space="preserve">Als kinderen zich onderling niet verbonden </w:t>
      </w:r>
      <w:r w:rsidR="0064470E">
        <w:rPr>
          <w:rFonts w:ascii="Arial" w:eastAsia="Times New Roman" w:hAnsi="Arial" w:cs="Arial"/>
          <w:sz w:val="20"/>
          <w:szCs w:val="20"/>
          <w:lang w:eastAsia="nl-NL"/>
        </w:rPr>
        <w:t xml:space="preserve">voelen </w:t>
      </w:r>
      <w:r w:rsidR="00BC0114">
        <w:rPr>
          <w:rFonts w:ascii="Arial" w:eastAsia="Times New Roman" w:hAnsi="Arial" w:cs="Arial"/>
          <w:sz w:val="20"/>
          <w:szCs w:val="20"/>
          <w:lang w:eastAsia="nl-NL"/>
        </w:rPr>
        <w:t>met elkaar</w:t>
      </w:r>
      <w:r w:rsidR="004F5769">
        <w:rPr>
          <w:rFonts w:ascii="Arial" w:eastAsia="Times New Roman" w:hAnsi="Arial" w:cs="Arial"/>
          <w:sz w:val="20"/>
          <w:szCs w:val="20"/>
          <w:lang w:eastAsia="nl-NL"/>
        </w:rPr>
        <w:t xml:space="preserve"> </w:t>
      </w:r>
      <w:r w:rsidR="00BC0114">
        <w:rPr>
          <w:rFonts w:ascii="Arial" w:eastAsia="Times New Roman" w:hAnsi="Arial" w:cs="Arial"/>
          <w:sz w:val="20"/>
          <w:szCs w:val="20"/>
          <w:lang w:eastAsia="nl-NL"/>
        </w:rPr>
        <w:t>ontstaat er een hoge</w:t>
      </w:r>
      <w:r w:rsidR="0064470E">
        <w:rPr>
          <w:rFonts w:ascii="Arial" w:eastAsia="Times New Roman" w:hAnsi="Arial" w:cs="Arial"/>
          <w:sz w:val="20"/>
          <w:szCs w:val="20"/>
          <w:lang w:eastAsia="nl-NL"/>
        </w:rPr>
        <w:t>re</w:t>
      </w:r>
      <w:r w:rsidR="00BC0114">
        <w:rPr>
          <w:rFonts w:ascii="Arial" w:eastAsia="Times New Roman" w:hAnsi="Arial" w:cs="Arial"/>
          <w:sz w:val="20"/>
          <w:szCs w:val="20"/>
          <w:lang w:eastAsia="nl-NL"/>
        </w:rPr>
        <w:t xml:space="preserve"> mate van angst</w:t>
      </w:r>
      <w:r w:rsidR="007060B7">
        <w:rPr>
          <w:rFonts w:ascii="Arial" w:eastAsia="Times New Roman" w:hAnsi="Arial" w:cs="Arial"/>
          <w:sz w:val="20"/>
          <w:szCs w:val="20"/>
          <w:lang w:eastAsia="nl-NL"/>
        </w:rPr>
        <w:t xml:space="preserve"> </w:t>
      </w:r>
      <w:r w:rsidR="00BC0114">
        <w:rPr>
          <w:rFonts w:ascii="Arial" w:eastAsia="Times New Roman" w:hAnsi="Arial" w:cs="Arial"/>
          <w:sz w:val="20"/>
          <w:szCs w:val="20"/>
          <w:lang w:eastAsia="nl-NL"/>
        </w:rPr>
        <w:t>dan bij kinderen die zich wel verbonden voelen binnen de gezinscohesie</w:t>
      </w:r>
      <w:r w:rsidR="006105C6">
        <w:rPr>
          <w:rFonts w:ascii="Arial" w:eastAsia="Times New Roman" w:hAnsi="Arial" w:cs="Arial"/>
          <w:sz w:val="20"/>
          <w:szCs w:val="20"/>
          <w:lang w:eastAsia="nl-NL"/>
        </w:rPr>
        <w:t xml:space="preserve">. </w:t>
      </w:r>
    </w:p>
    <w:p w:rsidR="00C80941" w:rsidRDefault="001D793A" w:rsidP="00F81E93">
      <w:pPr>
        <w:pStyle w:val="Lijstalinea"/>
        <w:numPr>
          <w:ilvl w:val="0"/>
          <w:numId w:val="6"/>
        </w:numPr>
        <w:shd w:val="clear" w:color="auto" w:fill="FFFFFF"/>
        <w:spacing w:before="100" w:beforeAutospacing="1" w:after="100" w:afterAutospacing="1" w:line="276" w:lineRule="auto"/>
        <w:rPr>
          <w:rFonts w:ascii="Arial" w:eastAsia="Times New Roman" w:hAnsi="Arial" w:cs="Arial"/>
          <w:sz w:val="20"/>
          <w:szCs w:val="20"/>
          <w:lang w:eastAsia="nl-NL"/>
        </w:rPr>
      </w:pPr>
      <w:r w:rsidRPr="009D2D29">
        <w:rPr>
          <w:rFonts w:ascii="Arial" w:hAnsi="Arial" w:cs="Arial"/>
          <w:b/>
          <w:bCs/>
          <w:sz w:val="20"/>
          <w:szCs w:val="20"/>
          <w:shd w:val="clear" w:color="auto" w:fill="FFFFFF"/>
        </w:rPr>
        <w:t xml:space="preserve">Cognitieve factoren: </w:t>
      </w:r>
      <w:r w:rsidRPr="009D2D29">
        <w:rPr>
          <w:rFonts w:ascii="Arial" w:hAnsi="Arial" w:cs="Arial"/>
          <w:sz w:val="20"/>
          <w:szCs w:val="20"/>
          <w:shd w:val="clear" w:color="auto" w:fill="FFFFFF"/>
        </w:rPr>
        <w:t>Er zijn</w:t>
      </w:r>
      <w:r w:rsidR="00661684">
        <w:rPr>
          <w:rFonts w:ascii="Arial" w:hAnsi="Arial" w:cs="Arial"/>
          <w:sz w:val="20"/>
          <w:szCs w:val="20"/>
          <w:shd w:val="clear" w:color="auto" w:fill="FFFFFF"/>
        </w:rPr>
        <w:t xml:space="preserve"> </w:t>
      </w:r>
      <w:r w:rsidR="00BC0114">
        <w:rPr>
          <w:rFonts w:ascii="Arial" w:hAnsi="Arial" w:cs="Arial"/>
          <w:sz w:val="20"/>
          <w:szCs w:val="20"/>
          <w:shd w:val="clear" w:color="auto" w:fill="FFFFFF"/>
        </w:rPr>
        <w:t>cognitieve factoren te onderscheiden</w:t>
      </w:r>
      <w:r w:rsidR="004F5769">
        <w:rPr>
          <w:rFonts w:ascii="Arial" w:hAnsi="Arial" w:cs="Arial"/>
          <w:sz w:val="20"/>
          <w:szCs w:val="20"/>
          <w:shd w:val="clear" w:color="auto" w:fill="FFFFFF"/>
        </w:rPr>
        <w:t xml:space="preserve"> </w:t>
      </w:r>
      <w:r w:rsidR="00BC0114">
        <w:rPr>
          <w:rFonts w:ascii="Arial" w:hAnsi="Arial" w:cs="Arial"/>
          <w:sz w:val="20"/>
          <w:szCs w:val="20"/>
          <w:shd w:val="clear" w:color="auto" w:fill="FFFFFF"/>
        </w:rPr>
        <w:t>die de ontwikkeling op een angststoornis doe</w:t>
      </w:r>
      <w:r w:rsidR="00661684">
        <w:rPr>
          <w:rFonts w:ascii="Arial" w:hAnsi="Arial" w:cs="Arial"/>
          <w:sz w:val="20"/>
          <w:szCs w:val="20"/>
          <w:shd w:val="clear" w:color="auto" w:fill="FFFFFF"/>
        </w:rPr>
        <w:t>n</w:t>
      </w:r>
      <w:r w:rsidR="00BC0114">
        <w:rPr>
          <w:rFonts w:ascii="Arial" w:hAnsi="Arial" w:cs="Arial"/>
          <w:sz w:val="20"/>
          <w:szCs w:val="20"/>
          <w:shd w:val="clear" w:color="auto" w:fill="FFFFFF"/>
        </w:rPr>
        <w:t xml:space="preserve"> toenemen</w:t>
      </w:r>
      <w:r w:rsidRPr="009D2D29">
        <w:rPr>
          <w:rFonts w:ascii="Arial" w:eastAsia="Times New Roman" w:hAnsi="Arial" w:cs="Arial"/>
          <w:sz w:val="20"/>
          <w:szCs w:val="20"/>
          <w:lang w:eastAsia="nl-NL"/>
        </w:rPr>
        <w:t xml:space="preserve"> </w:t>
      </w:r>
      <w:r w:rsidR="00EE7EED" w:rsidRPr="009D2D29">
        <w:rPr>
          <w:rFonts w:ascii="Arial" w:eastAsia="Times New Roman" w:hAnsi="Arial" w:cs="Arial"/>
          <w:sz w:val="20"/>
          <w:szCs w:val="20"/>
          <w:lang w:eastAsia="nl-NL"/>
        </w:rPr>
        <w:t xml:space="preserve">(Muris </w:t>
      </w:r>
      <w:r w:rsidR="00EB51EC">
        <w:rPr>
          <w:rFonts w:ascii="Arial" w:eastAsia="Times New Roman" w:hAnsi="Arial" w:cs="Arial"/>
          <w:sz w:val="20"/>
          <w:szCs w:val="20"/>
          <w:lang w:eastAsia="nl-NL"/>
        </w:rPr>
        <w:t>et al.,</w:t>
      </w:r>
      <w:r w:rsidRPr="009D2D29">
        <w:rPr>
          <w:rFonts w:ascii="Arial" w:eastAsia="Times New Roman" w:hAnsi="Arial" w:cs="Arial"/>
          <w:sz w:val="20"/>
          <w:szCs w:val="20"/>
          <w:lang w:eastAsia="nl-NL"/>
        </w:rPr>
        <w:t xml:space="preserve"> </w:t>
      </w:r>
      <w:r w:rsidR="00EE7EED" w:rsidRPr="009D2D29">
        <w:rPr>
          <w:rFonts w:ascii="Arial" w:eastAsia="Times New Roman" w:hAnsi="Arial" w:cs="Arial"/>
          <w:sz w:val="20"/>
          <w:szCs w:val="20"/>
          <w:lang w:eastAsia="nl-NL"/>
        </w:rPr>
        <w:t>20</w:t>
      </w:r>
      <w:r w:rsidR="00080B21">
        <w:rPr>
          <w:rFonts w:ascii="Arial" w:eastAsia="Times New Roman" w:hAnsi="Arial" w:cs="Arial"/>
          <w:sz w:val="20"/>
          <w:szCs w:val="20"/>
          <w:lang w:eastAsia="nl-NL"/>
        </w:rPr>
        <w:t>11</w:t>
      </w:r>
      <w:r w:rsidR="00EE7EED" w:rsidRPr="009D2D29">
        <w:rPr>
          <w:rFonts w:ascii="Arial" w:eastAsia="Times New Roman" w:hAnsi="Arial" w:cs="Arial"/>
          <w:sz w:val="20"/>
          <w:szCs w:val="20"/>
          <w:lang w:eastAsia="nl-NL"/>
        </w:rPr>
        <w:t>):</w:t>
      </w:r>
      <w:r w:rsidR="009D2D29">
        <w:rPr>
          <w:rFonts w:ascii="Arial" w:eastAsia="Times New Roman" w:hAnsi="Arial" w:cs="Arial"/>
          <w:sz w:val="20"/>
          <w:szCs w:val="20"/>
          <w:lang w:eastAsia="nl-NL"/>
        </w:rPr>
        <w:t xml:space="preserve"> </w:t>
      </w:r>
      <w:r w:rsidR="00BC0114">
        <w:rPr>
          <w:rFonts w:ascii="Arial" w:eastAsia="Times New Roman" w:hAnsi="Arial" w:cs="Arial"/>
          <w:sz w:val="20"/>
          <w:szCs w:val="20"/>
          <w:lang w:eastAsia="nl-NL"/>
        </w:rPr>
        <w:t>alert zijn voor dreigende situaties, geneigd zijn om onnodig gevaar te zien</w:t>
      </w:r>
      <w:r w:rsidR="004F5769">
        <w:rPr>
          <w:rFonts w:ascii="Arial" w:eastAsia="Times New Roman" w:hAnsi="Arial" w:cs="Arial"/>
          <w:sz w:val="20"/>
          <w:szCs w:val="20"/>
          <w:lang w:eastAsia="nl-NL"/>
        </w:rPr>
        <w:t xml:space="preserve"> </w:t>
      </w:r>
      <w:r w:rsidR="00BC0114">
        <w:rPr>
          <w:rFonts w:ascii="Arial" w:eastAsia="Times New Roman" w:hAnsi="Arial" w:cs="Arial"/>
          <w:sz w:val="20"/>
          <w:szCs w:val="20"/>
          <w:lang w:eastAsia="nl-NL"/>
        </w:rPr>
        <w:t xml:space="preserve">en selectieve herinneringen en interpretatie. </w:t>
      </w:r>
      <w:r w:rsidR="009D2D29">
        <w:rPr>
          <w:rFonts w:ascii="Arial" w:eastAsia="Times New Roman" w:hAnsi="Arial" w:cs="Arial"/>
          <w:sz w:val="20"/>
          <w:szCs w:val="20"/>
          <w:lang w:eastAsia="nl-NL"/>
        </w:rPr>
        <w:t xml:space="preserve"> </w:t>
      </w:r>
    </w:p>
    <w:p w:rsidR="000E419C" w:rsidRDefault="007E26FF" w:rsidP="00AB2513">
      <w:pPr>
        <w:shd w:val="clear" w:color="auto" w:fill="FFFFFF"/>
        <w:spacing w:before="100" w:beforeAutospacing="1" w:after="100" w:afterAutospacing="1" w:line="276" w:lineRule="auto"/>
        <w:rPr>
          <w:rFonts w:ascii="Arial" w:eastAsia="Times New Roman" w:hAnsi="Arial" w:cs="Arial"/>
          <w:sz w:val="20"/>
          <w:szCs w:val="20"/>
          <w:lang w:eastAsia="nl-NL"/>
        </w:rPr>
      </w:pPr>
      <w:r>
        <w:rPr>
          <w:rFonts w:ascii="Arial" w:eastAsia="Times New Roman" w:hAnsi="Arial" w:cs="Arial"/>
          <w:sz w:val="20"/>
          <w:szCs w:val="20"/>
          <w:lang w:eastAsia="nl-NL"/>
        </w:rPr>
        <w:t>Het Nederlands Jeugdinstituut</w:t>
      </w:r>
      <w:r w:rsidR="0033663B" w:rsidRPr="00C80941">
        <w:rPr>
          <w:rFonts w:ascii="Arial" w:eastAsia="Times New Roman" w:hAnsi="Arial" w:cs="Arial"/>
          <w:sz w:val="20"/>
          <w:szCs w:val="20"/>
          <w:lang w:eastAsia="nl-NL"/>
        </w:rPr>
        <w:t xml:space="preserve"> (</w:t>
      </w:r>
      <w:r w:rsidR="000E419C" w:rsidRPr="00C80941">
        <w:rPr>
          <w:rFonts w:ascii="Arial" w:eastAsia="Times New Roman" w:hAnsi="Arial" w:cs="Arial"/>
          <w:sz w:val="20"/>
          <w:szCs w:val="20"/>
          <w:lang w:eastAsia="nl-NL"/>
        </w:rPr>
        <w:t>201</w:t>
      </w:r>
      <w:r w:rsidR="00887D1F">
        <w:rPr>
          <w:rFonts w:ascii="Arial" w:eastAsia="Times New Roman" w:hAnsi="Arial" w:cs="Arial"/>
          <w:sz w:val="20"/>
          <w:szCs w:val="20"/>
          <w:lang w:eastAsia="nl-NL"/>
        </w:rPr>
        <w:t>8</w:t>
      </w:r>
      <w:r w:rsidR="0033663B" w:rsidRPr="00C80941">
        <w:rPr>
          <w:rFonts w:ascii="Arial" w:eastAsia="Times New Roman" w:hAnsi="Arial" w:cs="Arial"/>
          <w:sz w:val="20"/>
          <w:szCs w:val="20"/>
          <w:lang w:eastAsia="nl-NL"/>
        </w:rPr>
        <w:t>)</w:t>
      </w:r>
      <w:r w:rsidR="000E419C" w:rsidRPr="00C80941">
        <w:rPr>
          <w:rFonts w:ascii="Arial" w:eastAsia="Times New Roman" w:hAnsi="Arial" w:cs="Arial"/>
          <w:sz w:val="20"/>
          <w:szCs w:val="20"/>
          <w:lang w:eastAsia="nl-NL"/>
        </w:rPr>
        <w:t xml:space="preserve"> h</w:t>
      </w:r>
      <w:r>
        <w:rPr>
          <w:rFonts w:ascii="Arial" w:eastAsia="Times New Roman" w:hAnsi="Arial" w:cs="Arial"/>
          <w:sz w:val="20"/>
          <w:szCs w:val="20"/>
          <w:lang w:eastAsia="nl-NL"/>
        </w:rPr>
        <w:t xml:space="preserve">eeft </w:t>
      </w:r>
      <w:r w:rsidR="000E419C" w:rsidRPr="00C80941">
        <w:rPr>
          <w:rFonts w:ascii="Arial" w:eastAsia="Times New Roman" w:hAnsi="Arial" w:cs="Arial"/>
          <w:sz w:val="20"/>
          <w:szCs w:val="20"/>
          <w:lang w:eastAsia="nl-NL"/>
        </w:rPr>
        <w:t xml:space="preserve">factoren </w:t>
      </w:r>
      <w:r w:rsidR="000168BC">
        <w:rPr>
          <w:rFonts w:ascii="Arial" w:eastAsia="Times New Roman" w:hAnsi="Arial" w:cs="Arial"/>
          <w:sz w:val="20"/>
          <w:szCs w:val="20"/>
          <w:lang w:eastAsia="nl-NL"/>
        </w:rPr>
        <w:t xml:space="preserve">onderzocht die helpend zijn in de ontwikkeling van kinderen en jongeren: het aangaan van een sociale verbinding, herkend en bevestigd worden voor positief gedrag, het ontvangen van sociale steun, tijd nemen voor creatieve werkzaamheden, bekwaam zijn, en een positief zelfbeeld. </w:t>
      </w:r>
    </w:p>
    <w:p w:rsidR="00664862" w:rsidRPr="005E127E" w:rsidRDefault="00F761F5" w:rsidP="00885A4A">
      <w:pPr>
        <w:pStyle w:val="Kop2"/>
        <w:rPr>
          <w:rFonts w:ascii="Arial" w:hAnsi="Arial" w:cs="Arial"/>
          <w:b/>
          <w:bCs/>
          <w:color w:val="44546A" w:themeColor="text2"/>
          <w:sz w:val="20"/>
          <w:szCs w:val="20"/>
        </w:rPr>
      </w:pPr>
      <w:bookmarkStart w:id="62" w:name="_Toc71652583"/>
      <w:bookmarkStart w:id="63" w:name="_Toc73956032"/>
      <w:r w:rsidRPr="005E127E">
        <w:rPr>
          <w:rFonts w:ascii="Arial" w:hAnsi="Arial" w:cs="Arial"/>
          <w:b/>
          <w:bCs/>
          <w:color w:val="44546A" w:themeColor="text2"/>
          <w:sz w:val="20"/>
          <w:szCs w:val="20"/>
        </w:rPr>
        <w:t>6.2 Factoren die door middel van de interventie aangepakt, behandeld of beïnvloed worden</w:t>
      </w:r>
      <w:bookmarkEnd w:id="62"/>
      <w:bookmarkEnd w:id="63"/>
    </w:p>
    <w:p w:rsidR="0018155A" w:rsidRPr="00626994" w:rsidRDefault="001C3518" w:rsidP="00F81E93">
      <w:pPr>
        <w:pStyle w:val="Lijstalinea"/>
        <w:numPr>
          <w:ilvl w:val="0"/>
          <w:numId w:val="5"/>
        </w:numPr>
        <w:rPr>
          <w:rFonts w:ascii="Arial" w:hAnsi="Arial" w:cs="Arial"/>
        </w:rPr>
      </w:pPr>
      <w:r>
        <w:rPr>
          <w:rFonts w:ascii="Arial" w:hAnsi="Arial" w:cs="Arial"/>
          <w:sz w:val="20"/>
          <w:szCs w:val="20"/>
        </w:rPr>
        <w:t xml:space="preserve">Omgaan met situaties die angst of spanning oproepen. </w:t>
      </w:r>
    </w:p>
    <w:p w:rsidR="009B6E7B" w:rsidRPr="00626994" w:rsidRDefault="00F92510" w:rsidP="00F81E93">
      <w:pPr>
        <w:pStyle w:val="Lijstalinea"/>
        <w:numPr>
          <w:ilvl w:val="0"/>
          <w:numId w:val="5"/>
        </w:numPr>
        <w:rPr>
          <w:rFonts w:ascii="Arial" w:hAnsi="Arial" w:cs="Arial"/>
        </w:rPr>
      </w:pPr>
      <w:r w:rsidRPr="00626994">
        <w:rPr>
          <w:rFonts w:ascii="Arial" w:hAnsi="Arial" w:cs="Arial"/>
          <w:sz w:val="20"/>
          <w:szCs w:val="20"/>
        </w:rPr>
        <w:t>Duidelijkheid krijgen over het in stand houden van- en loslaten van</w:t>
      </w:r>
      <w:r w:rsidR="005900C1" w:rsidRPr="00626994">
        <w:rPr>
          <w:rFonts w:ascii="Arial" w:hAnsi="Arial" w:cs="Arial"/>
          <w:sz w:val="20"/>
          <w:szCs w:val="20"/>
        </w:rPr>
        <w:t xml:space="preserve"> </w:t>
      </w:r>
      <w:r w:rsidR="009B6E7B" w:rsidRPr="00626994">
        <w:rPr>
          <w:rFonts w:ascii="Arial" w:hAnsi="Arial" w:cs="Arial"/>
          <w:sz w:val="20"/>
          <w:szCs w:val="20"/>
        </w:rPr>
        <w:t>struikelsituaties.</w:t>
      </w:r>
    </w:p>
    <w:p w:rsidR="00DD17A0" w:rsidRPr="00626994" w:rsidRDefault="009B6E7B" w:rsidP="00F81E93">
      <w:pPr>
        <w:pStyle w:val="Lijstalinea"/>
        <w:numPr>
          <w:ilvl w:val="0"/>
          <w:numId w:val="5"/>
        </w:numPr>
        <w:rPr>
          <w:rFonts w:ascii="Arial" w:hAnsi="Arial" w:cs="Arial"/>
        </w:rPr>
      </w:pPr>
      <w:r w:rsidRPr="00626994">
        <w:rPr>
          <w:rFonts w:ascii="Arial" w:hAnsi="Arial" w:cs="Arial"/>
          <w:sz w:val="20"/>
          <w:szCs w:val="20"/>
        </w:rPr>
        <w:t>Gevoelens en emoties op een rijtje krijgen</w:t>
      </w:r>
      <w:r w:rsidR="007060B7">
        <w:rPr>
          <w:rFonts w:ascii="Arial" w:hAnsi="Arial" w:cs="Arial"/>
          <w:sz w:val="20"/>
          <w:szCs w:val="20"/>
        </w:rPr>
        <w:t>,</w:t>
      </w:r>
      <w:r w:rsidRPr="00626994">
        <w:rPr>
          <w:rFonts w:ascii="Arial" w:hAnsi="Arial" w:cs="Arial"/>
          <w:sz w:val="20"/>
          <w:szCs w:val="20"/>
        </w:rPr>
        <w:t xml:space="preserve"> door ze te voelen, </w:t>
      </w:r>
      <w:r w:rsidR="0047423B">
        <w:rPr>
          <w:rFonts w:ascii="Arial" w:hAnsi="Arial" w:cs="Arial"/>
          <w:sz w:val="20"/>
          <w:szCs w:val="20"/>
        </w:rPr>
        <w:t xml:space="preserve">accepteren, toestaan, verdragen en </w:t>
      </w:r>
      <w:r w:rsidRPr="00626994">
        <w:rPr>
          <w:rFonts w:ascii="Arial" w:hAnsi="Arial" w:cs="Arial"/>
          <w:sz w:val="20"/>
          <w:szCs w:val="20"/>
        </w:rPr>
        <w:t xml:space="preserve">te reguleren. </w:t>
      </w:r>
    </w:p>
    <w:p w:rsidR="00626994" w:rsidRPr="00626994" w:rsidRDefault="0063175E" w:rsidP="00F81E93">
      <w:pPr>
        <w:pStyle w:val="Lijstalinea"/>
        <w:numPr>
          <w:ilvl w:val="0"/>
          <w:numId w:val="5"/>
        </w:numPr>
        <w:rPr>
          <w:rFonts w:ascii="Arial" w:hAnsi="Arial" w:cs="Arial"/>
        </w:rPr>
      </w:pPr>
      <w:r>
        <w:rPr>
          <w:rFonts w:ascii="Arial" w:hAnsi="Arial" w:cs="Arial"/>
          <w:sz w:val="20"/>
          <w:szCs w:val="20"/>
        </w:rPr>
        <w:t>Behoeften en grenzen</w:t>
      </w:r>
      <w:r w:rsidR="00C467B6" w:rsidRPr="00626994">
        <w:rPr>
          <w:rFonts w:ascii="Arial" w:hAnsi="Arial" w:cs="Arial"/>
          <w:sz w:val="20"/>
          <w:szCs w:val="20"/>
        </w:rPr>
        <w:t xml:space="preserve"> leren aangeven. </w:t>
      </w:r>
    </w:p>
    <w:p w:rsidR="0020001E" w:rsidRPr="001C24D2" w:rsidRDefault="001C24D2" w:rsidP="00F81E93">
      <w:pPr>
        <w:pStyle w:val="Lijstalinea"/>
        <w:numPr>
          <w:ilvl w:val="0"/>
          <w:numId w:val="5"/>
        </w:numPr>
        <w:rPr>
          <w:rFonts w:ascii="Arial" w:hAnsi="Arial" w:cs="Arial"/>
        </w:rPr>
      </w:pPr>
      <w:r>
        <w:rPr>
          <w:rFonts w:ascii="Arial" w:hAnsi="Arial" w:cs="Arial"/>
          <w:sz w:val="20"/>
          <w:szCs w:val="20"/>
        </w:rPr>
        <w:t xml:space="preserve">Bewust worden van zelfkritiek. </w:t>
      </w:r>
    </w:p>
    <w:p w:rsidR="004F5769" w:rsidRDefault="000C74B4" w:rsidP="005F108C">
      <w:pPr>
        <w:spacing w:line="276" w:lineRule="auto"/>
        <w:rPr>
          <w:rFonts w:ascii="Arial" w:hAnsi="Arial" w:cs="Arial"/>
          <w:sz w:val="20"/>
          <w:szCs w:val="20"/>
        </w:rPr>
      </w:pPr>
      <w:r>
        <w:rPr>
          <w:rFonts w:ascii="Arial" w:hAnsi="Arial" w:cs="Arial"/>
          <w:sz w:val="20"/>
          <w:szCs w:val="20"/>
          <w:u w:val="single"/>
        </w:rPr>
        <w:t>Vanuit een stemmingsstoornis:</w:t>
      </w:r>
      <w:r>
        <w:rPr>
          <w:rFonts w:ascii="Arial" w:hAnsi="Arial" w:cs="Arial"/>
          <w:sz w:val="20"/>
          <w:szCs w:val="20"/>
          <w:u w:val="single"/>
        </w:rPr>
        <w:br/>
      </w:r>
      <w:r w:rsidR="00551681">
        <w:rPr>
          <w:rFonts w:ascii="Arial" w:hAnsi="Arial" w:cs="Arial"/>
          <w:sz w:val="20"/>
          <w:szCs w:val="20"/>
        </w:rPr>
        <w:t>Bij het bekijken van de cognitieve stijl</w:t>
      </w:r>
      <w:r w:rsidR="005F108C">
        <w:rPr>
          <w:rFonts w:ascii="Arial" w:hAnsi="Arial" w:cs="Arial"/>
          <w:sz w:val="20"/>
          <w:szCs w:val="20"/>
        </w:rPr>
        <w:t xml:space="preserve">, </w:t>
      </w:r>
      <w:r w:rsidR="00551681">
        <w:rPr>
          <w:rFonts w:ascii="Arial" w:hAnsi="Arial" w:cs="Arial"/>
          <w:sz w:val="20"/>
          <w:szCs w:val="20"/>
        </w:rPr>
        <w:t>disfunctionele attributies</w:t>
      </w:r>
      <w:r w:rsidR="005F108C">
        <w:rPr>
          <w:rFonts w:ascii="Arial" w:hAnsi="Arial" w:cs="Arial"/>
          <w:sz w:val="20"/>
          <w:szCs w:val="20"/>
        </w:rPr>
        <w:t xml:space="preserve"> </w:t>
      </w:r>
      <w:r w:rsidR="00551681">
        <w:rPr>
          <w:rFonts w:ascii="Arial" w:hAnsi="Arial" w:cs="Arial"/>
          <w:sz w:val="20"/>
          <w:szCs w:val="20"/>
        </w:rPr>
        <w:t xml:space="preserve">en negatieve life events </w:t>
      </w:r>
      <w:r w:rsidR="00294063">
        <w:rPr>
          <w:rFonts w:ascii="Arial" w:hAnsi="Arial" w:cs="Arial"/>
          <w:sz w:val="20"/>
          <w:szCs w:val="20"/>
        </w:rPr>
        <w:t xml:space="preserve">valt het op dat eerdere triggers of negatieve levenservaringen, negatieve cognities en gedachten veroorzaken die de </w:t>
      </w:r>
      <w:r w:rsidR="00553E6A">
        <w:rPr>
          <w:rFonts w:ascii="Arial" w:hAnsi="Arial" w:cs="Arial"/>
          <w:sz w:val="20"/>
          <w:szCs w:val="20"/>
        </w:rPr>
        <w:t xml:space="preserve">iemand </w:t>
      </w:r>
      <w:r w:rsidR="00F12320">
        <w:rPr>
          <w:rFonts w:ascii="Arial" w:hAnsi="Arial" w:cs="Arial"/>
          <w:sz w:val="20"/>
          <w:szCs w:val="20"/>
        </w:rPr>
        <w:t>o</w:t>
      </w:r>
      <w:r w:rsidR="00294063">
        <w:rPr>
          <w:rFonts w:ascii="Arial" w:hAnsi="Arial" w:cs="Arial"/>
          <w:sz w:val="20"/>
          <w:szCs w:val="20"/>
        </w:rPr>
        <w:t>ver zichzelf en de wereld</w:t>
      </w:r>
      <w:r w:rsidR="00D54E89">
        <w:rPr>
          <w:rFonts w:ascii="Arial" w:hAnsi="Arial" w:cs="Arial"/>
          <w:sz w:val="20"/>
          <w:szCs w:val="20"/>
        </w:rPr>
        <w:t xml:space="preserve"> kan hebben (V</w:t>
      </w:r>
      <w:r w:rsidR="00553E6A">
        <w:rPr>
          <w:rFonts w:ascii="Arial" w:hAnsi="Arial" w:cs="Arial"/>
          <w:sz w:val="20"/>
          <w:szCs w:val="20"/>
        </w:rPr>
        <w:t xml:space="preserve">erhulst &amp; Verhey, 2000). </w:t>
      </w:r>
    </w:p>
    <w:p w:rsidR="00AB3958" w:rsidRPr="00C66B73" w:rsidRDefault="00CF6954" w:rsidP="005F108C">
      <w:pPr>
        <w:spacing w:line="276" w:lineRule="auto"/>
        <w:rPr>
          <w:rFonts w:ascii="Arial" w:hAnsi="Arial" w:cs="Arial"/>
          <w:sz w:val="20"/>
          <w:szCs w:val="20"/>
        </w:rPr>
      </w:pPr>
      <w:r>
        <w:rPr>
          <w:rFonts w:ascii="Arial" w:hAnsi="Arial" w:cs="Arial"/>
          <w:sz w:val="20"/>
          <w:szCs w:val="20"/>
        </w:rPr>
        <w:lastRenderedPageBreak/>
        <w:t xml:space="preserve">Dit </w:t>
      </w:r>
      <w:r w:rsidR="002B04E3">
        <w:rPr>
          <w:rFonts w:ascii="Arial" w:hAnsi="Arial" w:cs="Arial"/>
          <w:sz w:val="20"/>
          <w:szCs w:val="20"/>
        </w:rPr>
        <w:t xml:space="preserve">kan </w:t>
      </w:r>
      <w:r>
        <w:rPr>
          <w:rFonts w:ascii="Arial" w:hAnsi="Arial" w:cs="Arial"/>
          <w:sz w:val="20"/>
          <w:szCs w:val="20"/>
        </w:rPr>
        <w:t xml:space="preserve">volgens Thapar </w:t>
      </w:r>
      <w:r w:rsidR="002D3AC7">
        <w:rPr>
          <w:rFonts w:ascii="Arial" w:hAnsi="Arial" w:cs="Arial"/>
          <w:sz w:val="20"/>
          <w:szCs w:val="20"/>
        </w:rPr>
        <w:t>en</w:t>
      </w:r>
      <w:r>
        <w:rPr>
          <w:rFonts w:ascii="Arial" w:hAnsi="Arial" w:cs="Arial"/>
          <w:sz w:val="20"/>
          <w:szCs w:val="20"/>
        </w:rPr>
        <w:t xml:space="preserve"> McGuffin (1996)</w:t>
      </w:r>
      <w:r w:rsidR="002B04E3">
        <w:rPr>
          <w:rFonts w:ascii="Arial" w:hAnsi="Arial" w:cs="Arial"/>
          <w:sz w:val="20"/>
          <w:szCs w:val="20"/>
        </w:rPr>
        <w:t xml:space="preserve"> </w:t>
      </w:r>
      <w:r w:rsidR="00DC4E79">
        <w:rPr>
          <w:rFonts w:ascii="Arial" w:hAnsi="Arial" w:cs="Arial"/>
          <w:sz w:val="20"/>
          <w:szCs w:val="20"/>
        </w:rPr>
        <w:t>beïnvloed</w:t>
      </w:r>
      <w:r>
        <w:rPr>
          <w:rFonts w:ascii="Arial" w:hAnsi="Arial" w:cs="Arial"/>
          <w:sz w:val="20"/>
          <w:szCs w:val="20"/>
        </w:rPr>
        <w:t xml:space="preserve"> </w:t>
      </w:r>
      <w:r w:rsidR="002B04E3">
        <w:rPr>
          <w:rFonts w:ascii="Arial" w:hAnsi="Arial" w:cs="Arial"/>
          <w:sz w:val="20"/>
          <w:szCs w:val="20"/>
        </w:rPr>
        <w:t xml:space="preserve">worden </w:t>
      </w:r>
      <w:r>
        <w:rPr>
          <w:rFonts w:ascii="Arial" w:hAnsi="Arial" w:cs="Arial"/>
          <w:sz w:val="20"/>
          <w:szCs w:val="20"/>
        </w:rPr>
        <w:t>door genetische factoren en blootstelling aan omgevingsstressoren. Dat betekent dat de oorsprong van een stemmingsstoornis</w:t>
      </w:r>
      <w:r w:rsidR="0083051B">
        <w:rPr>
          <w:rFonts w:ascii="Arial" w:hAnsi="Arial" w:cs="Arial"/>
          <w:sz w:val="20"/>
          <w:szCs w:val="20"/>
        </w:rPr>
        <w:t xml:space="preserve"> </w:t>
      </w:r>
      <w:r>
        <w:rPr>
          <w:rFonts w:ascii="Arial" w:hAnsi="Arial" w:cs="Arial"/>
          <w:sz w:val="20"/>
          <w:szCs w:val="20"/>
        </w:rPr>
        <w:t>niet beïnvloedbaar is</w:t>
      </w:r>
      <w:r w:rsidR="002D3AC7">
        <w:rPr>
          <w:rFonts w:ascii="Arial" w:hAnsi="Arial" w:cs="Arial"/>
          <w:sz w:val="20"/>
          <w:szCs w:val="20"/>
        </w:rPr>
        <w:t xml:space="preserve"> </w:t>
      </w:r>
      <w:r w:rsidR="0083051B">
        <w:rPr>
          <w:rFonts w:ascii="Arial" w:hAnsi="Arial" w:cs="Arial"/>
          <w:sz w:val="20"/>
          <w:szCs w:val="20"/>
        </w:rPr>
        <w:t xml:space="preserve">maar het herkennen en benoemen van de triggers en negatieve gedachten wel. </w:t>
      </w:r>
      <w:r w:rsidR="000168BC">
        <w:rPr>
          <w:rFonts w:ascii="Arial" w:hAnsi="Arial" w:cs="Arial"/>
          <w:sz w:val="20"/>
          <w:szCs w:val="20"/>
        </w:rPr>
        <w:t>Samen met de cliënt zal de dramatherapeut kijken</w:t>
      </w:r>
      <w:r w:rsidR="003771E5">
        <w:rPr>
          <w:rFonts w:ascii="Arial" w:hAnsi="Arial" w:cs="Arial"/>
          <w:sz w:val="20"/>
          <w:szCs w:val="20"/>
        </w:rPr>
        <w:t xml:space="preserve"> patronen in denken, voelen en handelen, zodat de cliënt dit kan accepteren en hierop kan anticiperen</w:t>
      </w:r>
      <w:r w:rsidR="00880354">
        <w:rPr>
          <w:rFonts w:ascii="Arial" w:hAnsi="Arial" w:cs="Arial"/>
          <w:sz w:val="20"/>
          <w:szCs w:val="20"/>
        </w:rPr>
        <w:t xml:space="preserve"> (hoofddoel).</w:t>
      </w:r>
      <w:r w:rsidR="00007DE5">
        <w:rPr>
          <w:rFonts w:ascii="Arial" w:hAnsi="Arial" w:cs="Arial"/>
          <w:sz w:val="20"/>
          <w:szCs w:val="20"/>
        </w:rPr>
        <w:br/>
      </w:r>
      <w:r w:rsidR="00007DE5">
        <w:rPr>
          <w:rFonts w:ascii="Arial" w:hAnsi="Arial" w:cs="Arial"/>
          <w:sz w:val="20"/>
          <w:szCs w:val="20"/>
        </w:rPr>
        <w:tab/>
      </w:r>
      <w:r w:rsidR="008D569B">
        <w:rPr>
          <w:rFonts w:ascii="Arial" w:hAnsi="Arial" w:cs="Arial"/>
          <w:sz w:val="20"/>
          <w:szCs w:val="20"/>
        </w:rPr>
        <w:t xml:space="preserve">De unieke, persoonlijke levenservaringen die een volwassene opdoet, zowel binnen als buiten het gezin, zijn van invloed bij het ontstaan </w:t>
      </w:r>
      <w:r w:rsidR="00E45BBA">
        <w:rPr>
          <w:rFonts w:ascii="Arial" w:hAnsi="Arial" w:cs="Arial"/>
          <w:sz w:val="20"/>
          <w:szCs w:val="20"/>
        </w:rPr>
        <w:t xml:space="preserve">en ontwikkelen </w:t>
      </w:r>
      <w:r w:rsidR="008D569B">
        <w:rPr>
          <w:rFonts w:ascii="Arial" w:hAnsi="Arial" w:cs="Arial"/>
          <w:sz w:val="20"/>
          <w:szCs w:val="20"/>
        </w:rPr>
        <w:t>van een stemmingsstoornis</w:t>
      </w:r>
      <w:r w:rsidR="00A564F5">
        <w:rPr>
          <w:rFonts w:ascii="Arial" w:hAnsi="Arial" w:cs="Arial"/>
          <w:sz w:val="20"/>
          <w:szCs w:val="20"/>
        </w:rPr>
        <w:t xml:space="preserve">. </w:t>
      </w:r>
      <w:r w:rsidR="00E45BBA">
        <w:rPr>
          <w:rFonts w:ascii="Arial" w:hAnsi="Arial" w:cs="Arial"/>
          <w:sz w:val="20"/>
          <w:szCs w:val="20"/>
        </w:rPr>
        <w:t>Deze psychopathologische factor</w:t>
      </w:r>
      <w:r w:rsidR="004D2B29">
        <w:rPr>
          <w:rFonts w:ascii="Arial" w:hAnsi="Arial" w:cs="Arial"/>
          <w:sz w:val="20"/>
          <w:szCs w:val="20"/>
        </w:rPr>
        <w:t xml:space="preserve"> </w:t>
      </w:r>
      <w:r w:rsidR="00E45BBA">
        <w:rPr>
          <w:rFonts w:ascii="Arial" w:hAnsi="Arial" w:cs="Arial"/>
          <w:sz w:val="20"/>
          <w:szCs w:val="20"/>
        </w:rPr>
        <w:t xml:space="preserve">vergoot de </w:t>
      </w:r>
      <w:r w:rsidR="00DC415D">
        <w:rPr>
          <w:rFonts w:ascii="Arial" w:hAnsi="Arial" w:cs="Arial"/>
          <w:sz w:val="20"/>
          <w:szCs w:val="20"/>
        </w:rPr>
        <w:t>kans op het meemaken van een depressieve episode</w:t>
      </w:r>
      <w:r w:rsidR="004D2B29">
        <w:rPr>
          <w:rFonts w:ascii="Arial" w:hAnsi="Arial" w:cs="Arial"/>
          <w:sz w:val="20"/>
          <w:szCs w:val="20"/>
        </w:rPr>
        <w:t xml:space="preserve">. </w:t>
      </w:r>
      <w:r w:rsidR="00395816">
        <w:rPr>
          <w:rFonts w:ascii="Arial" w:hAnsi="Arial" w:cs="Arial"/>
          <w:sz w:val="20"/>
          <w:szCs w:val="20"/>
        </w:rPr>
        <w:t>Uit onderzoek</w:t>
      </w:r>
      <w:r w:rsidR="004D2B29">
        <w:rPr>
          <w:rFonts w:ascii="Arial" w:hAnsi="Arial" w:cs="Arial"/>
          <w:sz w:val="20"/>
          <w:szCs w:val="20"/>
        </w:rPr>
        <w:t xml:space="preserve"> (Verhulst &amp; Verhey, 2000)</w:t>
      </w:r>
      <w:r w:rsidR="00395816">
        <w:rPr>
          <w:rFonts w:ascii="Arial" w:hAnsi="Arial" w:cs="Arial"/>
          <w:sz w:val="20"/>
          <w:szCs w:val="20"/>
        </w:rPr>
        <w:t xml:space="preserve"> is gebleken dat </w:t>
      </w:r>
      <w:r w:rsidR="00E45BBA">
        <w:rPr>
          <w:rFonts w:ascii="Arial" w:hAnsi="Arial" w:cs="Arial"/>
          <w:sz w:val="20"/>
          <w:szCs w:val="20"/>
        </w:rPr>
        <w:t>door deze specifieke factor,</w:t>
      </w:r>
      <w:r w:rsidR="00395816">
        <w:rPr>
          <w:rFonts w:ascii="Arial" w:hAnsi="Arial" w:cs="Arial"/>
          <w:sz w:val="20"/>
          <w:szCs w:val="20"/>
        </w:rPr>
        <w:t xml:space="preserve"> de reactie op antidepressiva vermindert, psychosociale problemen toenemen en de kwaliteit van leven afneemt</w:t>
      </w:r>
      <w:r w:rsidR="00AD4532">
        <w:rPr>
          <w:rFonts w:ascii="Arial" w:hAnsi="Arial" w:cs="Arial"/>
          <w:sz w:val="20"/>
          <w:szCs w:val="20"/>
        </w:rPr>
        <w:t xml:space="preserve">. </w:t>
      </w:r>
      <w:r w:rsidR="00AD11A5">
        <w:rPr>
          <w:rFonts w:ascii="Arial" w:hAnsi="Arial" w:cs="Arial"/>
          <w:sz w:val="20"/>
          <w:szCs w:val="20"/>
        </w:rPr>
        <w:t>Het is van belang dat cliënten leren om persoonlijke levenservaringen te delen met anderen, zodat de psychosociale problemen afnemen en de kwaliteit van leven toene</w:t>
      </w:r>
      <w:r w:rsidR="00E45BBA">
        <w:rPr>
          <w:rFonts w:ascii="Arial" w:hAnsi="Arial" w:cs="Arial"/>
          <w:sz w:val="20"/>
          <w:szCs w:val="20"/>
        </w:rPr>
        <w:t xml:space="preserve">emt </w:t>
      </w:r>
      <w:r w:rsidR="00AD11A5">
        <w:rPr>
          <w:rFonts w:ascii="Arial" w:hAnsi="Arial" w:cs="Arial"/>
          <w:sz w:val="20"/>
          <w:szCs w:val="20"/>
        </w:rPr>
        <w:t>(</w:t>
      </w:r>
      <w:r w:rsidR="00E45BBA">
        <w:rPr>
          <w:rFonts w:ascii="Arial" w:hAnsi="Arial" w:cs="Arial"/>
          <w:sz w:val="20"/>
          <w:szCs w:val="20"/>
        </w:rPr>
        <w:t xml:space="preserve">binnen </w:t>
      </w:r>
      <w:r w:rsidR="00AD11A5">
        <w:rPr>
          <w:rFonts w:ascii="Arial" w:hAnsi="Arial" w:cs="Arial"/>
          <w:sz w:val="20"/>
          <w:szCs w:val="20"/>
        </w:rPr>
        <w:t xml:space="preserve">subdoel </w:t>
      </w:r>
      <w:r w:rsidR="0051689A">
        <w:rPr>
          <w:rFonts w:ascii="Arial" w:hAnsi="Arial" w:cs="Arial"/>
          <w:sz w:val="20"/>
          <w:szCs w:val="20"/>
        </w:rPr>
        <w:t>1</w:t>
      </w:r>
      <w:r w:rsidR="00AD11A5">
        <w:rPr>
          <w:rFonts w:ascii="Arial" w:hAnsi="Arial" w:cs="Arial"/>
          <w:sz w:val="20"/>
          <w:szCs w:val="20"/>
        </w:rPr>
        <w:t>.</w:t>
      </w:r>
      <w:r w:rsidR="00E07230">
        <w:rPr>
          <w:rFonts w:ascii="Arial" w:hAnsi="Arial" w:cs="Arial"/>
          <w:sz w:val="20"/>
          <w:szCs w:val="20"/>
        </w:rPr>
        <w:t>1</w:t>
      </w:r>
      <w:r w:rsidR="00AD11A5">
        <w:rPr>
          <w:rFonts w:ascii="Arial" w:hAnsi="Arial" w:cs="Arial"/>
          <w:sz w:val="20"/>
          <w:szCs w:val="20"/>
        </w:rPr>
        <w:t xml:space="preserve">.2). </w:t>
      </w:r>
      <w:r w:rsidR="00AB3958">
        <w:rPr>
          <w:rFonts w:ascii="Arial" w:hAnsi="Arial" w:cs="Arial"/>
          <w:sz w:val="20"/>
          <w:szCs w:val="20"/>
        </w:rPr>
        <w:t xml:space="preserve">Vervolgens zal er uitdrukking worden gegeven aan de gedachten en gevoelens die de cliënt op </w:t>
      </w:r>
      <w:r w:rsidR="00741ADD">
        <w:rPr>
          <w:rFonts w:ascii="Arial" w:hAnsi="Arial" w:cs="Arial"/>
          <w:sz w:val="20"/>
          <w:szCs w:val="20"/>
        </w:rPr>
        <w:t xml:space="preserve">het struikelmoment </w:t>
      </w:r>
      <w:r w:rsidR="00AB3958">
        <w:rPr>
          <w:rFonts w:ascii="Arial" w:hAnsi="Arial" w:cs="Arial"/>
          <w:sz w:val="20"/>
          <w:szCs w:val="20"/>
        </w:rPr>
        <w:t xml:space="preserve">ervoer (binnen subdoel </w:t>
      </w:r>
      <w:r w:rsidR="0051689A">
        <w:rPr>
          <w:rFonts w:ascii="Arial" w:hAnsi="Arial" w:cs="Arial"/>
          <w:sz w:val="20"/>
          <w:szCs w:val="20"/>
        </w:rPr>
        <w:t>1</w:t>
      </w:r>
      <w:r w:rsidR="00AB3958">
        <w:rPr>
          <w:rFonts w:ascii="Arial" w:hAnsi="Arial" w:cs="Arial"/>
          <w:sz w:val="20"/>
          <w:szCs w:val="20"/>
        </w:rPr>
        <w:t>.</w:t>
      </w:r>
      <w:r w:rsidR="00E07230">
        <w:rPr>
          <w:rFonts w:ascii="Arial" w:hAnsi="Arial" w:cs="Arial"/>
          <w:sz w:val="20"/>
          <w:szCs w:val="20"/>
        </w:rPr>
        <w:t>1</w:t>
      </w:r>
      <w:r w:rsidR="00AB3958">
        <w:rPr>
          <w:rFonts w:ascii="Arial" w:hAnsi="Arial" w:cs="Arial"/>
          <w:sz w:val="20"/>
          <w:szCs w:val="20"/>
        </w:rPr>
        <w:t>.3) en wordt de cliënt zich bewust</w:t>
      </w:r>
      <w:r w:rsidR="00A564F5">
        <w:rPr>
          <w:rFonts w:ascii="Arial" w:hAnsi="Arial" w:cs="Arial"/>
          <w:sz w:val="20"/>
          <w:szCs w:val="20"/>
        </w:rPr>
        <w:t xml:space="preserve"> </w:t>
      </w:r>
      <w:r w:rsidR="00AB3958">
        <w:rPr>
          <w:rFonts w:ascii="Arial" w:hAnsi="Arial" w:cs="Arial"/>
          <w:sz w:val="20"/>
          <w:szCs w:val="20"/>
        </w:rPr>
        <w:t xml:space="preserve">door de ervaring van het spel of de zelfkritiek die de cliënt had nog steeds geldt (binnen subdoel </w:t>
      </w:r>
      <w:r w:rsidR="0051689A">
        <w:rPr>
          <w:rFonts w:ascii="Arial" w:hAnsi="Arial" w:cs="Arial"/>
          <w:sz w:val="20"/>
          <w:szCs w:val="20"/>
        </w:rPr>
        <w:t>1</w:t>
      </w:r>
      <w:r w:rsidR="00AB3958">
        <w:rPr>
          <w:rFonts w:ascii="Arial" w:hAnsi="Arial" w:cs="Arial"/>
          <w:sz w:val="20"/>
          <w:szCs w:val="20"/>
        </w:rPr>
        <w:t>.</w:t>
      </w:r>
      <w:r w:rsidR="00E07230">
        <w:rPr>
          <w:rFonts w:ascii="Arial" w:hAnsi="Arial" w:cs="Arial"/>
          <w:sz w:val="20"/>
          <w:szCs w:val="20"/>
        </w:rPr>
        <w:t>1</w:t>
      </w:r>
      <w:r w:rsidR="00AB3958">
        <w:rPr>
          <w:rFonts w:ascii="Arial" w:hAnsi="Arial" w:cs="Arial"/>
          <w:sz w:val="20"/>
          <w:szCs w:val="20"/>
        </w:rPr>
        <w:t>.4). Hierin zijn de overige groepsleden een onderdeel van</w:t>
      </w:r>
      <w:r w:rsidR="00631437">
        <w:rPr>
          <w:rFonts w:ascii="Arial" w:hAnsi="Arial" w:cs="Arial"/>
          <w:sz w:val="20"/>
          <w:szCs w:val="20"/>
        </w:rPr>
        <w:t xml:space="preserve"> de ondersteunende en beschermen</w:t>
      </w:r>
      <w:r w:rsidR="00053AA6">
        <w:rPr>
          <w:rFonts w:ascii="Arial" w:hAnsi="Arial" w:cs="Arial"/>
          <w:sz w:val="20"/>
          <w:szCs w:val="20"/>
        </w:rPr>
        <w:t>de factoren</w:t>
      </w:r>
      <w:r w:rsidR="00AB3958">
        <w:rPr>
          <w:rFonts w:ascii="Arial" w:hAnsi="Arial" w:cs="Arial"/>
          <w:sz w:val="20"/>
          <w:szCs w:val="20"/>
        </w:rPr>
        <w:t xml:space="preserve">. De rol die de overige groepsleden hebben zijn het ontkrachten van onrealistische gedachten die de cliënt kan hebben en </w:t>
      </w:r>
      <w:r w:rsidR="00993190">
        <w:rPr>
          <w:rFonts w:ascii="Arial" w:hAnsi="Arial" w:cs="Arial"/>
          <w:sz w:val="20"/>
          <w:szCs w:val="20"/>
        </w:rPr>
        <w:t xml:space="preserve">het </w:t>
      </w:r>
      <w:r w:rsidR="00AB3958">
        <w:rPr>
          <w:rFonts w:ascii="Arial" w:hAnsi="Arial" w:cs="Arial"/>
          <w:sz w:val="20"/>
          <w:szCs w:val="20"/>
        </w:rPr>
        <w:t xml:space="preserve">benoemen </w:t>
      </w:r>
      <w:r w:rsidR="00993190">
        <w:rPr>
          <w:rFonts w:ascii="Arial" w:hAnsi="Arial" w:cs="Arial"/>
          <w:sz w:val="20"/>
          <w:szCs w:val="20"/>
        </w:rPr>
        <w:t xml:space="preserve">van </w:t>
      </w:r>
      <w:r w:rsidR="00AB3958">
        <w:rPr>
          <w:rFonts w:ascii="Arial" w:hAnsi="Arial" w:cs="Arial"/>
          <w:sz w:val="20"/>
          <w:szCs w:val="20"/>
        </w:rPr>
        <w:t xml:space="preserve">wat de behoefte kan zijn van de cliënt (binnen </w:t>
      </w:r>
      <w:r w:rsidR="0051689A">
        <w:rPr>
          <w:rFonts w:ascii="Arial" w:hAnsi="Arial" w:cs="Arial"/>
          <w:sz w:val="20"/>
          <w:szCs w:val="20"/>
        </w:rPr>
        <w:t>1.</w:t>
      </w:r>
      <w:r w:rsidR="00AB3958">
        <w:rPr>
          <w:rFonts w:ascii="Arial" w:hAnsi="Arial" w:cs="Arial"/>
          <w:sz w:val="20"/>
          <w:szCs w:val="20"/>
        </w:rPr>
        <w:t xml:space="preserve">2.2). </w:t>
      </w:r>
      <w:r w:rsidR="0097230F">
        <w:rPr>
          <w:rFonts w:ascii="Arial" w:hAnsi="Arial" w:cs="Arial"/>
          <w:sz w:val="20"/>
          <w:szCs w:val="20"/>
        </w:rPr>
        <w:t>Zo leert de cliënt</w:t>
      </w:r>
      <w:r w:rsidR="00A564F5">
        <w:rPr>
          <w:rFonts w:ascii="Arial" w:hAnsi="Arial" w:cs="Arial"/>
          <w:sz w:val="20"/>
          <w:szCs w:val="20"/>
        </w:rPr>
        <w:t xml:space="preserve"> </w:t>
      </w:r>
      <w:r w:rsidR="009044F2">
        <w:rPr>
          <w:rFonts w:ascii="Arial" w:hAnsi="Arial" w:cs="Arial"/>
          <w:sz w:val="20"/>
          <w:szCs w:val="20"/>
        </w:rPr>
        <w:t xml:space="preserve">zijn </w:t>
      </w:r>
      <w:r w:rsidR="0097230F">
        <w:rPr>
          <w:rFonts w:ascii="Arial" w:hAnsi="Arial" w:cs="Arial"/>
          <w:sz w:val="20"/>
          <w:szCs w:val="20"/>
        </w:rPr>
        <w:t>situatie vanuit een ander perspectief te belichten</w:t>
      </w:r>
      <w:r w:rsidR="005F108C">
        <w:rPr>
          <w:rFonts w:ascii="Arial" w:hAnsi="Arial" w:cs="Arial"/>
          <w:sz w:val="20"/>
          <w:szCs w:val="20"/>
        </w:rPr>
        <w:t xml:space="preserve"> zo</w:t>
      </w:r>
      <w:r w:rsidR="0097230F">
        <w:rPr>
          <w:rFonts w:ascii="Arial" w:hAnsi="Arial" w:cs="Arial"/>
          <w:sz w:val="20"/>
          <w:szCs w:val="20"/>
        </w:rPr>
        <w:t xml:space="preserve">nder </w:t>
      </w:r>
      <w:r w:rsidR="005F108C">
        <w:rPr>
          <w:rFonts w:ascii="Arial" w:hAnsi="Arial" w:cs="Arial"/>
          <w:sz w:val="20"/>
          <w:szCs w:val="20"/>
        </w:rPr>
        <w:t>oordeel.</w:t>
      </w:r>
    </w:p>
    <w:p w:rsidR="00572384" w:rsidRPr="00012DC4" w:rsidRDefault="00CC1AA5" w:rsidP="005E127E">
      <w:pPr>
        <w:spacing w:line="276" w:lineRule="auto"/>
        <w:rPr>
          <w:rFonts w:ascii="Arial" w:eastAsia="Times New Roman" w:hAnsi="Arial" w:cs="Arial"/>
          <w:sz w:val="20"/>
          <w:szCs w:val="20"/>
          <w:lang w:eastAsia="nl-NL"/>
        </w:rPr>
      </w:pPr>
      <w:r>
        <w:rPr>
          <w:rFonts w:ascii="Arial" w:hAnsi="Arial" w:cs="Arial"/>
          <w:sz w:val="20"/>
          <w:szCs w:val="20"/>
          <w:u w:val="single"/>
        </w:rPr>
        <w:t>Vanuit een angststoornis:</w:t>
      </w:r>
      <w:r w:rsidR="00F60CC5">
        <w:rPr>
          <w:rFonts w:ascii="Arial" w:hAnsi="Arial" w:cs="Arial"/>
          <w:sz w:val="20"/>
          <w:szCs w:val="20"/>
          <w:u w:val="single"/>
        </w:rPr>
        <w:br/>
      </w:r>
      <w:r w:rsidR="003649B4">
        <w:rPr>
          <w:rFonts w:ascii="Arial" w:hAnsi="Arial" w:cs="Arial"/>
          <w:sz w:val="20"/>
          <w:szCs w:val="20"/>
        </w:rPr>
        <w:t>Bij het bekijken van de genetische</w:t>
      </w:r>
      <w:r w:rsidR="00881A70">
        <w:rPr>
          <w:rFonts w:ascii="Arial" w:hAnsi="Arial" w:cs="Arial"/>
          <w:sz w:val="20"/>
          <w:szCs w:val="20"/>
        </w:rPr>
        <w:t>-</w:t>
      </w:r>
      <w:r w:rsidR="0000740C">
        <w:rPr>
          <w:rFonts w:ascii="Arial" w:hAnsi="Arial" w:cs="Arial"/>
          <w:sz w:val="20"/>
          <w:szCs w:val="20"/>
        </w:rPr>
        <w:t xml:space="preserve"> en (neuro)biologische factoren</w:t>
      </w:r>
      <w:r w:rsidR="003649B4">
        <w:rPr>
          <w:rFonts w:ascii="Arial" w:hAnsi="Arial" w:cs="Arial"/>
          <w:sz w:val="20"/>
          <w:szCs w:val="20"/>
        </w:rPr>
        <w:t xml:space="preserve"> </w:t>
      </w:r>
      <w:r w:rsidR="00206859">
        <w:rPr>
          <w:rFonts w:ascii="Arial" w:hAnsi="Arial" w:cs="Arial"/>
          <w:sz w:val="20"/>
          <w:szCs w:val="20"/>
        </w:rPr>
        <w:t>is het zo</w:t>
      </w:r>
      <w:r w:rsidR="003649B4">
        <w:rPr>
          <w:rFonts w:ascii="Arial" w:hAnsi="Arial" w:cs="Arial"/>
          <w:sz w:val="20"/>
          <w:szCs w:val="20"/>
        </w:rPr>
        <w:t xml:space="preserve"> dat angststoornissen tot op een zekere hoogte erfelijk zijn bepaald</w:t>
      </w:r>
      <w:r w:rsidR="00D46099">
        <w:rPr>
          <w:rFonts w:ascii="Arial" w:hAnsi="Arial" w:cs="Arial"/>
          <w:sz w:val="20"/>
          <w:szCs w:val="20"/>
        </w:rPr>
        <w:t xml:space="preserve"> </w:t>
      </w:r>
      <w:r w:rsidR="003649B4">
        <w:rPr>
          <w:rFonts w:ascii="Arial" w:hAnsi="Arial" w:cs="Arial"/>
          <w:sz w:val="20"/>
          <w:szCs w:val="20"/>
        </w:rPr>
        <w:t xml:space="preserve">in combinatie met omgevingsfactoren. Zo kan een kind dezelfde angst als </w:t>
      </w:r>
      <w:r w:rsidR="004924B7">
        <w:rPr>
          <w:rFonts w:ascii="Arial" w:hAnsi="Arial" w:cs="Arial"/>
          <w:sz w:val="20"/>
          <w:szCs w:val="20"/>
        </w:rPr>
        <w:t>de moeder overnemen</w:t>
      </w:r>
      <w:r w:rsidR="003649B4">
        <w:rPr>
          <w:rFonts w:ascii="Arial" w:hAnsi="Arial" w:cs="Arial"/>
          <w:sz w:val="20"/>
          <w:szCs w:val="20"/>
        </w:rPr>
        <w:t xml:space="preserve"> (</w:t>
      </w:r>
      <w:r w:rsidR="00D46099">
        <w:rPr>
          <w:rFonts w:ascii="Arial" w:hAnsi="Arial" w:cs="Arial"/>
          <w:sz w:val="20"/>
          <w:szCs w:val="20"/>
        </w:rPr>
        <w:t xml:space="preserve">Betts et al., 2014; </w:t>
      </w:r>
      <w:r>
        <w:rPr>
          <w:rFonts w:ascii="Arial" w:hAnsi="Arial" w:cs="Arial"/>
          <w:sz w:val="20"/>
          <w:szCs w:val="20"/>
          <w:shd w:val="clear" w:color="auto" w:fill="FFFFFF"/>
        </w:rPr>
        <w:t xml:space="preserve">Vasey et al., 2014). </w:t>
      </w:r>
      <w:r w:rsidR="0000740C">
        <w:rPr>
          <w:rFonts w:ascii="Arial" w:hAnsi="Arial" w:cs="Arial"/>
          <w:sz w:val="20"/>
          <w:szCs w:val="20"/>
          <w:shd w:val="clear" w:color="auto" w:fill="FFFFFF"/>
        </w:rPr>
        <w:t xml:space="preserve">Deze factor is niet beïnvloedbaar. </w:t>
      </w:r>
      <w:r w:rsidR="00956D2B">
        <w:rPr>
          <w:rFonts w:ascii="Arial" w:hAnsi="Arial" w:cs="Arial"/>
          <w:sz w:val="20"/>
          <w:szCs w:val="20"/>
          <w:shd w:val="clear" w:color="auto" w:fill="FFFFFF"/>
        </w:rPr>
        <w:t>Met name de biologische invloeden</w:t>
      </w:r>
      <w:r w:rsidR="008D7DD9">
        <w:rPr>
          <w:rFonts w:ascii="Arial" w:hAnsi="Arial" w:cs="Arial"/>
          <w:sz w:val="20"/>
          <w:szCs w:val="20"/>
          <w:shd w:val="clear" w:color="auto" w:fill="FFFFFF"/>
        </w:rPr>
        <w:t xml:space="preserve"> </w:t>
      </w:r>
      <w:r w:rsidR="00956D2B">
        <w:rPr>
          <w:rFonts w:ascii="Arial" w:hAnsi="Arial" w:cs="Arial"/>
          <w:sz w:val="20"/>
          <w:szCs w:val="20"/>
          <w:shd w:val="clear" w:color="auto" w:fill="FFFFFF"/>
        </w:rPr>
        <w:t>in de zwangerschap</w:t>
      </w:r>
      <w:r w:rsidR="008D7DD9">
        <w:rPr>
          <w:rFonts w:ascii="Arial" w:hAnsi="Arial" w:cs="Arial"/>
          <w:sz w:val="20"/>
          <w:szCs w:val="20"/>
          <w:shd w:val="clear" w:color="auto" w:fill="FFFFFF"/>
        </w:rPr>
        <w:t>,</w:t>
      </w:r>
      <w:r w:rsidR="00956D2B">
        <w:rPr>
          <w:rFonts w:ascii="Arial" w:hAnsi="Arial" w:cs="Arial"/>
          <w:sz w:val="20"/>
          <w:szCs w:val="20"/>
          <w:shd w:val="clear" w:color="auto" w:fill="FFFFFF"/>
        </w:rPr>
        <w:t xml:space="preserve"> kunnen angstproblemen veroorzaken voor </w:t>
      </w:r>
      <w:r w:rsidR="00F67E0D">
        <w:rPr>
          <w:rFonts w:ascii="Arial" w:hAnsi="Arial" w:cs="Arial"/>
          <w:sz w:val="20"/>
          <w:szCs w:val="20"/>
          <w:shd w:val="clear" w:color="auto" w:fill="FFFFFF"/>
        </w:rPr>
        <w:t>volwassenen</w:t>
      </w:r>
      <w:r w:rsidRPr="00955BBA">
        <w:rPr>
          <w:rFonts w:ascii="Arial" w:hAnsi="Arial" w:cs="Arial"/>
          <w:sz w:val="20"/>
          <w:szCs w:val="20"/>
        </w:rPr>
        <w:t>.</w:t>
      </w:r>
      <w:r w:rsidR="00956D2B">
        <w:rPr>
          <w:rFonts w:ascii="Arial" w:hAnsi="Arial" w:cs="Arial"/>
          <w:sz w:val="20"/>
          <w:szCs w:val="20"/>
        </w:rPr>
        <w:t xml:space="preserve"> Dit is een factor die preventief zou kunnen worden beïnvloed, maar is niet waar deze module zich op focust. </w:t>
      </w:r>
      <w:r w:rsidR="00813BC4">
        <w:rPr>
          <w:rFonts w:ascii="Arial" w:hAnsi="Arial" w:cs="Arial"/>
          <w:sz w:val="20"/>
          <w:szCs w:val="20"/>
        </w:rPr>
        <w:t>Hoewel t</w:t>
      </w:r>
      <w:r w:rsidR="00C33385">
        <w:rPr>
          <w:rFonts w:ascii="Arial" w:hAnsi="Arial" w:cs="Arial"/>
          <w:sz w:val="20"/>
          <w:szCs w:val="20"/>
        </w:rPr>
        <w:t>emperament</w:t>
      </w:r>
      <w:r w:rsidR="007868A1">
        <w:rPr>
          <w:rFonts w:ascii="Arial" w:hAnsi="Arial" w:cs="Arial"/>
          <w:sz w:val="20"/>
          <w:szCs w:val="20"/>
        </w:rPr>
        <w:t xml:space="preserve"> </w:t>
      </w:r>
      <w:r w:rsidR="002A3B59">
        <w:rPr>
          <w:rFonts w:ascii="Arial" w:hAnsi="Arial" w:cs="Arial"/>
          <w:sz w:val="20"/>
          <w:szCs w:val="20"/>
        </w:rPr>
        <w:t>en cognitieve factore</w:t>
      </w:r>
      <w:r w:rsidR="00BC11B9">
        <w:rPr>
          <w:rFonts w:ascii="Arial" w:hAnsi="Arial" w:cs="Arial"/>
          <w:sz w:val="20"/>
          <w:szCs w:val="20"/>
        </w:rPr>
        <w:t>n</w:t>
      </w:r>
      <w:r w:rsidR="00DA2155">
        <w:rPr>
          <w:rFonts w:ascii="Arial" w:eastAsia="Times New Roman" w:hAnsi="Arial" w:cs="Arial"/>
          <w:sz w:val="20"/>
          <w:szCs w:val="20"/>
          <w:lang w:eastAsia="nl-NL"/>
        </w:rPr>
        <w:t xml:space="preserve"> </w:t>
      </w:r>
      <w:r w:rsidR="00813BC4">
        <w:rPr>
          <w:rFonts w:ascii="Arial" w:hAnsi="Arial" w:cs="Arial"/>
          <w:sz w:val="20"/>
          <w:szCs w:val="20"/>
        </w:rPr>
        <w:t>de grootste risicofactor</w:t>
      </w:r>
      <w:r w:rsidR="002A3B59">
        <w:rPr>
          <w:rFonts w:ascii="Arial" w:hAnsi="Arial" w:cs="Arial"/>
          <w:sz w:val="20"/>
          <w:szCs w:val="20"/>
        </w:rPr>
        <w:t xml:space="preserve">en lijken te zijn </w:t>
      </w:r>
      <w:r w:rsidR="00813BC4">
        <w:rPr>
          <w:rFonts w:ascii="Arial" w:hAnsi="Arial" w:cs="Arial"/>
          <w:sz w:val="20"/>
          <w:szCs w:val="20"/>
        </w:rPr>
        <w:t>voor een angststoornis,</w:t>
      </w:r>
      <w:r w:rsidR="00C33385">
        <w:rPr>
          <w:rFonts w:ascii="Arial" w:hAnsi="Arial" w:cs="Arial"/>
          <w:sz w:val="20"/>
          <w:szCs w:val="20"/>
        </w:rPr>
        <w:t xml:space="preserve"> </w:t>
      </w:r>
      <w:r w:rsidR="002A3B59">
        <w:rPr>
          <w:rFonts w:ascii="Arial" w:hAnsi="Arial" w:cs="Arial"/>
          <w:sz w:val="20"/>
          <w:szCs w:val="20"/>
        </w:rPr>
        <w:t xml:space="preserve">zijn </w:t>
      </w:r>
      <w:r w:rsidR="00813BC4">
        <w:rPr>
          <w:rFonts w:ascii="Arial" w:hAnsi="Arial" w:cs="Arial"/>
          <w:sz w:val="20"/>
          <w:szCs w:val="20"/>
        </w:rPr>
        <w:t xml:space="preserve">het ook </w:t>
      </w:r>
      <w:r w:rsidR="00C33385">
        <w:rPr>
          <w:rFonts w:ascii="Arial" w:hAnsi="Arial" w:cs="Arial"/>
          <w:sz w:val="20"/>
          <w:szCs w:val="20"/>
        </w:rPr>
        <w:t>een beïnvloedbare factor</w:t>
      </w:r>
      <w:r w:rsidR="002A3B59">
        <w:rPr>
          <w:rFonts w:ascii="Arial" w:hAnsi="Arial" w:cs="Arial"/>
          <w:sz w:val="20"/>
          <w:szCs w:val="20"/>
        </w:rPr>
        <w:t>en</w:t>
      </w:r>
      <w:r w:rsidR="00C33385">
        <w:rPr>
          <w:rFonts w:ascii="Arial" w:hAnsi="Arial" w:cs="Arial"/>
          <w:sz w:val="20"/>
          <w:szCs w:val="20"/>
        </w:rPr>
        <w:t xml:space="preserve">. </w:t>
      </w:r>
      <w:r w:rsidR="00DA2155">
        <w:rPr>
          <w:rFonts w:ascii="Arial" w:hAnsi="Arial" w:cs="Arial"/>
          <w:sz w:val="20"/>
          <w:szCs w:val="20"/>
        </w:rPr>
        <w:t>Vanuit de cognitieve factoren zijn dit</w:t>
      </w:r>
      <w:r w:rsidR="0018738A">
        <w:rPr>
          <w:rFonts w:ascii="Arial" w:hAnsi="Arial" w:cs="Arial"/>
          <w:sz w:val="20"/>
          <w:szCs w:val="20"/>
        </w:rPr>
        <w:t xml:space="preserve">; </w:t>
      </w:r>
      <w:r w:rsidR="00DA2155">
        <w:rPr>
          <w:rFonts w:ascii="Arial" w:hAnsi="Arial" w:cs="Arial"/>
          <w:sz w:val="20"/>
          <w:szCs w:val="20"/>
        </w:rPr>
        <w:t xml:space="preserve">het alert zijn voor dreigende situaties, geneigd zijn om onnodig gevaar te zien, en selectieve herinneringen en </w:t>
      </w:r>
      <w:r w:rsidR="007B1AC5">
        <w:rPr>
          <w:rFonts w:ascii="Arial" w:hAnsi="Arial" w:cs="Arial"/>
          <w:sz w:val="20"/>
          <w:szCs w:val="20"/>
        </w:rPr>
        <w:t>interpretatie. De</w:t>
      </w:r>
      <w:r w:rsidR="00DA2155">
        <w:rPr>
          <w:rFonts w:ascii="Arial" w:hAnsi="Arial" w:cs="Arial"/>
          <w:sz w:val="20"/>
          <w:szCs w:val="20"/>
        </w:rPr>
        <w:t xml:space="preserve"> interventies binnen de module richten zich hierop door niet toe te geven aan het eventuele disproportionele gevaar en de cliënt niet terug te laten vallen in vermijding</w:t>
      </w:r>
      <w:r w:rsidR="00901233">
        <w:rPr>
          <w:rFonts w:ascii="Arial" w:hAnsi="Arial" w:cs="Arial"/>
          <w:sz w:val="20"/>
          <w:szCs w:val="20"/>
        </w:rPr>
        <w:t xml:space="preserve">. Door hiermee te oefenen leert de cliënt omgaan met </w:t>
      </w:r>
      <w:r w:rsidR="00DA2155">
        <w:rPr>
          <w:rFonts w:ascii="Arial" w:hAnsi="Arial" w:cs="Arial"/>
          <w:sz w:val="20"/>
          <w:szCs w:val="20"/>
        </w:rPr>
        <w:t>situaties, personen of gedachten die angst en spanning oproepen (subdoel 1.</w:t>
      </w:r>
      <w:r w:rsidR="00E07230">
        <w:rPr>
          <w:rFonts w:ascii="Arial" w:hAnsi="Arial" w:cs="Arial"/>
          <w:sz w:val="20"/>
          <w:szCs w:val="20"/>
        </w:rPr>
        <w:t>1</w:t>
      </w:r>
      <w:r w:rsidR="00DA2155">
        <w:rPr>
          <w:rFonts w:ascii="Arial" w:hAnsi="Arial" w:cs="Arial"/>
          <w:sz w:val="20"/>
          <w:szCs w:val="20"/>
        </w:rPr>
        <w:t>.1). Dit door de cliënt, ondersteunend door de groep, in de ervaring te zetten dat er naast vermijding ook nog andere gedragsalternatieven zijn. Dit bewustzijn heeft als effect dat er verandering kan plaatsvinden in temperament en cognities</w:t>
      </w:r>
      <w:r w:rsidR="00D55BE5">
        <w:rPr>
          <w:rFonts w:ascii="Arial" w:hAnsi="Arial" w:cs="Arial"/>
          <w:sz w:val="20"/>
          <w:szCs w:val="20"/>
        </w:rPr>
        <w:t xml:space="preserve"> (Nederlands Centrum Jeugdgezondheid, 2016; Boer, 2011; Muris et al., 2011)</w:t>
      </w:r>
      <w:r w:rsidR="00DA2155">
        <w:rPr>
          <w:rFonts w:ascii="Arial" w:hAnsi="Arial" w:cs="Arial"/>
          <w:sz w:val="20"/>
          <w:szCs w:val="20"/>
        </w:rPr>
        <w:t>.</w:t>
      </w:r>
      <w:r w:rsidR="00DA2155">
        <w:rPr>
          <w:rFonts w:ascii="Arial" w:hAnsi="Arial" w:cs="Arial"/>
          <w:sz w:val="20"/>
          <w:szCs w:val="20"/>
        </w:rPr>
        <w:br/>
      </w:r>
      <w:r w:rsidR="00DA2155">
        <w:rPr>
          <w:rFonts w:ascii="Arial" w:hAnsi="Arial" w:cs="Arial"/>
          <w:sz w:val="20"/>
          <w:szCs w:val="20"/>
        </w:rPr>
        <w:tab/>
      </w:r>
      <w:r w:rsidR="00DA2155">
        <w:rPr>
          <w:rFonts w:ascii="Arial" w:eastAsia="Times New Roman" w:hAnsi="Arial" w:cs="Arial"/>
          <w:sz w:val="20"/>
          <w:szCs w:val="20"/>
          <w:lang w:eastAsia="nl-NL"/>
        </w:rPr>
        <w:t>De opvoedingsstijl van een cliënt is ook een beïnvloedbare factor</w:t>
      </w:r>
      <w:r w:rsidR="003A5A22" w:rsidRPr="00CC07C9">
        <w:rPr>
          <w:rFonts w:ascii="Arial" w:eastAsia="Times New Roman" w:hAnsi="Arial" w:cs="Arial"/>
          <w:sz w:val="20"/>
          <w:szCs w:val="20"/>
          <w:lang w:eastAsia="nl-NL"/>
        </w:rPr>
        <w:t xml:space="preserve"> (</w:t>
      </w:r>
      <w:r w:rsidR="003A5A22" w:rsidRPr="006F0497">
        <w:rPr>
          <w:rFonts w:ascii="Arial" w:hAnsi="Arial" w:cs="Arial"/>
          <w:sz w:val="20"/>
          <w:szCs w:val="20"/>
        </w:rPr>
        <w:t>Dieleman</w:t>
      </w:r>
      <w:r w:rsidR="004E1CFF">
        <w:rPr>
          <w:rFonts w:ascii="Arial" w:hAnsi="Arial" w:cs="Arial"/>
          <w:sz w:val="20"/>
          <w:szCs w:val="20"/>
        </w:rPr>
        <w:t xml:space="preserve"> et al.</w:t>
      </w:r>
      <w:r w:rsidR="003A5A22">
        <w:rPr>
          <w:rFonts w:ascii="Arial" w:hAnsi="Arial" w:cs="Arial"/>
          <w:sz w:val="20"/>
          <w:szCs w:val="20"/>
        </w:rPr>
        <w:t>, 2011</w:t>
      </w:r>
      <w:r w:rsidR="003A5A22" w:rsidRPr="00CC07C9">
        <w:rPr>
          <w:rFonts w:ascii="Arial" w:eastAsia="Times New Roman" w:hAnsi="Arial" w:cs="Arial"/>
          <w:sz w:val="20"/>
          <w:szCs w:val="20"/>
          <w:lang w:eastAsia="nl-NL"/>
        </w:rPr>
        <w:t>; Vasey et al., 2014</w:t>
      </w:r>
      <w:r w:rsidR="00DA2155">
        <w:rPr>
          <w:rFonts w:ascii="Arial" w:eastAsia="Times New Roman" w:hAnsi="Arial" w:cs="Arial"/>
          <w:sz w:val="20"/>
          <w:szCs w:val="20"/>
          <w:lang w:eastAsia="nl-NL"/>
        </w:rPr>
        <w:t xml:space="preserve">. Als de opvoedstijl </w:t>
      </w:r>
      <w:r w:rsidR="007C6806">
        <w:rPr>
          <w:rFonts w:ascii="Arial" w:eastAsia="Times New Roman" w:hAnsi="Arial" w:cs="Arial"/>
          <w:sz w:val="20"/>
          <w:szCs w:val="20"/>
          <w:lang w:eastAsia="nl-NL"/>
        </w:rPr>
        <w:t>over beschermend</w:t>
      </w:r>
      <w:r w:rsidR="00DA2155">
        <w:rPr>
          <w:rFonts w:ascii="Arial" w:eastAsia="Times New Roman" w:hAnsi="Arial" w:cs="Arial"/>
          <w:sz w:val="20"/>
          <w:szCs w:val="20"/>
          <w:lang w:eastAsia="nl-NL"/>
        </w:rPr>
        <w:t xml:space="preserve"> is, is de autonomie van de cliënt beperkt en </w:t>
      </w:r>
      <w:r w:rsidR="009A7196">
        <w:rPr>
          <w:rFonts w:ascii="Arial" w:eastAsia="Times New Roman" w:hAnsi="Arial" w:cs="Arial"/>
          <w:sz w:val="20"/>
          <w:szCs w:val="20"/>
          <w:lang w:eastAsia="nl-NL"/>
        </w:rPr>
        <w:t xml:space="preserve">kan het zelfbeeld beschadigen </w:t>
      </w:r>
      <w:r w:rsidR="00DA2155" w:rsidRPr="00150859">
        <w:rPr>
          <w:rFonts w:ascii="Arial" w:eastAsia="Times New Roman" w:hAnsi="Arial" w:cs="Arial"/>
          <w:sz w:val="20"/>
          <w:szCs w:val="20"/>
          <w:lang w:eastAsia="nl-NL"/>
        </w:rPr>
        <w:t>(McLeod</w:t>
      </w:r>
      <w:r w:rsidR="00B4169E">
        <w:rPr>
          <w:rFonts w:ascii="Arial" w:eastAsia="Times New Roman" w:hAnsi="Arial" w:cs="Arial"/>
          <w:sz w:val="20"/>
          <w:szCs w:val="20"/>
          <w:lang w:eastAsia="nl-NL"/>
        </w:rPr>
        <w:t xml:space="preserve"> et al., </w:t>
      </w:r>
      <w:r w:rsidR="00DA2155" w:rsidRPr="00150859">
        <w:rPr>
          <w:rFonts w:ascii="Arial" w:eastAsia="Times New Roman" w:hAnsi="Arial" w:cs="Arial"/>
          <w:sz w:val="20"/>
          <w:szCs w:val="20"/>
          <w:lang w:eastAsia="nl-NL"/>
        </w:rPr>
        <w:t xml:space="preserve">2007). </w:t>
      </w:r>
      <w:r w:rsidR="00DA2155">
        <w:rPr>
          <w:rFonts w:ascii="Arial" w:eastAsia="Times New Roman" w:hAnsi="Arial" w:cs="Arial"/>
          <w:sz w:val="20"/>
          <w:szCs w:val="20"/>
          <w:lang w:eastAsia="nl-NL"/>
        </w:rPr>
        <w:t xml:space="preserve">Hier wordt in de module aan gewerkt door </w:t>
      </w:r>
      <w:r w:rsidR="0018738A">
        <w:rPr>
          <w:rFonts w:ascii="Arial" w:eastAsia="Times New Roman" w:hAnsi="Arial" w:cs="Arial"/>
          <w:sz w:val="20"/>
          <w:szCs w:val="20"/>
          <w:lang w:eastAsia="nl-NL"/>
        </w:rPr>
        <w:t>zelfkritiek</w:t>
      </w:r>
      <w:r w:rsidR="00DA2155">
        <w:rPr>
          <w:rFonts w:ascii="Arial" w:eastAsia="Times New Roman" w:hAnsi="Arial" w:cs="Arial"/>
          <w:sz w:val="20"/>
          <w:szCs w:val="20"/>
          <w:lang w:eastAsia="nl-NL"/>
        </w:rPr>
        <w:t xml:space="preserve"> die een cliënt over zichzelf kan hebben te ontkrachten en door de cliënt mee te geven dat hij zelf ook invloed heeft op het verbeteren van het zelfbeeld (hoofddoel). Dit door de cliënt zijn of haar eigen emoties en gevoelens te laten accepteren, ze leren toe te staan, ze te verdragen en deze te reguleren op een adequate wijze (subdoel 1.</w:t>
      </w:r>
      <w:r w:rsidR="00E07230">
        <w:rPr>
          <w:rFonts w:ascii="Arial" w:eastAsia="Times New Roman" w:hAnsi="Arial" w:cs="Arial"/>
          <w:sz w:val="20"/>
          <w:szCs w:val="20"/>
          <w:lang w:eastAsia="nl-NL"/>
        </w:rPr>
        <w:t>1</w:t>
      </w:r>
      <w:r w:rsidR="00DA2155">
        <w:rPr>
          <w:rFonts w:ascii="Arial" w:eastAsia="Times New Roman" w:hAnsi="Arial" w:cs="Arial"/>
          <w:sz w:val="20"/>
          <w:szCs w:val="20"/>
          <w:lang w:eastAsia="nl-NL"/>
        </w:rPr>
        <w:t xml:space="preserve">.3). </w:t>
      </w:r>
      <w:r w:rsidR="002209A1">
        <w:rPr>
          <w:rFonts w:ascii="Arial" w:eastAsia="Times New Roman" w:hAnsi="Arial" w:cs="Arial"/>
          <w:sz w:val="20"/>
          <w:szCs w:val="20"/>
          <w:lang w:eastAsia="nl-NL"/>
        </w:rPr>
        <w:br/>
      </w:r>
      <w:r w:rsidR="002209A1">
        <w:rPr>
          <w:rFonts w:ascii="Arial" w:eastAsia="Times New Roman" w:hAnsi="Arial" w:cs="Arial"/>
          <w:sz w:val="20"/>
          <w:szCs w:val="20"/>
          <w:lang w:eastAsia="nl-NL"/>
        </w:rPr>
        <w:tab/>
      </w:r>
      <w:r w:rsidR="00DA2155">
        <w:rPr>
          <w:rFonts w:ascii="Arial" w:eastAsia="Times New Roman" w:hAnsi="Arial" w:cs="Arial"/>
          <w:sz w:val="20"/>
          <w:szCs w:val="20"/>
          <w:lang w:eastAsia="nl-NL"/>
        </w:rPr>
        <w:t xml:space="preserve">De ouderlijke- en gezinsinvloeden kunnen ook de kans op een angststoornis verhogen. </w:t>
      </w:r>
      <w:r w:rsidR="00F631C8">
        <w:rPr>
          <w:rFonts w:ascii="Arial" w:eastAsia="Times New Roman" w:hAnsi="Arial" w:cs="Arial"/>
          <w:sz w:val="20"/>
          <w:szCs w:val="20"/>
          <w:lang w:eastAsia="nl-NL"/>
        </w:rPr>
        <w:t xml:space="preserve">Hier zal </w:t>
      </w:r>
      <w:r w:rsidR="00DA2155">
        <w:rPr>
          <w:rFonts w:ascii="Arial" w:eastAsia="Times New Roman" w:hAnsi="Arial" w:cs="Arial"/>
          <w:sz w:val="20"/>
          <w:szCs w:val="20"/>
          <w:lang w:eastAsia="nl-NL"/>
        </w:rPr>
        <w:t xml:space="preserve">in de module </w:t>
      </w:r>
      <w:r w:rsidR="0018738A">
        <w:rPr>
          <w:rFonts w:ascii="Arial" w:eastAsia="Times New Roman" w:hAnsi="Arial" w:cs="Arial"/>
          <w:sz w:val="20"/>
          <w:szCs w:val="20"/>
          <w:lang w:eastAsia="nl-NL"/>
        </w:rPr>
        <w:t xml:space="preserve">bij </w:t>
      </w:r>
      <w:r w:rsidR="00DA2155">
        <w:rPr>
          <w:rFonts w:ascii="Arial" w:eastAsia="Times New Roman" w:hAnsi="Arial" w:cs="Arial"/>
          <w:sz w:val="20"/>
          <w:szCs w:val="20"/>
          <w:lang w:eastAsia="nl-NL"/>
        </w:rPr>
        <w:t>worden stilgestaan door dit te bespreken in de groep en vervolgens te kijken naar welke intentie of behoefte hierachter z</w:t>
      </w:r>
      <w:r w:rsidR="000A0E39">
        <w:rPr>
          <w:rFonts w:ascii="Arial" w:eastAsia="Times New Roman" w:hAnsi="Arial" w:cs="Arial"/>
          <w:sz w:val="20"/>
          <w:szCs w:val="20"/>
          <w:lang w:eastAsia="nl-NL"/>
        </w:rPr>
        <w:t>i</w:t>
      </w:r>
      <w:r w:rsidR="00DA2155">
        <w:rPr>
          <w:rFonts w:ascii="Arial" w:eastAsia="Times New Roman" w:hAnsi="Arial" w:cs="Arial"/>
          <w:sz w:val="20"/>
          <w:szCs w:val="20"/>
          <w:lang w:eastAsia="nl-NL"/>
        </w:rPr>
        <w:t>t (binnen subdoel 1.</w:t>
      </w:r>
      <w:r w:rsidR="00E07230">
        <w:rPr>
          <w:rFonts w:ascii="Arial" w:eastAsia="Times New Roman" w:hAnsi="Arial" w:cs="Arial"/>
          <w:sz w:val="20"/>
          <w:szCs w:val="20"/>
          <w:lang w:eastAsia="nl-NL"/>
        </w:rPr>
        <w:t>1</w:t>
      </w:r>
      <w:r w:rsidR="00DA2155">
        <w:rPr>
          <w:rFonts w:ascii="Arial" w:eastAsia="Times New Roman" w:hAnsi="Arial" w:cs="Arial"/>
          <w:sz w:val="20"/>
          <w:szCs w:val="20"/>
          <w:lang w:eastAsia="nl-NL"/>
        </w:rPr>
        <w:t>.2). Conflicten binnen het gezin</w:t>
      </w:r>
      <w:r w:rsidR="00387AFA">
        <w:rPr>
          <w:rFonts w:ascii="Arial" w:eastAsia="Times New Roman" w:hAnsi="Arial" w:cs="Arial"/>
          <w:sz w:val="20"/>
          <w:szCs w:val="20"/>
          <w:lang w:eastAsia="nl-NL"/>
        </w:rPr>
        <w:t xml:space="preserve"> </w:t>
      </w:r>
      <w:r w:rsidR="00DA2155">
        <w:rPr>
          <w:rFonts w:ascii="Arial" w:eastAsia="Times New Roman" w:hAnsi="Arial" w:cs="Arial"/>
          <w:sz w:val="20"/>
          <w:szCs w:val="20"/>
          <w:lang w:eastAsia="nl-NL"/>
        </w:rPr>
        <w:t>zullen in de module worden geanalyseerd en vervolgens worden uitgespeeld. Dit om herkenbaarheid, acceptatie en het probleemoplossend vermogen te versterken binnen het systeem van de cliën</w:t>
      </w:r>
      <w:r w:rsidR="00387AFA">
        <w:rPr>
          <w:rFonts w:ascii="Arial" w:eastAsia="Times New Roman" w:hAnsi="Arial" w:cs="Arial"/>
          <w:sz w:val="20"/>
          <w:szCs w:val="20"/>
          <w:lang w:eastAsia="nl-NL"/>
        </w:rPr>
        <w:t>t</w:t>
      </w:r>
      <w:r w:rsidR="00DA2155" w:rsidRPr="008C5EEC">
        <w:rPr>
          <w:rFonts w:ascii="Arial" w:eastAsia="Times New Roman" w:hAnsi="Arial" w:cs="Arial"/>
          <w:sz w:val="20"/>
          <w:szCs w:val="20"/>
          <w:lang w:eastAsia="nl-NL"/>
        </w:rPr>
        <w:t>.</w:t>
      </w:r>
      <w:r w:rsidR="00CD34D9">
        <w:rPr>
          <w:rFonts w:ascii="Arial" w:eastAsia="Times New Roman" w:hAnsi="Arial" w:cs="Arial"/>
          <w:sz w:val="20"/>
          <w:szCs w:val="20"/>
          <w:lang w:eastAsia="nl-NL"/>
        </w:rPr>
        <w:t xml:space="preserve"> </w:t>
      </w:r>
      <w:r w:rsidR="00DA2155">
        <w:rPr>
          <w:rFonts w:ascii="Arial" w:eastAsia="Times New Roman" w:hAnsi="Arial" w:cs="Arial"/>
          <w:sz w:val="20"/>
          <w:szCs w:val="20"/>
          <w:lang w:eastAsia="nl-NL"/>
        </w:rPr>
        <w:t>Als de cliënt grip leert krijgen op struikelsituatie(s) (hoofddoel)</w:t>
      </w:r>
      <w:r w:rsidR="001A4776">
        <w:rPr>
          <w:rFonts w:ascii="Arial" w:eastAsia="Times New Roman" w:hAnsi="Arial" w:cs="Arial"/>
          <w:sz w:val="20"/>
          <w:szCs w:val="20"/>
          <w:lang w:eastAsia="nl-NL"/>
        </w:rPr>
        <w:t>,</w:t>
      </w:r>
      <w:r w:rsidR="00DA2155">
        <w:rPr>
          <w:rFonts w:ascii="Arial" w:eastAsia="Times New Roman" w:hAnsi="Arial" w:cs="Arial"/>
          <w:sz w:val="20"/>
          <w:szCs w:val="20"/>
          <w:lang w:eastAsia="nl-NL"/>
        </w:rPr>
        <w:t xml:space="preserve"> heeft dit als positief effect dat </w:t>
      </w:r>
      <w:r w:rsidR="001A4776">
        <w:rPr>
          <w:rFonts w:ascii="Arial" w:eastAsia="Times New Roman" w:hAnsi="Arial" w:cs="Arial"/>
          <w:sz w:val="20"/>
          <w:szCs w:val="20"/>
          <w:lang w:eastAsia="nl-NL"/>
        </w:rPr>
        <w:t xml:space="preserve">niet alleen het zelfbeeld, maar ook </w:t>
      </w:r>
      <w:r w:rsidR="00DA2155">
        <w:rPr>
          <w:rFonts w:ascii="Arial" w:eastAsia="Times New Roman" w:hAnsi="Arial" w:cs="Arial"/>
          <w:sz w:val="20"/>
          <w:szCs w:val="20"/>
          <w:lang w:eastAsia="nl-NL"/>
        </w:rPr>
        <w:t>de gezinscohesie van de cliënt zal worden versterkt</w:t>
      </w:r>
      <w:r w:rsidR="00DA2155" w:rsidRPr="002A3B59">
        <w:rPr>
          <w:rFonts w:ascii="Arial" w:eastAsia="Times New Roman" w:hAnsi="Arial" w:cs="Arial"/>
          <w:sz w:val="20"/>
          <w:szCs w:val="20"/>
          <w:lang w:eastAsia="nl-NL"/>
        </w:rPr>
        <w:t xml:space="preserve"> (</w:t>
      </w:r>
      <w:r w:rsidR="00DA2155" w:rsidRPr="006F0497">
        <w:rPr>
          <w:rFonts w:ascii="Arial" w:hAnsi="Arial" w:cs="Arial"/>
          <w:sz w:val="20"/>
          <w:szCs w:val="20"/>
        </w:rPr>
        <w:t>Dieleman</w:t>
      </w:r>
      <w:r w:rsidR="004E1CFF">
        <w:rPr>
          <w:rFonts w:ascii="Arial" w:hAnsi="Arial" w:cs="Arial"/>
          <w:sz w:val="20"/>
          <w:szCs w:val="20"/>
        </w:rPr>
        <w:t xml:space="preserve"> et al.</w:t>
      </w:r>
      <w:r w:rsidR="00DA2155">
        <w:rPr>
          <w:rFonts w:ascii="Arial" w:hAnsi="Arial" w:cs="Arial"/>
          <w:sz w:val="20"/>
          <w:szCs w:val="20"/>
        </w:rPr>
        <w:t xml:space="preserve">, 2011). </w:t>
      </w:r>
      <w:r w:rsidR="00005A31">
        <w:rPr>
          <w:rFonts w:ascii="Arial" w:hAnsi="Arial" w:cs="Arial"/>
          <w:sz w:val="20"/>
          <w:szCs w:val="20"/>
        </w:rPr>
        <w:br/>
      </w:r>
      <w:r w:rsidR="00005A31">
        <w:rPr>
          <w:rFonts w:ascii="Arial" w:hAnsi="Arial" w:cs="Arial"/>
          <w:sz w:val="20"/>
          <w:szCs w:val="20"/>
        </w:rPr>
        <w:tab/>
      </w:r>
      <w:r w:rsidR="00DA2155">
        <w:rPr>
          <w:rFonts w:ascii="Arial" w:eastAsia="Times New Roman" w:hAnsi="Arial" w:cs="Arial"/>
          <w:sz w:val="20"/>
          <w:szCs w:val="20"/>
          <w:lang w:eastAsia="nl-NL"/>
        </w:rPr>
        <w:t>Als beschermende factoren is onderzocht</w:t>
      </w:r>
      <w:r w:rsidR="00B00675">
        <w:rPr>
          <w:rFonts w:ascii="Arial" w:eastAsia="Times New Roman" w:hAnsi="Arial" w:cs="Arial"/>
          <w:sz w:val="20"/>
          <w:szCs w:val="20"/>
          <w:lang w:eastAsia="nl-NL"/>
        </w:rPr>
        <w:t xml:space="preserve"> </w:t>
      </w:r>
      <w:r w:rsidR="00DA2155">
        <w:rPr>
          <w:rFonts w:ascii="Arial" w:eastAsia="Times New Roman" w:hAnsi="Arial" w:cs="Arial"/>
          <w:sz w:val="20"/>
          <w:szCs w:val="20"/>
          <w:lang w:eastAsia="nl-NL"/>
        </w:rPr>
        <w:t xml:space="preserve">dat sociale verbinding, herkend en bevestigd worden voor positief gedrag, het ontvangen van sociale steun, erkenning </w:t>
      </w:r>
      <w:r w:rsidR="00632516">
        <w:rPr>
          <w:rFonts w:ascii="Arial" w:eastAsia="Times New Roman" w:hAnsi="Arial" w:cs="Arial"/>
          <w:sz w:val="20"/>
          <w:szCs w:val="20"/>
          <w:lang w:eastAsia="nl-NL"/>
        </w:rPr>
        <w:t>e</w:t>
      </w:r>
      <w:r w:rsidR="00DA2155">
        <w:rPr>
          <w:rFonts w:ascii="Arial" w:eastAsia="Times New Roman" w:hAnsi="Arial" w:cs="Arial"/>
          <w:sz w:val="20"/>
          <w:szCs w:val="20"/>
          <w:lang w:eastAsia="nl-NL"/>
        </w:rPr>
        <w:t>n waarderin</w:t>
      </w:r>
      <w:r w:rsidR="008035E4">
        <w:rPr>
          <w:rFonts w:ascii="Arial" w:eastAsia="Times New Roman" w:hAnsi="Arial" w:cs="Arial"/>
          <w:sz w:val="20"/>
          <w:szCs w:val="20"/>
          <w:lang w:eastAsia="nl-NL"/>
        </w:rPr>
        <w:t>g</w:t>
      </w:r>
      <w:r w:rsidR="00DA2155">
        <w:rPr>
          <w:rFonts w:ascii="Arial" w:eastAsia="Times New Roman" w:hAnsi="Arial" w:cs="Arial"/>
          <w:sz w:val="20"/>
          <w:szCs w:val="20"/>
          <w:lang w:eastAsia="nl-NL"/>
        </w:rPr>
        <w:t>, en een positief zelfbeeld</w:t>
      </w:r>
      <w:r w:rsidR="008035E4">
        <w:rPr>
          <w:rFonts w:ascii="Arial" w:eastAsia="Times New Roman" w:hAnsi="Arial" w:cs="Arial"/>
          <w:sz w:val="20"/>
          <w:szCs w:val="20"/>
          <w:lang w:eastAsia="nl-NL"/>
        </w:rPr>
        <w:t>,</w:t>
      </w:r>
      <w:r w:rsidR="00DA2155">
        <w:rPr>
          <w:rFonts w:ascii="Arial" w:eastAsia="Times New Roman" w:hAnsi="Arial" w:cs="Arial"/>
          <w:sz w:val="20"/>
          <w:szCs w:val="20"/>
          <w:lang w:eastAsia="nl-NL"/>
        </w:rPr>
        <w:t xml:space="preserve"> bijdragen een positieve ontwikkeling (Nederlands Jeugdinstituut, 201</w:t>
      </w:r>
      <w:r w:rsidR="00887D1F">
        <w:rPr>
          <w:rFonts w:ascii="Arial" w:eastAsia="Times New Roman" w:hAnsi="Arial" w:cs="Arial"/>
          <w:sz w:val="20"/>
          <w:szCs w:val="20"/>
          <w:lang w:eastAsia="nl-NL"/>
        </w:rPr>
        <w:t>8</w:t>
      </w:r>
      <w:r w:rsidR="00DA2155">
        <w:rPr>
          <w:rFonts w:ascii="Arial" w:eastAsia="Times New Roman" w:hAnsi="Arial" w:cs="Arial"/>
          <w:sz w:val="20"/>
          <w:szCs w:val="20"/>
          <w:lang w:eastAsia="nl-NL"/>
        </w:rPr>
        <w:t>). In de module</w:t>
      </w:r>
      <w:r w:rsidR="0018738A">
        <w:rPr>
          <w:rFonts w:ascii="Arial" w:eastAsia="Times New Roman" w:hAnsi="Arial" w:cs="Arial"/>
          <w:sz w:val="20"/>
          <w:szCs w:val="20"/>
          <w:lang w:eastAsia="nl-NL"/>
        </w:rPr>
        <w:t xml:space="preserve"> </w:t>
      </w:r>
      <w:r w:rsidR="00DA2155">
        <w:rPr>
          <w:rFonts w:ascii="Arial" w:eastAsia="Times New Roman" w:hAnsi="Arial" w:cs="Arial"/>
          <w:sz w:val="20"/>
          <w:szCs w:val="20"/>
          <w:lang w:eastAsia="nl-NL"/>
        </w:rPr>
        <w:t>zal sociale binding plaatsvinden</w:t>
      </w:r>
      <w:r w:rsidR="004220DC">
        <w:rPr>
          <w:rFonts w:ascii="Arial" w:eastAsia="Times New Roman" w:hAnsi="Arial" w:cs="Arial"/>
          <w:sz w:val="20"/>
          <w:szCs w:val="20"/>
          <w:lang w:eastAsia="nl-NL"/>
        </w:rPr>
        <w:t xml:space="preserve"> </w:t>
      </w:r>
      <w:r w:rsidR="00DA2155">
        <w:rPr>
          <w:rFonts w:ascii="Arial" w:eastAsia="Times New Roman" w:hAnsi="Arial" w:cs="Arial"/>
          <w:sz w:val="20"/>
          <w:szCs w:val="20"/>
          <w:lang w:eastAsia="nl-NL"/>
        </w:rPr>
        <w:t>door</w:t>
      </w:r>
      <w:r w:rsidR="00675F69">
        <w:rPr>
          <w:rFonts w:ascii="Arial" w:eastAsia="Times New Roman" w:hAnsi="Arial" w:cs="Arial"/>
          <w:sz w:val="20"/>
          <w:szCs w:val="20"/>
          <w:lang w:eastAsia="nl-NL"/>
        </w:rPr>
        <w:t>dat de dramatherapeut</w:t>
      </w:r>
      <w:r w:rsidR="00DA2155">
        <w:rPr>
          <w:rFonts w:ascii="Arial" w:eastAsia="Times New Roman" w:hAnsi="Arial" w:cs="Arial"/>
          <w:sz w:val="20"/>
          <w:szCs w:val="20"/>
          <w:lang w:eastAsia="nl-NL"/>
        </w:rPr>
        <w:t xml:space="preserve"> een </w:t>
      </w:r>
      <w:r w:rsidR="0018738A">
        <w:rPr>
          <w:rFonts w:ascii="Arial" w:eastAsia="Times New Roman" w:hAnsi="Arial" w:cs="Arial"/>
          <w:sz w:val="20"/>
          <w:szCs w:val="20"/>
          <w:lang w:eastAsia="nl-NL"/>
        </w:rPr>
        <w:t xml:space="preserve">veilig </w:t>
      </w:r>
      <w:r w:rsidR="00DA2155">
        <w:rPr>
          <w:rFonts w:ascii="Arial" w:eastAsia="Times New Roman" w:hAnsi="Arial" w:cs="Arial"/>
          <w:sz w:val="20"/>
          <w:szCs w:val="20"/>
          <w:lang w:eastAsia="nl-NL"/>
        </w:rPr>
        <w:t xml:space="preserve">groepsklimaat </w:t>
      </w:r>
      <w:r w:rsidR="00675F69">
        <w:rPr>
          <w:rFonts w:ascii="Arial" w:eastAsia="Times New Roman" w:hAnsi="Arial" w:cs="Arial"/>
          <w:sz w:val="20"/>
          <w:szCs w:val="20"/>
          <w:lang w:eastAsia="nl-NL"/>
        </w:rPr>
        <w:t>creëert</w:t>
      </w:r>
      <w:r w:rsidR="00DA2155">
        <w:rPr>
          <w:rFonts w:ascii="Arial" w:eastAsia="Times New Roman" w:hAnsi="Arial" w:cs="Arial"/>
          <w:sz w:val="20"/>
          <w:szCs w:val="20"/>
          <w:lang w:eastAsia="nl-NL"/>
        </w:rPr>
        <w:t xml:space="preserve">. </w:t>
      </w:r>
      <w:r w:rsidR="00CF63BB">
        <w:rPr>
          <w:rFonts w:ascii="Arial" w:eastAsia="Times New Roman" w:hAnsi="Arial" w:cs="Arial"/>
          <w:sz w:val="20"/>
          <w:szCs w:val="20"/>
          <w:lang w:eastAsia="nl-NL"/>
        </w:rPr>
        <w:br/>
      </w:r>
      <w:r w:rsidR="00DA2155">
        <w:rPr>
          <w:rFonts w:ascii="Arial" w:eastAsia="Times New Roman" w:hAnsi="Arial" w:cs="Arial"/>
          <w:sz w:val="20"/>
          <w:szCs w:val="20"/>
          <w:lang w:eastAsia="nl-NL"/>
        </w:rPr>
        <w:lastRenderedPageBreak/>
        <w:t xml:space="preserve">Op deze manier is de cliënt in staat om een emotionele band en commitment aan </w:t>
      </w:r>
      <w:r w:rsidR="007E3E7B">
        <w:rPr>
          <w:rFonts w:ascii="Arial" w:eastAsia="Times New Roman" w:hAnsi="Arial" w:cs="Arial"/>
          <w:sz w:val="20"/>
          <w:szCs w:val="20"/>
          <w:lang w:eastAsia="nl-NL"/>
        </w:rPr>
        <w:t>t</w:t>
      </w:r>
      <w:r w:rsidR="00DA2155">
        <w:rPr>
          <w:rFonts w:ascii="Arial" w:eastAsia="Times New Roman" w:hAnsi="Arial" w:cs="Arial"/>
          <w:sz w:val="20"/>
          <w:szCs w:val="20"/>
          <w:lang w:eastAsia="nl-NL"/>
        </w:rPr>
        <w:t xml:space="preserve">e gaan met zichzelf, de dramatherapeut en de groep. </w:t>
      </w:r>
      <w:r w:rsidR="00B2540A">
        <w:rPr>
          <w:rFonts w:ascii="Arial" w:eastAsia="Times New Roman" w:hAnsi="Arial" w:cs="Arial"/>
          <w:sz w:val="20"/>
          <w:szCs w:val="20"/>
          <w:lang w:eastAsia="nl-NL"/>
        </w:rPr>
        <w:t>Binnen</w:t>
      </w:r>
      <w:r w:rsidR="00DA2155">
        <w:rPr>
          <w:rFonts w:ascii="Arial" w:eastAsia="Times New Roman" w:hAnsi="Arial" w:cs="Arial"/>
          <w:sz w:val="20"/>
          <w:szCs w:val="20"/>
          <w:lang w:eastAsia="nl-NL"/>
        </w:rPr>
        <w:t xml:space="preserve"> dramatherapie</w:t>
      </w:r>
      <w:r w:rsidR="00CF63BB">
        <w:rPr>
          <w:rFonts w:ascii="Arial" w:eastAsia="Times New Roman" w:hAnsi="Arial" w:cs="Arial"/>
          <w:sz w:val="20"/>
          <w:szCs w:val="20"/>
          <w:lang w:eastAsia="nl-NL"/>
        </w:rPr>
        <w:t xml:space="preserve"> </w:t>
      </w:r>
      <w:r w:rsidR="00DA2155">
        <w:rPr>
          <w:rFonts w:ascii="Arial" w:eastAsia="Times New Roman" w:hAnsi="Arial" w:cs="Arial"/>
          <w:sz w:val="20"/>
          <w:szCs w:val="20"/>
          <w:lang w:eastAsia="nl-NL"/>
        </w:rPr>
        <w:t>biedt de groep sociale steun</w:t>
      </w:r>
      <w:r w:rsidR="00524ED8">
        <w:rPr>
          <w:rFonts w:ascii="Arial" w:eastAsia="Times New Roman" w:hAnsi="Arial" w:cs="Arial"/>
          <w:sz w:val="20"/>
          <w:szCs w:val="20"/>
          <w:lang w:eastAsia="nl-NL"/>
        </w:rPr>
        <w:t xml:space="preserve">. </w:t>
      </w:r>
      <w:r w:rsidR="00DA2155">
        <w:rPr>
          <w:rFonts w:ascii="Arial" w:eastAsia="Times New Roman" w:hAnsi="Arial" w:cs="Arial"/>
          <w:sz w:val="20"/>
          <w:szCs w:val="20"/>
          <w:lang w:eastAsia="nl-NL"/>
        </w:rPr>
        <w:t>Dit levert</w:t>
      </w:r>
      <w:r w:rsidR="00D827D2">
        <w:rPr>
          <w:rFonts w:ascii="Arial" w:eastAsia="Times New Roman" w:hAnsi="Arial" w:cs="Arial"/>
          <w:sz w:val="20"/>
          <w:szCs w:val="20"/>
          <w:lang w:eastAsia="nl-NL"/>
        </w:rPr>
        <w:t xml:space="preserve"> een </w:t>
      </w:r>
      <w:r w:rsidR="00DA2155">
        <w:rPr>
          <w:rFonts w:ascii="Arial" w:eastAsia="Times New Roman" w:hAnsi="Arial" w:cs="Arial"/>
          <w:sz w:val="20"/>
          <w:szCs w:val="20"/>
          <w:lang w:eastAsia="nl-NL"/>
        </w:rPr>
        <w:t>bijdrage aan het welbevinden van een cliënt</w:t>
      </w:r>
      <w:r w:rsidR="00524ED8">
        <w:rPr>
          <w:rFonts w:ascii="Arial" w:eastAsia="Times New Roman" w:hAnsi="Arial" w:cs="Arial"/>
          <w:sz w:val="20"/>
          <w:szCs w:val="20"/>
          <w:lang w:eastAsia="nl-NL"/>
        </w:rPr>
        <w:t xml:space="preserve"> (Nederlands Jeugdinstituut, 2018). </w:t>
      </w:r>
      <w:r w:rsidR="00FD4870">
        <w:rPr>
          <w:rFonts w:ascii="Arial" w:eastAsia="Times New Roman" w:hAnsi="Arial" w:cs="Arial"/>
          <w:sz w:val="20"/>
          <w:szCs w:val="20"/>
          <w:lang w:eastAsia="nl-NL"/>
        </w:rPr>
        <w:t>Vanu</w:t>
      </w:r>
      <w:r w:rsidR="00DA2155">
        <w:rPr>
          <w:rFonts w:ascii="Arial" w:eastAsia="Times New Roman" w:hAnsi="Arial" w:cs="Arial"/>
          <w:sz w:val="20"/>
          <w:szCs w:val="20"/>
          <w:lang w:eastAsia="nl-NL"/>
        </w:rPr>
        <w:t>it onderzoeksresultaten</w:t>
      </w:r>
      <w:r w:rsidR="00FD4870">
        <w:rPr>
          <w:rFonts w:ascii="Arial" w:eastAsia="Times New Roman" w:hAnsi="Arial" w:cs="Arial"/>
          <w:sz w:val="20"/>
          <w:szCs w:val="20"/>
          <w:lang w:eastAsia="nl-NL"/>
        </w:rPr>
        <w:t xml:space="preserve"> (De Visser, 2021)</w:t>
      </w:r>
      <w:r w:rsidR="00DA2155">
        <w:rPr>
          <w:rFonts w:ascii="Arial" w:eastAsia="Times New Roman" w:hAnsi="Arial" w:cs="Arial"/>
          <w:sz w:val="20"/>
          <w:szCs w:val="20"/>
          <w:lang w:eastAsia="nl-NL"/>
        </w:rPr>
        <w:t xml:space="preserve"> is gebleken dat de ondersteuning van groepsgenoten een belangrijke </w:t>
      </w:r>
      <w:r w:rsidR="005F048F">
        <w:rPr>
          <w:rFonts w:ascii="Arial" w:eastAsia="Times New Roman" w:hAnsi="Arial" w:cs="Arial"/>
          <w:sz w:val="20"/>
          <w:szCs w:val="20"/>
          <w:lang w:eastAsia="nl-NL"/>
        </w:rPr>
        <w:t xml:space="preserve">rol speelt in herkenning </w:t>
      </w:r>
      <w:r w:rsidR="00DA2155">
        <w:rPr>
          <w:rFonts w:ascii="Arial" w:eastAsia="Times New Roman" w:hAnsi="Arial" w:cs="Arial"/>
          <w:sz w:val="20"/>
          <w:szCs w:val="20"/>
          <w:lang w:eastAsia="nl-NL"/>
        </w:rPr>
        <w:t>en acceptatie. Doordat een andere cliënt een soortgelijke situatie heeft meegemaakt</w:t>
      </w:r>
      <w:r w:rsidR="00CF63BB">
        <w:rPr>
          <w:rFonts w:ascii="Arial" w:eastAsia="Times New Roman" w:hAnsi="Arial" w:cs="Arial"/>
          <w:sz w:val="20"/>
          <w:szCs w:val="20"/>
          <w:lang w:eastAsia="nl-NL"/>
        </w:rPr>
        <w:t xml:space="preserve"> </w:t>
      </w:r>
      <w:r w:rsidR="00DA2155">
        <w:rPr>
          <w:rFonts w:ascii="Arial" w:eastAsia="Times New Roman" w:hAnsi="Arial" w:cs="Arial"/>
          <w:sz w:val="20"/>
          <w:szCs w:val="20"/>
          <w:lang w:eastAsia="nl-NL"/>
        </w:rPr>
        <w:t xml:space="preserve">kunnen er praktische handreikingen en tips </w:t>
      </w:r>
      <w:r w:rsidR="005F048F">
        <w:rPr>
          <w:rFonts w:ascii="Arial" w:eastAsia="Times New Roman" w:hAnsi="Arial" w:cs="Arial"/>
          <w:sz w:val="20"/>
          <w:szCs w:val="20"/>
          <w:lang w:eastAsia="nl-NL"/>
        </w:rPr>
        <w:t>met elkaar worden ge</w:t>
      </w:r>
      <w:r w:rsidR="00DA2155">
        <w:rPr>
          <w:rFonts w:ascii="Arial" w:eastAsia="Times New Roman" w:hAnsi="Arial" w:cs="Arial"/>
          <w:sz w:val="20"/>
          <w:szCs w:val="20"/>
          <w:lang w:eastAsia="nl-NL"/>
        </w:rPr>
        <w:t>deeld. Dit heeft als positief effect dat de competenties</w:t>
      </w:r>
      <w:r w:rsidR="00CF63BB">
        <w:rPr>
          <w:rFonts w:ascii="Arial" w:eastAsia="Times New Roman" w:hAnsi="Arial" w:cs="Arial"/>
          <w:sz w:val="20"/>
          <w:szCs w:val="20"/>
          <w:lang w:eastAsia="nl-NL"/>
        </w:rPr>
        <w:t xml:space="preserve"> </w:t>
      </w:r>
      <w:r w:rsidR="0018738A">
        <w:rPr>
          <w:rFonts w:ascii="Arial" w:eastAsia="Times New Roman" w:hAnsi="Arial" w:cs="Arial"/>
          <w:sz w:val="20"/>
          <w:szCs w:val="20"/>
          <w:lang w:eastAsia="nl-NL"/>
        </w:rPr>
        <w:t xml:space="preserve">en het zelfbeeld </w:t>
      </w:r>
      <w:r w:rsidR="00DA2155">
        <w:rPr>
          <w:rFonts w:ascii="Arial" w:eastAsia="Times New Roman" w:hAnsi="Arial" w:cs="Arial"/>
          <w:sz w:val="20"/>
          <w:szCs w:val="20"/>
          <w:lang w:eastAsia="nl-NL"/>
        </w:rPr>
        <w:t>van de cliënt zullen worden uitgebreid</w:t>
      </w:r>
      <w:r w:rsidR="00CF63BB">
        <w:rPr>
          <w:rFonts w:ascii="Arial" w:eastAsia="Times New Roman" w:hAnsi="Arial" w:cs="Arial"/>
          <w:sz w:val="20"/>
          <w:szCs w:val="20"/>
          <w:lang w:eastAsia="nl-NL"/>
        </w:rPr>
        <w:t>.</w:t>
      </w:r>
    </w:p>
    <w:p w:rsidR="00F63516" w:rsidRPr="005E127E" w:rsidRDefault="00FC02F5" w:rsidP="0009205E">
      <w:pPr>
        <w:pStyle w:val="Kop2"/>
        <w:rPr>
          <w:rFonts w:ascii="Arial" w:hAnsi="Arial" w:cs="Arial"/>
          <w:b/>
          <w:bCs/>
          <w:color w:val="44546A" w:themeColor="text2"/>
          <w:sz w:val="20"/>
          <w:szCs w:val="20"/>
        </w:rPr>
      </w:pPr>
      <w:bookmarkStart w:id="64" w:name="_Toc71652584"/>
      <w:bookmarkStart w:id="65" w:name="_Toc73956033"/>
      <w:r w:rsidRPr="005E127E">
        <w:rPr>
          <w:rFonts w:ascii="Arial" w:hAnsi="Arial" w:cs="Arial"/>
          <w:b/>
          <w:bCs/>
          <w:color w:val="44546A" w:themeColor="text2"/>
          <w:sz w:val="20"/>
          <w:szCs w:val="20"/>
        </w:rPr>
        <w:t>6.3 Theoretische verantwoording</w:t>
      </w:r>
      <w:r w:rsidR="0009205E" w:rsidRPr="005E127E">
        <w:rPr>
          <w:rFonts w:ascii="Arial" w:hAnsi="Arial" w:cs="Arial"/>
          <w:b/>
          <w:bCs/>
          <w:color w:val="44546A" w:themeColor="text2"/>
          <w:sz w:val="20"/>
          <w:szCs w:val="20"/>
        </w:rPr>
        <w:br/>
      </w:r>
      <w:r w:rsidR="00F63516" w:rsidRPr="005E127E">
        <w:rPr>
          <w:rStyle w:val="Kop3Char"/>
          <w:rFonts w:ascii="Arial" w:hAnsi="Arial" w:cs="Arial"/>
          <w:b/>
          <w:bCs/>
          <w:i/>
          <w:iCs/>
          <w:color w:val="44546A" w:themeColor="text2"/>
          <w:sz w:val="20"/>
          <w:szCs w:val="20"/>
        </w:rPr>
        <w:t>6.3.1 Theoretische referentiekaders</w:t>
      </w:r>
      <w:bookmarkEnd w:id="64"/>
      <w:bookmarkEnd w:id="65"/>
    </w:p>
    <w:p w:rsidR="00007DE5" w:rsidRDefault="004B0DFF" w:rsidP="00AB2513">
      <w:pPr>
        <w:spacing w:line="276" w:lineRule="auto"/>
        <w:rPr>
          <w:rFonts w:ascii="Arial" w:hAnsi="Arial" w:cs="Arial"/>
          <w:sz w:val="20"/>
          <w:szCs w:val="20"/>
        </w:rPr>
      </w:pPr>
      <w:r>
        <w:rPr>
          <w:rFonts w:ascii="Arial" w:hAnsi="Arial" w:cs="Arial"/>
          <w:sz w:val="20"/>
          <w:szCs w:val="20"/>
        </w:rPr>
        <w:t xml:space="preserve">Huber </w:t>
      </w:r>
      <w:r w:rsidR="00CF63BB">
        <w:rPr>
          <w:rFonts w:ascii="Arial" w:hAnsi="Arial" w:cs="Arial"/>
          <w:sz w:val="20"/>
          <w:szCs w:val="20"/>
        </w:rPr>
        <w:t xml:space="preserve">en </w:t>
      </w:r>
      <w:r w:rsidR="000B7A62">
        <w:rPr>
          <w:rFonts w:ascii="Arial" w:hAnsi="Arial" w:cs="Arial"/>
          <w:sz w:val="20"/>
          <w:szCs w:val="20"/>
        </w:rPr>
        <w:t xml:space="preserve">Visser </w:t>
      </w:r>
      <w:r>
        <w:rPr>
          <w:rFonts w:ascii="Arial" w:hAnsi="Arial" w:cs="Arial"/>
          <w:sz w:val="20"/>
          <w:szCs w:val="20"/>
        </w:rPr>
        <w:t>(2014)</w:t>
      </w:r>
      <w:r w:rsidR="000B7A62">
        <w:rPr>
          <w:rFonts w:ascii="Arial" w:hAnsi="Arial" w:cs="Arial"/>
          <w:sz w:val="20"/>
          <w:szCs w:val="20"/>
        </w:rPr>
        <w:t xml:space="preserve"> zeggen dat</w:t>
      </w:r>
      <w:r>
        <w:rPr>
          <w:rFonts w:ascii="Arial" w:hAnsi="Arial" w:cs="Arial"/>
          <w:sz w:val="20"/>
          <w:szCs w:val="20"/>
        </w:rPr>
        <w:t xml:space="preserve"> de focus op gezondheid</w:t>
      </w:r>
      <w:r w:rsidR="0067202E">
        <w:rPr>
          <w:rFonts w:ascii="Arial" w:hAnsi="Arial" w:cs="Arial"/>
          <w:sz w:val="20"/>
          <w:szCs w:val="20"/>
        </w:rPr>
        <w:t xml:space="preserve"> is</w:t>
      </w:r>
      <w:r w:rsidR="004E04AD">
        <w:rPr>
          <w:rFonts w:ascii="Arial" w:hAnsi="Arial" w:cs="Arial"/>
          <w:sz w:val="20"/>
          <w:szCs w:val="20"/>
        </w:rPr>
        <w:t xml:space="preserve"> </w:t>
      </w:r>
      <w:r w:rsidR="0067202E">
        <w:rPr>
          <w:rFonts w:ascii="Arial" w:hAnsi="Arial" w:cs="Arial"/>
          <w:sz w:val="20"/>
          <w:szCs w:val="20"/>
        </w:rPr>
        <w:t>dat je zelf bepaalt h</w:t>
      </w:r>
      <w:r w:rsidR="00BC3DCF">
        <w:rPr>
          <w:rFonts w:ascii="Arial" w:hAnsi="Arial" w:cs="Arial"/>
          <w:sz w:val="20"/>
          <w:szCs w:val="20"/>
        </w:rPr>
        <w:t>oe je de eigen koers</w:t>
      </w:r>
      <w:r w:rsidR="008344EB">
        <w:rPr>
          <w:rFonts w:ascii="Arial" w:hAnsi="Arial" w:cs="Arial"/>
          <w:sz w:val="20"/>
          <w:szCs w:val="20"/>
        </w:rPr>
        <w:t xml:space="preserve"> van je leven wil varen</w:t>
      </w:r>
      <w:r w:rsidR="00CF63BB">
        <w:rPr>
          <w:rFonts w:ascii="Arial" w:hAnsi="Arial" w:cs="Arial"/>
          <w:sz w:val="20"/>
          <w:szCs w:val="20"/>
        </w:rPr>
        <w:t xml:space="preserve"> </w:t>
      </w:r>
      <w:r w:rsidR="00BC3DCF">
        <w:rPr>
          <w:rFonts w:ascii="Arial" w:hAnsi="Arial" w:cs="Arial"/>
          <w:sz w:val="20"/>
          <w:szCs w:val="20"/>
        </w:rPr>
        <w:t xml:space="preserve">door </w:t>
      </w:r>
      <w:r w:rsidR="009B3F2E">
        <w:rPr>
          <w:rFonts w:ascii="Arial" w:hAnsi="Arial" w:cs="Arial"/>
          <w:sz w:val="20"/>
          <w:szCs w:val="20"/>
        </w:rPr>
        <w:t>je aan te passen naar de verschillende uitdagingen d</w:t>
      </w:r>
      <w:r w:rsidR="0097412C">
        <w:rPr>
          <w:rFonts w:ascii="Arial" w:hAnsi="Arial" w:cs="Arial"/>
          <w:sz w:val="20"/>
          <w:szCs w:val="20"/>
        </w:rPr>
        <w:t>at</w:t>
      </w:r>
      <w:r w:rsidR="009B3F2E">
        <w:rPr>
          <w:rFonts w:ascii="Arial" w:hAnsi="Arial" w:cs="Arial"/>
          <w:sz w:val="20"/>
          <w:szCs w:val="20"/>
        </w:rPr>
        <w:t xml:space="preserve"> het leven heeft. Door vanaf dit perspectief te kijken draagt GGz </w:t>
      </w:r>
      <w:r w:rsidR="009643BE">
        <w:rPr>
          <w:rFonts w:ascii="Arial" w:hAnsi="Arial" w:cs="Arial"/>
          <w:sz w:val="20"/>
          <w:szCs w:val="20"/>
        </w:rPr>
        <w:t xml:space="preserve">Centraal </w:t>
      </w:r>
      <w:r w:rsidR="009B3F2E">
        <w:rPr>
          <w:rFonts w:ascii="Arial" w:hAnsi="Arial" w:cs="Arial"/>
          <w:sz w:val="20"/>
          <w:szCs w:val="20"/>
        </w:rPr>
        <w:t>bij aan herstel</w:t>
      </w:r>
      <w:r w:rsidR="00CF63BB">
        <w:rPr>
          <w:rFonts w:ascii="Arial" w:hAnsi="Arial" w:cs="Arial"/>
          <w:sz w:val="20"/>
          <w:szCs w:val="20"/>
        </w:rPr>
        <w:t xml:space="preserve"> </w:t>
      </w:r>
      <w:r w:rsidR="009B3F2E">
        <w:rPr>
          <w:rFonts w:ascii="Arial" w:hAnsi="Arial" w:cs="Arial"/>
          <w:sz w:val="20"/>
          <w:szCs w:val="20"/>
        </w:rPr>
        <w:t xml:space="preserve">en de verbetering </w:t>
      </w:r>
      <w:r>
        <w:rPr>
          <w:rFonts w:ascii="Arial" w:hAnsi="Arial" w:cs="Arial"/>
          <w:sz w:val="20"/>
          <w:szCs w:val="20"/>
        </w:rPr>
        <w:t xml:space="preserve">van de kwaliteit van </w:t>
      </w:r>
      <w:r w:rsidR="00B4216B">
        <w:rPr>
          <w:rFonts w:ascii="Arial" w:hAnsi="Arial" w:cs="Arial"/>
          <w:sz w:val="20"/>
          <w:szCs w:val="20"/>
        </w:rPr>
        <w:t xml:space="preserve">het </w:t>
      </w:r>
      <w:r>
        <w:rPr>
          <w:rFonts w:ascii="Arial" w:hAnsi="Arial" w:cs="Arial"/>
          <w:sz w:val="20"/>
          <w:szCs w:val="20"/>
        </w:rPr>
        <w:t xml:space="preserve">leven voor de cliënt. De motivatie vanuit de cliënt en de vrije wil om behandeld te worden staat </w:t>
      </w:r>
      <w:r w:rsidR="000B2624">
        <w:rPr>
          <w:rFonts w:ascii="Arial" w:hAnsi="Arial" w:cs="Arial"/>
          <w:sz w:val="20"/>
          <w:szCs w:val="20"/>
        </w:rPr>
        <w:t xml:space="preserve">hierin </w:t>
      </w:r>
      <w:r>
        <w:rPr>
          <w:rFonts w:ascii="Arial" w:hAnsi="Arial" w:cs="Arial"/>
          <w:sz w:val="20"/>
          <w:szCs w:val="20"/>
        </w:rPr>
        <w:t xml:space="preserve">voorop. </w:t>
      </w:r>
      <w:r w:rsidR="00270517">
        <w:rPr>
          <w:rFonts w:ascii="Arial" w:hAnsi="Arial" w:cs="Arial"/>
          <w:sz w:val="20"/>
          <w:szCs w:val="20"/>
        </w:rPr>
        <w:t xml:space="preserve">Binnen de therapie </w:t>
      </w:r>
      <w:r w:rsidR="00270517" w:rsidRPr="00882C47">
        <w:rPr>
          <w:rFonts w:ascii="Arial" w:hAnsi="Arial" w:cs="Arial"/>
          <w:sz w:val="20"/>
          <w:szCs w:val="20"/>
        </w:rPr>
        <w:t xml:space="preserve">wordt </w:t>
      </w:r>
      <w:r w:rsidR="00270517">
        <w:rPr>
          <w:rFonts w:ascii="Arial" w:hAnsi="Arial" w:cs="Arial"/>
          <w:sz w:val="20"/>
          <w:szCs w:val="20"/>
        </w:rPr>
        <w:t xml:space="preserve">de cliënt </w:t>
      </w:r>
      <w:r w:rsidR="00270517" w:rsidRPr="00882C47">
        <w:rPr>
          <w:rFonts w:ascii="Arial" w:hAnsi="Arial" w:cs="Arial"/>
          <w:sz w:val="20"/>
          <w:szCs w:val="20"/>
        </w:rPr>
        <w:t xml:space="preserve">geleerd </w:t>
      </w:r>
      <w:r w:rsidR="00270517">
        <w:rPr>
          <w:rFonts w:ascii="Arial" w:hAnsi="Arial" w:cs="Arial"/>
          <w:sz w:val="20"/>
          <w:szCs w:val="20"/>
        </w:rPr>
        <w:t>om</w:t>
      </w:r>
      <w:r w:rsidR="00270517" w:rsidRPr="00882C47">
        <w:rPr>
          <w:rFonts w:ascii="Arial" w:hAnsi="Arial" w:cs="Arial"/>
          <w:sz w:val="20"/>
          <w:szCs w:val="20"/>
        </w:rPr>
        <w:t xml:space="preserve"> bewust te worden</w:t>
      </w:r>
      <w:r w:rsidR="00270517">
        <w:rPr>
          <w:rFonts w:ascii="Arial" w:hAnsi="Arial" w:cs="Arial"/>
          <w:sz w:val="20"/>
          <w:szCs w:val="20"/>
        </w:rPr>
        <w:t xml:space="preserve"> van het negatieve denken</w:t>
      </w:r>
      <w:r w:rsidR="00270517" w:rsidRPr="00882C47">
        <w:rPr>
          <w:rFonts w:ascii="Arial" w:hAnsi="Arial" w:cs="Arial"/>
          <w:sz w:val="20"/>
          <w:szCs w:val="20"/>
        </w:rPr>
        <w:t>.</w:t>
      </w:r>
      <w:r w:rsidR="00270517">
        <w:rPr>
          <w:rFonts w:ascii="Arial" w:hAnsi="Arial" w:cs="Arial"/>
          <w:sz w:val="20"/>
          <w:szCs w:val="20"/>
        </w:rPr>
        <w:t xml:space="preserve"> </w:t>
      </w:r>
      <w:r w:rsidR="0061688F">
        <w:rPr>
          <w:rFonts w:ascii="Arial" w:hAnsi="Arial" w:cs="Arial"/>
          <w:sz w:val="20"/>
          <w:szCs w:val="20"/>
        </w:rPr>
        <w:t>Vanuit het onderzoeksverslag</w:t>
      </w:r>
      <w:r w:rsidR="00CF63BB">
        <w:rPr>
          <w:rFonts w:ascii="Arial" w:hAnsi="Arial" w:cs="Arial"/>
          <w:sz w:val="20"/>
          <w:szCs w:val="20"/>
        </w:rPr>
        <w:t xml:space="preserve"> van de Visser (2021)</w:t>
      </w:r>
      <w:r w:rsidR="0061688F">
        <w:rPr>
          <w:rFonts w:ascii="Arial" w:hAnsi="Arial" w:cs="Arial"/>
          <w:sz w:val="20"/>
          <w:szCs w:val="20"/>
        </w:rPr>
        <w:t xml:space="preserve"> is gebleken dat </w:t>
      </w:r>
      <w:r w:rsidR="009643BE">
        <w:rPr>
          <w:rFonts w:ascii="Arial" w:hAnsi="Arial" w:cs="Arial"/>
          <w:sz w:val="20"/>
          <w:szCs w:val="20"/>
        </w:rPr>
        <w:t xml:space="preserve">ACT </w:t>
      </w:r>
      <w:r w:rsidR="005B7924">
        <w:rPr>
          <w:rFonts w:ascii="Arial" w:hAnsi="Arial" w:cs="Arial"/>
          <w:sz w:val="20"/>
          <w:szCs w:val="20"/>
        </w:rPr>
        <w:t>hierop</w:t>
      </w:r>
      <w:r w:rsidR="00406072">
        <w:rPr>
          <w:rFonts w:ascii="Arial" w:hAnsi="Arial" w:cs="Arial"/>
          <w:sz w:val="20"/>
          <w:szCs w:val="20"/>
        </w:rPr>
        <w:t xml:space="preserve"> aan</w:t>
      </w:r>
      <w:r w:rsidR="0061688F">
        <w:rPr>
          <w:rFonts w:ascii="Arial" w:hAnsi="Arial" w:cs="Arial"/>
          <w:sz w:val="20"/>
          <w:szCs w:val="20"/>
        </w:rPr>
        <w:t>sluit</w:t>
      </w:r>
      <w:r w:rsidR="00406072">
        <w:rPr>
          <w:rFonts w:ascii="Arial" w:hAnsi="Arial" w:cs="Arial"/>
          <w:sz w:val="20"/>
          <w:szCs w:val="20"/>
        </w:rPr>
        <w:t>.</w:t>
      </w:r>
      <w:r w:rsidR="00204EC1">
        <w:rPr>
          <w:rFonts w:ascii="Arial" w:hAnsi="Arial" w:cs="Arial"/>
          <w:sz w:val="20"/>
          <w:szCs w:val="20"/>
        </w:rPr>
        <w:br/>
      </w:r>
      <w:r w:rsidR="00204EC1">
        <w:rPr>
          <w:rFonts w:ascii="Arial" w:hAnsi="Arial" w:cs="Arial"/>
          <w:sz w:val="20"/>
          <w:szCs w:val="20"/>
        </w:rPr>
        <w:tab/>
      </w:r>
      <w:r w:rsidR="009B3F2E">
        <w:rPr>
          <w:rFonts w:ascii="Arial" w:hAnsi="Arial" w:cs="Arial"/>
          <w:sz w:val="20"/>
          <w:szCs w:val="20"/>
        </w:rPr>
        <w:t>De centrale kern van ACT is dat emoties, overdenkingen, herinneringen en lichamelijke prikkels, bij het leven horen pijn (A-Tjak &amp; De Groot, 20</w:t>
      </w:r>
      <w:r w:rsidR="00214AEA">
        <w:rPr>
          <w:rFonts w:ascii="Arial" w:hAnsi="Arial" w:cs="Arial"/>
          <w:sz w:val="20"/>
          <w:szCs w:val="20"/>
        </w:rPr>
        <w:t>08</w:t>
      </w:r>
      <w:r w:rsidR="009B3F2E">
        <w:rPr>
          <w:rFonts w:ascii="Arial" w:hAnsi="Arial" w:cs="Arial"/>
          <w:sz w:val="20"/>
          <w:szCs w:val="20"/>
        </w:rPr>
        <w:t>). Binnen deze behandelmethodiek is het belangrijk dat de problematiek waar cliënten tegenaan lopen, geanalyseerd worden</w:t>
      </w:r>
      <w:r w:rsidR="0018738A">
        <w:rPr>
          <w:rFonts w:ascii="Arial" w:hAnsi="Arial" w:cs="Arial"/>
          <w:sz w:val="20"/>
          <w:szCs w:val="20"/>
        </w:rPr>
        <w:t xml:space="preserve">, </w:t>
      </w:r>
      <w:r w:rsidR="009B3F2E">
        <w:rPr>
          <w:rFonts w:ascii="Arial" w:hAnsi="Arial" w:cs="Arial"/>
          <w:sz w:val="20"/>
          <w:szCs w:val="20"/>
        </w:rPr>
        <w:t>binnen de functies van het gedrag</w:t>
      </w:r>
      <w:r w:rsidR="00B9004A">
        <w:rPr>
          <w:rFonts w:ascii="Arial" w:hAnsi="Arial" w:cs="Arial"/>
          <w:sz w:val="20"/>
          <w:szCs w:val="20"/>
        </w:rPr>
        <w:t xml:space="preserve">. </w:t>
      </w:r>
      <w:r w:rsidR="009B3F2E">
        <w:rPr>
          <w:rFonts w:ascii="Arial" w:hAnsi="Arial" w:cs="Arial"/>
          <w:sz w:val="20"/>
          <w:szCs w:val="20"/>
        </w:rPr>
        <w:t>Door ervaringsgerichte oefeningen</w:t>
      </w:r>
      <w:r w:rsidR="00EC62D2">
        <w:rPr>
          <w:rFonts w:ascii="Arial" w:hAnsi="Arial" w:cs="Arial"/>
          <w:sz w:val="20"/>
          <w:szCs w:val="20"/>
        </w:rPr>
        <w:t xml:space="preserve"> </w:t>
      </w:r>
      <w:r w:rsidR="009B3F2E">
        <w:rPr>
          <w:rFonts w:ascii="Arial" w:hAnsi="Arial" w:cs="Arial"/>
          <w:sz w:val="20"/>
          <w:szCs w:val="20"/>
        </w:rPr>
        <w:t>als mindfulness en bewustwording</w:t>
      </w:r>
      <w:r w:rsidR="00EC62D2">
        <w:rPr>
          <w:rFonts w:ascii="Arial" w:hAnsi="Arial" w:cs="Arial"/>
          <w:sz w:val="20"/>
          <w:szCs w:val="20"/>
        </w:rPr>
        <w:t xml:space="preserve"> </w:t>
      </w:r>
      <w:r w:rsidR="009B3F2E">
        <w:rPr>
          <w:rFonts w:ascii="Arial" w:hAnsi="Arial" w:cs="Arial"/>
          <w:sz w:val="20"/>
          <w:szCs w:val="20"/>
        </w:rPr>
        <w:t>kan de invloed van regels en gedachten worden doorbroken</w:t>
      </w:r>
      <w:r w:rsidR="00EC62D2">
        <w:rPr>
          <w:rFonts w:ascii="Arial" w:hAnsi="Arial" w:cs="Arial"/>
          <w:sz w:val="20"/>
          <w:szCs w:val="20"/>
        </w:rPr>
        <w:t xml:space="preserve">. Op deze manier neemt het opdoen van directe ervaringen toe. </w:t>
      </w:r>
      <w:r w:rsidR="009B3F2E">
        <w:rPr>
          <w:rFonts w:ascii="Arial" w:hAnsi="Arial" w:cs="Arial"/>
          <w:sz w:val="20"/>
          <w:szCs w:val="20"/>
        </w:rPr>
        <w:t>Het doel van een ACT-behandeling</w:t>
      </w:r>
      <w:r w:rsidR="00EC62D2">
        <w:rPr>
          <w:rFonts w:ascii="Arial" w:hAnsi="Arial" w:cs="Arial"/>
          <w:sz w:val="20"/>
          <w:szCs w:val="20"/>
        </w:rPr>
        <w:t xml:space="preserve"> </w:t>
      </w:r>
      <w:r w:rsidR="009B3F2E">
        <w:rPr>
          <w:rFonts w:ascii="Arial" w:hAnsi="Arial" w:cs="Arial"/>
          <w:sz w:val="20"/>
          <w:szCs w:val="20"/>
        </w:rPr>
        <w:t>is bijdragen aan het vergroten van de psychologische flexibiliteit</w:t>
      </w:r>
      <w:r w:rsidR="00EC62D2">
        <w:rPr>
          <w:rFonts w:ascii="Arial" w:hAnsi="Arial" w:cs="Arial"/>
          <w:sz w:val="20"/>
          <w:szCs w:val="20"/>
        </w:rPr>
        <w:t>.</w:t>
      </w:r>
      <w:r w:rsidR="009B3F2E">
        <w:rPr>
          <w:rFonts w:ascii="Arial" w:hAnsi="Arial" w:cs="Arial"/>
          <w:sz w:val="20"/>
          <w:szCs w:val="20"/>
        </w:rPr>
        <w:t xml:space="preserve"> De nadruk bij ACT</w:t>
      </w:r>
      <w:r w:rsidR="00EC62D2">
        <w:rPr>
          <w:rFonts w:ascii="Arial" w:hAnsi="Arial" w:cs="Arial"/>
          <w:sz w:val="20"/>
          <w:szCs w:val="20"/>
        </w:rPr>
        <w:t xml:space="preserve"> </w:t>
      </w:r>
      <w:r w:rsidR="009B3F2E">
        <w:rPr>
          <w:rFonts w:ascii="Arial" w:hAnsi="Arial" w:cs="Arial"/>
          <w:sz w:val="20"/>
          <w:szCs w:val="20"/>
        </w:rPr>
        <w:t>ligt op bewustwording en keuzevrijheid</w:t>
      </w:r>
      <w:r w:rsidR="00EC62D2">
        <w:rPr>
          <w:rFonts w:ascii="Arial" w:hAnsi="Arial" w:cs="Arial"/>
          <w:sz w:val="20"/>
          <w:szCs w:val="20"/>
        </w:rPr>
        <w:t xml:space="preserve">. </w:t>
      </w:r>
      <w:r w:rsidR="009B3F2E">
        <w:rPr>
          <w:rFonts w:ascii="Arial" w:hAnsi="Arial" w:cs="Arial"/>
          <w:sz w:val="20"/>
          <w:szCs w:val="20"/>
        </w:rPr>
        <w:t>Om psychologische flexibiliteit te vergroten</w:t>
      </w:r>
      <w:r w:rsidR="00EC62D2">
        <w:rPr>
          <w:rFonts w:ascii="Arial" w:hAnsi="Arial" w:cs="Arial"/>
          <w:sz w:val="20"/>
          <w:szCs w:val="20"/>
        </w:rPr>
        <w:t xml:space="preserve"> </w:t>
      </w:r>
      <w:r w:rsidR="009B3F2E">
        <w:rPr>
          <w:rFonts w:ascii="Arial" w:hAnsi="Arial" w:cs="Arial"/>
          <w:sz w:val="20"/>
          <w:szCs w:val="20"/>
        </w:rPr>
        <w:t xml:space="preserve">zijn er zes kernprocessen </w:t>
      </w:r>
      <w:r w:rsidR="00B9004A">
        <w:rPr>
          <w:rFonts w:ascii="Arial" w:hAnsi="Arial" w:cs="Arial"/>
          <w:sz w:val="20"/>
          <w:szCs w:val="20"/>
        </w:rPr>
        <w:t xml:space="preserve">te onderscheiden </w:t>
      </w:r>
      <w:r w:rsidR="009B3F2E">
        <w:rPr>
          <w:rFonts w:ascii="Arial" w:hAnsi="Arial" w:cs="Arial"/>
          <w:sz w:val="20"/>
          <w:szCs w:val="20"/>
        </w:rPr>
        <w:t>die de weg wijzen naar de functie van gedrag</w:t>
      </w:r>
      <w:r w:rsidR="0018738A">
        <w:rPr>
          <w:rFonts w:ascii="Arial" w:hAnsi="Arial" w:cs="Arial"/>
          <w:sz w:val="20"/>
          <w:szCs w:val="20"/>
        </w:rPr>
        <w:t xml:space="preserve"> </w:t>
      </w:r>
      <w:r w:rsidR="009B3F2E">
        <w:rPr>
          <w:rFonts w:ascii="Arial" w:hAnsi="Arial" w:cs="Arial"/>
          <w:sz w:val="20"/>
          <w:szCs w:val="20"/>
        </w:rPr>
        <w:t>en het menselijk functioneren.</w:t>
      </w:r>
      <w:r w:rsidR="009B3F2E" w:rsidRPr="003B47B5">
        <w:rPr>
          <w:rFonts w:ascii="Arial" w:hAnsi="Arial" w:cs="Arial"/>
          <w:sz w:val="20"/>
          <w:szCs w:val="20"/>
        </w:rPr>
        <w:t xml:space="preserve"> </w:t>
      </w:r>
      <w:r w:rsidR="009B3F2E" w:rsidRPr="00D34A8C">
        <w:rPr>
          <w:rFonts w:ascii="Arial" w:hAnsi="Arial" w:cs="Arial"/>
          <w:sz w:val="20"/>
          <w:szCs w:val="20"/>
        </w:rPr>
        <w:t>De</w:t>
      </w:r>
      <w:r w:rsidR="009B3F2E">
        <w:rPr>
          <w:rFonts w:ascii="Arial" w:hAnsi="Arial" w:cs="Arial"/>
          <w:sz w:val="20"/>
          <w:szCs w:val="20"/>
        </w:rPr>
        <w:t xml:space="preserve"> zes kernprocessen</w:t>
      </w:r>
      <w:r w:rsidR="00AB487F">
        <w:rPr>
          <w:rFonts w:ascii="Arial" w:hAnsi="Arial" w:cs="Arial"/>
          <w:sz w:val="20"/>
          <w:szCs w:val="20"/>
        </w:rPr>
        <w:t xml:space="preserve"> </w:t>
      </w:r>
      <w:r w:rsidR="009B3F2E" w:rsidRPr="00D34A8C">
        <w:rPr>
          <w:rFonts w:ascii="Arial" w:hAnsi="Arial" w:cs="Arial"/>
          <w:sz w:val="20"/>
          <w:szCs w:val="20"/>
        </w:rPr>
        <w:t>zijn onder te verdelen in twee hoofdprocessen</w:t>
      </w:r>
      <w:r w:rsidR="00EC62D2">
        <w:rPr>
          <w:rFonts w:ascii="Arial" w:hAnsi="Arial" w:cs="Arial"/>
          <w:sz w:val="20"/>
          <w:szCs w:val="20"/>
        </w:rPr>
        <w:t xml:space="preserve">. Het eerste hoofdproces </w:t>
      </w:r>
      <w:r w:rsidR="009B3F2E">
        <w:rPr>
          <w:rFonts w:ascii="Arial" w:hAnsi="Arial" w:cs="Arial"/>
          <w:sz w:val="20"/>
          <w:szCs w:val="20"/>
        </w:rPr>
        <w:t xml:space="preserve">heet </w:t>
      </w:r>
      <w:r w:rsidR="00EC62D2">
        <w:rPr>
          <w:rFonts w:ascii="Arial" w:hAnsi="Arial" w:cs="Arial"/>
          <w:sz w:val="20"/>
          <w:szCs w:val="20"/>
        </w:rPr>
        <w:t>‘</w:t>
      </w:r>
      <w:r w:rsidR="009B3F2E">
        <w:rPr>
          <w:rFonts w:ascii="Arial" w:hAnsi="Arial" w:cs="Arial"/>
          <w:sz w:val="20"/>
          <w:szCs w:val="20"/>
        </w:rPr>
        <w:t>acceptatie en mindfulness’ (</w:t>
      </w:r>
      <w:r w:rsidR="009B3F2E">
        <w:rPr>
          <w:rFonts w:ascii="Arial" w:hAnsi="Arial" w:cs="Arial"/>
          <w:i/>
          <w:iCs/>
          <w:sz w:val="20"/>
          <w:szCs w:val="20"/>
        </w:rPr>
        <w:t>Acceptance</w:t>
      </w:r>
      <w:r w:rsidR="009B3F2E">
        <w:rPr>
          <w:rFonts w:ascii="Arial" w:hAnsi="Arial" w:cs="Arial"/>
          <w:sz w:val="20"/>
          <w:szCs w:val="20"/>
        </w:rPr>
        <w:t>). Hieronder vallen: acceptatie</w:t>
      </w:r>
      <w:r w:rsidR="00EC62D2">
        <w:rPr>
          <w:rFonts w:ascii="Arial" w:hAnsi="Arial" w:cs="Arial"/>
          <w:sz w:val="20"/>
          <w:szCs w:val="20"/>
        </w:rPr>
        <w:t>,</w:t>
      </w:r>
      <w:r w:rsidR="009B3F2E">
        <w:rPr>
          <w:rFonts w:ascii="Arial" w:hAnsi="Arial" w:cs="Arial"/>
          <w:sz w:val="20"/>
          <w:szCs w:val="20"/>
        </w:rPr>
        <w:t xml:space="preserve"> cognitieve defusie</w:t>
      </w:r>
      <w:r w:rsidR="00EC62D2">
        <w:rPr>
          <w:rFonts w:ascii="Arial" w:hAnsi="Arial" w:cs="Arial"/>
          <w:sz w:val="20"/>
          <w:szCs w:val="20"/>
        </w:rPr>
        <w:t>,</w:t>
      </w:r>
      <w:r w:rsidR="009B3F2E">
        <w:rPr>
          <w:rFonts w:ascii="Arial" w:hAnsi="Arial" w:cs="Arial"/>
          <w:sz w:val="20"/>
          <w:szCs w:val="20"/>
        </w:rPr>
        <w:t xml:space="preserve"> zelf en contact met dit moment ‘nu’. Het tweede hoofdproces</w:t>
      </w:r>
      <w:r w:rsidR="00EC62D2">
        <w:rPr>
          <w:rFonts w:ascii="Arial" w:hAnsi="Arial" w:cs="Arial"/>
          <w:sz w:val="20"/>
          <w:szCs w:val="20"/>
        </w:rPr>
        <w:t xml:space="preserve"> </w:t>
      </w:r>
      <w:r w:rsidR="009B3F2E">
        <w:rPr>
          <w:rFonts w:ascii="Arial" w:hAnsi="Arial" w:cs="Arial"/>
          <w:sz w:val="20"/>
          <w:szCs w:val="20"/>
        </w:rPr>
        <w:t>heet ‘waarden en waardegerichte actie’ (</w:t>
      </w:r>
      <w:r w:rsidR="009B3F2E">
        <w:rPr>
          <w:rFonts w:ascii="Arial" w:hAnsi="Arial" w:cs="Arial"/>
          <w:i/>
          <w:iCs/>
          <w:sz w:val="20"/>
          <w:szCs w:val="20"/>
        </w:rPr>
        <w:t>Commitment</w:t>
      </w:r>
      <w:r w:rsidR="009B3F2E">
        <w:rPr>
          <w:rFonts w:ascii="Arial" w:hAnsi="Arial" w:cs="Arial"/>
          <w:sz w:val="20"/>
          <w:szCs w:val="20"/>
        </w:rPr>
        <w:t>). Hieronder vallen</w:t>
      </w:r>
      <w:r w:rsidR="00EC62D2">
        <w:rPr>
          <w:rFonts w:ascii="Arial" w:hAnsi="Arial" w:cs="Arial"/>
          <w:sz w:val="20"/>
          <w:szCs w:val="20"/>
        </w:rPr>
        <w:t xml:space="preserve"> </w:t>
      </w:r>
      <w:r w:rsidR="009B3F2E">
        <w:rPr>
          <w:rFonts w:ascii="Arial" w:hAnsi="Arial" w:cs="Arial"/>
          <w:sz w:val="20"/>
          <w:szCs w:val="20"/>
        </w:rPr>
        <w:t>contact met dit moment ‘nu’</w:t>
      </w:r>
      <w:r w:rsidR="00EC62D2">
        <w:rPr>
          <w:rFonts w:ascii="Arial" w:hAnsi="Arial" w:cs="Arial"/>
          <w:sz w:val="20"/>
          <w:szCs w:val="20"/>
        </w:rPr>
        <w:t>,</w:t>
      </w:r>
      <w:r w:rsidR="009B3F2E">
        <w:rPr>
          <w:rFonts w:ascii="Arial" w:hAnsi="Arial" w:cs="Arial"/>
          <w:sz w:val="20"/>
          <w:szCs w:val="20"/>
        </w:rPr>
        <w:t xml:space="preserve"> zelf</w:t>
      </w:r>
      <w:r w:rsidR="00EC62D2">
        <w:rPr>
          <w:rFonts w:ascii="Arial" w:hAnsi="Arial" w:cs="Arial"/>
          <w:sz w:val="20"/>
          <w:szCs w:val="20"/>
        </w:rPr>
        <w:t xml:space="preserve">, </w:t>
      </w:r>
      <w:r w:rsidR="009B3F2E">
        <w:rPr>
          <w:rFonts w:ascii="Arial" w:hAnsi="Arial" w:cs="Arial"/>
          <w:sz w:val="20"/>
          <w:szCs w:val="20"/>
        </w:rPr>
        <w:t>waarden</w:t>
      </w:r>
      <w:r w:rsidR="00EC62D2">
        <w:rPr>
          <w:rFonts w:ascii="Arial" w:hAnsi="Arial" w:cs="Arial"/>
          <w:sz w:val="20"/>
          <w:szCs w:val="20"/>
        </w:rPr>
        <w:t xml:space="preserve"> </w:t>
      </w:r>
      <w:r w:rsidR="009B3F2E">
        <w:rPr>
          <w:rFonts w:ascii="Arial" w:hAnsi="Arial" w:cs="Arial"/>
          <w:sz w:val="20"/>
          <w:szCs w:val="20"/>
        </w:rPr>
        <w:t xml:space="preserve">en </w:t>
      </w:r>
      <w:r w:rsidR="00EC62D2">
        <w:rPr>
          <w:rFonts w:ascii="Arial" w:hAnsi="Arial" w:cs="Arial"/>
          <w:sz w:val="20"/>
          <w:szCs w:val="20"/>
        </w:rPr>
        <w:t xml:space="preserve">waardegerichte </w:t>
      </w:r>
      <w:r w:rsidR="009B3F2E">
        <w:rPr>
          <w:rFonts w:ascii="Arial" w:hAnsi="Arial" w:cs="Arial"/>
          <w:sz w:val="20"/>
          <w:szCs w:val="20"/>
        </w:rPr>
        <w:t>actie</w:t>
      </w:r>
      <w:r w:rsidR="00EC62D2">
        <w:rPr>
          <w:rFonts w:ascii="Arial" w:hAnsi="Arial" w:cs="Arial"/>
          <w:sz w:val="20"/>
          <w:szCs w:val="20"/>
        </w:rPr>
        <w:t xml:space="preserve">. </w:t>
      </w:r>
      <w:r w:rsidR="009B3F2E">
        <w:rPr>
          <w:rFonts w:ascii="Arial" w:hAnsi="Arial" w:cs="Arial"/>
          <w:sz w:val="20"/>
          <w:szCs w:val="20"/>
        </w:rPr>
        <w:t>Er ka</w:t>
      </w:r>
      <w:r w:rsidR="00EC62D2">
        <w:rPr>
          <w:rFonts w:ascii="Arial" w:hAnsi="Arial" w:cs="Arial"/>
          <w:sz w:val="20"/>
          <w:szCs w:val="20"/>
        </w:rPr>
        <w:t>n</w:t>
      </w:r>
      <w:r w:rsidR="009B3F2E">
        <w:rPr>
          <w:rFonts w:ascii="Arial" w:hAnsi="Arial" w:cs="Arial"/>
          <w:sz w:val="20"/>
          <w:szCs w:val="20"/>
        </w:rPr>
        <w:t xml:space="preserve"> gedurende de behandeling aan alle zes kernprocessen van ACT worden gewerkt, </w:t>
      </w:r>
      <w:r w:rsidR="00546646">
        <w:rPr>
          <w:rFonts w:ascii="Arial" w:hAnsi="Arial" w:cs="Arial"/>
          <w:sz w:val="20"/>
          <w:szCs w:val="20"/>
        </w:rPr>
        <w:t xml:space="preserve">ook kunnen </w:t>
      </w:r>
      <w:r w:rsidR="00EC62D2">
        <w:rPr>
          <w:rFonts w:ascii="Arial" w:hAnsi="Arial" w:cs="Arial"/>
          <w:sz w:val="20"/>
          <w:szCs w:val="20"/>
        </w:rPr>
        <w:t xml:space="preserve">er </w:t>
      </w:r>
      <w:r w:rsidR="00546646">
        <w:rPr>
          <w:rFonts w:ascii="Arial" w:hAnsi="Arial" w:cs="Arial"/>
          <w:sz w:val="20"/>
          <w:szCs w:val="20"/>
        </w:rPr>
        <w:t>meerdere processen tegelijkertijd plaatsvinden</w:t>
      </w:r>
      <w:r w:rsidR="00E92C28">
        <w:rPr>
          <w:rFonts w:ascii="Arial" w:hAnsi="Arial" w:cs="Arial"/>
          <w:sz w:val="20"/>
          <w:szCs w:val="20"/>
        </w:rPr>
        <w:t xml:space="preserve"> </w:t>
      </w:r>
      <w:r w:rsidR="009B3F2E">
        <w:rPr>
          <w:rFonts w:ascii="Arial" w:hAnsi="Arial" w:cs="Arial"/>
          <w:sz w:val="20"/>
          <w:szCs w:val="20"/>
        </w:rPr>
        <w:t>(</w:t>
      </w:r>
      <w:r w:rsidR="00920DA6">
        <w:rPr>
          <w:rFonts w:ascii="Arial" w:hAnsi="Arial" w:cs="Arial"/>
          <w:sz w:val="20"/>
          <w:szCs w:val="20"/>
        </w:rPr>
        <w:t>A-Tjak &amp;</w:t>
      </w:r>
      <w:r w:rsidR="00920DA6" w:rsidRPr="00D34A8C">
        <w:rPr>
          <w:rFonts w:ascii="Arial" w:hAnsi="Arial" w:cs="Arial"/>
          <w:sz w:val="20"/>
          <w:szCs w:val="20"/>
        </w:rPr>
        <w:t xml:space="preserve"> Kl</w:t>
      </w:r>
      <w:r w:rsidR="0018738A">
        <w:rPr>
          <w:rFonts w:ascii="Arial" w:hAnsi="Arial" w:cs="Arial"/>
          <w:sz w:val="20"/>
          <w:szCs w:val="20"/>
        </w:rPr>
        <w:t>een, 2008</w:t>
      </w:r>
      <w:r w:rsidR="009B3F2E">
        <w:rPr>
          <w:rFonts w:ascii="Arial" w:hAnsi="Arial" w:cs="Arial"/>
          <w:sz w:val="20"/>
          <w:szCs w:val="20"/>
        </w:rPr>
        <w:t>).</w:t>
      </w:r>
    </w:p>
    <w:p w:rsidR="005D69DE" w:rsidRDefault="005D69DE" w:rsidP="00AB2513">
      <w:pPr>
        <w:spacing w:line="276" w:lineRule="auto"/>
        <w:rPr>
          <w:rFonts w:ascii="Arial" w:hAnsi="Arial" w:cs="Arial"/>
          <w:sz w:val="20"/>
          <w:szCs w:val="20"/>
        </w:rPr>
      </w:pPr>
      <w:r w:rsidRPr="008A4161">
        <w:rPr>
          <w:rFonts w:ascii="Arial" w:hAnsi="Arial" w:cs="Arial"/>
          <w:sz w:val="20"/>
          <w:szCs w:val="20"/>
        </w:rPr>
        <w:t>ACT</w:t>
      </w:r>
      <w:r w:rsidRPr="00D34A8C">
        <w:rPr>
          <w:rFonts w:ascii="Arial" w:hAnsi="Arial" w:cs="Arial"/>
          <w:i/>
          <w:iCs/>
          <w:sz w:val="20"/>
          <w:szCs w:val="20"/>
        </w:rPr>
        <w:t xml:space="preserve"> </w:t>
      </w:r>
      <w:r w:rsidRPr="00D34A8C">
        <w:rPr>
          <w:rFonts w:ascii="Arial" w:hAnsi="Arial" w:cs="Arial"/>
          <w:sz w:val="20"/>
          <w:szCs w:val="20"/>
        </w:rPr>
        <w:t>bestaat uit zes processen</w:t>
      </w:r>
      <w:r>
        <w:rPr>
          <w:rFonts w:ascii="Arial" w:hAnsi="Arial" w:cs="Arial"/>
          <w:sz w:val="20"/>
          <w:szCs w:val="20"/>
        </w:rPr>
        <w:t xml:space="preserve"> </w:t>
      </w:r>
      <w:r w:rsidRPr="00D34A8C">
        <w:rPr>
          <w:rFonts w:ascii="Arial" w:hAnsi="Arial" w:cs="Arial"/>
          <w:sz w:val="20"/>
          <w:szCs w:val="20"/>
        </w:rPr>
        <w:t>(</w:t>
      </w:r>
      <w:r w:rsidR="00457CF4">
        <w:rPr>
          <w:rFonts w:ascii="Arial" w:hAnsi="Arial" w:cs="Arial"/>
          <w:sz w:val="20"/>
          <w:szCs w:val="20"/>
        </w:rPr>
        <w:t>A-Tjak &amp;</w:t>
      </w:r>
      <w:r w:rsidRPr="00D34A8C">
        <w:rPr>
          <w:rFonts w:ascii="Arial" w:hAnsi="Arial" w:cs="Arial"/>
          <w:sz w:val="20"/>
          <w:szCs w:val="20"/>
        </w:rPr>
        <w:t xml:space="preserve"> </w:t>
      </w:r>
      <w:r w:rsidR="0018738A">
        <w:rPr>
          <w:rFonts w:ascii="Arial" w:hAnsi="Arial" w:cs="Arial"/>
          <w:sz w:val="20"/>
          <w:szCs w:val="20"/>
        </w:rPr>
        <w:t>De Groot,</w:t>
      </w:r>
      <w:r w:rsidR="00457CF4">
        <w:rPr>
          <w:rFonts w:ascii="Arial" w:hAnsi="Arial" w:cs="Arial"/>
          <w:sz w:val="20"/>
          <w:szCs w:val="20"/>
        </w:rPr>
        <w:t xml:space="preserve"> </w:t>
      </w:r>
      <w:r w:rsidRPr="00D34A8C">
        <w:rPr>
          <w:rFonts w:ascii="Arial" w:hAnsi="Arial" w:cs="Arial"/>
          <w:sz w:val="20"/>
          <w:szCs w:val="20"/>
        </w:rPr>
        <w:t>2008)</w:t>
      </w:r>
      <w:r w:rsidR="00E33B9A">
        <w:rPr>
          <w:rFonts w:ascii="Arial" w:hAnsi="Arial" w:cs="Arial"/>
          <w:sz w:val="20"/>
          <w:szCs w:val="20"/>
        </w:rPr>
        <w:t>:</w:t>
      </w:r>
      <w:r w:rsidRPr="00D34A8C">
        <w:rPr>
          <w:rFonts w:ascii="Arial" w:hAnsi="Arial" w:cs="Arial"/>
          <w:sz w:val="20"/>
          <w:szCs w:val="20"/>
        </w:rPr>
        <w:t xml:space="preserve"> </w:t>
      </w:r>
    </w:p>
    <w:p w:rsidR="005D69DE" w:rsidRPr="00556D2E" w:rsidRDefault="005D69DE" w:rsidP="00AB2513">
      <w:pPr>
        <w:spacing w:line="276" w:lineRule="auto"/>
        <w:rPr>
          <w:rFonts w:ascii="Arial" w:hAnsi="Arial" w:cs="Arial"/>
          <w:sz w:val="20"/>
          <w:szCs w:val="20"/>
        </w:rPr>
      </w:pPr>
      <w:r w:rsidRPr="00556D2E">
        <w:rPr>
          <w:rFonts w:ascii="Arial" w:hAnsi="Arial" w:cs="Arial"/>
          <w:color w:val="222A35" w:themeColor="text2" w:themeShade="80"/>
          <w:sz w:val="20"/>
          <w:szCs w:val="20"/>
          <w:u w:val="single"/>
        </w:rPr>
        <w:t>Acceptatie</w:t>
      </w:r>
      <w:r w:rsidR="00E928DE">
        <w:rPr>
          <w:rFonts w:ascii="Arial" w:hAnsi="Arial" w:cs="Arial"/>
          <w:color w:val="222A35" w:themeColor="text2" w:themeShade="80"/>
          <w:sz w:val="20"/>
          <w:szCs w:val="20"/>
        </w:rPr>
        <w:t xml:space="preserve"> </w:t>
      </w:r>
      <w:r w:rsidR="00CD3A03">
        <w:rPr>
          <w:rFonts w:ascii="Arial" w:hAnsi="Arial" w:cs="Arial"/>
          <w:color w:val="222A35" w:themeColor="text2" w:themeShade="80"/>
          <w:sz w:val="20"/>
          <w:szCs w:val="20"/>
        </w:rPr>
        <w:br/>
      </w:r>
      <w:r w:rsidR="00CD3A03">
        <w:rPr>
          <w:rFonts w:ascii="Arial" w:hAnsi="Arial" w:cs="Arial"/>
          <w:sz w:val="20"/>
          <w:szCs w:val="20"/>
        </w:rPr>
        <w:t>B</w:t>
      </w:r>
      <w:r w:rsidR="009B3F2E" w:rsidRPr="00D34A8C">
        <w:rPr>
          <w:rFonts w:ascii="Arial" w:hAnsi="Arial" w:cs="Arial"/>
          <w:sz w:val="20"/>
          <w:szCs w:val="20"/>
        </w:rPr>
        <w:t xml:space="preserve">innen het kernproces </w:t>
      </w:r>
      <w:r w:rsidR="009B3F2E">
        <w:rPr>
          <w:rFonts w:ascii="Arial" w:hAnsi="Arial" w:cs="Arial"/>
          <w:sz w:val="20"/>
          <w:szCs w:val="20"/>
        </w:rPr>
        <w:t>a</w:t>
      </w:r>
      <w:r w:rsidR="009B3F2E" w:rsidRPr="008A4161">
        <w:rPr>
          <w:rFonts w:ascii="Arial" w:hAnsi="Arial" w:cs="Arial"/>
          <w:sz w:val="20"/>
          <w:szCs w:val="20"/>
        </w:rPr>
        <w:t>cceptatie</w:t>
      </w:r>
      <w:r w:rsidR="009B3F2E" w:rsidRPr="00D34A8C">
        <w:rPr>
          <w:rFonts w:ascii="Arial" w:hAnsi="Arial" w:cs="Arial"/>
          <w:i/>
          <w:iCs/>
          <w:sz w:val="20"/>
          <w:szCs w:val="20"/>
        </w:rPr>
        <w:t xml:space="preserve"> </w:t>
      </w:r>
      <w:r w:rsidR="009B3F2E" w:rsidRPr="00D34A8C">
        <w:rPr>
          <w:rFonts w:ascii="Arial" w:hAnsi="Arial" w:cs="Arial"/>
          <w:sz w:val="20"/>
          <w:szCs w:val="20"/>
        </w:rPr>
        <w:t>wordt</w:t>
      </w:r>
      <w:r w:rsidR="009B3F2E">
        <w:rPr>
          <w:rFonts w:ascii="Arial" w:hAnsi="Arial" w:cs="Arial"/>
          <w:sz w:val="20"/>
          <w:szCs w:val="20"/>
        </w:rPr>
        <w:t xml:space="preserve"> er bewustwording gecreëerd van oude </w:t>
      </w:r>
      <w:r w:rsidR="004660D2">
        <w:rPr>
          <w:rFonts w:ascii="Arial" w:hAnsi="Arial" w:cs="Arial"/>
          <w:sz w:val="20"/>
          <w:szCs w:val="20"/>
        </w:rPr>
        <w:t>patronen</w:t>
      </w:r>
      <w:r w:rsidR="009B3F2E" w:rsidRPr="00D34A8C">
        <w:rPr>
          <w:rFonts w:ascii="Arial" w:hAnsi="Arial" w:cs="Arial"/>
          <w:sz w:val="20"/>
          <w:szCs w:val="20"/>
        </w:rPr>
        <w:t>.</w:t>
      </w:r>
      <w:r w:rsidR="009B3F2E">
        <w:rPr>
          <w:rFonts w:ascii="Arial" w:hAnsi="Arial" w:cs="Arial"/>
          <w:sz w:val="20"/>
          <w:szCs w:val="20"/>
        </w:rPr>
        <w:t xml:space="preserve"> ACT</w:t>
      </w:r>
      <w:r w:rsidR="00CD3A03">
        <w:rPr>
          <w:rFonts w:ascii="Arial" w:hAnsi="Arial" w:cs="Arial"/>
          <w:sz w:val="20"/>
          <w:szCs w:val="20"/>
        </w:rPr>
        <w:t xml:space="preserve"> </w:t>
      </w:r>
      <w:r w:rsidR="009B3F2E">
        <w:rPr>
          <w:rFonts w:ascii="Arial" w:hAnsi="Arial" w:cs="Arial"/>
          <w:sz w:val="20"/>
          <w:szCs w:val="20"/>
        </w:rPr>
        <w:t xml:space="preserve">heeft als uitgangspunt dat </w:t>
      </w:r>
      <w:r w:rsidR="00811B3C">
        <w:rPr>
          <w:rFonts w:ascii="Arial" w:hAnsi="Arial" w:cs="Arial"/>
          <w:sz w:val="20"/>
          <w:szCs w:val="20"/>
        </w:rPr>
        <w:t>oude patronen</w:t>
      </w:r>
      <w:r w:rsidR="009B3F2E">
        <w:rPr>
          <w:rFonts w:ascii="Arial" w:hAnsi="Arial" w:cs="Arial"/>
          <w:sz w:val="20"/>
          <w:szCs w:val="20"/>
        </w:rPr>
        <w:t xml:space="preserve"> niet (meer) werken</w:t>
      </w:r>
      <w:r w:rsidR="00CD3A03">
        <w:rPr>
          <w:rFonts w:ascii="Arial" w:hAnsi="Arial" w:cs="Arial"/>
          <w:sz w:val="20"/>
          <w:szCs w:val="20"/>
        </w:rPr>
        <w:t xml:space="preserve"> </w:t>
      </w:r>
      <w:r w:rsidR="009B3F2E">
        <w:rPr>
          <w:rFonts w:ascii="Arial" w:hAnsi="Arial" w:cs="Arial"/>
          <w:sz w:val="20"/>
          <w:szCs w:val="20"/>
        </w:rPr>
        <w:t>omdat ze worden ingezet als verdediging van innerlijke ervaringen</w:t>
      </w:r>
      <w:r w:rsidR="00811B3C">
        <w:rPr>
          <w:rFonts w:ascii="Arial" w:hAnsi="Arial" w:cs="Arial"/>
          <w:sz w:val="20"/>
          <w:szCs w:val="20"/>
        </w:rPr>
        <w:t>.</w:t>
      </w:r>
      <w:r w:rsidR="009B3F2E">
        <w:rPr>
          <w:rFonts w:ascii="Arial" w:hAnsi="Arial" w:cs="Arial"/>
          <w:sz w:val="20"/>
          <w:szCs w:val="20"/>
        </w:rPr>
        <w:t xml:space="preserve"> Als de therapie effect wil hebben moet de cliënt bewust en bereid zijn op te stoppen met wat niet werkt. Dit proces wordt ‘creatieve hulpeloosheid’ genoemd.</w:t>
      </w:r>
      <w:r w:rsidR="00D71348">
        <w:rPr>
          <w:rFonts w:ascii="Arial" w:hAnsi="Arial" w:cs="Arial"/>
          <w:sz w:val="20"/>
          <w:szCs w:val="20"/>
        </w:rPr>
        <w:t xml:space="preserve"> </w:t>
      </w:r>
      <w:r w:rsidR="009B3F2E">
        <w:rPr>
          <w:rFonts w:ascii="Arial" w:hAnsi="Arial" w:cs="Arial"/>
          <w:sz w:val="20"/>
          <w:szCs w:val="20"/>
        </w:rPr>
        <w:t xml:space="preserve">Door creatieve hulpeloosheid </w:t>
      </w:r>
      <w:r w:rsidR="006E5E26">
        <w:rPr>
          <w:rFonts w:ascii="Arial" w:hAnsi="Arial" w:cs="Arial"/>
          <w:sz w:val="20"/>
          <w:szCs w:val="20"/>
        </w:rPr>
        <w:t>is de cliënt in staat om in te zien dat controle niet de oplossing is, maar</w:t>
      </w:r>
      <w:r w:rsidR="009B3F2E">
        <w:rPr>
          <w:rFonts w:ascii="Arial" w:hAnsi="Arial" w:cs="Arial"/>
          <w:sz w:val="20"/>
          <w:szCs w:val="20"/>
        </w:rPr>
        <w:t xml:space="preserve"> het probleem. Dit is een vaardigheid die geleerd kan worden, maar wel tijd kost. Hierdoor</w:t>
      </w:r>
      <w:r w:rsidR="00CD3A03">
        <w:rPr>
          <w:rFonts w:ascii="Arial" w:hAnsi="Arial" w:cs="Arial"/>
          <w:sz w:val="20"/>
          <w:szCs w:val="20"/>
        </w:rPr>
        <w:t xml:space="preserve"> </w:t>
      </w:r>
      <w:r w:rsidR="009B3F2E">
        <w:rPr>
          <w:rFonts w:ascii="Arial" w:hAnsi="Arial" w:cs="Arial"/>
          <w:sz w:val="20"/>
          <w:szCs w:val="20"/>
        </w:rPr>
        <w:t>ontstaat er ruimte voor een alternatief: acceptatie en bereidheid</w:t>
      </w:r>
      <w:r w:rsidR="00CD3A03">
        <w:rPr>
          <w:rFonts w:ascii="Arial" w:hAnsi="Arial" w:cs="Arial"/>
          <w:sz w:val="20"/>
          <w:szCs w:val="20"/>
        </w:rPr>
        <w:t xml:space="preserve">. </w:t>
      </w:r>
    </w:p>
    <w:p w:rsidR="005D69DE" w:rsidRPr="00556D2E" w:rsidRDefault="005D69DE" w:rsidP="00AB2513">
      <w:pPr>
        <w:spacing w:line="276" w:lineRule="auto"/>
        <w:rPr>
          <w:rFonts w:ascii="Arial" w:hAnsi="Arial" w:cs="Arial"/>
          <w:sz w:val="20"/>
          <w:szCs w:val="20"/>
        </w:rPr>
      </w:pPr>
      <w:r w:rsidRPr="00556D2E">
        <w:rPr>
          <w:rFonts w:ascii="Arial" w:hAnsi="Arial" w:cs="Arial"/>
          <w:color w:val="222A35" w:themeColor="text2" w:themeShade="80"/>
          <w:sz w:val="20"/>
          <w:szCs w:val="20"/>
          <w:u w:val="single"/>
        </w:rPr>
        <w:t>Cognitieve Defusie</w:t>
      </w:r>
      <w:r w:rsidR="00CD3A03">
        <w:rPr>
          <w:rFonts w:ascii="Arial" w:hAnsi="Arial" w:cs="Arial"/>
          <w:color w:val="222A35" w:themeColor="text2" w:themeShade="80"/>
          <w:sz w:val="20"/>
          <w:szCs w:val="20"/>
        </w:rPr>
        <w:br/>
      </w:r>
      <w:r w:rsidR="00884227">
        <w:rPr>
          <w:rFonts w:ascii="Arial" w:hAnsi="Arial" w:cs="Arial"/>
          <w:color w:val="538135" w:themeColor="accent6" w:themeShade="BF"/>
          <w:sz w:val="20"/>
          <w:szCs w:val="20"/>
        </w:rPr>
        <w:t>‘</w:t>
      </w:r>
      <w:r w:rsidR="00CD3A03">
        <w:rPr>
          <w:rFonts w:ascii="Arial" w:hAnsi="Arial" w:cs="Arial"/>
          <w:sz w:val="20"/>
          <w:szCs w:val="20"/>
        </w:rPr>
        <w:t>C</w:t>
      </w:r>
      <w:r w:rsidR="009B3F2E" w:rsidRPr="00E83C65">
        <w:rPr>
          <w:rFonts w:ascii="Arial" w:hAnsi="Arial" w:cs="Arial"/>
          <w:sz w:val="20"/>
          <w:szCs w:val="20"/>
        </w:rPr>
        <w:t>ognitieve fusie</w:t>
      </w:r>
      <w:r w:rsidR="00884227">
        <w:rPr>
          <w:rFonts w:ascii="Arial" w:hAnsi="Arial" w:cs="Arial"/>
          <w:sz w:val="20"/>
          <w:szCs w:val="20"/>
        </w:rPr>
        <w:t>’</w:t>
      </w:r>
      <w:r w:rsidR="009B3F2E" w:rsidRPr="00D34A8C">
        <w:rPr>
          <w:rFonts w:ascii="Arial" w:hAnsi="Arial" w:cs="Arial"/>
          <w:sz w:val="20"/>
          <w:szCs w:val="20"/>
        </w:rPr>
        <w:t xml:space="preserve"> betekent</w:t>
      </w:r>
      <w:r w:rsidR="00CF364C">
        <w:rPr>
          <w:rFonts w:ascii="Arial" w:hAnsi="Arial" w:cs="Arial"/>
          <w:sz w:val="20"/>
          <w:szCs w:val="20"/>
        </w:rPr>
        <w:t>:</w:t>
      </w:r>
      <w:r w:rsidR="009B3F2E">
        <w:rPr>
          <w:rFonts w:ascii="Arial" w:hAnsi="Arial" w:cs="Arial"/>
          <w:sz w:val="20"/>
          <w:szCs w:val="20"/>
        </w:rPr>
        <w:t xml:space="preserve"> </w:t>
      </w:r>
      <w:r w:rsidR="009B3F2E" w:rsidRPr="00D34A8C">
        <w:rPr>
          <w:rFonts w:ascii="Arial" w:hAnsi="Arial" w:cs="Arial"/>
          <w:sz w:val="20"/>
          <w:szCs w:val="20"/>
        </w:rPr>
        <w:t>geloven wat we denken en het gehoorzamen van onze gedachten</w:t>
      </w:r>
      <w:r w:rsidR="00CD3A03">
        <w:rPr>
          <w:rFonts w:ascii="Arial" w:hAnsi="Arial" w:cs="Arial"/>
          <w:sz w:val="20"/>
          <w:szCs w:val="20"/>
        </w:rPr>
        <w:t xml:space="preserve">. </w:t>
      </w:r>
      <w:r w:rsidR="009B3F2E">
        <w:rPr>
          <w:rFonts w:ascii="Arial" w:hAnsi="Arial" w:cs="Arial"/>
          <w:sz w:val="20"/>
          <w:szCs w:val="20"/>
        </w:rPr>
        <w:t>Het tegenovergestelde proces heet ‘co</w:t>
      </w:r>
      <w:r w:rsidR="009B3F2E" w:rsidRPr="00E34A21">
        <w:rPr>
          <w:rFonts w:ascii="Arial" w:hAnsi="Arial" w:cs="Arial"/>
          <w:sz w:val="20"/>
          <w:szCs w:val="20"/>
        </w:rPr>
        <w:t xml:space="preserve">gnitieve </w:t>
      </w:r>
      <w:r w:rsidR="009B3F2E">
        <w:rPr>
          <w:rFonts w:ascii="Arial" w:hAnsi="Arial" w:cs="Arial"/>
          <w:sz w:val="20"/>
          <w:szCs w:val="20"/>
        </w:rPr>
        <w:t>d</w:t>
      </w:r>
      <w:r w:rsidR="009B3F2E" w:rsidRPr="00E34A21">
        <w:rPr>
          <w:rFonts w:ascii="Arial" w:hAnsi="Arial" w:cs="Arial"/>
          <w:sz w:val="20"/>
          <w:szCs w:val="20"/>
        </w:rPr>
        <w:t>efusie</w:t>
      </w:r>
      <w:r w:rsidR="009B3F2E">
        <w:rPr>
          <w:rFonts w:ascii="Arial" w:hAnsi="Arial" w:cs="Arial"/>
          <w:sz w:val="20"/>
          <w:szCs w:val="20"/>
        </w:rPr>
        <w:t>’. Hierbij wordt</w:t>
      </w:r>
      <w:r w:rsidR="009B3F2E" w:rsidRPr="00D34A8C">
        <w:rPr>
          <w:rFonts w:ascii="Arial" w:hAnsi="Arial" w:cs="Arial"/>
          <w:sz w:val="20"/>
          <w:szCs w:val="20"/>
        </w:rPr>
        <w:t xml:space="preserve"> </w:t>
      </w:r>
      <w:r w:rsidR="009B3F2E">
        <w:rPr>
          <w:rFonts w:ascii="Arial" w:hAnsi="Arial" w:cs="Arial"/>
          <w:sz w:val="20"/>
          <w:szCs w:val="20"/>
        </w:rPr>
        <w:t>iemand</w:t>
      </w:r>
      <w:r w:rsidR="009B3F2E" w:rsidRPr="00D34A8C">
        <w:rPr>
          <w:rFonts w:ascii="Arial" w:hAnsi="Arial" w:cs="Arial"/>
          <w:sz w:val="20"/>
          <w:szCs w:val="20"/>
        </w:rPr>
        <w:t xml:space="preserve"> geholpen om </w:t>
      </w:r>
      <w:r w:rsidR="00CF364C">
        <w:rPr>
          <w:rFonts w:ascii="Arial" w:hAnsi="Arial" w:cs="Arial"/>
          <w:sz w:val="20"/>
          <w:szCs w:val="20"/>
        </w:rPr>
        <w:t>b</w:t>
      </w:r>
      <w:r w:rsidR="009B3F2E" w:rsidRPr="00D34A8C">
        <w:rPr>
          <w:rFonts w:ascii="Arial" w:hAnsi="Arial" w:cs="Arial"/>
          <w:sz w:val="20"/>
          <w:szCs w:val="20"/>
        </w:rPr>
        <w:t>ewust</w:t>
      </w:r>
      <w:r w:rsidR="00B9744E">
        <w:rPr>
          <w:rFonts w:ascii="Arial" w:hAnsi="Arial" w:cs="Arial"/>
          <w:sz w:val="20"/>
          <w:szCs w:val="20"/>
        </w:rPr>
        <w:t>wording te creëren van</w:t>
      </w:r>
      <w:r w:rsidR="00B7546E">
        <w:rPr>
          <w:rFonts w:ascii="Arial" w:hAnsi="Arial" w:cs="Arial"/>
          <w:sz w:val="20"/>
          <w:szCs w:val="20"/>
        </w:rPr>
        <w:t>,</w:t>
      </w:r>
      <w:r w:rsidR="00B9744E">
        <w:rPr>
          <w:rFonts w:ascii="Arial" w:hAnsi="Arial" w:cs="Arial"/>
          <w:sz w:val="20"/>
          <w:szCs w:val="20"/>
        </w:rPr>
        <w:t xml:space="preserve"> de invloed van gedachten</w:t>
      </w:r>
      <w:r w:rsidR="00B7546E">
        <w:rPr>
          <w:rFonts w:ascii="Arial" w:hAnsi="Arial" w:cs="Arial"/>
          <w:sz w:val="20"/>
          <w:szCs w:val="20"/>
        </w:rPr>
        <w:t>,</w:t>
      </w:r>
      <w:r w:rsidR="00B9744E">
        <w:rPr>
          <w:rFonts w:ascii="Arial" w:hAnsi="Arial" w:cs="Arial"/>
          <w:sz w:val="20"/>
          <w:szCs w:val="20"/>
        </w:rPr>
        <w:t xml:space="preserve"> en de impact die dat kan hebbe</w:t>
      </w:r>
      <w:r w:rsidR="00B7546E">
        <w:rPr>
          <w:rFonts w:ascii="Arial" w:hAnsi="Arial" w:cs="Arial"/>
          <w:sz w:val="20"/>
          <w:szCs w:val="20"/>
        </w:rPr>
        <w:t>n</w:t>
      </w:r>
      <w:r w:rsidR="00CD3A03">
        <w:rPr>
          <w:rFonts w:ascii="Arial" w:hAnsi="Arial" w:cs="Arial"/>
          <w:sz w:val="20"/>
          <w:szCs w:val="20"/>
        </w:rPr>
        <w:t>.</w:t>
      </w:r>
      <w:r w:rsidR="009B3F2E" w:rsidRPr="00D34A8C">
        <w:rPr>
          <w:rFonts w:ascii="Arial" w:hAnsi="Arial" w:cs="Arial"/>
          <w:sz w:val="20"/>
          <w:szCs w:val="20"/>
        </w:rPr>
        <w:t xml:space="preserve"> Dit heeft als effect</w:t>
      </w:r>
      <w:r w:rsidR="009B3F2E">
        <w:rPr>
          <w:rFonts w:ascii="Arial" w:hAnsi="Arial" w:cs="Arial"/>
          <w:sz w:val="20"/>
          <w:szCs w:val="20"/>
        </w:rPr>
        <w:t xml:space="preserve"> </w:t>
      </w:r>
      <w:r w:rsidR="009B3F2E" w:rsidRPr="00D34A8C">
        <w:rPr>
          <w:rFonts w:ascii="Arial" w:hAnsi="Arial" w:cs="Arial"/>
          <w:sz w:val="20"/>
          <w:szCs w:val="20"/>
        </w:rPr>
        <w:t>dat er ruimte ontstaa</w:t>
      </w:r>
      <w:r w:rsidR="0005727E">
        <w:rPr>
          <w:rFonts w:ascii="Arial" w:hAnsi="Arial" w:cs="Arial"/>
          <w:sz w:val="20"/>
          <w:szCs w:val="20"/>
        </w:rPr>
        <w:t>t</w:t>
      </w:r>
      <w:r w:rsidR="00CD3A03">
        <w:rPr>
          <w:rFonts w:ascii="Arial" w:hAnsi="Arial" w:cs="Arial"/>
          <w:sz w:val="20"/>
          <w:szCs w:val="20"/>
        </w:rPr>
        <w:t xml:space="preserve"> </w:t>
      </w:r>
      <w:r w:rsidR="0005727E">
        <w:rPr>
          <w:rFonts w:ascii="Arial" w:hAnsi="Arial" w:cs="Arial"/>
          <w:sz w:val="20"/>
          <w:szCs w:val="20"/>
        </w:rPr>
        <w:t xml:space="preserve">en er </w:t>
      </w:r>
      <w:r w:rsidR="009B3F2E" w:rsidRPr="00D34A8C">
        <w:rPr>
          <w:rFonts w:ascii="Arial" w:hAnsi="Arial" w:cs="Arial"/>
          <w:sz w:val="20"/>
          <w:szCs w:val="20"/>
        </w:rPr>
        <w:t>een toename in de bereidheid tot het ervaren van ‘het zijn geen feiten, maar gedachten’</w:t>
      </w:r>
      <w:r w:rsidR="0005727E">
        <w:rPr>
          <w:rFonts w:ascii="Arial" w:hAnsi="Arial" w:cs="Arial"/>
          <w:sz w:val="20"/>
          <w:szCs w:val="20"/>
        </w:rPr>
        <w:t xml:space="preserve"> plaats zal vinden</w:t>
      </w:r>
      <w:r w:rsidR="00CD3A03">
        <w:rPr>
          <w:rFonts w:ascii="Arial" w:hAnsi="Arial" w:cs="Arial"/>
          <w:sz w:val="20"/>
          <w:szCs w:val="20"/>
        </w:rPr>
        <w:t>.</w:t>
      </w:r>
    </w:p>
    <w:p w:rsidR="005D69DE" w:rsidRPr="008F5973" w:rsidRDefault="000A26F2" w:rsidP="009B3F2E">
      <w:pPr>
        <w:spacing w:line="276" w:lineRule="auto"/>
        <w:rPr>
          <w:rFonts w:ascii="Arial" w:hAnsi="Arial" w:cs="Arial"/>
          <w:sz w:val="20"/>
          <w:szCs w:val="20"/>
        </w:rPr>
      </w:pPr>
      <w:r w:rsidRPr="008F5973">
        <w:rPr>
          <w:rFonts w:ascii="Arial" w:hAnsi="Arial" w:cs="Arial"/>
          <w:color w:val="222A35" w:themeColor="text2" w:themeShade="80"/>
          <w:sz w:val="20"/>
          <w:szCs w:val="20"/>
          <w:u w:val="single"/>
        </w:rPr>
        <w:t>Zelf</w:t>
      </w:r>
      <w:r w:rsidR="006149E9">
        <w:rPr>
          <w:rFonts w:ascii="Arial" w:hAnsi="Arial" w:cs="Arial"/>
          <w:color w:val="222A35" w:themeColor="text2" w:themeShade="80"/>
          <w:sz w:val="20"/>
          <w:szCs w:val="20"/>
        </w:rPr>
        <w:t xml:space="preserve"> </w:t>
      </w:r>
      <w:r w:rsidR="00CD3A03">
        <w:rPr>
          <w:rFonts w:ascii="Arial" w:hAnsi="Arial" w:cs="Arial"/>
          <w:color w:val="222A35" w:themeColor="text2" w:themeShade="80"/>
          <w:sz w:val="20"/>
          <w:szCs w:val="20"/>
        </w:rPr>
        <w:br/>
      </w:r>
      <w:r w:rsidR="00CD3A03">
        <w:rPr>
          <w:rFonts w:ascii="Arial" w:hAnsi="Arial" w:cs="Arial"/>
          <w:sz w:val="20"/>
          <w:szCs w:val="20"/>
        </w:rPr>
        <w:t>V</w:t>
      </w:r>
      <w:r w:rsidR="009B3F2E" w:rsidRPr="00D34A8C">
        <w:rPr>
          <w:rFonts w:ascii="Arial" w:hAnsi="Arial" w:cs="Arial"/>
          <w:sz w:val="20"/>
          <w:szCs w:val="20"/>
        </w:rPr>
        <w:t xml:space="preserve">anuit </w:t>
      </w:r>
      <w:r w:rsidR="009B3F2E">
        <w:rPr>
          <w:rFonts w:ascii="Arial" w:hAnsi="Arial" w:cs="Arial"/>
          <w:i/>
          <w:iCs/>
          <w:sz w:val="20"/>
          <w:szCs w:val="20"/>
        </w:rPr>
        <w:t xml:space="preserve">relational framing </w:t>
      </w:r>
      <w:r w:rsidR="009B3F2E" w:rsidRPr="00D34A8C">
        <w:rPr>
          <w:rFonts w:ascii="Arial" w:hAnsi="Arial" w:cs="Arial"/>
          <w:sz w:val="20"/>
          <w:szCs w:val="20"/>
        </w:rPr>
        <w:t>word</w:t>
      </w:r>
      <w:r w:rsidR="007C4542">
        <w:rPr>
          <w:rFonts w:ascii="Arial" w:hAnsi="Arial" w:cs="Arial"/>
          <w:sz w:val="20"/>
          <w:szCs w:val="20"/>
        </w:rPr>
        <w:t>t</w:t>
      </w:r>
      <w:r w:rsidR="009B3F2E">
        <w:rPr>
          <w:rFonts w:ascii="Arial" w:hAnsi="Arial" w:cs="Arial"/>
          <w:sz w:val="20"/>
          <w:szCs w:val="20"/>
        </w:rPr>
        <w:t xml:space="preserve"> het</w:t>
      </w:r>
      <w:r w:rsidR="009B3F2E" w:rsidRPr="00D34A8C">
        <w:rPr>
          <w:rFonts w:ascii="Arial" w:hAnsi="Arial" w:cs="Arial"/>
          <w:sz w:val="20"/>
          <w:szCs w:val="20"/>
        </w:rPr>
        <w:t xml:space="preserve"> zelf</w:t>
      </w:r>
      <w:r w:rsidR="00522D27">
        <w:rPr>
          <w:rFonts w:ascii="Arial" w:hAnsi="Arial" w:cs="Arial"/>
          <w:sz w:val="20"/>
          <w:szCs w:val="20"/>
        </w:rPr>
        <w:t xml:space="preserve"> </w:t>
      </w:r>
      <w:r w:rsidR="009B3F2E">
        <w:rPr>
          <w:rFonts w:ascii="Arial" w:hAnsi="Arial" w:cs="Arial"/>
          <w:sz w:val="20"/>
          <w:szCs w:val="20"/>
        </w:rPr>
        <w:t xml:space="preserve">als volgt </w:t>
      </w:r>
      <w:r w:rsidR="009B3F2E" w:rsidRPr="00D34A8C">
        <w:rPr>
          <w:rFonts w:ascii="Arial" w:hAnsi="Arial" w:cs="Arial"/>
          <w:sz w:val="20"/>
          <w:szCs w:val="20"/>
        </w:rPr>
        <w:t>onderscheiden</w:t>
      </w:r>
      <w:r w:rsidR="009B3F2E">
        <w:rPr>
          <w:rFonts w:ascii="Arial" w:hAnsi="Arial" w:cs="Arial"/>
          <w:sz w:val="20"/>
          <w:szCs w:val="20"/>
        </w:rPr>
        <w:t xml:space="preserve">: </w:t>
      </w:r>
      <w:r w:rsidR="00873653">
        <w:rPr>
          <w:rFonts w:ascii="Arial" w:hAnsi="Arial" w:cs="Arial"/>
          <w:sz w:val="20"/>
          <w:szCs w:val="20"/>
        </w:rPr>
        <w:t>he</w:t>
      </w:r>
      <w:r w:rsidR="009B3F2E" w:rsidRPr="00D34A8C">
        <w:rPr>
          <w:rFonts w:ascii="Arial" w:hAnsi="Arial" w:cs="Arial"/>
          <w:sz w:val="20"/>
          <w:szCs w:val="20"/>
        </w:rPr>
        <w:t xml:space="preserve">t </w:t>
      </w:r>
      <w:r w:rsidR="009B3F2E">
        <w:rPr>
          <w:rFonts w:ascii="Arial" w:hAnsi="Arial" w:cs="Arial"/>
          <w:sz w:val="20"/>
          <w:szCs w:val="20"/>
        </w:rPr>
        <w:t>z</w:t>
      </w:r>
      <w:r w:rsidR="009B3F2E" w:rsidRPr="002D7F86">
        <w:rPr>
          <w:rFonts w:ascii="Arial" w:hAnsi="Arial" w:cs="Arial"/>
          <w:sz w:val="20"/>
          <w:szCs w:val="20"/>
        </w:rPr>
        <w:t>elf-als-inhoud</w:t>
      </w:r>
      <w:r w:rsidR="00522D27">
        <w:rPr>
          <w:rFonts w:ascii="Arial" w:hAnsi="Arial" w:cs="Arial"/>
          <w:sz w:val="20"/>
          <w:szCs w:val="20"/>
        </w:rPr>
        <w:t xml:space="preserve"> </w:t>
      </w:r>
      <w:r w:rsidR="009B3F2E" w:rsidRPr="00D34A8C">
        <w:rPr>
          <w:rFonts w:ascii="Arial" w:hAnsi="Arial" w:cs="Arial"/>
          <w:sz w:val="20"/>
          <w:szCs w:val="20"/>
        </w:rPr>
        <w:t>is de manier waarop</w:t>
      </w:r>
      <w:r w:rsidR="009B3F2E">
        <w:rPr>
          <w:rFonts w:ascii="Arial" w:hAnsi="Arial" w:cs="Arial"/>
          <w:sz w:val="20"/>
          <w:szCs w:val="20"/>
        </w:rPr>
        <w:t xml:space="preserve"> iemand zichzelf beschrijf</w:t>
      </w:r>
      <w:r w:rsidR="008C5D3A">
        <w:rPr>
          <w:rFonts w:ascii="Arial" w:hAnsi="Arial" w:cs="Arial"/>
          <w:sz w:val="20"/>
          <w:szCs w:val="20"/>
        </w:rPr>
        <w:t>t</w:t>
      </w:r>
      <w:r w:rsidR="009B3F2E">
        <w:rPr>
          <w:rFonts w:ascii="Arial" w:hAnsi="Arial" w:cs="Arial"/>
          <w:sz w:val="20"/>
          <w:szCs w:val="20"/>
        </w:rPr>
        <w:t>, ook wel het zelfbeeld genoemd. Al</w:t>
      </w:r>
      <w:r w:rsidR="009B3F2E" w:rsidRPr="00D34A8C">
        <w:rPr>
          <w:rFonts w:ascii="Arial" w:hAnsi="Arial" w:cs="Arial"/>
          <w:sz w:val="20"/>
          <w:szCs w:val="20"/>
        </w:rPr>
        <w:t>s mens hebben we een beeld van onszelf</w:t>
      </w:r>
      <w:r w:rsidR="004F2CFD">
        <w:rPr>
          <w:rFonts w:ascii="Arial" w:hAnsi="Arial" w:cs="Arial"/>
          <w:sz w:val="20"/>
          <w:szCs w:val="20"/>
        </w:rPr>
        <w:t xml:space="preserve"> </w:t>
      </w:r>
      <w:r w:rsidR="009B3F2E" w:rsidRPr="00D34A8C">
        <w:rPr>
          <w:rFonts w:ascii="Arial" w:hAnsi="Arial" w:cs="Arial"/>
          <w:sz w:val="20"/>
          <w:szCs w:val="20"/>
        </w:rPr>
        <w:t>en zijn we geneigd</w:t>
      </w:r>
      <w:r w:rsidR="009B3F2E">
        <w:rPr>
          <w:rFonts w:ascii="Arial" w:hAnsi="Arial" w:cs="Arial"/>
          <w:sz w:val="20"/>
          <w:szCs w:val="20"/>
        </w:rPr>
        <w:t xml:space="preserve"> </w:t>
      </w:r>
      <w:r w:rsidR="004F2CFD">
        <w:rPr>
          <w:rFonts w:ascii="Arial" w:hAnsi="Arial" w:cs="Arial"/>
          <w:sz w:val="20"/>
          <w:szCs w:val="20"/>
        </w:rPr>
        <w:t xml:space="preserve">om ons </w:t>
      </w:r>
      <w:r w:rsidR="009B3F2E" w:rsidRPr="00D34A8C">
        <w:rPr>
          <w:rFonts w:ascii="Arial" w:hAnsi="Arial" w:cs="Arial"/>
          <w:sz w:val="20"/>
          <w:szCs w:val="20"/>
        </w:rPr>
        <w:t>hieraan vast te houden</w:t>
      </w:r>
      <w:r w:rsidR="009B3F2E">
        <w:rPr>
          <w:rFonts w:ascii="Arial" w:hAnsi="Arial" w:cs="Arial"/>
          <w:sz w:val="20"/>
          <w:szCs w:val="20"/>
        </w:rPr>
        <w:t xml:space="preserve">, </w:t>
      </w:r>
      <w:r w:rsidR="009B3F2E" w:rsidRPr="00D34A8C">
        <w:rPr>
          <w:rFonts w:ascii="Arial" w:hAnsi="Arial" w:cs="Arial"/>
          <w:sz w:val="20"/>
          <w:szCs w:val="20"/>
        </w:rPr>
        <w:t>omdat we ons identificeren met dit beeld</w:t>
      </w:r>
      <w:r w:rsidR="00522D27">
        <w:rPr>
          <w:rFonts w:ascii="Arial" w:hAnsi="Arial" w:cs="Arial"/>
          <w:sz w:val="20"/>
          <w:szCs w:val="20"/>
        </w:rPr>
        <w:t xml:space="preserve">. </w:t>
      </w:r>
      <w:r w:rsidR="009B3F2E" w:rsidRPr="00D34A8C">
        <w:rPr>
          <w:rFonts w:ascii="Arial" w:hAnsi="Arial" w:cs="Arial"/>
          <w:sz w:val="20"/>
          <w:szCs w:val="20"/>
        </w:rPr>
        <w:t xml:space="preserve">In </w:t>
      </w:r>
      <w:r w:rsidR="009B3F2E" w:rsidRPr="0060106F">
        <w:rPr>
          <w:rFonts w:ascii="Arial" w:hAnsi="Arial" w:cs="Arial"/>
          <w:sz w:val="20"/>
          <w:szCs w:val="20"/>
        </w:rPr>
        <w:t>AC</w:t>
      </w:r>
      <w:r w:rsidR="00522D27">
        <w:rPr>
          <w:rFonts w:ascii="Arial" w:hAnsi="Arial" w:cs="Arial"/>
          <w:sz w:val="20"/>
          <w:szCs w:val="20"/>
        </w:rPr>
        <w:t>T</w:t>
      </w:r>
      <w:r w:rsidR="009B3F2E" w:rsidRPr="00D34A8C">
        <w:rPr>
          <w:rFonts w:ascii="Arial" w:hAnsi="Arial" w:cs="Arial"/>
          <w:i/>
          <w:iCs/>
          <w:sz w:val="20"/>
          <w:szCs w:val="20"/>
        </w:rPr>
        <w:t xml:space="preserve"> </w:t>
      </w:r>
      <w:r w:rsidR="009B3F2E" w:rsidRPr="00D34A8C">
        <w:rPr>
          <w:rFonts w:ascii="Arial" w:hAnsi="Arial" w:cs="Arial"/>
          <w:sz w:val="20"/>
          <w:szCs w:val="20"/>
        </w:rPr>
        <w:t xml:space="preserve">wordt </w:t>
      </w:r>
      <w:r w:rsidR="009B3F2E">
        <w:rPr>
          <w:rFonts w:ascii="Arial" w:hAnsi="Arial" w:cs="Arial"/>
          <w:sz w:val="20"/>
          <w:szCs w:val="20"/>
        </w:rPr>
        <w:t>iemand</w:t>
      </w:r>
      <w:r w:rsidR="009B3F2E" w:rsidRPr="00D34A8C">
        <w:rPr>
          <w:rFonts w:ascii="Arial" w:hAnsi="Arial" w:cs="Arial"/>
          <w:sz w:val="20"/>
          <w:szCs w:val="20"/>
        </w:rPr>
        <w:t xml:space="preserve"> geholpen om losser te komen </w:t>
      </w:r>
      <w:r w:rsidR="009B3F2E">
        <w:rPr>
          <w:rFonts w:ascii="Arial" w:hAnsi="Arial" w:cs="Arial"/>
          <w:sz w:val="20"/>
          <w:szCs w:val="20"/>
        </w:rPr>
        <w:t>van dit beeld</w:t>
      </w:r>
      <w:r w:rsidR="009B3F2E" w:rsidRPr="00D34A8C">
        <w:rPr>
          <w:rFonts w:ascii="Arial" w:hAnsi="Arial" w:cs="Arial"/>
          <w:sz w:val="20"/>
          <w:szCs w:val="20"/>
        </w:rPr>
        <w:t xml:space="preserve">, door de inhoud van het zelfbeeld te beschrijven, </w:t>
      </w:r>
      <w:r w:rsidR="004F2CFD">
        <w:rPr>
          <w:rFonts w:ascii="Arial" w:hAnsi="Arial" w:cs="Arial"/>
          <w:sz w:val="20"/>
          <w:szCs w:val="20"/>
        </w:rPr>
        <w:t xml:space="preserve">te </w:t>
      </w:r>
      <w:r w:rsidR="009B3F2E">
        <w:rPr>
          <w:rFonts w:ascii="Arial" w:hAnsi="Arial" w:cs="Arial"/>
          <w:sz w:val="20"/>
          <w:szCs w:val="20"/>
        </w:rPr>
        <w:t>v</w:t>
      </w:r>
      <w:r w:rsidR="009B3F2E" w:rsidRPr="00D34A8C">
        <w:rPr>
          <w:rFonts w:ascii="Arial" w:hAnsi="Arial" w:cs="Arial"/>
          <w:sz w:val="20"/>
          <w:szCs w:val="20"/>
        </w:rPr>
        <w:t>erbeelden en los te laten</w:t>
      </w:r>
      <w:r w:rsidR="00522D27">
        <w:rPr>
          <w:rFonts w:ascii="Arial" w:hAnsi="Arial" w:cs="Arial"/>
          <w:sz w:val="20"/>
          <w:szCs w:val="20"/>
        </w:rPr>
        <w:t xml:space="preserve">. </w:t>
      </w:r>
      <w:r w:rsidR="009B3F2E" w:rsidRPr="00D34A8C">
        <w:rPr>
          <w:rFonts w:ascii="Arial" w:hAnsi="Arial" w:cs="Arial"/>
          <w:sz w:val="20"/>
          <w:szCs w:val="20"/>
        </w:rPr>
        <w:t xml:space="preserve">Het </w:t>
      </w:r>
      <w:r w:rsidR="009B3F2E">
        <w:rPr>
          <w:rFonts w:ascii="Arial" w:hAnsi="Arial" w:cs="Arial"/>
          <w:sz w:val="20"/>
          <w:szCs w:val="20"/>
        </w:rPr>
        <w:t>z</w:t>
      </w:r>
      <w:r w:rsidR="009B3F2E" w:rsidRPr="0060106F">
        <w:rPr>
          <w:rFonts w:ascii="Arial" w:hAnsi="Arial" w:cs="Arial"/>
          <w:sz w:val="20"/>
          <w:szCs w:val="20"/>
        </w:rPr>
        <w:t>elf-als-proces</w:t>
      </w:r>
      <w:r w:rsidR="009B3F2E" w:rsidRPr="00D34A8C">
        <w:rPr>
          <w:rFonts w:ascii="Arial" w:hAnsi="Arial" w:cs="Arial"/>
          <w:sz w:val="20"/>
          <w:szCs w:val="20"/>
        </w:rPr>
        <w:t xml:space="preserve"> verwijst naar de identificatie van de inhoud van onze ervaringen</w:t>
      </w:r>
      <w:r w:rsidR="009B3F2E">
        <w:rPr>
          <w:rFonts w:ascii="Arial" w:hAnsi="Arial" w:cs="Arial"/>
          <w:sz w:val="20"/>
          <w:szCs w:val="20"/>
        </w:rPr>
        <w:t xml:space="preserve"> (herinneringen, gedachten en gevoelens).</w:t>
      </w:r>
      <w:r w:rsidR="00C61357">
        <w:rPr>
          <w:rFonts w:ascii="Arial" w:hAnsi="Arial" w:cs="Arial"/>
          <w:sz w:val="20"/>
          <w:szCs w:val="20"/>
        </w:rPr>
        <w:t xml:space="preserve"> </w:t>
      </w:r>
      <w:r w:rsidR="00522D27">
        <w:rPr>
          <w:rFonts w:ascii="Arial" w:hAnsi="Arial" w:cs="Arial"/>
          <w:sz w:val="20"/>
          <w:szCs w:val="20"/>
        </w:rPr>
        <w:br/>
      </w:r>
      <w:r w:rsidR="009B3F2E" w:rsidRPr="00D34A8C">
        <w:rPr>
          <w:rFonts w:ascii="Arial" w:hAnsi="Arial" w:cs="Arial"/>
          <w:sz w:val="20"/>
          <w:szCs w:val="20"/>
        </w:rPr>
        <w:lastRenderedPageBreak/>
        <w:t xml:space="preserve">Het </w:t>
      </w:r>
      <w:r w:rsidR="009B3F2E">
        <w:rPr>
          <w:rFonts w:ascii="Arial" w:hAnsi="Arial" w:cs="Arial"/>
          <w:sz w:val="20"/>
          <w:szCs w:val="20"/>
        </w:rPr>
        <w:t>z</w:t>
      </w:r>
      <w:r w:rsidR="009B3F2E" w:rsidRPr="00EF719E">
        <w:rPr>
          <w:rFonts w:ascii="Arial" w:hAnsi="Arial" w:cs="Arial"/>
          <w:sz w:val="20"/>
          <w:szCs w:val="20"/>
        </w:rPr>
        <w:t>elf-als-context</w:t>
      </w:r>
      <w:r w:rsidR="009B3F2E" w:rsidRPr="00D34A8C">
        <w:rPr>
          <w:rFonts w:ascii="Arial" w:hAnsi="Arial" w:cs="Arial"/>
          <w:sz w:val="20"/>
          <w:szCs w:val="20"/>
        </w:rPr>
        <w:t xml:space="preserve"> is het vinden van een positie waarin we </w:t>
      </w:r>
      <w:r w:rsidR="009B3F2E">
        <w:rPr>
          <w:rFonts w:ascii="Arial" w:hAnsi="Arial" w:cs="Arial"/>
          <w:sz w:val="20"/>
          <w:szCs w:val="20"/>
        </w:rPr>
        <w:t xml:space="preserve">kunnen kijken </w:t>
      </w:r>
      <w:r w:rsidR="009B3F2E" w:rsidRPr="00D34A8C">
        <w:rPr>
          <w:rFonts w:ascii="Arial" w:hAnsi="Arial" w:cs="Arial"/>
          <w:sz w:val="20"/>
          <w:szCs w:val="20"/>
        </w:rPr>
        <w:t xml:space="preserve">naar onszelf en onze ervaringen. Als deze positie </w:t>
      </w:r>
      <w:r w:rsidR="009B3F2E">
        <w:rPr>
          <w:rFonts w:ascii="Arial" w:hAnsi="Arial" w:cs="Arial"/>
          <w:sz w:val="20"/>
          <w:szCs w:val="20"/>
        </w:rPr>
        <w:t xml:space="preserve">is </w:t>
      </w:r>
      <w:r w:rsidR="009B3F2E" w:rsidRPr="00D34A8C">
        <w:rPr>
          <w:rFonts w:ascii="Arial" w:hAnsi="Arial" w:cs="Arial"/>
          <w:sz w:val="20"/>
          <w:szCs w:val="20"/>
        </w:rPr>
        <w:t>gevonden (waar er geen identificatie meer is met onze ervaringen of het zelfbeeld) kan er worden losgekomen van fusie en vermijding.</w:t>
      </w:r>
    </w:p>
    <w:p w:rsidR="00984B47" w:rsidRPr="008F5973" w:rsidRDefault="005D69DE" w:rsidP="00AB2513">
      <w:pPr>
        <w:spacing w:line="276" w:lineRule="auto"/>
        <w:rPr>
          <w:rFonts w:ascii="Arial" w:hAnsi="Arial" w:cs="Arial"/>
          <w:sz w:val="20"/>
          <w:szCs w:val="20"/>
        </w:rPr>
      </w:pPr>
      <w:r w:rsidRPr="008F5973">
        <w:rPr>
          <w:rFonts w:ascii="Arial" w:hAnsi="Arial" w:cs="Arial"/>
          <w:color w:val="222A35" w:themeColor="text2" w:themeShade="80"/>
          <w:sz w:val="20"/>
          <w:szCs w:val="20"/>
          <w:u w:val="single"/>
        </w:rPr>
        <w:t>Contact met dit moment</w:t>
      </w:r>
      <w:r w:rsidRPr="00C61357">
        <w:rPr>
          <w:rFonts w:ascii="Arial" w:hAnsi="Arial" w:cs="Arial"/>
          <w:color w:val="222A35" w:themeColor="text2" w:themeShade="80"/>
          <w:sz w:val="20"/>
          <w:szCs w:val="20"/>
          <w:u w:val="single"/>
        </w:rPr>
        <w:t xml:space="preserve"> </w:t>
      </w:r>
      <w:r w:rsidR="00CD2DC9" w:rsidRPr="00C61357">
        <w:rPr>
          <w:rFonts w:ascii="Arial" w:hAnsi="Arial" w:cs="Arial"/>
          <w:color w:val="222A35" w:themeColor="text2" w:themeShade="80"/>
          <w:sz w:val="20"/>
          <w:szCs w:val="20"/>
          <w:u w:val="single"/>
        </w:rPr>
        <w:t>‘Nu’</w:t>
      </w:r>
      <w:r w:rsidR="00215A4E" w:rsidRPr="00C61357">
        <w:rPr>
          <w:rFonts w:ascii="Arial" w:hAnsi="Arial" w:cs="Arial"/>
          <w:color w:val="222A35" w:themeColor="text2" w:themeShade="80"/>
          <w:sz w:val="20"/>
          <w:szCs w:val="20"/>
          <w:u w:val="single"/>
        </w:rPr>
        <w:t xml:space="preserve"> </w:t>
      </w:r>
      <w:r w:rsidR="00E16A98">
        <w:rPr>
          <w:rFonts w:ascii="Arial" w:hAnsi="Arial" w:cs="Arial"/>
          <w:color w:val="222A35" w:themeColor="text2" w:themeShade="80"/>
          <w:sz w:val="20"/>
          <w:szCs w:val="20"/>
        </w:rPr>
        <w:br/>
      </w:r>
      <w:r w:rsidR="00E16A98">
        <w:rPr>
          <w:rFonts w:ascii="Arial" w:hAnsi="Arial" w:cs="Arial"/>
          <w:sz w:val="20"/>
          <w:szCs w:val="20"/>
        </w:rPr>
        <w:t>H</w:t>
      </w:r>
      <w:r w:rsidR="009B3F2E" w:rsidRPr="008627E4">
        <w:rPr>
          <w:rFonts w:ascii="Arial" w:hAnsi="Arial" w:cs="Arial"/>
          <w:sz w:val="20"/>
          <w:szCs w:val="20"/>
        </w:rPr>
        <w:t xml:space="preserve">ierbij is het </w:t>
      </w:r>
      <w:r w:rsidR="009B3F2E">
        <w:rPr>
          <w:rFonts w:ascii="Arial" w:hAnsi="Arial" w:cs="Arial"/>
          <w:sz w:val="20"/>
          <w:szCs w:val="20"/>
        </w:rPr>
        <w:t xml:space="preserve">van belang dat er beseft wordt dat het leven </w:t>
      </w:r>
      <w:r w:rsidR="009B3F2E" w:rsidRPr="008627E4">
        <w:rPr>
          <w:rFonts w:ascii="Arial" w:hAnsi="Arial" w:cs="Arial"/>
          <w:sz w:val="20"/>
          <w:szCs w:val="20"/>
        </w:rPr>
        <w:t>zich nu afspeelt om contact te leren maken met het huidige leven. Om te kijken of nieuw gedrag werkt k</w:t>
      </w:r>
      <w:r w:rsidR="00CD1A84">
        <w:rPr>
          <w:rFonts w:ascii="Arial" w:hAnsi="Arial" w:cs="Arial"/>
          <w:sz w:val="20"/>
          <w:szCs w:val="20"/>
        </w:rPr>
        <w:t xml:space="preserve">an er alleen maar worden geobserveerd </w:t>
      </w:r>
      <w:r w:rsidR="009B3F2E" w:rsidRPr="008627E4">
        <w:rPr>
          <w:rFonts w:ascii="Arial" w:hAnsi="Arial" w:cs="Arial"/>
          <w:sz w:val="20"/>
          <w:szCs w:val="20"/>
        </w:rPr>
        <w:t>in het huidige moment</w:t>
      </w:r>
      <w:r w:rsidR="00E16A98">
        <w:rPr>
          <w:rFonts w:ascii="Arial" w:hAnsi="Arial" w:cs="Arial"/>
          <w:sz w:val="20"/>
          <w:szCs w:val="20"/>
        </w:rPr>
        <w:t xml:space="preserve">. </w:t>
      </w:r>
      <w:r w:rsidR="009B3F2E" w:rsidRPr="008627E4">
        <w:rPr>
          <w:rFonts w:ascii="Arial" w:hAnsi="Arial" w:cs="Arial"/>
          <w:sz w:val="20"/>
          <w:szCs w:val="20"/>
        </w:rPr>
        <w:t xml:space="preserve">Er zijn drie voorwaarden om aanwezig te kunnen zijn in het </w:t>
      </w:r>
      <w:r w:rsidR="00E52D71">
        <w:rPr>
          <w:rFonts w:ascii="Arial" w:hAnsi="Arial" w:cs="Arial"/>
          <w:sz w:val="20"/>
          <w:szCs w:val="20"/>
        </w:rPr>
        <w:t>huidige moment</w:t>
      </w:r>
      <w:r w:rsidR="009B3F2E" w:rsidRPr="008627E4">
        <w:rPr>
          <w:rFonts w:ascii="Arial" w:hAnsi="Arial" w:cs="Arial"/>
          <w:sz w:val="20"/>
          <w:szCs w:val="20"/>
        </w:rPr>
        <w:t>: de aandacht op het moment zelf richten, open staan voor de ervaring en gebeurtenissen beschrijven zonder een oordeel</w:t>
      </w:r>
      <w:r w:rsidR="00BE134E">
        <w:rPr>
          <w:rFonts w:ascii="Arial" w:hAnsi="Arial" w:cs="Arial"/>
          <w:sz w:val="20"/>
          <w:szCs w:val="20"/>
        </w:rPr>
        <w:t xml:space="preserve">. </w:t>
      </w:r>
    </w:p>
    <w:p w:rsidR="00984B47" w:rsidRPr="008F5973" w:rsidRDefault="005D69DE" w:rsidP="00AB2513">
      <w:pPr>
        <w:spacing w:line="276" w:lineRule="auto"/>
        <w:rPr>
          <w:rFonts w:ascii="Arial" w:hAnsi="Arial" w:cs="Arial"/>
          <w:sz w:val="20"/>
          <w:szCs w:val="20"/>
        </w:rPr>
      </w:pPr>
      <w:r w:rsidRPr="008F5973">
        <w:rPr>
          <w:rFonts w:ascii="Arial" w:hAnsi="Arial" w:cs="Arial"/>
          <w:color w:val="222A35" w:themeColor="text2" w:themeShade="80"/>
          <w:sz w:val="20"/>
          <w:szCs w:val="20"/>
          <w:u w:val="single"/>
        </w:rPr>
        <w:t>Waarden</w:t>
      </w:r>
      <w:r w:rsidR="00E16A98">
        <w:rPr>
          <w:rFonts w:ascii="Arial" w:hAnsi="Arial" w:cs="Arial"/>
          <w:color w:val="222A35" w:themeColor="text2" w:themeShade="80"/>
          <w:sz w:val="20"/>
          <w:szCs w:val="20"/>
        </w:rPr>
        <w:br/>
        <w:t>C</w:t>
      </w:r>
      <w:r w:rsidR="009B3F2E" w:rsidRPr="00264DDC">
        <w:rPr>
          <w:rFonts w:ascii="Arial" w:hAnsi="Arial" w:cs="Arial"/>
          <w:sz w:val="20"/>
          <w:szCs w:val="20"/>
        </w:rPr>
        <w:t>onfrontatie met innerlijke ervaringen is nodig</w:t>
      </w:r>
      <w:r w:rsidR="00F72D0C">
        <w:rPr>
          <w:rFonts w:ascii="Arial" w:hAnsi="Arial" w:cs="Arial"/>
          <w:sz w:val="20"/>
          <w:szCs w:val="20"/>
        </w:rPr>
        <w:t xml:space="preserve"> </w:t>
      </w:r>
      <w:r w:rsidR="009B3F2E" w:rsidRPr="00264DDC">
        <w:rPr>
          <w:rFonts w:ascii="Arial" w:hAnsi="Arial" w:cs="Arial"/>
          <w:sz w:val="20"/>
          <w:szCs w:val="20"/>
        </w:rPr>
        <w:t xml:space="preserve">zodat </w:t>
      </w:r>
      <w:r w:rsidR="009B3F2E">
        <w:rPr>
          <w:rFonts w:ascii="Arial" w:hAnsi="Arial" w:cs="Arial"/>
          <w:sz w:val="20"/>
          <w:szCs w:val="20"/>
        </w:rPr>
        <w:t>iemand</w:t>
      </w:r>
      <w:r w:rsidR="009B3F2E" w:rsidRPr="00264DDC">
        <w:rPr>
          <w:rFonts w:ascii="Arial" w:hAnsi="Arial" w:cs="Arial"/>
          <w:sz w:val="20"/>
          <w:szCs w:val="20"/>
        </w:rPr>
        <w:t xml:space="preserve"> zich kan beweg</w:t>
      </w:r>
      <w:r w:rsidR="009B3F2E">
        <w:rPr>
          <w:rFonts w:ascii="Arial" w:hAnsi="Arial" w:cs="Arial"/>
          <w:sz w:val="20"/>
          <w:szCs w:val="20"/>
        </w:rPr>
        <w:t>en</w:t>
      </w:r>
      <w:r w:rsidR="009B3F2E" w:rsidRPr="00264DDC">
        <w:rPr>
          <w:rFonts w:ascii="Arial" w:hAnsi="Arial" w:cs="Arial"/>
          <w:sz w:val="20"/>
          <w:szCs w:val="20"/>
        </w:rPr>
        <w:t xml:space="preserve"> in de richting van </w:t>
      </w:r>
      <w:r w:rsidR="00B637B1">
        <w:rPr>
          <w:rFonts w:ascii="Arial" w:hAnsi="Arial" w:cs="Arial"/>
          <w:sz w:val="20"/>
          <w:szCs w:val="20"/>
        </w:rPr>
        <w:t xml:space="preserve">zijn </w:t>
      </w:r>
      <w:r w:rsidR="009B3F2E" w:rsidRPr="00264DDC">
        <w:rPr>
          <w:rFonts w:ascii="Arial" w:hAnsi="Arial" w:cs="Arial"/>
          <w:sz w:val="20"/>
          <w:szCs w:val="20"/>
        </w:rPr>
        <w:t xml:space="preserve">waarden. Op het gebied van </w:t>
      </w:r>
      <w:r w:rsidR="009B3F2E">
        <w:rPr>
          <w:rFonts w:ascii="Arial" w:hAnsi="Arial" w:cs="Arial"/>
          <w:sz w:val="20"/>
          <w:szCs w:val="20"/>
        </w:rPr>
        <w:t>w</w:t>
      </w:r>
      <w:r w:rsidR="009B3F2E" w:rsidRPr="00264DDC">
        <w:rPr>
          <w:rFonts w:ascii="Arial" w:hAnsi="Arial" w:cs="Arial"/>
          <w:sz w:val="20"/>
          <w:szCs w:val="20"/>
        </w:rPr>
        <w:t>aarden</w:t>
      </w:r>
      <w:r w:rsidR="009B3F2E" w:rsidRPr="00264DDC">
        <w:rPr>
          <w:rFonts w:ascii="Arial" w:hAnsi="Arial" w:cs="Arial"/>
          <w:i/>
          <w:iCs/>
          <w:sz w:val="20"/>
          <w:szCs w:val="20"/>
        </w:rPr>
        <w:t xml:space="preserve"> </w:t>
      </w:r>
      <w:r w:rsidR="009B3F2E" w:rsidRPr="00264DDC">
        <w:rPr>
          <w:rFonts w:ascii="Arial" w:hAnsi="Arial" w:cs="Arial"/>
          <w:sz w:val="20"/>
          <w:szCs w:val="20"/>
        </w:rPr>
        <w:t>is controle effectief: het stelt mensen in staat om ver weg gelegen consequenties</w:t>
      </w:r>
      <w:r w:rsidR="00E16A98">
        <w:rPr>
          <w:rFonts w:ascii="Arial" w:hAnsi="Arial" w:cs="Arial"/>
          <w:sz w:val="20"/>
          <w:szCs w:val="20"/>
        </w:rPr>
        <w:t xml:space="preserve"> </w:t>
      </w:r>
      <w:r w:rsidR="009B3F2E" w:rsidRPr="00264DDC">
        <w:rPr>
          <w:rFonts w:ascii="Arial" w:hAnsi="Arial" w:cs="Arial"/>
          <w:sz w:val="20"/>
          <w:szCs w:val="20"/>
        </w:rPr>
        <w:t>richtinggevend te laten zijn voor</w:t>
      </w:r>
      <w:r w:rsidR="00B637B1">
        <w:rPr>
          <w:rFonts w:ascii="Arial" w:hAnsi="Arial" w:cs="Arial"/>
          <w:sz w:val="20"/>
          <w:szCs w:val="20"/>
        </w:rPr>
        <w:t xml:space="preserve"> </w:t>
      </w:r>
      <w:r w:rsidR="009B3F2E" w:rsidRPr="00264DDC">
        <w:rPr>
          <w:rFonts w:ascii="Arial" w:hAnsi="Arial" w:cs="Arial"/>
          <w:sz w:val="20"/>
          <w:szCs w:val="20"/>
        </w:rPr>
        <w:t xml:space="preserve">gedrag. Hierbij leert </w:t>
      </w:r>
      <w:r w:rsidR="009B3F2E">
        <w:rPr>
          <w:rFonts w:ascii="Arial" w:hAnsi="Arial" w:cs="Arial"/>
          <w:sz w:val="20"/>
          <w:szCs w:val="20"/>
        </w:rPr>
        <w:t>iemand</w:t>
      </w:r>
      <w:r w:rsidR="009B3F2E" w:rsidRPr="00264DDC">
        <w:rPr>
          <w:rFonts w:ascii="Arial" w:hAnsi="Arial" w:cs="Arial"/>
          <w:sz w:val="20"/>
          <w:szCs w:val="20"/>
        </w:rPr>
        <w:t xml:space="preserve"> dat </w:t>
      </w:r>
      <w:r w:rsidR="009B3F2E">
        <w:rPr>
          <w:rFonts w:ascii="Arial" w:hAnsi="Arial" w:cs="Arial"/>
          <w:sz w:val="20"/>
          <w:szCs w:val="20"/>
        </w:rPr>
        <w:t>w</w:t>
      </w:r>
      <w:r w:rsidR="009B3F2E" w:rsidRPr="00264DDC">
        <w:rPr>
          <w:rFonts w:ascii="Arial" w:hAnsi="Arial" w:cs="Arial"/>
          <w:sz w:val="20"/>
          <w:szCs w:val="20"/>
        </w:rPr>
        <w:t>aarden</w:t>
      </w:r>
      <w:r w:rsidR="009B3F2E" w:rsidRPr="00264DDC">
        <w:rPr>
          <w:rFonts w:ascii="Arial" w:hAnsi="Arial" w:cs="Arial"/>
          <w:i/>
          <w:iCs/>
          <w:sz w:val="20"/>
          <w:szCs w:val="20"/>
        </w:rPr>
        <w:t xml:space="preserve"> </w:t>
      </w:r>
      <w:r w:rsidR="009B3F2E" w:rsidRPr="00264DDC">
        <w:rPr>
          <w:rFonts w:ascii="Arial" w:hAnsi="Arial" w:cs="Arial"/>
          <w:sz w:val="20"/>
          <w:szCs w:val="20"/>
        </w:rPr>
        <w:t>keuzes zijn</w:t>
      </w:r>
      <w:r w:rsidR="0097412C">
        <w:rPr>
          <w:rFonts w:ascii="Arial" w:hAnsi="Arial" w:cs="Arial"/>
          <w:sz w:val="20"/>
          <w:szCs w:val="20"/>
        </w:rPr>
        <w:t xml:space="preserve"> </w:t>
      </w:r>
      <w:r w:rsidR="009B3F2E" w:rsidRPr="00264DDC">
        <w:rPr>
          <w:rFonts w:ascii="Arial" w:hAnsi="Arial" w:cs="Arial"/>
          <w:sz w:val="20"/>
          <w:szCs w:val="20"/>
        </w:rPr>
        <w:t>die losstaan van de oordelen van anderen</w:t>
      </w:r>
      <w:r w:rsidR="00286772">
        <w:rPr>
          <w:rFonts w:ascii="Arial" w:hAnsi="Arial" w:cs="Arial"/>
          <w:sz w:val="20"/>
          <w:szCs w:val="20"/>
        </w:rPr>
        <w:t>.</w:t>
      </w:r>
      <w:r w:rsidR="00602041">
        <w:rPr>
          <w:rFonts w:ascii="Arial" w:hAnsi="Arial" w:cs="Arial"/>
          <w:sz w:val="20"/>
          <w:szCs w:val="20"/>
        </w:rPr>
        <w:t xml:space="preserve"> </w:t>
      </w:r>
      <w:r w:rsidR="009B3F2E" w:rsidRPr="00264DDC">
        <w:rPr>
          <w:rFonts w:ascii="Arial" w:hAnsi="Arial" w:cs="Arial"/>
          <w:sz w:val="20"/>
          <w:szCs w:val="20"/>
        </w:rPr>
        <w:t xml:space="preserve">Op deze manier kan </w:t>
      </w:r>
      <w:r w:rsidR="009B3F2E">
        <w:rPr>
          <w:rFonts w:ascii="Arial" w:hAnsi="Arial" w:cs="Arial"/>
          <w:sz w:val="20"/>
          <w:szCs w:val="20"/>
        </w:rPr>
        <w:t>iemand</w:t>
      </w:r>
      <w:r w:rsidR="009B3F2E" w:rsidRPr="00264DDC">
        <w:rPr>
          <w:rFonts w:ascii="Arial" w:hAnsi="Arial" w:cs="Arial"/>
          <w:sz w:val="20"/>
          <w:szCs w:val="20"/>
        </w:rPr>
        <w:t xml:space="preserve"> ervaren hoe het is om </w:t>
      </w:r>
      <w:r w:rsidR="00602041">
        <w:rPr>
          <w:rFonts w:ascii="Arial" w:hAnsi="Arial" w:cs="Arial"/>
          <w:sz w:val="20"/>
          <w:szCs w:val="20"/>
        </w:rPr>
        <w:t>het</w:t>
      </w:r>
      <w:r w:rsidR="009B3F2E" w:rsidRPr="00264DDC">
        <w:rPr>
          <w:rFonts w:ascii="Arial" w:hAnsi="Arial" w:cs="Arial"/>
          <w:sz w:val="20"/>
          <w:szCs w:val="20"/>
        </w:rPr>
        <w:t xml:space="preserve"> leven zo in te richten zoals </w:t>
      </w:r>
      <w:r w:rsidR="00602041">
        <w:rPr>
          <w:rFonts w:ascii="Arial" w:hAnsi="Arial" w:cs="Arial"/>
          <w:sz w:val="20"/>
          <w:szCs w:val="20"/>
        </w:rPr>
        <w:t xml:space="preserve">iemand dat zelf </w:t>
      </w:r>
      <w:r w:rsidR="00735CBF">
        <w:rPr>
          <w:rFonts w:ascii="Arial" w:hAnsi="Arial" w:cs="Arial"/>
          <w:sz w:val="20"/>
          <w:szCs w:val="20"/>
        </w:rPr>
        <w:t>wil</w:t>
      </w:r>
      <w:r w:rsidR="00E16A98">
        <w:rPr>
          <w:rFonts w:ascii="Arial" w:hAnsi="Arial" w:cs="Arial"/>
          <w:sz w:val="20"/>
          <w:szCs w:val="20"/>
        </w:rPr>
        <w:t xml:space="preserve"> </w:t>
      </w:r>
      <w:r w:rsidR="009B3F2E" w:rsidRPr="00264DDC">
        <w:rPr>
          <w:rFonts w:ascii="Arial" w:hAnsi="Arial" w:cs="Arial"/>
          <w:sz w:val="20"/>
          <w:szCs w:val="20"/>
        </w:rPr>
        <w:t>zonder dat ze zich hierin laten (ver)leiden om (onder sociale druk) te kiezen voor een leven wat niet passend is.</w:t>
      </w:r>
    </w:p>
    <w:p w:rsidR="005D69DE" w:rsidRPr="008F5973" w:rsidRDefault="00984B47" w:rsidP="00AB2513">
      <w:pPr>
        <w:spacing w:line="276" w:lineRule="auto"/>
        <w:rPr>
          <w:rFonts w:ascii="Arial" w:hAnsi="Arial" w:cs="Arial"/>
          <w:sz w:val="20"/>
          <w:szCs w:val="20"/>
        </w:rPr>
      </w:pPr>
      <w:r w:rsidRPr="008F5973">
        <w:rPr>
          <w:rFonts w:ascii="Arial" w:hAnsi="Arial" w:cs="Arial"/>
          <w:color w:val="222A35" w:themeColor="text2" w:themeShade="80"/>
          <w:sz w:val="20"/>
          <w:szCs w:val="20"/>
          <w:u w:val="single"/>
        </w:rPr>
        <w:t>W</w:t>
      </w:r>
      <w:r w:rsidR="005D69DE" w:rsidRPr="008F5973">
        <w:rPr>
          <w:rFonts w:ascii="Arial" w:hAnsi="Arial" w:cs="Arial"/>
          <w:color w:val="222A35" w:themeColor="text2" w:themeShade="80"/>
          <w:sz w:val="20"/>
          <w:szCs w:val="20"/>
          <w:u w:val="single"/>
        </w:rPr>
        <w:t>aardegerichte actie</w:t>
      </w:r>
      <w:r w:rsidR="00E16A98">
        <w:rPr>
          <w:rFonts w:ascii="Arial" w:hAnsi="Arial" w:cs="Arial"/>
          <w:color w:val="222A35" w:themeColor="text2" w:themeShade="80"/>
          <w:sz w:val="20"/>
          <w:szCs w:val="20"/>
        </w:rPr>
        <w:br/>
      </w:r>
      <w:r w:rsidR="009B3F2E" w:rsidRPr="008627E4">
        <w:rPr>
          <w:rFonts w:ascii="Arial" w:hAnsi="Arial" w:cs="Arial"/>
          <w:sz w:val="20"/>
          <w:szCs w:val="20"/>
        </w:rPr>
        <w:t xml:space="preserve">Bij </w:t>
      </w:r>
      <w:r w:rsidR="009B3F2E">
        <w:rPr>
          <w:rFonts w:ascii="Arial" w:hAnsi="Arial" w:cs="Arial"/>
          <w:sz w:val="20"/>
          <w:szCs w:val="20"/>
        </w:rPr>
        <w:t>waardegerichte actie</w:t>
      </w:r>
      <w:r w:rsidR="009B3F2E" w:rsidRPr="008627E4">
        <w:rPr>
          <w:rFonts w:ascii="Arial" w:hAnsi="Arial" w:cs="Arial"/>
          <w:sz w:val="20"/>
          <w:szCs w:val="20"/>
        </w:rPr>
        <w:t xml:space="preserve"> gaat </w:t>
      </w:r>
      <w:r w:rsidR="009B3F2E">
        <w:rPr>
          <w:rFonts w:ascii="Arial" w:hAnsi="Arial" w:cs="Arial"/>
          <w:sz w:val="20"/>
          <w:szCs w:val="20"/>
        </w:rPr>
        <w:t>iemand</w:t>
      </w:r>
      <w:r w:rsidR="00651254">
        <w:rPr>
          <w:rFonts w:ascii="Arial" w:hAnsi="Arial" w:cs="Arial"/>
          <w:sz w:val="20"/>
          <w:szCs w:val="20"/>
        </w:rPr>
        <w:t xml:space="preserve"> zijn</w:t>
      </w:r>
      <w:r w:rsidR="009B3F2E">
        <w:rPr>
          <w:rFonts w:ascii="Arial" w:hAnsi="Arial" w:cs="Arial"/>
          <w:sz w:val="20"/>
          <w:szCs w:val="20"/>
        </w:rPr>
        <w:t xml:space="preserve"> waarden in </w:t>
      </w:r>
      <w:r w:rsidR="00651254">
        <w:rPr>
          <w:rFonts w:ascii="Arial" w:hAnsi="Arial" w:cs="Arial"/>
          <w:sz w:val="20"/>
          <w:szCs w:val="20"/>
        </w:rPr>
        <w:t xml:space="preserve">de </w:t>
      </w:r>
      <w:r w:rsidR="009B3F2E">
        <w:rPr>
          <w:rFonts w:ascii="Arial" w:hAnsi="Arial" w:cs="Arial"/>
          <w:sz w:val="20"/>
          <w:szCs w:val="20"/>
        </w:rPr>
        <w:t>praktijk brengen door hiernaar te handelen. Deze manier van handelen</w:t>
      </w:r>
      <w:r w:rsidR="00106093">
        <w:rPr>
          <w:rFonts w:ascii="Arial" w:hAnsi="Arial" w:cs="Arial"/>
          <w:sz w:val="20"/>
          <w:szCs w:val="20"/>
        </w:rPr>
        <w:t xml:space="preserve"> </w:t>
      </w:r>
      <w:r w:rsidR="009B3F2E">
        <w:rPr>
          <w:rFonts w:ascii="Arial" w:hAnsi="Arial" w:cs="Arial"/>
          <w:sz w:val="20"/>
          <w:szCs w:val="20"/>
        </w:rPr>
        <w:t xml:space="preserve">gaat niet </w:t>
      </w:r>
      <w:r w:rsidR="00106093">
        <w:rPr>
          <w:rFonts w:ascii="Arial" w:hAnsi="Arial" w:cs="Arial"/>
          <w:sz w:val="20"/>
          <w:szCs w:val="20"/>
        </w:rPr>
        <w:t>alleen o</w:t>
      </w:r>
      <w:r w:rsidR="009B3F2E">
        <w:rPr>
          <w:rFonts w:ascii="Arial" w:hAnsi="Arial" w:cs="Arial"/>
          <w:sz w:val="20"/>
          <w:szCs w:val="20"/>
        </w:rPr>
        <w:t xml:space="preserve">ver het nastreven van positieve momenten maar </w:t>
      </w:r>
      <w:r w:rsidR="00524020">
        <w:rPr>
          <w:rFonts w:ascii="Arial" w:hAnsi="Arial" w:cs="Arial"/>
          <w:sz w:val="20"/>
          <w:szCs w:val="20"/>
        </w:rPr>
        <w:t xml:space="preserve">wordt er ook stilgestaan bij de </w:t>
      </w:r>
      <w:r w:rsidR="009B3F2E">
        <w:rPr>
          <w:rFonts w:ascii="Arial" w:hAnsi="Arial" w:cs="Arial"/>
          <w:sz w:val="20"/>
          <w:szCs w:val="20"/>
        </w:rPr>
        <w:t>moeilijke momenten d</w:t>
      </w:r>
      <w:r w:rsidR="0097412C">
        <w:rPr>
          <w:rFonts w:ascii="Arial" w:hAnsi="Arial" w:cs="Arial"/>
          <w:sz w:val="20"/>
          <w:szCs w:val="20"/>
        </w:rPr>
        <w:t>at</w:t>
      </w:r>
      <w:r w:rsidR="009B3F2E">
        <w:rPr>
          <w:rFonts w:ascii="Arial" w:hAnsi="Arial" w:cs="Arial"/>
          <w:sz w:val="20"/>
          <w:szCs w:val="20"/>
        </w:rPr>
        <w:t xml:space="preserve"> het leven kan hebben</w:t>
      </w:r>
      <w:r w:rsidR="00106093">
        <w:rPr>
          <w:rFonts w:ascii="Arial" w:hAnsi="Arial" w:cs="Arial"/>
          <w:sz w:val="20"/>
          <w:szCs w:val="20"/>
        </w:rPr>
        <w:t>,</w:t>
      </w:r>
      <w:r w:rsidR="009B3F2E">
        <w:rPr>
          <w:rFonts w:ascii="Arial" w:hAnsi="Arial" w:cs="Arial"/>
          <w:sz w:val="20"/>
          <w:szCs w:val="20"/>
        </w:rPr>
        <w:t xml:space="preserve"> de </w:t>
      </w:r>
      <w:r w:rsidR="00524020">
        <w:rPr>
          <w:rFonts w:ascii="Arial" w:hAnsi="Arial" w:cs="Arial"/>
          <w:sz w:val="20"/>
          <w:szCs w:val="20"/>
        </w:rPr>
        <w:t>‘</w:t>
      </w:r>
      <w:r w:rsidR="009B3F2E">
        <w:rPr>
          <w:rFonts w:ascii="Arial" w:hAnsi="Arial" w:cs="Arial"/>
          <w:sz w:val="20"/>
          <w:szCs w:val="20"/>
        </w:rPr>
        <w:t>struikelmomenten</w:t>
      </w:r>
      <w:r w:rsidR="00524020">
        <w:rPr>
          <w:rFonts w:ascii="Arial" w:hAnsi="Arial" w:cs="Arial"/>
          <w:sz w:val="20"/>
          <w:szCs w:val="20"/>
        </w:rPr>
        <w:t>’</w:t>
      </w:r>
      <w:r w:rsidR="009B3F2E">
        <w:rPr>
          <w:rFonts w:ascii="Arial" w:hAnsi="Arial" w:cs="Arial"/>
          <w:sz w:val="20"/>
          <w:szCs w:val="20"/>
        </w:rPr>
        <w:t>. De kern ligt hierin niet in het struikelen, maar in de manier waarop het iemand lukt</w:t>
      </w:r>
      <w:r w:rsidR="00CB5E34">
        <w:rPr>
          <w:rFonts w:ascii="Arial" w:hAnsi="Arial" w:cs="Arial"/>
          <w:sz w:val="20"/>
          <w:szCs w:val="20"/>
        </w:rPr>
        <w:t xml:space="preserve"> </w:t>
      </w:r>
      <w:r w:rsidR="009B3F2E">
        <w:rPr>
          <w:rFonts w:ascii="Arial" w:hAnsi="Arial" w:cs="Arial"/>
          <w:sz w:val="20"/>
          <w:szCs w:val="20"/>
        </w:rPr>
        <w:t>om weer op te staa</w:t>
      </w:r>
      <w:r w:rsidR="00CB5E34">
        <w:rPr>
          <w:rFonts w:ascii="Arial" w:hAnsi="Arial" w:cs="Arial"/>
          <w:sz w:val="20"/>
          <w:szCs w:val="20"/>
        </w:rPr>
        <w:t>n</w:t>
      </w:r>
      <w:r w:rsidR="00106093">
        <w:rPr>
          <w:rFonts w:ascii="Arial" w:hAnsi="Arial" w:cs="Arial"/>
          <w:sz w:val="20"/>
          <w:szCs w:val="20"/>
        </w:rPr>
        <w:t>.</w:t>
      </w:r>
    </w:p>
    <w:p w:rsidR="00521F6B" w:rsidRDefault="004B0DFF" w:rsidP="00AB2513">
      <w:pPr>
        <w:spacing w:line="276" w:lineRule="auto"/>
        <w:rPr>
          <w:rFonts w:ascii="Arial" w:hAnsi="Arial" w:cs="Arial"/>
          <w:sz w:val="20"/>
          <w:szCs w:val="20"/>
        </w:rPr>
      </w:pPr>
      <w:r>
        <w:rPr>
          <w:rFonts w:ascii="Arial" w:hAnsi="Arial" w:cs="Arial"/>
          <w:sz w:val="20"/>
          <w:szCs w:val="20"/>
        </w:rPr>
        <w:t xml:space="preserve">Het karakter van deze module is </w:t>
      </w:r>
      <w:r w:rsidR="00344A70">
        <w:rPr>
          <w:rFonts w:ascii="Arial" w:hAnsi="Arial" w:cs="Arial"/>
          <w:sz w:val="20"/>
          <w:szCs w:val="20"/>
        </w:rPr>
        <w:t>om</w:t>
      </w:r>
      <w:r w:rsidR="00106093">
        <w:rPr>
          <w:rFonts w:ascii="Arial" w:hAnsi="Arial" w:cs="Arial"/>
          <w:sz w:val="20"/>
          <w:szCs w:val="20"/>
        </w:rPr>
        <w:t xml:space="preserve"> </w:t>
      </w:r>
      <w:r>
        <w:rPr>
          <w:rFonts w:ascii="Arial" w:hAnsi="Arial" w:cs="Arial"/>
          <w:sz w:val="20"/>
          <w:szCs w:val="20"/>
        </w:rPr>
        <w:t xml:space="preserve">vanuit </w:t>
      </w:r>
      <w:r w:rsidR="00C9273D">
        <w:rPr>
          <w:rFonts w:ascii="Arial" w:hAnsi="Arial" w:cs="Arial"/>
          <w:i/>
          <w:iCs/>
          <w:sz w:val="20"/>
          <w:szCs w:val="20"/>
        </w:rPr>
        <w:t>Acceptance and Commitment Therapy</w:t>
      </w:r>
      <w:r>
        <w:rPr>
          <w:rFonts w:ascii="Arial" w:hAnsi="Arial" w:cs="Arial"/>
          <w:sz w:val="20"/>
          <w:szCs w:val="20"/>
        </w:rPr>
        <w:t xml:space="preserve"> </w:t>
      </w:r>
      <w:r w:rsidR="00241A9B">
        <w:rPr>
          <w:rFonts w:ascii="Arial" w:hAnsi="Arial" w:cs="Arial"/>
          <w:sz w:val="20"/>
          <w:szCs w:val="20"/>
        </w:rPr>
        <w:t>acceptatie</w:t>
      </w:r>
      <w:r w:rsidR="00CB2856">
        <w:rPr>
          <w:rFonts w:ascii="Arial" w:hAnsi="Arial" w:cs="Arial"/>
          <w:sz w:val="20"/>
          <w:szCs w:val="20"/>
        </w:rPr>
        <w:t xml:space="preserve"> en</w:t>
      </w:r>
      <w:r w:rsidR="00C9273D">
        <w:rPr>
          <w:rFonts w:ascii="Arial" w:hAnsi="Arial" w:cs="Arial"/>
          <w:sz w:val="20"/>
          <w:szCs w:val="20"/>
        </w:rPr>
        <w:t xml:space="preserve"> </w:t>
      </w:r>
      <w:r w:rsidR="002B608C">
        <w:rPr>
          <w:rFonts w:ascii="Arial" w:hAnsi="Arial" w:cs="Arial"/>
          <w:sz w:val="20"/>
          <w:szCs w:val="20"/>
        </w:rPr>
        <w:t>be</w:t>
      </w:r>
      <w:r w:rsidR="00344A70">
        <w:rPr>
          <w:rFonts w:ascii="Arial" w:hAnsi="Arial" w:cs="Arial"/>
          <w:sz w:val="20"/>
          <w:szCs w:val="20"/>
        </w:rPr>
        <w:t>wustwording</w:t>
      </w:r>
      <w:r w:rsidR="00CB2856">
        <w:rPr>
          <w:rFonts w:ascii="Arial" w:hAnsi="Arial" w:cs="Arial"/>
          <w:sz w:val="20"/>
          <w:szCs w:val="20"/>
        </w:rPr>
        <w:t xml:space="preserve"> te creëren</w:t>
      </w:r>
      <w:r w:rsidR="00132C9D">
        <w:rPr>
          <w:rFonts w:ascii="Arial" w:hAnsi="Arial" w:cs="Arial"/>
          <w:sz w:val="20"/>
          <w:szCs w:val="20"/>
        </w:rPr>
        <w:t>,</w:t>
      </w:r>
      <w:r w:rsidR="00344A70">
        <w:rPr>
          <w:rFonts w:ascii="Arial" w:hAnsi="Arial" w:cs="Arial"/>
          <w:sz w:val="20"/>
          <w:szCs w:val="20"/>
        </w:rPr>
        <w:t xml:space="preserve"> en om met mildheid te leren kijken naar gedragingen, gevoelens en handelingen</w:t>
      </w:r>
      <w:r w:rsidR="00106093">
        <w:rPr>
          <w:rFonts w:ascii="Arial" w:hAnsi="Arial" w:cs="Arial"/>
          <w:sz w:val="20"/>
          <w:szCs w:val="20"/>
        </w:rPr>
        <w:t xml:space="preserve"> </w:t>
      </w:r>
      <w:r w:rsidR="00344A70">
        <w:rPr>
          <w:rFonts w:ascii="Arial" w:hAnsi="Arial" w:cs="Arial"/>
          <w:sz w:val="20"/>
          <w:szCs w:val="20"/>
        </w:rPr>
        <w:t>vanuit de specifiek context van de cliënt. Dit binnen een groepssetting.</w:t>
      </w:r>
      <w:r w:rsidR="00013866">
        <w:rPr>
          <w:rFonts w:ascii="Arial" w:hAnsi="Arial" w:cs="Arial"/>
          <w:sz w:val="20"/>
          <w:szCs w:val="20"/>
        </w:rPr>
        <w:t xml:space="preserve"> </w:t>
      </w:r>
      <w:r w:rsidR="00D62391" w:rsidRPr="008627E4">
        <w:rPr>
          <w:rFonts w:ascii="Arial" w:hAnsi="Arial" w:cs="Arial"/>
          <w:sz w:val="20"/>
          <w:szCs w:val="20"/>
        </w:rPr>
        <w:t>In 20</w:t>
      </w:r>
      <w:r w:rsidR="000145F9">
        <w:rPr>
          <w:rFonts w:ascii="Arial" w:hAnsi="Arial" w:cs="Arial"/>
          <w:sz w:val="20"/>
          <w:szCs w:val="20"/>
        </w:rPr>
        <w:t>1</w:t>
      </w:r>
      <w:r w:rsidR="0010788A">
        <w:rPr>
          <w:rFonts w:ascii="Arial" w:hAnsi="Arial" w:cs="Arial"/>
          <w:sz w:val="20"/>
          <w:szCs w:val="20"/>
        </w:rPr>
        <w:t>0</w:t>
      </w:r>
      <w:r w:rsidR="000145F9">
        <w:rPr>
          <w:rFonts w:ascii="Arial" w:hAnsi="Arial" w:cs="Arial"/>
          <w:sz w:val="20"/>
          <w:szCs w:val="20"/>
        </w:rPr>
        <w:t xml:space="preserve"> </w:t>
      </w:r>
      <w:r w:rsidR="00D62391" w:rsidRPr="008627E4">
        <w:rPr>
          <w:rFonts w:ascii="Arial" w:hAnsi="Arial" w:cs="Arial"/>
          <w:sz w:val="20"/>
          <w:szCs w:val="20"/>
        </w:rPr>
        <w:t>heeft Doomen een onderzoek gedaan</w:t>
      </w:r>
      <w:r w:rsidR="00106093">
        <w:rPr>
          <w:rFonts w:ascii="Arial" w:hAnsi="Arial" w:cs="Arial"/>
          <w:sz w:val="20"/>
          <w:szCs w:val="20"/>
        </w:rPr>
        <w:t xml:space="preserve"> </w:t>
      </w:r>
      <w:r w:rsidR="00D62391" w:rsidRPr="008627E4">
        <w:rPr>
          <w:rFonts w:ascii="Arial" w:hAnsi="Arial" w:cs="Arial"/>
          <w:sz w:val="20"/>
          <w:szCs w:val="20"/>
        </w:rPr>
        <w:t xml:space="preserve">naar dramatherapie bij angststoornissen, zo ook naar de overeenkomsten tussen </w:t>
      </w:r>
      <w:r w:rsidR="00D62391" w:rsidRPr="005649A8">
        <w:rPr>
          <w:rFonts w:ascii="Arial" w:hAnsi="Arial" w:cs="Arial"/>
          <w:sz w:val="20"/>
          <w:szCs w:val="20"/>
        </w:rPr>
        <w:t>ACT</w:t>
      </w:r>
      <w:r w:rsidR="00D62391" w:rsidRPr="008627E4">
        <w:rPr>
          <w:rFonts w:ascii="Arial" w:hAnsi="Arial" w:cs="Arial"/>
          <w:i/>
          <w:iCs/>
          <w:sz w:val="20"/>
          <w:szCs w:val="20"/>
        </w:rPr>
        <w:t xml:space="preserve"> </w:t>
      </w:r>
      <w:r w:rsidR="00D62391" w:rsidRPr="008627E4">
        <w:rPr>
          <w:rFonts w:ascii="Arial" w:hAnsi="Arial" w:cs="Arial"/>
          <w:sz w:val="20"/>
          <w:szCs w:val="20"/>
        </w:rPr>
        <w:t>en dramatherapie. Deze zijn als volgt</w:t>
      </w:r>
      <w:r w:rsidR="0010788A">
        <w:rPr>
          <w:rFonts w:ascii="Arial" w:hAnsi="Arial" w:cs="Arial"/>
          <w:sz w:val="20"/>
          <w:szCs w:val="20"/>
        </w:rPr>
        <w:t xml:space="preserve"> (Doomen, 2010)</w:t>
      </w:r>
      <w:r w:rsidR="00D62391" w:rsidRPr="008627E4">
        <w:rPr>
          <w:rFonts w:ascii="Arial" w:hAnsi="Arial" w:cs="Arial"/>
          <w:sz w:val="20"/>
          <w:szCs w:val="20"/>
        </w:rPr>
        <w:t xml:space="preserve">: </w:t>
      </w:r>
    </w:p>
    <w:p w:rsidR="00521F6B" w:rsidRDefault="00521F6B" w:rsidP="00AB2513">
      <w:pPr>
        <w:pStyle w:val="Lijstalinea"/>
        <w:numPr>
          <w:ilvl w:val="0"/>
          <w:numId w:val="38"/>
        </w:numPr>
        <w:spacing w:line="276" w:lineRule="auto"/>
        <w:rPr>
          <w:rFonts w:ascii="Arial" w:hAnsi="Arial" w:cs="Arial"/>
          <w:sz w:val="20"/>
          <w:szCs w:val="20"/>
        </w:rPr>
      </w:pPr>
      <w:r>
        <w:rPr>
          <w:rFonts w:ascii="Arial" w:hAnsi="Arial" w:cs="Arial"/>
          <w:sz w:val="20"/>
          <w:szCs w:val="20"/>
        </w:rPr>
        <w:t>E</w:t>
      </w:r>
      <w:r w:rsidR="00D62391" w:rsidRPr="00521F6B">
        <w:rPr>
          <w:rFonts w:ascii="Arial" w:hAnsi="Arial" w:cs="Arial"/>
          <w:sz w:val="20"/>
          <w:szCs w:val="20"/>
        </w:rPr>
        <w:t>en accepterende houding van de dramatherapeut</w:t>
      </w:r>
      <w:r>
        <w:rPr>
          <w:rFonts w:ascii="Arial" w:hAnsi="Arial" w:cs="Arial"/>
          <w:sz w:val="20"/>
          <w:szCs w:val="20"/>
        </w:rPr>
        <w:t>;</w:t>
      </w:r>
    </w:p>
    <w:p w:rsidR="00521F6B" w:rsidRDefault="00521F6B" w:rsidP="00AB2513">
      <w:pPr>
        <w:pStyle w:val="Lijstalinea"/>
        <w:numPr>
          <w:ilvl w:val="0"/>
          <w:numId w:val="38"/>
        </w:numPr>
        <w:spacing w:line="276" w:lineRule="auto"/>
        <w:rPr>
          <w:rFonts w:ascii="Arial" w:hAnsi="Arial" w:cs="Arial"/>
          <w:sz w:val="20"/>
          <w:szCs w:val="20"/>
        </w:rPr>
      </w:pPr>
      <w:r>
        <w:rPr>
          <w:rFonts w:ascii="Arial" w:hAnsi="Arial" w:cs="Arial"/>
          <w:sz w:val="20"/>
          <w:szCs w:val="20"/>
        </w:rPr>
        <w:t>H</w:t>
      </w:r>
      <w:r w:rsidR="00D62391" w:rsidRPr="00521F6B">
        <w:rPr>
          <w:rFonts w:ascii="Arial" w:hAnsi="Arial" w:cs="Arial"/>
          <w:sz w:val="20"/>
          <w:szCs w:val="20"/>
        </w:rPr>
        <w:t>et aangaan en accepteren van gevoelens (door in spel te onderzoeken)</w:t>
      </w:r>
      <w:r>
        <w:rPr>
          <w:rFonts w:ascii="Arial" w:hAnsi="Arial" w:cs="Arial"/>
          <w:sz w:val="20"/>
          <w:szCs w:val="20"/>
        </w:rPr>
        <w:t>;</w:t>
      </w:r>
    </w:p>
    <w:p w:rsidR="00521F6B" w:rsidRDefault="00521F6B" w:rsidP="00AB2513">
      <w:pPr>
        <w:pStyle w:val="Lijstalinea"/>
        <w:numPr>
          <w:ilvl w:val="0"/>
          <w:numId w:val="38"/>
        </w:numPr>
        <w:spacing w:line="276" w:lineRule="auto"/>
        <w:rPr>
          <w:rFonts w:ascii="Arial" w:hAnsi="Arial" w:cs="Arial"/>
          <w:sz w:val="20"/>
          <w:szCs w:val="20"/>
        </w:rPr>
      </w:pPr>
      <w:r>
        <w:rPr>
          <w:rFonts w:ascii="Arial" w:hAnsi="Arial" w:cs="Arial"/>
          <w:sz w:val="20"/>
          <w:szCs w:val="20"/>
        </w:rPr>
        <w:t>H</w:t>
      </w:r>
      <w:r w:rsidR="00D62391" w:rsidRPr="00521F6B">
        <w:rPr>
          <w:rFonts w:ascii="Arial" w:hAnsi="Arial" w:cs="Arial"/>
          <w:sz w:val="20"/>
          <w:szCs w:val="20"/>
        </w:rPr>
        <w:t>et uitbreiden van gedragsrepertoire</w:t>
      </w:r>
      <w:r>
        <w:rPr>
          <w:rFonts w:ascii="Arial" w:hAnsi="Arial" w:cs="Arial"/>
          <w:sz w:val="20"/>
          <w:szCs w:val="20"/>
        </w:rPr>
        <w:t>;</w:t>
      </w:r>
    </w:p>
    <w:p w:rsidR="00521F6B" w:rsidRDefault="00521F6B" w:rsidP="00AB2513">
      <w:pPr>
        <w:pStyle w:val="Lijstalinea"/>
        <w:numPr>
          <w:ilvl w:val="0"/>
          <w:numId w:val="38"/>
        </w:numPr>
        <w:spacing w:line="276" w:lineRule="auto"/>
        <w:rPr>
          <w:rFonts w:ascii="Arial" w:hAnsi="Arial" w:cs="Arial"/>
          <w:sz w:val="20"/>
          <w:szCs w:val="20"/>
        </w:rPr>
      </w:pPr>
      <w:r>
        <w:rPr>
          <w:rFonts w:ascii="Arial" w:hAnsi="Arial" w:cs="Arial"/>
          <w:sz w:val="20"/>
          <w:szCs w:val="20"/>
        </w:rPr>
        <w:t>W</w:t>
      </w:r>
      <w:r w:rsidR="00D62391" w:rsidRPr="00521F6B">
        <w:rPr>
          <w:rFonts w:ascii="Arial" w:hAnsi="Arial" w:cs="Arial"/>
          <w:sz w:val="20"/>
          <w:szCs w:val="20"/>
        </w:rPr>
        <w:t>erken vanuit het contact met het hier</w:t>
      </w:r>
      <w:r w:rsidR="00013866" w:rsidRPr="00521F6B">
        <w:rPr>
          <w:rFonts w:ascii="Arial" w:hAnsi="Arial" w:cs="Arial"/>
          <w:sz w:val="20"/>
          <w:szCs w:val="20"/>
        </w:rPr>
        <w:t>-</w:t>
      </w:r>
      <w:r w:rsidR="00D62391" w:rsidRPr="00521F6B">
        <w:rPr>
          <w:rFonts w:ascii="Arial" w:hAnsi="Arial" w:cs="Arial"/>
          <w:sz w:val="20"/>
          <w:szCs w:val="20"/>
        </w:rPr>
        <w:t>en</w:t>
      </w:r>
      <w:r w:rsidR="00013866" w:rsidRPr="00521F6B">
        <w:rPr>
          <w:rFonts w:ascii="Arial" w:hAnsi="Arial" w:cs="Arial"/>
          <w:sz w:val="20"/>
          <w:szCs w:val="20"/>
        </w:rPr>
        <w:t>-</w:t>
      </w:r>
      <w:r w:rsidR="00D62391" w:rsidRPr="00521F6B">
        <w:rPr>
          <w:rFonts w:ascii="Arial" w:hAnsi="Arial" w:cs="Arial"/>
          <w:sz w:val="20"/>
          <w:szCs w:val="20"/>
        </w:rPr>
        <w:t>nu</w:t>
      </w:r>
      <w:r>
        <w:rPr>
          <w:rFonts w:ascii="Arial" w:hAnsi="Arial" w:cs="Arial"/>
          <w:sz w:val="20"/>
          <w:szCs w:val="20"/>
        </w:rPr>
        <w:t>;</w:t>
      </w:r>
    </w:p>
    <w:p w:rsidR="00B43248" w:rsidRDefault="00521F6B" w:rsidP="00AB2513">
      <w:pPr>
        <w:pStyle w:val="Lijstalinea"/>
        <w:numPr>
          <w:ilvl w:val="0"/>
          <w:numId w:val="38"/>
        </w:numPr>
        <w:spacing w:line="276" w:lineRule="auto"/>
        <w:rPr>
          <w:rFonts w:ascii="Arial" w:hAnsi="Arial" w:cs="Arial"/>
          <w:sz w:val="20"/>
          <w:szCs w:val="20"/>
        </w:rPr>
      </w:pPr>
      <w:r>
        <w:rPr>
          <w:rFonts w:ascii="Arial" w:hAnsi="Arial" w:cs="Arial"/>
          <w:sz w:val="20"/>
          <w:szCs w:val="20"/>
        </w:rPr>
        <w:t>W</w:t>
      </w:r>
      <w:r w:rsidR="00D62391" w:rsidRPr="00521F6B">
        <w:rPr>
          <w:rFonts w:ascii="Arial" w:hAnsi="Arial" w:cs="Arial"/>
          <w:sz w:val="20"/>
          <w:szCs w:val="20"/>
        </w:rPr>
        <w:t>erken vanuit eigen acceptatie</w:t>
      </w:r>
      <w:r w:rsidR="00B43248">
        <w:rPr>
          <w:rFonts w:ascii="Arial" w:hAnsi="Arial" w:cs="Arial"/>
          <w:sz w:val="20"/>
          <w:szCs w:val="20"/>
        </w:rPr>
        <w:t>;</w:t>
      </w:r>
    </w:p>
    <w:p w:rsidR="00B43248" w:rsidRDefault="00B43248" w:rsidP="00AB2513">
      <w:pPr>
        <w:pStyle w:val="Lijstalinea"/>
        <w:numPr>
          <w:ilvl w:val="0"/>
          <w:numId w:val="38"/>
        </w:numPr>
        <w:spacing w:line="276" w:lineRule="auto"/>
        <w:rPr>
          <w:rFonts w:ascii="Arial" w:hAnsi="Arial" w:cs="Arial"/>
          <w:sz w:val="20"/>
          <w:szCs w:val="20"/>
        </w:rPr>
      </w:pPr>
      <w:r>
        <w:rPr>
          <w:rFonts w:ascii="Arial" w:hAnsi="Arial" w:cs="Arial"/>
          <w:sz w:val="20"/>
          <w:szCs w:val="20"/>
        </w:rPr>
        <w:t>W</w:t>
      </w:r>
      <w:r w:rsidR="00D62391" w:rsidRPr="00521F6B">
        <w:rPr>
          <w:rFonts w:ascii="Arial" w:hAnsi="Arial" w:cs="Arial"/>
          <w:sz w:val="20"/>
          <w:szCs w:val="20"/>
        </w:rPr>
        <w:t xml:space="preserve">erken vanuit spelimpulsen vanuit </w:t>
      </w:r>
      <w:r w:rsidR="00CC28B4">
        <w:rPr>
          <w:rFonts w:ascii="Arial" w:hAnsi="Arial" w:cs="Arial"/>
          <w:sz w:val="20"/>
          <w:szCs w:val="20"/>
        </w:rPr>
        <w:t>jezelf</w:t>
      </w:r>
      <w:r w:rsidR="00D62391" w:rsidRPr="00521F6B">
        <w:rPr>
          <w:rFonts w:ascii="Arial" w:hAnsi="Arial" w:cs="Arial"/>
          <w:sz w:val="20"/>
          <w:szCs w:val="20"/>
        </w:rPr>
        <w:t xml:space="preserve"> en de ander</w:t>
      </w:r>
      <w:r>
        <w:rPr>
          <w:rFonts w:ascii="Arial" w:hAnsi="Arial" w:cs="Arial"/>
          <w:sz w:val="20"/>
          <w:szCs w:val="20"/>
        </w:rPr>
        <w:t>;</w:t>
      </w:r>
    </w:p>
    <w:p w:rsidR="00B43248" w:rsidRDefault="00B43248" w:rsidP="00AB2513">
      <w:pPr>
        <w:pStyle w:val="Lijstalinea"/>
        <w:numPr>
          <w:ilvl w:val="0"/>
          <w:numId w:val="38"/>
        </w:numPr>
        <w:spacing w:line="276" w:lineRule="auto"/>
        <w:rPr>
          <w:rFonts w:ascii="Arial" w:hAnsi="Arial" w:cs="Arial"/>
          <w:sz w:val="20"/>
          <w:szCs w:val="20"/>
        </w:rPr>
      </w:pPr>
      <w:r>
        <w:rPr>
          <w:rFonts w:ascii="Arial" w:hAnsi="Arial" w:cs="Arial"/>
          <w:sz w:val="20"/>
          <w:szCs w:val="20"/>
        </w:rPr>
        <w:t>E</w:t>
      </w:r>
      <w:r w:rsidR="00D62391" w:rsidRPr="00521F6B">
        <w:rPr>
          <w:rFonts w:ascii="Arial" w:hAnsi="Arial" w:cs="Arial"/>
          <w:sz w:val="20"/>
          <w:szCs w:val="20"/>
        </w:rPr>
        <w:t>rvaringsgerichte opdrachten</w:t>
      </w:r>
      <w:r>
        <w:rPr>
          <w:rFonts w:ascii="Arial" w:hAnsi="Arial" w:cs="Arial"/>
          <w:sz w:val="20"/>
          <w:szCs w:val="20"/>
        </w:rPr>
        <w:t>;</w:t>
      </w:r>
    </w:p>
    <w:p w:rsidR="009B3F2E" w:rsidRDefault="00B43248" w:rsidP="00AB2513">
      <w:pPr>
        <w:pStyle w:val="Lijstalinea"/>
        <w:numPr>
          <w:ilvl w:val="0"/>
          <w:numId w:val="38"/>
        </w:numPr>
        <w:spacing w:line="276" w:lineRule="auto"/>
        <w:rPr>
          <w:rFonts w:ascii="Arial" w:hAnsi="Arial" w:cs="Arial"/>
          <w:sz w:val="20"/>
          <w:szCs w:val="20"/>
        </w:rPr>
      </w:pPr>
      <w:r>
        <w:rPr>
          <w:rFonts w:ascii="Arial" w:hAnsi="Arial" w:cs="Arial"/>
          <w:sz w:val="20"/>
          <w:szCs w:val="20"/>
        </w:rPr>
        <w:t>D</w:t>
      </w:r>
      <w:r w:rsidR="00D62391" w:rsidRPr="00521F6B">
        <w:rPr>
          <w:rFonts w:ascii="Arial" w:hAnsi="Arial" w:cs="Arial"/>
          <w:sz w:val="20"/>
          <w:szCs w:val="20"/>
        </w:rPr>
        <w:t>efusie</w:t>
      </w:r>
      <w:r>
        <w:rPr>
          <w:rFonts w:ascii="Arial" w:hAnsi="Arial" w:cs="Arial"/>
          <w:sz w:val="20"/>
          <w:szCs w:val="20"/>
        </w:rPr>
        <w:t xml:space="preserve"> (h</w:t>
      </w:r>
      <w:r w:rsidR="00D62391" w:rsidRPr="00521F6B">
        <w:rPr>
          <w:rFonts w:ascii="Arial" w:hAnsi="Arial" w:cs="Arial"/>
          <w:sz w:val="20"/>
          <w:szCs w:val="20"/>
        </w:rPr>
        <w:t>et loskomen van je eigen gedachten door vanuit meerdere perspectieven een situatie te bekijken</w:t>
      </w:r>
      <w:r>
        <w:rPr>
          <w:rFonts w:ascii="Arial" w:hAnsi="Arial" w:cs="Arial"/>
          <w:sz w:val="20"/>
          <w:szCs w:val="20"/>
        </w:rPr>
        <w:t xml:space="preserve">). </w:t>
      </w:r>
    </w:p>
    <w:p w:rsidR="00DE2830" w:rsidRPr="00521F6B" w:rsidRDefault="00DE2830" w:rsidP="00DE2830">
      <w:pPr>
        <w:pStyle w:val="Lijstalinea"/>
        <w:spacing w:line="276" w:lineRule="auto"/>
        <w:rPr>
          <w:rFonts w:ascii="Arial" w:hAnsi="Arial" w:cs="Arial"/>
          <w:sz w:val="20"/>
          <w:szCs w:val="20"/>
        </w:rPr>
      </w:pPr>
    </w:p>
    <w:p w:rsidR="00562CC4" w:rsidRPr="005E127E" w:rsidRDefault="00811E0F" w:rsidP="00527AFA">
      <w:pPr>
        <w:pStyle w:val="Kop3"/>
        <w:rPr>
          <w:rFonts w:ascii="Arial" w:hAnsi="Arial" w:cs="Arial"/>
          <w:b/>
          <w:bCs/>
          <w:i/>
          <w:iCs/>
          <w:color w:val="44546A" w:themeColor="text2"/>
          <w:sz w:val="20"/>
          <w:szCs w:val="20"/>
        </w:rPr>
      </w:pPr>
      <w:bookmarkStart w:id="66" w:name="_Toc71652585"/>
      <w:bookmarkStart w:id="67" w:name="_Toc71652703"/>
      <w:bookmarkStart w:id="68" w:name="_Toc71652760"/>
      <w:bookmarkStart w:id="69" w:name="_Toc71653854"/>
      <w:bookmarkStart w:id="70" w:name="_Toc73956034"/>
      <w:r w:rsidRPr="005E127E">
        <w:rPr>
          <w:rFonts w:ascii="Arial" w:hAnsi="Arial" w:cs="Arial"/>
          <w:b/>
          <w:bCs/>
          <w:i/>
          <w:iCs/>
          <w:color w:val="44546A" w:themeColor="text2"/>
          <w:sz w:val="20"/>
          <w:szCs w:val="20"/>
        </w:rPr>
        <w:t>6</w:t>
      </w:r>
      <w:r w:rsidR="001345A6" w:rsidRPr="005E127E">
        <w:rPr>
          <w:rFonts w:ascii="Arial" w:hAnsi="Arial" w:cs="Arial"/>
          <w:b/>
          <w:bCs/>
          <w:i/>
          <w:iCs/>
          <w:color w:val="44546A" w:themeColor="text2"/>
          <w:sz w:val="20"/>
          <w:szCs w:val="20"/>
        </w:rPr>
        <w:t>.3.2 Vaktherapeutische behandelvisie</w:t>
      </w:r>
      <w:bookmarkEnd w:id="66"/>
      <w:bookmarkEnd w:id="67"/>
      <w:bookmarkEnd w:id="68"/>
      <w:bookmarkEnd w:id="69"/>
      <w:bookmarkEnd w:id="70"/>
    </w:p>
    <w:p w:rsidR="007A311E" w:rsidRDefault="00007DE5" w:rsidP="00AB2513">
      <w:pPr>
        <w:spacing w:line="276" w:lineRule="auto"/>
        <w:rPr>
          <w:rFonts w:ascii="Arial" w:hAnsi="Arial" w:cs="Arial"/>
          <w:sz w:val="20"/>
          <w:szCs w:val="20"/>
        </w:rPr>
      </w:pPr>
      <w:r w:rsidRPr="00A55D52">
        <w:rPr>
          <w:rFonts w:ascii="Arial" w:hAnsi="Arial" w:cs="Arial"/>
          <w:sz w:val="20"/>
          <w:szCs w:val="20"/>
        </w:rPr>
        <w:t>Binnen het werkveld van de geestelijke gezondheidszorg wordt dramatherapie regelmatig ingezet ter behandeling van een stemmings- of angststoornis, in de vorm van een deeltijdbehandeli</w:t>
      </w:r>
      <w:r w:rsidR="00B3485D">
        <w:rPr>
          <w:rFonts w:ascii="Arial" w:hAnsi="Arial" w:cs="Arial"/>
          <w:sz w:val="20"/>
          <w:szCs w:val="20"/>
        </w:rPr>
        <w:t xml:space="preserve">ng. </w:t>
      </w:r>
      <w:r>
        <w:rPr>
          <w:rFonts w:ascii="Arial" w:hAnsi="Arial" w:cs="Arial"/>
          <w:sz w:val="20"/>
          <w:szCs w:val="20"/>
        </w:rPr>
        <w:t xml:space="preserve">Hierbij </w:t>
      </w:r>
      <w:r w:rsidRPr="00A55D52">
        <w:rPr>
          <w:rFonts w:ascii="Arial" w:hAnsi="Arial" w:cs="Arial"/>
          <w:sz w:val="20"/>
          <w:szCs w:val="20"/>
        </w:rPr>
        <w:t>ligt de focus op een genuanceerder perspectief leren kijken naar een gedachte, handeling of situatie</w:t>
      </w:r>
      <w:r w:rsidR="00B3485D">
        <w:rPr>
          <w:rFonts w:ascii="Arial" w:hAnsi="Arial" w:cs="Arial"/>
          <w:sz w:val="20"/>
          <w:szCs w:val="20"/>
        </w:rPr>
        <w:t xml:space="preserve"> </w:t>
      </w:r>
      <w:r w:rsidRPr="00A55D52">
        <w:rPr>
          <w:rFonts w:ascii="Arial" w:hAnsi="Arial" w:cs="Arial"/>
          <w:sz w:val="20"/>
          <w:szCs w:val="20"/>
        </w:rPr>
        <w:t>waar de volwassene in het dagelijks leven moeite mee heeft</w:t>
      </w:r>
      <w:r w:rsidR="009555A2">
        <w:rPr>
          <w:rFonts w:ascii="Arial" w:hAnsi="Arial" w:cs="Arial"/>
          <w:sz w:val="20"/>
          <w:szCs w:val="20"/>
        </w:rPr>
        <w:t xml:space="preserve">. Hierin staat </w:t>
      </w:r>
      <w:r w:rsidR="0051415C">
        <w:rPr>
          <w:rFonts w:ascii="Arial" w:hAnsi="Arial" w:cs="Arial"/>
          <w:sz w:val="20"/>
          <w:szCs w:val="20"/>
        </w:rPr>
        <w:t xml:space="preserve">de behoefte </w:t>
      </w:r>
      <w:r w:rsidRPr="00A55D52">
        <w:rPr>
          <w:rFonts w:ascii="Arial" w:hAnsi="Arial" w:cs="Arial"/>
          <w:sz w:val="20"/>
          <w:szCs w:val="20"/>
        </w:rPr>
        <w:t>van de cliënt centraal</w:t>
      </w:r>
      <w:r w:rsidR="00E92C28">
        <w:rPr>
          <w:rFonts w:ascii="Arial" w:hAnsi="Arial" w:cs="Arial"/>
          <w:sz w:val="20"/>
          <w:szCs w:val="20"/>
        </w:rPr>
        <w:t xml:space="preserve"> </w:t>
      </w:r>
      <w:r w:rsidRPr="00A55D52">
        <w:rPr>
          <w:rFonts w:ascii="Arial" w:hAnsi="Arial" w:cs="Arial"/>
          <w:sz w:val="20"/>
          <w:szCs w:val="20"/>
        </w:rPr>
        <w:t>(GGZ Standaarden, 2</w:t>
      </w:r>
      <w:r w:rsidR="0095545D">
        <w:rPr>
          <w:rFonts w:ascii="Arial" w:hAnsi="Arial" w:cs="Arial"/>
          <w:sz w:val="20"/>
          <w:szCs w:val="20"/>
        </w:rPr>
        <w:t>017</w:t>
      </w:r>
      <w:r w:rsidRPr="00A55D52">
        <w:rPr>
          <w:rFonts w:ascii="Arial" w:hAnsi="Arial" w:cs="Arial"/>
          <w:sz w:val="20"/>
          <w:szCs w:val="20"/>
        </w:rPr>
        <w:t xml:space="preserve">). </w:t>
      </w:r>
      <w:r>
        <w:rPr>
          <w:rFonts w:ascii="Arial" w:hAnsi="Arial" w:cs="Arial"/>
          <w:sz w:val="20"/>
          <w:szCs w:val="20"/>
        </w:rPr>
        <w:br/>
      </w:r>
      <w:r>
        <w:rPr>
          <w:rFonts w:ascii="Arial" w:hAnsi="Arial" w:cs="Arial"/>
          <w:sz w:val="20"/>
          <w:szCs w:val="20"/>
        </w:rPr>
        <w:tab/>
      </w:r>
      <w:r w:rsidR="009A3A9F">
        <w:rPr>
          <w:rFonts w:ascii="Arial" w:hAnsi="Arial" w:cs="Arial"/>
          <w:sz w:val="20"/>
          <w:szCs w:val="20"/>
        </w:rPr>
        <w:t xml:space="preserve">Er </w:t>
      </w:r>
      <w:r w:rsidR="008F2D80">
        <w:rPr>
          <w:rFonts w:ascii="Arial" w:hAnsi="Arial" w:cs="Arial"/>
          <w:sz w:val="20"/>
          <w:szCs w:val="20"/>
        </w:rPr>
        <w:t>wordt therapeutisch gespeeld in een fictieve werkelijkheid</w:t>
      </w:r>
      <w:r w:rsidR="00B3485D">
        <w:rPr>
          <w:rFonts w:ascii="Arial" w:hAnsi="Arial" w:cs="Arial"/>
          <w:sz w:val="20"/>
          <w:szCs w:val="20"/>
        </w:rPr>
        <w:t xml:space="preserve"> </w:t>
      </w:r>
      <w:r w:rsidR="00C93E5A">
        <w:rPr>
          <w:rFonts w:ascii="Arial" w:hAnsi="Arial" w:cs="Arial"/>
          <w:sz w:val="20"/>
          <w:szCs w:val="20"/>
        </w:rPr>
        <w:t xml:space="preserve">door binnen de </w:t>
      </w:r>
      <w:r w:rsidR="008F2D80">
        <w:rPr>
          <w:rFonts w:ascii="Arial" w:hAnsi="Arial" w:cs="Arial"/>
          <w:sz w:val="20"/>
          <w:szCs w:val="20"/>
        </w:rPr>
        <w:t>module</w:t>
      </w:r>
      <w:r w:rsidR="00B3485D">
        <w:rPr>
          <w:rFonts w:ascii="Arial" w:hAnsi="Arial" w:cs="Arial"/>
          <w:sz w:val="20"/>
          <w:szCs w:val="20"/>
        </w:rPr>
        <w:t xml:space="preserve"> </w:t>
      </w:r>
      <w:r w:rsidR="003362D3">
        <w:rPr>
          <w:rFonts w:ascii="Arial" w:hAnsi="Arial" w:cs="Arial"/>
          <w:sz w:val="20"/>
          <w:szCs w:val="20"/>
        </w:rPr>
        <w:t xml:space="preserve">te oefenen met alledaagse situaties. </w:t>
      </w:r>
      <w:r w:rsidR="00D62391">
        <w:rPr>
          <w:rFonts w:ascii="Arial" w:hAnsi="Arial" w:cs="Arial"/>
          <w:sz w:val="20"/>
          <w:szCs w:val="20"/>
        </w:rPr>
        <w:t xml:space="preserve">Aan de hand van </w:t>
      </w:r>
      <w:r w:rsidR="00377F41">
        <w:rPr>
          <w:rFonts w:ascii="Arial" w:hAnsi="Arial" w:cs="Arial"/>
          <w:sz w:val="20"/>
          <w:szCs w:val="20"/>
        </w:rPr>
        <w:t xml:space="preserve">de zes kernprocessen van ACT </w:t>
      </w:r>
      <w:r w:rsidR="003362D3">
        <w:rPr>
          <w:rFonts w:ascii="Arial" w:hAnsi="Arial" w:cs="Arial"/>
          <w:sz w:val="20"/>
          <w:szCs w:val="20"/>
        </w:rPr>
        <w:t xml:space="preserve">(A-Tjak &amp; De Groot, 2008) </w:t>
      </w:r>
      <w:r w:rsidR="00377F41">
        <w:rPr>
          <w:rFonts w:ascii="Arial" w:hAnsi="Arial" w:cs="Arial"/>
          <w:sz w:val="20"/>
          <w:szCs w:val="20"/>
        </w:rPr>
        <w:t>en de combinatie met dramatherapie</w:t>
      </w:r>
      <w:r w:rsidR="00D04D6F">
        <w:rPr>
          <w:rFonts w:ascii="Arial" w:hAnsi="Arial" w:cs="Arial"/>
          <w:sz w:val="20"/>
          <w:szCs w:val="20"/>
        </w:rPr>
        <w:t xml:space="preserve"> (Doomen, 2010)</w:t>
      </w:r>
      <w:r w:rsidR="00B3485D">
        <w:rPr>
          <w:rFonts w:ascii="Arial" w:hAnsi="Arial" w:cs="Arial"/>
          <w:sz w:val="20"/>
          <w:szCs w:val="20"/>
        </w:rPr>
        <w:t xml:space="preserve"> </w:t>
      </w:r>
      <w:r w:rsidR="00064FF5">
        <w:rPr>
          <w:rFonts w:ascii="Arial" w:hAnsi="Arial" w:cs="Arial"/>
          <w:sz w:val="20"/>
          <w:szCs w:val="20"/>
        </w:rPr>
        <w:t xml:space="preserve">is de behandelvisie als volgt: </w:t>
      </w:r>
    </w:p>
    <w:p w:rsidR="00CC6AF2" w:rsidRPr="008F5973" w:rsidRDefault="006E1DC4" w:rsidP="00AB2513">
      <w:pPr>
        <w:spacing w:line="276" w:lineRule="auto"/>
        <w:rPr>
          <w:rFonts w:ascii="Arial" w:hAnsi="Arial" w:cs="Arial"/>
          <w:sz w:val="20"/>
          <w:szCs w:val="20"/>
        </w:rPr>
      </w:pPr>
      <w:r w:rsidRPr="00556D2E">
        <w:rPr>
          <w:rFonts w:ascii="Arial" w:hAnsi="Arial" w:cs="Arial"/>
          <w:color w:val="222A35" w:themeColor="text2" w:themeShade="80"/>
          <w:sz w:val="20"/>
          <w:szCs w:val="20"/>
          <w:u w:val="single"/>
        </w:rPr>
        <w:t>Acceptatie</w:t>
      </w:r>
      <w:r w:rsidR="006B5EAC" w:rsidRPr="00556D2E">
        <w:rPr>
          <w:rFonts w:ascii="Arial" w:hAnsi="Arial" w:cs="Arial"/>
          <w:sz w:val="20"/>
          <w:szCs w:val="20"/>
        </w:rPr>
        <w:t xml:space="preserve">: </w:t>
      </w:r>
      <w:r w:rsidR="00874FAA">
        <w:rPr>
          <w:rFonts w:ascii="Arial" w:hAnsi="Arial" w:cs="Arial"/>
          <w:sz w:val="20"/>
          <w:szCs w:val="20"/>
        </w:rPr>
        <w:t>v</w:t>
      </w:r>
      <w:r w:rsidR="00617888">
        <w:rPr>
          <w:rFonts w:ascii="Arial" w:hAnsi="Arial" w:cs="Arial"/>
          <w:sz w:val="20"/>
          <w:szCs w:val="20"/>
        </w:rPr>
        <w:t>anuit de praktijk is gebleken dat cliënten met een stemmings- of angststoornis regelmati</w:t>
      </w:r>
      <w:r w:rsidR="00B3485D">
        <w:rPr>
          <w:rFonts w:ascii="Arial" w:hAnsi="Arial" w:cs="Arial"/>
          <w:sz w:val="20"/>
          <w:szCs w:val="20"/>
        </w:rPr>
        <w:t xml:space="preserve">g </w:t>
      </w:r>
      <w:r w:rsidR="00617888">
        <w:rPr>
          <w:rFonts w:ascii="Arial" w:hAnsi="Arial" w:cs="Arial"/>
          <w:sz w:val="20"/>
          <w:szCs w:val="20"/>
        </w:rPr>
        <w:t xml:space="preserve">vertellen over situaties </w:t>
      </w:r>
      <w:r w:rsidR="00B568B9">
        <w:rPr>
          <w:rFonts w:ascii="Arial" w:hAnsi="Arial" w:cs="Arial"/>
          <w:sz w:val="20"/>
          <w:szCs w:val="20"/>
        </w:rPr>
        <w:t xml:space="preserve">die gaan </w:t>
      </w:r>
      <w:r w:rsidRPr="00556D2E">
        <w:rPr>
          <w:rFonts w:ascii="Arial" w:hAnsi="Arial" w:cs="Arial"/>
          <w:sz w:val="20"/>
          <w:szCs w:val="20"/>
        </w:rPr>
        <w:t>over het negatief beoordelen van het eigen doen, denken en handelen</w:t>
      </w:r>
      <w:r w:rsidR="00B3485D">
        <w:rPr>
          <w:rFonts w:ascii="Arial" w:hAnsi="Arial" w:cs="Arial"/>
          <w:sz w:val="20"/>
          <w:szCs w:val="20"/>
        </w:rPr>
        <w:t xml:space="preserve">. </w:t>
      </w:r>
      <w:r w:rsidRPr="00556D2E">
        <w:rPr>
          <w:rFonts w:ascii="Arial" w:hAnsi="Arial" w:cs="Arial"/>
          <w:sz w:val="20"/>
          <w:szCs w:val="20"/>
        </w:rPr>
        <w:t>Thema’s die bij deze doelgroep regelmatig terugkeren zijn: verantwoordelijkheid, schuld, hoge eisen en hoge verwachtingen</w:t>
      </w:r>
      <w:r w:rsidR="00B3485D">
        <w:rPr>
          <w:rFonts w:ascii="Arial" w:hAnsi="Arial" w:cs="Arial"/>
          <w:sz w:val="20"/>
          <w:szCs w:val="20"/>
        </w:rPr>
        <w:t>.</w:t>
      </w:r>
      <w:r w:rsidR="00B3485D">
        <w:rPr>
          <w:rFonts w:ascii="Arial" w:hAnsi="Arial" w:cs="Arial"/>
          <w:sz w:val="20"/>
          <w:szCs w:val="20"/>
        </w:rPr>
        <w:br/>
      </w:r>
      <w:r w:rsidRPr="00556D2E">
        <w:rPr>
          <w:rFonts w:ascii="Arial" w:hAnsi="Arial" w:cs="Arial"/>
          <w:sz w:val="20"/>
          <w:szCs w:val="20"/>
        </w:rPr>
        <w:lastRenderedPageBreak/>
        <w:t>Vanuit de dramatherapeut</w:t>
      </w:r>
      <w:r w:rsidR="00CB3E33">
        <w:rPr>
          <w:rFonts w:ascii="Arial" w:hAnsi="Arial" w:cs="Arial"/>
          <w:sz w:val="20"/>
          <w:szCs w:val="20"/>
        </w:rPr>
        <w:t xml:space="preserve"> </w:t>
      </w:r>
      <w:r w:rsidRPr="00556D2E">
        <w:rPr>
          <w:rFonts w:ascii="Arial" w:hAnsi="Arial" w:cs="Arial"/>
          <w:sz w:val="20"/>
          <w:szCs w:val="20"/>
        </w:rPr>
        <w:t>is het</w:t>
      </w:r>
      <w:r w:rsidR="00CB3E33">
        <w:rPr>
          <w:rFonts w:ascii="Arial" w:hAnsi="Arial" w:cs="Arial"/>
          <w:sz w:val="20"/>
          <w:szCs w:val="20"/>
        </w:rPr>
        <w:t xml:space="preserve"> belangrijk om </w:t>
      </w:r>
      <w:r w:rsidRPr="00556D2E">
        <w:rPr>
          <w:rFonts w:ascii="Arial" w:hAnsi="Arial" w:cs="Arial"/>
          <w:sz w:val="20"/>
          <w:szCs w:val="20"/>
        </w:rPr>
        <w:t>erkenning te bieden voor het vermijden en onder controle houden van</w:t>
      </w:r>
      <w:r w:rsidR="00CB3E33">
        <w:rPr>
          <w:rFonts w:ascii="Arial" w:hAnsi="Arial" w:cs="Arial"/>
          <w:sz w:val="20"/>
          <w:szCs w:val="20"/>
        </w:rPr>
        <w:t xml:space="preserve"> oude</w:t>
      </w:r>
      <w:r w:rsidRPr="00556D2E">
        <w:rPr>
          <w:rFonts w:ascii="Arial" w:hAnsi="Arial" w:cs="Arial"/>
          <w:sz w:val="20"/>
          <w:szCs w:val="20"/>
        </w:rPr>
        <w:t xml:space="preserve"> patronen door een neutrale en onderzoekende houding aan te nemen. Door dit in kaart te brengen kan de cliënt</w:t>
      </w:r>
      <w:r w:rsidR="0026513C">
        <w:rPr>
          <w:rFonts w:ascii="Arial" w:hAnsi="Arial" w:cs="Arial"/>
          <w:sz w:val="20"/>
          <w:szCs w:val="20"/>
        </w:rPr>
        <w:t xml:space="preserve"> worden</w:t>
      </w:r>
      <w:r w:rsidR="000D6780">
        <w:rPr>
          <w:rFonts w:ascii="Arial" w:hAnsi="Arial" w:cs="Arial"/>
          <w:sz w:val="20"/>
          <w:szCs w:val="20"/>
        </w:rPr>
        <w:t xml:space="preserve"> geholpe</w:t>
      </w:r>
      <w:r w:rsidR="0026513C">
        <w:rPr>
          <w:rFonts w:ascii="Arial" w:hAnsi="Arial" w:cs="Arial"/>
          <w:sz w:val="20"/>
          <w:szCs w:val="20"/>
        </w:rPr>
        <w:t xml:space="preserve">n </w:t>
      </w:r>
      <w:r w:rsidRPr="00556D2E">
        <w:rPr>
          <w:rFonts w:ascii="Arial" w:hAnsi="Arial" w:cs="Arial"/>
          <w:sz w:val="20"/>
          <w:szCs w:val="20"/>
        </w:rPr>
        <w:t>om hiervan te defuseren. Hiervan is het doel om de keuzevrijheid van de cliënt te vergroten</w:t>
      </w:r>
      <w:r w:rsidR="00867385">
        <w:rPr>
          <w:rFonts w:ascii="Arial" w:hAnsi="Arial" w:cs="Arial"/>
          <w:sz w:val="20"/>
          <w:szCs w:val="20"/>
        </w:rPr>
        <w:t xml:space="preserve">: </w:t>
      </w:r>
      <w:r w:rsidRPr="00556D2E">
        <w:rPr>
          <w:rFonts w:ascii="Arial" w:hAnsi="Arial" w:cs="Arial"/>
          <w:sz w:val="20"/>
          <w:szCs w:val="20"/>
        </w:rPr>
        <w:t>de cliënt heeft de keuze om zich te gedragen naar zijn gedachten, maar mag ook de vrijheid leren voelen om dit niet te doen</w:t>
      </w:r>
      <w:r w:rsidR="0043437B" w:rsidRPr="00556D2E">
        <w:rPr>
          <w:rFonts w:ascii="Arial" w:hAnsi="Arial" w:cs="Arial"/>
          <w:sz w:val="20"/>
          <w:szCs w:val="20"/>
        </w:rPr>
        <w:t xml:space="preserve"> (subdoel 1.</w:t>
      </w:r>
      <w:r w:rsidR="00E07230">
        <w:rPr>
          <w:rFonts w:ascii="Arial" w:hAnsi="Arial" w:cs="Arial"/>
          <w:sz w:val="20"/>
          <w:szCs w:val="20"/>
        </w:rPr>
        <w:t>1</w:t>
      </w:r>
      <w:r w:rsidR="0043437B" w:rsidRPr="00556D2E">
        <w:rPr>
          <w:rFonts w:ascii="Arial" w:hAnsi="Arial" w:cs="Arial"/>
          <w:sz w:val="20"/>
          <w:szCs w:val="20"/>
        </w:rPr>
        <w:t>.3)</w:t>
      </w:r>
      <w:r w:rsidRPr="00556D2E">
        <w:rPr>
          <w:rFonts w:ascii="Arial" w:hAnsi="Arial" w:cs="Arial"/>
          <w:sz w:val="20"/>
          <w:szCs w:val="20"/>
        </w:rPr>
        <w:t>. Binnen dramatherapie kan er specifiek worden gewerkt door metaforen om een nieuwe verhouding te laten ontstaan tussen negatieve gevoelens of gedachten (</w:t>
      </w:r>
      <w:r w:rsidR="00457CF4" w:rsidRPr="00457CF4">
        <w:rPr>
          <w:rFonts w:ascii="Arial" w:hAnsi="Arial" w:cs="Arial"/>
          <w:sz w:val="20"/>
          <w:szCs w:val="20"/>
        </w:rPr>
        <w:t>Strosahl</w:t>
      </w:r>
      <w:r w:rsidR="00457CF4">
        <w:rPr>
          <w:rFonts w:ascii="Arial" w:hAnsi="Arial" w:cs="Arial"/>
          <w:sz w:val="20"/>
          <w:szCs w:val="20"/>
        </w:rPr>
        <w:t xml:space="preserve"> </w:t>
      </w:r>
      <w:r w:rsidR="00457CF4" w:rsidRPr="00457CF4">
        <w:rPr>
          <w:rFonts w:ascii="Arial" w:hAnsi="Arial" w:cs="Arial"/>
          <w:sz w:val="20"/>
          <w:szCs w:val="20"/>
        </w:rPr>
        <w:t>&amp; Robinson,</w:t>
      </w:r>
      <w:r w:rsidR="00457CF4">
        <w:rPr>
          <w:rFonts w:ascii="Arial" w:hAnsi="Arial" w:cs="Arial"/>
          <w:sz w:val="20"/>
          <w:szCs w:val="20"/>
        </w:rPr>
        <w:t xml:space="preserve"> </w:t>
      </w:r>
      <w:r w:rsidR="00457CF4" w:rsidRPr="00457CF4">
        <w:rPr>
          <w:rFonts w:ascii="Arial" w:hAnsi="Arial" w:cs="Arial"/>
          <w:sz w:val="20"/>
          <w:szCs w:val="20"/>
        </w:rPr>
        <w:t>2017</w:t>
      </w:r>
      <w:r w:rsidRPr="00556D2E">
        <w:rPr>
          <w:rFonts w:ascii="Arial" w:hAnsi="Arial" w:cs="Arial"/>
          <w:sz w:val="20"/>
          <w:szCs w:val="20"/>
        </w:rPr>
        <w:t>). Door een metafoor kan de dramatherapeut de cliënt een nieuw inzicht geven om het gevoel van creatieve hulpelooshei</w:t>
      </w:r>
      <w:r w:rsidR="00B3485D">
        <w:rPr>
          <w:rFonts w:ascii="Arial" w:hAnsi="Arial" w:cs="Arial"/>
          <w:sz w:val="20"/>
          <w:szCs w:val="20"/>
        </w:rPr>
        <w:t>d</w:t>
      </w:r>
      <w:r w:rsidRPr="00556D2E">
        <w:rPr>
          <w:rFonts w:ascii="Arial" w:hAnsi="Arial" w:cs="Arial"/>
          <w:sz w:val="20"/>
          <w:szCs w:val="20"/>
        </w:rPr>
        <w:t xml:space="preserve"> te bewerken</w:t>
      </w:r>
      <w:r w:rsidR="00461CD3">
        <w:rPr>
          <w:rFonts w:ascii="Arial" w:hAnsi="Arial" w:cs="Arial"/>
          <w:sz w:val="20"/>
          <w:szCs w:val="20"/>
        </w:rPr>
        <w:t xml:space="preserve"> (</w:t>
      </w:r>
      <w:r w:rsidR="006863C5" w:rsidRPr="00556D2E">
        <w:rPr>
          <w:rFonts w:ascii="Arial" w:hAnsi="Arial" w:cs="Arial"/>
          <w:sz w:val="20"/>
          <w:szCs w:val="20"/>
        </w:rPr>
        <w:t>subdoel 1.</w:t>
      </w:r>
      <w:r w:rsidR="00E07230">
        <w:rPr>
          <w:rFonts w:ascii="Arial" w:hAnsi="Arial" w:cs="Arial"/>
          <w:sz w:val="20"/>
          <w:szCs w:val="20"/>
        </w:rPr>
        <w:t>1</w:t>
      </w:r>
      <w:r w:rsidR="006863C5" w:rsidRPr="00556D2E">
        <w:rPr>
          <w:rFonts w:ascii="Arial" w:hAnsi="Arial" w:cs="Arial"/>
          <w:sz w:val="20"/>
          <w:szCs w:val="20"/>
        </w:rPr>
        <w:t>.1</w:t>
      </w:r>
      <w:r w:rsidR="00145428" w:rsidRPr="00556D2E">
        <w:rPr>
          <w:rFonts w:ascii="Arial" w:hAnsi="Arial" w:cs="Arial"/>
          <w:sz w:val="20"/>
          <w:szCs w:val="20"/>
        </w:rPr>
        <w:t xml:space="preserve"> en 1.</w:t>
      </w:r>
      <w:r w:rsidR="00E07230">
        <w:rPr>
          <w:rFonts w:ascii="Arial" w:hAnsi="Arial" w:cs="Arial"/>
          <w:sz w:val="20"/>
          <w:szCs w:val="20"/>
        </w:rPr>
        <w:t>1</w:t>
      </w:r>
      <w:r w:rsidR="00145428" w:rsidRPr="00556D2E">
        <w:rPr>
          <w:rFonts w:ascii="Arial" w:hAnsi="Arial" w:cs="Arial"/>
          <w:sz w:val="20"/>
          <w:szCs w:val="20"/>
        </w:rPr>
        <w:t>.4</w:t>
      </w:r>
      <w:r w:rsidR="006863C5" w:rsidRPr="00556D2E">
        <w:rPr>
          <w:rFonts w:ascii="Arial" w:hAnsi="Arial" w:cs="Arial"/>
          <w:sz w:val="20"/>
          <w:szCs w:val="20"/>
        </w:rPr>
        <w:t>)</w:t>
      </w:r>
      <w:r w:rsidRPr="00556D2E">
        <w:rPr>
          <w:rFonts w:ascii="Arial" w:hAnsi="Arial" w:cs="Arial"/>
          <w:sz w:val="20"/>
          <w:szCs w:val="20"/>
        </w:rPr>
        <w:t>. Dit door contact te maken met de gevoelens en lichamelijke sensaties. Hierin kunnen aandachtsoefeningen, door middel van mindfulness, de cliënt ondersteunen om meer bewust te zijn van wat er afspeelt in het hier</w:t>
      </w:r>
      <w:r w:rsidR="008936CA">
        <w:rPr>
          <w:rFonts w:ascii="Arial" w:hAnsi="Arial" w:cs="Arial"/>
          <w:sz w:val="20"/>
          <w:szCs w:val="20"/>
        </w:rPr>
        <w:t>-</w:t>
      </w:r>
      <w:r w:rsidRPr="00556D2E">
        <w:rPr>
          <w:rFonts w:ascii="Arial" w:hAnsi="Arial" w:cs="Arial"/>
          <w:sz w:val="20"/>
          <w:szCs w:val="20"/>
        </w:rPr>
        <w:t>en</w:t>
      </w:r>
      <w:r w:rsidR="008936CA">
        <w:rPr>
          <w:rFonts w:ascii="Arial" w:hAnsi="Arial" w:cs="Arial"/>
          <w:sz w:val="20"/>
          <w:szCs w:val="20"/>
        </w:rPr>
        <w:t>-</w:t>
      </w:r>
      <w:r w:rsidRPr="00556D2E">
        <w:rPr>
          <w:rFonts w:ascii="Arial" w:hAnsi="Arial" w:cs="Arial"/>
          <w:sz w:val="20"/>
          <w:szCs w:val="20"/>
        </w:rPr>
        <w:t xml:space="preserve">nu. De dramatherapeut creëert op deze manier een gevoel van afstand tussen de cliënt en </w:t>
      </w:r>
      <w:r w:rsidR="008936CA">
        <w:rPr>
          <w:rFonts w:ascii="Arial" w:hAnsi="Arial" w:cs="Arial"/>
          <w:sz w:val="20"/>
          <w:szCs w:val="20"/>
        </w:rPr>
        <w:t>de</w:t>
      </w:r>
      <w:r w:rsidR="00C50FE6">
        <w:rPr>
          <w:rFonts w:ascii="Arial" w:hAnsi="Arial" w:cs="Arial"/>
          <w:sz w:val="20"/>
          <w:szCs w:val="20"/>
        </w:rPr>
        <w:t xml:space="preserve"> </w:t>
      </w:r>
      <w:r w:rsidRPr="00556D2E">
        <w:rPr>
          <w:rFonts w:ascii="Arial" w:hAnsi="Arial" w:cs="Arial"/>
          <w:sz w:val="20"/>
          <w:szCs w:val="20"/>
        </w:rPr>
        <w:t xml:space="preserve">gedachtestroom. </w:t>
      </w:r>
    </w:p>
    <w:p w:rsidR="00CD34D9" w:rsidRDefault="006E1DC4" w:rsidP="00AB2513">
      <w:pPr>
        <w:spacing w:line="276" w:lineRule="auto"/>
        <w:rPr>
          <w:rFonts w:ascii="Arial" w:hAnsi="Arial" w:cs="Arial"/>
          <w:sz w:val="20"/>
          <w:szCs w:val="20"/>
        </w:rPr>
      </w:pPr>
      <w:r w:rsidRPr="00556D2E">
        <w:rPr>
          <w:rFonts w:ascii="Arial" w:hAnsi="Arial" w:cs="Arial"/>
          <w:color w:val="222A35" w:themeColor="text2" w:themeShade="80"/>
          <w:sz w:val="20"/>
          <w:szCs w:val="20"/>
          <w:u w:val="single"/>
        </w:rPr>
        <w:t xml:space="preserve">Cognitieve </w:t>
      </w:r>
      <w:r w:rsidR="000A26F2" w:rsidRPr="00556D2E">
        <w:rPr>
          <w:rFonts w:ascii="Arial" w:hAnsi="Arial" w:cs="Arial"/>
          <w:color w:val="222A35" w:themeColor="text2" w:themeShade="80"/>
          <w:sz w:val="20"/>
          <w:szCs w:val="20"/>
          <w:u w:val="single"/>
        </w:rPr>
        <w:t>Defusie</w:t>
      </w:r>
      <w:r w:rsidR="00CD2DC9">
        <w:rPr>
          <w:rFonts w:ascii="Arial" w:hAnsi="Arial" w:cs="Arial"/>
          <w:color w:val="222A35" w:themeColor="text2" w:themeShade="80"/>
          <w:sz w:val="20"/>
          <w:szCs w:val="20"/>
        </w:rPr>
        <w:t>:</w:t>
      </w:r>
      <w:r w:rsidR="00E30012" w:rsidRPr="00556D2E">
        <w:rPr>
          <w:rFonts w:ascii="Arial" w:hAnsi="Arial" w:cs="Arial"/>
          <w:color w:val="222A35" w:themeColor="text2" w:themeShade="80"/>
          <w:sz w:val="20"/>
          <w:szCs w:val="20"/>
        </w:rPr>
        <w:t xml:space="preserve"> </w:t>
      </w:r>
      <w:r w:rsidR="00874FAA">
        <w:rPr>
          <w:rFonts w:ascii="Arial" w:hAnsi="Arial" w:cs="Arial"/>
          <w:sz w:val="20"/>
          <w:szCs w:val="20"/>
        </w:rPr>
        <w:t>h</w:t>
      </w:r>
      <w:r w:rsidRPr="00556D2E">
        <w:rPr>
          <w:rFonts w:ascii="Arial" w:hAnsi="Arial" w:cs="Arial"/>
          <w:sz w:val="20"/>
          <w:szCs w:val="20"/>
        </w:rPr>
        <w:t>erinneringen kunnen voor cliënten met een stemmings- of angststoornis</w:t>
      </w:r>
      <w:r w:rsidR="00E75C59">
        <w:rPr>
          <w:rFonts w:ascii="Arial" w:hAnsi="Arial" w:cs="Arial"/>
          <w:sz w:val="20"/>
          <w:szCs w:val="20"/>
        </w:rPr>
        <w:t xml:space="preserve"> </w:t>
      </w:r>
      <w:r w:rsidRPr="00556D2E">
        <w:rPr>
          <w:rFonts w:ascii="Arial" w:hAnsi="Arial" w:cs="Arial"/>
          <w:sz w:val="20"/>
          <w:szCs w:val="20"/>
        </w:rPr>
        <w:t>gedachten en gevoelens oproepen. Om hiervan af te komen</w:t>
      </w:r>
      <w:r w:rsidR="00E75C59">
        <w:rPr>
          <w:rFonts w:ascii="Arial" w:hAnsi="Arial" w:cs="Arial"/>
          <w:sz w:val="20"/>
          <w:szCs w:val="20"/>
        </w:rPr>
        <w:t xml:space="preserve"> </w:t>
      </w:r>
      <w:r w:rsidR="00FA1C45">
        <w:rPr>
          <w:rFonts w:ascii="Arial" w:hAnsi="Arial" w:cs="Arial"/>
          <w:sz w:val="20"/>
          <w:szCs w:val="20"/>
        </w:rPr>
        <w:t>heeft deze doelgroep</w:t>
      </w:r>
      <w:r w:rsidRPr="00556D2E">
        <w:rPr>
          <w:rFonts w:ascii="Arial" w:hAnsi="Arial" w:cs="Arial"/>
          <w:sz w:val="20"/>
          <w:szCs w:val="20"/>
        </w:rPr>
        <w:t xml:space="preserve"> het nodig</w:t>
      </w:r>
      <w:r w:rsidR="00E75C59">
        <w:rPr>
          <w:rFonts w:ascii="Arial" w:hAnsi="Arial" w:cs="Arial"/>
          <w:sz w:val="20"/>
          <w:szCs w:val="20"/>
        </w:rPr>
        <w:t xml:space="preserve"> </w:t>
      </w:r>
      <w:r w:rsidRPr="00556D2E">
        <w:rPr>
          <w:rFonts w:ascii="Arial" w:hAnsi="Arial" w:cs="Arial"/>
          <w:sz w:val="20"/>
          <w:szCs w:val="20"/>
        </w:rPr>
        <w:t>om een onderscheid te leren maken tussen reële bedreigingen en verzinsels. Dit is van belang, omdat het letterlijk nemen van deze gedachten (fuseren) leidt tot een sterke toename van angst. Door te defuseren</w:t>
      </w:r>
      <w:r w:rsidR="00E75C59">
        <w:rPr>
          <w:rFonts w:ascii="Arial" w:hAnsi="Arial" w:cs="Arial"/>
          <w:sz w:val="20"/>
          <w:szCs w:val="20"/>
        </w:rPr>
        <w:t xml:space="preserve"> </w:t>
      </w:r>
      <w:r w:rsidRPr="00556D2E">
        <w:rPr>
          <w:rFonts w:ascii="Arial" w:hAnsi="Arial" w:cs="Arial"/>
          <w:sz w:val="20"/>
          <w:szCs w:val="20"/>
        </w:rPr>
        <w:t>worden de gedachten minder geloofwaardig</w:t>
      </w:r>
      <w:r w:rsidR="00E75C59">
        <w:rPr>
          <w:rFonts w:ascii="Arial" w:hAnsi="Arial" w:cs="Arial"/>
          <w:sz w:val="20"/>
          <w:szCs w:val="20"/>
        </w:rPr>
        <w:t xml:space="preserve">. Door </w:t>
      </w:r>
      <w:r w:rsidRPr="00556D2E">
        <w:rPr>
          <w:rFonts w:ascii="Arial" w:hAnsi="Arial" w:cs="Arial"/>
          <w:sz w:val="20"/>
          <w:szCs w:val="20"/>
        </w:rPr>
        <w:t>dramatherapie kunnen woorden en gedachten uit hun vaste kader worden getrokken</w:t>
      </w:r>
      <w:r w:rsidR="00E75C59">
        <w:rPr>
          <w:rFonts w:ascii="Arial" w:hAnsi="Arial" w:cs="Arial"/>
          <w:sz w:val="20"/>
          <w:szCs w:val="20"/>
        </w:rPr>
        <w:t xml:space="preserve"> </w:t>
      </w:r>
      <w:r w:rsidRPr="00556D2E">
        <w:rPr>
          <w:rFonts w:ascii="Arial" w:hAnsi="Arial" w:cs="Arial"/>
          <w:sz w:val="20"/>
          <w:szCs w:val="20"/>
        </w:rPr>
        <w:t>door via ervaringsgerichte oefeningen, speelse werkvormen en metaforen</w:t>
      </w:r>
      <w:r w:rsidR="005D0C02">
        <w:rPr>
          <w:rFonts w:ascii="Arial" w:hAnsi="Arial" w:cs="Arial"/>
          <w:sz w:val="20"/>
          <w:szCs w:val="20"/>
        </w:rPr>
        <w:t xml:space="preserve">. </w:t>
      </w:r>
      <w:r w:rsidR="00B6618C">
        <w:rPr>
          <w:rFonts w:ascii="Arial" w:hAnsi="Arial" w:cs="Arial"/>
          <w:sz w:val="20"/>
          <w:szCs w:val="20"/>
        </w:rPr>
        <w:t>Op deze manier</w:t>
      </w:r>
      <w:r w:rsidR="00E75C59">
        <w:rPr>
          <w:rFonts w:ascii="Arial" w:hAnsi="Arial" w:cs="Arial"/>
          <w:sz w:val="20"/>
          <w:szCs w:val="20"/>
        </w:rPr>
        <w:t xml:space="preserve"> </w:t>
      </w:r>
      <w:r w:rsidR="00B6618C">
        <w:rPr>
          <w:rFonts w:ascii="Arial" w:hAnsi="Arial" w:cs="Arial"/>
          <w:sz w:val="20"/>
          <w:szCs w:val="20"/>
        </w:rPr>
        <w:t>kan de cliënt ervaren hoe het is</w:t>
      </w:r>
      <w:r w:rsidR="004F1A26">
        <w:rPr>
          <w:rFonts w:ascii="Arial" w:hAnsi="Arial" w:cs="Arial"/>
          <w:sz w:val="20"/>
          <w:szCs w:val="20"/>
        </w:rPr>
        <w:t xml:space="preserve"> om van </w:t>
      </w:r>
      <w:r w:rsidRPr="00556D2E">
        <w:rPr>
          <w:rFonts w:ascii="Arial" w:hAnsi="Arial" w:cs="Arial"/>
          <w:sz w:val="20"/>
          <w:szCs w:val="20"/>
        </w:rPr>
        <w:t>een afstand naar gedachten te kijken, zonder oordeel</w:t>
      </w:r>
      <w:r w:rsidR="00E475E4" w:rsidRPr="00556D2E">
        <w:rPr>
          <w:rFonts w:ascii="Arial" w:hAnsi="Arial" w:cs="Arial"/>
          <w:sz w:val="20"/>
          <w:szCs w:val="20"/>
        </w:rPr>
        <w:t xml:space="preserve"> (subdoel 1.</w:t>
      </w:r>
      <w:r w:rsidR="00E07230">
        <w:rPr>
          <w:rFonts w:ascii="Arial" w:hAnsi="Arial" w:cs="Arial"/>
          <w:sz w:val="20"/>
          <w:szCs w:val="20"/>
        </w:rPr>
        <w:t>1</w:t>
      </w:r>
      <w:r w:rsidR="00E475E4" w:rsidRPr="00556D2E">
        <w:rPr>
          <w:rFonts w:ascii="Arial" w:hAnsi="Arial" w:cs="Arial"/>
          <w:sz w:val="20"/>
          <w:szCs w:val="20"/>
        </w:rPr>
        <w:t>.4)</w:t>
      </w:r>
      <w:r w:rsidRPr="00556D2E">
        <w:rPr>
          <w:rFonts w:ascii="Arial" w:hAnsi="Arial" w:cs="Arial"/>
          <w:sz w:val="20"/>
          <w:szCs w:val="20"/>
        </w:rPr>
        <w:t>. Voorbeelden hiervan</w:t>
      </w:r>
      <w:r w:rsidR="004F1A26">
        <w:rPr>
          <w:rFonts w:ascii="Arial" w:hAnsi="Arial" w:cs="Arial"/>
          <w:sz w:val="20"/>
          <w:szCs w:val="20"/>
        </w:rPr>
        <w:t xml:space="preserve"> </w:t>
      </w:r>
      <w:r w:rsidRPr="00556D2E">
        <w:rPr>
          <w:rFonts w:ascii="Arial" w:hAnsi="Arial" w:cs="Arial"/>
          <w:sz w:val="20"/>
          <w:szCs w:val="20"/>
        </w:rPr>
        <w:t>zijn</w:t>
      </w:r>
      <w:r w:rsidR="00E75C59">
        <w:rPr>
          <w:rFonts w:ascii="Arial" w:hAnsi="Arial" w:cs="Arial"/>
          <w:sz w:val="20"/>
          <w:szCs w:val="20"/>
        </w:rPr>
        <w:t xml:space="preserve"> be</w:t>
      </w:r>
      <w:r w:rsidRPr="00556D2E">
        <w:rPr>
          <w:rFonts w:ascii="Arial" w:hAnsi="Arial" w:cs="Arial"/>
          <w:sz w:val="20"/>
          <w:szCs w:val="20"/>
        </w:rPr>
        <w:t xml:space="preserve">laden gedachten met een ongebruikelijke, gekke, snelle of </w:t>
      </w:r>
      <w:r w:rsidR="00E75C59">
        <w:rPr>
          <w:rFonts w:ascii="Arial" w:hAnsi="Arial" w:cs="Arial"/>
          <w:sz w:val="20"/>
          <w:szCs w:val="20"/>
        </w:rPr>
        <w:t xml:space="preserve">op </w:t>
      </w:r>
      <w:r w:rsidRPr="00556D2E">
        <w:rPr>
          <w:rFonts w:ascii="Arial" w:hAnsi="Arial" w:cs="Arial"/>
          <w:sz w:val="20"/>
          <w:szCs w:val="20"/>
        </w:rPr>
        <w:t>een langzame manier te zeggen</w:t>
      </w:r>
      <w:r w:rsidR="00E75C59">
        <w:rPr>
          <w:rFonts w:ascii="Arial" w:hAnsi="Arial" w:cs="Arial"/>
          <w:sz w:val="20"/>
          <w:szCs w:val="20"/>
        </w:rPr>
        <w:t xml:space="preserve">. </w:t>
      </w:r>
      <w:r w:rsidR="004B443C">
        <w:rPr>
          <w:rFonts w:ascii="Arial" w:hAnsi="Arial" w:cs="Arial"/>
          <w:sz w:val="20"/>
          <w:szCs w:val="20"/>
        </w:rPr>
        <w:br/>
      </w:r>
      <w:r w:rsidR="00556D2E">
        <w:rPr>
          <w:rFonts w:ascii="Arial" w:hAnsi="Arial" w:cs="Arial"/>
          <w:sz w:val="20"/>
          <w:szCs w:val="20"/>
        </w:rPr>
        <w:br/>
      </w:r>
      <w:r w:rsidRPr="00556D2E">
        <w:rPr>
          <w:rFonts w:ascii="Arial" w:hAnsi="Arial" w:cs="Arial"/>
          <w:color w:val="222A35" w:themeColor="text2" w:themeShade="80"/>
          <w:sz w:val="20"/>
          <w:szCs w:val="20"/>
          <w:u w:val="single"/>
        </w:rPr>
        <w:t>Zelf</w:t>
      </w:r>
      <w:r w:rsidR="006B5EAC" w:rsidRPr="00556D2E">
        <w:rPr>
          <w:rFonts w:ascii="Arial" w:hAnsi="Arial" w:cs="Arial"/>
          <w:color w:val="222A35" w:themeColor="text2" w:themeShade="80"/>
          <w:sz w:val="20"/>
          <w:szCs w:val="20"/>
          <w:u w:val="single"/>
        </w:rPr>
        <w:t>:</w:t>
      </w:r>
      <w:r w:rsidRPr="00556D2E">
        <w:rPr>
          <w:rFonts w:ascii="Arial" w:hAnsi="Arial" w:cs="Arial"/>
          <w:sz w:val="20"/>
          <w:szCs w:val="20"/>
        </w:rPr>
        <w:t xml:space="preserve"> </w:t>
      </w:r>
      <w:r w:rsidR="00874FAA">
        <w:rPr>
          <w:rFonts w:ascii="Arial" w:hAnsi="Arial" w:cs="Arial"/>
          <w:sz w:val="20"/>
          <w:szCs w:val="20"/>
        </w:rPr>
        <w:t>d</w:t>
      </w:r>
      <w:r w:rsidRPr="00556D2E">
        <w:rPr>
          <w:rFonts w:ascii="Arial" w:hAnsi="Arial" w:cs="Arial"/>
          <w:sz w:val="20"/>
          <w:szCs w:val="20"/>
        </w:rPr>
        <w:t>oor metaforen en ervaringsgerichte oefeningen aan te bieden</w:t>
      </w:r>
      <w:r w:rsidR="00E75C59">
        <w:rPr>
          <w:rFonts w:ascii="Arial" w:hAnsi="Arial" w:cs="Arial"/>
          <w:sz w:val="20"/>
          <w:szCs w:val="20"/>
        </w:rPr>
        <w:t xml:space="preserve"> </w:t>
      </w:r>
      <w:r w:rsidRPr="00556D2E">
        <w:rPr>
          <w:rFonts w:ascii="Arial" w:hAnsi="Arial" w:cs="Arial"/>
          <w:sz w:val="20"/>
          <w:szCs w:val="20"/>
        </w:rPr>
        <w:t xml:space="preserve">maakt de dramatherapeut duidelijk </w:t>
      </w:r>
      <w:r w:rsidR="00446E2E">
        <w:rPr>
          <w:rFonts w:ascii="Arial" w:hAnsi="Arial" w:cs="Arial"/>
          <w:sz w:val="20"/>
          <w:szCs w:val="20"/>
        </w:rPr>
        <w:t xml:space="preserve">dat de cliënt </w:t>
      </w:r>
      <w:r w:rsidRPr="00556D2E">
        <w:rPr>
          <w:rFonts w:ascii="Arial" w:hAnsi="Arial" w:cs="Arial"/>
          <w:sz w:val="20"/>
          <w:szCs w:val="20"/>
        </w:rPr>
        <w:t>gedachten, herinneringen, gevoelens</w:t>
      </w:r>
      <w:r w:rsidR="00446E2E">
        <w:rPr>
          <w:rFonts w:ascii="Arial" w:hAnsi="Arial" w:cs="Arial"/>
          <w:sz w:val="20"/>
          <w:szCs w:val="20"/>
        </w:rPr>
        <w:t xml:space="preserve"> </w:t>
      </w:r>
      <w:r w:rsidRPr="00556D2E">
        <w:rPr>
          <w:rFonts w:ascii="Arial" w:hAnsi="Arial" w:cs="Arial"/>
          <w:sz w:val="20"/>
          <w:szCs w:val="20"/>
        </w:rPr>
        <w:t>en lichamelijke sensaties heeft</w:t>
      </w:r>
      <w:r w:rsidRPr="00556D2E">
        <w:rPr>
          <w:rFonts w:ascii="Arial" w:hAnsi="Arial" w:cs="Arial"/>
          <w:color w:val="222A35" w:themeColor="text2" w:themeShade="80"/>
          <w:sz w:val="20"/>
          <w:szCs w:val="20"/>
        </w:rPr>
        <w:t xml:space="preserve"> </w:t>
      </w:r>
      <w:r w:rsidRPr="00556D2E">
        <w:rPr>
          <w:rFonts w:ascii="Arial" w:hAnsi="Arial" w:cs="Arial"/>
          <w:sz w:val="20"/>
          <w:szCs w:val="20"/>
        </w:rPr>
        <w:t>maar niet deze ervaringen is</w:t>
      </w:r>
      <w:r w:rsidR="00E75C59">
        <w:rPr>
          <w:rFonts w:ascii="Arial" w:hAnsi="Arial" w:cs="Arial"/>
          <w:sz w:val="20"/>
          <w:szCs w:val="20"/>
        </w:rPr>
        <w:t>.</w:t>
      </w:r>
      <w:r w:rsidRPr="00556D2E">
        <w:rPr>
          <w:rFonts w:ascii="Arial" w:hAnsi="Arial" w:cs="Arial"/>
          <w:sz w:val="20"/>
          <w:szCs w:val="20"/>
        </w:rPr>
        <w:t xml:space="preserve"> Op deze manier wordt er een bewustwording gecreëerd dat er op een veilige manier mag worden ervaren, zonder daarin angstig te worden van eventuele confrontaties met angstige momenten</w:t>
      </w:r>
      <w:r w:rsidR="00196835" w:rsidRPr="00556D2E">
        <w:rPr>
          <w:rFonts w:ascii="Arial" w:hAnsi="Arial" w:cs="Arial"/>
          <w:sz w:val="20"/>
          <w:szCs w:val="20"/>
        </w:rPr>
        <w:t xml:space="preserve"> (hoofddoel, </w:t>
      </w:r>
      <w:r w:rsidR="00390B74" w:rsidRPr="00556D2E">
        <w:rPr>
          <w:rFonts w:ascii="Arial" w:hAnsi="Arial" w:cs="Arial"/>
          <w:sz w:val="20"/>
          <w:szCs w:val="20"/>
        </w:rPr>
        <w:t>subdoel 1.</w:t>
      </w:r>
      <w:r w:rsidR="00E07230">
        <w:rPr>
          <w:rFonts w:ascii="Arial" w:hAnsi="Arial" w:cs="Arial"/>
          <w:sz w:val="20"/>
          <w:szCs w:val="20"/>
        </w:rPr>
        <w:t>1</w:t>
      </w:r>
      <w:r w:rsidR="00390B74" w:rsidRPr="00556D2E">
        <w:rPr>
          <w:rFonts w:ascii="Arial" w:hAnsi="Arial" w:cs="Arial"/>
          <w:sz w:val="20"/>
          <w:szCs w:val="20"/>
        </w:rPr>
        <w:t>.1, 1.</w:t>
      </w:r>
      <w:r w:rsidR="00E07230">
        <w:rPr>
          <w:rFonts w:ascii="Arial" w:hAnsi="Arial" w:cs="Arial"/>
          <w:sz w:val="20"/>
          <w:szCs w:val="20"/>
        </w:rPr>
        <w:t>1</w:t>
      </w:r>
      <w:r w:rsidR="00390B74" w:rsidRPr="00556D2E">
        <w:rPr>
          <w:rFonts w:ascii="Arial" w:hAnsi="Arial" w:cs="Arial"/>
          <w:sz w:val="20"/>
          <w:szCs w:val="20"/>
        </w:rPr>
        <w:t>.3</w:t>
      </w:r>
      <w:r w:rsidR="00C66B73">
        <w:rPr>
          <w:rFonts w:ascii="Arial" w:hAnsi="Arial" w:cs="Arial"/>
          <w:sz w:val="20"/>
          <w:szCs w:val="20"/>
        </w:rPr>
        <w:t xml:space="preserve"> en </w:t>
      </w:r>
      <w:r w:rsidR="00390B74" w:rsidRPr="00556D2E">
        <w:rPr>
          <w:rFonts w:ascii="Arial" w:hAnsi="Arial" w:cs="Arial"/>
          <w:sz w:val="20"/>
          <w:szCs w:val="20"/>
        </w:rPr>
        <w:t>1.</w:t>
      </w:r>
      <w:r w:rsidR="00E07230">
        <w:rPr>
          <w:rFonts w:ascii="Arial" w:hAnsi="Arial" w:cs="Arial"/>
          <w:sz w:val="20"/>
          <w:szCs w:val="20"/>
        </w:rPr>
        <w:t>1</w:t>
      </w:r>
      <w:r w:rsidR="00390B74" w:rsidRPr="00556D2E">
        <w:rPr>
          <w:rFonts w:ascii="Arial" w:hAnsi="Arial" w:cs="Arial"/>
          <w:sz w:val="20"/>
          <w:szCs w:val="20"/>
        </w:rPr>
        <w:t>.4</w:t>
      </w:r>
      <w:r w:rsidR="00C66B73">
        <w:rPr>
          <w:rFonts w:ascii="Arial" w:hAnsi="Arial" w:cs="Arial"/>
          <w:sz w:val="20"/>
          <w:szCs w:val="20"/>
        </w:rPr>
        <w:t>)</w:t>
      </w:r>
      <w:r w:rsidR="00104D2F">
        <w:rPr>
          <w:rFonts w:ascii="Arial" w:hAnsi="Arial" w:cs="Arial"/>
          <w:sz w:val="20"/>
          <w:szCs w:val="20"/>
        </w:rPr>
        <w:t>.</w:t>
      </w:r>
      <w:r w:rsidR="003466C3">
        <w:rPr>
          <w:rFonts w:ascii="Arial" w:hAnsi="Arial" w:cs="Arial"/>
          <w:sz w:val="20"/>
          <w:szCs w:val="20"/>
        </w:rPr>
        <w:t xml:space="preserve"> </w:t>
      </w:r>
    </w:p>
    <w:p w:rsidR="006E1DC4" w:rsidRPr="00556D2E" w:rsidRDefault="006E1DC4" w:rsidP="00AB2513">
      <w:pPr>
        <w:spacing w:line="276" w:lineRule="auto"/>
        <w:rPr>
          <w:rFonts w:ascii="Arial" w:hAnsi="Arial" w:cs="Arial"/>
          <w:sz w:val="20"/>
          <w:szCs w:val="20"/>
        </w:rPr>
      </w:pPr>
      <w:r w:rsidRPr="00556D2E">
        <w:rPr>
          <w:rFonts w:ascii="Arial" w:hAnsi="Arial" w:cs="Arial"/>
          <w:color w:val="222A35" w:themeColor="text2" w:themeShade="80"/>
          <w:sz w:val="20"/>
          <w:szCs w:val="20"/>
          <w:u w:val="single"/>
        </w:rPr>
        <w:t>Contact met dit moment ‘</w:t>
      </w:r>
      <w:r w:rsidRPr="00874FAA">
        <w:rPr>
          <w:rFonts w:ascii="Arial" w:hAnsi="Arial" w:cs="Arial"/>
          <w:color w:val="222A35" w:themeColor="text2" w:themeShade="80"/>
          <w:sz w:val="20"/>
          <w:szCs w:val="20"/>
        </w:rPr>
        <w:t>Nu’</w:t>
      </w:r>
      <w:r w:rsidR="00874FAA">
        <w:rPr>
          <w:rFonts w:ascii="Arial" w:hAnsi="Arial" w:cs="Arial"/>
          <w:color w:val="222A35" w:themeColor="text2" w:themeShade="80"/>
          <w:sz w:val="20"/>
          <w:szCs w:val="20"/>
        </w:rPr>
        <w:t>: i</w:t>
      </w:r>
      <w:r w:rsidR="001B080F" w:rsidRPr="00874FAA">
        <w:rPr>
          <w:rFonts w:ascii="Arial" w:hAnsi="Arial" w:cs="Arial"/>
          <w:sz w:val="20"/>
          <w:szCs w:val="20"/>
        </w:rPr>
        <w:t>n</w:t>
      </w:r>
      <w:r w:rsidR="001B080F">
        <w:rPr>
          <w:rFonts w:ascii="Arial" w:hAnsi="Arial" w:cs="Arial"/>
          <w:sz w:val="20"/>
          <w:szCs w:val="20"/>
        </w:rPr>
        <w:t xml:space="preserve"> deze </w:t>
      </w:r>
      <w:r w:rsidRPr="00556D2E">
        <w:rPr>
          <w:rFonts w:ascii="Arial" w:hAnsi="Arial" w:cs="Arial"/>
          <w:sz w:val="20"/>
          <w:szCs w:val="20"/>
        </w:rPr>
        <w:t>fase</w:t>
      </w:r>
      <w:r w:rsidR="00104D2F">
        <w:rPr>
          <w:rFonts w:ascii="Arial" w:hAnsi="Arial" w:cs="Arial"/>
          <w:sz w:val="20"/>
          <w:szCs w:val="20"/>
        </w:rPr>
        <w:t xml:space="preserve"> </w:t>
      </w:r>
      <w:r w:rsidR="001B080F">
        <w:rPr>
          <w:rFonts w:ascii="Arial" w:hAnsi="Arial" w:cs="Arial"/>
          <w:sz w:val="20"/>
          <w:szCs w:val="20"/>
        </w:rPr>
        <w:t xml:space="preserve">kan er </w:t>
      </w:r>
      <w:r w:rsidRPr="00556D2E">
        <w:rPr>
          <w:rFonts w:ascii="Arial" w:hAnsi="Arial" w:cs="Arial"/>
          <w:sz w:val="20"/>
          <w:szCs w:val="20"/>
        </w:rPr>
        <w:t>worden geoefend met het richten van de aandacht naar binnen en buiten</w:t>
      </w:r>
      <w:r w:rsidR="005732D4">
        <w:rPr>
          <w:rFonts w:ascii="Arial" w:hAnsi="Arial" w:cs="Arial"/>
          <w:sz w:val="20"/>
          <w:szCs w:val="20"/>
        </w:rPr>
        <w:t xml:space="preserve">. Voorbeelden hiervan zijn: </w:t>
      </w:r>
      <w:r w:rsidRPr="00556D2E">
        <w:rPr>
          <w:rFonts w:ascii="Arial" w:hAnsi="Arial" w:cs="Arial"/>
          <w:sz w:val="20"/>
          <w:szCs w:val="20"/>
        </w:rPr>
        <w:t>bewust luisteren, bewust zintuigen ervaren</w:t>
      </w:r>
      <w:r w:rsidR="005732D4">
        <w:rPr>
          <w:rFonts w:ascii="Arial" w:hAnsi="Arial" w:cs="Arial"/>
          <w:sz w:val="20"/>
          <w:szCs w:val="20"/>
        </w:rPr>
        <w:t>,</w:t>
      </w:r>
      <w:r w:rsidRPr="00556D2E">
        <w:rPr>
          <w:rFonts w:ascii="Arial" w:hAnsi="Arial" w:cs="Arial"/>
          <w:sz w:val="20"/>
          <w:szCs w:val="20"/>
        </w:rPr>
        <w:t xml:space="preserve"> en bewust emoties, verlangens en emoties ervaren</w:t>
      </w:r>
      <w:r w:rsidR="0079035B" w:rsidRPr="00556D2E">
        <w:rPr>
          <w:rFonts w:ascii="Arial" w:hAnsi="Arial" w:cs="Arial"/>
          <w:sz w:val="20"/>
          <w:szCs w:val="20"/>
        </w:rPr>
        <w:t xml:space="preserve"> (subdoel 1.</w:t>
      </w:r>
      <w:r w:rsidR="00E07230">
        <w:rPr>
          <w:rFonts w:ascii="Arial" w:hAnsi="Arial" w:cs="Arial"/>
          <w:sz w:val="20"/>
          <w:szCs w:val="20"/>
        </w:rPr>
        <w:t>1</w:t>
      </w:r>
      <w:r w:rsidR="0079035B" w:rsidRPr="00556D2E">
        <w:rPr>
          <w:rFonts w:ascii="Arial" w:hAnsi="Arial" w:cs="Arial"/>
          <w:sz w:val="20"/>
          <w:szCs w:val="20"/>
        </w:rPr>
        <w:t>.1</w:t>
      </w:r>
      <w:r w:rsidR="00980250" w:rsidRPr="00556D2E">
        <w:rPr>
          <w:rFonts w:ascii="Arial" w:hAnsi="Arial" w:cs="Arial"/>
          <w:sz w:val="20"/>
          <w:szCs w:val="20"/>
        </w:rPr>
        <w:t>, 1.</w:t>
      </w:r>
      <w:r w:rsidR="00E07230">
        <w:rPr>
          <w:rFonts w:ascii="Arial" w:hAnsi="Arial" w:cs="Arial"/>
          <w:sz w:val="20"/>
          <w:szCs w:val="20"/>
        </w:rPr>
        <w:t>1</w:t>
      </w:r>
      <w:r w:rsidR="00980250" w:rsidRPr="00556D2E">
        <w:rPr>
          <w:rFonts w:ascii="Arial" w:hAnsi="Arial" w:cs="Arial"/>
          <w:sz w:val="20"/>
          <w:szCs w:val="20"/>
        </w:rPr>
        <w:t>.3 en 1.</w:t>
      </w:r>
      <w:r w:rsidR="00E07230">
        <w:rPr>
          <w:rFonts w:ascii="Arial" w:hAnsi="Arial" w:cs="Arial"/>
          <w:sz w:val="20"/>
          <w:szCs w:val="20"/>
        </w:rPr>
        <w:t>1</w:t>
      </w:r>
      <w:r w:rsidR="00980250" w:rsidRPr="00556D2E">
        <w:rPr>
          <w:rFonts w:ascii="Arial" w:hAnsi="Arial" w:cs="Arial"/>
          <w:sz w:val="20"/>
          <w:szCs w:val="20"/>
        </w:rPr>
        <w:t>.4)</w:t>
      </w:r>
      <w:r w:rsidR="00104D2F">
        <w:rPr>
          <w:rFonts w:ascii="Arial" w:hAnsi="Arial" w:cs="Arial"/>
          <w:sz w:val="20"/>
          <w:szCs w:val="20"/>
        </w:rPr>
        <w:t xml:space="preserve">. </w:t>
      </w:r>
      <w:r w:rsidR="00483746">
        <w:rPr>
          <w:rFonts w:ascii="Arial" w:hAnsi="Arial" w:cs="Arial"/>
          <w:sz w:val="20"/>
          <w:szCs w:val="20"/>
        </w:rPr>
        <w:t>Dit d</w:t>
      </w:r>
      <w:r w:rsidRPr="00556D2E">
        <w:rPr>
          <w:rFonts w:ascii="Arial" w:hAnsi="Arial" w:cs="Arial"/>
          <w:sz w:val="20"/>
          <w:szCs w:val="20"/>
        </w:rPr>
        <w:t>oor aandachtsoefeningen aan te bieden</w:t>
      </w:r>
      <w:r w:rsidR="00104D2F">
        <w:rPr>
          <w:rFonts w:ascii="Arial" w:hAnsi="Arial" w:cs="Arial"/>
          <w:sz w:val="20"/>
          <w:szCs w:val="20"/>
        </w:rPr>
        <w:t xml:space="preserve"> </w:t>
      </w:r>
      <w:r w:rsidRPr="00556D2E">
        <w:rPr>
          <w:rFonts w:ascii="Arial" w:hAnsi="Arial" w:cs="Arial"/>
          <w:sz w:val="20"/>
          <w:szCs w:val="20"/>
        </w:rPr>
        <w:t>die de cliënt leert om regelmatig contact te maken met het huidige moment</w:t>
      </w:r>
      <w:r w:rsidR="00DE36C2" w:rsidRPr="00556D2E">
        <w:rPr>
          <w:rFonts w:ascii="Arial" w:hAnsi="Arial" w:cs="Arial"/>
          <w:sz w:val="20"/>
          <w:szCs w:val="20"/>
        </w:rPr>
        <w:t xml:space="preserve"> (hoofddoel)</w:t>
      </w:r>
      <w:r w:rsidRPr="00556D2E">
        <w:rPr>
          <w:rFonts w:ascii="Arial" w:hAnsi="Arial" w:cs="Arial"/>
          <w:sz w:val="20"/>
          <w:szCs w:val="20"/>
        </w:rPr>
        <w:t>. Een voorbeeld hiervan is om te focussen op e</w:t>
      </w:r>
      <w:r w:rsidR="00483746">
        <w:rPr>
          <w:rFonts w:ascii="Arial" w:hAnsi="Arial" w:cs="Arial"/>
          <w:sz w:val="20"/>
          <w:szCs w:val="20"/>
        </w:rPr>
        <w:t>e</w:t>
      </w:r>
      <w:r w:rsidRPr="00556D2E">
        <w:rPr>
          <w:rFonts w:ascii="Arial" w:hAnsi="Arial" w:cs="Arial"/>
          <w:sz w:val="20"/>
          <w:szCs w:val="20"/>
        </w:rPr>
        <w:t>n object of op de ademhaling. Tijdens een sessie kan de dramatherapeut</w:t>
      </w:r>
      <w:r w:rsidR="004134A4">
        <w:rPr>
          <w:rFonts w:ascii="Arial" w:hAnsi="Arial" w:cs="Arial"/>
          <w:sz w:val="20"/>
          <w:szCs w:val="20"/>
        </w:rPr>
        <w:t>, bij e</w:t>
      </w:r>
      <w:r w:rsidRPr="00556D2E">
        <w:rPr>
          <w:rFonts w:ascii="Arial" w:hAnsi="Arial" w:cs="Arial"/>
          <w:sz w:val="20"/>
          <w:szCs w:val="20"/>
        </w:rPr>
        <w:t>en cliënt die geneigd is om te praten over zijn gedachten, zelfbeeld en toekomst, uitnodigen om terug te komen naar het hier</w:t>
      </w:r>
      <w:r w:rsidR="00126ABC">
        <w:rPr>
          <w:rFonts w:ascii="Arial" w:hAnsi="Arial" w:cs="Arial"/>
          <w:sz w:val="20"/>
          <w:szCs w:val="20"/>
        </w:rPr>
        <w:t>-</w:t>
      </w:r>
      <w:r w:rsidRPr="00556D2E">
        <w:rPr>
          <w:rFonts w:ascii="Arial" w:hAnsi="Arial" w:cs="Arial"/>
          <w:sz w:val="20"/>
          <w:szCs w:val="20"/>
        </w:rPr>
        <w:t>e</w:t>
      </w:r>
      <w:r w:rsidR="00126ABC">
        <w:rPr>
          <w:rFonts w:ascii="Arial" w:hAnsi="Arial" w:cs="Arial"/>
          <w:sz w:val="20"/>
          <w:szCs w:val="20"/>
        </w:rPr>
        <w:t>n-</w:t>
      </w:r>
      <w:r w:rsidRPr="00556D2E">
        <w:rPr>
          <w:rFonts w:ascii="Arial" w:hAnsi="Arial" w:cs="Arial"/>
          <w:sz w:val="20"/>
          <w:szCs w:val="20"/>
        </w:rPr>
        <w:t xml:space="preserve">nu. Dit door zelf rustig te gaan praten, pauzes te nemen en rustiger te ademen om de cliënt te stimuleren in het </w:t>
      </w:r>
      <w:r w:rsidR="006113A8">
        <w:rPr>
          <w:rFonts w:ascii="Arial" w:hAnsi="Arial" w:cs="Arial"/>
          <w:sz w:val="20"/>
          <w:szCs w:val="20"/>
        </w:rPr>
        <w:t xml:space="preserve">proces van </w:t>
      </w:r>
      <w:r w:rsidRPr="00556D2E">
        <w:rPr>
          <w:rFonts w:ascii="Arial" w:hAnsi="Arial" w:cs="Arial"/>
          <w:sz w:val="20"/>
          <w:szCs w:val="20"/>
        </w:rPr>
        <w:t>vertragen. Ook kan de dramatherapeut de cliënt informatie geven over hoe de dramatherapeut de interactie waarneemt, met de focus op de aandacht van de interactie van het moment</w:t>
      </w:r>
      <w:r w:rsidR="00104D2F">
        <w:rPr>
          <w:rFonts w:ascii="Arial" w:hAnsi="Arial" w:cs="Arial"/>
          <w:sz w:val="20"/>
          <w:szCs w:val="20"/>
        </w:rPr>
        <w:t>.</w:t>
      </w:r>
      <w:r w:rsidR="00E0575D">
        <w:rPr>
          <w:rFonts w:ascii="Arial" w:hAnsi="Arial" w:cs="Arial"/>
          <w:sz w:val="20"/>
          <w:szCs w:val="20"/>
        </w:rPr>
        <w:br/>
      </w:r>
      <w:r w:rsidR="00204EC1">
        <w:rPr>
          <w:rFonts w:ascii="Arial" w:hAnsi="Arial" w:cs="Arial"/>
          <w:color w:val="222A35" w:themeColor="text2" w:themeShade="80"/>
          <w:sz w:val="20"/>
          <w:szCs w:val="20"/>
          <w:u w:val="single"/>
        </w:rPr>
        <w:br/>
      </w:r>
      <w:r w:rsidRPr="00556D2E">
        <w:rPr>
          <w:rFonts w:ascii="Arial" w:hAnsi="Arial" w:cs="Arial"/>
          <w:color w:val="222A35" w:themeColor="text2" w:themeShade="80"/>
          <w:sz w:val="20"/>
          <w:szCs w:val="20"/>
          <w:u w:val="single"/>
        </w:rPr>
        <w:t>Waarden</w:t>
      </w:r>
      <w:r w:rsidR="00874FAA">
        <w:rPr>
          <w:rFonts w:ascii="Arial" w:hAnsi="Arial" w:cs="Arial"/>
          <w:sz w:val="20"/>
          <w:szCs w:val="20"/>
        </w:rPr>
        <w:t>: in</w:t>
      </w:r>
      <w:r w:rsidRPr="00556D2E">
        <w:rPr>
          <w:rFonts w:ascii="Arial" w:hAnsi="Arial" w:cs="Arial"/>
          <w:sz w:val="20"/>
          <w:szCs w:val="20"/>
        </w:rPr>
        <w:t xml:space="preserve"> deze fase gekeken </w:t>
      </w:r>
      <w:r w:rsidR="00CD4B26">
        <w:rPr>
          <w:rFonts w:ascii="Arial" w:hAnsi="Arial" w:cs="Arial"/>
          <w:sz w:val="20"/>
          <w:szCs w:val="20"/>
        </w:rPr>
        <w:t xml:space="preserve">wordt er gekeken </w:t>
      </w:r>
      <w:r w:rsidRPr="00556D2E">
        <w:rPr>
          <w:rFonts w:ascii="Arial" w:hAnsi="Arial" w:cs="Arial"/>
          <w:sz w:val="20"/>
          <w:szCs w:val="20"/>
        </w:rPr>
        <w:t xml:space="preserve">naar waar de cliënt voor wil staan in zijn leven door oefeningen te doen waarbij er bewustwording is </w:t>
      </w:r>
      <w:r w:rsidR="00471AC9">
        <w:rPr>
          <w:rFonts w:ascii="Arial" w:hAnsi="Arial" w:cs="Arial"/>
          <w:sz w:val="20"/>
          <w:szCs w:val="20"/>
        </w:rPr>
        <w:t>tussen het heden, het verleden</w:t>
      </w:r>
      <w:r w:rsidRPr="00556D2E">
        <w:rPr>
          <w:rFonts w:ascii="Arial" w:hAnsi="Arial" w:cs="Arial"/>
          <w:sz w:val="20"/>
          <w:szCs w:val="20"/>
        </w:rPr>
        <w:t>, en de toekomst</w:t>
      </w:r>
      <w:r w:rsidR="008C4D63" w:rsidRPr="00556D2E">
        <w:rPr>
          <w:rFonts w:ascii="Arial" w:hAnsi="Arial" w:cs="Arial"/>
          <w:sz w:val="20"/>
          <w:szCs w:val="20"/>
        </w:rPr>
        <w:t xml:space="preserve"> (hoofddoel)</w:t>
      </w:r>
      <w:r w:rsidRPr="00556D2E">
        <w:rPr>
          <w:rFonts w:ascii="Arial" w:hAnsi="Arial" w:cs="Arial"/>
          <w:sz w:val="20"/>
          <w:szCs w:val="20"/>
        </w:rPr>
        <w:t>. Het is hierbij van belang dat cliënten met stemmings- of angststoornissen, de energie die ze tot nu toe hebben gestoken hebben in vermijding en controle, gaan steken in belangrijke levensdoelen met wat zij echt waardevol vinden in het leven</w:t>
      </w:r>
      <w:r w:rsidR="00F060BF" w:rsidRPr="00556D2E">
        <w:rPr>
          <w:rFonts w:ascii="Arial" w:hAnsi="Arial" w:cs="Arial"/>
          <w:sz w:val="20"/>
          <w:szCs w:val="20"/>
        </w:rPr>
        <w:t xml:space="preserve"> (subdoel 1.</w:t>
      </w:r>
      <w:r w:rsidR="00E07230">
        <w:rPr>
          <w:rFonts w:ascii="Arial" w:hAnsi="Arial" w:cs="Arial"/>
          <w:sz w:val="20"/>
          <w:szCs w:val="20"/>
        </w:rPr>
        <w:t>1</w:t>
      </w:r>
      <w:r w:rsidR="00F060BF" w:rsidRPr="00556D2E">
        <w:rPr>
          <w:rFonts w:ascii="Arial" w:hAnsi="Arial" w:cs="Arial"/>
          <w:sz w:val="20"/>
          <w:szCs w:val="20"/>
        </w:rPr>
        <w:t>.2</w:t>
      </w:r>
      <w:r w:rsidR="00896151" w:rsidRPr="00556D2E">
        <w:rPr>
          <w:rFonts w:ascii="Arial" w:hAnsi="Arial" w:cs="Arial"/>
          <w:sz w:val="20"/>
          <w:szCs w:val="20"/>
        </w:rPr>
        <w:t>)</w:t>
      </w:r>
      <w:r w:rsidR="00896151">
        <w:rPr>
          <w:rFonts w:ascii="Arial" w:hAnsi="Arial" w:cs="Arial"/>
          <w:sz w:val="20"/>
          <w:szCs w:val="20"/>
        </w:rPr>
        <w:t>.</w:t>
      </w:r>
      <w:r w:rsidRPr="00556D2E">
        <w:rPr>
          <w:rFonts w:ascii="Arial" w:hAnsi="Arial" w:cs="Arial"/>
          <w:sz w:val="20"/>
          <w:szCs w:val="20"/>
        </w:rPr>
        <w:t xml:space="preserve"> Niet alleen gedragsactivatie heeft een positief effect op het verloop van angst- en stemmingsstoornissen, het creëert </w:t>
      </w:r>
      <w:r w:rsidR="003362D3">
        <w:rPr>
          <w:rFonts w:ascii="Arial" w:hAnsi="Arial" w:cs="Arial"/>
          <w:sz w:val="20"/>
          <w:szCs w:val="20"/>
        </w:rPr>
        <w:t xml:space="preserve">ook </w:t>
      </w:r>
      <w:r w:rsidRPr="00556D2E">
        <w:rPr>
          <w:rFonts w:ascii="Arial" w:hAnsi="Arial" w:cs="Arial"/>
          <w:sz w:val="20"/>
          <w:szCs w:val="20"/>
        </w:rPr>
        <w:t>momenten om te oefenen met acceptatie, aandacht en defusie</w:t>
      </w:r>
      <w:r w:rsidR="00104D2F">
        <w:rPr>
          <w:rFonts w:ascii="Arial" w:hAnsi="Arial" w:cs="Arial"/>
          <w:sz w:val="20"/>
          <w:szCs w:val="20"/>
        </w:rPr>
        <w:t>.</w:t>
      </w:r>
      <w:r w:rsidR="003362D3">
        <w:rPr>
          <w:rFonts w:ascii="Arial" w:hAnsi="Arial" w:cs="Arial"/>
          <w:sz w:val="20"/>
          <w:szCs w:val="20"/>
        </w:rPr>
        <w:br/>
      </w:r>
      <w:r w:rsidRPr="00556D2E">
        <w:rPr>
          <w:rFonts w:ascii="Arial" w:hAnsi="Arial" w:cs="Arial"/>
          <w:sz w:val="20"/>
          <w:szCs w:val="20"/>
        </w:rPr>
        <w:t xml:space="preserve">  </w:t>
      </w:r>
      <w:r w:rsidR="00556D2E">
        <w:rPr>
          <w:rFonts w:ascii="Arial" w:hAnsi="Arial" w:cs="Arial"/>
          <w:sz w:val="20"/>
          <w:szCs w:val="20"/>
        </w:rPr>
        <w:br/>
      </w:r>
      <w:r w:rsidRPr="00556D2E">
        <w:rPr>
          <w:rFonts w:ascii="Arial" w:hAnsi="Arial" w:cs="Arial"/>
          <w:color w:val="222A35" w:themeColor="text2" w:themeShade="80"/>
          <w:sz w:val="20"/>
          <w:szCs w:val="20"/>
          <w:u w:val="single"/>
        </w:rPr>
        <w:t xml:space="preserve">Waardegerichte </w:t>
      </w:r>
      <w:r w:rsidRPr="00CF1C9B">
        <w:rPr>
          <w:rFonts w:ascii="Arial" w:hAnsi="Arial" w:cs="Arial"/>
          <w:color w:val="222A35" w:themeColor="text2" w:themeShade="80"/>
          <w:sz w:val="20"/>
          <w:szCs w:val="20"/>
          <w:u w:val="single"/>
        </w:rPr>
        <w:t>actie</w:t>
      </w:r>
      <w:r w:rsidR="00CF1C9B">
        <w:rPr>
          <w:rFonts w:ascii="Arial" w:hAnsi="Arial" w:cs="Arial"/>
          <w:color w:val="222A35" w:themeColor="text2" w:themeShade="80"/>
          <w:sz w:val="20"/>
          <w:szCs w:val="20"/>
        </w:rPr>
        <w:t>: i</w:t>
      </w:r>
      <w:r w:rsidRPr="00CF1C9B">
        <w:rPr>
          <w:rFonts w:ascii="Arial" w:hAnsi="Arial" w:cs="Arial"/>
          <w:sz w:val="20"/>
          <w:szCs w:val="20"/>
        </w:rPr>
        <w:t>n</w:t>
      </w:r>
      <w:r w:rsidRPr="00556D2E">
        <w:rPr>
          <w:rFonts w:ascii="Arial" w:hAnsi="Arial" w:cs="Arial"/>
          <w:sz w:val="20"/>
          <w:szCs w:val="20"/>
        </w:rPr>
        <w:t xml:space="preserve"> deze fase</w:t>
      </w:r>
      <w:r w:rsidR="00B57870">
        <w:rPr>
          <w:rFonts w:ascii="Arial" w:hAnsi="Arial" w:cs="Arial"/>
          <w:sz w:val="20"/>
          <w:szCs w:val="20"/>
        </w:rPr>
        <w:t xml:space="preserve"> </w:t>
      </w:r>
      <w:r w:rsidRPr="00556D2E">
        <w:rPr>
          <w:rFonts w:ascii="Arial" w:hAnsi="Arial" w:cs="Arial"/>
          <w:sz w:val="20"/>
          <w:szCs w:val="20"/>
        </w:rPr>
        <w:t>wordt er gewerkt aan welke actiepunten de cliënt wil werken. Het is hierbij van belang dat de cliënt zelf gaat staan voor zijn eigen waarden</w:t>
      </w:r>
      <w:r w:rsidR="001E026A" w:rsidRPr="00556D2E">
        <w:rPr>
          <w:rFonts w:ascii="Arial" w:hAnsi="Arial" w:cs="Arial"/>
          <w:sz w:val="20"/>
          <w:szCs w:val="20"/>
        </w:rPr>
        <w:t xml:space="preserve"> (subdoel 1.</w:t>
      </w:r>
      <w:r w:rsidR="00E07230">
        <w:rPr>
          <w:rFonts w:ascii="Arial" w:hAnsi="Arial" w:cs="Arial"/>
          <w:sz w:val="20"/>
          <w:szCs w:val="20"/>
        </w:rPr>
        <w:t>1</w:t>
      </w:r>
      <w:r w:rsidR="001E026A" w:rsidRPr="00556D2E">
        <w:rPr>
          <w:rFonts w:ascii="Arial" w:hAnsi="Arial" w:cs="Arial"/>
          <w:sz w:val="20"/>
          <w:szCs w:val="20"/>
        </w:rPr>
        <w:t>.2</w:t>
      </w:r>
      <w:r w:rsidR="00BD52B1" w:rsidRPr="00556D2E">
        <w:rPr>
          <w:rFonts w:ascii="Arial" w:hAnsi="Arial" w:cs="Arial"/>
          <w:sz w:val="20"/>
          <w:szCs w:val="20"/>
        </w:rPr>
        <w:t>)</w:t>
      </w:r>
      <w:r w:rsidR="00B57870">
        <w:rPr>
          <w:rFonts w:ascii="Arial" w:hAnsi="Arial" w:cs="Arial"/>
          <w:sz w:val="20"/>
          <w:szCs w:val="20"/>
        </w:rPr>
        <w:t>.</w:t>
      </w:r>
    </w:p>
    <w:p w:rsidR="000661CB" w:rsidRDefault="00B87177" w:rsidP="00AB2513">
      <w:pPr>
        <w:spacing w:line="276" w:lineRule="auto"/>
        <w:rPr>
          <w:rFonts w:ascii="Arial" w:hAnsi="Arial" w:cs="Arial"/>
          <w:sz w:val="20"/>
          <w:szCs w:val="20"/>
          <w:lang w:eastAsia="nl-NL"/>
        </w:rPr>
      </w:pPr>
      <w:bookmarkStart w:id="71" w:name="_Toc71652586"/>
      <w:bookmarkStart w:id="72" w:name="_Toc71652704"/>
      <w:bookmarkStart w:id="73" w:name="_Toc71652761"/>
      <w:bookmarkStart w:id="74" w:name="_Toc71653855"/>
      <w:bookmarkStart w:id="75" w:name="_Toc73956035"/>
      <w:r w:rsidRPr="005E127E">
        <w:rPr>
          <w:rStyle w:val="Kop3Char"/>
          <w:rFonts w:ascii="Arial" w:hAnsi="Arial" w:cs="Arial"/>
          <w:b/>
          <w:bCs/>
          <w:i/>
          <w:iCs/>
          <w:color w:val="44546A" w:themeColor="text2"/>
          <w:sz w:val="20"/>
          <w:szCs w:val="20"/>
        </w:rPr>
        <w:t>6.3.</w:t>
      </w:r>
      <w:r w:rsidR="00FE4EB6" w:rsidRPr="005E127E">
        <w:rPr>
          <w:rStyle w:val="Kop3Char"/>
          <w:rFonts w:ascii="Arial" w:hAnsi="Arial" w:cs="Arial"/>
          <w:b/>
          <w:bCs/>
          <w:i/>
          <w:iCs/>
          <w:color w:val="44546A" w:themeColor="text2"/>
          <w:sz w:val="20"/>
          <w:szCs w:val="20"/>
        </w:rPr>
        <w:t>3</w:t>
      </w:r>
      <w:r w:rsidRPr="005E127E">
        <w:rPr>
          <w:rStyle w:val="Kop3Char"/>
          <w:rFonts w:ascii="Arial" w:hAnsi="Arial" w:cs="Arial"/>
          <w:b/>
          <w:bCs/>
          <w:i/>
          <w:iCs/>
          <w:color w:val="44546A" w:themeColor="text2"/>
          <w:sz w:val="20"/>
          <w:szCs w:val="20"/>
        </w:rPr>
        <w:t xml:space="preserve"> Wetenschappelijk onderzoek</w:t>
      </w:r>
      <w:bookmarkEnd w:id="71"/>
      <w:bookmarkEnd w:id="72"/>
      <w:bookmarkEnd w:id="73"/>
      <w:bookmarkEnd w:id="74"/>
      <w:bookmarkEnd w:id="75"/>
      <w:r w:rsidR="00C2028B">
        <w:rPr>
          <w:rFonts w:ascii="Arial" w:hAnsi="Arial" w:cs="Arial"/>
          <w:b/>
          <w:bCs/>
          <w:i/>
          <w:iCs/>
          <w:sz w:val="20"/>
          <w:szCs w:val="20"/>
        </w:rPr>
        <w:br/>
      </w:r>
      <w:r w:rsidR="00C2028B">
        <w:rPr>
          <w:rFonts w:ascii="Arial" w:hAnsi="Arial" w:cs="Arial"/>
          <w:sz w:val="20"/>
          <w:szCs w:val="20"/>
          <w:lang w:eastAsia="nl-NL"/>
        </w:rPr>
        <w:t xml:space="preserve">Uit onderzoek </w:t>
      </w:r>
      <w:r w:rsidR="00B71E6E">
        <w:rPr>
          <w:rFonts w:ascii="Arial" w:hAnsi="Arial" w:cs="Arial"/>
          <w:sz w:val="20"/>
          <w:szCs w:val="20"/>
          <w:lang w:eastAsia="nl-NL"/>
        </w:rPr>
        <w:t xml:space="preserve">van </w:t>
      </w:r>
      <w:r w:rsidR="00C2028B">
        <w:rPr>
          <w:rFonts w:ascii="Arial" w:hAnsi="Arial" w:cs="Arial"/>
          <w:sz w:val="20"/>
          <w:szCs w:val="20"/>
          <w:lang w:eastAsia="nl-NL"/>
        </w:rPr>
        <w:t>Smeijsters</w:t>
      </w:r>
      <w:r w:rsidR="00B71E6E">
        <w:rPr>
          <w:rFonts w:ascii="Arial" w:hAnsi="Arial" w:cs="Arial"/>
          <w:sz w:val="20"/>
          <w:szCs w:val="20"/>
          <w:lang w:eastAsia="nl-NL"/>
        </w:rPr>
        <w:t xml:space="preserve"> (</w:t>
      </w:r>
      <w:r w:rsidR="00C2028B">
        <w:rPr>
          <w:rFonts w:ascii="Arial" w:hAnsi="Arial" w:cs="Arial"/>
          <w:sz w:val="20"/>
          <w:szCs w:val="20"/>
          <w:lang w:eastAsia="nl-NL"/>
        </w:rPr>
        <w:t>20</w:t>
      </w:r>
      <w:r w:rsidR="00AB1F27">
        <w:rPr>
          <w:rFonts w:ascii="Arial" w:hAnsi="Arial" w:cs="Arial"/>
          <w:sz w:val="20"/>
          <w:szCs w:val="20"/>
          <w:lang w:eastAsia="nl-NL"/>
        </w:rPr>
        <w:t>13</w:t>
      </w:r>
      <w:r w:rsidR="00C2028B">
        <w:rPr>
          <w:rFonts w:ascii="Arial" w:hAnsi="Arial" w:cs="Arial"/>
          <w:sz w:val="20"/>
          <w:szCs w:val="20"/>
          <w:lang w:eastAsia="nl-NL"/>
        </w:rPr>
        <w:t>)</w:t>
      </w:r>
      <w:r w:rsidR="00B57870">
        <w:rPr>
          <w:rFonts w:ascii="Arial" w:hAnsi="Arial" w:cs="Arial"/>
          <w:sz w:val="20"/>
          <w:szCs w:val="20"/>
          <w:lang w:eastAsia="nl-NL"/>
        </w:rPr>
        <w:t xml:space="preserve"> is </w:t>
      </w:r>
      <w:r w:rsidR="00C2028B">
        <w:rPr>
          <w:rFonts w:ascii="Arial" w:hAnsi="Arial" w:cs="Arial"/>
          <w:sz w:val="20"/>
          <w:szCs w:val="20"/>
          <w:lang w:eastAsia="nl-NL"/>
        </w:rPr>
        <w:t>gebleken dat er tijdens dramatherapie een verbetering in de gemoed</w:t>
      </w:r>
      <w:r w:rsidR="00A24194">
        <w:rPr>
          <w:rFonts w:ascii="Arial" w:hAnsi="Arial" w:cs="Arial"/>
          <w:sz w:val="20"/>
          <w:szCs w:val="20"/>
          <w:lang w:eastAsia="nl-NL"/>
        </w:rPr>
        <w:t>s</w:t>
      </w:r>
      <w:r w:rsidR="00C2028B">
        <w:rPr>
          <w:rFonts w:ascii="Arial" w:hAnsi="Arial" w:cs="Arial"/>
          <w:sz w:val="20"/>
          <w:szCs w:val="20"/>
          <w:lang w:eastAsia="nl-NL"/>
        </w:rPr>
        <w:t>toestand plaatsvindt bij volwassenen met een stemmingsstoornis (depressief en bipolair).</w:t>
      </w:r>
    </w:p>
    <w:p w:rsidR="00295273" w:rsidRDefault="00C2028B" w:rsidP="00AB2513">
      <w:pPr>
        <w:spacing w:line="276" w:lineRule="auto"/>
        <w:rPr>
          <w:rFonts w:ascii="Arial" w:eastAsia="Times New Roman" w:hAnsi="Arial" w:cs="Arial"/>
          <w:sz w:val="20"/>
          <w:szCs w:val="20"/>
          <w:lang w:eastAsia="nl-NL"/>
        </w:rPr>
      </w:pPr>
      <w:r>
        <w:rPr>
          <w:rFonts w:ascii="Arial" w:hAnsi="Arial" w:cs="Arial"/>
          <w:sz w:val="20"/>
          <w:szCs w:val="20"/>
          <w:lang w:eastAsia="nl-NL"/>
        </w:rPr>
        <w:lastRenderedPageBreak/>
        <w:t>Dramatherapie werkt voor deze doelgroep</w:t>
      </w:r>
      <w:r w:rsidR="000661CB">
        <w:rPr>
          <w:rFonts w:ascii="Arial" w:hAnsi="Arial" w:cs="Arial"/>
          <w:sz w:val="20"/>
          <w:szCs w:val="20"/>
          <w:lang w:eastAsia="nl-NL"/>
        </w:rPr>
        <w:t xml:space="preserve"> </w:t>
      </w:r>
      <w:r w:rsidR="005D5288">
        <w:rPr>
          <w:rFonts w:ascii="Arial" w:hAnsi="Arial" w:cs="Arial"/>
          <w:sz w:val="20"/>
          <w:szCs w:val="20"/>
          <w:lang w:eastAsia="nl-NL"/>
        </w:rPr>
        <w:t xml:space="preserve">omdat </w:t>
      </w:r>
      <w:r>
        <w:rPr>
          <w:rFonts w:ascii="Arial" w:hAnsi="Arial" w:cs="Arial"/>
          <w:sz w:val="20"/>
          <w:szCs w:val="20"/>
          <w:lang w:eastAsia="nl-NL"/>
        </w:rPr>
        <w:t xml:space="preserve">er wordt gewerkt met spelsituaties die een directe verbinding maken met de situatie en problematiek van de cliënt (subdoel </w:t>
      </w:r>
      <w:r w:rsidR="0051689A">
        <w:rPr>
          <w:rFonts w:ascii="Arial" w:hAnsi="Arial" w:cs="Arial"/>
          <w:sz w:val="20"/>
          <w:szCs w:val="20"/>
          <w:lang w:eastAsia="nl-NL"/>
        </w:rPr>
        <w:t>1</w:t>
      </w:r>
      <w:r>
        <w:rPr>
          <w:rFonts w:ascii="Arial" w:hAnsi="Arial" w:cs="Arial"/>
          <w:sz w:val="20"/>
          <w:szCs w:val="20"/>
          <w:lang w:eastAsia="nl-NL"/>
        </w:rPr>
        <w:t>.</w:t>
      </w:r>
      <w:r w:rsidR="00E07230">
        <w:rPr>
          <w:rFonts w:ascii="Arial" w:hAnsi="Arial" w:cs="Arial"/>
          <w:sz w:val="20"/>
          <w:szCs w:val="20"/>
          <w:lang w:eastAsia="nl-NL"/>
        </w:rPr>
        <w:t>1</w:t>
      </w:r>
      <w:r>
        <w:rPr>
          <w:rFonts w:ascii="Arial" w:hAnsi="Arial" w:cs="Arial"/>
          <w:sz w:val="20"/>
          <w:szCs w:val="20"/>
          <w:lang w:eastAsia="nl-NL"/>
        </w:rPr>
        <w:t xml:space="preserve">.1 en </w:t>
      </w:r>
      <w:r w:rsidR="0051689A">
        <w:rPr>
          <w:rFonts w:ascii="Arial" w:hAnsi="Arial" w:cs="Arial"/>
          <w:sz w:val="20"/>
          <w:szCs w:val="20"/>
          <w:lang w:eastAsia="nl-NL"/>
        </w:rPr>
        <w:t>1</w:t>
      </w:r>
      <w:r>
        <w:rPr>
          <w:rFonts w:ascii="Arial" w:hAnsi="Arial" w:cs="Arial"/>
          <w:sz w:val="20"/>
          <w:szCs w:val="20"/>
          <w:lang w:eastAsia="nl-NL"/>
        </w:rPr>
        <w:t>.</w:t>
      </w:r>
      <w:r w:rsidR="00E07230">
        <w:rPr>
          <w:rFonts w:ascii="Arial" w:hAnsi="Arial" w:cs="Arial"/>
          <w:sz w:val="20"/>
          <w:szCs w:val="20"/>
          <w:lang w:eastAsia="nl-NL"/>
        </w:rPr>
        <w:t>1</w:t>
      </w:r>
      <w:r>
        <w:rPr>
          <w:rFonts w:ascii="Arial" w:hAnsi="Arial" w:cs="Arial"/>
          <w:sz w:val="20"/>
          <w:szCs w:val="20"/>
          <w:lang w:eastAsia="nl-NL"/>
        </w:rPr>
        <w:t>.2)</w:t>
      </w:r>
      <w:r w:rsidR="000661CB">
        <w:rPr>
          <w:rFonts w:ascii="Arial" w:hAnsi="Arial" w:cs="Arial"/>
          <w:sz w:val="20"/>
          <w:szCs w:val="20"/>
          <w:lang w:eastAsia="nl-NL"/>
        </w:rPr>
        <w:t xml:space="preserve">. </w:t>
      </w:r>
      <w:r>
        <w:rPr>
          <w:rFonts w:ascii="Arial" w:hAnsi="Arial" w:cs="Arial"/>
          <w:sz w:val="20"/>
          <w:szCs w:val="20"/>
          <w:lang w:eastAsia="nl-NL"/>
        </w:rPr>
        <w:t>Door te werken in een groep wordt het gevoel van de cliënt herkent door lotgenoten</w:t>
      </w:r>
      <w:r w:rsidR="00FF23EC">
        <w:rPr>
          <w:rFonts w:ascii="Arial" w:hAnsi="Arial" w:cs="Arial"/>
          <w:sz w:val="20"/>
          <w:szCs w:val="20"/>
          <w:lang w:eastAsia="nl-NL"/>
        </w:rPr>
        <w:t>,</w:t>
      </w:r>
      <w:r>
        <w:rPr>
          <w:rFonts w:ascii="Arial" w:hAnsi="Arial" w:cs="Arial"/>
          <w:sz w:val="20"/>
          <w:szCs w:val="20"/>
          <w:lang w:eastAsia="nl-NL"/>
        </w:rPr>
        <w:t xml:space="preserve"> en wordt de cliënt </w:t>
      </w:r>
      <w:r w:rsidR="00FF23EC">
        <w:rPr>
          <w:rFonts w:ascii="Arial" w:hAnsi="Arial" w:cs="Arial"/>
          <w:sz w:val="20"/>
          <w:szCs w:val="20"/>
          <w:lang w:eastAsia="nl-NL"/>
        </w:rPr>
        <w:t xml:space="preserve">in </w:t>
      </w:r>
      <w:r>
        <w:rPr>
          <w:rFonts w:ascii="Arial" w:hAnsi="Arial" w:cs="Arial"/>
          <w:sz w:val="20"/>
          <w:szCs w:val="20"/>
          <w:lang w:eastAsia="nl-NL"/>
        </w:rPr>
        <w:t>zij</w:t>
      </w:r>
      <w:r w:rsidR="00FF23EC">
        <w:rPr>
          <w:rFonts w:ascii="Arial" w:hAnsi="Arial" w:cs="Arial"/>
          <w:sz w:val="20"/>
          <w:szCs w:val="20"/>
          <w:lang w:eastAsia="nl-NL"/>
        </w:rPr>
        <w:t>n</w:t>
      </w:r>
      <w:r>
        <w:rPr>
          <w:rFonts w:ascii="Arial" w:hAnsi="Arial" w:cs="Arial"/>
          <w:sz w:val="20"/>
          <w:szCs w:val="20"/>
          <w:lang w:eastAsia="nl-NL"/>
        </w:rPr>
        <w:t xml:space="preserve"> kracht gezet</w:t>
      </w:r>
      <w:r w:rsidR="00755B96">
        <w:rPr>
          <w:rFonts w:ascii="Arial" w:hAnsi="Arial" w:cs="Arial"/>
          <w:sz w:val="20"/>
          <w:szCs w:val="20"/>
          <w:lang w:eastAsia="nl-NL"/>
        </w:rPr>
        <w:t>; s</w:t>
      </w:r>
      <w:r>
        <w:rPr>
          <w:rFonts w:ascii="Arial" w:hAnsi="Arial" w:cs="Arial"/>
          <w:sz w:val="20"/>
          <w:szCs w:val="20"/>
          <w:lang w:eastAsia="nl-NL"/>
        </w:rPr>
        <w:t>teun, veiligheid en herkenbaarheid zorg</w:t>
      </w:r>
      <w:r w:rsidR="00755B96">
        <w:rPr>
          <w:rFonts w:ascii="Arial" w:hAnsi="Arial" w:cs="Arial"/>
          <w:sz w:val="20"/>
          <w:szCs w:val="20"/>
          <w:lang w:eastAsia="nl-NL"/>
        </w:rPr>
        <w:t>en</w:t>
      </w:r>
      <w:r>
        <w:rPr>
          <w:rFonts w:ascii="Arial" w:hAnsi="Arial" w:cs="Arial"/>
          <w:sz w:val="20"/>
          <w:szCs w:val="20"/>
          <w:lang w:eastAsia="nl-NL"/>
        </w:rPr>
        <w:t xml:space="preserve"> voor groei</w:t>
      </w:r>
      <w:r w:rsidR="00A32E63">
        <w:rPr>
          <w:rFonts w:ascii="Arial" w:hAnsi="Arial" w:cs="Arial"/>
          <w:sz w:val="20"/>
          <w:szCs w:val="20"/>
          <w:lang w:eastAsia="nl-NL"/>
        </w:rPr>
        <w:t>. Er wordt op deze manier indirect gewerkt aan het hoofddoel</w:t>
      </w:r>
      <w:r>
        <w:rPr>
          <w:rFonts w:ascii="Arial" w:hAnsi="Arial" w:cs="Arial"/>
          <w:sz w:val="20"/>
          <w:szCs w:val="20"/>
          <w:lang w:eastAsia="nl-NL"/>
        </w:rPr>
        <w:t>. Dit heeft als effect dat de cliënt zijn coping-vaardigheden kan verbeteren</w:t>
      </w:r>
      <w:r w:rsidR="00A32E63">
        <w:rPr>
          <w:rFonts w:ascii="Arial" w:hAnsi="Arial" w:cs="Arial"/>
          <w:sz w:val="20"/>
          <w:szCs w:val="20"/>
          <w:lang w:eastAsia="nl-NL"/>
        </w:rPr>
        <w:t xml:space="preserve"> en er een verbetering plaatsvindt in het zelfbeeld</w:t>
      </w:r>
      <w:r>
        <w:rPr>
          <w:rFonts w:ascii="Arial" w:hAnsi="Arial" w:cs="Arial"/>
          <w:sz w:val="20"/>
          <w:szCs w:val="20"/>
          <w:lang w:eastAsia="nl-NL"/>
        </w:rPr>
        <w:t>. Door de cliënt te laten experimenteren met tegengesteld gedrag (contragedrag)</w:t>
      </w:r>
      <w:r w:rsidR="000661CB">
        <w:rPr>
          <w:rFonts w:ascii="Arial" w:hAnsi="Arial" w:cs="Arial"/>
          <w:sz w:val="20"/>
          <w:szCs w:val="20"/>
          <w:lang w:eastAsia="nl-NL"/>
        </w:rPr>
        <w:t xml:space="preserve"> </w:t>
      </w:r>
      <w:r>
        <w:rPr>
          <w:rFonts w:ascii="Arial" w:hAnsi="Arial" w:cs="Arial"/>
          <w:sz w:val="20"/>
          <w:szCs w:val="20"/>
          <w:lang w:eastAsia="nl-NL"/>
        </w:rPr>
        <w:t>ervaart de cliënt dat hij ondanks de stemmingsstoornis nog steeds contact kan maken met anderen, emoties kan ervaren, kan valideren en initiatieven kan tonen</w:t>
      </w:r>
      <w:r w:rsidR="00183825">
        <w:rPr>
          <w:rFonts w:ascii="Arial" w:hAnsi="Arial" w:cs="Arial"/>
          <w:sz w:val="20"/>
          <w:szCs w:val="20"/>
          <w:lang w:eastAsia="nl-NL"/>
        </w:rPr>
        <w:t xml:space="preserve"> (subdoel </w:t>
      </w:r>
      <w:r w:rsidR="0051689A">
        <w:rPr>
          <w:rFonts w:ascii="Arial" w:hAnsi="Arial" w:cs="Arial"/>
          <w:sz w:val="20"/>
          <w:szCs w:val="20"/>
          <w:lang w:eastAsia="nl-NL"/>
        </w:rPr>
        <w:t>1</w:t>
      </w:r>
      <w:r w:rsidR="00183825">
        <w:rPr>
          <w:rFonts w:ascii="Arial" w:hAnsi="Arial" w:cs="Arial"/>
          <w:sz w:val="20"/>
          <w:szCs w:val="20"/>
          <w:lang w:eastAsia="nl-NL"/>
        </w:rPr>
        <w:t>.</w:t>
      </w:r>
      <w:r w:rsidR="00E07230">
        <w:rPr>
          <w:rFonts w:ascii="Arial" w:hAnsi="Arial" w:cs="Arial"/>
          <w:sz w:val="20"/>
          <w:szCs w:val="20"/>
          <w:lang w:eastAsia="nl-NL"/>
        </w:rPr>
        <w:t>1</w:t>
      </w:r>
      <w:r w:rsidR="00183825">
        <w:rPr>
          <w:rFonts w:ascii="Arial" w:hAnsi="Arial" w:cs="Arial"/>
          <w:sz w:val="20"/>
          <w:szCs w:val="20"/>
          <w:lang w:eastAsia="nl-NL"/>
        </w:rPr>
        <w:t>.3)</w:t>
      </w:r>
      <w:r>
        <w:rPr>
          <w:rFonts w:ascii="Arial" w:hAnsi="Arial" w:cs="Arial"/>
          <w:sz w:val="20"/>
          <w:szCs w:val="20"/>
          <w:lang w:eastAsia="nl-NL"/>
        </w:rPr>
        <w:t xml:space="preserve">. Er wordt op deze manier via drama een nieuwe manier van denken, voelen en handelen ontwikkeld. </w:t>
      </w:r>
      <w:r w:rsidR="00204EC1">
        <w:rPr>
          <w:rFonts w:ascii="Arial" w:hAnsi="Arial" w:cs="Arial"/>
          <w:sz w:val="20"/>
          <w:szCs w:val="20"/>
          <w:lang w:eastAsia="nl-NL"/>
        </w:rPr>
        <w:br/>
      </w:r>
      <w:r w:rsidR="00204EC1">
        <w:rPr>
          <w:rFonts w:ascii="Arial" w:hAnsi="Arial" w:cs="Arial"/>
          <w:sz w:val="20"/>
          <w:szCs w:val="20"/>
          <w:lang w:eastAsia="nl-NL"/>
        </w:rPr>
        <w:tab/>
      </w:r>
      <w:r w:rsidR="000A4565">
        <w:rPr>
          <w:rFonts w:ascii="Arial" w:hAnsi="Arial" w:cs="Arial"/>
          <w:sz w:val="20"/>
          <w:szCs w:val="20"/>
          <w:lang w:eastAsia="nl-NL"/>
        </w:rPr>
        <w:t>De dramatherapeutische werkwijze die voor stemmings</w:t>
      </w:r>
      <w:r w:rsidR="0018388E">
        <w:rPr>
          <w:rFonts w:ascii="Arial" w:hAnsi="Arial" w:cs="Arial"/>
          <w:sz w:val="20"/>
          <w:szCs w:val="20"/>
          <w:lang w:eastAsia="nl-NL"/>
        </w:rPr>
        <w:t>- en angststoornissen</w:t>
      </w:r>
      <w:r w:rsidR="000A4565">
        <w:rPr>
          <w:rFonts w:ascii="Arial" w:hAnsi="Arial" w:cs="Arial"/>
          <w:sz w:val="20"/>
          <w:szCs w:val="20"/>
          <w:lang w:eastAsia="nl-NL"/>
        </w:rPr>
        <w:t xml:space="preserve"> goed lijkt te werken</w:t>
      </w:r>
      <w:r w:rsidR="000661CB">
        <w:rPr>
          <w:rFonts w:ascii="Arial" w:hAnsi="Arial" w:cs="Arial"/>
          <w:sz w:val="20"/>
          <w:szCs w:val="20"/>
          <w:lang w:eastAsia="nl-NL"/>
        </w:rPr>
        <w:t xml:space="preserve"> </w:t>
      </w:r>
      <w:r w:rsidR="000A4565">
        <w:rPr>
          <w:rFonts w:ascii="Arial" w:hAnsi="Arial" w:cs="Arial"/>
          <w:sz w:val="20"/>
          <w:szCs w:val="20"/>
          <w:lang w:eastAsia="nl-NL"/>
        </w:rPr>
        <w:t>is de pragmatisch-structurerende werkwijze</w:t>
      </w:r>
      <w:r w:rsidR="000661CB">
        <w:rPr>
          <w:rFonts w:ascii="Arial" w:hAnsi="Arial" w:cs="Arial"/>
          <w:sz w:val="20"/>
          <w:szCs w:val="20"/>
          <w:lang w:eastAsia="nl-NL"/>
        </w:rPr>
        <w:t>.</w:t>
      </w:r>
      <w:r w:rsidR="000A4565">
        <w:rPr>
          <w:rFonts w:ascii="Arial" w:hAnsi="Arial" w:cs="Arial"/>
          <w:sz w:val="20"/>
          <w:szCs w:val="20"/>
          <w:lang w:eastAsia="nl-NL"/>
        </w:rPr>
        <w:t xml:space="preserve"> Ook wel de </w:t>
      </w:r>
      <w:r w:rsidR="00760BD8">
        <w:rPr>
          <w:rFonts w:ascii="Arial" w:hAnsi="Arial" w:cs="Arial"/>
          <w:sz w:val="20"/>
          <w:szCs w:val="20"/>
          <w:lang w:eastAsia="nl-NL"/>
        </w:rPr>
        <w:t>‘</w:t>
      </w:r>
      <w:r w:rsidR="000A4565">
        <w:rPr>
          <w:rFonts w:ascii="Arial" w:hAnsi="Arial" w:cs="Arial"/>
          <w:sz w:val="20"/>
          <w:szCs w:val="20"/>
          <w:lang w:eastAsia="nl-NL"/>
        </w:rPr>
        <w:t>supportieve werkwij</w:t>
      </w:r>
      <w:r w:rsidR="00760BD8">
        <w:rPr>
          <w:rFonts w:ascii="Arial" w:hAnsi="Arial" w:cs="Arial"/>
          <w:sz w:val="20"/>
          <w:szCs w:val="20"/>
          <w:lang w:eastAsia="nl-NL"/>
        </w:rPr>
        <w:t xml:space="preserve">ze’ </w:t>
      </w:r>
      <w:r w:rsidR="000A4565">
        <w:rPr>
          <w:rFonts w:ascii="Arial" w:hAnsi="Arial" w:cs="Arial"/>
          <w:sz w:val="20"/>
          <w:szCs w:val="20"/>
          <w:lang w:eastAsia="nl-NL"/>
        </w:rPr>
        <w:t>genoemd.</w:t>
      </w:r>
      <w:r w:rsidR="0018388E">
        <w:rPr>
          <w:rFonts w:ascii="Arial" w:hAnsi="Arial" w:cs="Arial"/>
          <w:sz w:val="20"/>
          <w:szCs w:val="20"/>
          <w:lang w:eastAsia="nl-NL"/>
        </w:rPr>
        <w:t xml:space="preserve"> Dit is ook u</w:t>
      </w:r>
      <w:r w:rsidR="00DD1C5F">
        <w:rPr>
          <w:rFonts w:ascii="Arial" w:hAnsi="Arial" w:cs="Arial"/>
          <w:sz w:val="20"/>
          <w:szCs w:val="20"/>
          <w:lang w:eastAsia="nl-NL"/>
        </w:rPr>
        <w:t>it onderzoeksresultaten</w:t>
      </w:r>
      <w:r w:rsidR="000661CB">
        <w:rPr>
          <w:rFonts w:ascii="Arial" w:hAnsi="Arial" w:cs="Arial"/>
          <w:sz w:val="20"/>
          <w:szCs w:val="20"/>
          <w:lang w:eastAsia="nl-NL"/>
        </w:rPr>
        <w:t xml:space="preserve"> van de Visser (2021) </w:t>
      </w:r>
      <w:r w:rsidR="0018388E">
        <w:rPr>
          <w:rFonts w:ascii="Arial" w:hAnsi="Arial" w:cs="Arial"/>
          <w:sz w:val="20"/>
          <w:szCs w:val="20"/>
          <w:lang w:eastAsia="nl-NL"/>
        </w:rPr>
        <w:t>ge</w:t>
      </w:r>
      <w:r w:rsidR="00D64C09">
        <w:rPr>
          <w:rFonts w:ascii="Arial" w:hAnsi="Arial" w:cs="Arial"/>
          <w:sz w:val="20"/>
          <w:szCs w:val="20"/>
          <w:lang w:eastAsia="nl-NL"/>
        </w:rPr>
        <w:t>bleken</w:t>
      </w:r>
      <w:r w:rsidR="0018388E">
        <w:rPr>
          <w:rFonts w:ascii="Arial" w:hAnsi="Arial" w:cs="Arial"/>
          <w:sz w:val="20"/>
          <w:szCs w:val="20"/>
          <w:lang w:eastAsia="nl-NL"/>
        </w:rPr>
        <w:t>; twee van de zes cliënten</w:t>
      </w:r>
      <w:r w:rsidR="0030361A">
        <w:rPr>
          <w:rFonts w:ascii="Arial" w:hAnsi="Arial" w:cs="Arial"/>
          <w:sz w:val="20"/>
          <w:szCs w:val="20"/>
          <w:lang w:eastAsia="nl-NL"/>
        </w:rPr>
        <w:t xml:space="preserve"> die een stemmingsstoornis hadden</w:t>
      </w:r>
      <w:r w:rsidR="0018388E">
        <w:rPr>
          <w:rFonts w:ascii="Arial" w:hAnsi="Arial" w:cs="Arial"/>
          <w:sz w:val="20"/>
          <w:szCs w:val="20"/>
          <w:lang w:eastAsia="nl-NL"/>
        </w:rPr>
        <w:t xml:space="preserve"> leken </w:t>
      </w:r>
      <w:r w:rsidR="0030361A">
        <w:rPr>
          <w:rFonts w:ascii="Arial" w:hAnsi="Arial" w:cs="Arial"/>
          <w:sz w:val="20"/>
          <w:szCs w:val="20"/>
          <w:lang w:eastAsia="nl-NL"/>
        </w:rPr>
        <w:t xml:space="preserve">een </w:t>
      </w:r>
      <w:r w:rsidR="0018388E">
        <w:rPr>
          <w:rFonts w:ascii="Arial" w:hAnsi="Arial" w:cs="Arial"/>
          <w:sz w:val="20"/>
          <w:szCs w:val="20"/>
          <w:lang w:eastAsia="nl-NL"/>
        </w:rPr>
        <w:t>voorkeur te hebben voor deze aanpak</w:t>
      </w:r>
      <w:r w:rsidR="0030361A">
        <w:rPr>
          <w:rFonts w:ascii="Arial" w:hAnsi="Arial" w:cs="Arial"/>
          <w:sz w:val="20"/>
          <w:szCs w:val="20"/>
          <w:lang w:eastAsia="nl-NL"/>
        </w:rPr>
        <w:t xml:space="preserve">. </w:t>
      </w:r>
      <w:r w:rsidR="000A4565">
        <w:rPr>
          <w:rFonts w:ascii="Arial" w:hAnsi="Arial" w:cs="Arial"/>
          <w:sz w:val="20"/>
          <w:szCs w:val="20"/>
        </w:rPr>
        <w:t>D</w:t>
      </w:r>
      <w:r w:rsidR="000A4565" w:rsidRPr="0017435E">
        <w:rPr>
          <w:rFonts w:ascii="Arial" w:hAnsi="Arial" w:cs="Arial"/>
          <w:sz w:val="20"/>
          <w:szCs w:val="20"/>
        </w:rPr>
        <w:t xml:space="preserve">eze werkwijze is gericht op het </w:t>
      </w:r>
      <w:r w:rsidR="00A56529">
        <w:rPr>
          <w:rFonts w:ascii="Arial" w:hAnsi="Arial" w:cs="Arial"/>
          <w:sz w:val="20"/>
          <w:szCs w:val="20"/>
        </w:rPr>
        <w:t>in balans brengen van de cliënt</w:t>
      </w:r>
      <w:r w:rsidR="000661CB">
        <w:rPr>
          <w:rFonts w:ascii="Arial" w:hAnsi="Arial" w:cs="Arial"/>
          <w:sz w:val="20"/>
          <w:szCs w:val="20"/>
        </w:rPr>
        <w:t xml:space="preserve"> </w:t>
      </w:r>
      <w:r w:rsidR="00A56529">
        <w:rPr>
          <w:rFonts w:ascii="Arial" w:hAnsi="Arial" w:cs="Arial"/>
          <w:sz w:val="20"/>
          <w:szCs w:val="20"/>
        </w:rPr>
        <w:t>door de gevolgen van de problematiek te verminderen</w:t>
      </w:r>
      <w:r w:rsidR="0024445A">
        <w:rPr>
          <w:rFonts w:ascii="Arial" w:hAnsi="Arial" w:cs="Arial"/>
          <w:sz w:val="20"/>
          <w:szCs w:val="20"/>
        </w:rPr>
        <w:t xml:space="preserve"> (hoofddoel)</w:t>
      </w:r>
      <w:r w:rsidR="000A4565" w:rsidRPr="0017435E">
        <w:rPr>
          <w:rFonts w:ascii="Arial" w:hAnsi="Arial" w:cs="Arial"/>
          <w:sz w:val="20"/>
          <w:szCs w:val="20"/>
        </w:rPr>
        <w:t>.</w:t>
      </w:r>
      <w:r w:rsidR="000A4565">
        <w:rPr>
          <w:rFonts w:ascii="Arial" w:hAnsi="Arial" w:cs="Arial"/>
          <w:sz w:val="20"/>
          <w:szCs w:val="20"/>
        </w:rPr>
        <w:t xml:space="preserve"> Dit doet de dramatherapeut door gebruik te maken van de vaardigheden en capaciteiten die de cliënt al heeft. De houding van de therapeut is hierbij uitnodigend en directief. </w:t>
      </w:r>
      <w:r w:rsidR="00A56529">
        <w:rPr>
          <w:rFonts w:ascii="Arial" w:hAnsi="Arial" w:cs="Arial"/>
          <w:sz w:val="20"/>
          <w:szCs w:val="20"/>
        </w:rPr>
        <w:t>Doordat de cliënt</w:t>
      </w:r>
      <w:r w:rsidR="00DD1C5F">
        <w:rPr>
          <w:rFonts w:ascii="Arial" w:hAnsi="Arial" w:cs="Arial"/>
          <w:sz w:val="20"/>
          <w:szCs w:val="20"/>
        </w:rPr>
        <w:t xml:space="preserve"> </w:t>
      </w:r>
      <w:r w:rsidR="00A56529">
        <w:rPr>
          <w:rFonts w:ascii="Arial" w:hAnsi="Arial" w:cs="Arial"/>
          <w:sz w:val="20"/>
          <w:szCs w:val="20"/>
        </w:rPr>
        <w:t>vanuit verschillende perspectieven leert kijken</w:t>
      </w:r>
      <w:r w:rsidR="00DD1C5F">
        <w:rPr>
          <w:rFonts w:ascii="Arial" w:hAnsi="Arial" w:cs="Arial"/>
          <w:sz w:val="20"/>
          <w:szCs w:val="20"/>
        </w:rPr>
        <w:t xml:space="preserve"> </w:t>
      </w:r>
      <w:r w:rsidR="00A56529">
        <w:rPr>
          <w:rFonts w:ascii="Arial" w:hAnsi="Arial" w:cs="Arial"/>
          <w:sz w:val="20"/>
          <w:szCs w:val="20"/>
        </w:rPr>
        <w:t>en van rollen wisselt</w:t>
      </w:r>
      <w:r w:rsidR="000661CB">
        <w:rPr>
          <w:rFonts w:ascii="Arial" w:hAnsi="Arial" w:cs="Arial"/>
          <w:sz w:val="20"/>
          <w:szCs w:val="20"/>
        </w:rPr>
        <w:t xml:space="preserve"> </w:t>
      </w:r>
      <w:r w:rsidR="00A56529">
        <w:rPr>
          <w:rFonts w:ascii="Arial" w:hAnsi="Arial" w:cs="Arial"/>
          <w:sz w:val="20"/>
          <w:szCs w:val="20"/>
        </w:rPr>
        <w:t xml:space="preserve">kan </w:t>
      </w:r>
      <w:r w:rsidR="00BC31D3">
        <w:rPr>
          <w:rFonts w:ascii="Arial" w:hAnsi="Arial" w:cs="Arial"/>
          <w:sz w:val="20"/>
          <w:szCs w:val="20"/>
        </w:rPr>
        <w:t>er geobserveerd, gesignaleerd, geoefend en betekenis worden gegeven</w:t>
      </w:r>
      <w:r w:rsidR="00A56529">
        <w:rPr>
          <w:rFonts w:ascii="Arial" w:hAnsi="Arial" w:cs="Arial"/>
          <w:sz w:val="20"/>
          <w:szCs w:val="20"/>
        </w:rPr>
        <w:t xml:space="preserve">. Dit kan vervolgens worden toegepast in het leven van de cliënt </w:t>
      </w:r>
      <w:r w:rsidR="0024445A">
        <w:rPr>
          <w:rFonts w:ascii="Arial" w:hAnsi="Arial" w:cs="Arial"/>
          <w:sz w:val="20"/>
          <w:szCs w:val="20"/>
        </w:rPr>
        <w:t>(hoofddoel)</w:t>
      </w:r>
      <w:r w:rsidR="000A4565">
        <w:rPr>
          <w:rFonts w:ascii="Arial" w:hAnsi="Arial" w:cs="Arial"/>
          <w:sz w:val="20"/>
          <w:szCs w:val="20"/>
        </w:rPr>
        <w:t>.</w:t>
      </w:r>
      <w:r w:rsidR="007B4DB8">
        <w:rPr>
          <w:rFonts w:ascii="Arial" w:hAnsi="Arial" w:cs="Arial"/>
          <w:sz w:val="20"/>
          <w:szCs w:val="20"/>
        </w:rPr>
        <w:t xml:space="preserve"> </w:t>
      </w:r>
      <w:r w:rsidR="0018388E">
        <w:rPr>
          <w:rFonts w:ascii="Arial" w:eastAsia="Times New Roman" w:hAnsi="Arial" w:cs="Arial"/>
          <w:sz w:val="20"/>
          <w:szCs w:val="20"/>
          <w:lang w:eastAsia="nl-NL"/>
        </w:rPr>
        <w:t>Ook is d</w:t>
      </w:r>
      <w:r w:rsidR="00267340">
        <w:rPr>
          <w:rFonts w:ascii="Arial" w:eastAsia="Times New Roman" w:hAnsi="Arial" w:cs="Arial"/>
          <w:sz w:val="20"/>
          <w:szCs w:val="20"/>
          <w:lang w:eastAsia="nl-NL"/>
        </w:rPr>
        <w:t xml:space="preserve">e directief-klachtgerichte werkwijze ook </w:t>
      </w:r>
      <w:r w:rsidR="0018388E">
        <w:rPr>
          <w:rFonts w:ascii="Arial" w:eastAsia="Times New Roman" w:hAnsi="Arial" w:cs="Arial"/>
          <w:sz w:val="20"/>
          <w:szCs w:val="20"/>
          <w:lang w:eastAsia="nl-NL"/>
        </w:rPr>
        <w:t>werkzaam</w:t>
      </w:r>
      <w:r w:rsidR="00267340">
        <w:rPr>
          <w:rFonts w:ascii="Arial" w:eastAsia="Times New Roman" w:hAnsi="Arial" w:cs="Arial"/>
          <w:sz w:val="20"/>
          <w:szCs w:val="20"/>
          <w:lang w:eastAsia="nl-NL"/>
        </w:rPr>
        <w:t xml:space="preserve"> binnen dramatherapie</w:t>
      </w:r>
      <w:r w:rsidR="0018388E">
        <w:rPr>
          <w:rFonts w:ascii="Arial" w:eastAsia="Times New Roman" w:hAnsi="Arial" w:cs="Arial"/>
          <w:sz w:val="20"/>
          <w:szCs w:val="20"/>
          <w:lang w:eastAsia="nl-NL"/>
        </w:rPr>
        <w:t xml:space="preserve"> (Van der Kamp, 2000)</w:t>
      </w:r>
      <w:r w:rsidR="00267340">
        <w:rPr>
          <w:rFonts w:ascii="Arial" w:eastAsia="Times New Roman" w:hAnsi="Arial" w:cs="Arial"/>
          <w:sz w:val="20"/>
          <w:szCs w:val="20"/>
          <w:lang w:eastAsia="nl-NL"/>
        </w:rPr>
        <w:t xml:space="preserve">. </w:t>
      </w:r>
      <w:r w:rsidR="00295273">
        <w:rPr>
          <w:rFonts w:ascii="Arial" w:eastAsia="Times New Roman" w:hAnsi="Arial" w:cs="Arial"/>
          <w:sz w:val="20"/>
          <w:szCs w:val="20"/>
          <w:lang w:eastAsia="nl-NL"/>
        </w:rPr>
        <w:br/>
      </w:r>
      <w:r w:rsidR="00295273">
        <w:rPr>
          <w:rFonts w:ascii="Arial" w:eastAsia="Times New Roman" w:hAnsi="Arial" w:cs="Arial"/>
          <w:sz w:val="20"/>
          <w:szCs w:val="20"/>
          <w:lang w:eastAsia="nl-NL"/>
        </w:rPr>
        <w:tab/>
      </w:r>
      <w:r w:rsidR="000A4565" w:rsidRPr="00490A94">
        <w:rPr>
          <w:rFonts w:ascii="Arial" w:eastAsia="Times New Roman" w:hAnsi="Arial" w:cs="Arial"/>
          <w:sz w:val="20"/>
          <w:szCs w:val="20"/>
          <w:lang w:eastAsia="nl-NL"/>
        </w:rPr>
        <w:t xml:space="preserve">Bij het behandelen van verschillende </w:t>
      </w:r>
      <w:r w:rsidR="001F6D6B">
        <w:rPr>
          <w:rFonts w:ascii="Arial" w:eastAsia="Times New Roman" w:hAnsi="Arial" w:cs="Arial"/>
          <w:sz w:val="20"/>
          <w:szCs w:val="20"/>
          <w:lang w:eastAsia="nl-NL"/>
        </w:rPr>
        <w:t xml:space="preserve">stemmings- en </w:t>
      </w:r>
      <w:r w:rsidR="000A4565" w:rsidRPr="00490A94">
        <w:rPr>
          <w:rFonts w:ascii="Arial" w:eastAsia="Times New Roman" w:hAnsi="Arial" w:cs="Arial"/>
          <w:sz w:val="20"/>
          <w:szCs w:val="20"/>
          <w:lang w:eastAsia="nl-NL"/>
        </w:rPr>
        <w:t xml:space="preserve">angststoornissen, staan </w:t>
      </w:r>
      <w:r w:rsidR="00B355E6">
        <w:rPr>
          <w:rFonts w:ascii="Arial" w:eastAsia="Times New Roman" w:hAnsi="Arial" w:cs="Arial"/>
          <w:sz w:val="20"/>
          <w:szCs w:val="20"/>
          <w:lang w:eastAsia="nl-NL"/>
        </w:rPr>
        <w:t>de</w:t>
      </w:r>
      <w:r w:rsidR="000A4565" w:rsidRPr="00490A94">
        <w:rPr>
          <w:rFonts w:ascii="Arial" w:eastAsia="Times New Roman" w:hAnsi="Arial" w:cs="Arial"/>
          <w:sz w:val="20"/>
          <w:szCs w:val="20"/>
          <w:lang w:eastAsia="nl-NL"/>
        </w:rPr>
        <w:t xml:space="preserve"> volgende behandeldoelen centraal binnen</w:t>
      </w:r>
      <w:r w:rsidR="00B355E6">
        <w:rPr>
          <w:rFonts w:ascii="Arial" w:eastAsia="Times New Roman" w:hAnsi="Arial" w:cs="Arial"/>
          <w:sz w:val="20"/>
          <w:szCs w:val="20"/>
          <w:lang w:eastAsia="nl-NL"/>
        </w:rPr>
        <w:t xml:space="preserve"> </w:t>
      </w:r>
      <w:r w:rsidR="000A4565" w:rsidRPr="00490A94">
        <w:rPr>
          <w:rFonts w:ascii="Arial" w:eastAsia="Times New Roman" w:hAnsi="Arial" w:cs="Arial"/>
          <w:sz w:val="20"/>
          <w:szCs w:val="20"/>
          <w:lang w:eastAsia="nl-NL"/>
        </w:rPr>
        <w:t>dramatherapie</w:t>
      </w:r>
      <w:r w:rsidR="00B355E6">
        <w:rPr>
          <w:rFonts w:ascii="Arial" w:eastAsia="Times New Roman" w:hAnsi="Arial" w:cs="Arial"/>
          <w:sz w:val="20"/>
          <w:szCs w:val="20"/>
          <w:lang w:eastAsia="nl-NL"/>
        </w:rPr>
        <w:t xml:space="preserve"> (Ouwens et al., 2007)</w:t>
      </w:r>
      <w:r w:rsidR="000A4565" w:rsidRPr="00490A94">
        <w:rPr>
          <w:rFonts w:ascii="Arial" w:eastAsia="Times New Roman" w:hAnsi="Arial" w:cs="Arial"/>
          <w:sz w:val="20"/>
          <w:szCs w:val="20"/>
          <w:lang w:eastAsia="nl-NL"/>
        </w:rPr>
        <w:t xml:space="preserve">: </w:t>
      </w:r>
    </w:p>
    <w:p w:rsidR="00865286" w:rsidRPr="00AE10BB" w:rsidRDefault="00295273" w:rsidP="00AE10BB">
      <w:pPr>
        <w:pStyle w:val="Lijstalinea"/>
        <w:numPr>
          <w:ilvl w:val="0"/>
          <w:numId w:val="39"/>
        </w:numPr>
        <w:spacing w:line="276" w:lineRule="auto"/>
        <w:rPr>
          <w:rFonts w:ascii="Arial" w:eastAsia="Times New Roman" w:hAnsi="Arial" w:cs="Arial"/>
          <w:sz w:val="20"/>
          <w:szCs w:val="20"/>
          <w:lang w:eastAsia="nl-NL"/>
        </w:rPr>
      </w:pPr>
      <w:r>
        <w:rPr>
          <w:rFonts w:ascii="Arial" w:eastAsia="Times New Roman" w:hAnsi="Arial" w:cs="Arial"/>
          <w:sz w:val="20"/>
          <w:szCs w:val="20"/>
          <w:lang w:eastAsia="nl-NL"/>
        </w:rPr>
        <w:t>H</w:t>
      </w:r>
      <w:r w:rsidR="000A4565" w:rsidRPr="00295273">
        <w:rPr>
          <w:rFonts w:ascii="Arial" w:eastAsia="Times New Roman" w:hAnsi="Arial" w:cs="Arial"/>
          <w:sz w:val="20"/>
          <w:szCs w:val="20"/>
          <w:lang w:eastAsia="nl-NL"/>
        </w:rPr>
        <w:t>et uiten en reguleren van emoties</w:t>
      </w:r>
      <w:r w:rsidR="006A0E3B" w:rsidRPr="00295273">
        <w:rPr>
          <w:rFonts w:ascii="Arial" w:eastAsia="Times New Roman" w:hAnsi="Arial" w:cs="Arial"/>
          <w:sz w:val="20"/>
          <w:szCs w:val="20"/>
          <w:lang w:eastAsia="nl-NL"/>
        </w:rPr>
        <w:t xml:space="preserve"> (subdoel </w:t>
      </w:r>
      <w:r w:rsidR="0051689A" w:rsidRPr="00295273">
        <w:rPr>
          <w:rFonts w:ascii="Arial" w:eastAsia="Times New Roman" w:hAnsi="Arial" w:cs="Arial"/>
          <w:sz w:val="20"/>
          <w:szCs w:val="20"/>
          <w:lang w:eastAsia="nl-NL"/>
        </w:rPr>
        <w:t>1</w:t>
      </w:r>
      <w:r w:rsidR="006A0E3B" w:rsidRPr="00295273">
        <w:rPr>
          <w:rFonts w:ascii="Arial" w:eastAsia="Times New Roman" w:hAnsi="Arial" w:cs="Arial"/>
          <w:sz w:val="20"/>
          <w:szCs w:val="20"/>
          <w:lang w:eastAsia="nl-NL"/>
        </w:rPr>
        <w:t>.</w:t>
      </w:r>
      <w:r w:rsidR="00E07230">
        <w:rPr>
          <w:rFonts w:ascii="Arial" w:eastAsia="Times New Roman" w:hAnsi="Arial" w:cs="Arial"/>
          <w:sz w:val="20"/>
          <w:szCs w:val="20"/>
          <w:lang w:eastAsia="nl-NL"/>
        </w:rPr>
        <w:t>1</w:t>
      </w:r>
      <w:r w:rsidR="006A0E3B" w:rsidRPr="00295273">
        <w:rPr>
          <w:rFonts w:ascii="Arial" w:eastAsia="Times New Roman" w:hAnsi="Arial" w:cs="Arial"/>
          <w:sz w:val="20"/>
          <w:szCs w:val="20"/>
          <w:lang w:eastAsia="nl-NL"/>
        </w:rPr>
        <w:t>.3)</w:t>
      </w:r>
      <w:r>
        <w:rPr>
          <w:rFonts w:ascii="Arial" w:eastAsia="Times New Roman" w:hAnsi="Arial" w:cs="Arial"/>
          <w:sz w:val="20"/>
          <w:szCs w:val="20"/>
          <w:lang w:eastAsia="nl-NL"/>
        </w:rPr>
        <w:t>;</w:t>
      </w:r>
    </w:p>
    <w:p w:rsidR="00865286" w:rsidRPr="00AE10BB" w:rsidRDefault="00865286" w:rsidP="00AE10BB">
      <w:pPr>
        <w:pStyle w:val="Lijstalinea"/>
        <w:numPr>
          <w:ilvl w:val="0"/>
          <w:numId w:val="39"/>
        </w:numPr>
        <w:spacing w:line="276" w:lineRule="auto"/>
        <w:rPr>
          <w:rFonts w:ascii="Arial" w:eastAsia="Times New Roman" w:hAnsi="Arial" w:cs="Arial"/>
          <w:sz w:val="20"/>
          <w:szCs w:val="20"/>
          <w:lang w:eastAsia="nl-NL"/>
        </w:rPr>
      </w:pPr>
      <w:r>
        <w:rPr>
          <w:rFonts w:ascii="Arial" w:eastAsia="Times New Roman" w:hAnsi="Arial" w:cs="Arial"/>
          <w:sz w:val="20"/>
          <w:szCs w:val="20"/>
          <w:lang w:eastAsia="nl-NL"/>
        </w:rPr>
        <w:t>G</w:t>
      </w:r>
      <w:r w:rsidR="000A4565" w:rsidRPr="00295273">
        <w:rPr>
          <w:rFonts w:ascii="Arial" w:eastAsia="Times New Roman" w:hAnsi="Arial" w:cs="Arial"/>
          <w:sz w:val="20"/>
          <w:szCs w:val="20"/>
          <w:lang w:eastAsia="nl-NL"/>
        </w:rPr>
        <w:t>renzen trekken</w:t>
      </w:r>
      <w:r w:rsidR="006A0E3B" w:rsidRPr="00295273">
        <w:rPr>
          <w:rFonts w:ascii="Arial" w:eastAsia="Times New Roman" w:hAnsi="Arial" w:cs="Arial"/>
          <w:sz w:val="20"/>
          <w:szCs w:val="20"/>
          <w:lang w:eastAsia="nl-NL"/>
        </w:rPr>
        <w:t xml:space="preserve"> (subdoel </w:t>
      </w:r>
      <w:r w:rsidR="00E07230">
        <w:rPr>
          <w:rFonts w:ascii="Arial" w:eastAsia="Times New Roman" w:hAnsi="Arial" w:cs="Arial"/>
          <w:sz w:val="20"/>
          <w:szCs w:val="20"/>
          <w:lang w:eastAsia="nl-NL"/>
        </w:rPr>
        <w:t>1</w:t>
      </w:r>
      <w:r w:rsidR="006A0E3B" w:rsidRPr="00295273">
        <w:rPr>
          <w:rFonts w:ascii="Arial" w:eastAsia="Times New Roman" w:hAnsi="Arial" w:cs="Arial"/>
          <w:sz w:val="20"/>
          <w:szCs w:val="20"/>
          <w:lang w:eastAsia="nl-NL"/>
        </w:rPr>
        <w:t>.</w:t>
      </w:r>
      <w:r w:rsidR="00E07230">
        <w:rPr>
          <w:rFonts w:ascii="Arial" w:eastAsia="Times New Roman" w:hAnsi="Arial" w:cs="Arial"/>
          <w:sz w:val="20"/>
          <w:szCs w:val="20"/>
          <w:lang w:eastAsia="nl-NL"/>
        </w:rPr>
        <w:t>1</w:t>
      </w:r>
      <w:r w:rsidR="006A0E3B" w:rsidRPr="00295273">
        <w:rPr>
          <w:rFonts w:ascii="Arial" w:eastAsia="Times New Roman" w:hAnsi="Arial" w:cs="Arial"/>
          <w:sz w:val="20"/>
          <w:szCs w:val="20"/>
          <w:lang w:eastAsia="nl-NL"/>
        </w:rPr>
        <w:t>.2)</w:t>
      </w:r>
      <w:r>
        <w:rPr>
          <w:rFonts w:ascii="Arial" w:eastAsia="Times New Roman" w:hAnsi="Arial" w:cs="Arial"/>
          <w:sz w:val="20"/>
          <w:szCs w:val="20"/>
          <w:lang w:eastAsia="nl-NL"/>
        </w:rPr>
        <w:t>;</w:t>
      </w:r>
    </w:p>
    <w:p w:rsidR="00865286" w:rsidRDefault="00865286" w:rsidP="00865286">
      <w:pPr>
        <w:pStyle w:val="Lijstalinea"/>
        <w:numPr>
          <w:ilvl w:val="0"/>
          <w:numId w:val="39"/>
        </w:numPr>
        <w:spacing w:line="276" w:lineRule="auto"/>
        <w:rPr>
          <w:rFonts w:ascii="Arial" w:eastAsia="Times New Roman" w:hAnsi="Arial" w:cs="Arial"/>
          <w:sz w:val="20"/>
          <w:szCs w:val="20"/>
          <w:lang w:eastAsia="nl-NL"/>
        </w:rPr>
      </w:pPr>
      <w:r>
        <w:rPr>
          <w:rFonts w:ascii="Arial" w:eastAsia="Times New Roman" w:hAnsi="Arial" w:cs="Arial"/>
          <w:sz w:val="20"/>
          <w:szCs w:val="20"/>
          <w:lang w:eastAsia="nl-NL"/>
        </w:rPr>
        <w:t>H</w:t>
      </w:r>
      <w:r w:rsidR="000A4565" w:rsidRPr="00865286">
        <w:rPr>
          <w:rFonts w:ascii="Arial" w:eastAsia="Times New Roman" w:hAnsi="Arial" w:cs="Arial"/>
          <w:sz w:val="20"/>
          <w:szCs w:val="20"/>
          <w:lang w:eastAsia="nl-NL"/>
        </w:rPr>
        <w:t xml:space="preserve">et </w:t>
      </w:r>
      <w:r w:rsidR="00A56529" w:rsidRPr="00865286">
        <w:rPr>
          <w:rFonts w:ascii="Arial" w:eastAsia="Times New Roman" w:hAnsi="Arial" w:cs="Arial"/>
          <w:sz w:val="20"/>
          <w:szCs w:val="20"/>
          <w:lang w:eastAsia="nl-NL"/>
        </w:rPr>
        <w:t>verbeteren van het zelfbeeld</w:t>
      </w:r>
      <w:r w:rsidR="000A4565" w:rsidRPr="00865286">
        <w:rPr>
          <w:rFonts w:ascii="Arial" w:eastAsia="Times New Roman" w:hAnsi="Arial" w:cs="Arial"/>
          <w:sz w:val="20"/>
          <w:szCs w:val="20"/>
          <w:lang w:eastAsia="nl-NL"/>
        </w:rPr>
        <w:t xml:space="preserve"> </w:t>
      </w:r>
      <w:r w:rsidR="00526046" w:rsidRPr="00865286">
        <w:rPr>
          <w:rFonts w:ascii="Arial" w:eastAsia="Times New Roman" w:hAnsi="Arial" w:cs="Arial"/>
          <w:sz w:val="20"/>
          <w:szCs w:val="20"/>
          <w:lang w:eastAsia="nl-NL"/>
        </w:rPr>
        <w:t>(hoofddoel)</w:t>
      </w:r>
      <w:r>
        <w:rPr>
          <w:rFonts w:ascii="Arial" w:eastAsia="Times New Roman" w:hAnsi="Arial" w:cs="Arial"/>
          <w:sz w:val="20"/>
          <w:szCs w:val="20"/>
          <w:lang w:eastAsia="nl-NL"/>
        </w:rPr>
        <w:t>;</w:t>
      </w:r>
    </w:p>
    <w:p w:rsidR="00865286" w:rsidRDefault="00865286" w:rsidP="00865286">
      <w:pPr>
        <w:pStyle w:val="Lijstalinea"/>
        <w:numPr>
          <w:ilvl w:val="0"/>
          <w:numId w:val="39"/>
        </w:numPr>
        <w:spacing w:line="276"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Vermindering van </w:t>
      </w:r>
      <w:r w:rsidR="003362D3" w:rsidRPr="00865286">
        <w:rPr>
          <w:rFonts w:ascii="Arial" w:eastAsia="Times New Roman" w:hAnsi="Arial" w:cs="Arial"/>
          <w:sz w:val="20"/>
          <w:szCs w:val="20"/>
          <w:lang w:eastAsia="nl-NL"/>
        </w:rPr>
        <w:t>angst voor situaties</w:t>
      </w:r>
      <w:r w:rsidR="00526046" w:rsidRPr="00865286">
        <w:rPr>
          <w:rFonts w:ascii="Arial" w:eastAsia="Times New Roman" w:hAnsi="Arial" w:cs="Arial"/>
          <w:sz w:val="20"/>
          <w:szCs w:val="20"/>
          <w:lang w:eastAsia="nl-NL"/>
        </w:rPr>
        <w:t xml:space="preserve"> (subdoel </w:t>
      </w:r>
      <w:r w:rsidR="0051689A" w:rsidRPr="00865286">
        <w:rPr>
          <w:rFonts w:ascii="Arial" w:eastAsia="Times New Roman" w:hAnsi="Arial" w:cs="Arial"/>
          <w:sz w:val="20"/>
          <w:szCs w:val="20"/>
          <w:lang w:eastAsia="nl-NL"/>
        </w:rPr>
        <w:t>1</w:t>
      </w:r>
      <w:r w:rsidR="00526046" w:rsidRPr="00865286">
        <w:rPr>
          <w:rFonts w:ascii="Arial" w:eastAsia="Times New Roman" w:hAnsi="Arial" w:cs="Arial"/>
          <w:sz w:val="20"/>
          <w:szCs w:val="20"/>
          <w:lang w:eastAsia="nl-NL"/>
        </w:rPr>
        <w:t>.</w:t>
      </w:r>
      <w:r w:rsidR="00E07230">
        <w:rPr>
          <w:rFonts w:ascii="Arial" w:eastAsia="Times New Roman" w:hAnsi="Arial" w:cs="Arial"/>
          <w:sz w:val="20"/>
          <w:szCs w:val="20"/>
          <w:lang w:eastAsia="nl-NL"/>
        </w:rPr>
        <w:t>1</w:t>
      </w:r>
      <w:r w:rsidR="00526046" w:rsidRPr="00865286">
        <w:rPr>
          <w:rFonts w:ascii="Arial" w:eastAsia="Times New Roman" w:hAnsi="Arial" w:cs="Arial"/>
          <w:sz w:val="20"/>
          <w:szCs w:val="20"/>
          <w:lang w:eastAsia="nl-NL"/>
        </w:rPr>
        <w:t>.1)</w:t>
      </w:r>
      <w:r w:rsidR="000A4565" w:rsidRPr="00865286">
        <w:rPr>
          <w:rFonts w:ascii="Arial" w:eastAsia="Times New Roman" w:hAnsi="Arial" w:cs="Arial"/>
          <w:sz w:val="20"/>
          <w:szCs w:val="20"/>
          <w:lang w:eastAsia="nl-NL"/>
        </w:rPr>
        <w:t>.</w:t>
      </w:r>
    </w:p>
    <w:p w:rsidR="003A7D1F" w:rsidRPr="00865286" w:rsidRDefault="001F6D6B" w:rsidP="00865286">
      <w:pPr>
        <w:spacing w:line="276" w:lineRule="auto"/>
        <w:rPr>
          <w:rFonts w:ascii="Arial" w:eastAsia="Times New Roman" w:hAnsi="Arial" w:cs="Arial"/>
          <w:sz w:val="20"/>
          <w:szCs w:val="20"/>
          <w:lang w:eastAsia="nl-NL"/>
        </w:rPr>
      </w:pPr>
      <w:r w:rsidRPr="00865286">
        <w:rPr>
          <w:rFonts w:ascii="Arial" w:eastAsia="Times New Roman" w:hAnsi="Arial" w:cs="Arial"/>
          <w:sz w:val="20"/>
          <w:szCs w:val="20"/>
          <w:lang w:eastAsia="nl-NL"/>
        </w:rPr>
        <w:t xml:space="preserve">Hierbij kan </w:t>
      </w:r>
      <w:r w:rsidR="00CD34D9" w:rsidRPr="00865286">
        <w:rPr>
          <w:rFonts w:ascii="Arial" w:eastAsia="Times New Roman" w:hAnsi="Arial" w:cs="Arial"/>
          <w:sz w:val="20"/>
          <w:szCs w:val="20"/>
          <w:lang w:eastAsia="nl-NL"/>
        </w:rPr>
        <w:t>aangevuld worden</w:t>
      </w:r>
      <w:r w:rsidRPr="00865286">
        <w:rPr>
          <w:rFonts w:ascii="Arial" w:eastAsia="Times New Roman" w:hAnsi="Arial" w:cs="Arial"/>
          <w:sz w:val="20"/>
          <w:szCs w:val="20"/>
          <w:lang w:eastAsia="nl-NL"/>
        </w:rPr>
        <w:t xml:space="preserve"> dat</w:t>
      </w:r>
      <w:r w:rsidR="000661CB">
        <w:rPr>
          <w:rFonts w:ascii="Arial" w:eastAsia="Times New Roman" w:hAnsi="Arial" w:cs="Arial"/>
          <w:sz w:val="20"/>
          <w:szCs w:val="20"/>
          <w:lang w:eastAsia="nl-NL"/>
        </w:rPr>
        <w:t xml:space="preserve"> </w:t>
      </w:r>
      <w:r w:rsidRPr="00865286">
        <w:rPr>
          <w:rFonts w:ascii="Arial" w:eastAsia="Times New Roman" w:hAnsi="Arial" w:cs="Arial"/>
          <w:sz w:val="20"/>
          <w:szCs w:val="20"/>
          <w:lang w:eastAsia="nl-NL"/>
        </w:rPr>
        <w:t xml:space="preserve">de </w:t>
      </w:r>
      <w:r w:rsidR="0018388E" w:rsidRPr="00865286">
        <w:rPr>
          <w:rFonts w:ascii="Arial" w:eastAsia="Times New Roman" w:hAnsi="Arial" w:cs="Arial"/>
          <w:sz w:val="20"/>
          <w:szCs w:val="20"/>
          <w:lang w:eastAsia="nl-NL"/>
        </w:rPr>
        <w:t>focaal-inzichtgevende werkwijze (het sturen en verwerven van nieuwe inzichten)</w:t>
      </w:r>
      <w:r w:rsidR="00D17BB0">
        <w:rPr>
          <w:rFonts w:ascii="Arial" w:eastAsia="Times New Roman" w:hAnsi="Arial" w:cs="Arial"/>
          <w:sz w:val="20"/>
          <w:szCs w:val="20"/>
          <w:lang w:eastAsia="nl-NL"/>
        </w:rPr>
        <w:t xml:space="preserve"> en </w:t>
      </w:r>
      <w:r w:rsidR="0018388E" w:rsidRPr="00865286">
        <w:rPr>
          <w:rFonts w:ascii="Arial" w:eastAsia="Times New Roman" w:hAnsi="Arial" w:cs="Arial"/>
          <w:sz w:val="20"/>
          <w:szCs w:val="20"/>
          <w:lang w:eastAsia="nl-NL"/>
        </w:rPr>
        <w:t>inzichtgevend-plus</w:t>
      </w:r>
      <w:r w:rsidR="00AE10BB">
        <w:rPr>
          <w:rFonts w:ascii="Arial" w:eastAsia="Times New Roman" w:hAnsi="Arial" w:cs="Arial"/>
          <w:sz w:val="20"/>
          <w:szCs w:val="20"/>
          <w:lang w:eastAsia="nl-NL"/>
        </w:rPr>
        <w:t xml:space="preserve"> attitude</w:t>
      </w:r>
      <w:r w:rsidR="00D17BB0">
        <w:rPr>
          <w:rFonts w:ascii="Arial" w:eastAsia="Times New Roman" w:hAnsi="Arial" w:cs="Arial"/>
          <w:sz w:val="20"/>
          <w:szCs w:val="20"/>
          <w:lang w:eastAsia="nl-NL"/>
        </w:rPr>
        <w:t xml:space="preserve"> </w:t>
      </w:r>
      <w:r w:rsidR="0018388E" w:rsidRPr="00865286">
        <w:rPr>
          <w:rFonts w:ascii="Arial" w:eastAsia="Times New Roman" w:hAnsi="Arial" w:cs="Arial"/>
          <w:sz w:val="20"/>
          <w:szCs w:val="20"/>
          <w:lang w:eastAsia="nl-NL"/>
        </w:rPr>
        <w:t>(ontwikkelingen doormaken</w:t>
      </w:r>
      <w:r w:rsidR="000661CB">
        <w:rPr>
          <w:rFonts w:ascii="Arial" w:eastAsia="Times New Roman" w:hAnsi="Arial" w:cs="Arial"/>
          <w:sz w:val="20"/>
          <w:szCs w:val="20"/>
          <w:lang w:eastAsia="nl-NL"/>
        </w:rPr>
        <w:t>)</w:t>
      </w:r>
      <w:r w:rsidR="00054E05">
        <w:rPr>
          <w:rFonts w:ascii="Arial" w:eastAsia="Times New Roman" w:hAnsi="Arial" w:cs="Arial"/>
          <w:sz w:val="20"/>
          <w:szCs w:val="20"/>
          <w:lang w:eastAsia="nl-NL"/>
        </w:rPr>
        <w:t xml:space="preserve"> </w:t>
      </w:r>
      <w:r w:rsidRPr="00865286">
        <w:rPr>
          <w:rFonts w:ascii="Arial" w:eastAsia="Times New Roman" w:hAnsi="Arial" w:cs="Arial"/>
          <w:sz w:val="20"/>
          <w:szCs w:val="20"/>
          <w:lang w:eastAsia="nl-NL"/>
        </w:rPr>
        <w:t>ook werkzaam zijn gebleken vanuit</w:t>
      </w:r>
      <w:r w:rsidR="00A31EA9" w:rsidRPr="00865286">
        <w:rPr>
          <w:rFonts w:ascii="Arial" w:eastAsia="Times New Roman" w:hAnsi="Arial" w:cs="Arial"/>
          <w:sz w:val="20"/>
          <w:szCs w:val="20"/>
          <w:lang w:eastAsia="nl-NL"/>
        </w:rPr>
        <w:t xml:space="preserve"> onderzoeksresultaten</w:t>
      </w:r>
      <w:r w:rsidR="00725686" w:rsidRPr="00865286">
        <w:rPr>
          <w:rFonts w:ascii="Arial" w:eastAsia="Times New Roman" w:hAnsi="Arial" w:cs="Arial"/>
          <w:sz w:val="20"/>
          <w:szCs w:val="20"/>
          <w:lang w:eastAsia="nl-NL"/>
        </w:rPr>
        <w:t xml:space="preserve"> (</w:t>
      </w:r>
      <w:r w:rsidR="000661CB">
        <w:rPr>
          <w:rFonts w:ascii="Arial" w:eastAsia="Times New Roman" w:hAnsi="Arial" w:cs="Arial"/>
          <w:sz w:val="20"/>
          <w:szCs w:val="20"/>
          <w:lang w:eastAsia="nl-NL"/>
        </w:rPr>
        <w:t xml:space="preserve">Smeijsters, 2013; </w:t>
      </w:r>
      <w:r w:rsidR="00725686" w:rsidRPr="00865286">
        <w:rPr>
          <w:rFonts w:ascii="Arial" w:eastAsia="Times New Roman" w:hAnsi="Arial" w:cs="Arial"/>
          <w:sz w:val="20"/>
          <w:szCs w:val="20"/>
          <w:lang w:eastAsia="nl-NL"/>
        </w:rPr>
        <w:t>De Visser, 2021)</w:t>
      </w:r>
      <w:r w:rsidRPr="00865286">
        <w:rPr>
          <w:rFonts w:ascii="Arial" w:eastAsia="Times New Roman" w:hAnsi="Arial" w:cs="Arial"/>
          <w:sz w:val="20"/>
          <w:szCs w:val="20"/>
          <w:lang w:eastAsia="nl-NL"/>
        </w:rPr>
        <w:t xml:space="preserve">. </w:t>
      </w:r>
      <w:r w:rsidRPr="00865286">
        <w:rPr>
          <w:rFonts w:ascii="Arial" w:eastAsia="Times New Roman" w:hAnsi="Arial" w:cs="Arial"/>
          <w:sz w:val="20"/>
          <w:szCs w:val="20"/>
          <w:lang w:eastAsia="nl-NL"/>
        </w:rPr>
        <w:br/>
      </w:r>
      <w:r w:rsidRPr="00865286">
        <w:rPr>
          <w:rFonts w:ascii="Arial" w:eastAsia="Times New Roman" w:hAnsi="Arial" w:cs="Arial"/>
          <w:sz w:val="20"/>
          <w:szCs w:val="20"/>
          <w:lang w:eastAsia="nl-NL"/>
        </w:rPr>
        <w:tab/>
      </w:r>
      <w:r w:rsidR="0087713D" w:rsidRPr="00865286">
        <w:rPr>
          <w:rFonts w:ascii="Arial" w:eastAsia="Times New Roman" w:hAnsi="Arial" w:cs="Arial"/>
          <w:sz w:val="20"/>
          <w:szCs w:val="20"/>
          <w:lang w:eastAsia="nl-NL"/>
        </w:rPr>
        <w:t>De factor vanuit dramatherapie die het werkzaam maakt is onderliggende problematiek van de cliënt uit te spelen en te bewerken</w:t>
      </w:r>
      <w:r w:rsidR="00DF4837" w:rsidRPr="00865286">
        <w:rPr>
          <w:rFonts w:ascii="Arial" w:eastAsia="Times New Roman" w:hAnsi="Arial" w:cs="Arial"/>
          <w:sz w:val="20"/>
          <w:szCs w:val="20"/>
          <w:lang w:eastAsia="nl-NL"/>
        </w:rPr>
        <w:t xml:space="preserve"> (subdoel </w:t>
      </w:r>
      <w:r w:rsidR="0051689A" w:rsidRPr="00865286">
        <w:rPr>
          <w:rFonts w:ascii="Arial" w:eastAsia="Times New Roman" w:hAnsi="Arial" w:cs="Arial"/>
          <w:sz w:val="20"/>
          <w:szCs w:val="20"/>
          <w:lang w:eastAsia="nl-NL"/>
        </w:rPr>
        <w:t>1</w:t>
      </w:r>
      <w:r w:rsidR="00DF4837" w:rsidRPr="00865286">
        <w:rPr>
          <w:rFonts w:ascii="Arial" w:eastAsia="Times New Roman" w:hAnsi="Arial" w:cs="Arial"/>
          <w:sz w:val="20"/>
          <w:szCs w:val="20"/>
          <w:lang w:eastAsia="nl-NL"/>
        </w:rPr>
        <w:t>.</w:t>
      </w:r>
      <w:r w:rsidR="00E07230">
        <w:rPr>
          <w:rFonts w:ascii="Arial" w:eastAsia="Times New Roman" w:hAnsi="Arial" w:cs="Arial"/>
          <w:sz w:val="20"/>
          <w:szCs w:val="20"/>
          <w:lang w:eastAsia="nl-NL"/>
        </w:rPr>
        <w:t>1</w:t>
      </w:r>
      <w:r w:rsidR="00DF4837" w:rsidRPr="00865286">
        <w:rPr>
          <w:rFonts w:ascii="Arial" w:eastAsia="Times New Roman" w:hAnsi="Arial" w:cs="Arial"/>
          <w:sz w:val="20"/>
          <w:szCs w:val="20"/>
          <w:lang w:eastAsia="nl-NL"/>
        </w:rPr>
        <w:t xml:space="preserve">.3 en </w:t>
      </w:r>
      <w:r w:rsidR="0051689A" w:rsidRPr="00865286">
        <w:rPr>
          <w:rFonts w:ascii="Arial" w:eastAsia="Times New Roman" w:hAnsi="Arial" w:cs="Arial"/>
          <w:sz w:val="20"/>
          <w:szCs w:val="20"/>
          <w:lang w:eastAsia="nl-NL"/>
        </w:rPr>
        <w:t>1</w:t>
      </w:r>
      <w:r w:rsidR="00DF4837" w:rsidRPr="00865286">
        <w:rPr>
          <w:rFonts w:ascii="Arial" w:eastAsia="Times New Roman" w:hAnsi="Arial" w:cs="Arial"/>
          <w:sz w:val="20"/>
          <w:szCs w:val="20"/>
          <w:lang w:eastAsia="nl-NL"/>
        </w:rPr>
        <w:t>.</w:t>
      </w:r>
      <w:r w:rsidR="00E07230">
        <w:rPr>
          <w:rFonts w:ascii="Arial" w:eastAsia="Times New Roman" w:hAnsi="Arial" w:cs="Arial"/>
          <w:sz w:val="20"/>
          <w:szCs w:val="20"/>
          <w:lang w:eastAsia="nl-NL"/>
        </w:rPr>
        <w:t>1</w:t>
      </w:r>
      <w:r w:rsidR="00DF4837" w:rsidRPr="00865286">
        <w:rPr>
          <w:rFonts w:ascii="Arial" w:eastAsia="Times New Roman" w:hAnsi="Arial" w:cs="Arial"/>
          <w:sz w:val="20"/>
          <w:szCs w:val="20"/>
          <w:lang w:eastAsia="nl-NL"/>
        </w:rPr>
        <w:t>.4)</w:t>
      </w:r>
      <w:r w:rsidR="00AE10BB">
        <w:rPr>
          <w:rFonts w:ascii="Arial" w:eastAsia="Times New Roman" w:hAnsi="Arial" w:cs="Arial"/>
          <w:sz w:val="20"/>
          <w:szCs w:val="20"/>
          <w:lang w:eastAsia="nl-NL"/>
        </w:rPr>
        <w:t xml:space="preserve"> (Doomen, 2010)</w:t>
      </w:r>
      <w:r w:rsidR="0087713D" w:rsidRPr="00865286">
        <w:rPr>
          <w:rFonts w:ascii="Arial" w:eastAsia="Times New Roman" w:hAnsi="Arial" w:cs="Arial"/>
          <w:sz w:val="20"/>
          <w:szCs w:val="20"/>
          <w:lang w:eastAsia="nl-NL"/>
        </w:rPr>
        <w:t xml:space="preserve">. Dit heeft als positief </w:t>
      </w:r>
      <w:r w:rsidR="009C649D">
        <w:rPr>
          <w:rFonts w:ascii="Arial" w:eastAsia="Times New Roman" w:hAnsi="Arial" w:cs="Arial"/>
          <w:sz w:val="20"/>
          <w:szCs w:val="20"/>
          <w:lang w:eastAsia="nl-NL"/>
        </w:rPr>
        <w:t>effect</w:t>
      </w:r>
      <w:r w:rsidR="0087713D" w:rsidRPr="00865286">
        <w:rPr>
          <w:rFonts w:ascii="Arial" w:eastAsia="Times New Roman" w:hAnsi="Arial" w:cs="Arial"/>
          <w:sz w:val="20"/>
          <w:szCs w:val="20"/>
          <w:lang w:eastAsia="nl-NL"/>
        </w:rPr>
        <w:t xml:space="preserve"> dat de zelfexpressie, de spontaniteit, de flexibiliteit en het zelfbeeld van de cliënt </w:t>
      </w:r>
      <w:r w:rsidR="00D44D47">
        <w:rPr>
          <w:rFonts w:ascii="Arial" w:eastAsia="Times New Roman" w:hAnsi="Arial" w:cs="Arial"/>
          <w:sz w:val="20"/>
          <w:szCs w:val="20"/>
          <w:lang w:eastAsia="nl-NL"/>
        </w:rPr>
        <w:t xml:space="preserve">zal verbeteren </w:t>
      </w:r>
      <w:r w:rsidR="003D384B" w:rsidRPr="00865286">
        <w:rPr>
          <w:rFonts w:ascii="Arial" w:eastAsia="Times New Roman" w:hAnsi="Arial" w:cs="Arial"/>
          <w:sz w:val="20"/>
          <w:szCs w:val="20"/>
          <w:lang w:eastAsia="nl-NL"/>
        </w:rPr>
        <w:t>(hoofddoel)</w:t>
      </w:r>
      <w:r w:rsidR="0087713D" w:rsidRPr="00865286">
        <w:rPr>
          <w:rFonts w:ascii="Arial" w:eastAsia="Times New Roman" w:hAnsi="Arial" w:cs="Arial"/>
          <w:sz w:val="20"/>
          <w:szCs w:val="20"/>
          <w:lang w:eastAsia="nl-NL"/>
        </w:rPr>
        <w:t>. Dit resulteert uiteindelijk in een verbetering van de kwaliteit van het leven. Uit onderzoek van Doomen (201</w:t>
      </w:r>
      <w:r w:rsidR="00D31D9B" w:rsidRPr="00865286">
        <w:rPr>
          <w:rFonts w:ascii="Arial" w:eastAsia="Times New Roman" w:hAnsi="Arial" w:cs="Arial"/>
          <w:sz w:val="20"/>
          <w:szCs w:val="20"/>
          <w:lang w:eastAsia="nl-NL"/>
        </w:rPr>
        <w:t>0</w:t>
      </w:r>
      <w:r w:rsidR="0087713D" w:rsidRPr="00865286">
        <w:rPr>
          <w:rFonts w:ascii="Arial" w:eastAsia="Times New Roman" w:hAnsi="Arial" w:cs="Arial"/>
          <w:sz w:val="20"/>
          <w:szCs w:val="20"/>
          <w:lang w:eastAsia="nl-NL"/>
        </w:rPr>
        <w:t>) is gebleken dat cliënten meer opluchting tijdens het spel ervaren als ze hun gevoelens en emotie tonen.</w:t>
      </w:r>
    </w:p>
    <w:p w:rsidR="00716F0C" w:rsidRDefault="007C4C59" w:rsidP="00AB2513">
      <w:pPr>
        <w:spacing w:line="276" w:lineRule="auto"/>
        <w:rPr>
          <w:rFonts w:ascii="Arial" w:hAnsi="Arial" w:cs="Arial"/>
          <w:sz w:val="20"/>
          <w:szCs w:val="20"/>
        </w:rPr>
      </w:pPr>
      <w:bookmarkStart w:id="76" w:name="_Toc71652587"/>
      <w:bookmarkStart w:id="77" w:name="_Toc71652705"/>
      <w:bookmarkStart w:id="78" w:name="_Toc71652762"/>
      <w:bookmarkStart w:id="79" w:name="_Toc71653856"/>
      <w:bookmarkStart w:id="80" w:name="_Toc73956036"/>
      <w:r w:rsidRPr="005E127E">
        <w:rPr>
          <w:rStyle w:val="Kop3Char"/>
          <w:rFonts w:ascii="Arial" w:hAnsi="Arial" w:cs="Arial"/>
          <w:b/>
          <w:bCs/>
          <w:i/>
          <w:iCs/>
          <w:color w:val="44546A" w:themeColor="text2"/>
          <w:sz w:val="20"/>
          <w:szCs w:val="20"/>
        </w:rPr>
        <w:t>6.3.</w:t>
      </w:r>
      <w:r w:rsidR="00FE4EB6" w:rsidRPr="005E127E">
        <w:rPr>
          <w:rStyle w:val="Kop3Char"/>
          <w:rFonts w:ascii="Arial" w:hAnsi="Arial" w:cs="Arial"/>
          <w:b/>
          <w:bCs/>
          <w:i/>
          <w:iCs/>
          <w:color w:val="44546A" w:themeColor="text2"/>
          <w:sz w:val="20"/>
          <w:szCs w:val="20"/>
        </w:rPr>
        <w:t>4</w:t>
      </w:r>
      <w:r w:rsidRPr="005E127E">
        <w:rPr>
          <w:rStyle w:val="Kop3Char"/>
          <w:rFonts w:ascii="Arial" w:hAnsi="Arial" w:cs="Arial"/>
          <w:b/>
          <w:bCs/>
          <w:i/>
          <w:iCs/>
          <w:color w:val="44546A" w:themeColor="text2"/>
          <w:sz w:val="20"/>
          <w:szCs w:val="20"/>
        </w:rPr>
        <w:t xml:space="preserve"> Werkzaamheid in de praktijk</w:t>
      </w:r>
      <w:bookmarkEnd w:id="76"/>
      <w:bookmarkEnd w:id="77"/>
      <w:bookmarkEnd w:id="78"/>
      <w:bookmarkEnd w:id="79"/>
      <w:bookmarkEnd w:id="80"/>
      <w:r w:rsidR="004C7102">
        <w:rPr>
          <w:rFonts w:ascii="Arial" w:hAnsi="Arial" w:cs="Arial"/>
          <w:b/>
          <w:bCs/>
          <w:i/>
          <w:iCs/>
          <w:sz w:val="20"/>
          <w:szCs w:val="20"/>
        </w:rPr>
        <w:br/>
      </w:r>
      <w:r w:rsidR="004C7102" w:rsidRPr="004C7102">
        <w:rPr>
          <w:rFonts w:ascii="Arial" w:hAnsi="Arial" w:cs="Arial"/>
          <w:sz w:val="20"/>
          <w:szCs w:val="20"/>
        </w:rPr>
        <w:t xml:space="preserve">Aan de hand van </w:t>
      </w:r>
      <w:r w:rsidR="001F63FB">
        <w:rPr>
          <w:rFonts w:ascii="Arial" w:hAnsi="Arial" w:cs="Arial"/>
          <w:sz w:val="20"/>
          <w:szCs w:val="20"/>
        </w:rPr>
        <w:t>praktijkvoorbeelden</w:t>
      </w:r>
      <w:r w:rsidR="00AE10BB">
        <w:rPr>
          <w:rFonts w:ascii="Arial" w:hAnsi="Arial" w:cs="Arial"/>
          <w:sz w:val="20"/>
          <w:szCs w:val="20"/>
        </w:rPr>
        <w:t xml:space="preserve"> uit het onderzoeksverslag van </w:t>
      </w:r>
      <w:r w:rsidR="000661CB">
        <w:rPr>
          <w:rFonts w:ascii="Arial" w:hAnsi="Arial" w:cs="Arial"/>
          <w:sz w:val="20"/>
          <w:szCs w:val="20"/>
        </w:rPr>
        <w:t>d</w:t>
      </w:r>
      <w:r w:rsidR="00AE10BB">
        <w:rPr>
          <w:rFonts w:ascii="Arial" w:hAnsi="Arial" w:cs="Arial"/>
          <w:sz w:val="20"/>
          <w:szCs w:val="20"/>
        </w:rPr>
        <w:t>e Visser (2021)</w:t>
      </w:r>
      <w:r w:rsidR="001F63FB">
        <w:rPr>
          <w:rFonts w:ascii="Arial" w:hAnsi="Arial" w:cs="Arial"/>
          <w:sz w:val="20"/>
          <w:szCs w:val="20"/>
        </w:rPr>
        <w:t xml:space="preserve"> zal de module worden onderbouwd </w:t>
      </w:r>
      <w:r w:rsidR="00693871">
        <w:rPr>
          <w:rFonts w:ascii="Arial" w:hAnsi="Arial" w:cs="Arial"/>
          <w:sz w:val="20"/>
          <w:szCs w:val="20"/>
        </w:rPr>
        <w:t>vanuit ACT</w:t>
      </w:r>
      <w:r w:rsidR="00F83771">
        <w:rPr>
          <w:rFonts w:ascii="Arial" w:hAnsi="Arial" w:cs="Arial"/>
          <w:sz w:val="20"/>
          <w:szCs w:val="20"/>
        </w:rPr>
        <w:t xml:space="preserve"> (A-Tjak &amp; De Groot, 2008)</w:t>
      </w:r>
      <w:r w:rsidR="00693871">
        <w:rPr>
          <w:rFonts w:ascii="Arial" w:hAnsi="Arial" w:cs="Arial"/>
          <w:sz w:val="20"/>
          <w:szCs w:val="20"/>
        </w:rPr>
        <w:t>.</w:t>
      </w:r>
      <w:r w:rsidR="001F63FB">
        <w:rPr>
          <w:rFonts w:ascii="Arial" w:hAnsi="Arial" w:cs="Arial"/>
          <w:sz w:val="20"/>
          <w:szCs w:val="20"/>
        </w:rPr>
        <w:t xml:space="preserve"> </w:t>
      </w:r>
      <w:r w:rsidR="003D41EE">
        <w:rPr>
          <w:rFonts w:ascii="Arial" w:hAnsi="Arial" w:cs="Arial"/>
          <w:sz w:val="20"/>
          <w:szCs w:val="20"/>
        </w:rPr>
        <w:t>De specifieke oefeningen staan per sessie beschreven in bijlage 1</w:t>
      </w:r>
      <w:r w:rsidR="00D31D9B">
        <w:rPr>
          <w:rFonts w:ascii="Arial" w:hAnsi="Arial" w:cs="Arial"/>
          <w:sz w:val="20"/>
          <w:szCs w:val="20"/>
        </w:rPr>
        <w:t>.</w:t>
      </w:r>
      <w:r w:rsidR="003D41EE">
        <w:rPr>
          <w:rFonts w:ascii="Arial" w:hAnsi="Arial" w:cs="Arial"/>
          <w:sz w:val="20"/>
          <w:szCs w:val="20"/>
        </w:rPr>
        <w:t xml:space="preserve"> </w:t>
      </w:r>
      <w:r w:rsidR="002F05B9">
        <w:rPr>
          <w:rFonts w:ascii="Arial" w:hAnsi="Arial" w:cs="Arial"/>
          <w:sz w:val="20"/>
          <w:szCs w:val="20"/>
        </w:rPr>
        <w:t>Vanwege het doorlopende karakter van de groep</w:t>
      </w:r>
      <w:r w:rsidR="00F83771">
        <w:rPr>
          <w:rFonts w:ascii="Arial" w:hAnsi="Arial" w:cs="Arial"/>
          <w:sz w:val="20"/>
          <w:szCs w:val="20"/>
        </w:rPr>
        <w:t xml:space="preserve"> waar deze module op is gebaseerd</w:t>
      </w:r>
      <w:r w:rsidR="000661CB">
        <w:rPr>
          <w:rFonts w:ascii="Arial" w:hAnsi="Arial" w:cs="Arial"/>
          <w:sz w:val="20"/>
          <w:szCs w:val="20"/>
        </w:rPr>
        <w:t xml:space="preserve"> </w:t>
      </w:r>
      <w:r w:rsidR="0052117C">
        <w:rPr>
          <w:rFonts w:ascii="Arial" w:hAnsi="Arial" w:cs="Arial"/>
          <w:sz w:val="20"/>
          <w:szCs w:val="20"/>
        </w:rPr>
        <w:t xml:space="preserve">komt het thema ‘afscheid’ in </w:t>
      </w:r>
      <w:r w:rsidR="00F83771">
        <w:rPr>
          <w:rFonts w:ascii="Arial" w:hAnsi="Arial" w:cs="Arial"/>
          <w:sz w:val="20"/>
          <w:szCs w:val="20"/>
        </w:rPr>
        <w:t>de derde</w:t>
      </w:r>
      <w:r w:rsidR="0052117C">
        <w:rPr>
          <w:rFonts w:ascii="Arial" w:hAnsi="Arial" w:cs="Arial"/>
          <w:sz w:val="20"/>
          <w:szCs w:val="20"/>
        </w:rPr>
        <w:t xml:space="preserve"> </w:t>
      </w:r>
      <w:r w:rsidR="00B96EE3">
        <w:rPr>
          <w:rFonts w:ascii="Arial" w:hAnsi="Arial" w:cs="Arial"/>
          <w:sz w:val="20"/>
          <w:szCs w:val="20"/>
        </w:rPr>
        <w:t xml:space="preserve">sessie </w:t>
      </w:r>
      <w:r w:rsidR="0052117C">
        <w:rPr>
          <w:rFonts w:ascii="Arial" w:hAnsi="Arial" w:cs="Arial"/>
          <w:sz w:val="20"/>
          <w:szCs w:val="20"/>
        </w:rPr>
        <w:t>al naar v</w:t>
      </w:r>
      <w:r w:rsidR="00D31D9B">
        <w:rPr>
          <w:rFonts w:ascii="Arial" w:hAnsi="Arial" w:cs="Arial"/>
          <w:sz w:val="20"/>
          <w:szCs w:val="20"/>
        </w:rPr>
        <w:t xml:space="preserve">oren. </w:t>
      </w:r>
    </w:p>
    <w:p w:rsidR="003C7908" w:rsidRDefault="00716F0C" w:rsidP="00AB2513">
      <w:pPr>
        <w:spacing w:line="276" w:lineRule="auto"/>
        <w:rPr>
          <w:rFonts w:ascii="Arial" w:hAnsi="Arial" w:cs="Arial"/>
          <w:sz w:val="20"/>
          <w:szCs w:val="20"/>
        </w:rPr>
      </w:pPr>
      <w:r w:rsidRPr="00556D2E">
        <w:rPr>
          <w:rFonts w:ascii="Arial" w:hAnsi="Arial" w:cs="Arial"/>
          <w:color w:val="222A35" w:themeColor="text2" w:themeShade="80"/>
          <w:sz w:val="20"/>
          <w:szCs w:val="20"/>
          <w:u w:val="single"/>
        </w:rPr>
        <w:t>Acceptatie</w:t>
      </w:r>
      <w:r w:rsidR="007E4BF2">
        <w:rPr>
          <w:rFonts w:ascii="Arial" w:hAnsi="Arial" w:cs="Arial"/>
          <w:color w:val="222A35" w:themeColor="text2" w:themeShade="80"/>
          <w:sz w:val="20"/>
          <w:szCs w:val="20"/>
          <w:u w:val="single"/>
        </w:rPr>
        <w:t xml:space="preserve"> </w:t>
      </w:r>
      <w:r w:rsidR="007E4BF2">
        <w:rPr>
          <w:rFonts w:ascii="Arial" w:hAnsi="Arial" w:cs="Arial"/>
          <w:sz w:val="20"/>
          <w:szCs w:val="20"/>
        </w:rPr>
        <w:br/>
        <w:t>C</w:t>
      </w:r>
      <w:r w:rsidRPr="00556D2E">
        <w:rPr>
          <w:rFonts w:ascii="Arial" w:hAnsi="Arial" w:cs="Arial"/>
          <w:sz w:val="20"/>
          <w:szCs w:val="20"/>
        </w:rPr>
        <w:t>liënten met stemmings- en angststoornissen</w:t>
      </w:r>
      <w:r w:rsidR="003C7908">
        <w:rPr>
          <w:rFonts w:ascii="Arial" w:hAnsi="Arial" w:cs="Arial"/>
          <w:sz w:val="20"/>
          <w:szCs w:val="20"/>
        </w:rPr>
        <w:t xml:space="preserve"> </w:t>
      </w:r>
      <w:r w:rsidRPr="00556D2E">
        <w:rPr>
          <w:rFonts w:ascii="Arial" w:hAnsi="Arial" w:cs="Arial"/>
          <w:sz w:val="20"/>
          <w:szCs w:val="20"/>
        </w:rPr>
        <w:t>vertellen in de therapie over situaties die gaan over het negatief beoordelen van het eigen doen, denken en handelen.</w:t>
      </w:r>
      <w:r>
        <w:rPr>
          <w:rFonts w:ascii="Arial" w:hAnsi="Arial" w:cs="Arial"/>
          <w:sz w:val="20"/>
          <w:szCs w:val="20"/>
        </w:rPr>
        <w:t xml:space="preserve"> </w:t>
      </w:r>
      <w:r w:rsidR="004868EC">
        <w:rPr>
          <w:rFonts w:ascii="Arial" w:hAnsi="Arial" w:cs="Arial"/>
          <w:sz w:val="20"/>
          <w:szCs w:val="20"/>
        </w:rPr>
        <w:t>Dit was terug te zien bij de werkvorm ‘bellenblazen</w:t>
      </w:r>
      <w:r w:rsidR="000351FB">
        <w:rPr>
          <w:rFonts w:ascii="Arial" w:hAnsi="Arial" w:cs="Arial"/>
          <w:sz w:val="20"/>
          <w:szCs w:val="20"/>
        </w:rPr>
        <w:t>’</w:t>
      </w:r>
      <w:r w:rsidR="004868EC">
        <w:rPr>
          <w:rFonts w:ascii="Arial" w:hAnsi="Arial" w:cs="Arial"/>
          <w:sz w:val="20"/>
          <w:szCs w:val="20"/>
        </w:rPr>
        <w:t xml:space="preserve"> in de eerste sessie. De cliënten </w:t>
      </w:r>
      <w:r w:rsidR="000351FB">
        <w:rPr>
          <w:rFonts w:ascii="Arial" w:hAnsi="Arial" w:cs="Arial"/>
          <w:sz w:val="20"/>
          <w:szCs w:val="20"/>
        </w:rPr>
        <w:t>leken</w:t>
      </w:r>
      <w:r w:rsidR="004868EC">
        <w:rPr>
          <w:rFonts w:ascii="Arial" w:hAnsi="Arial" w:cs="Arial"/>
          <w:sz w:val="20"/>
          <w:szCs w:val="20"/>
        </w:rPr>
        <w:t xml:space="preserve"> snel afgeleid en gefrustreerd</w:t>
      </w:r>
      <w:r w:rsidR="003C7908">
        <w:rPr>
          <w:rFonts w:ascii="Arial" w:hAnsi="Arial" w:cs="Arial"/>
          <w:sz w:val="20"/>
          <w:szCs w:val="20"/>
        </w:rPr>
        <w:t xml:space="preserve"> </w:t>
      </w:r>
      <w:r w:rsidR="004868EC">
        <w:rPr>
          <w:rFonts w:ascii="Arial" w:hAnsi="Arial" w:cs="Arial"/>
          <w:sz w:val="20"/>
          <w:szCs w:val="20"/>
        </w:rPr>
        <w:t>doordat ze moesten wachten tot de bel was geknapt</w:t>
      </w:r>
      <w:r w:rsidR="009966BD">
        <w:rPr>
          <w:rFonts w:ascii="Arial" w:hAnsi="Arial" w:cs="Arial"/>
          <w:sz w:val="20"/>
          <w:szCs w:val="20"/>
        </w:rPr>
        <w:t xml:space="preserve"> </w:t>
      </w:r>
      <w:r w:rsidR="004868EC">
        <w:rPr>
          <w:rFonts w:ascii="Arial" w:hAnsi="Arial" w:cs="Arial"/>
          <w:sz w:val="20"/>
          <w:szCs w:val="20"/>
        </w:rPr>
        <w:t xml:space="preserve">om weer verder te mogen gaan. </w:t>
      </w:r>
      <w:r w:rsidR="00B23BA4">
        <w:rPr>
          <w:rFonts w:ascii="Arial" w:hAnsi="Arial" w:cs="Arial"/>
          <w:sz w:val="20"/>
          <w:szCs w:val="20"/>
        </w:rPr>
        <w:t xml:space="preserve">Uitspraken als: </w:t>
      </w:r>
      <w:r w:rsidR="003C7908">
        <w:rPr>
          <w:rFonts w:ascii="Arial" w:hAnsi="Arial" w:cs="Arial"/>
          <w:sz w:val="20"/>
          <w:szCs w:val="20"/>
        </w:rPr>
        <w:t>“</w:t>
      </w:r>
      <w:r w:rsidR="00ED4CC3">
        <w:rPr>
          <w:rFonts w:ascii="Arial" w:hAnsi="Arial" w:cs="Arial"/>
          <w:sz w:val="20"/>
          <w:szCs w:val="20"/>
        </w:rPr>
        <w:t>Waarom luk</w:t>
      </w:r>
      <w:r w:rsidR="00911F18">
        <w:rPr>
          <w:rFonts w:ascii="Arial" w:hAnsi="Arial" w:cs="Arial"/>
          <w:sz w:val="20"/>
          <w:szCs w:val="20"/>
        </w:rPr>
        <w:t>t</w:t>
      </w:r>
      <w:r w:rsidR="00ED4CC3">
        <w:rPr>
          <w:rFonts w:ascii="Arial" w:hAnsi="Arial" w:cs="Arial"/>
          <w:sz w:val="20"/>
          <w:szCs w:val="20"/>
        </w:rPr>
        <w:t xml:space="preserve"> het mij niet?</w:t>
      </w:r>
      <w:r w:rsidR="003C7908">
        <w:rPr>
          <w:rFonts w:ascii="Arial" w:hAnsi="Arial" w:cs="Arial"/>
          <w:sz w:val="20"/>
          <w:szCs w:val="20"/>
        </w:rPr>
        <w:t>” en “</w:t>
      </w:r>
      <w:r w:rsidR="00ED4CC3">
        <w:rPr>
          <w:rFonts w:ascii="Arial" w:hAnsi="Arial" w:cs="Arial"/>
          <w:sz w:val="20"/>
          <w:szCs w:val="20"/>
        </w:rPr>
        <w:t>Ik merk</w:t>
      </w:r>
      <w:r w:rsidR="00B23BA4">
        <w:rPr>
          <w:rFonts w:ascii="Arial" w:hAnsi="Arial" w:cs="Arial"/>
          <w:sz w:val="20"/>
          <w:szCs w:val="20"/>
        </w:rPr>
        <w:t>te</w:t>
      </w:r>
      <w:r w:rsidR="00ED4CC3">
        <w:rPr>
          <w:rFonts w:ascii="Arial" w:hAnsi="Arial" w:cs="Arial"/>
          <w:sz w:val="20"/>
          <w:szCs w:val="20"/>
        </w:rPr>
        <w:t xml:space="preserve"> dat ik afgeleid </w:t>
      </w:r>
      <w:r w:rsidR="00B23BA4">
        <w:rPr>
          <w:rFonts w:ascii="Arial" w:hAnsi="Arial" w:cs="Arial"/>
          <w:sz w:val="20"/>
          <w:szCs w:val="20"/>
        </w:rPr>
        <w:t>was</w:t>
      </w:r>
      <w:r w:rsidR="003C7908">
        <w:rPr>
          <w:rFonts w:ascii="Arial" w:hAnsi="Arial" w:cs="Arial"/>
          <w:sz w:val="20"/>
          <w:szCs w:val="20"/>
        </w:rPr>
        <w:t>”</w:t>
      </w:r>
      <w:r w:rsidR="00ED4CC3">
        <w:rPr>
          <w:rFonts w:ascii="Arial" w:hAnsi="Arial" w:cs="Arial"/>
          <w:sz w:val="20"/>
          <w:szCs w:val="20"/>
        </w:rPr>
        <w:t xml:space="preserve">, </w:t>
      </w:r>
      <w:r w:rsidR="00B23BA4">
        <w:rPr>
          <w:rFonts w:ascii="Arial" w:hAnsi="Arial" w:cs="Arial"/>
          <w:sz w:val="20"/>
          <w:szCs w:val="20"/>
        </w:rPr>
        <w:t>kwam</w:t>
      </w:r>
      <w:r w:rsidR="00911F18">
        <w:rPr>
          <w:rFonts w:ascii="Arial" w:hAnsi="Arial" w:cs="Arial"/>
          <w:sz w:val="20"/>
          <w:szCs w:val="20"/>
        </w:rPr>
        <w:t>en</w:t>
      </w:r>
      <w:r w:rsidR="00B23BA4">
        <w:rPr>
          <w:rFonts w:ascii="Arial" w:hAnsi="Arial" w:cs="Arial"/>
          <w:sz w:val="20"/>
          <w:szCs w:val="20"/>
        </w:rPr>
        <w:t xml:space="preserve"> terug in de nabespreking. De dramatherapeuten </w:t>
      </w:r>
      <w:r w:rsidR="00415889">
        <w:rPr>
          <w:rFonts w:ascii="Arial" w:hAnsi="Arial" w:cs="Arial"/>
          <w:sz w:val="20"/>
          <w:szCs w:val="20"/>
        </w:rPr>
        <w:t>ondersteunden de cliënten door los te komen van deze gedachten</w:t>
      </w:r>
      <w:r w:rsidR="003C7908">
        <w:rPr>
          <w:rFonts w:ascii="Arial" w:hAnsi="Arial" w:cs="Arial"/>
          <w:sz w:val="20"/>
          <w:szCs w:val="20"/>
        </w:rPr>
        <w:t xml:space="preserve"> </w:t>
      </w:r>
      <w:r w:rsidR="00415889">
        <w:rPr>
          <w:rFonts w:ascii="Arial" w:hAnsi="Arial" w:cs="Arial"/>
          <w:sz w:val="20"/>
          <w:szCs w:val="20"/>
        </w:rPr>
        <w:t xml:space="preserve">en de aandacht terug te brengen naar het bellenblazen en het plezierige effect </w:t>
      </w:r>
      <w:r w:rsidR="000351FB">
        <w:rPr>
          <w:rFonts w:ascii="Arial" w:hAnsi="Arial" w:cs="Arial"/>
          <w:sz w:val="20"/>
          <w:szCs w:val="20"/>
        </w:rPr>
        <w:t>van de bellen</w:t>
      </w:r>
      <w:r w:rsidR="00415889">
        <w:rPr>
          <w:rFonts w:ascii="Arial" w:hAnsi="Arial" w:cs="Arial"/>
          <w:sz w:val="20"/>
          <w:szCs w:val="20"/>
        </w:rPr>
        <w:t>. Hierop reageerden de cliënte</w:t>
      </w:r>
      <w:r w:rsidR="003C7908">
        <w:rPr>
          <w:rFonts w:ascii="Arial" w:hAnsi="Arial" w:cs="Arial"/>
          <w:sz w:val="20"/>
          <w:szCs w:val="20"/>
        </w:rPr>
        <w:t xml:space="preserve">n </w:t>
      </w:r>
      <w:r w:rsidR="00415889">
        <w:rPr>
          <w:rFonts w:ascii="Arial" w:hAnsi="Arial" w:cs="Arial"/>
          <w:sz w:val="20"/>
          <w:szCs w:val="20"/>
        </w:rPr>
        <w:t xml:space="preserve">dat </w:t>
      </w:r>
      <w:r w:rsidR="00ED4CC3">
        <w:rPr>
          <w:rFonts w:ascii="Arial" w:hAnsi="Arial" w:cs="Arial"/>
          <w:sz w:val="20"/>
          <w:szCs w:val="20"/>
        </w:rPr>
        <w:t>ze bij zichzelf waarn</w:t>
      </w:r>
      <w:r w:rsidR="005C1BC2">
        <w:rPr>
          <w:rFonts w:ascii="Arial" w:hAnsi="Arial" w:cs="Arial"/>
          <w:sz w:val="20"/>
          <w:szCs w:val="20"/>
        </w:rPr>
        <w:t>a</w:t>
      </w:r>
      <w:r w:rsidR="00ED4CC3">
        <w:rPr>
          <w:rFonts w:ascii="Arial" w:hAnsi="Arial" w:cs="Arial"/>
          <w:sz w:val="20"/>
          <w:szCs w:val="20"/>
        </w:rPr>
        <w:t xml:space="preserve">men dat het fijn was om weer even kind te zijn en te ‘spelen’. Het werkzame element </w:t>
      </w:r>
      <w:r w:rsidR="00415889">
        <w:rPr>
          <w:rFonts w:ascii="Arial" w:hAnsi="Arial" w:cs="Arial"/>
          <w:sz w:val="20"/>
          <w:szCs w:val="20"/>
        </w:rPr>
        <w:t>van deze oefening</w:t>
      </w:r>
      <w:r w:rsidR="000351FB">
        <w:rPr>
          <w:rFonts w:ascii="Arial" w:hAnsi="Arial" w:cs="Arial"/>
          <w:sz w:val="20"/>
          <w:szCs w:val="20"/>
        </w:rPr>
        <w:t xml:space="preserve"> was</w:t>
      </w:r>
      <w:r>
        <w:rPr>
          <w:rFonts w:ascii="Arial" w:hAnsi="Arial" w:cs="Arial"/>
          <w:sz w:val="20"/>
          <w:szCs w:val="20"/>
        </w:rPr>
        <w:t xml:space="preserve"> </w:t>
      </w:r>
      <w:r w:rsidR="00ED4CC3">
        <w:rPr>
          <w:rFonts w:ascii="Arial" w:hAnsi="Arial" w:cs="Arial"/>
          <w:sz w:val="20"/>
          <w:szCs w:val="20"/>
        </w:rPr>
        <w:t>dat</w:t>
      </w:r>
      <w:r w:rsidR="000351FB">
        <w:rPr>
          <w:rFonts w:ascii="Arial" w:hAnsi="Arial" w:cs="Arial"/>
          <w:sz w:val="20"/>
          <w:szCs w:val="20"/>
        </w:rPr>
        <w:t xml:space="preserve"> de</w:t>
      </w:r>
      <w:r w:rsidR="00ED4CC3">
        <w:rPr>
          <w:rFonts w:ascii="Arial" w:hAnsi="Arial" w:cs="Arial"/>
          <w:sz w:val="20"/>
          <w:szCs w:val="20"/>
        </w:rPr>
        <w:t xml:space="preserve"> cliënten van het hoofd naar het lijf g</w:t>
      </w:r>
      <w:r w:rsidR="00415889">
        <w:rPr>
          <w:rFonts w:ascii="Arial" w:hAnsi="Arial" w:cs="Arial"/>
          <w:sz w:val="20"/>
          <w:szCs w:val="20"/>
        </w:rPr>
        <w:t>ingen</w:t>
      </w:r>
      <w:r w:rsidR="00ED4CC3">
        <w:rPr>
          <w:rFonts w:ascii="Arial" w:hAnsi="Arial" w:cs="Arial"/>
          <w:sz w:val="20"/>
          <w:szCs w:val="20"/>
        </w:rPr>
        <w:t xml:space="preserve">. </w:t>
      </w:r>
    </w:p>
    <w:p w:rsidR="009A11F7" w:rsidRDefault="00ED4CC3" w:rsidP="00AB2513">
      <w:pPr>
        <w:spacing w:line="276" w:lineRule="auto"/>
        <w:rPr>
          <w:rFonts w:ascii="Arial" w:hAnsi="Arial" w:cs="Arial"/>
          <w:sz w:val="20"/>
          <w:szCs w:val="20"/>
        </w:rPr>
      </w:pPr>
      <w:r>
        <w:rPr>
          <w:rFonts w:ascii="Arial" w:hAnsi="Arial" w:cs="Arial"/>
          <w:sz w:val="20"/>
          <w:szCs w:val="20"/>
        </w:rPr>
        <w:lastRenderedPageBreak/>
        <w:t xml:space="preserve">Door letterlijk in beweging te zijn en, in dit geval, bellen te blazen </w:t>
      </w:r>
      <w:r w:rsidR="000351FB">
        <w:rPr>
          <w:rFonts w:ascii="Arial" w:hAnsi="Arial" w:cs="Arial"/>
          <w:sz w:val="20"/>
          <w:szCs w:val="20"/>
        </w:rPr>
        <w:t>ontstond er r</w:t>
      </w:r>
      <w:r>
        <w:rPr>
          <w:rFonts w:ascii="Arial" w:hAnsi="Arial" w:cs="Arial"/>
          <w:sz w:val="20"/>
          <w:szCs w:val="20"/>
        </w:rPr>
        <w:t>uimte om plezier te ervaren en positieve gedachten en emoties toe te laten</w:t>
      </w:r>
      <w:r w:rsidR="00AD7376">
        <w:rPr>
          <w:rFonts w:ascii="Arial" w:hAnsi="Arial" w:cs="Arial"/>
          <w:sz w:val="20"/>
          <w:szCs w:val="20"/>
        </w:rPr>
        <w:t>, maar ook om dit te accepteren</w:t>
      </w:r>
      <w:r>
        <w:rPr>
          <w:rFonts w:ascii="Arial" w:hAnsi="Arial" w:cs="Arial"/>
          <w:sz w:val="20"/>
          <w:szCs w:val="20"/>
        </w:rPr>
        <w:t xml:space="preserve">. </w:t>
      </w:r>
      <w:r w:rsidR="00F4725D">
        <w:rPr>
          <w:rFonts w:ascii="Arial" w:hAnsi="Arial" w:cs="Arial"/>
          <w:sz w:val="20"/>
          <w:szCs w:val="20"/>
        </w:rPr>
        <w:t xml:space="preserve">Aan het begin van de tweede sessie begonnen de dramatherapeuten met een aandachtsoefening om de cliënten bewust te laten worden van het verschil tussen spanning en ontspanning. </w:t>
      </w:r>
      <w:r w:rsidR="002075CA">
        <w:rPr>
          <w:rFonts w:ascii="Arial" w:hAnsi="Arial" w:cs="Arial"/>
          <w:sz w:val="20"/>
          <w:szCs w:val="20"/>
        </w:rPr>
        <w:t>Het accepteren van deze spanning en ontspanning</w:t>
      </w:r>
      <w:r w:rsidR="003C7908">
        <w:rPr>
          <w:rFonts w:ascii="Arial" w:hAnsi="Arial" w:cs="Arial"/>
          <w:sz w:val="20"/>
          <w:szCs w:val="20"/>
        </w:rPr>
        <w:t xml:space="preserve"> </w:t>
      </w:r>
      <w:r w:rsidR="002075CA">
        <w:rPr>
          <w:rFonts w:ascii="Arial" w:hAnsi="Arial" w:cs="Arial"/>
          <w:sz w:val="20"/>
          <w:szCs w:val="20"/>
        </w:rPr>
        <w:t xml:space="preserve">was het doel van de aandachtsoefening. </w:t>
      </w:r>
      <w:r w:rsidR="003076AF">
        <w:rPr>
          <w:rFonts w:ascii="Arial" w:hAnsi="Arial" w:cs="Arial"/>
          <w:sz w:val="20"/>
          <w:szCs w:val="20"/>
        </w:rPr>
        <w:t>De cliënten benoemden dat ze, doordat ze contact maakten met hun lijf, stil konden staan bij de spanning en ontspanning die ze ervoeren. Er was een cliënt die zei dat ze niet in verbinding stond met haar lijf en daardoor ook niet bewust was van de spanning en ontspanning.</w:t>
      </w:r>
      <w:r w:rsidR="00192610">
        <w:rPr>
          <w:rFonts w:ascii="Arial" w:hAnsi="Arial" w:cs="Arial"/>
          <w:sz w:val="20"/>
          <w:szCs w:val="20"/>
        </w:rPr>
        <w:t xml:space="preserve"> </w:t>
      </w:r>
      <w:r w:rsidR="003076AF">
        <w:rPr>
          <w:rFonts w:ascii="Arial" w:hAnsi="Arial" w:cs="Arial"/>
          <w:sz w:val="20"/>
          <w:szCs w:val="20"/>
        </w:rPr>
        <w:t>Daarvoor moe</w:t>
      </w:r>
      <w:r w:rsidR="00175058">
        <w:rPr>
          <w:rFonts w:ascii="Arial" w:hAnsi="Arial" w:cs="Arial"/>
          <w:sz w:val="20"/>
          <w:szCs w:val="20"/>
        </w:rPr>
        <w:t>s</w:t>
      </w:r>
      <w:r w:rsidR="003076AF">
        <w:rPr>
          <w:rFonts w:ascii="Arial" w:hAnsi="Arial" w:cs="Arial"/>
          <w:sz w:val="20"/>
          <w:szCs w:val="20"/>
        </w:rPr>
        <w:t xml:space="preserve">t er eerst een verbinding worden gelegd met het lijf. </w:t>
      </w:r>
      <w:r w:rsidR="009A11F7">
        <w:rPr>
          <w:rFonts w:ascii="Arial" w:hAnsi="Arial" w:cs="Arial"/>
          <w:sz w:val="20"/>
          <w:szCs w:val="20"/>
        </w:rPr>
        <w:t xml:space="preserve">Hiervoor was bewustwording nodig. </w:t>
      </w:r>
      <w:r w:rsidR="003076AF">
        <w:rPr>
          <w:rFonts w:ascii="Arial" w:hAnsi="Arial" w:cs="Arial"/>
          <w:sz w:val="20"/>
          <w:szCs w:val="20"/>
        </w:rPr>
        <w:t>Pas als d</w:t>
      </w:r>
      <w:r w:rsidR="009D1915">
        <w:rPr>
          <w:rFonts w:ascii="Arial" w:hAnsi="Arial" w:cs="Arial"/>
          <w:sz w:val="20"/>
          <w:szCs w:val="20"/>
        </w:rPr>
        <w:t>e</w:t>
      </w:r>
      <w:r w:rsidR="003076AF">
        <w:rPr>
          <w:rFonts w:ascii="Arial" w:hAnsi="Arial" w:cs="Arial"/>
          <w:sz w:val="20"/>
          <w:szCs w:val="20"/>
        </w:rPr>
        <w:t xml:space="preserve"> bewustwording er </w:t>
      </w:r>
      <w:r w:rsidR="009A11F7">
        <w:rPr>
          <w:rFonts w:ascii="Arial" w:hAnsi="Arial" w:cs="Arial"/>
          <w:sz w:val="20"/>
          <w:szCs w:val="20"/>
        </w:rPr>
        <w:t>was</w:t>
      </w:r>
      <w:r w:rsidR="003076AF">
        <w:rPr>
          <w:rFonts w:ascii="Arial" w:hAnsi="Arial" w:cs="Arial"/>
          <w:sz w:val="20"/>
          <w:szCs w:val="20"/>
        </w:rPr>
        <w:t xml:space="preserve"> </w:t>
      </w:r>
      <w:r w:rsidR="009A11F7">
        <w:rPr>
          <w:rFonts w:ascii="Arial" w:hAnsi="Arial" w:cs="Arial"/>
          <w:sz w:val="20"/>
          <w:szCs w:val="20"/>
        </w:rPr>
        <w:t>zou</w:t>
      </w:r>
      <w:r w:rsidR="003076AF">
        <w:rPr>
          <w:rFonts w:ascii="Arial" w:hAnsi="Arial" w:cs="Arial"/>
          <w:sz w:val="20"/>
          <w:szCs w:val="20"/>
        </w:rPr>
        <w:t xml:space="preserve"> er regulatie </w:t>
      </w:r>
      <w:r w:rsidR="00183970">
        <w:rPr>
          <w:rFonts w:ascii="Arial" w:hAnsi="Arial" w:cs="Arial"/>
          <w:sz w:val="20"/>
          <w:szCs w:val="20"/>
        </w:rPr>
        <w:t xml:space="preserve">kunnen </w:t>
      </w:r>
      <w:r w:rsidR="003076AF">
        <w:rPr>
          <w:rFonts w:ascii="Arial" w:hAnsi="Arial" w:cs="Arial"/>
          <w:sz w:val="20"/>
          <w:szCs w:val="20"/>
        </w:rPr>
        <w:t>plaatsvinden door, in de oefening, de spanning over te laten vloeien naar ontspanning. Na de spanning</w:t>
      </w:r>
      <w:r w:rsidR="004551AD">
        <w:rPr>
          <w:rFonts w:ascii="Arial" w:hAnsi="Arial" w:cs="Arial"/>
          <w:sz w:val="20"/>
          <w:szCs w:val="20"/>
        </w:rPr>
        <w:t>s</w:t>
      </w:r>
      <w:r w:rsidR="003076AF">
        <w:rPr>
          <w:rFonts w:ascii="Arial" w:hAnsi="Arial" w:cs="Arial"/>
          <w:sz w:val="20"/>
          <w:szCs w:val="20"/>
        </w:rPr>
        <w:t>ontlading n</w:t>
      </w:r>
      <w:r w:rsidR="00175058">
        <w:rPr>
          <w:rFonts w:ascii="Arial" w:hAnsi="Arial" w:cs="Arial"/>
          <w:sz w:val="20"/>
          <w:szCs w:val="20"/>
        </w:rPr>
        <w:t>am</w:t>
      </w:r>
      <w:r w:rsidR="003076AF">
        <w:rPr>
          <w:rFonts w:ascii="Arial" w:hAnsi="Arial" w:cs="Arial"/>
          <w:sz w:val="20"/>
          <w:szCs w:val="20"/>
        </w:rPr>
        <w:t xml:space="preserve"> de groep de rol in om herkenning te bieden voor de spanning die er k</w:t>
      </w:r>
      <w:r w:rsidR="009A11F7">
        <w:rPr>
          <w:rFonts w:ascii="Arial" w:hAnsi="Arial" w:cs="Arial"/>
          <w:sz w:val="20"/>
          <w:szCs w:val="20"/>
        </w:rPr>
        <w:t>o</w:t>
      </w:r>
      <w:r w:rsidR="003076AF">
        <w:rPr>
          <w:rFonts w:ascii="Arial" w:hAnsi="Arial" w:cs="Arial"/>
          <w:sz w:val="20"/>
          <w:szCs w:val="20"/>
        </w:rPr>
        <w:t>n zijn bij struikelmomenten</w:t>
      </w:r>
      <w:r w:rsidR="004551AD">
        <w:rPr>
          <w:rFonts w:ascii="Arial" w:hAnsi="Arial" w:cs="Arial"/>
          <w:sz w:val="20"/>
          <w:szCs w:val="20"/>
        </w:rPr>
        <w:t xml:space="preserve"> </w:t>
      </w:r>
      <w:r w:rsidR="003076AF">
        <w:rPr>
          <w:rFonts w:ascii="Arial" w:hAnsi="Arial" w:cs="Arial"/>
          <w:sz w:val="20"/>
          <w:szCs w:val="20"/>
        </w:rPr>
        <w:t xml:space="preserve">en het uitbreiden van het nieuwe gedragsrepertoire. </w:t>
      </w:r>
    </w:p>
    <w:p w:rsidR="00C84E02" w:rsidRDefault="001E305F" w:rsidP="00AB2513">
      <w:pPr>
        <w:spacing w:line="276" w:lineRule="auto"/>
        <w:rPr>
          <w:rFonts w:ascii="Arial" w:hAnsi="Arial" w:cs="Arial"/>
          <w:sz w:val="20"/>
          <w:szCs w:val="20"/>
        </w:rPr>
      </w:pPr>
      <w:r>
        <w:rPr>
          <w:rFonts w:ascii="Arial" w:hAnsi="Arial" w:cs="Arial"/>
          <w:sz w:val="20"/>
          <w:szCs w:val="20"/>
        </w:rPr>
        <w:t xml:space="preserve">Nog een oefening waarbij het </w:t>
      </w:r>
      <w:r w:rsidR="00476CC1">
        <w:rPr>
          <w:rFonts w:ascii="Arial" w:hAnsi="Arial" w:cs="Arial"/>
          <w:sz w:val="20"/>
          <w:szCs w:val="20"/>
        </w:rPr>
        <w:t xml:space="preserve">accepteren van gedachten, emoties en lichamelijke sensaties centraal stond was de aandachtoefening ‘Be patient when becoming someone you haven’t been before’, in de zesde sessie. </w:t>
      </w:r>
      <w:r w:rsidR="009A11F7">
        <w:rPr>
          <w:rFonts w:ascii="Arial" w:hAnsi="Arial" w:cs="Arial"/>
          <w:sz w:val="20"/>
          <w:szCs w:val="20"/>
        </w:rPr>
        <w:t>Tijdens</w:t>
      </w:r>
      <w:r w:rsidR="00267513">
        <w:rPr>
          <w:rFonts w:ascii="Arial" w:hAnsi="Arial" w:cs="Arial"/>
          <w:sz w:val="20"/>
          <w:szCs w:val="20"/>
        </w:rPr>
        <w:t xml:space="preserve"> de nabespreking</w:t>
      </w:r>
      <w:r w:rsidR="003C7908">
        <w:rPr>
          <w:rFonts w:ascii="Arial" w:hAnsi="Arial" w:cs="Arial"/>
          <w:sz w:val="20"/>
          <w:szCs w:val="20"/>
        </w:rPr>
        <w:t xml:space="preserve"> </w:t>
      </w:r>
      <w:r w:rsidR="009A11F7">
        <w:rPr>
          <w:rFonts w:ascii="Arial" w:hAnsi="Arial" w:cs="Arial"/>
          <w:sz w:val="20"/>
          <w:szCs w:val="20"/>
        </w:rPr>
        <w:t xml:space="preserve">vertelde iedere cliënt hoe </w:t>
      </w:r>
      <w:r w:rsidR="00563A02">
        <w:rPr>
          <w:rFonts w:ascii="Arial" w:hAnsi="Arial" w:cs="Arial"/>
          <w:sz w:val="20"/>
          <w:szCs w:val="20"/>
        </w:rPr>
        <w:t>ze vermindering van spanning lieten plaatsvinden</w:t>
      </w:r>
      <w:r w:rsidR="003C7908">
        <w:rPr>
          <w:rFonts w:ascii="Arial" w:hAnsi="Arial" w:cs="Arial"/>
          <w:sz w:val="20"/>
          <w:szCs w:val="20"/>
        </w:rPr>
        <w:t xml:space="preserve"> </w:t>
      </w:r>
      <w:r w:rsidR="009A11F7">
        <w:rPr>
          <w:rFonts w:ascii="Arial" w:hAnsi="Arial" w:cs="Arial"/>
          <w:sz w:val="20"/>
          <w:szCs w:val="20"/>
        </w:rPr>
        <w:t xml:space="preserve">op </w:t>
      </w:r>
      <w:r w:rsidR="00267513">
        <w:rPr>
          <w:rFonts w:ascii="Arial" w:hAnsi="Arial" w:cs="Arial"/>
          <w:sz w:val="20"/>
          <w:szCs w:val="20"/>
        </w:rPr>
        <w:t>hun eigen manier. Het oordeelvrije</w:t>
      </w:r>
      <w:r w:rsidR="003C7908">
        <w:rPr>
          <w:rFonts w:ascii="Arial" w:hAnsi="Arial" w:cs="Arial"/>
          <w:sz w:val="20"/>
          <w:szCs w:val="20"/>
        </w:rPr>
        <w:t xml:space="preserve"> </w:t>
      </w:r>
      <w:r w:rsidR="00267513">
        <w:rPr>
          <w:rFonts w:ascii="Arial" w:hAnsi="Arial" w:cs="Arial"/>
          <w:sz w:val="20"/>
          <w:szCs w:val="20"/>
        </w:rPr>
        <w:t xml:space="preserve">van de acceptatie was hierin de kracht en het werkzame element. Door de eigen gedachten, emoties, maar ook aandacht te accepteren, is er ruimte om de focus te verleggen. </w:t>
      </w:r>
    </w:p>
    <w:p w:rsidR="00DD7CE4" w:rsidRDefault="00DD7CE4" w:rsidP="00AB2513">
      <w:pPr>
        <w:spacing w:line="276" w:lineRule="auto"/>
        <w:rPr>
          <w:rFonts w:ascii="Arial" w:hAnsi="Arial" w:cs="Arial"/>
          <w:sz w:val="20"/>
          <w:szCs w:val="20"/>
        </w:rPr>
      </w:pPr>
      <w:r>
        <w:rPr>
          <w:rFonts w:ascii="Arial" w:hAnsi="Arial" w:cs="Arial"/>
          <w:sz w:val="20"/>
          <w:szCs w:val="20"/>
        </w:rPr>
        <w:t xml:space="preserve">Vanuit de onderzoeksresultaten </w:t>
      </w:r>
      <w:r w:rsidR="003C7908">
        <w:rPr>
          <w:rFonts w:ascii="Arial" w:hAnsi="Arial" w:cs="Arial"/>
          <w:sz w:val="20"/>
          <w:szCs w:val="20"/>
        </w:rPr>
        <w:t>van de Visser (2021)</w:t>
      </w:r>
      <w:r>
        <w:rPr>
          <w:rFonts w:ascii="Arial" w:hAnsi="Arial" w:cs="Arial"/>
          <w:sz w:val="20"/>
          <w:szCs w:val="20"/>
        </w:rPr>
        <w:t xml:space="preserve"> is gebleken dat werken aan acceptatie het meest werkzaam is tijdens het delen, uitspelen of nabespreken van een struikelmoment. Op deze manier kon de groep herkenbaarheid ervaren</w:t>
      </w:r>
      <w:r w:rsidR="003C7908">
        <w:rPr>
          <w:rFonts w:ascii="Arial" w:hAnsi="Arial" w:cs="Arial"/>
          <w:sz w:val="20"/>
          <w:szCs w:val="20"/>
        </w:rPr>
        <w:t xml:space="preserve">. </w:t>
      </w:r>
    </w:p>
    <w:p w:rsidR="00E57714" w:rsidRDefault="00934394" w:rsidP="00AB2513">
      <w:pPr>
        <w:spacing w:line="276" w:lineRule="auto"/>
        <w:rPr>
          <w:rFonts w:ascii="Arial" w:hAnsi="Arial" w:cs="Arial"/>
          <w:sz w:val="20"/>
          <w:szCs w:val="20"/>
        </w:rPr>
      </w:pPr>
      <w:r w:rsidRPr="00556D2E">
        <w:rPr>
          <w:rFonts w:ascii="Arial" w:hAnsi="Arial" w:cs="Arial"/>
          <w:color w:val="222A35" w:themeColor="text2" w:themeShade="80"/>
          <w:sz w:val="20"/>
          <w:szCs w:val="20"/>
          <w:u w:val="single"/>
        </w:rPr>
        <w:t xml:space="preserve">Cognitieve Defusie </w:t>
      </w:r>
      <w:r>
        <w:rPr>
          <w:rFonts w:ascii="Arial" w:hAnsi="Arial" w:cs="Arial"/>
          <w:color w:val="222A35" w:themeColor="text2" w:themeShade="80"/>
          <w:sz w:val="20"/>
          <w:szCs w:val="20"/>
          <w:u w:val="single"/>
        </w:rPr>
        <w:br/>
      </w:r>
      <w:r w:rsidR="00501862">
        <w:rPr>
          <w:rFonts w:ascii="Arial" w:hAnsi="Arial" w:cs="Arial"/>
          <w:sz w:val="20"/>
          <w:szCs w:val="20"/>
        </w:rPr>
        <w:t>Voor cliënten met een stemmings- of angststoornis kunnen herinneringen gedachten en gevoelens oproepen</w:t>
      </w:r>
      <w:r w:rsidR="00716F0C">
        <w:rPr>
          <w:rFonts w:ascii="Arial" w:hAnsi="Arial" w:cs="Arial"/>
          <w:sz w:val="20"/>
          <w:szCs w:val="20"/>
        </w:rPr>
        <w:t>.</w:t>
      </w:r>
      <w:r w:rsidR="009C4847">
        <w:rPr>
          <w:rFonts w:ascii="Arial" w:hAnsi="Arial" w:cs="Arial"/>
          <w:sz w:val="20"/>
          <w:szCs w:val="20"/>
        </w:rPr>
        <w:t xml:space="preserve"> </w:t>
      </w:r>
      <w:r w:rsidR="005918C8">
        <w:rPr>
          <w:rFonts w:ascii="Arial" w:hAnsi="Arial" w:cs="Arial"/>
          <w:sz w:val="20"/>
          <w:szCs w:val="20"/>
        </w:rPr>
        <w:t>Vanuit onderzoeksresultaten (De Visser, 2021) is gebleken dat werken aan dit kernproces</w:t>
      </w:r>
      <w:r w:rsidR="00C37B5E">
        <w:rPr>
          <w:rFonts w:ascii="Arial" w:hAnsi="Arial" w:cs="Arial"/>
          <w:sz w:val="20"/>
          <w:szCs w:val="20"/>
        </w:rPr>
        <w:t xml:space="preserve"> </w:t>
      </w:r>
      <w:r w:rsidR="005918C8">
        <w:rPr>
          <w:rFonts w:ascii="Arial" w:hAnsi="Arial" w:cs="Arial"/>
          <w:sz w:val="20"/>
          <w:szCs w:val="20"/>
        </w:rPr>
        <w:t>het meest werkzaam is tijdens de aandachtsoefening of tijdens het uitspelen, omdat er op deze manier vermindering in de spanning plaatsv</w:t>
      </w:r>
      <w:r w:rsidR="006D2BD4">
        <w:rPr>
          <w:rFonts w:ascii="Arial" w:hAnsi="Arial" w:cs="Arial"/>
          <w:sz w:val="20"/>
          <w:szCs w:val="20"/>
        </w:rPr>
        <w:t>ind</w:t>
      </w:r>
      <w:r w:rsidR="00C37B5E">
        <w:rPr>
          <w:rFonts w:ascii="Arial" w:hAnsi="Arial" w:cs="Arial"/>
          <w:sz w:val="20"/>
          <w:szCs w:val="20"/>
        </w:rPr>
        <w:t>t</w:t>
      </w:r>
      <w:r w:rsidR="005918C8">
        <w:rPr>
          <w:rFonts w:ascii="Arial" w:hAnsi="Arial" w:cs="Arial"/>
          <w:sz w:val="20"/>
          <w:szCs w:val="20"/>
        </w:rPr>
        <w:t>.</w:t>
      </w:r>
      <w:r w:rsidR="002B5BD7">
        <w:rPr>
          <w:rFonts w:ascii="Arial" w:hAnsi="Arial" w:cs="Arial"/>
          <w:sz w:val="20"/>
          <w:szCs w:val="20"/>
        </w:rPr>
        <w:t xml:space="preserve"> </w:t>
      </w:r>
      <w:r w:rsidR="00DE5FE7">
        <w:rPr>
          <w:rFonts w:ascii="Arial" w:hAnsi="Arial" w:cs="Arial"/>
          <w:sz w:val="20"/>
          <w:szCs w:val="20"/>
        </w:rPr>
        <w:t>Tijdens de zevende sessie hebben de dramatherapeuten een aandachtsoefening gedaan</w:t>
      </w:r>
      <w:r w:rsidR="00C37B5E">
        <w:rPr>
          <w:rFonts w:ascii="Arial" w:hAnsi="Arial" w:cs="Arial"/>
          <w:sz w:val="20"/>
          <w:szCs w:val="20"/>
        </w:rPr>
        <w:t xml:space="preserve"> </w:t>
      </w:r>
      <w:r w:rsidR="00E51176">
        <w:rPr>
          <w:rFonts w:ascii="Arial" w:hAnsi="Arial" w:cs="Arial"/>
          <w:sz w:val="20"/>
          <w:szCs w:val="20"/>
        </w:rPr>
        <w:t>om gedachten op een gestructureerde manier te kaderen en ze te zien als</w:t>
      </w:r>
      <w:r w:rsidR="00513CF2">
        <w:rPr>
          <w:rFonts w:ascii="Arial" w:hAnsi="Arial" w:cs="Arial"/>
          <w:sz w:val="20"/>
          <w:szCs w:val="20"/>
        </w:rPr>
        <w:t xml:space="preserve"> ‘het zijn maar gedachten’. </w:t>
      </w:r>
      <w:r w:rsidR="006E6554">
        <w:rPr>
          <w:rFonts w:ascii="Arial" w:hAnsi="Arial" w:cs="Arial"/>
          <w:sz w:val="20"/>
          <w:szCs w:val="20"/>
        </w:rPr>
        <w:t xml:space="preserve">Ook werden woorden en gedachten hierdoor uit hun vaste kader getrokken. </w:t>
      </w:r>
      <w:r w:rsidR="009853C0">
        <w:rPr>
          <w:rFonts w:ascii="Arial" w:hAnsi="Arial" w:cs="Arial"/>
          <w:sz w:val="20"/>
          <w:szCs w:val="20"/>
        </w:rPr>
        <w:t xml:space="preserve">Hiermee </w:t>
      </w:r>
      <w:r w:rsidR="00337FAD">
        <w:rPr>
          <w:rFonts w:ascii="Arial" w:hAnsi="Arial" w:cs="Arial"/>
          <w:sz w:val="20"/>
          <w:szCs w:val="20"/>
        </w:rPr>
        <w:t>hebben de dramatherapeuten</w:t>
      </w:r>
      <w:r w:rsidR="00AE10BB">
        <w:rPr>
          <w:rFonts w:ascii="Arial" w:hAnsi="Arial" w:cs="Arial"/>
          <w:sz w:val="20"/>
          <w:szCs w:val="20"/>
        </w:rPr>
        <w:t xml:space="preserve">, </w:t>
      </w:r>
      <w:r w:rsidR="00337FAD">
        <w:rPr>
          <w:rFonts w:ascii="Arial" w:hAnsi="Arial" w:cs="Arial"/>
          <w:sz w:val="20"/>
          <w:szCs w:val="20"/>
        </w:rPr>
        <w:t xml:space="preserve">de </w:t>
      </w:r>
      <w:r w:rsidR="004032A4">
        <w:rPr>
          <w:rFonts w:ascii="Arial" w:hAnsi="Arial" w:cs="Arial"/>
          <w:sz w:val="20"/>
          <w:szCs w:val="20"/>
        </w:rPr>
        <w:t>cliënten</w:t>
      </w:r>
      <w:r w:rsidR="009853C0">
        <w:rPr>
          <w:rFonts w:ascii="Arial" w:hAnsi="Arial" w:cs="Arial"/>
          <w:sz w:val="20"/>
          <w:szCs w:val="20"/>
        </w:rPr>
        <w:t xml:space="preserve"> </w:t>
      </w:r>
      <w:r w:rsidR="00337FAD">
        <w:rPr>
          <w:rFonts w:ascii="Arial" w:hAnsi="Arial" w:cs="Arial"/>
          <w:sz w:val="20"/>
          <w:szCs w:val="20"/>
        </w:rPr>
        <w:t>de ervaring om te relativeren</w:t>
      </w:r>
      <w:r w:rsidR="00C37B5E">
        <w:rPr>
          <w:rFonts w:ascii="Arial" w:hAnsi="Arial" w:cs="Arial"/>
          <w:sz w:val="20"/>
          <w:szCs w:val="20"/>
        </w:rPr>
        <w:t xml:space="preserve"> e</w:t>
      </w:r>
      <w:r w:rsidR="004032A4">
        <w:rPr>
          <w:rFonts w:ascii="Arial" w:hAnsi="Arial" w:cs="Arial"/>
          <w:sz w:val="20"/>
          <w:szCs w:val="20"/>
        </w:rPr>
        <w:t>n op een</w:t>
      </w:r>
      <w:r w:rsidR="00F744C4">
        <w:rPr>
          <w:rFonts w:ascii="Arial" w:hAnsi="Arial" w:cs="Arial"/>
          <w:sz w:val="20"/>
          <w:szCs w:val="20"/>
        </w:rPr>
        <w:t xml:space="preserve"> </w:t>
      </w:r>
      <w:r w:rsidR="0077613F">
        <w:rPr>
          <w:rFonts w:ascii="Arial" w:hAnsi="Arial" w:cs="Arial"/>
          <w:sz w:val="20"/>
          <w:szCs w:val="20"/>
        </w:rPr>
        <w:t>mindfulness manier</w:t>
      </w:r>
      <w:r w:rsidR="00F744C4">
        <w:rPr>
          <w:rFonts w:ascii="Arial" w:hAnsi="Arial" w:cs="Arial"/>
          <w:sz w:val="20"/>
          <w:szCs w:val="20"/>
        </w:rPr>
        <w:t xml:space="preserve"> </w:t>
      </w:r>
      <w:r w:rsidR="00E726F0">
        <w:rPr>
          <w:rFonts w:ascii="Arial" w:hAnsi="Arial" w:cs="Arial"/>
          <w:sz w:val="20"/>
          <w:szCs w:val="20"/>
        </w:rPr>
        <w:t xml:space="preserve">te leren </w:t>
      </w:r>
      <w:r w:rsidR="00F744C4">
        <w:rPr>
          <w:rFonts w:ascii="Arial" w:hAnsi="Arial" w:cs="Arial"/>
          <w:sz w:val="20"/>
          <w:szCs w:val="20"/>
        </w:rPr>
        <w:t>kijken naar gedachten (defuseren)</w:t>
      </w:r>
      <w:r w:rsidR="00AC0851">
        <w:rPr>
          <w:rFonts w:ascii="Arial" w:hAnsi="Arial" w:cs="Arial"/>
          <w:sz w:val="20"/>
          <w:szCs w:val="20"/>
        </w:rPr>
        <w:t xml:space="preserve"> meegegeven</w:t>
      </w:r>
      <w:r w:rsidR="009853C0">
        <w:rPr>
          <w:rFonts w:ascii="Arial" w:hAnsi="Arial" w:cs="Arial"/>
          <w:sz w:val="20"/>
          <w:szCs w:val="20"/>
        </w:rPr>
        <w:t>. Door via de opdracht aandacht te creëren voor het hier</w:t>
      </w:r>
      <w:r w:rsidR="00280626">
        <w:rPr>
          <w:rFonts w:ascii="Arial" w:hAnsi="Arial" w:cs="Arial"/>
          <w:sz w:val="20"/>
          <w:szCs w:val="20"/>
        </w:rPr>
        <w:t>-</w:t>
      </w:r>
      <w:r w:rsidR="009853C0">
        <w:rPr>
          <w:rFonts w:ascii="Arial" w:hAnsi="Arial" w:cs="Arial"/>
          <w:sz w:val="20"/>
          <w:szCs w:val="20"/>
        </w:rPr>
        <w:t>en</w:t>
      </w:r>
      <w:r w:rsidR="00280626">
        <w:rPr>
          <w:rFonts w:ascii="Arial" w:hAnsi="Arial" w:cs="Arial"/>
          <w:sz w:val="20"/>
          <w:szCs w:val="20"/>
        </w:rPr>
        <w:t>-</w:t>
      </w:r>
      <w:r w:rsidR="009853C0">
        <w:rPr>
          <w:rFonts w:ascii="Arial" w:hAnsi="Arial" w:cs="Arial"/>
          <w:sz w:val="20"/>
          <w:szCs w:val="20"/>
        </w:rPr>
        <w:t>nu</w:t>
      </w:r>
      <w:r w:rsidR="00C37B5E">
        <w:rPr>
          <w:rFonts w:ascii="Arial" w:hAnsi="Arial" w:cs="Arial"/>
          <w:sz w:val="20"/>
          <w:szCs w:val="20"/>
        </w:rPr>
        <w:t xml:space="preserve"> </w:t>
      </w:r>
      <w:r w:rsidR="009853C0">
        <w:rPr>
          <w:rFonts w:ascii="Arial" w:hAnsi="Arial" w:cs="Arial"/>
          <w:sz w:val="20"/>
          <w:szCs w:val="20"/>
        </w:rPr>
        <w:t>wordt er bewustwording gecreëerd en heeft de cliënt de tijd om tot zichzelf te kom</w:t>
      </w:r>
      <w:r w:rsidR="00A53988">
        <w:rPr>
          <w:rFonts w:ascii="Arial" w:hAnsi="Arial" w:cs="Arial"/>
          <w:sz w:val="20"/>
          <w:szCs w:val="20"/>
        </w:rPr>
        <w:t>en.</w:t>
      </w:r>
    </w:p>
    <w:p w:rsidR="00C84E02" w:rsidRDefault="00E877D1" w:rsidP="00AB2513">
      <w:pPr>
        <w:spacing w:line="276" w:lineRule="auto"/>
        <w:rPr>
          <w:rFonts w:ascii="Arial" w:hAnsi="Arial" w:cs="Arial"/>
          <w:sz w:val="20"/>
          <w:szCs w:val="20"/>
        </w:rPr>
      </w:pPr>
      <w:r>
        <w:rPr>
          <w:rFonts w:ascii="Arial" w:hAnsi="Arial" w:cs="Arial"/>
          <w:sz w:val="20"/>
          <w:szCs w:val="20"/>
        </w:rPr>
        <w:t>Tijdens de achtste sessie</w:t>
      </w:r>
      <w:r w:rsidR="00C37B5E">
        <w:rPr>
          <w:rFonts w:ascii="Arial" w:hAnsi="Arial" w:cs="Arial"/>
          <w:sz w:val="20"/>
          <w:szCs w:val="20"/>
        </w:rPr>
        <w:t xml:space="preserve"> </w:t>
      </w:r>
      <w:r>
        <w:rPr>
          <w:rFonts w:ascii="Arial" w:hAnsi="Arial" w:cs="Arial"/>
          <w:sz w:val="20"/>
          <w:szCs w:val="20"/>
        </w:rPr>
        <w:t xml:space="preserve">hebben de cliënten ervaren hoe het is om </w:t>
      </w:r>
      <w:r w:rsidR="007E4BF2">
        <w:rPr>
          <w:rFonts w:ascii="Arial" w:hAnsi="Arial" w:cs="Arial"/>
          <w:sz w:val="20"/>
          <w:szCs w:val="20"/>
        </w:rPr>
        <w:t xml:space="preserve">cognitieve defusie </w:t>
      </w:r>
      <w:r>
        <w:rPr>
          <w:rFonts w:ascii="Arial" w:hAnsi="Arial" w:cs="Arial"/>
          <w:sz w:val="20"/>
          <w:szCs w:val="20"/>
        </w:rPr>
        <w:t xml:space="preserve">letterlijk in beweging te zetten. Dit hebben de cliënten gedaan door </w:t>
      </w:r>
      <w:r w:rsidR="00556CA9">
        <w:rPr>
          <w:rFonts w:ascii="Arial" w:hAnsi="Arial" w:cs="Arial"/>
          <w:sz w:val="20"/>
          <w:szCs w:val="20"/>
        </w:rPr>
        <w:t>het blad waar de gedachten op stonden geschreven, te verscheuren, er een prop van te maken of op te vouwen. Een cliënt zei in de nabespreking het volgende</w:t>
      </w:r>
      <w:r w:rsidR="002E18D2">
        <w:rPr>
          <w:rFonts w:ascii="Arial" w:hAnsi="Arial" w:cs="Arial"/>
          <w:sz w:val="20"/>
          <w:szCs w:val="20"/>
        </w:rPr>
        <w:t xml:space="preserve"> </w:t>
      </w:r>
      <w:r w:rsidR="00556CA9">
        <w:rPr>
          <w:rFonts w:ascii="Arial" w:hAnsi="Arial" w:cs="Arial"/>
          <w:sz w:val="20"/>
          <w:szCs w:val="20"/>
        </w:rPr>
        <w:t>wat als werkzaam element is gebleken</w:t>
      </w:r>
      <w:r w:rsidR="0063143E">
        <w:rPr>
          <w:rFonts w:ascii="Arial" w:hAnsi="Arial" w:cs="Arial"/>
          <w:sz w:val="20"/>
          <w:szCs w:val="20"/>
        </w:rPr>
        <w:t xml:space="preserve"> (De Visser, 2021)</w:t>
      </w:r>
      <w:r w:rsidR="00556CA9">
        <w:rPr>
          <w:rFonts w:ascii="Arial" w:hAnsi="Arial" w:cs="Arial"/>
          <w:sz w:val="20"/>
          <w:szCs w:val="20"/>
        </w:rPr>
        <w:t xml:space="preserve">: </w:t>
      </w:r>
      <w:r w:rsidR="002E18D2">
        <w:rPr>
          <w:rFonts w:ascii="Arial" w:hAnsi="Arial" w:cs="Arial"/>
          <w:sz w:val="20"/>
          <w:szCs w:val="20"/>
        </w:rPr>
        <w:br/>
        <w:t>“</w:t>
      </w:r>
      <w:r w:rsidR="00556CA9">
        <w:rPr>
          <w:rFonts w:ascii="Arial" w:hAnsi="Arial" w:cs="Arial"/>
          <w:sz w:val="20"/>
          <w:szCs w:val="20"/>
        </w:rPr>
        <w:t>Ik ben de hele week al aan het nadenken over van alles</w:t>
      </w:r>
      <w:r w:rsidR="004B6044">
        <w:rPr>
          <w:rFonts w:ascii="Arial" w:hAnsi="Arial" w:cs="Arial"/>
          <w:sz w:val="20"/>
          <w:szCs w:val="20"/>
        </w:rPr>
        <w:t xml:space="preserve">. Ik kan het niet loslaten. Ik ben er zó moe van. </w:t>
      </w:r>
      <w:r w:rsidR="00016E3C">
        <w:rPr>
          <w:rFonts w:ascii="Arial" w:hAnsi="Arial" w:cs="Arial"/>
          <w:sz w:val="20"/>
          <w:szCs w:val="20"/>
        </w:rPr>
        <w:t>Door deze gedachten op te schrijven en daarna te verscheuren kon ik er letterlijk van loskomen</w:t>
      </w:r>
      <w:r w:rsidR="002E18D2">
        <w:rPr>
          <w:rFonts w:ascii="Arial" w:hAnsi="Arial" w:cs="Arial"/>
          <w:sz w:val="20"/>
          <w:szCs w:val="20"/>
        </w:rPr>
        <w:t xml:space="preserve">”. </w:t>
      </w:r>
      <w:r w:rsidR="0027760F">
        <w:rPr>
          <w:rFonts w:ascii="Arial" w:hAnsi="Arial" w:cs="Arial"/>
          <w:sz w:val="20"/>
          <w:szCs w:val="20"/>
        </w:rPr>
        <w:t>Het was aan deze cliënte zichtbaar te zien dat ze moe was van de gedachten. Toen ze vertelde over haar scheur</w:t>
      </w:r>
      <w:r w:rsidR="00220D96">
        <w:rPr>
          <w:rFonts w:ascii="Arial" w:hAnsi="Arial" w:cs="Arial"/>
          <w:sz w:val="20"/>
          <w:szCs w:val="20"/>
        </w:rPr>
        <w:t>-</w:t>
      </w:r>
      <w:r w:rsidR="0027760F">
        <w:rPr>
          <w:rFonts w:ascii="Arial" w:hAnsi="Arial" w:cs="Arial"/>
          <w:sz w:val="20"/>
          <w:szCs w:val="20"/>
        </w:rPr>
        <w:t>ervaring</w:t>
      </w:r>
      <w:r w:rsidR="002E18D2">
        <w:rPr>
          <w:rFonts w:ascii="Arial" w:hAnsi="Arial" w:cs="Arial"/>
          <w:sz w:val="20"/>
          <w:szCs w:val="20"/>
        </w:rPr>
        <w:t xml:space="preserve"> </w:t>
      </w:r>
      <w:r w:rsidR="00DC3E1B">
        <w:rPr>
          <w:rFonts w:ascii="Arial" w:hAnsi="Arial" w:cs="Arial"/>
          <w:sz w:val="20"/>
          <w:szCs w:val="20"/>
        </w:rPr>
        <w:t>leek ze op te fleuren</w:t>
      </w:r>
      <w:r w:rsidR="0027760F">
        <w:rPr>
          <w:rFonts w:ascii="Arial" w:hAnsi="Arial" w:cs="Arial"/>
          <w:sz w:val="20"/>
          <w:szCs w:val="20"/>
        </w:rPr>
        <w:t xml:space="preserve">. Het gaf haar zichtbaar ontlading om op deze manier afstand te nemen van haar gedachten. </w:t>
      </w:r>
      <w:r w:rsidR="001E3AFE">
        <w:rPr>
          <w:rFonts w:ascii="Arial" w:hAnsi="Arial" w:cs="Arial"/>
          <w:sz w:val="20"/>
          <w:szCs w:val="20"/>
        </w:rPr>
        <w:t>Hierbij was</w:t>
      </w:r>
      <w:r w:rsidR="00A53988">
        <w:rPr>
          <w:rFonts w:ascii="Arial" w:hAnsi="Arial" w:cs="Arial"/>
          <w:sz w:val="20"/>
          <w:szCs w:val="20"/>
        </w:rPr>
        <w:t xml:space="preserve"> </w:t>
      </w:r>
      <w:r w:rsidR="001E3AFE">
        <w:rPr>
          <w:rFonts w:ascii="Arial" w:hAnsi="Arial" w:cs="Arial"/>
          <w:sz w:val="20"/>
          <w:szCs w:val="20"/>
        </w:rPr>
        <w:t>ook</w:t>
      </w:r>
      <w:r w:rsidR="002E18D2">
        <w:rPr>
          <w:rFonts w:ascii="Arial" w:hAnsi="Arial" w:cs="Arial"/>
          <w:sz w:val="20"/>
          <w:szCs w:val="20"/>
        </w:rPr>
        <w:t xml:space="preserve"> </w:t>
      </w:r>
      <w:r w:rsidR="001E3AFE">
        <w:rPr>
          <w:rFonts w:ascii="Arial" w:hAnsi="Arial" w:cs="Arial"/>
          <w:sz w:val="20"/>
          <w:szCs w:val="20"/>
        </w:rPr>
        <w:t>het bekrachtigen van deze cliënt werkzaa</w:t>
      </w:r>
      <w:r w:rsidR="000F1C74">
        <w:rPr>
          <w:rFonts w:ascii="Arial" w:hAnsi="Arial" w:cs="Arial"/>
          <w:sz w:val="20"/>
          <w:szCs w:val="20"/>
        </w:rPr>
        <w:t>m</w:t>
      </w:r>
      <w:r w:rsidR="00A53988">
        <w:rPr>
          <w:rFonts w:ascii="Arial" w:hAnsi="Arial" w:cs="Arial"/>
          <w:sz w:val="20"/>
          <w:szCs w:val="20"/>
        </w:rPr>
        <w:t>. D</w:t>
      </w:r>
      <w:r w:rsidR="000F1C74">
        <w:rPr>
          <w:rFonts w:ascii="Arial" w:hAnsi="Arial" w:cs="Arial"/>
          <w:sz w:val="20"/>
          <w:szCs w:val="20"/>
        </w:rPr>
        <w:t>oor b</w:t>
      </w:r>
      <w:r w:rsidR="001E3AFE">
        <w:rPr>
          <w:rFonts w:ascii="Arial" w:hAnsi="Arial" w:cs="Arial"/>
          <w:sz w:val="20"/>
          <w:szCs w:val="20"/>
        </w:rPr>
        <w:t xml:space="preserve">ekrachtiging en bevestiging </w:t>
      </w:r>
      <w:r w:rsidR="000F1C74">
        <w:rPr>
          <w:rFonts w:ascii="Arial" w:hAnsi="Arial" w:cs="Arial"/>
          <w:sz w:val="20"/>
          <w:szCs w:val="20"/>
        </w:rPr>
        <w:t xml:space="preserve">kan er gedragsverandering plaatsvinden op een </w:t>
      </w:r>
      <w:r w:rsidR="001E3AFE">
        <w:rPr>
          <w:rFonts w:ascii="Arial" w:hAnsi="Arial" w:cs="Arial"/>
          <w:sz w:val="20"/>
          <w:szCs w:val="20"/>
        </w:rPr>
        <w:t xml:space="preserve">positieve manier. </w:t>
      </w:r>
      <w:r w:rsidR="00556CA9">
        <w:rPr>
          <w:rFonts w:ascii="Arial" w:hAnsi="Arial" w:cs="Arial"/>
          <w:sz w:val="20"/>
          <w:szCs w:val="20"/>
        </w:rPr>
        <w:t xml:space="preserve"> </w:t>
      </w:r>
    </w:p>
    <w:p w:rsidR="00A31EA9" w:rsidRDefault="00C46202" w:rsidP="00AB2513">
      <w:pPr>
        <w:spacing w:line="276" w:lineRule="auto"/>
        <w:rPr>
          <w:rFonts w:ascii="Arial" w:hAnsi="Arial" w:cs="Arial"/>
          <w:sz w:val="20"/>
          <w:szCs w:val="20"/>
        </w:rPr>
      </w:pPr>
      <w:r w:rsidRPr="00556D2E">
        <w:rPr>
          <w:rFonts w:ascii="Arial" w:hAnsi="Arial" w:cs="Arial"/>
          <w:color w:val="222A35" w:themeColor="text2" w:themeShade="80"/>
          <w:sz w:val="20"/>
          <w:szCs w:val="20"/>
          <w:u w:val="single"/>
        </w:rPr>
        <w:t>Zelf</w:t>
      </w:r>
      <w:r w:rsidR="00BB0094">
        <w:rPr>
          <w:rFonts w:ascii="Arial" w:hAnsi="Arial" w:cs="Arial"/>
          <w:sz w:val="20"/>
          <w:szCs w:val="20"/>
          <w:u w:val="single"/>
        </w:rPr>
        <w:br/>
      </w:r>
      <w:r w:rsidR="004C6238">
        <w:rPr>
          <w:rFonts w:ascii="Arial" w:hAnsi="Arial" w:cs="Arial"/>
          <w:sz w:val="20"/>
          <w:szCs w:val="20"/>
        </w:rPr>
        <w:t xml:space="preserve">Uit onderzoeksresultaten </w:t>
      </w:r>
      <w:r w:rsidR="002E18D2">
        <w:rPr>
          <w:rFonts w:ascii="Arial" w:hAnsi="Arial" w:cs="Arial"/>
          <w:sz w:val="20"/>
          <w:szCs w:val="20"/>
        </w:rPr>
        <w:t>van de Visser (2021)</w:t>
      </w:r>
      <w:r w:rsidR="004C6238">
        <w:rPr>
          <w:rFonts w:ascii="Arial" w:hAnsi="Arial" w:cs="Arial"/>
          <w:sz w:val="20"/>
          <w:szCs w:val="20"/>
        </w:rPr>
        <w:t xml:space="preserve"> is gebleken dat herkenbaarheid, medeleven, steun en plezier vanuit de groep ervoor zorgt dat de cliënten zich veilig genoeg voelen om aan dit kernproces</w:t>
      </w:r>
      <w:r w:rsidR="0050538E">
        <w:rPr>
          <w:rFonts w:ascii="Arial" w:hAnsi="Arial" w:cs="Arial"/>
          <w:sz w:val="20"/>
          <w:szCs w:val="20"/>
        </w:rPr>
        <w:t xml:space="preserve"> </w:t>
      </w:r>
      <w:r w:rsidR="004C6238">
        <w:rPr>
          <w:rFonts w:ascii="Arial" w:hAnsi="Arial" w:cs="Arial"/>
          <w:sz w:val="20"/>
          <w:szCs w:val="20"/>
        </w:rPr>
        <w:t>te werken.</w:t>
      </w:r>
      <w:r w:rsidR="005918C8">
        <w:rPr>
          <w:rFonts w:ascii="Arial" w:hAnsi="Arial" w:cs="Arial"/>
          <w:sz w:val="20"/>
          <w:szCs w:val="20"/>
        </w:rPr>
        <w:t xml:space="preserve"> </w:t>
      </w:r>
      <w:r w:rsidR="001D415E">
        <w:rPr>
          <w:rFonts w:ascii="Arial" w:hAnsi="Arial" w:cs="Arial"/>
          <w:sz w:val="20"/>
          <w:szCs w:val="20"/>
        </w:rPr>
        <w:t xml:space="preserve">De dramatherapeut maakt duidelijk aan de cliënt dat de cliënt gedachten, </w:t>
      </w:r>
      <w:r w:rsidR="002B02A5" w:rsidRPr="00885C40">
        <w:rPr>
          <w:rFonts w:ascii="Arial" w:hAnsi="Arial" w:cs="Arial"/>
          <w:sz w:val="20"/>
          <w:szCs w:val="20"/>
        </w:rPr>
        <w:t xml:space="preserve">herinneringen, gevoelens en lichamelijke sensaties </w:t>
      </w:r>
      <w:r w:rsidR="001D415E">
        <w:rPr>
          <w:rFonts w:ascii="Arial" w:hAnsi="Arial" w:cs="Arial"/>
          <w:sz w:val="20"/>
          <w:szCs w:val="20"/>
        </w:rPr>
        <w:t>kan hebben</w:t>
      </w:r>
      <w:r w:rsidR="002B02A5" w:rsidRPr="00885C40">
        <w:rPr>
          <w:rFonts w:ascii="Arial" w:hAnsi="Arial" w:cs="Arial"/>
          <w:sz w:val="20"/>
          <w:szCs w:val="20"/>
        </w:rPr>
        <w:t xml:space="preserve">, maar niet deze ervaringen is. </w:t>
      </w:r>
      <w:r w:rsidR="00C23CF4" w:rsidRPr="00885C40">
        <w:rPr>
          <w:rFonts w:ascii="Arial" w:hAnsi="Arial" w:cs="Arial"/>
          <w:sz w:val="20"/>
          <w:szCs w:val="20"/>
        </w:rPr>
        <w:t>Op deze manier</w:t>
      </w:r>
      <w:r w:rsidR="00C1269E">
        <w:rPr>
          <w:rFonts w:ascii="Arial" w:hAnsi="Arial" w:cs="Arial"/>
          <w:sz w:val="20"/>
          <w:szCs w:val="20"/>
        </w:rPr>
        <w:t xml:space="preserve"> </w:t>
      </w:r>
      <w:r w:rsidR="000C6605">
        <w:rPr>
          <w:rFonts w:ascii="Arial" w:hAnsi="Arial" w:cs="Arial"/>
          <w:sz w:val="20"/>
          <w:szCs w:val="20"/>
        </w:rPr>
        <w:t xml:space="preserve">kan er </w:t>
      </w:r>
      <w:r w:rsidR="00C23CF4" w:rsidRPr="00885C40">
        <w:rPr>
          <w:rFonts w:ascii="Arial" w:hAnsi="Arial" w:cs="Arial"/>
          <w:sz w:val="20"/>
          <w:szCs w:val="20"/>
        </w:rPr>
        <w:t>bewustwording</w:t>
      </w:r>
      <w:r w:rsidR="000C6605">
        <w:rPr>
          <w:rFonts w:ascii="Arial" w:hAnsi="Arial" w:cs="Arial"/>
          <w:sz w:val="20"/>
          <w:szCs w:val="20"/>
        </w:rPr>
        <w:t xml:space="preserve"> worden</w:t>
      </w:r>
      <w:r w:rsidR="00C23CF4" w:rsidRPr="00885C40">
        <w:rPr>
          <w:rFonts w:ascii="Arial" w:hAnsi="Arial" w:cs="Arial"/>
          <w:sz w:val="20"/>
          <w:szCs w:val="20"/>
        </w:rPr>
        <w:t xml:space="preserve"> gecreëerd</w:t>
      </w:r>
      <w:r w:rsidR="00C1269E">
        <w:rPr>
          <w:rFonts w:ascii="Arial" w:hAnsi="Arial" w:cs="Arial"/>
          <w:sz w:val="20"/>
          <w:szCs w:val="20"/>
        </w:rPr>
        <w:t xml:space="preserve"> </w:t>
      </w:r>
      <w:r w:rsidR="00C23CF4" w:rsidRPr="00885C40">
        <w:rPr>
          <w:rFonts w:ascii="Arial" w:hAnsi="Arial" w:cs="Arial"/>
          <w:sz w:val="20"/>
          <w:szCs w:val="20"/>
        </w:rPr>
        <w:t>dat er op een veilige manier mag worden ervaren zonder daarin angstig te worden van eventuele confrontaties met angstige momenten</w:t>
      </w:r>
      <w:r w:rsidR="002B02A5" w:rsidRPr="00885C40">
        <w:rPr>
          <w:rFonts w:ascii="Arial" w:hAnsi="Arial" w:cs="Arial"/>
          <w:sz w:val="20"/>
          <w:szCs w:val="20"/>
        </w:rPr>
        <w:t xml:space="preserve">. </w:t>
      </w:r>
      <w:r w:rsidR="00885C40" w:rsidRPr="00885C40">
        <w:rPr>
          <w:rFonts w:ascii="Arial" w:hAnsi="Arial" w:cs="Arial"/>
          <w:sz w:val="20"/>
          <w:szCs w:val="20"/>
        </w:rPr>
        <w:t xml:space="preserve">Het uitspelen </w:t>
      </w:r>
      <w:r w:rsidR="00885C40">
        <w:rPr>
          <w:rFonts w:ascii="Arial" w:hAnsi="Arial" w:cs="Arial"/>
          <w:sz w:val="20"/>
          <w:szCs w:val="20"/>
        </w:rPr>
        <w:t>van struikelsituaties</w:t>
      </w:r>
      <w:r w:rsidR="00147CF3">
        <w:rPr>
          <w:rFonts w:ascii="Arial" w:hAnsi="Arial" w:cs="Arial"/>
          <w:sz w:val="20"/>
          <w:szCs w:val="20"/>
        </w:rPr>
        <w:t xml:space="preserve"> </w:t>
      </w:r>
      <w:r w:rsidR="00885C40">
        <w:rPr>
          <w:rFonts w:ascii="Arial" w:hAnsi="Arial" w:cs="Arial"/>
          <w:sz w:val="20"/>
          <w:szCs w:val="20"/>
        </w:rPr>
        <w:t xml:space="preserve">is een wekelijks terugkerend element </w:t>
      </w:r>
      <w:r w:rsidR="00716F0C">
        <w:rPr>
          <w:rFonts w:ascii="Arial" w:hAnsi="Arial" w:cs="Arial"/>
          <w:sz w:val="20"/>
          <w:szCs w:val="20"/>
        </w:rPr>
        <w:t xml:space="preserve">binnen </w:t>
      </w:r>
      <w:r w:rsidR="00FB5DF6">
        <w:rPr>
          <w:rFonts w:ascii="Arial" w:hAnsi="Arial" w:cs="Arial"/>
          <w:sz w:val="20"/>
          <w:szCs w:val="20"/>
        </w:rPr>
        <w:t xml:space="preserve">deze module. </w:t>
      </w:r>
      <w:r w:rsidR="00147CF3">
        <w:rPr>
          <w:rFonts w:ascii="Arial" w:hAnsi="Arial" w:cs="Arial"/>
          <w:sz w:val="20"/>
          <w:szCs w:val="20"/>
        </w:rPr>
        <w:br/>
      </w:r>
      <w:r w:rsidR="00FB5DF6">
        <w:rPr>
          <w:rFonts w:ascii="Arial" w:hAnsi="Arial" w:cs="Arial"/>
          <w:sz w:val="20"/>
          <w:szCs w:val="20"/>
        </w:rPr>
        <w:lastRenderedPageBreak/>
        <w:t>Dit is per week verschillend</w:t>
      </w:r>
      <w:r w:rsidR="00147CF3">
        <w:rPr>
          <w:rFonts w:ascii="Arial" w:hAnsi="Arial" w:cs="Arial"/>
          <w:sz w:val="20"/>
          <w:szCs w:val="20"/>
        </w:rPr>
        <w:t xml:space="preserve"> </w:t>
      </w:r>
      <w:r w:rsidR="00FB5DF6">
        <w:rPr>
          <w:rFonts w:ascii="Arial" w:hAnsi="Arial" w:cs="Arial"/>
          <w:sz w:val="20"/>
          <w:szCs w:val="20"/>
        </w:rPr>
        <w:t xml:space="preserve">omdat de cliënten individueel van context verschillen. Het uitspelen van deze situaties gebeurt op een veilige manier. </w:t>
      </w:r>
      <w:r w:rsidR="00266EC7">
        <w:rPr>
          <w:rFonts w:ascii="Arial" w:hAnsi="Arial" w:cs="Arial"/>
          <w:sz w:val="20"/>
          <w:szCs w:val="20"/>
        </w:rPr>
        <w:t>Een voorbeeld hiervan is de werkvorm ‘naspelen van een struikelsituatie’ in de eerste sessie. Hier</w:t>
      </w:r>
      <w:r w:rsidR="005E69D0">
        <w:rPr>
          <w:rFonts w:ascii="Arial" w:hAnsi="Arial" w:cs="Arial"/>
          <w:sz w:val="20"/>
          <w:szCs w:val="20"/>
        </w:rPr>
        <w:t>uit is gebleken dat het werkzaam is</w:t>
      </w:r>
      <w:r w:rsidR="00147CF3">
        <w:rPr>
          <w:rFonts w:ascii="Arial" w:hAnsi="Arial" w:cs="Arial"/>
          <w:sz w:val="20"/>
          <w:szCs w:val="20"/>
        </w:rPr>
        <w:t xml:space="preserve"> </w:t>
      </w:r>
      <w:r w:rsidR="007023BB">
        <w:rPr>
          <w:rFonts w:ascii="Arial" w:hAnsi="Arial" w:cs="Arial"/>
          <w:sz w:val="20"/>
          <w:szCs w:val="20"/>
        </w:rPr>
        <w:t xml:space="preserve">om voldoende tijd te bieden, te herhalen en te vertragen om veiligheid te creëren. Dit resulteert erin dat cliënten hun gevoel durven uit te spreken en er behoeftes kenbaar </w:t>
      </w:r>
      <w:r w:rsidR="002C752E">
        <w:rPr>
          <w:rFonts w:ascii="Arial" w:hAnsi="Arial" w:cs="Arial"/>
          <w:sz w:val="20"/>
          <w:szCs w:val="20"/>
        </w:rPr>
        <w:t xml:space="preserve">kunnen </w:t>
      </w:r>
      <w:r w:rsidR="007023BB">
        <w:rPr>
          <w:rFonts w:ascii="Arial" w:hAnsi="Arial" w:cs="Arial"/>
          <w:sz w:val="20"/>
          <w:szCs w:val="20"/>
        </w:rPr>
        <w:t xml:space="preserve">worden gemaakt. </w:t>
      </w:r>
    </w:p>
    <w:p w:rsidR="00012DC4" w:rsidRDefault="002C752E" w:rsidP="00AB2513">
      <w:pPr>
        <w:spacing w:line="276" w:lineRule="auto"/>
        <w:rPr>
          <w:rFonts w:ascii="Arial" w:hAnsi="Arial" w:cs="Arial"/>
          <w:sz w:val="20"/>
          <w:szCs w:val="20"/>
        </w:rPr>
      </w:pPr>
      <w:r>
        <w:rPr>
          <w:rFonts w:ascii="Arial" w:hAnsi="Arial" w:cs="Arial"/>
          <w:sz w:val="20"/>
          <w:szCs w:val="20"/>
        </w:rPr>
        <w:t xml:space="preserve">Een ander voorbeeld </w:t>
      </w:r>
      <w:r w:rsidR="00C82D3F">
        <w:rPr>
          <w:rFonts w:ascii="Arial" w:hAnsi="Arial" w:cs="Arial"/>
          <w:sz w:val="20"/>
          <w:szCs w:val="20"/>
        </w:rPr>
        <w:t xml:space="preserve">om </w:t>
      </w:r>
      <w:r w:rsidR="009C1B2A">
        <w:rPr>
          <w:rFonts w:ascii="Arial" w:hAnsi="Arial" w:cs="Arial"/>
          <w:sz w:val="20"/>
          <w:szCs w:val="20"/>
        </w:rPr>
        <w:t xml:space="preserve">voor de cliënten op een andere manier te leren ervaren </w:t>
      </w:r>
      <w:r w:rsidR="00716F0C">
        <w:rPr>
          <w:rFonts w:ascii="Arial" w:hAnsi="Arial" w:cs="Arial"/>
          <w:sz w:val="20"/>
          <w:szCs w:val="20"/>
        </w:rPr>
        <w:t>was</w:t>
      </w:r>
      <w:r w:rsidR="009C1B2A">
        <w:rPr>
          <w:rFonts w:ascii="Arial" w:hAnsi="Arial" w:cs="Arial"/>
          <w:sz w:val="20"/>
          <w:szCs w:val="20"/>
        </w:rPr>
        <w:t xml:space="preserve"> bij </w:t>
      </w:r>
      <w:r w:rsidR="007023BB">
        <w:rPr>
          <w:rFonts w:ascii="Arial" w:hAnsi="Arial" w:cs="Arial"/>
          <w:sz w:val="20"/>
          <w:szCs w:val="20"/>
        </w:rPr>
        <w:t>de werkvorm ‘naspelen van een gewenste situatie’</w:t>
      </w:r>
      <w:r w:rsidR="009C1B2A">
        <w:rPr>
          <w:rFonts w:ascii="Arial" w:hAnsi="Arial" w:cs="Arial"/>
          <w:sz w:val="20"/>
          <w:szCs w:val="20"/>
        </w:rPr>
        <w:t xml:space="preserve"> in de tweede sessie. Hier</w:t>
      </w:r>
      <w:r w:rsidR="00576641">
        <w:rPr>
          <w:rFonts w:ascii="Arial" w:hAnsi="Arial" w:cs="Arial"/>
          <w:sz w:val="20"/>
          <w:szCs w:val="20"/>
        </w:rPr>
        <w:t>in</w:t>
      </w:r>
      <w:r w:rsidR="009C1B2A">
        <w:rPr>
          <w:rFonts w:ascii="Arial" w:hAnsi="Arial" w:cs="Arial"/>
          <w:sz w:val="20"/>
          <w:szCs w:val="20"/>
        </w:rPr>
        <w:t xml:space="preserve"> was</w:t>
      </w:r>
      <w:r w:rsidR="007023BB">
        <w:rPr>
          <w:rFonts w:ascii="Arial" w:hAnsi="Arial" w:cs="Arial"/>
          <w:sz w:val="20"/>
          <w:szCs w:val="20"/>
        </w:rPr>
        <w:t xml:space="preserve"> te merken dat het voor cliënten een positief effect </w:t>
      </w:r>
      <w:r w:rsidR="00165B39">
        <w:rPr>
          <w:rFonts w:ascii="Arial" w:hAnsi="Arial" w:cs="Arial"/>
          <w:sz w:val="20"/>
          <w:szCs w:val="20"/>
        </w:rPr>
        <w:t xml:space="preserve">blijkt </w:t>
      </w:r>
      <w:r w:rsidR="006F4A71">
        <w:rPr>
          <w:rFonts w:ascii="Arial" w:hAnsi="Arial" w:cs="Arial"/>
          <w:sz w:val="20"/>
          <w:szCs w:val="20"/>
        </w:rPr>
        <w:t>te hebben</w:t>
      </w:r>
      <w:r w:rsidR="00147CF3">
        <w:rPr>
          <w:rFonts w:ascii="Arial" w:hAnsi="Arial" w:cs="Arial"/>
          <w:sz w:val="20"/>
          <w:szCs w:val="20"/>
        </w:rPr>
        <w:t xml:space="preserve"> </w:t>
      </w:r>
      <w:r w:rsidR="007023BB">
        <w:rPr>
          <w:rFonts w:ascii="Arial" w:hAnsi="Arial" w:cs="Arial"/>
          <w:sz w:val="20"/>
          <w:szCs w:val="20"/>
        </w:rPr>
        <w:t>om door te werken op het thema van de vorige sessie</w:t>
      </w:r>
      <w:r w:rsidR="00165B39">
        <w:rPr>
          <w:rFonts w:ascii="Arial" w:hAnsi="Arial" w:cs="Arial"/>
          <w:sz w:val="20"/>
          <w:szCs w:val="20"/>
        </w:rPr>
        <w:t xml:space="preserve"> </w:t>
      </w:r>
      <w:r w:rsidR="007023BB">
        <w:rPr>
          <w:rFonts w:ascii="Arial" w:hAnsi="Arial" w:cs="Arial"/>
          <w:sz w:val="20"/>
          <w:szCs w:val="20"/>
        </w:rPr>
        <w:t xml:space="preserve">en vanaf een ander perspectief leren te kijken: </w:t>
      </w:r>
      <w:r w:rsidR="00147CF3">
        <w:rPr>
          <w:rFonts w:ascii="Arial" w:hAnsi="Arial" w:cs="Arial"/>
          <w:sz w:val="20"/>
          <w:szCs w:val="20"/>
        </w:rPr>
        <w:t>“</w:t>
      </w:r>
      <w:r w:rsidR="007023BB">
        <w:rPr>
          <w:rFonts w:ascii="Arial" w:hAnsi="Arial" w:cs="Arial"/>
          <w:sz w:val="20"/>
          <w:szCs w:val="20"/>
        </w:rPr>
        <w:t>Welke gedachten zijn helpend?</w:t>
      </w:r>
      <w:r w:rsidR="00147CF3">
        <w:rPr>
          <w:rFonts w:ascii="Arial" w:hAnsi="Arial" w:cs="Arial"/>
          <w:sz w:val="20"/>
          <w:szCs w:val="20"/>
        </w:rPr>
        <w:t>”</w:t>
      </w:r>
      <w:r w:rsidR="007023BB">
        <w:rPr>
          <w:rFonts w:ascii="Arial" w:hAnsi="Arial" w:cs="Arial"/>
          <w:sz w:val="20"/>
          <w:szCs w:val="20"/>
        </w:rPr>
        <w:t xml:space="preserve">. Hierin </w:t>
      </w:r>
      <w:r w:rsidR="00716F0C">
        <w:rPr>
          <w:rFonts w:ascii="Arial" w:hAnsi="Arial" w:cs="Arial"/>
          <w:sz w:val="20"/>
          <w:szCs w:val="20"/>
        </w:rPr>
        <w:t xml:space="preserve">was </w:t>
      </w:r>
      <w:r w:rsidR="007023BB">
        <w:rPr>
          <w:rFonts w:ascii="Arial" w:hAnsi="Arial" w:cs="Arial"/>
          <w:sz w:val="20"/>
          <w:szCs w:val="20"/>
        </w:rPr>
        <w:t xml:space="preserve">het gebruik van een dubbelaar effectief om meer bij het gevoel te komen </w:t>
      </w:r>
      <w:r w:rsidR="00716F0C">
        <w:rPr>
          <w:rFonts w:ascii="Arial" w:hAnsi="Arial" w:cs="Arial"/>
          <w:sz w:val="20"/>
          <w:szCs w:val="20"/>
        </w:rPr>
        <w:t xml:space="preserve">van </w:t>
      </w:r>
      <w:r w:rsidR="007023BB">
        <w:rPr>
          <w:rFonts w:ascii="Arial" w:hAnsi="Arial" w:cs="Arial"/>
          <w:sz w:val="20"/>
          <w:szCs w:val="20"/>
        </w:rPr>
        <w:t>wat de cliënt ervoer op het struikelmoment of als de cliënt geen woorden w</w:t>
      </w:r>
      <w:r w:rsidR="00C747E6">
        <w:rPr>
          <w:rFonts w:ascii="Arial" w:hAnsi="Arial" w:cs="Arial"/>
          <w:sz w:val="20"/>
          <w:szCs w:val="20"/>
        </w:rPr>
        <w:t>is</w:t>
      </w:r>
      <w:r w:rsidR="007023BB">
        <w:rPr>
          <w:rFonts w:ascii="Arial" w:hAnsi="Arial" w:cs="Arial"/>
          <w:sz w:val="20"/>
          <w:szCs w:val="20"/>
        </w:rPr>
        <w:t xml:space="preserve">t te vinden aan het </w:t>
      </w:r>
      <w:r w:rsidR="00C747E6">
        <w:rPr>
          <w:rFonts w:ascii="Arial" w:hAnsi="Arial" w:cs="Arial"/>
          <w:sz w:val="20"/>
          <w:szCs w:val="20"/>
        </w:rPr>
        <w:t xml:space="preserve">benoemen van </w:t>
      </w:r>
      <w:r w:rsidR="007023BB">
        <w:rPr>
          <w:rFonts w:ascii="Arial" w:hAnsi="Arial" w:cs="Arial"/>
          <w:sz w:val="20"/>
          <w:szCs w:val="20"/>
        </w:rPr>
        <w:t>gevoel.</w:t>
      </w:r>
      <w:r w:rsidR="00165357">
        <w:rPr>
          <w:rFonts w:ascii="Arial" w:hAnsi="Arial" w:cs="Arial"/>
          <w:sz w:val="20"/>
          <w:szCs w:val="20"/>
        </w:rPr>
        <w:t xml:space="preserve"> Dit </w:t>
      </w:r>
      <w:r w:rsidR="001F3E84">
        <w:rPr>
          <w:rFonts w:ascii="Arial" w:hAnsi="Arial" w:cs="Arial"/>
          <w:sz w:val="20"/>
          <w:szCs w:val="20"/>
        </w:rPr>
        <w:t xml:space="preserve">leek ervoor te zorgen </w:t>
      </w:r>
      <w:r w:rsidR="00165357">
        <w:rPr>
          <w:rFonts w:ascii="Arial" w:hAnsi="Arial" w:cs="Arial"/>
          <w:sz w:val="20"/>
          <w:szCs w:val="20"/>
        </w:rPr>
        <w:t xml:space="preserve">dat de cliënt </w:t>
      </w:r>
      <w:r w:rsidR="001F3E84">
        <w:rPr>
          <w:rFonts w:ascii="Arial" w:hAnsi="Arial" w:cs="Arial"/>
          <w:sz w:val="20"/>
          <w:szCs w:val="20"/>
        </w:rPr>
        <w:t>zichzelf en d</w:t>
      </w:r>
      <w:r w:rsidR="00165357">
        <w:rPr>
          <w:rFonts w:ascii="Arial" w:hAnsi="Arial" w:cs="Arial"/>
          <w:sz w:val="20"/>
          <w:szCs w:val="20"/>
        </w:rPr>
        <w:t>e situati</w:t>
      </w:r>
      <w:r w:rsidR="001F3E84">
        <w:rPr>
          <w:rFonts w:ascii="Arial" w:hAnsi="Arial" w:cs="Arial"/>
          <w:sz w:val="20"/>
          <w:szCs w:val="20"/>
        </w:rPr>
        <w:t>e</w:t>
      </w:r>
      <w:r w:rsidR="00716F0C">
        <w:rPr>
          <w:rFonts w:ascii="Arial" w:hAnsi="Arial" w:cs="Arial"/>
          <w:sz w:val="20"/>
          <w:szCs w:val="20"/>
        </w:rPr>
        <w:t xml:space="preserve"> </w:t>
      </w:r>
      <w:r w:rsidR="00165357">
        <w:rPr>
          <w:rFonts w:ascii="Arial" w:hAnsi="Arial" w:cs="Arial"/>
          <w:sz w:val="20"/>
          <w:szCs w:val="20"/>
        </w:rPr>
        <w:t xml:space="preserve">serieus </w:t>
      </w:r>
      <w:r w:rsidR="00716F0C">
        <w:rPr>
          <w:rFonts w:ascii="Arial" w:hAnsi="Arial" w:cs="Arial"/>
          <w:sz w:val="20"/>
          <w:szCs w:val="20"/>
        </w:rPr>
        <w:t xml:space="preserve">leek te nemen </w:t>
      </w:r>
      <w:r w:rsidR="00165357">
        <w:rPr>
          <w:rFonts w:ascii="Arial" w:hAnsi="Arial" w:cs="Arial"/>
          <w:sz w:val="20"/>
          <w:szCs w:val="20"/>
        </w:rPr>
        <w:t>en er lijfelijk kon worden ervaren</w:t>
      </w:r>
      <w:r w:rsidR="00C747E6">
        <w:rPr>
          <w:rFonts w:ascii="Arial" w:hAnsi="Arial" w:cs="Arial"/>
          <w:sz w:val="20"/>
          <w:szCs w:val="20"/>
        </w:rPr>
        <w:t xml:space="preserve"> (De Visser, 2021)</w:t>
      </w:r>
      <w:r w:rsidR="00165357">
        <w:rPr>
          <w:rFonts w:ascii="Arial" w:hAnsi="Arial" w:cs="Arial"/>
          <w:sz w:val="20"/>
          <w:szCs w:val="20"/>
        </w:rPr>
        <w:t xml:space="preserve">. De cliënt </w:t>
      </w:r>
      <w:r w:rsidR="00716F0C">
        <w:rPr>
          <w:rFonts w:ascii="Arial" w:hAnsi="Arial" w:cs="Arial"/>
          <w:sz w:val="20"/>
          <w:szCs w:val="20"/>
        </w:rPr>
        <w:t>leek hierdoor een verbinding aan te kunnen gaan met de ander</w:t>
      </w:r>
      <w:r w:rsidR="00165357">
        <w:rPr>
          <w:rFonts w:ascii="Arial" w:hAnsi="Arial" w:cs="Arial"/>
          <w:sz w:val="20"/>
          <w:szCs w:val="20"/>
        </w:rPr>
        <w:t xml:space="preserve">. Dit </w:t>
      </w:r>
      <w:r w:rsidR="00716F0C">
        <w:rPr>
          <w:rFonts w:ascii="Arial" w:hAnsi="Arial" w:cs="Arial"/>
          <w:sz w:val="20"/>
          <w:szCs w:val="20"/>
        </w:rPr>
        <w:t>leek (h)erkenning te bieden en ook spanning verlagend te werken vo</w:t>
      </w:r>
      <w:r w:rsidR="00165357">
        <w:rPr>
          <w:rFonts w:ascii="Arial" w:hAnsi="Arial" w:cs="Arial"/>
          <w:sz w:val="20"/>
          <w:szCs w:val="20"/>
        </w:rPr>
        <w:t xml:space="preserve">or beiden partijen. </w:t>
      </w:r>
    </w:p>
    <w:p w:rsidR="00F34B7A" w:rsidRDefault="00165357" w:rsidP="00AB2513">
      <w:pPr>
        <w:spacing w:line="276" w:lineRule="auto"/>
        <w:rPr>
          <w:rFonts w:ascii="Arial" w:hAnsi="Arial" w:cs="Arial"/>
          <w:sz w:val="20"/>
          <w:szCs w:val="20"/>
        </w:rPr>
      </w:pPr>
      <w:r>
        <w:rPr>
          <w:rFonts w:ascii="Arial" w:hAnsi="Arial" w:cs="Arial"/>
          <w:sz w:val="20"/>
          <w:szCs w:val="20"/>
        </w:rPr>
        <w:t>Door een dubbelaar</w:t>
      </w:r>
      <w:r w:rsidR="00AE10BB">
        <w:rPr>
          <w:rFonts w:ascii="Arial" w:hAnsi="Arial" w:cs="Arial"/>
          <w:sz w:val="20"/>
          <w:szCs w:val="20"/>
        </w:rPr>
        <w:t xml:space="preserve"> </w:t>
      </w:r>
      <w:r w:rsidR="00716F0C">
        <w:rPr>
          <w:rFonts w:ascii="Arial" w:hAnsi="Arial" w:cs="Arial"/>
          <w:sz w:val="20"/>
          <w:szCs w:val="20"/>
        </w:rPr>
        <w:t xml:space="preserve">leek er een </w:t>
      </w:r>
      <w:r>
        <w:rPr>
          <w:rFonts w:ascii="Arial" w:hAnsi="Arial" w:cs="Arial"/>
          <w:sz w:val="20"/>
          <w:szCs w:val="20"/>
        </w:rPr>
        <w:t>driehoek verbinding tussen de dubbelaar, de cliënt en de tegenspeler</w:t>
      </w:r>
      <w:r w:rsidR="00716F0C">
        <w:rPr>
          <w:rFonts w:ascii="Arial" w:hAnsi="Arial" w:cs="Arial"/>
          <w:sz w:val="20"/>
          <w:szCs w:val="20"/>
        </w:rPr>
        <w:t xml:space="preserve"> te ontstaan</w:t>
      </w:r>
      <w:r>
        <w:rPr>
          <w:rFonts w:ascii="Arial" w:hAnsi="Arial" w:cs="Arial"/>
          <w:sz w:val="20"/>
          <w:szCs w:val="20"/>
        </w:rPr>
        <w:t xml:space="preserve">. </w:t>
      </w:r>
      <w:r w:rsidR="00716F0C">
        <w:rPr>
          <w:rFonts w:ascii="Arial" w:hAnsi="Arial" w:cs="Arial"/>
          <w:sz w:val="20"/>
          <w:szCs w:val="20"/>
        </w:rPr>
        <w:t>Hierin bood d</w:t>
      </w:r>
      <w:r>
        <w:rPr>
          <w:rFonts w:ascii="Arial" w:hAnsi="Arial" w:cs="Arial"/>
          <w:sz w:val="20"/>
          <w:szCs w:val="20"/>
        </w:rPr>
        <w:t xml:space="preserve">e dramatherapeut een ondersteunende houding waarbij de veiligheid en spanning van de cliënt voorop stond om te reguleren. </w:t>
      </w:r>
      <w:r w:rsidR="00722A87">
        <w:rPr>
          <w:rFonts w:ascii="Arial" w:hAnsi="Arial" w:cs="Arial"/>
          <w:sz w:val="20"/>
          <w:szCs w:val="20"/>
        </w:rPr>
        <w:t>Om ook op een speelse manier</w:t>
      </w:r>
      <w:r w:rsidR="00147CF3">
        <w:rPr>
          <w:rFonts w:ascii="Arial" w:hAnsi="Arial" w:cs="Arial"/>
          <w:sz w:val="20"/>
          <w:szCs w:val="20"/>
        </w:rPr>
        <w:t xml:space="preserve"> </w:t>
      </w:r>
      <w:r w:rsidR="00CA6DB1">
        <w:rPr>
          <w:rFonts w:ascii="Arial" w:hAnsi="Arial" w:cs="Arial"/>
          <w:sz w:val="20"/>
          <w:szCs w:val="20"/>
        </w:rPr>
        <w:t>nieuwe impulsen op te doen</w:t>
      </w:r>
      <w:r w:rsidR="00147CF3">
        <w:rPr>
          <w:rFonts w:ascii="Arial" w:hAnsi="Arial" w:cs="Arial"/>
          <w:sz w:val="20"/>
          <w:szCs w:val="20"/>
        </w:rPr>
        <w:t xml:space="preserve"> </w:t>
      </w:r>
      <w:r w:rsidR="00CA6DB1">
        <w:rPr>
          <w:rFonts w:ascii="Arial" w:hAnsi="Arial" w:cs="Arial"/>
          <w:sz w:val="20"/>
          <w:szCs w:val="20"/>
        </w:rPr>
        <w:t>boden de dramatherapeuten de werkvorm ‘emoties vergroten’ in de derde sessie aan. Het ervaren van gedachten, gevoelens en lichamelijke sensaties stond hierbij centraal.</w:t>
      </w:r>
      <w:r w:rsidR="00BB0094">
        <w:rPr>
          <w:rFonts w:ascii="Arial" w:hAnsi="Arial" w:cs="Arial"/>
          <w:sz w:val="20"/>
          <w:szCs w:val="20"/>
        </w:rPr>
        <w:t xml:space="preserve"> De dramatherapeuten observeerden dat de hele groep zichtbaar plezier ervoer</w:t>
      </w:r>
      <w:r w:rsidR="00147CF3">
        <w:rPr>
          <w:rFonts w:ascii="Arial" w:hAnsi="Arial" w:cs="Arial"/>
          <w:sz w:val="20"/>
          <w:szCs w:val="20"/>
        </w:rPr>
        <w:t>.</w:t>
      </w:r>
      <w:r w:rsidR="00BB0094">
        <w:rPr>
          <w:rFonts w:ascii="Arial" w:hAnsi="Arial" w:cs="Arial"/>
          <w:sz w:val="20"/>
          <w:szCs w:val="20"/>
        </w:rPr>
        <w:t xml:space="preserve"> Tijdens de nabespreking</w:t>
      </w:r>
      <w:r w:rsidR="00147CF3">
        <w:rPr>
          <w:rFonts w:ascii="Arial" w:hAnsi="Arial" w:cs="Arial"/>
          <w:sz w:val="20"/>
          <w:szCs w:val="20"/>
        </w:rPr>
        <w:t xml:space="preserve"> </w:t>
      </w:r>
      <w:r w:rsidR="00BB0094">
        <w:rPr>
          <w:rFonts w:ascii="Arial" w:hAnsi="Arial" w:cs="Arial"/>
          <w:sz w:val="20"/>
          <w:szCs w:val="20"/>
        </w:rPr>
        <w:t>werd dit bevestigt door</w:t>
      </w:r>
      <w:r w:rsidR="00CA6DB1">
        <w:rPr>
          <w:rFonts w:ascii="Arial" w:hAnsi="Arial" w:cs="Arial"/>
          <w:sz w:val="20"/>
          <w:szCs w:val="20"/>
        </w:rPr>
        <w:t xml:space="preserve"> </w:t>
      </w:r>
      <w:r w:rsidR="00E135B3">
        <w:rPr>
          <w:rFonts w:ascii="Arial" w:hAnsi="Arial" w:cs="Arial"/>
          <w:sz w:val="20"/>
          <w:szCs w:val="20"/>
        </w:rPr>
        <w:t>een aantal</w:t>
      </w:r>
      <w:r w:rsidR="00BB0094">
        <w:rPr>
          <w:rFonts w:ascii="Arial" w:hAnsi="Arial" w:cs="Arial"/>
          <w:sz w:val="20"/>
          <w:szCs w:val="20"/>
        </w:rPr>
        <w:t xml:space="preserve"> cliënten: </w:t>
      </w:r>
      <w:r w:rsidR="00147CF3">
        <w:rPr>
          <w:rFonts w:ascii="Arial" w:hAnsi="Arial" w:cs="Arial"/>
          <w:sz w:val="20"/>
          <w:szCs w:val="20"/>
        </w:rPr>
        <w:t>“</w:t>
      </w:r>
      <w:r w:rsidR="00BB0094">
        <w:rPr>
          <w:rFonts w:ascii="Arial" w:hAnsi="Arial" w:cs="Arial"/>
          <w:sz w:val="20"/>
          <w:szCs w:val="20"/>
        </w:rPr>
        <w:t>Ik heb ontdekt dat ik plezier ervoer door het gewoon te doen, in plaats van na te denken over of wat ik doe goed is</w:t>
      </w:r>
      <w:r w:rsidR="00147CF3">
        <w:rPr>
          <w:rFonts w:ascii="Arial" w:hAnsi="Arial" w:cs="Arial"/>
          <w:sz w:val="20"/>
          <w:szCs w:val="20"/>
        </w:rPr>
        <w:t>”</w:t>
      </w:r>
      <w:r w:rsidR="00B26675">
        <w:rPr>
          <w:rFonts w:ascii="Arial" w:hAnsi="Arial" w:cs="Arial"/>
          <w:sz w:val="20"/>
          <w:szCs w:val="20"/>
        </w:rPr>
        <w:t xml:space="preserve"> (De Visser, 2021)</w:t>
      </w:r>
      <w:r w:rsidR="00BB0094">
        <w:rPr>
          <w:rFonts w:ascii="Arial" w:hAnsi="Arial" w:cs="Arial"/>
          <w:sz w:val="20"/>
          <w:szCs w:val="20"/>
        </w:rPr>
        <w:t xml:space="preserve">. </w:t>
      </w:r>
    </w:p>
    <w:p w:rsidR="00CE313F" w:rsidRDefault="00BB0094" w:rsidP="00AB2513">
      <w:pPr>
        <w:spacing w:line="276" w:lineRule="auto"/>
        <w:rPr>
          <w:rFonts w:ascii="Arial" w:hAnsi="Arial" w:cs="Arial"/>
          <w:sz w:val="20"/>
          <w:szCs w:val="20"/>
        </w:rPr>
      </w:pPr>
      <w:r>
        <w:rPr>
          <w:rFonts w:ascii="Arial" w:hAnsi="Arial" w:cs="Arial"/>
          <w:sz w:val="20"/>
          <w:szCs w:val="20"/>
        </w:rPr>
        <w:t>Bij de werkvorm ‘echoput’ (sessie 4) stond het leren om ‘gewoon te doen’ centraal. Doordat iedereen</w:t>
      </w:r>
      <w:r w:rsidR="00FB7DEA">
        <w:rPr>
          <w:rFonts w:ascii="Arial" w:hAnsi="Arial" w:cs="Arial"/>
          <w:sz w:val="20"/>
          <w:szCs w:val="20"/>
        </w:rPr>
        <w:t xml:space="preserve"> </w:t>
      </w:r>
      <w:r>
        <w:rPr>
          <w:rFonts w:ascii="Arial" w:hAnsi="Arial" w:cs="Arial"/>
          <w:sz w:val="20"/>
          <w:szCs w:val="20"/>
        </w:rPr>
        <w:t xml:space="preserve">op hetzelfde moment dezelfde bewegingen en geluiden maakte </w:t>
      </w:r>
      <w:r w:rsidR="00716F0C">
        <w:rPr>
          <w:rFonts w:ascii="Arial" w:hAnsi="Arial" w:cs="Arial"/>
          <w:sz w:val="20"/>
          <w:szCs w:val="20"/>
        </w:rPr>
        <w:t>leken de cliënten minder schaamte te ervaren, en leken ze op een v</w:t>
      </w:r>
      <w:r w:rsidR="00676A1B">
        <w:rPr>
          <w:rFonts w:ascii="Arial" w:hAnsi="Arial" w:cs="Arial"/>
          <w:sz w:val="20"/>
          <w:szCs w:val="20"/>
        </w:rPr>
        <w:t xml:space="preserve">eilige en vertrouwde manier </w:t>
      </w:r>
      <w:r w:rsidR="00716F0C">
        <w:rPr>
          <w:rFonts w:ascii="Arial" w:hAnsi="Arial" w:cs="Arial"/>
          <w:sz w:val="20"/>
          <w:szCs w:val="20"/>
        </w:rPr>
        <w:t xml:space="preserve">te kunnen </w:t>
      </w:r>
      <w:r w:rsidR="00676A1B">
        <w:rPr>
          <w:rFonts w:ascii="Arial" w:hAnsi="Arial" w:cs="Arial"/>
          <w:sz w:val="20"/>
          <w:szCs w:val="20"/>
        </w:rPr>
        <w:t>leren</w:t>
      </w:r>
      <w:r>
        <w:rPr>
          <w:rFonts w:ascii="Arial" w:hAnsi="Arial" w:cs="Arial"/>
          <w:sz w:val="20"/>
          <w:szCs w:val="20"/>
        </w:rPr>
        <w:t>. Daar</w:t>
      </w:r>
      <w:r w:rsidR="00716F0C">
        <w:rPr>
          <w:rFonts w:ascii="Arial" w:hAnsi="Arial" w:cs="Arial"/>
          <w:sz w:val="20"/>
          <w:szCs w:val="20"/>
        </w:rPr>
        <w:t xml:space="preserve">in leek het </w:t>
      </w:r>
      <w:r>
        <w:rPr>
          <w:rFonts w:ascii="Arial" w:hAnsi="Arial" w:cs="Arial"/>
          <w:sz w:val="20"/>
          <w:szCs w:val="20"/>
        </w:rPr>
        <w:t>voor de nieuwe cliënten werkzaam dat ze alleen maar hoefden te volgen en er daardoor tegelijkertijd ook spanningsregulatie plaatsvond</w:t>
      </w:r>
      <w:r w:rsidR="00FB7DEA">
        <w:rPr>
          <w:rFonts w:ascii="Arial" w:hAnsi="Arial" w:cs="Arial"/>
          <w:sz w:val="20"/>
          <w:szCs w:val="20"/>
        </w:rPr>
        <w:t xml:space="preserve"> </w:t>
      </w:r>
      <w:r>
        <w:rPr>
          <w:rFonts w:ascii="Arial" w:hAnsi="Arial" w:cs="Arial"/>
          <w:sz w:val="20"/>
          <w:szCs w:val="20"/>
        </w:rPr>
        <w:t>om van het hoofd naar het lijf te gaan</w:t>
      </w:r>
      <w:r w:rsidR="00797746">
        <w:rPr>
          <w:rFonts w:ascii="Arial" w:hAnsi="Arial" w:cs="Arial"/>
          <w:sz w:val="20"/>
          <w:szCs w:val="20"/>
        </w:rPr>
        <w:t xml:space="preserve"> (De Visser, 2021)</w:t>
      </w:r>
      <w:r w:rsidR="005F3B87">
        <w:rPr>
          <w:rFonts w:ascii="Arial" w:hAnsi="Arial" w:cs="Arial"/>
          <w:sz w:val="20"/>
          <w:szCs w:val="20"/>
        </w:rPr>
        <w:t>.</w:t>
      </w:r>
    </w:p>
    <w:p w:rsidR="007768C4" w:rsidRDefault="000700F9" w:rsidP="00AB2513">
      <w:pPr>
        <w:spacing w:line="276" w:lineRule="auto"/>
        <w:rPr>
          <w:rFonts w:ascii="Arial" w:hAnsi="Arial" w:cs="Arial"/>
          <w:sz w:val="20"/>
          <w:szCs w:val="20"/>
        </w:rPr>
      </w:pPr>
      <w:r w:rsidRPr="00556D2E">
        <w:rPr>
          <w:rFonts w:ascii="Arial" w:hAnsi="Arial" w:cs="Arial"/>
          <w:color w:val="222A35" w:themeColor="text2" w:themeShade="80"/>
          <w:sz w:val="20"/>
          <w:szCs w:val="20"/>
          <w:u w:val="single"/>
        </w:rPr>
        <w:t>Contact met dit moment ‘Nu’</w:t>
      </w:r>
      <w:r w:rsidR="00307F4E">
        <w:rPr>
          <w:rFonts w:ascii="Arial" w:hAnsi="Arial" w:cs="Arial"/>
          <w:color w:val="222A35" w:themeColor="text2" w:themeShade="80"/>
          <w:sz w:val="20"/>
          <w:szCs w:val="20"/>
          <w:u w:val="single"/>
        </w:rPr>
        <w:br/>
      </w:r>
      <w:r w:rsidR="00546E1C">
        <w:rPr>
          <w:rFonts w:ascii="Arial" w:hAnsi="Arial" w:cs="Arial"/>
          <w:sz w:val="20"/>
          <w:szCs w:val="20"/>
        </w:rPr>
        <w:t>Binnen dit kernproces</w:t>
      </w:r>
      <w:r w:rsidR="00C179C6">
        <w:rPr>
          <w:rFonts w:ascii="Arial" w:hAnsi="Arial" w:cs="Arial"/>
          <w:sz w:val="20"/>
          <w:szCs w:val="20"/>
        </w:rPr>
        <w:t>, kan er worden geoefend met het richten van de aandacht naar binnen en buiten</w:t>
      </w:r>
      <w:r w:rsidR="00FB7DEA">
        <w:rPr>
          <w:rFonts w:ascii="Arial" w:hAnsi="Arial" w:cs="Arial"/>
          <w:sz w:val="20"/>
          <w:szCs w:val="20"/>
        </w:rPr>
        <w:t>.</w:t>
      </w:r>
      <w:r w:rsidR="000E16C3">
        <w:rPr>
          <w:rFonts w:ascii="Arial" w:hAnsi="Arial" w:cs="Arial"/>
          <w:sz w:val="20"/>
          <w:szCs w:val="20"/>
        </w:rPr>
        <w:br/>
      </w:r>
      <w:r w:rsidR="00C179C6">
        <w:rPr>
          <w:rFonts w:ascii="Arial" w:hAnsi="Arial" w:cs="Arial"/>
          <w:sz w:val="20"/>
          <w:szCs w:val="20"/>
        </w:rPr>
        <w:t>Hieronder vallen bewust luister</w:t>
      </w:r>
      <w:r w:rsidR="008A151B">
        <w:rPr>
          <w:rFonts w:ascii="Arial" w:hAnsi="Arial" w:cs="Arial"/>
          <w:sz w:val="20"/>
          <w:szCs w:val="20"/>
        </w:rPr>
        <w:t>e</w:t>
      </w:r>
      <w:r w:rsidR="00C179C6">
        <w:rPr>
          <w:rFonts w:ascii="Arial" w:hAnsi="Arial" w:cs="Arial"/>
          <w:sz w:val="20"/>
          <w:szCs w:val="20"/>
        </w:rPr>
        <w:t>n, bewust zintuigen erva</w:t>
      </w:r>
      <w:r w:rsidR="00060106">
        <w:rPr>
          <w:rFonts w:ascii="Arial" w:hAnsi="Arial" w:cs="Arial"/>
          <w:sz w:val="20"/>
          <w:szCs w:val="20"/>
        </w:rPr>
        <w:t xml:space="preserve">ren en bewust emoties, verlangens ervaren. Hierbij is niet ontspanning het doel, maar ervaren. </w:t>
      </w:r>
      <w:r w:rsidR="00E328BF">
        <w:rPr>
          <w:rFonts w:ascii="Arial" w:hAnsi="Arial" w:cs="Arial"/>
          <w:sz w:val="20"/>
          <w:szCs w:val="20"/>
        </w:rPr>
        <w:t>Deze bewustwording</w:t>
      </w:r>
      <w:r w:rsidR="00FB7DEA">
        <w:rPr>
          <w:rFonts w:ascii="Arial" w:hAnsi="Arial" w:cs="Arial"/>
          <w:sz w:val="20"/>
          <w:szCs w:val="20"/>
        </w:rPr>
        <w:t xml:space="preserve"> </w:t>
      </w:r>
      <w:r w:rsidR="00E328BF">
        <w:rPr>
          <w:rFonts w:ascii="Arial" w:hAnsi="Arial" w:cs="Arial"/>
          <w:sz w:val="20"/>
          <w:szCs w:val="20"/>
        </w:rPr>
        <w:t>en het ervaren van</w:t>
      </w:r>
      <w:r w:rsidR="008A151B">
        <w:rPr>
          <w:rFonts w:ascii="Arial" w:hAnsi="Arial" w:cs="Arial"/>
          <w:sz w:val="20"/>
          <w:szCs w:val="20"/>
        </w:rPr>
        <w:t xml:space="preserve"> zintuigen, emoties</w:t>
      </w:r>
      <w:r w:rsidR="00EF3C2A">
        <w:rPr>
          <w:rFonts w:ascii="Arial" w:hAnsi="Arial" w:cs="Arial"/>
          <w:sz w:val="20"/>
          <w:szCs w:val="20"/>
        </w:rPr>
        <w:t xml:space="preserve"> en verlangens stonden </w:t>
      </w:r>
      <w:r w:rsidR="00E328BF">
        <w:rPr>
          <w:rFonts w:ascii="Arial" w:hAnsi="Arial" w:cs="Arial"/>
          <w:sz w:val="20"/>
          <w:szCs w:val="20"/>
        </w:rPr>
        <w:t xml:space="preserve">bij de </w:t>
      </w:r>
      <w:r w:rsidR="0010143A">
        <w:rPr>
          <w:rFonts w:ascii="Arial" w:hAnsi="Arial" w:cs="Arial"/>
          <w:sz w:val="20"/>
          <w:szCs w:val="20"/>
        </w:rPr>
        <w:t>aandachts</w:t>
      </w:r>
      <w:r w:rsidR="00E328BF">
        <w:rPr>
          <w:rFonts w:ascii="Arial" w:hAnsi="Arial" w:cs="Arial"/>
          <w:sz w:val="20"/>
          <w:szCs w:val="20"/>
        </w:rPr>
        <w:t xml:space="preserve">oefening ‘Ik was het niet, jij was het!’ centraal in de vijfde sessie. </w:t>
      </w:r>
      <w:r w:rsidR="00EF3C2A">
        <w:rPr>
          <w:rFonts w:ascii="Arial" w:hAnsi="Arial" w:cs="Arial"/>
          <w:sz w:val="20"/>
          <w:szCs w:val="20"/>
        </w:rPr>
        <w:t xml:space="preserve">Een </w:t>
      </w:r>
      <w:r w:rsidR="00060106">
        <w:rPr>
          <w:rFonts w:ascii="Arial" w:hAnsi="Arial" w:cs="Arial"/>
          <w:sz w:val="20"/>
          <w:szCs w:val="20"/>
        </w:rPr>
        <w:t>aantal cliënten gaven aan dat hun aandacht bij het ervaren van plezier was</w:t>
      </w:r>
      <w:r w:rsidR="00FB7DEA">
        <w:rPr>
          <w:rFonts w:ascii="Arial" w:hAnsi="Arial" w:cs="Arial"/>
          <w:sz w:val="20"/>
          <w:szCs w:val="20"/>
        </w:rPr>
        <w:t xml:space="preserve">. </w:t>
      </w:r>
      <w:r w:rsidR="00060106">
        <w:rPr>
          <w:rFonts w:ascii="Arial" w:hAnsi="Arial" w:cs="Arial"/>
          <w:sz w:val="20"/>
          <w:szCs w:val="20"/>
        </w:rPr>
        <w:t xml:space="preserve">Andere cliënten gaven aan dat de aandacht bij het goed willen doen was: </w:t>
      </w:r>
      <w:r w:rsidR="00FB7DEA">
        <w:rPr>
          <w:rFonts w:ascii="Arial" w:hAnsi="Arial" w:cs="Arial"/>
          <w:sz w:val="20"/>
          <w:szCs w:val="20"/>
        </w:rPr>
        <w:t>“</w:t>
      </w:r>
      <w:r w:rsidR="00060106" w:rsidRPr="00EF3C2A">
        <w:rPr>
          <w:rFonts w:ascii="Arial" w:hAnsi="Arial" w:cs="Arial"/>
          <w:sz w:val="20"/>
          <w:szCs w:val="20"/>
        </w:rPr>
        <w:t>Wat als ik de tekst vergeet?</w:t>
      </w:r>
      <w:r w:rsidR="00FB7DEA">
        <w:rPr>
          <w:rFonts w:ascii="Arial" w:hAnsi="Arial" w:cs="Arial"/>
          <w:sz w:val="20"/>
          <w:szCs w:val="20"/>
        </w:rPr>
        <w:t>”</w:t>
      </w:r>
      <w:r w:rsidR="0010143A">
        <w:rPr>
          <w:rFonts w:ascii="Arial" w:hAnsi="Arial" w:cs="Arial"/>
          <w:sz w:val="20"/>
          <w:szCs w:val="20"/>
        </w:rPr>
        <w:t xml:space="preserve"> (De Visser, 2021)</w:t>
      </w:r>
      <w:r w:rsidR="00060106">
        <w:rPr>
          <w:rFonts w:ascii="Arial" w:hAnsi="Arial" w:cs="Arial"/>
          <w:sz w:val="20"/>
          <w:szCs w:val="20"/>
        </w:rPr>
        <w:t>.</w:t>
      </w:r>
      <w:r w:rsidR="00204EC1">
        <w:rPr>
          <w:rFonts w:ascii="Arial" w:hAnsi="Arial" w:cs="Arial"/>
          <w:sz w:val="20"/>
          <w:szCs w:val="20"/>
        </w:rPr>
        <w:t xml:space="preserve"> </w:t>
      </w:r>
      <w:r w:rsidR="00060106">
        <w:rPr>
          <w:rFonts w:ascii="Arial" w:hAnsi="Arial" w:cs="Arial"/>
          <w:sz w:val="20"/>
          <w:szCs w:val="20"/>
        </w:rPr>
        <w:t>De dramatherapeuten stonden</w:t>
      </w:r>
      <w:r w:rsidR="007235B8">
        <w:rPr>
          <w:rFonts w:ascii="Arial" w:hAnsi="Arial" w:cs="Arial"/>
          <w:sz w:val="20"/>
          <w:szCs w:val="20"/>
        </w:rPr>
        <w:t xml:space="preserve"> </w:t>
      </w:r>
      <w:r w:rsidR="00060106">
        <w:rPr>
          <w:rFonts w:ascii="Arial" w:hAnsi="Arial" w:cs="Arial"/>
          <w:sz w:val="20"/>
          <w:szCs w:val="20"/>
        </w:rPr>
        <w:t>stil</w:t>
      </w:r>
      <w:r w:rsidR="00FB7DEA">
        <w:rPr>
          <w:rFonts w:ascii="Arial" w:hAnsi="Arial" w:cs="Arial"/>
          <w:sz w:val="20"/>
          <w:szCs w:val="20"/>
        </w:rPr>
        <w:t xml:space="preserve"> </w:t>
      </w:r>
      <w:r w:rsidR="00060106">
        <w:rPr>
          <w:rFonts w:ascii="Arial" w:hAnsi="Arial" w:cs="Arial"/>
          <w:sz w:val="20"/>
          <w:szCs w:val="20"/>
        </w:rPr>
        <w:t xml:space="preserve">bij waar je plezier of spanning kunt voelen in je lijf: </w:t>
      </w:r>
      <w:r w:rsidR="00FB7DEA">
        <w:rPr>
          <w:rFonts w:ascii="Arial" w:hAnsi="Arial" w:cs="Arial"/>
          <w:sz w:val="20"/>
          <w:szCs w:val="20"/>
        </w:rPr>
        <w:t>“</w:t>
      </w:r>
      <w:r w:rsidR="00060106" w:rsidRPr="007235B8">
        <w:rPr>
          <w:rFonts w:ascii="Arial" w:hAnsi="Arial" w:cs="Arial"/>
          <w:sz w:val="20"/>
          <w:szCs w:val="20"/>
        </w:rPr>
        <w:t>Waar voelde je welke emotie en hoe merkte je dat in je lijf?</w:t>
      </w:r>
      <w:r w:rsidR="00FB7DEA">
        <w:rPr>
          <w:rFonts w:ascii="Arial" w:hAnsi="Arial" w:cs="Arial"/>
          <w:sz w:val="20"/>
          <w:szCs w:val="20"/>
        </w:rPr>
        <w:t>”</w:t>
      </w:r>
      <w:r w:rsidR="00060106" w:rsidRPr="007235B8">
        <w:rPr>
          <w:rFonts w:ascii="Arial" w:hAnsi="Arial" w:cs="Arial"/>
          <w:sz w:val="20"/>
          <w:szCs w:val="20"/>
        </w:rPr>
        <w:t>.</w:t>
      </w:r>
      <w:r w:rsidR="00060106">
        <w:rPr>
          <w:rFonts w:ascii="Arial" w:hAnsi="Arial" w:cs="Arial"/>
          <w:sz w:val="20"/>
          <w:szCs w:val="20"/>
        </w:rPr>
        <w:t xml:space="preserve"> De werkzame elementen van deze oefening</w:t>
      </w:r>
      <w:r w:rsidR="00FB7DEA">
        <w:rPr>
          <w:rFonts w:ascii="Arial" w:hAnsi="Arial" w:cs="Arial"/>
          <w:sz w:val="20"/>
          <w:szCs w:val="20"/>
        </w:rPr>
        <w:t xml:space="preserve"> </w:t>
      </w:r>
      <w:r w:rsidR="00060106">
        <w:rPr>
          <w:rFonts w:ascii="Arial" w:hAnsi="Arial" w:cs="Arial"/>
          <w:sz w:val="20"/>
          <w:szCs w:val="20"/>
        </w:rPr>
        <w:t>waren</w:t>
      </w:r>
      <w:r w:rsidR="00FB7DEA">
        <w:rPr>
          <w:rFonts w:ascii="Arial" w:hAnsi="Arial" w:cs="Arial"/>
          <w:sz w:val="20"/>
          <w:szCs w:val="20"/>
        </w:rPr>
        <w:t xml:space="preserve"> </w:t>
      </w:r>
      <w:r w:rsidR="00060106">
        <w:rPr>
          <w:rFonts w:ascii="Arial" w:hAnsi="Arial" w:cs="Arial"/>
          <w:sz w:val="20"/>
          <w:szCs w:val="20"/>
        </w:rPr>
        <w:t xml:space="preserve">bewustwording, ervaren en benoemen. Vooral het benoemen hiervan </w:t>
      </w:r>
      <w:r w:rsidR="00B859A0">
        <w:rPr>
          <w:rFonts w:ascii="Arial" w:hAnsi="Arial" w:cs="Arial"/>
          <w:sz w:val="20"/>
          <w:szCs w:val="20"/>
        </w:rPr>
        <w:t xml:space="preserve">leek herkenning te bieden aan de </w:t>
      </w:r>
      <w:r w:rsidR="007235B8">
        <w:rPr>
          <w:rFonts w:ascii="Arial" w:hAnsi="Arial" w:cs="Arial"/>
          <w:sz w:val="20"/>
          <w:szCs w:val="20"/>
        </w:rPr>
        <w:t>cliënten</w:t>
      </w:r>
      <w:r w:rsidR="00060106">
        <w:rPr>
          <w:rFonts w:ascii="Arial" w:hAnsi="Arial" w:cs="Arial"/>
          <w:sz w:val="20"/>
          <w:szCs w:val="20"/>
        </w:rPr>
        <w:t xml:space="preserve">. Zo werd door de groep beaamd dat de emoties bang en verdrietig dieper in het lijf voelden, bijna ongrijpbaar, alsof </w:t>
      </w:r>
      <w:r w:rsidR="00C45607">
        <w:rPr>
          <w:rFonts w:ascii="Arial" w:hAnsi="Arial" w:cs="Arial"/>
          <w:sz w:val="20"/>
          <w:szCs w:val="20"/>
        </w:rPr>
        <w:t xml:space="preserve">ze </w:t>
      </w:r>
      <w:r w:rsidR="00060106">
        <w:rPr>
          <w:rFonts w:ascii="Arial" w:hAnsi="Arial" w:cs="Arial"/>
          <w:sz w:val="20"/>
          <w:szCs w:val="20"/>
        </w:rPr>
        <w:t xml:space="preserve">er moeilijk </w:t>
      </w:r>
      <w:r w:rsidR="00C45607">
        <w:rPr>
          <w:rFonts w:ascii="Arial" w:hAnsi="Arial" w:cs="Arial"/>
          <w:sz w:val="20"/>
          <w:szCs w:val="20"/>
        </w:rPr>
        <w:t>bij konden komen.</w:t>
      </w:r>
      <w:r w:rsidR="00060106">
        <w:rPr>
          <w:rFonts w:ascii="Arial" w:hAnsi="Arial" w:cs="Arial"/>
          <w:sz w:val="20"/>
          <w:szCs w:val="20"/>
        </w:rPr>
        <w:t xml:space="preserve"> De cliënten gaven als werkza</w:t>
      </w:r>
      <w:r w:rsidR="00C45607">
        <w:rPr>
          <w:rFonts w:ascii="Arial" w:hAnsi="Arial" w:cs="Arial"/>
          <w:sz w:val="20"/>
          <w:szCs w:val="20"/>
        </w:rPr>
        <w:t>me</w:t>
      </w:r>
      <w:r w:rsidR="00060106">
        <w:rPr>
          <w:rFonts w:ascii="Arial" w:hAnsi="Arial" w:cs="Arial"/>
          <w:sz w:val="20"/>
          <w:szCs w:val="20"/>
        </w:rPr>
        <w:t xml:space="preserve"> element aan dat het tempo erin houden ervoor zorgde dat ze in actie bleven en minder konden nadenken over de gedachte: </w:t>
      </w:r>
      <w:r w:rsidR="00FB7DEA">
        <w:rPr>
          <w:rFonts w:ascii="Arial" w:hAnsi="Arial" w:cs="Arial"/>
          <w:sz w:val="20"/>
          <w:szCs w:val="20"/>
        </w:rPr>
        <w:t>“</w:t>
      </w:r>
      <w:r w:rsidR="00060106" w:rsidRPr="00C45607">
        <w:rPr>
          <w:rFonts w:ascii="Arial" w:hAnsi="Arial" w:cs="Arial"/>
          <w:sz w:val="20"/>
          <w:szCs w:val="20"/>
        </w:rPr>
        <w:t>Doe ik het wel goed genoeg?</w:t>
      </w:r>
      <w:r w:rsidR="00FB7DEA">
        <w:rPr>
          <w:rFonts w:ascii="Arial" w:hAnsi="Arial" w:cs="Arial"/>
          <w:sz w:val="20"/>
          <w:szCs w:val="20"/>
        </w:rPr>
        <w:t>”</w:t>
      </w:r>
      <w:r w:rsidR="00F93F69">
        <w:rPr>
          <w:rFonts w:ascii="Arial" w:hAnsi="Arial" w:cs="Arial"/>
          <w:sz w:val="20"/>
          <w:szCs w:val="20"/>
        </w:rPr>
        <w:t xml:space="preserve">. </w:t>
      </w:r>
      <w:r w:rsidR="00EE54B4">
        <w:rPr>
          <w:rFonts w:ascii="Arial" w:hAnsi="Arial" w:cs="Arial"/>
          <w:sz w:val="20"/>
          <w:szCs w:val="20"/>
        </w:rPr>
        <w:t>Om de bewustwording te stimuleren n</w:t>
      </w:r>
      <w:r w:rsidR="00B859A0">
        <w:rPr>
          <w:rFonts w:ascii="Arial" w:hAnsi="Arial" w:cs="Arial"/>
          <w:sz w:val="20"/>
          <w:szCs w:val="20"/>
        </w:rPr>
        <w:t xml:space="preserve">amen </w:t>
      </w:r>
      <w:r w:rsidR="00EE54B4">
        <w:rPr>
          <w:rFonts w:ascii="Arial" w:hAnsi="Arial" w:cs="Arial"/>
          <w:sz w:val="20"/>
          <w:szCs w:val="20"/>
        </w:rPr>
        <w:t xml:space="preserve">de dramatherapeuten de tijd bij het inventariseren van de struikelmomenten </w:t>
      </w:r>
      <w:r w:rsidR="0083554E">
        <w:rPr>
          <w:rFonts w:ascii="Arial" w:hAnsi="Arial" w:cs="Arial"/>
          <w:sz w:val="20"/>
          <w:szCs w:val="20"/>
        </w:rPr>
        <w:t xml:space="preserve">hoe </w:t>
      </w:r>
      <w:r w:rsidR="00B859A0">
        <w:rPr>
          <w:rFonts w:ascii="Arial" w:hAnsi="Arial" w:cs="Arial"/>
          <w:sz w:val="20"/>
          <w:szCs w:val="20"/>
        </w:rPr>
        <w:t>ze erbij zaten</w:t>
      </w:r>
      <w:r w:rsidR="0083554E">
        <w:rPr>
          <w:rFonts w:ascii="Arial" w:hAnsi="Arial" w:cs="Arial"/>
          <w:sz w:val="20"/>
          <w:szCs w:val="20"/>
        </w:rPr>
        <w:t>. Bij hoge spanning of emotie</w:t>
      </w:r>
      <w:r w:rsidR="00FB7DEA">
        <w:rPr>
          <w:rFonts w:ascii="Arial" w:hAnsi="Arial" w:cs="Arial"/>
          <w:sz w:val="20"/>
          <w:szCs w:val="20"/>
        </w:rPr>
        <w:t xml:space="preserve"> </w:t>
      </w:r>
      <w:r w:rsidR="0083554E">
        <w:rPr>
          <w:rFonts w:ascii="Arial" w:hAnsi="Arial" w:cs="Arial"/>
          <w:sz w:val="20"/>
          <w:szCs w:val="20"/>
        </w:rPr>
        <w:t>kr</w:t>
      </w:r>
      <w:r w:rsidR="00B859A0">
        <w:rPr>
          <w:rFonts w:ascii="Arial" w:hAnsi="Arial" w:cs="Arial"/>
          <w:sz w:val="20"/>
          <w:szCs w:val="20"/>
        </w:rPr>
        <w:t>eeg</w:t>
      </w:r>
      <w:r w:rsidR="0083554E">
        <w:rPr>
          <w:rFonts w:ascii="Arial" w:hAnsi="Arial" w:cs="Arial"/>
          <w:sz w:val="20"/>
          <w:szCs w:val="20"/>
        </w:rPr>
        <w:t xml:space="preserve"> de</w:t>
      </w:r>
      <w:r w:rsidR="00A31882">
        <w:rPr>
          <w:rFonts w:ascii="Arial" w:hAnsi="Arial" w:cs="Arial"/>
          <w:sz w:val="20"/>
          <w:szCs w:val="20"/>
        </w:rPr>
        <w:t>ze situatie prioriteit. Dit uit</w:t>
      </w:r>
      <w:r w:rsidR="00B859A0">
        <w:rPr>
          <w:rFonts w:ascii="Arial" w:hAnsi="Arial" w:cs="Arial"/>
          <w:sz w:val="20"/>
          <w:szCs w:val="20"/>
        </w:rPr>
        <w:t>te</w:t>
      </w:r>
      <w:r w:rsidR="00A31882">
        <w:rPr>
          <w:rFonts w:ascii="Arial" w:hAnsi="Arial" w:cs="Arial"/>
          <w:sz w:val="20"/>
          <w:szCs w:val="20"/>
        </w:rPr>
        <w:t xml:space="preserve"> zich</w:t>
      </w:r>
      <w:r w:rsidR="002E5234">
        <w:rPr>
          <w:rFonts w:ascii="Arial" w:hAnsi="Arial" w:cs="Arial"/>
          <w:sz w:val="20"/>
          <w:szCs w:val="20"/>
        </w:rPr>
        <w:t xml:space="preserve"> doordat de dramatherapeut gelijk de spanning of emotie probeer</w:t>
      </w:r>
      <w:r w:rsidR="00B859A0">
        <w:rPr>
          <w:rFonts w:ascii="Arial" w:hAnsi="Arial" w:cs="Arial"/>
          <w:sz w:val="20"/>
          <w:szCs w:val="20"/>
        </w:rPr>
        <w:t>de</w:t>
      </w:r>
      <w:r w:rsidR="002E5234">
        <w:rPr>
          <w:rFonts w:ascii="Arial" w:hAnsi="Arial" w:cs="Arial"/>
          <w:sz w:val="20"/>
          <w:szCs w:val="20"/>
        </w:rPr>
        <w:t xml:space="preserve"> te reguleren bij de desbetreffende cliënt. Een voorbeeld hiervan was aan het begin van de zevende sessie. Er was een cliënt die aangaf hoog in haar spanning te zitten. </w:t>
      </w:r>
      <w:r w:rsidR="00F93F69">
        <w:rPr>
          <w:rFonts w:ascii="Arial" w:hAnsi="Arial" w:cs="Arial"/>
          <w:sz w:val="20"/>
          <w:szCs w:val="20"/>
        </w:rPr>
        <w:t xml:space="preserve">Dit was aan haar te zien: ze </w:t>
      </w:r>
      <w:r w:rsidR="002E5234">
        <w:rPr>
          <w:rFonts w:ascii="Arial" w:hAnsi="Arial" w:cs="Arial"/>
          <w:sz w:val="20"/>
          <w:szCs w:val="20"/>
        </w:rPr>
        <w:t>huilde voorzichtig</w:t>
      </w:r>
      <w:r w:rsidR="00F93F69">
        <w:rPr>
          <w:rFonts w:ascii="Arial" w:hAnsi="Arial" w:cs="Arial"/>
          <w:sz w:val="20"/>
          <w:szCs w:val="20"/>
        </w:rPr>
        <w:t xml:space="preserve"> en wist even niet wat ze moest doen.</w:t>
      </w:r>
      <w:r w:rsidR="00B859A0">
        <w:rPr>
          <w:rFonts w:ascii="Arial" w:hAnsi="Arial" w:cs="Arial"/>
          <w:sz w:val="20"/>
          <w:szCs w:val="20"/>
        </w:rPr>
        <w:t xml:space="preserve"> </w:t>
      </w:r>
      <w:r w:rsidR="00F93F69">
        <w:rPr>
          <w:rFonts w:ascii="Arial" w:hAnsi="Arial" w:cs="Arial"/>
          <w:sz w:val="20"/>
          <w:szCs w:val="20"/>
        </w:rPr>
        <w:t>De dramatherapeuten hebben, samen met de cliënt, visueel gemaakt van wie de cliënt steun ontv</w:t>
      </w:r>
      <w:r w:rsidR="00E570DD">
        <w:rPr>
          <w:rFonts w:ascii="Arial" w:hAnsi="Arial" w:cs="Arial"/>
          <w:sz w:val="20"/>
          <w:szCs w:val="20"/>
        </w:rPr>
        <w:t>ing</w:t>
      </w:r>
      <w:r w:rsidR="00F93F69">
        <w:rPr>
          <w:rFonts w:ascii="Arial" w:hAnsi="Arial" w:cs="Arial"/>
          <w:sz w:val="20"/>
          <w:szCs w:val="20"/>
        </w:rPr>
        <w:t>. Dit hebben de dramatherapeuten vervolgens neergezet</w:t>
      </w:r>
      <w:r w:rsidR="00E570DD">
        <w:rPr>
          <w:rFonts w:ascii="Arial" w:hAnsi="Arial" w:cs="Arial"/>
          <w:sz w:val="20"/>
          <w:szCs w:val="20"/>
        </w:rPr>
        <w:t>, met behulp van de groep</w:t>
      </w:r>
      <w:r w:rsidR="00F93F69">
        <w:rPr>
          <w:rFonts w:ascii="Arial" w:hAnsi="Arial" w:cs="Arial"/>
          <w:sz w:val="20"/>
          <w:szCs w:val="20"/>
        </w:rPr>
        <w:t>.</w:t>
      </w:r>
      <w:r w:rsidR="00797746">
        <w:rPr>
          <w:rFonts w:ascii="Arial" w:hAnsi="Arial" w:cs="Arial"/>
          <w:sz w:val="20"/>
          <w:szCs w:val="20"/>
        </w:rPr>
        <w:t xml:space="preserve"> </w:t>
      </w:r>
      <w:r w:rsidR="00F93F69">
        <w:rPr>
          <w:rFonts w:ascii="Arial" w:hAnsi="Arial" w:cs="Arial"/>
          <w:sz w:val="20"/>
          <w:szCs w:val="20"/>
        </w:rPr>
        <w:t xml:space="preserve">Daarbij spraken </w:t>
      </w:r>
      <w:r w:rsidR="00596963">
        <w:rPr>
          <w:rFonts w:ascii="Arial" w:hAnsi="Arial" w:cs="Arial"/>
          <w:sz w:val="20"/>
          <w:szCs w:val="20"/>
        </w:rPr>
        <w:t xml:space="preserve">een groepslid </w:t>
      </w:r>
      <w:r w:rsidR="00F93F69">
        <w:rPr>
          <w:rFonts w:ascii="Arial" w:hAnsi="Arial" w:cs="Arial"/>
          <w:sz w:val="20"/>
          <w:szCs w:val="20"/>
        </w:rPr>
        <w:t>een steunende zin uit</w:t>
      </w:r>
      <w:r w:rsidR="001C4D81">
        <w:rPr>
          <w:rFonts w:ascii="Arial" w:hAnsi="Arial" w:cs="Arial"/>
          <w:sz w:val="20"/>
          <w:szCs w:val="20"/>
        </w:rPr>
        <w:t xml:space="preserve"> (De Visser, 2021)</w:t>
      </w:r>
      <w:r w:rsidR="00F93F69">
        <w:rPr>
          <w:rFonts w:ascii="Arial" w:hAnsi="Arial" w:cs="Arial"/>
          <w:sz w:val="20"/>
          <w:szCs w:val="20"/>
        </w:rPr>
        <w:t>. Op deze manier</w:t>
      </w:r>
      <w:r w:rsidR="00B859A0">
        <w:rPr>
          <w:rFonts w:ascii="Arial" w:hAnsi="Arial" w:cs="Arial"/>
          <w:sz w:val="20"/>
          <w:szCs w:val="20"/>
        </w:rPr>
        <w:t xml:space="preserve"> leek de cliënt te ervaren hoe het</w:t>
      </w:r>
      <w:r w:rsidR="00F93F69">
        <w:rPr>
          <w:rFonts w:ascii="Arial" w:hAnsi="Arial" w:cs="Arial"/>
          <w:sz w:val="20"/>
          <w:szCs w:val="20"/>
        </w:rPr>
        <w:t xml:space="preserve"> was</w:t>
      </w:r>
      <w:r w:rsidR="00B859A0">
        <w:rPr>
          <w:rFonts w:ascii="Arial" w:hAnsi="Arial" w:cs="Arial"/>
          <w:sz w:val="20"/>
          <w:szCs w:val="20"/>
        </w:rPr>
        <w:t xml:space="preserve"> om</w:t>
      </w:r>
      <w:r w:rsidR="00F93F69">
        <w:rPr>
          <w:rFonts w:ascii="Arial" w:hAnsi="Arial" w:cs="Arial"/>
          <w:sz w:val="20"/>
          <w:szCs w:val="20"/>
        </w:rPr>
        <w:t xml:space="preserve"> te gaan staan voor haar eigen wensen</w:t>
      </w:r>
      <w:r w:rsidR="007A4CB5">
        <w:rPr>
          <w:rFonts w:ascii="Arial" w:hAnsi="Arial" w:cs="Arial"/>
          <w:sz w:val="20"/>
          <w:szCs w:val="20"/>
        </w:rPr>
        <w:t xml:space="preserve">, </w:t>
      </w:r>
      <w:r w:rsidR="00F93F69">
        <w:rPr>
          <w:rFonts w:ascii="Arial" w:hAnsi="Arial" w:cs="Arial"/>
          <w:sz w:val="20"/>
          <w:szCs w:val="20"/>
        </w:rPr>
        <w:t xml:space="preserve">maar ook om te ontvangen van anderen en stil te staan bij de pijn die er kan zijn in het leven. Niet alleen voor de cliënt zelf, maar ook voor de groep </w:t>
      </w:r>
      <w:r w:rsidR="00B859A0">
        <w:rPr>
          <w:rFonts w:ascii="Arial" w:hAnsi="Arial" w:cs="Arial"/>
          <w:sz w:val="20"/>
          <w:szCs w:val="20"/>
        </w:rPr>
        <w:t xml:space="preserve">was </w:t>
      </w:r>
      <w:r w:rsidR="00F93F69">
        <w:rPr>
          <w:rFonts w:ascii="Arial" w:hAnsi="Arial" w:cs="Arial"/>
          <w:sz w:val="20"/>
          <w:szCs w:val="20"/>
        </w:rPr>
        <w:t>het van belang dat dit serieus w</w:t>
      </w:r>
      <w:r w:rsidR="00B859A0">
        <w:rPr>
          <w:rFonts w:ascii="Arial" w:hAnsi="Arial" w:cs="Arial"/>
          <w:sz w:val="20"/>
          <w:szCs w:val="20"/>
        </w:rPr>
        <w:t>erd</w:t>
      </w:r>
      <w:r w:rsidR="00F93F69">
        <w:rPr>
          <w:rFonts w:ascii="Arial" w:hAnsi="Arial" w:cs="Arial"/>
          <w:sz w:val="20"/>
          <w:szCs w:val="20"/>
        </w:rPr>
        <w:t xml:space="preserve"> genomen.</w:t>
      </w:r>
      <w:r w:rsidR="00FB7DEA">
        <w:rPr>
          <w:rFonts w:ascii="Arial" w:hAnsi="Arial" w:cs="Arial"/>
          <w:sz w:val="20"/>
          <w:szCs w:val="20"/>
        </w:rPr>
        <w:br/>
      </w:r>
      <w:r w:rsidR="007768C4">
        <w:rPr>
          <w:rFonts w:ascii="Arial" w:hAnsi="Arial" w:cs="Arial"/>
          <w:sz w:val="20"/>
          <w:szCs w:val="20"/>
        </w:rPr>
        <w:lastRenderedPageBreak/>
        <w:t xml:space="preserve">Uit onderzoeksresultaten </w:t>
      </w:r>
      <w:r w:rsidR="00FB7DEA">
        <w:rPr>
          <w:rFonts w:ascii="Arial" w:hAnsi="Arial" w:cs="Arial"/>
          <w:sz w:val="20"/>
          <w:szCs w:val="20"/>
        </w:rPr>
        <w:t xml:space="preserve">van de Visser (2021) </w:t>
      </w:r>
      <w:r w:rsidR="007768C4">
        <w:rPr>
          <w:rFonts w:ascii="Arial" w:hAnsi="Arial" w:cs="Arial"/>
          <w:sz w:val="20"/>
          <w:szCs w:val="20"/>
        </w:rPr>
        <w:t>is gebleken dat</w:t>
      </w:r>
      <w:r w:rsidR="00FB7DEA">
        <w:rPr>
          <w:rFonts w:ascii="Arial" w:hAnsi="Arial" w:cs="Arial"/>
          <w:sz w:val="20"/>
          <w:szCs w:val="20"/>
        </w:rPr>
        <w:t xml:space="preserve"> </w:t>
      </w:r>
      <w:r w:rsidR="007768C4">
        <w:rPr>
          <w:rFonts w:ascii="Arial" w:hAnsi="Arial" w:cs="Arial"/>
          <w:sz w:val="20"/>
          <w:szCs w:val="20"/>
        </w:rPr>
        <w:t>om bewustwording en opmerkzaamheid te stimuleren dit het meest werkzaam is</w:t>
      </w:r>
      <w:r w:rsidR="00FB7DEA">
        <w:rPr>
          <w:rFonts w:ascii="Arial" w:hAnsi="Arial" w:cs="Arial"/>
          <w:sz w:val="20"/>
          <w:szCs w:val="20"/>
        </w:rPr>
        <w:t xml:space="preserve"> </w:t>
      </w:r>
      <w:r w:rsidR="007768C4">
        <w:rPr>
          <w:rFonts w:ascii="Arial" w:hAnsi="Arial" w:cs="Arial"/>
          <w:sz w:val="20"/>
          <w:szCs w:val="20"/>
        </w:rPr>
        <w:t>tijdens een aandachtsoefening</w:t>
      </w:r>
      <w:r w:rsidR="00FB7DEA">
        <w:rPr>
          <w:rFonts w:ascii="Arial" w:hAnsi="Arial" w:cs="Arial"/>
          <w:sz w:val="20"/>
          <w:szCs w:val="20"/>
        </w:rPr>
        <w:t xml:space="preserve"> </w:t>
      </w:r>
      <w:r w:rsidR="007768C4">
        <w:rPr>
          <w:rFonts w:ascii="Arial" w:hAnsi="Arial" w:cs="Arial"/>
          <w:sz w:val="20"/>
          <w:szCs w:val="20"/>
        </w:rPr>
        <w:t>of tijdens het delen en uitspelen van struikelmomenten. Hierbij is ook gebleken dat visualisatie ondersteunend werkt</w:t>
      </w:r>
      <w:r w:rsidR="00A53988">
        <w:rPr>
          <w:rFonts w:ascii="Arial" w:hAnsi="Arial" w:cs="Arial"/>
          <w:sz w:val="20"/>
          <w:szCs w:val="20"/>
        </w:rPr>
        <w:t>,</w:t>
      </w:r>
      <w:r w:rsidR="007768C4">
        <w:rPr>
          <w:rFonts w:ascii="Arial" w:hAnsi="Arial" w:cs="Arial"/>
          <w:sz w:val="20"/>
          <w:szCs w:val="20"/>
        </w:rPr>
        <w:t xml:space="preserve"> om verbinding te maken met opmerkzaamheid en bewustwording van het eigen proces.</w:t>
      </w:r>
    </w:p>
    <w:p w:rsidR="00BD212B" w:rsidRDefault="00135AE7" w:rsidP="00AB2513">
      <w:pPr>
        <w:spacing w:line="276" w:lineRule="auto"/>
        <w:rPr>
          <w:rFonts w:ascii="Arial" w:hAnsi="Arial" w:cs="Arial"/>
          <w:sz w:val="20"/>
          <w:szCs w:val="20"/>
        </w:rPr>
      </w:pPr>
      <w:r w:rsidRPr="00556D2E">
        <w:rPr>
          <w:rFonts w:ascii="Arial" w:hAnsi="Arial" w:cs="Arial"/>
          <w:color w:val="222A35" w:themeColor="text2" w:themeShade="80"/>
          <w:sz w:val="20"/>
          <w:szCs w:val="20"/>
          <w:u w:val="single"/>
        </w:rPr>
        <w:t>Waarden</w:t>
      </w:r>
      <w:r w:rsidR="00C9260C">
        <w:rPr>
          <w:rFonts w:ascii="Arial" w:hAnsi="Arial" w:cs="Arial"/>
          <w:sz w:val="20"/>
          <w:szCs w:val="20"/>
          <w:u w:val="single"/>
        </w:rPr>
        <w:br/>
      </w:r>
      <w:r w:rsidR="00983C99">
        <w:rPr>
          <w:rFonts w:ascii="Arial" w:hAnsi="Arial" w:cs="Arial"/>
          <w:sz w:val="20"/>
          <w:szCs w:val="20"/>
        </w:rPr>
        <w:t xml:space="preserve">Binnen dit kernproces </w:t>
      </w:r>
      <w:r w:rsidR="00193916">
        <w:rPr>
          <w:rFonts w:ascii="Arial" w:hAnsi="Arial" w:cs="Arial"/>
          <w:sz w:val="20"/>
          <w:szCs w:val="20"/>
        </w:rPr>
        <w:t xml:space="preserve">kan er worden </w:t>
      </w:r>
      <w:r w:rsidR="007F00D2">
        <w:rPr>
          <w:rFonts w:ascii="Arial" w:hAnsi="Arial" w:cs="Arial"/>
          <w:sz w:val="20"/>
          <w:szCs w:val="20"/>
        </w:rPr>
        <w:t>gekeken</w:t>
      </w:r>
      <w:r w:rsidR="00193916">
        <w:rPr>
          <w:rFonts w:ascii="Arial" w:hAnsi="Arial" w:cs="Arial"/>
          <w:sz w:val="20"/>
          <w:szCs w:val="20"/>
        </w:rPr>
        <w:t xml:space="preserve"> naar</w:t>
      </w:r>
      <w:r w:rsidR="007F00D2">
        <w:rPr>
          <w:rFonts w:ascii="Arial" w:hAnsi="Arial" w:cs="Arial"/>
          <w:sz w:val="20"/>
          <w:szCs w:val="20"/>
        </w:rPr>
        <w:t xml:space="preserve"> waar de cliënt voor staat in zijn leven</w:t>
      </w:r>
      <w:r w:rsidR="00FB7DEA">
        <w:rPr>
          <w:rFonts w:ascii="Arial" w:hAnsi="Arial" w:cs="Arial"/>
          <w:sz w:val="20"/>
          <w:szCs w:val="20"/>
        </w:rPr>
        <w:t>.</w:t>
      </w:r>
      <w:r w:rsidR="007F00D2">
        <w:rPr>
          <w:rFonts w:ascii="Arial" w:hAnsi="Arial" w:cs="Arial"/>
          <w:sz w:val="20"/>
          <w:szCs w:val="20"/>
        </w:rPr>
        <w:t xml:space="preserve"> Dit door te kijken naar het</w:t>
      </w:r>
      <w:r w:rsidR="00AC30A5">
        <w:rPr>
          <w:rFonts w:ascii="Arial" w:hAnsi="Arial" w:cs="Arial"/>
          <w:sz w:val="20"/>
          <w:szCs w:val="20"/>
        </w:rPr>
        <w:t xml:space="preserve"> verleden, het </w:t>
      </w:r>
      <w:r w:rsidR="007F00D2">
        <w:rPr>
          <w:rFonts w:ascii="Arial" w:hAnsi="Arial" w:cs="Arial"/>
          <w:sz w:val="20"/>
          <w:szCs w:val="20"/>
        </w:rPr>
        <w:t>h</w:t>
      </w:r>
      <w:r w:rsidR="00CB06A2">
        <w:rPr>
          <w:rFonts w:ascii="Arial" w:hAnsi="Arial" w:cs="Arial"/>
          <w:sz w:val="20"/>
          <w:szCs w:val="20"/>
        </w:rPr>
        <w:t>eden</w:t>
      </w:r>
      <w:r w:rsidR="00AC30A5">
        <w:rPr>
          <w:rFonts w:ascii="Arial" w:hAnsi="Arial" w:cs="Arial"/>
          <w:sz w:val="20"/>
          <w:szCs w:val="20"/>
        </w:rPr>
        <w:t xml:space="preserve"> en de toekomst. </w:t>
      </w:r>
      <w:r w:rsidR="00F031F9">
        <w:rPr>
          <w:rFonts w:ascii="Arial" w:hAnsi="Arial" w:cs="Arial"/>
          <w:sz w:val="20"/>
          <w:szCs w:val="20"/>
        </w:rPr>
        <w:t>Hierbij is het van belang voor de</w:t>
      </w:r>
      <w:r w:rsidR="00E5088E">
        <w:rPr>
          <w:rFonts w:ascii="Arial" w:hAnsi="Arial" w:cs="Arial"/>
          <w:sz w:val="20"/>
          <w:szCs w:val="20"/>
        </w:rPr>
        <w:t xml:space="preserve">ze doelgroep </w:t>
      </w:r>
      <w:r w:rsidR="00F031F9">
        <w:rPr>
          <w:rFonts w:ascii="Arial" w:hAnsi="Arial" w:cs="Arial"/>
          <w:sz w:val="20"/>
          <w:szCs w:val="20"/>
        </w:rPr>
        <w:t>dat</w:t>
      </w:r>
      <w:r w:rsidR="00B30E18">
        <w:rPr>
          <w:rFonts w:ascii="Arial" w:hAnsi="Arial" w:cs="Arial"/>
          <w:sz w:val="20"/>
          <w:szCs w:val="20"/>
        </w:rPr>
        <w:t>,</w:t>
      </w:r>
      <w:r w:rsidR="00F031F9">
        <w:rPr>
          <w:rFonts w:ascii="Arial" w:hAnsi="Arial" w:cs="Arial"/>
          <w:sz w:val="20"/>
          <w:szCs w:val="20"/>
        </w:rPr>
        <w:t xml:space="preserve"> de energie die </w:t>
      </w:r>
      <w:r w:rsidR="00F031F9" w:rsidRPr="00556D2E">
        <w:rPr>
          <w:rFonts w:ascii="Arial" w:hAnsi="Arial" w:cs="Arial"/>
          <w:sz w:val="20"/>
          <w:szCs w:val="20"/>
        </w:rPr>
        <w:t>ze tot nu toe hebben gestoken hebben in vermijding en controle, gaan steken in belangrijke levensdoelen met wat zij echt waardevol vinden in het leven</w:t>
      </w:r>
      <w:r w:rsidR="00CB06A2">
        <w:rPr>
          <w:rFonts w:ascii="Arial" w:hAnsi="Arial" w:cs="Arial"/>
          <w:sz w:val="20"/>
          <w:szCs w:val="20"/>
        </w:rPr>
        <w:t xml:space="preserve">. </w:t>
      </w:r>
      <w:r w:rsidR="00722EFC">
        <w:rPr>
          <w:rFonts w:ascii="Arial" w:hAnsi="Arial" w:cs="Arial"/>
          <w:sz w:val="20"/>
          <w:szCs w:val="20"/>
        </w:rPr>
        <w:t xml:space="preserve">Hieronder </w:t>
      </w:r>
      <w:r w:rsidR="00B30E18">
        <w:rPr>
          <w:rFonts w:ascii="Arial" w:hAnsi="Arial" w:cs="Arial"/>
          <w:sz w:val="20"/>
          <w:szCs w:val="20"/>
        </w:rPr>
        <w:t>staan een aantal voorbeelden</w:t>
      </w:r>
      <w:r w:rsidR="00FB7DEA">
        <w:rPr>
          <w:rFonts w:ascii="Arial" w:hAnsi="Arial" w:cs="Arial"/>
          <w:sz w:val="20"/>
          <w:szCs w:val="20"/>
        </w:rPr>
        <w:t xml:space="preserve"> </w:t>
      </w:r>
      <w:r w:rsidR="00B30E18">
        <w:rPr>
          <w:rFonts w:ascii="Arial" w:hAnsi="Arial" w:cs="Arial"/>
          <w:sz w:val="20"/>
          <w:szCs w:val="20"/>
        </w:rPr>
        <w:t>vanuit de praktijk</w:t>
      </w:r>
      <w:r w:rsidR="00722EFC">
        <w:rPr>
          <w:rFonts w:ascii="Arial" w:hAnsi="Arial" w:cs="Arial"/>
          <w:sz w:val="20"/>
          <w:szCs w:val="20"/>
        </w:rPr>
        <w:t>:</w:t>
      </w:r>
    </w:p>
    <w:p w:rsidR="00D04C50" w:rsidRDefault="00D04C50" w:rsidP="00AB2513">
      <w:pPr>
        <w:spacing w:line="276" w:lineRule="auto"/>
        <w:rPr>
          <w:rFonts w:ascii="Arial" w:hAnsi="Arial" w:cs="Arial"/>
          <w:sz w:val="20"/>
          <w:szCs w:val="20"/>
        </w:rPr>
      </w:pPr>
      <w:r>
        <w:rPr>
          <w:rFonts w:ascii="Arial" w:hAnsi="Arial" w:cs="Arial"/>
          <w:i/>
          <w:iCs/>
          <w:sz w:val="20"/>
          <w:szCs w:val="20"/>
        </w:rPr>
        <w:t>Verleden</w:t>
      </w:r>
      <w:r>
        <w:rPr>
          <w:rFonts w:ascii="Arial" w:hAnsi="Arial" w:cs="Arial"/>
          <w:i/>
          <w:iCs/>
          <w:sz w:val="20"/>
          <w:szCs w:val="20"/>
        </w:rPr>
        <w:br/>
      </w:r>
      <w:r>
        <w:rPr>
          <w:rFonts w:ascii="Arial" w:hAnsi="Arial" w:cs="Arial"/>
          <w:sz w:val="20"/>
          <w:szCs w:val="20"/>
        </w:rPr>
        <w:t>In de vijfde sessie</w:t>
      </w:r>
      <w:r w:rsidR="00B859A0">
        <w:rPr>
          <w:rFonts w:ascii="Arial" w:hAnsi="Arial" w:cs="Arial"/>
          <w:sz w:val="20"/>
          <w:szCs w:val="20"/>
        </w:rPr>
        <w:t xml:space="preserve"> k</w:t>
      </w:r>
      <w:r>
        <w:rPr>
          <w:rFonts w:ascii="Arial" w:hAnsi="Arial" w:cs="Arial"/>
          <w:sz w:val="20"/>
          <w:szCs w:val="20"/>
        </w:rPr>
        <w:t xml:space="preserve">ozen </w:t>
      </w:r>
      <w:r w:rsidR="00B859A0">
        <w:rPr>
          <w:rFonts w:ascii="Arial" w:hAnsi="Arial" w:cs="Arial"/>
          <w:sz w:val="20"/>
          <w:szCs w:val="20"/>
        </w:rPr>
        <w:t>de dramatherapeuten v</w:t>
      </w:r>
      <w:r>
        <w:rPr>
          <w:rFonts w:ascii="Arial" w:hAnsi="Arial" w:cs="Arial"/>
          <w:sz w:val="20"/>
          <w:szCs w:val="20"/>
        </w:rPr>
        <w:t>oor een individueel aanbod van een cliënt waarvan haar situatie urgentie behoefde: ze mocht geen gevoelens ervaren, van haar rol binnen haar familie</w:t>
      </w:r>
      <w:r w:rsidR="006678E0">
        <w:rPr>
          <w:rFonts w:ascii="Arial" w:hAnsi="Arial" w:cs="Arial"/>
          <w:sz w:val="20"/>
          <w:szCs w:val="20"/>
        </w:rPr>
        <w:t xml:space="preserve"> (De Visser, 2021)</w:t>
      </w:r>
      <w:r>
        <w:rPr>
          <w:rFonts w:ascii="Arial" w:hAnsi="Arial" w:cs="Arial"/>
          <w:sz w:val="20"/>
          <w:szCs w:val="20"/>
        </w:rPr>
        <w:t>.</w:t>
      </w:r>
      <w:r w:rsidR="006678E0">
        <w:rPr>
          <w:rFonts w:ascii="Arial" w:hAnsi="Arial" w:cs="Arial"/>
          <w:sz w:val="20"/>
          <w:szCs w:val="20"/>
        </w:rPr>
        <w:t xml:space="preserve"> </w:t>
      </w:r>
      <w:r>
        <w:rPr>
          <w:rFonts w:ascii="Arial" w:hAnsi="Arial" w:cs="Arial"/>
          <w:sz w:val="20"/>
          <w:szCs w:val="20"/>
        </w:rPr>
        <w:t>Er was zichtbaar gebrokenheid en verdriet te zien</w:t>
      </w:r>
      <w:r w:rsidR="00E178FF">
        <w:rPr>
          <w:rFonts w:ascii="Arial" w:hAnsi="Arial" w:cs="Arial"/>
          <w:sz w:val="20"/>
          <w:szCs w:val="20"/>
        </w:rPr>
        <w:t xml:space="preserve"> bij haar</w:t>
      </w:r>
      <w:r>
        <w:rPr>
          <w:rFonts w:ascii="Arial" w:hAnsi="Arial" w:cs="Arial"/>
          <w:sz w:val="20"/>
          <w:szCs w:val="20"/>
        </w:rPr>
        <w:t>. De dramatherapeuten besloten om de patronen en rollen binnen haar familie inzichtelijk te maken</w:t>
      </w:r>
      <w:r w:rsidR="00E178FF">
        <w:rPr>
          <w:rFonts w:ascii="Arial" w:hAnsi="Arial" w:cs="Arial"/>
          <w:sz w:val="20"/>
          <w:szCs w:val="20"/>
        </w:rPr>
        <w:t>, en daarna</w:t>
      </w:r>
      <w:r>
        <w:rPr>
          <w:rFonts w:ascii="Arial" w:hAnsi="Arial" w:cs="Arial"/>
          <w:sz w:val="20"/>
          <w:szCs w:val="20"/>
        </w:rPr>
        <w:t xml:space="preserve"> de gewenste woorden uit te laten spreken door een groepsgenoot (in de rol van gemiste verbinding)</w:t>
      </w:r>
      <w:r w:rsidR="00EE2BC9">
        <w:rPr>
          <w:rFonts w:ascii="Arial" w:hAnsi="Arial" w:cs="Arial"/>
          <w:sz w:val="20"/>
          <w:szCs w:val="20"/>
        </w:rPr>
        <w:t xml:space="preserve">. </w:t>
      </w:r>
      <w:r>
        <w:rPr>
          <w:rFonts w:ascii="Arial" w:hAnsi="Arial" w:cs="Arial"/>
          <w:sz w:val="20"/>
          <w:szCs w:val="20"/>
        </w:rPr>
        <w:t>De werkzame elementen hier</w:t>
      </w:r>
      <w:r w:rsidR="00F1104A">
        <w:rPr>
          <w:rFonts w:ascii="Arial" w:hAnsi="Arial" w:cs="Arial"/>
          <w:sz w:val="20"/>
          <w:szCs w:val="20"/>
        </w:rPr>
        <w:t xml:space="preserve">aan waren </w:t>
      </w:r>
      <w:r w:rsidR="00F706F9">
        <w:rPr>
          <w:rFonts w:ascii="Arial" w:hAnsi="Arial" w:cs="Arial"/>
          <w:sz w:val="20"/>
          <w:szCs w:val="20"/>
        </w:rPr>
        <w:t xml:space="preserve">dat </w:t>
      </w:r>
      <w:r>
        <w:rPr>
          <w:rFonts w:ascii="Arial" w:hAnsi="Arial" w:cs="Arial"/>
          <w:sz w:val="20"/>
          <w:szCs w:val="20"/>
        </w:rPr>
        <w:t xml:space="preserve">de verbroken verbinding die de cliënt voelde met haar familie, de aandacht voor de positie die de cliënte in </w:t>
      </w:r>
      <w:r w:rsidR="00E178FF">
        <w:rPr>
          <w:rFonts w:ascii="Arial" w:hAnsi="Arial" w:cs="Arial"/>
          <w:sz w:val="20"/>
          <w:szCs w:val="20"/>
        </w:rPr>
        <w:t xml:space="preserve">nam </w:t>
      </w:r>
      <w:r>
        <w:rPr>
          <w:rFonts w:ascii="Arial" w:hAnsi="Arial" w:cs="Arial"/>
          <w:sz w:val="20"/>
          <w:szCs w:val="20"/>
        </w:rPr>
        <w:t xml:space="preserve">binnen haar gezin en de kwetsbaarheid die daarbij kwam kijken. Door dit zichtbaar te maken, </w:t>
      </w:r>
      <w:r w:rsidR="00E178FF">
        <w:rPr>
          <w:rFonts w:ascii="Arial" w:hAnsi="Arial" w:cs="Arial"/>
          <w:sz w:val="20"/>
          <w:szCs w:val="20"/>
        </w:rPr>
        <w:t>leek ze meer haar emoties en pijn te tonen. D</w:t>
      </w:r>
      <w:r>
        <w:rPr>
          <w:rFonts w:ascii="Arial" w:hAnsi="Arial" w:cs="Arial"/>
          <w:sz w:val="20"/>
          <w:szCs w:val="20"/>
        </w:rPr>
        <w:t xml:space="preserve">e dramatherapeuten hadden hierin een ondersteunende rol. Het uitspreken van de gewenste woorden </w:t>
      </w:r>
      <w:r w:rsidR="00E178FF">
        <w:rPr>
          <w:rFonts w:ascii="Arial" w:hAnsi="Arial" w:cs="Arial"/>
          <w:sz w:val="20"/>
          <w:szCs w:val="20"/>
        </w:rPr>
        <w:t>leken ervoor te zorgen</w:t>
      </w:r>
      <w:r>
        <w:rPr>
          <w:rFonts w:ascii="Arial" w:hAnsi="Arial" w:cs="Arial"/>
          <w:sz w:val="20"/>
          <w:szCs w:val="20"/>
        </w:rPr>
        <w:t xml:space="preserve"> dat de verbroken verbinding een verbinding was met een pleiste</w:t>
      </w:r>
      <w:r w:rsidR="003C7A95">
        <w:rPr>
          <w:rFonts w:ascii="Arial" w:hAnsi="Arial" w:cs="Arial"/>
          <w:sz w:val="20"/>
          <w:szCs w:val="20"/>
        </w:rPr>
        <w:t>r erop.</w:t>
      </w:r>
      <w:r>
        <w:rPr>
          <w:rFonts w:ascii="Arial" w:hAnsi="Arial" w:cs="Arial"/>
          <w:sz w:val="20"/>
          <w:szCs w:val="20"/>
        </w:rPr>
        <w:t xml:space="preserve"> De groep gaf erkenning terug voor haar gebrokenheid.</w:t>
      </w:r>
      <w:r w:rsidR="00204EC1">
        <w:rPr>
          <w:rFonts w:ascii="Arial" w:hAnsi="Arial" w:cs="Arial"/>
          <w:sz w:val="20"/>
          <w:szCs w:val="20"/>
        </w:rPr>
        <w:t xml:space="preserve"> </w:t>
      </w:r>
      <w:r>
        <w:rPr>
          <w:rFonts w:ascii="Arial" w:hAnsi="Arial" w:cs="Arial"/>
          <w:sz w:val="20"/>
          <w:szCs w:val="20"/>
        </w:rPr>
        <w:t xml:space="preserve">Waarop de cliënt zei: </w:t>
      </w:r>
      <w:r w:rsidR="002E53D3">
        <w:rPr>
          <w:rFonts w:ascii="Arial" w:hAnsi="Arial" w:cs="Arial"/>
          <w:sz w:val="20"/>
          <w:szCs w:val="20"/>
        </w:rPr>
        <w:t>“</w:t>
      </w:r>
      <w:r w:rsidRPr="000E639E">
        <w:rPr>
          <w:rFonts w:ascii="Arial" w:hAnsi="Arial" w:cs="Arial"/>
          <w:sz w:val="20"/>
          <w:szCs w:val="20"/>
        </w:rPr>
        <w:t>Het is fijn om te horen dat ik niet gek ben en ik niet de enige ben</w:t>
      </w:r>
      <w:r w:rsidR="002E53D3">
        <w:rPr>
          <w:rFonts w:ascii="Arial" w:hAnsi="Arial" w:cs="Arial"/>
          <w:sz w:val="20"/>
          <w:szCs w:val="20"/>
        </w:rPr>
        <w:t>”</w:t>
      </w:r>
      <w:r w:rsidR="003C7A95">
        <w:rPr>
          <w:rFonts w:ascii="Arial" w:hAnsi="Arial" w:cs="Arial"/>
          <w:sz w:val="20"/>
          <w:szCs w:val="20"/>
        </w:rPr>
        <w:t xml:space="preserve"> (De Visser, 2021)</w:t>
      </w:r>
      <w:r>
        <w:rPr>
          <w:rFonts w:ascii="Arial" w:hAnsi="Arial" w:cs="Arial"/>
          <w:sz w:val="20"/>
          <w:szCs w:val="20"/>
        </w:rPr>
        <w:t xml:space="preserve">. De dramatherapeuten gaven ook erkenning terug voor de pijn en zeiden dat elke systeem uniek is en niemand daardoor gek is: je hebt geen invloed op waar je opgroeit. </w:t>
      </w:r>
    </w:p>
    <w:p w:rsidR="00515AA3" w:rsidRDefault="00B74242" w:rsidP="00204EC1">
      <w:pPr>
        <w:spacing w:line="276" w:lineRule="auto"/>
        <w:rPr>
          <w:rFonts w:ascii="Arial" w:hAnsi="Arial" w:cs="Arial"/>
          <w:sz w:val="20"/>
          <w:szCs w:val="20"/>
        </w:rPr>
      </w:pPr>
      <w:r>
        <w:rPr>
          <w:rFonts w:ascii="Arial" w:hAnsi="Arial" w:cs="Arial"/>
          <w:i/>
          <w:iCs/>
          <w:sz w:val="20"/>
          <w:szCs w:val="20"/>
        </w:rPr>
        <w:t>Heden</w:t>
      </w:r>
      <w:r>
        <w:rPr>
          <w:rFonts w:ascii="Arial" w:hAnsi="Arial" w:cs="Arial"/>
          <w:i/>
          <w:iCs/>
          <w:sz w:val="20"/>
          <w:szCs w:val="20"/>
        </w:rPr>
        <w:br/>
      </w:r>
      <w:r w:rsidR="00BD212B">
        <w:rPr>
          <w:rFonts w:ascii="Arial" w:hAnsi="Arial" w:cs="Arial"/>
          <w:sz w:val="20"/>
          <w:szCs w:val="20"/>
        </w:rPr>
        <w:t xml:space="preserve">Bij de werkvorm ‘grenzen aangeven’ </w:t>
      </w:r>
      <w:r w:rsidR="00722EFC">
        <w:rPr>
          <w:rFonts w:ascii="Arial" w:hAnsi="Arial" w:cs="Arial"/>
          <w:sz w:val="20"/>
          <w:szCs w:val="20"/>
        </w:rPr>
        <w:t>in de derde sessie</w:t>
      </w:r>
      <w:r w:rsidR="00BD212B">
        <w:rPr>
          <w:rFonts w:ascii="Arial" w:hAnsi="Arial" w:cs="Arial"/>
          <w:sz w:val="20"/>
          <w:szCs w:val="20"/>
        </w:rPr>
        <w:t xml:space="preserve"> gaf een nieuwe cliënt (net een paar weken in de groep) aan dat ze wilde oefenen met </w:t>
      </w:r>
      <w:r w:rsidR="00E71FA0">
        <w:rPr>
          <w:rFonts w:ascii="Arial" w:hAnsi="Arial" w:cs="Arial"/>
          <w:sz w:val="20"/>
          <w:szCs w:val="20"/>
        </w:rPr>
        <w:t xml:space="preserve">het </w:t>
      </w:r>
      <w:r w:rsidR="00BD212B">
        <w:rPr>
          <w:rFonts w:ascii="Arial" w:hAnsi="Arial" w:cs="Arial"/>
          <w:sz w:val="20"/>
          <w:szCs w:val="20"/>
        </w:rPr>
        <w:t>opkomen voor haarzelf door meer haar grenzen aan te gev</w:t>
      </w:r>
      <w:r w:rsidR="00A53988">
        <w:rPr>
          <w:rFonts w:ascii="Arial" w:hAnsi="Arial" w:cs="Arial"/>
          <w:sz w:val="20"/>
          <w:szCs w:val="20"/>
        </w:rPr>
        <w:t>en (De Visser, 2021)</w:t>
      </w:r>
      <w:r w:rsidR="00BD212B">
        <w:rPr>
          <w:rFonts w:ascii="Arial" w:hAnsi="Arial" w:cs="Arial"/>
          <w:sz w:val="20"/>
          <w:szCs w:val="20"/>
        </w:rPr>
        <w:t>. Nog een beetje ongemakkelijk en lacherig stond ze tegenover haar groepsgenoot.</w:t>
      </w:r>
      <w:r w:rsidR="00C67A8A">
        <w:rPr>
          <w:rFonts w:ascii="Arial" w:hAnsi="Arial" w:cs="Arial"/>
          <w:sz w:val="20"/>
          <w:szCs w:val="20"/>
        </w:rPr>
        <w:t xml:space="preserve"> </w:t>
      </w:r>
      <w:r w:rsidR="000E16C3">
        <w:rPr>
          <w:rFonts w:ascii="Arial" w:hAnsi="Arial" w:cs="Arial"/>
          <w:sz w:val="20"/>
          <w:szCs w:val="20"/>
        </w:rPr>
        <w:br/>
      </w:r>
      <w:r w:rsidR="00E71FA0">
        <w:rPr>
          <w:rFonts w:ascii="Arial" w:hAnsi="Arial" w:cs="Arial"/>
          <w:sz w:val="20"/>
          <w:szCs w:val="20"/>
        </w:rPr>
        <w:t xml:space="preserve">Het </w:t>
      </w:r>
      <w:r w:rsidR="00BD212B">
        <w:rPr>
          <w:rFonts w:ascii="Arial" w:hAnsi="Arial" w:cs="Arial"/>
          <w:sz w:val="20"/>
          <w:szCs w:val="20"/>
        </w:rPr>
        <w:t>l</w:t>
      </w:r>
      <w:r w:rsidR="00C67A8A">
        <w:rPr>
          <w:rFonts w:ascii="Arial" w:hAnsi="Arial" w:cs="Arial"/>
          <w:sz w:val="20"/>
          <w:szCs w:val="20"/>
        </w:rPr>
        <w:t xml:space="preserve">eek </w:t>
      </w:r>
      <w:r w:rsidR="00BD212B">
        <w:rPr>
          <w:rFonts w:ascii="Arial" w:hAnsi="Arial" w:cs="Arial"/>
          <w:sz w:val="20"/>
          <w:szCs w:val="20"/>
        </w:rPr>
        <w:t>haar niet</w:t>
      </w:r>
      <w:r w:rsidR="00C67A8A">
        <w:rPr>
          <w:rFonts w:ascii="Arial" w:hAnsi="Arial" w:cs="Arial"/>
          <w:sz w:val="20"/>
          <w:szCs w:val="20"/>
        </w:rPr>
        <w:t xml:space="preserve"> te lukken</w:t>
      </w:r>
      <w:r w:rsidR="002E53D3">
        <w:rPr>
          <w:rFonts w:ascii="Arial" w:hAnsi="Arial" w:cs="Arial"/>
          <w:sz w:val="20"/>
          <w:szCs w:val="20"/>
        </w:rPr>
        <w:t xml:space="preserve"> </w:t>
      </w:r>
      <w:r w:rsidR="00BD212B">
        <w:rPr>
          <w:rFonts w:ascii="Arial" w:hAnsi="Arial" w:cs="Arial"/>
          <w:sz w:val="20"/>
          <w:szCs w:val="20"/>
        </w:rPr>
        <w:t>om te stoppen met lachen. Hierin hebben de dramatherapeuten haar directief en ondersteunend gestimuleerd</w:t>
      </w:r>
      <w:r w:rsidR="00A53988">
        <w:rPr>
          <w:rFonts w:ascii="Arial" w:hAnsi="Arial" w:cs="Arial"/>
          <w:sz w:val="20"/>
          <w:szCs w:val="20"/>
        </w:rPr>
        <w:t xml:space="preserve"> </w:t>
      </w:r>
      <w:r w:rsidR="00BD212B">
        <w:rPr>
          <w:rFonts w:ascii="Arial" w:hAnsi="Arial" w:cs="Arial"/>
          <w:sz w:val="20"/>
          <w:szCs w:val="20"/>
        </w:rPr>
        <w:t>om haarzelf en haar grenzen serieus te nemen. Door deze corrigerende aanwijzingen</w:t>
      </w:r>
      <w:r w:rsidR="00E178FF">
        <w:rPr>
          <w:rFonts w:ascii="Arial" w:hAnsi="Arial" w:cs="Arial"/>
          <w:sz w:val="20"/>
          <w:szCs w:val="20"/>
        </w:rPr>
        <w:t xml:space="preserve"> leek het haar te lukken</w:t>
      </w:r>
      <w:r w:rsidR="002E53D3">
        <w:rPr>
          <w:rFonts w:ascii="Arial" w:hAnsi="Arial" w:cs="Arial"/>
          <w:sz w:val="20"/>
          <w:szCs w:val="20"/>
        </w:rPr>
        <w:t xml:space="preserve"> </w:t>
      </w:r>
      <w:r w:rsidR="00E178FF">
        <w:rPr>
          <w:rFonts w:ascii="Arial" w:hAnsi="Arial" w:cs="Arial"/>
          <w:sz w:val="20"/>
          <w:szCs w:val="20"/>
        </w:rPr>
        <w:t>o</w:t>
      </w:r>
      <w:r w:rsidR="00BD212B">
        <w:rPr>
          <w:rFonts w:ascii="Arial" w:hAnsi="Arial" w:cs="Arial"/>
          <w:sz w:val="20"/>
          <w:szCs w:val="20"/>
        </w:rPr>
        <w:t>m te focussen op haar lichamelijke sensaties, gewaarwordingen van spanning en emoties</w:t>
      </w:r>
      <w:r w:rsidR="00E178FF">
        <w:rPr>
          <w:rFonts w:ascii="Arial" w:hAnsi="Arial" w:cs="Arial"/>
          <w:sz w:val="20"/>
          <w:szCs w:val="20"/>
        </w:rPr>
        <w:t xml:space="preserve">, en leek ze zich bewust te worden van </w:t>
      </w:r>
      <w:r w:rsidR="00BD212B">
        <w:rPr>
          <w:rFonts w:ascii="Arial" w:hAnsi="Arial" w:cs="Arial"/>
          <w:sz w:val="20"/>
          <w:szCs w:val="20"/>
        </w:rPr>
        <w:t>de gedachten van zelfkritiek die ze h</w:t>
      </w:r>
      <w:r w:rsidR="00E178FF">
        <w:rPr>
          <w:rFonts w:ascii="Arial" w:hAnsi="Arial" w:cs="Arial"/>
          <w:sz w:val="20"/>
          <w:szCs w:val="20"/>
        </w:rPr>
        <w:t>ad</w:t>
      </w:r>
      <w:r w:rsidR="00BD212B">
        <w:rPr>
          <w:rFonts w:ascii="Arial" w:hAnsi="Arial" w:cs="Arial"/>
          <w:sz w:val="20"/>
          <w:szCs w:val="20"/>
        </w:rPr>
        <w:t xml:space="preserve"> op het moment dat ze haar grenzen aang</w:t>
      </w:r>
      <w:r w:rsidR="00E178FF">
        <w:rPr>
          <w:rFonts w:ascii="Arial" w:hAnsi="Arial" w:cs="Arial"/>
          <w:sz w:val="20"/>
          <w:szCs w:val="20"/>
        </w:rPr>
        <w:t>af</w:t>
      </w:r>
      <w:r w:rsidR="00BD212B">
        <w:rPr>
          <w:rFonts w:ascii="Arial" w:hAnsi="Arial" w:cs="Arial"/>
          <w:sz w:val="20"/>
          <w:szCs w:val="20"/>
        </w:rPr>
        <w:t>. De groep had hierin een participerende rol doordat ze zagen dat ze spanning toe en afnam bij de cliënt</w:t>
      </w:r>
      <w:r w:rsidR="00BD212B" w:rsidRPr="00556D2E">
        <w:rPr>
          <w:rFonts w:ascii="Arial" w:hAnsi="Arial" w:cs="Arial"/>
          <w:sz w:val="20"/>
          <w:szCs w:val="20"/>
        </w:rPr>
        <w:t>.</w:t>
      </w:r>
      <w:r w:rsidR="00EF45C7">
        <w:rPr>
          <w:rFonts w:ascii="Arial" w:hAnsi="Arial" w:cs="Arial"/>
          <w:sz w:val="20"/>
          <w:szCs w:val="20"/>
        </w:rPr>
        <w:t xml:space="preserve"> </w:t>
      </w:r>
      <w:r w:rsidR="00204EC1">
        <w:rPr>
          <w:rFonts w:ascii="Arial" w:hAnsi="Arial" w:cs="Arial"/>
          <w:sz w:val="20"/>
          <w:szCs w:val="20"/>
        </w:rPr>
        <w:br/>
      </w:r>
      <w:r w:rsidR="00204EC1">
        <w:rPr>
          <w:rFonts w:ascii="Arial" w:hAnsi="Arial" w:cs="Arial"/>
          <w:sz w:val="20"/>
          <w:szCs w:val="20"/>
        </w:rPr>
        <w:tab/>
      </w:r>
      <w:r w:rsidR="00931F07">
        <w:rPr>
          <w:rFonts w:ascii="Arial" w:hAnsi="Arial" w:cs="Arial"/>
          <w:sz w:val="20"/>
          <w:szCs w:val="20"/>
        </w:rPr>
        <w:t xml:space="preserve">In de achtste sessie was er een cliënt die aangaf dat er momenteel zoveel afspeelde in haar leven dat ze het overzicht niet meer had. Ze zei: </w:t>
      </w:r>
      <w:r w:rsidR="002E53D3">
        <w:rPr>
          <w:rFonts w:ascii="Arial" w:hAnsi="Arial" w:cs="Arial"/>
          <w:sz w:val="20"/>
          <w:szCs w:val="20"/>
        </w:rPr>
        <w:t>“</w:t>
      </w:r>
      <w:r w:rsidR="00931F07">
        <w:rPr>
          <w:rFonts w:ascii="Arial" w:hAnsi="Arial" w:cs="Arial"/>
          <w:sz w:val="20"/>
          <w:szCs w:val="20"/>
        </w:rPr>
        <w:t xml:space="preserve">Ik zou zo graag willen huilen maar </w:t>
      </w:r>
      <w:r w:rsidR="00F2562B">
        <w:rPr>
          <w:rFonts w:ascii="Arial" w:hAnsi="Arial" w:cs="Arial"/>
          <w:sz w:val="20"/>
          <w:szCs w:val="20"/>
        </w:rPr>
        <w:t>dit lukt mij niet. Ik wil niet in het openbaar huilen. Ik weet dat ik blijf lachen en dan letterlijk een muur omhoog zet</w:t>
      </w:r>
      <w:r w:rsidR="00A95166">
        <w:rPr>
          <w:rFonts w:ascii="Arial" w:hAnsi="Arial" w:cs="Arial"/>
          <w:sz w:val="20"/>
          <w:szCs w:val="20"/>
        </w:rPr>
        <w:t>. Ik ben bang voor de overgave en dat ik dan niet meer kan stoppen met huilen</w:t>
      </w:r>
      <w:r w:rsidR="002E53D3">
        <w:rPr>
          <w:rFonts w:ascii="Arial" w:hAnsi="Arial" w:cs="Arial"/>
          <w:sz w:val="20"/>
          <w:szCs w:val="20"/>
        </w:rPr>
        <w:t>”</w:t>
      </w:r>
      <w:r w:rsidR="00804B73">
        <w:rPr>
          <w:rFonts w:ascii="Arial" w:hAnsi="Arial" w:cs="Arial"/>
          <w:sz w:val="20"/>
          <w:szCs w:val="20"/>
        </w:rPr>
        <w:t xml:space="preserve"> (De Visser, 2021)</w:t>
      </w:r>
      <w:r w:rsidR="00A95166">
        <w:rPr>
          <w:rFonts w:ascii="Arial" w:hAnsi="Arial" w:cs="Arial"/>
          <w:sz w:val="20"/>
          <w:szCs w:val="20"/>
        </w:rPr>
        <w:t xml:space="preserve">. De dramatherapeuten kozen </w:t>
      </w:r>
      <w:r w:rsidR="002E53D3">
        <w:rPr>
          <w:rFonts w:ascii="Arial" w:hAnsi="Arial" w:cs="Arial"/>
          <w:sz w:val="20"/>
          <w:szCs w:val="20"/>
        </w:rPr>
        <w:t xml:space="preserve">ervoor </w:t>
      </w:r>
      <w:r w:rsidR="00A95166">
        <w:rPr>
          <w:rFonts w:ascii="Arial" w:hAnsi="Arial" w:cs="Arial"/>
          <w:sz w:val="20"/>
          <w:szCs w:val="20"/>
        </w:rPr>
        <w:t xml:space="preserve">om de ontlading plaats te laten vinden. De cliënt </w:t>
      </w:r>
      <w:r w:rsidR="00E178FF">
        <w:rPr>
          <w:rFonts w:ascii="Arial" w:hAnsi="Arial" w:cs="Arial"/>
          <w:sz w:val="20"/>
          <w:szCs w:val="20"/>
        </w:rPr>
        <w:t xml:space="preserve">leek zich veilig genoeg te voelen om dit voor de groep </w:t>
      </w:r>
      <w:r w:rsidR="00A95166">
        <w:rPr>
          <w:rFonts w:ascii="Arial" w:hAnsi="Arial" w:cs="Arial"/>
          <w:sz w:val="20"/>
          <w:szCs w:val="20"/>
        </w:rPr>
        <w:t xml:space="preserve">te oefenen. Ze ging voor de groep zitten terwijl de groepsgenoten om haar heen </w:t>
      </w:r>
      <w:r w:rsidR="00E178FF">
        <w:rPr>
          <w:rFonts w:ascii="Arial" w:hAnsi="Arial" w:cs="Arial"/>
          <w:sz w:val="20"/>
          <w:szCs w:val="20"/>
        </w:rPr>
        <w:t>stonden</w:t>
      </w:r>
      <w:r w:rsidR="00A95166">
        <w:rPr>
          <w:rFonts w:ascii="Arial" w:hAnsi="Arial" w:cs="Arial"/>
          <w:sz w:val="20"/>
          <w:szCs w:val="20"/>
        </w:rPr>
        <w:t>. De</w:t>
      </w:r>
      <w:r w:rsidR="00A53988">
        <w:rPr>
          <w:rFonts w:ascii="Arial" w:hAnsi="Arial" w:cs="Arial"/>
          <w:sz w:val="20"/>
          <w:szCs w:val="20"/>
        </w:rPr>
        <w:t xml:space="preserve"> ene dramatherapeut</w:t>
      </w:r>
      <w:r w:rsidR="002E53D3">
        <w:rPr>
          <w:rFonts w:ascii="Arial" w:hAnsi="Arial" w:cs="Arial"/>
          <w:sz w:val="20"/>
          <w:szCs w:val="20"/>
        </w:rPr>
        <w:t xml:space="preserve"> </w:t>
      </w:r>
      <w:r w:rsidR="00A95166">
        <w:rPr>
          <w:rFonts w:ascii="Arial" w:hAnsi="Arial" w:cs="Arial"/>
          <w:sz w:val="20"/>
          <w:szCs w:val="20"/>
        </w:rPr>
        <w:t>steunde de cliënt door stap</w:t>
      </w:r>
      <w:r w:rsidR="00804B73">
        <w:rPr>
          <w:rFonts w:ascii="Arial" w:hAnsi="Arial" w:cs="Arial"/>
          <w:sz w:val="20"/>
          <w:szCs w:val="20"/>
        </w:rPr>
        <w:t>-</w:t>
      </w:r>
      <w:r w:rsidR="00A95166">
        <w:rPr>
          <w:rFonts w:ascii="Arial" w:hAnsi="Arial" w:cs="Arial"/>
          <w:sz w:val="20"/>
          <w:szCs w:val="20"/>
        </w:rPr>
        <w:t>voor</w:t>
      </w:r>
      <w:r w:rsidR="00804B73">
        <w:rPr>
          <w:rFonts w:ascii="Arial" w:hAnsi="Arial" w:cs="Arial"/>
          <w:sz w:val="20"/>
          <w:szCs w:val="20"/>
        </w:rPr>
        <w:t>-s</w:t>
      </w:r>
      <w:r w:rsidR="00A95166">
        <w:rPr>
          <w:rFonts w:ascii="Arial" w:hAnsi="Arial" w:cs="Arial"/>
          <w:sz w:val="20"/>
          <w:szCs w:val="20"/>
        </w:rPr>
        <w:t xml:space="preserve">tap met haar te kijken </w:t>
      </w:r>
      <w:r w:rsidR="00D84500">
        <w:rPr>
          <w:rFonts w:ascii="Arial" w:hAnsi="Arial" w:cs="Arial"/>
          <w:sz w:val="20"/>
          <w:szCs w:val="20"/>
        </w:rPr>
        <w:t xml:space="preserve">naar </w:t>
      </w:r>
      <w:r w:rsidR="00A95166">
        <w:rPr>
          <w:rFonts w:ascii="Arial" w:hAnsi="Arial" w:cs="Arial"/>
          <w:sz w:val="20"/>
          <w:szCs w:val="20"/>
        </w:rPr>
        <w:t xml:space="preserve">wat goed voor haar voelde. De andere dramatherapeut voegde zich bij de groep en participeerde mee in het geven van steun. </w:t>
      </w:r>
      <w:r w:rsidR="00E05355">
        <w:rPr>
          <w:rFonts w:ascii="Arial" w:hAnsi="Arial" w:cs="Arial"/>
          <w:sz w:val="20"/>
          <w:szCs w:val="20"/>
        </w:rPr>
        <w:t>Dat d</w:t>
      </w:r>
      <w:r w:rsidR="00D84500">
        <w:rPr>
          <w:rFonts w:ascii="Arial" w:hAnsi="Arial" w:cs="Arial"/>
          <w:sz w:val="20"/>
          <w:szCs w:val="20"/>
        </w:rPr>
        <w:t>e</w:t>
      </w:r>
      <w:r w:rsidR="00A53988">
        <w:rPr>
          <w:rFonts w:ascii="Arial" w:hAnsi="Arial" w:cs="Arial"/>
          <w:sz w:val="20"/>
          <w:szCs w:val="20"/>
        </w:rPr>
        <w:t xml:space="preserve"> ene dramatherapeut</w:t>
      </w:r>
      <w:r w:rsidR="002E53D3">
        <w:rPr>
          <w:rFonts w:ascii="Arial" w:hAnsi="Arial" w:cs="Arial"/>
          <w:sz w:val="20"/>
          <w:szCs w:val="20"/>
        </w:rPr>
        <w:t xml:space="preserve"> </w:t>
      </w:r>
      <w:r w:rsidR="00E05355">
        <w:rPr>
          <w:rFonts w:ascii="Arial" w:hAnsi="Arial" w:cs="Arial"/>
          <w:sz w:val="20"/>
          <w:szCs w:val="20"/>
        </w:rPr>
        <w:t>haar bleef</w:t>
      </w:r>
      <w:r w:rsidR="00E178FF">
        <w:rPr>
          <w:rFonts w:ascii="Arial" w:hAnsi="Arial" w:cs="Arial"/>
          <w:sz w:val="20"/>
          <w:szCs w:val="20"/>
        </w:rPr>
        <w:t xml:space="preserve"> </w:t>
      </w:r>
      <w:r w:rsidR="00D84500">
        <w:rPr>
          <w:rFonts w:ascii="Arial" w:hAnsi="Arial" w:cs="Arial"/>
          <w:sz w:val="20"/>
          <w:szCs w:val="20"/>
        </w:rPr>
        <w:t>(onder)</w:t>
      </w:r>
      <w:r w:rsidR="00E05355">
        <w:rPr>
          <w:rFonts w:ascii="Arial" w:hAnsi="Arial" w:cs="Arial"/>
          <w:sz w:val="20"/>
          <w:szCs w:val="20"/>
        </w:rPr>
        <w:t>steunen</w:t>
      </w:r>
      <w:r w:rsidR="00E178FF">
        <w:rPr>
          <w:rFonts w:ascii="Arial" w:hAnsi="Arial" w:cs="Arial"/>
          <w:sz w:val="20"/>
          <w:szCs w:val="20"/>
        </w:rPr>
        <w:t xml:space="preserve"> bleek een werkzaam element.</w:t>
      </w:r>
      <w:r w:rsidR="00E05355">
        <w:rPr>
          <w:rFonts w:ascii="Arial" w:hAnsi="Arial" w:cs="Arial"/>
          <w:sz w:val="20"/>
          <w:szCs w:val="20"/>
        </w:rPr>
        <w:t xml:space="preserve"> Hierdoor stond de dramatherapeut direct met haar in verbinding</w:t>
      </w:r>
      <w:r w:rsidR="00277B90">
        <w:rPr>
          <w:rFonts w:ascii="Arial" w:hAnsi="Arial" w:cs="Arial"/>
          <w:sz w:val="20"/>
          <w:szCs w:val="20"/>
        </w:rPr>
        <w:t xml:space="preserve">. </w:t>
      </w:r>
      <w:r w:rsidR="00890F60">
        <w:rPr>
          <w:rFonts w:ascii="Arial" w:hAnsi="Arial" w:cs="Arial"/>
          <w:sz w:val="20"/>
          <w:szCs w:val="20"/>
        </w:rPr>
        <w:t>Stap</w:t>
      </w:r>
      <w:r w:rsidR="00D84500">
        <w:rPr>
          <w:rFonts w:ascii="Arial" w:hAnsi="Arial" w:cs="Arial"/>
          <w:sz w:val="20"/>
          <w:szCs w:val="20"/>
        </w:rPr>
        <w:t>-</w:t>
      </w:r>
      <w:r w:rsidR="00890F60">
        <w:rPr>
          <w:rFonts w:ascii="Arial" w:hAnsi="Arial" w:cs="Arial"/>
          <w:sz w:val="20"/>
          <w:szCs w:val="20"/>
        </w:rPr>
        <w:t>voor</w:t>
      </w:r>
      <w:r w:rsidR="00AC5243">
        <w:rPr>
          <w:rFonts w:ascii="Arial" w:hAnsi="Arial" w:cs="Arial"/>
          <w:sz w:val="20"/>
          <w:szCs w:val="20"/>
        </w:rPr>
        <w:t>-</w:t>
      </w:r>
      <w:r w:rsidR="00890F60">
        <w:rPr>
          <w:rFonts w:ascii="Arial" w:hAnsi="Arial" w:cs="Arial"/>
          <w:sz w:val="20"/>
          <w:szCs w:val="20"/>
        </w:rPr>
        <w:t>stap heeft de groep</w:t>
      </w:r>
      <w:r w:rsidR="00AC5243">
        <w:rPr>
          <w:rFonts w:ascii="Arial" w:hAnsi="Arial" w:cs="Arial"/>
          <w:sz w:val="20"/>
          <w:szCs w:val="20"/>
        </w:rPr>
        <w:t xml:space="preserve"> </w:t>
      </w:r>
      <w:r w:rsidR="00890F60">
        <w:rPr>
          <w:rFonts w:ascii="Arial" w:hAnsi="Arial" w:cs="Arial"/>
          <w:sz w:val="20"/>
          <w:szCs w:val="20"/>
        </w:rPr>
        <w:t xml:space="preserve">ervoor gezorgd dat de ontlading plaatsvond. Uiteindelijk gebeurde dit door het uitspreken van de woorden van een nieuwe cliënt. Ze vertelde dat ze </w:t>
      </w:r>
      <w:r w:rsidR="00AC5243">
        <w:rPr>
          <w:rFonts w:ascii="Arial" w:hAnsi="Arial" w:cs="Arial"/>
          <w:sz w:val="20"/>
          <w:szCs w:val="20"/>
        </w:rPr>
        <w:t xml:space="preserve">haar </w:t>
      </w:r>
      <w:r w:rsidR="00890F60">
        <w:rPr>
          <w:rFonts w:ascii="Arial" w:hAnsi="Arial" w:cs="Arial"/>
          <w:sz w:val="20"/>
          <w:szCs w:val="20"/>
        </w:rPr>
        <w:t xml:space="preserve">mooi en intelligent </w:t>
      </w:r>
      <w:r w:rsidR="00AC5243">
        <w:rPr>
          <w:rFonts w:ascii="Arial" w:hAnsi="Arial" w:cs="Arial"/>
          <w:sz w:val="20"/>
          <w:szCs w:val="20"/>
        </w:rPr>
        <w:t>vond</w:t>
      </w:r>
      <w:r w:rsidR="00890F60">
        <w:rPr>
          <w:rFonts w:ascii="Arial" w:hAnsi="Arial" w:cs="Arial"/>
          <w:sz w:val="20"/>
          <w:szCs w:val="20"/>
        </w:rPr>
        <w:t xml:space="preserve">. </w:t>
      </w:r>
      <w:r w:rsidR="004740F4">
        <w:rPr>
          <w:rFonts w:ascii="Arial" w:hAnsi="Arial" w:cs="Arial"/>
          <w:sz w:val="20"/>
          <w:szCs w:val="20"/>
        </w:rPr>
        <w:t>Dit raakte de cliënt. Toen boden twee cliënten uit de groep aan</w:t>
      </w:r>
      <w:r w:rsidR="002E53D3">
        <w:rPr>
          <w:rFonts w:ascii="Arial" w:hAnsi="Arial" w:cs="Arial"/>
          <w:sz w:val="20"/>
          <w:szCs w:val="20"/>
        </w:rPr>
        <w:t xml:space="preserve"> </w:t>
      </w:r>
      <w:r w:rsidR="004740F4">
        <w:rPr>
          <w:rFonts w:ascii="Arial" w:hAnsi="Arial" w:cs="Arial"/>
          <w:sz w:val="20"/>
          <w:szCs w:val="20"/>
        </w:rPr>
        <w:t xml:space="preserve">om een hand op de schouders van de cliënt te leggen. </w:t>
      </w:r>
      <w:r w:rsidR="00830B0C">
        <w:rPr>
          <w:rFonts w:ascii="Arial" w:hAnsi="Arial" w:cs="Arial"/>
          <w:sz w:val="20"/>
          <w:szCs w:val="20"/>
        </w:rPr>
        <w:t>De cliënt</w:t>
      </w:r>
      <w:r w:rsidR="003A7C91">
        <w:rPr>
          <w:rFonts w:ascii="Arial" w:hAnsi="Arial" w:cs="Arial"/>
          <w:sz w:val="20"/>
          <w:szCs w:val="20"/>
        </w:rPr>
        <w:t xml:space="preserve"> leek zich over te geven aan haar verdriet. Hierin</w:t>
      </w:r>
      <w:r w:rsidR="00830B0C">
        <w:rPr>
          <w:rFonts w:ascii="Arial" w:hAnsi="Arial" w:cs="Arial"/>
          <w:sz w:val="20"/>
          <w:szCs w:val="20"/>
        </w:rPr>
        <w:t xml:space="preserve"> coachte de</w:t>
      </w:r>
      <w:r w:rsidR="003A7C91">
        <w:rPr>
          <w:rFonts w:ascii="Arial" w:hAnsi="Arial" w:cs="Arial"/>
          <w:sz w:val="20"/>
          <w:szCs w:val="20"/>
        </w:rPr>
        <w:t xml:space="preserve"> </w:t>
      </w:r>
      <w:r w:rsidR="00A53988">
        <w:rPr>
          <w:rFonts w:ascii="Arial" w:hAnsi="Arial" w:cs="Arial"/>
          <w:sz w:val="20"/>
          <w:szCs w:val="20"/>
        </w:rPr>
        <w:t>ene drama</w:t>
      </w:r>
      <w:r w:rsidR="003A7C91">
        <w:rPr>
          <w:rFonts w:ascii="Arial" w:hAnsi="Arial" w:cs="Arial"/>
          <w:sz w:val="20"/>
          <w:szCs w:val="20"/>
        </w:rPr>
        <w:t xml:space="preserve">therapeut haar om weer </w:t>
      </w:r>
      <w:r w:rsidR="00830B0C">
        <w:rPr>
          <w:rFonts w:ascii="Arial" w:hAnsi="Arial" w:cs="Arial"/>
          <w:sz w:val="20"/>
          <w:szCs w:val="20"/>
        </w:rPr>
        <w:t xml:space="preserve">terug te gaan naar haar ademhaling, hartslag en het kijken naar de groep. Tijdens de nabespreking </w:t>
      </w:r>
      <w:r w:rsidR="00EF45C7">
        <w:rPr>
          <w:rFonts w:ascii="Arial" w:hAnsi="Arial" w:cs="Arial"/>
          <w:sz w:val="20"/>
          <w:szCs w:val="20"/>
        </w:rPr>
        <w:t xml:space="preserve">is er tijd vrij gemaakt om de cliënten woorden te laten geven aan hoe fijn de ondersteuning was om te geven. Dit </w:t>
      </w:r>
      <w:r w:rsidR="003A7C91">
        <w:rPr>
          <w:rFonts w:ascii="Arial" w:hAnsi="Arial" w:cs="Arial"/>
          <w:sz w:val="20"/>
          <w:szCs w:val="20"/>
        </w:rPr>
        <w:t>leek herkenning te bieden</w:t>
      </w:r>
      <w:r w:rsidR="001F4FA9">
        <w:rPr>
          <w:rFonts w:ascii="Arial" w:hAnsi="Arial" w:cs="Arial"/>
          <w:sz w:val="20"/>
          <w:szCs w:val="20"/>
        </w:rPr>
        <w:t xml:space="preserve"> (De Visser, 2021)</w:t>
      </w:r>
      <w:r w:rsidR="003A7C91">
        <w:rPr>
          <w:rFonts w:ascii="Arial" w:hAnsi="Arial" w:cs="Arial"/>
          <w:sz w:val="20"/>
          <w:szCs w:val="20"/>
        </w:rPr>
        <w:t xml:space="preserve">. </w:t>
      </w:r>
      <w:r w:rsidR="00EF45C7">
        <w:rPr>
          <w:rFonts w:ascii="Arial" w:hAnsi="Arial" w:cs="Arial"/>
          <w:sz w:val="20"/>
          <w:szCs w:val="20"/>
        </w:rPr>
        <w:t xml:space="preserve"> </w:t>
      </w:r>
    </w:p>
    <w:p w:rsidR="000B7284" w:rsidRDefault="00B74242" w:rsidP="00AB2513">
      <w:pPr>
        <w:spacing w:line="276" w:lineRule="auto"/>
        <w:rPr>
          <w:rFonts w:ascii="Arial" w:hAnsi="Arial" w:cs="Arial"/>
          <w:sz w:val="20"/>
          <w:szCs w:val="20"/>
        </w:rPr>
      </w:pPr>
      <w:r>
        <w:rPr>
          <w:rFonts w:ascii="Arial" w:hAnsi="Arial" w:cs="Arial"/>
          <w:i/>
          <w:iCs/>
          <w:sz w:val="20"/>
          <w:szCs w:val="20"/>
        </w:rPr>
        <w:lastRenderedPageBreak/>
        <w:t>Toekomst</w:t>
      </w:r>
      <w:r>
        <w:rPr>
          <w:rFonts w:ascii="Arial" w:hAnsi="Arial" w:cs="Arial"/>
          <w:i/>
          <w:iCs/>
          <w:sz w:val="20"/>
          <w:szCs w:val="20"/>
        </w:rPr>
        <w:br/>
      </w:r>
      <w:r w:rsidR="006844B8">
        <w:rPr>
          <w:rFonts w:ascii="Arial" w:hAnsi="Arial" w:cs="Arial"/>
          <w:sz w:val="20"/>
          <w:szCs w:val="20"/>
        </w:rPr>
        <w:t>Tijdens de vierde sessie</w:t>
      </w:r>
      <w:r w:rsidR="002E53D3">
        <w:rPr>
          <w:rFonts w:ascii="Arial" w:hAnsi="Arial" w:cs="Arial"/>
          <w:sz w:val="20"/>
          <w:szCs w:val="20"/>
        </w:rPr>
        <w:t xml:space="preserve"> </w:t>
      </w:r>
      <w:r w:rsidR="006844B8">
        <w:rPr>
          <w:rFonts w:ascii="Arial" w:hAnsi="Arial" w:cs="Arial"/>
          <w:sz w:val="20"/>
          <w:szCs w:val="20"/>
        </w:rPr>
        <w:t>hebben de dramatherapeuten een werkvorm aangeb</w:t>
      </w:r>
      <w:r w:rsidR="001956A5">
        <w:rPr>
          <w:rFonts w:ascii="Arial" w:hAnsi="Arial" w:cs="Arial"/>
          <w:sz w:val="20"/>
          <w:szCs w:val="20"/>
        </w:rPr>
        <w:t>oden waarbij de cliënten gestimuleerd werden om te kijken</w:t>
      </w:r>
      <w:r w:rsidR="006B13AC">
        <w:rPr>
          <w:rFonts w:ascii="Arial" w:hAnsi="Arial" w:cs="Arial"/>
          <w:sz w:val="20"/>
          <w:szCs w:val="20"/>
        </w:rPr>
        <w:t xml:space="preserve"> naar hoe h</w:t>
      </w:r>
      <w:r w:rsidR="00A53988">
        <w:rPr>
          <w:rFonts w:ascii="Arial" w:hAnsi="Arial" w:cs="Arial"/>
          <w:sz w:val="20"/>
          <w:szCs w:val="20"/>
        </w:rPr>
        <w:t>un</w:t>
      </w:r>
      <w:r w:rsidR="006B13AC">
        <w:rPr>
          <w:rFonts w:ascii="Arial" w:hAnsi="Arial" w:cs="Arial"/>
          <w:sz w:val="20"/>
          <w:szCs w:val="20"/>
        </w:rPr>
        <w:t xml:space="preserve"> wenselijke toe</w:t>
      </w:r>
      <w:r w:rsidR="001956A5">
        <w:rPr>
          <w:rFonts w:ascii="Arial" w:hAnsi="Arial" w:cs="Arial"/>
          <w:sz w:val="20"/>
          <w:szCs w:val="20"/>
        </w:rPr>
        <w:t>komstbeeld eruit zou k</w:t>
      </w:r>
      <w:r w:rsidR="006B13AC">
        <w:rPr>
          <w:rFonts w:ascii="Arial" w:hAnsi="Arial" w:cs="Arial"/>
          <w:sz w:val="20"/>
          <w:szCs w:val="20"/>
        </w:rPr>
        <w:t>unnen</w:t>
      </w:r>
      <w:r w:rsidR="001956A5">
        <w:rPr>
          <w:rFonts w:ascii="Arial" w:hAnsi="Arial" w:cs="Arial"/>
          <w:sz w:val="20"/>
          <w:szCs w:val="20"/>
        </w:rPr>
        <w:t xml:space="preserve"> zien. </w:t>
      </w:r>
      <w:r w:rsidR="00B31153">
        <w:rPr>
          <w:rFonts w:ascii="Arial" w:hAnsi="Arial" w:cs="Arial"/>
          <w:sz w:val="20"/>
          <w:szCs w:val="20"/>
        </w:rPr>
        <w:t xml:space="preserve">Het werkzame element van deze oefening </w:t>
      </w:r>
      <w:r w:rsidR="00E23E08">
        <w:rPr>
          <w:rFonts w:ascii="Arial" w:hAnsi="Arial" w:cs="Arial"/>
          <w:sz w:val="20"/>
          <w:szCs w:val="20"/>
        </w:rPr>
        <w:t>was</w:t>
      </w:r>
      <w:r w:rsidR="000B7284">
        <w:rPr>
          <w:rFonts w:ascii="Arial" w:hAnsi="Arial" w:cs="Arial"/>
          <w:sz w:val="20"/>
          <w:szCs w:val="20"/>
        </w:rPr>
        <w:t xml:space="preserve"> </w:t>
      </w:r>
      <w:r w:rsidR="00B31153">
        <w:rPr>
          <w:rFonts w:ascii="Arial" w:hAnsi="Arial" w:cs="Arial"/>
          <w:sz w:val="20"/>
          <w:szCs w:val="20"/>
        </w:rPr>
        <w:t>de bewustwording waar de cliënt voor st</w:t>
      </w:r>
      <w:r w:rsidR="000B7284">
        <w:rPr>
          <w:rFonts w:ascii="Arial" w:hAnsi="Arial" w:cs="Arial"/>
          <w:sz w:val="20"/>
          <w:szCs w:val="20"/>
        </w:rPr>
        <w:t>ond</w:t>
      </w:r>
      <w:r w:rsidR="000F3ABA">
        <w:rPr>
          <w:rFonts w:ascii="Arial" w:hAnsi="Arial" w:cs="Arial"/>
          <w:sz w:val="20"/>
          <w:szCs w:val="20"/>
        </w:rPr>
        <w:t xml:space="preserve"> en </w:t>
      </w:r>
      <w:r w:rsidR="00B31153">
        <w:rPr>
          <w:rFonts w:ascii="Arial" w:hAnsi="Arial" w:cs="Arial"/>
          <w:sz w:val="20"/>
          <w:szCs w:val="20"/>
        </w:rPr>
        <w:t>het leren verplaatsen in de ander. De cliënten kozen een zin die ze bij</w:t>
      </w:r>
      <w:r w:rsidR="002E53D3">
        <w:rPr>
          <w:rFonts w:ascii="Arial" w:hAnsi="Arial" w:cs="Arial"/>
          <w:sz w:val="20"/>
          <w:szCs w:val="20"/>
        </w:rPr>
        <w:t xml:space="preserve"> </w:t>
      </w:r>
      <w:r w:rsidR="00B31153">
        <w:rPr>
          <w:rFonts w:ascii="Arial" w:hAnsi="Arial" w:cs="Arial"/>
          <w:sz w:val="20"/>
          <w:szCs w:val="20"/>
        </w:rPr>
        <w:t>de kaart die ze hadden gekozen vonden passen en presenteerden deze aan de groep, om te ervaren wat het uitspreken van een bekrachtigende zin met iemand d</w:t>
      </w:r>
      <w:r w:rsidR="000B7284">
        <w:rPr>
          <w:rFonts w:ascii="Arial" w:hAnsi="Arial" w:cs="Arial"/>
          <w:sz w:val="20"/>
          <w:szCs w:val="20"/>
        </w:rPr>
        <w:t>eed</w:t>
      </w:r>
      <w:r w:rsidR="00B31153">
        <w:rPr>
          <w:rFonts w:ascii="Arial" w:hAnsi="Arial" w:cs="Arial"/>
          <w:sz w:val="20"/>
          <w:szCs w:val="20"/>
        </w:rPr>
        <w:t xml:space="preserve">. Op deze manier </w:t>
      </w:r>
      <w:r w:rsidR="000B7284">
        <w:rPr>
          <w:rFonts w:ascii="Arial" w:hAnsi="Arial" w:cs="Arial"/>
          <w:sz w:val="20"/>
          <w:szCs w:val="20"/>
        </w:rPr>
        <w:t xml:space="preserve">is gebleken dat het zelfbeeld kan worden bekrachtigd. </w:t>
      </w:r>
      <w:r w:rsidR="00A20522">
        <w:rPr>
          <w:rFonts w:ascii="Arial" w:hAnsi="Arial" w:cs="Arial"/>
          <w:sz w:val="20"/>
          <w:szCs w:val="20"/>
        </w:rPr>
        <w:t xml:space="preserve">Voorbeelden van </w:t>
      </w:r>
      <w:r w:rsidR="00E23E08">
        <w:rPr>
          <w:rFonts w:ascii="Arial" w:hAnsi="Arial" w:cs="Arial"/>
          <w:sz w:val="20"/>
          <w:szCs w:val="20"/>
        </w:rPr>
        <w:t xml:space="preserve">zinnen die </w:t>
      </w:r>
      <w:r w:rsidR="00A20522">
        <w:rPr>
          <w:rFonts w:ascii="Arial" w:hAnsi="Arial" w:cs="Arial"/>
          <w:sz w:val="20"/>
          <w:szCs w:val="20"/>
        </w:rPr>
        <w:t>twee cliënten bij</w:t>
      </w:r>
      <w:r w:rsidR="00E23E08">
        <w:rPr>
          <w:rFonts w:ascii="Arial" w:hAnsi="Arial" w:cs="Arial"/>
          <w:sz w:val="20"/>
          <w:szCs w:val="20"/>
        </w:rPr>
        <w:t xml:space="preserve"> de kaart</w:t>
      </w:r>
      <w:r w:rsidR="00A20522">
        <w:rPr>
          <w:rFonts w:ascii="Arial" w:hAnsi="Arial" w:cs="Arial"/>
          <w:sz w:val="20"/>
          <w:szCs w:val="20"/>
        </w:rPr>
        <w:t>en</w:t>
      </w:r>
      <w:r w:rsidR="00E23E08">
        <w:rPr>
          <w:rFonts w:ascii="Arial" w:hAnsi="Arial" w:cs="Arial"/>
          <w:sz w:val="20"/>
          <w:szCs w:val="20"/>
        </w:rPr>
        <w:t xml:space="preserve"> kozen</w:t>
      </w:r>
      <w:r w:rsidR="00A11567">
        <w:rPr>
          <w:rFonts w:ascii="Arial" w:hAnsi="Arial" w:cs="Arial"/>
          <w:sz w:val="20"/>
          <w:szCs w:val="20"/>
        </w:rPr>
        <w:t xml:space="preserve"> waren: </w:t>
      </w:r>
      <w:r w:rsidR="002E53D3">
        <w:rPr>
          <w:rFonts w:ascii="Arial" w:hAnsi="Arial" w:cs="Arial"/>
          <w:sz w:val="20"/>
          <w:szCs w:val="20"/>
        </w:rPr>
        <w:t>“</w:t>
      </w:r>
      <w:r w:rsidR="00A11567">
        <w:rPr>
          <w:rFonts w:ascii="Arial" w:hAnsi="Arial" w:cs="Arial"/>
          <w:sz w:val="20"/>
          <w:szCs w:val="20"/>
        </w:rPr>
        <w:t>Ik ben van m’n oude dag aan het genieten. Lekker lol trappen</w:t>
      </w:r>
      <w:r w:rsidR="002E53D3">
        <w:rPr>
          <w:rFonts w:ascii="Arial" w:hAnsi="Arial" w:cs="Arial"/>
          <w:sz w:val="20"/>
          <w:szCs w:val="20"/>
        </w:rPr>
        <w:t xml:space="preserve">” </w:t>
      </w:r>
      <w:r w:rsidR="00A20522">
        <w:rPr>
          <w:rFonts w:ascii="Arial" w:hAnsi="Arial" w:cs="Arial"/>
          <w:sz w:val="20"/>
          <w:szCs w:val="20"/>
        </w:rPr>
        <w:t xml:space="preserve">en </w:t>
      </w:r>
      <w:r w:rsidR="002E53D3">
        <w:rPr>
          <w:rFonts w:ascii="Arial" w:hAnsi="Arial" w:cs="Arial"/>
          <w:sz w:val="20"/>
          <w:szCs w:val="20"/>
        </w:rPr>
        <w:t>“</w:t>
      </w:r>
      <w:r w:rsidR="00A20522">
        <w:rPr>
          <w:rFonts w:ascii="Arial" w:hAnsi="Arial" w:cs="Arial"/>
          <w:sz w:val="20"/>
          <w:szCs w:val="20"/>
        </w:rPr>
        <w:t>Ik ben een stoer wijf en niemand maakt mij wat!</w:t>
      </w:r>
      <w:r w:rsidR="002E53D3">
        <w:rPr>
          <w:rFonts w:ascii="Arial" w:hAnsi="Arial" w:cs="Arial"/>
          <w:sz w:val="20"/>
          <w:szCs w:val="20"/>
        </w:rPr>
        <w:t>”</w:t>
      </w:r>
      <w:r w:rsidR="0057262F">
        <w:rPr>
          <w:rFonts w:ascii="Arial" w:hAnsi="Arial" w:cs="Arial"/>
          <w:sz w:val="20"/>
          <w:szCs w:val="20"/>
        </w:rPr>
        <w:t xml:space="preserve"> (De Visser, 2021)</w:t>
      </w:r>
      <w:r w:rsidR="00A20522">
        <w:rPr>
          <w:rFonts w:ascii="Arial" w:hAnsi="Arial" w:cs="Arial"/>
          <w:sz w:val="20"/>
          <w:szCs w:val="20"/>
        </w:rPr>
        <w:t xml:space="preserve">. </w:t>
      </w:r>
    </w:p>
    <w:p w:rsidR="003F6294" w:rsidRDefault="000867BC" w:rsidP="00AB2513">
      <w:pPr>
        <w:spacing w:line="276" w:lineRule="auto"/>
        <w:rPr>
          <w:rFonts w:ascii="Arial" w:hAnsi="Arial" w:cs="Arial"/>
          <w:sz w:val="20"/>
          <w:szCs w:val="20"/>
        </w:rPr>
      </w:pPr>
      <w:r w:rsidRPr="00556D2E">
        <w:rPr>
          <w:rFonts w:ascii="Arial" w:hAnsi="Arial" w:cs="Arial"/>
          <w:color w:val="222A35" w:themeColor="text2" w:themeShade="80"/>
          <w:sz w:val="20"/>
          <w:szCs w:val="20"/>
          <w:u w:val="single"/>
        </w:rPr>
        <w:t>Waardegerichte actie</w:t>
      </w:r>
      <w:r w:rsidR="00307F4E">
        <w:rPr>
          <w:rFonts w:ascii="Arial" w:hAnsi="Arial" w:cs="Arial"/>
          <w:color w:val="222A35" w:themeColor="text2" w:themeShade="80"/>
          <w:sz w:val="20"/>
          <w:szCs w:val="20"/>
          <w:u w:val="single"/>
        </w:rPr>
        <w:br/>
      </w:r>
      <w:r w:rsidR="00EE7B38" w:rsidRPr="00E1331A">
        <w:rPr>
          <w:rFonts w:ascii="Arial" w:hAnsi="Arial" w:cs="Arial"/>
          <w:sz w:val="20"/>
          <w:szCs w:val="20"/>
        </w:rPr>
        <w:t>In dit kernproces</w:t>
      </w:r>
      <w:r w:rsidR="002E53D3">
        <w:rPr>
          <w:rFonts w:ascii="Arial" w:hAnsi="Arial" w:cs="Arial"/>
          <w:sz w:val="20"/>
          <w:szCs w:val="20"/>
        </w:rPr>
        <w:t xml:space="preserve"> </w:t>
      </w:r>
      <w:r w:rsidR="00EE7B38" w:rsidRPr="00E1331A">
        <w:rPr>
          <w:rFonts w:ascii="Arial" w:hAnsi="Arial" w:cs="Arial"/>
          <w:sz w:val="20"/>
          <w:szCs w:val="20"/>
        </w:rPr>
        <w:t>wordt er concreet gewerkt aan de actiepunten van de individuele cliënten: wat houdt de cliënten tegen om aan hun toekomstdoel te werken en welke stappen zijn daarvoor nodig</w:t>
      </w:r>
      <w:r w:rsidR="000B7284">
        <w:rPr>
          <w:rFonts w:ascii="Arial" w:hAnsi="Arial" w:cs="Arial"/>
          <w:sz w:val="20"/>
          <w:szCs w:val="20"/>
        </w:rPr>
        <w:t xml:space="preserve">? </w:t>
      </w:r>
      <w:r w:rsidR="00B816C3">
        <w:rPr>
          <w:rFonts w:ascii="Arial" w:hAnsi="Arial" w:cs="Arial"/>
          <w:sz w:val="20"/>
          <w:szCs w:val="20"/>
        </w:rPr>
        <w:t>In de zesde sessie</w:t>
      </w:r>
      <w:r w:rsidR="002E53D3">
        <w:rPr>
          <w:rFonts w:ascii="Arial" w:hAnsi="Arial" w:cs="Arial"/>
          <w:sz w:val="20"/>
          <w:szCs w:val="20"/>
        </w:rPr>
        <w:t xml:space="preserve"> </w:t>
      </w:r>
      <w:r w:rsidR="00B816C3">
        <w:rPr>
          <w:rFonts w:ascii="Arial" w:hAnsi="Arial" w:cs="Arial"/>
          <w:sz w:val="20"/>
          <w:szCs w:val="20"/>
        </w:rPr>
        <w:t>he</w:t>
      </w:r>
      <w:r w:rsidR="000B7284">
        <w:rPr>
          <w:rFonts w:ascii="Arial" w:hAnsi="Arial" w:cs="Arial"/>
          <w:sz w:val="20"/>
          <w:szCs w:val="20"/>
        </w:rPr>
        <w:t xml:space="preserve">bben de dramatherapeuten een oefening gedaan waarbij de groep heeft kunnen ervaren hoe </w:t>
      </w:r>
      <w:r w:rsidR="00B816C3">
        <w:rPr>
          <w:rFonts w:ascii="Arial" w:hAnsi="Arial" w:cs="Arial"/>
          <w:sz w:val="20"/>
          <w:szCs w:val="20"/>
        </w:rPr>
        <w:t>het is om blokkades en een uiteindelijk doel</w:t>
      </w:r>
      <w:r w:rsidR="002E53D3">
        <w:rPr>
          <w:rFonts w:ascii="Arial" w:hAnsi="Arial" w:cs="Arial"/>
          <w:sz w:val="20"/>
          <w:szCs w:val="20"/>
        </w:rPr>
        <w:t xml:space="preserve"> </w:t>
      </w:r>
      <w:r w:rsidR="00B816C3">
        <w:rPr>
          <w:rFonts w:ascii="Arial" w:hAnsi="Arial" w:cs="Arial"/>
          <w:sz w:val="20"/>
          <w:szCs w:val="20"/>
        </w:rPr>
        <w:t xml:space="preserve">concreet neer te zetten, blokkades op te heffen en </w:t>
      </w:r>
      <w:r w:rsidR="00DF274B">
        <w:rPr>
          <w:rFonts w:ascii="Arial" w:hAnsi="Arial" w:cs="Arial"/>
          <w:sz w:val="20"/>
          <w:szCs w:val="20"/>
        </w:rPr>
        <w:t xml:space="preserve">zelfverzekerd naar het uiteindelijke doel te lopen. </w:t>
      </w:r>
      <w:r w:rsidR="0011547A">
        <w:rPr>
          <w:rFonts w:ascii="Arial" w:hAnsi="Arial" w:cs="Arial"/>
          <w:sz w:val="20"/>
          <w:szCs w:val="20"/>
        </w:rPr>
        <w:t>Hierin</w:t>
      </w:r>
      <w:r w:rsidR="000B7284">
        <w:rPr>
          <w:rFonts w:ascii="Arial" w:hAnsi="Arial" w:cs="Arial"/>
          <w:sz w:val="20"/>
          <w:szCs w:val="20"/>
        </w:rPr>
        <w:t xml:space="preserve"> was het doel om,</w:t>
      </w:r>
      <w:r w:rsidR="0011547A">
        <w:rPr>
          <w:rFonts w:ascii="Arial" w:hAnsi="Arial" w:cs="Arial"/>
          <w:sz w:val="20"/>
          <w:szCs w:val="20"/>
        </w:rPr>
        <w:t xml:space="preserve"> om te gaan met tegenstellingen en de kracht te ervaren van bewust overwinnen (door de blokkades van de poortwachters op te heffen). Hierin had de dramatherapeut een belangrijke rol: de </w:t>
      </w:r>
      <w:r w:rsidR="00DF274B">
        <w:rPr>
          <w:rFonts w:ascii="Arial" w:hAnsi="Arial" w:cs="Arial"/>
          <w:sz w:val="20"/>
          <w:szCs w:val="20"/>
        </w:rPr>
        <w:t>drama</w:t>
      </w:r>
      <w:r w:rsidR="0011547A">
        <w:rPr>
          <w:rFonts w:ascii="Arial" w:hAnsi="Arial" w:cs="Arial"/>
          <w:sz w:val="20"/>
          <w:szCs w:val="20"/>
        </w:rPr>
        <w:t>therapeut gaat naast de cliënt staan. Op deze manier</w:t>
      </w:r>
      <w:r w:rsidR="000B7284">
        <w:rPr>
          <w:rFonts w:ascii="Arial" w:hAnsi="Arial" w:cs="Arial"/>
          <w:sz w:val="20"/>
          <w:szCs w:val="20"/>
        </w:rPr>
        <w:t xml:space="preserve"> kan de cliënt het gevoel van steun ervaren</w:t>
      </w:r>
      <w:r w:rsidR="0011547A">
        <w:rPr>
          <w:rFonts w:ascii="Arial" w:hAnsi="Arial" w:cs="Arial"/>
          <w:sz w:val="20"/>
          <w:szCs w:val="20"/>
        </w:rPr>
        <w:t>. De</w:t>
      </w:r>
      <w:r w:rsidR="000B7284">
        <w:rPr>
          <w:rFonts w:ascii="Arial" w:hAnsi="Arial" w:cs="Arial"/>
          <w:sz w:val="20"/>
          <w:szCs w:val="20"/>
        </w:rPr>
        <w:t xml:space="preserve">ze </w:t>
      </w:r>
      <w:r w:rsidR="0011547A">
        <w:rPr>
          <w:rFonts w:ascii="Arial" w:hAnsi="Arial" w:cs="Arial"/>
          <w:sz w:val="20"/>
          <w:szCs w:val="20"/>
        </w:rPr>
        <w:t>dramatherapeut heeft ook de regie over de poortwachters. Als de</w:t>
      </w:r>
      <w:r w:rsidR="000B7284">
        <w:rPr>
          <w:rFonts w:ascii="Arial" w:hAnsi="Arial" w:cs="Arial"/>
          <w:sz w:val="20"/>
          <w:szCs w:val="20"/>
        </w:rPr>
        <w:t xml:space="preserve"> </w:t>
      </w:r>
      <w:r w:rsidR="0011547A">
        <w:rPr>
          <w:rFonts w:ascii="Arial" w:hAnsi="Arial" w:cs="Arial"/>
          <w:sz w:val="20"/>
          <w:szCs w:val="20"/>
        </w:rPr>
        <w:t>dramatherapeut merkt dat de cliënt meer gefocust is op de blokkades (de poortwachters) dan op het uiteindelijke doel (de toekomst) dan kunnen de poortwachters letterlijk verkleind worden</w:t>
      </w:r>
      <w:r w:rsidR="00AE3C47">
        <w:rPr>
          <w:rFonts w:ascii="Arial" w:hAnsi="Arial" w:cs="Arial"/>
          <w:sz w:val="20"/>
          <w:szCs w:val="20"/>
        </w:rPr>
        <w:t xml:space="preserve"> (via regieaanwijzingen).</w:t>
      </w:r>
      <w:r w:rsidR="0011547A">
        <w:rPr>
          <w:rFonts w:ascii="Arial" w:hAnsi="Arial" w:cs="Arial"/>
          <w:sz w:val="20"/>
          <w:szCs w:val="20"/>
        </w:rPr>
        <w:t xml:space="preserve"> Op deze manier is de visie van het uiteindelijke doel eerder in zicht. Door de cliënt op deze manier te bekrachtigen</w:t>
      </w:r>
      <w:r w:rsidR="002E53D3">
        <w:rPr>
          <w:rFonts w:ascii="Arial" w:hAnsi="Arial" w:cs="Arial"/>
          <w:sz w:val="20"/>
          <w:szCs w:val="20"/>
        </w:rPr>
        <w:t xml:space="preserve"> </w:t>
      </w:r>
      <w:r w:rsidR="000B7284">
        <w:rPr>
          <w:rFonts w:ascii="Arial" w:hAnsi="Arial" w:cs="Arial"/>
          <w:sz w:val="20"/>
          <w:szCs w:val="20"/>
        </w:rPr>
        <w:t xml:space="preserve">kan de dramatherapeut </w:t>
      </w:r>
      <w:r w:rsidR="00AB693C">
        <w:rPr>
          <w:rFonts w:ascii="Arial" w:hAnsi="Arial" w:cs="Arial"/>
          <w:sz w:val="20"/>
          <w:szCs w:val="20"/>
        </w:rPr>
        <w:t>dicht bij</w:t>
      </w:r>
      <w:r w:rsidR="000B7284">
        <w:rPr>
          <w:rFonts w:ascii="Arial" w:hAnsi="Arial" w:cs="Arial"/>
          <w:sz w:val="20"/>
          <w:szCs w:val="20"/>
        </w:rPr>
        <w:t xml:space="preserve"> de d</w:t>
      </w:r>
      <w:r w:rsidR="0011547A">
        <w:rPr>
          <w:rFonts w:ascii="Arial" w:hAnsi="Arial" w:cs="Arial"/>
          <w:sz w:val="20"/>
          <w:szCs w:val="20"/>
        </w:rPr>
        <w:t xml:space="preserve">raagkracht van de protagonist </w:t>
      </w:r>
      <w:r w:rsidR="000B7284">
        <w:rPr>
          <w:rFonts w:ascii="Arial" w:hAnsi="Arial" w:cs="Arial"/>
          <w:sz w:val="20"/>
          <w:szCs w:val="20"/>
        </w:rPr>
        <w:t>staan</w:t>
      </w:r>
      <w:r w:rsidR="002E53D3">
        <w:rPr>
          <w:rFonts w:ascii="Arial" w:hAnsi="Arial" w:cs="Arial"/>
          <w:sz w:val="20"/>
          <w:szCs w:val="20"/>
        </w:rPr>
        <w:t xml:space="preserve"> </w:t>
      </w:r>
      <w:r w:rsidR="0011547A">
        <w:rPr>
          <w:rFonts w:ascii="Arial" w:hAnsi="Arial" w:cs="Arial"/>
          <w:sz w:val="20"/>
          <w:szCs w:val="20"/>
        </w:rPr>
        <w:t>en kan het tempo van de individuele cliënt makkelijker worden gevolgd. Doordat de cliënten zich kwetsbaar opstelden, emoties lieten zien en deelden met de groep</w:t>
      </w:r>
      <w:r w:rsidR="002E53D3">
        <w:rPr>
          <w:rFonts w:ascii="Arial" w:hAnsi="Arial" w:cs="Arial"/>
          <w:sz w:val="20"/>
          <w:szCs w:val="20"/>
        </w:rPr>
        <w:t xml:space="preserve"> </w:t>
      </w:r>
      <w:r w:rsidR="000B7284">
        <w:rPr>
          <w:rFonts w:ascii="Arial" w:hAnsi="Arial" w:cs="Arial"/>
          <w:sz w:val="20"/>
          <w:szCs w:val="20"/>
        </w:rPr>
        <w:t>leek</w:t>
      </w:r>
      <w:r w:rsidR="0011547A">
        <w:rPr>
          <w:rFonts w:ascii="Arial" w:hAnsi="Arial" w:cs="Arial"/>
          <w:sz w:val="20"/>
          <w:szCs w:val="20"/>
        </w:rPr>
        <w:t xml:space="preserve"> iedere cliënt (individueel) op zijn eigen manier (h)erkenning</w:t>
      </w:r>
      <w:r w:rsidR="000B7284">
        <w:rPr>
          <w:rFonts w:ascii="Arial" w:hAnsi="Arial" w:cs="Arial"/>
          <w:sz w:val="20"/>
          <w:szCs w:val="20"/>
        </w:rPr>
        <w:t xml:space="preserve"> te</w:t>
      </w:r>
      <w:r w:rsidR="0011547A">
        <w:rPr>
          <w:rFonts w:ascii="Arial" w:hAnsi="Arial" w:cs="Arial"/>
          <w:sz w:val="20"/>
          <w:szCs w:val="20"/>
        </w:rPr>
        <w:t xml:space="preserve"> ontvangen</w:t>
      </w:r>
      <w:r w:rsidR="003B69E1">
        <w:rPr>
          <w:rFonts w:ascii="Arial" w:hAnsi="Arial" w:cs="Arial"/>
          <w:sz w:val="20"/>
          <w:szCs w:val="20"/>
        </w:rPr>
        <w:t xml:space="preserve"> (De Visser, 2021)</w:t>
      </w:r>
      <w:r w:rsidR="000B7284">
        <w:rPr>
          <w:rFonts w:ascii="Arial" w:hAnsi="Arial" w:cs="Arial"/>
          <w:sz w:val="20"/>
          <w:szCs w:val="20"/>
        </w:rPr>
        <w:t xml:space="preserve">. </w:t>
      </w:r>
    </w:p>
    <w:p w:rsidR="00BF72C7" w:rsidRDefault="007D142C" w:rsidP="00AB2513">
      <w:pPr>
        <w:spacing w:line="276" w:lineRule="auto"/>
        <w:rPr>
          <w:rFonts w:ascii="Arial" w:hAnsi="Arial" w:cs="Arial"/>
          <w:sz w:val="20"/>
          <w:szCs w:val="20"/>
        </w:rPr>
      </w:pPr>
      <w:r>
        <w:rPr>
          <w:rFonts w:ascii="Arial" w:hAnsi="Arial" w:cs="Arial"/>
          <w:sz w:val="20"/>
          <w:szCs w:val="20"/>
        </w:rPr>
        <w:t>Vanwege het doorlopende karakter van de</w:t>
      </w:r>
      <w:r w:rsidR="00515AA3">
        <w:rPr>
          <w:rFonts w:ascii="Arial" w:hAnsi="Arial" w:cs="Arial"/>
          <w:sz w:val="20"/>
          <w:szCs w:val="20"/>
        </w:rPr>
        <w:t xml:space="preserve"> groep</w:t>
      </w:r>
      <w:r w:rsidR="00D12A73">
        <w:rPr>
          <w:rFonts w:ascii="Arial" w:hAnsi="Arial" w:cs="Arial"/>
          <w:sz w:val="20"/>
          <w:szCs w:val="20"/>
        </w:rPr>
        <w:t xml:space="preserve"> </w:t>
      </w:r>
      <w:r w:rsidR="00515AA3">
        <w:rPr>
          <w:rFonts w:ascii="Arial" w:hAnsi="Arial" w:cs="Arial"/>
          <w:sz w:val="20"/>
          <w:szCs w:val="20"/>
        </w:rPr>
        <w:t>waarop deze module op is gebaseerd</w:t>
      </w:r>
      <w:r w:rsidR="004D4ED7">
        <w:rPr>
          <w:rFonts w:ascii="Arial" w:hAnsi="Arial" w:cs="Arial"/>
          <w:sz w:val="20"/>
          <w:szCs w:val="20"/>
        </w:rPr>
        <w:t xml:space="preserve"> k</w:t>
      </w:r>
      <w:r w:rsidR="000B7284">
        <w:rPr>
          <w:rFonts w:ascii="Arial" w:hAnsi="Arial" w:cs="Arial"/>
          <w:sz w:val="20"/>
          <w:szCs w:val="20"/>
        </w:rPr>
        <w:t>o</w:t>
      </w:r>
      <w:r w:rsidR="004D4ED7">
        <w:rPr>
          <w:rFonts w:ascii="Arial" w:hAnsi="Arial" w:cs="Arial"/>
          <w:sz w:val="20"/>
          <w:szCs w:val="20"/>
        </w:rPr>
        <w:t>n er binnen dit kernproces ook worden gewerkt aan het thema afscheid</w:t>
      </w:r>
      <w:r w:rsidR="00D12A73">
        <w:rPr>
          <w:rFonts w:ascii="Arial" w:hAnsi="Arial" w:cs="Arial"/>
          <w:sz w:val="20"/>
          <w:szCs w:val="20"/>
        </w:rPr>
        <w:t xml:space="preserve"> (De Visser, 2021)</w:t>
      </w:r>
      <w:r w:rsidR="004D4ED7">
        <w:rPr>
          <w:rFonts w:ascii="Arial" w:hAnsi="Arial" w:cs="Arial"/>
          <w:sz w:val="20"/>
          <w:szCs w:val="20"/>
        </w:rPr>
        <w:t>. Er vindt een afscheid plaats, als alle doelen zijn behaald voor een individuele cliënt.</w:t>
      </w:r>
      <w:r w:rsidR="00515AA3">
        <w:rPr>
          <w:rFonts w:ascii="Arial" w:hAnsi="Arial" w:cs="Arial"/>
          <w:sz w:val="20"/>
          <w:szCs w:val="20"/>
        </w:rPr>
        <w:t xml:space="preserve"> </w:t>
      </w:r>
      <w:r w:rsidR="004D4ED7">
        <w:rPr>
          <w:rFonts w:ascii="Arial" w:hAnsi="Arial" w:cs="Arial"/>
          <w:sz w:val="20"/>
          <w:szCs w:val="20"/>
        </w:rPr>
        <w:t>Tijdens de eerste sessie van deze module</w:t>
      </w:r>
      <w:r w:rsidR="00C26A31">
        <w:rPr>
          <w:rFonts w:ascii="Arial" w:hAnsi="Arial" w:cs="Arial"/>
          <w:sz w:val="20"/>
          <w:szCs w:val="20"/>
        </w:rPr>
        <w:t xml:space="preserve"> </w:t>
      </w:r>
      <w:r w:rsidR="000B7284">
        <w:rPr>
          <w:rFonts w:ascii="Arial" w:hAnsi="Arial" w:cs="Arial"/>
          <w:sz w:val="20"/>
          <w:szCs w:val="20"/>
        </w:rPr>
        <w:t>stond de groep stil bij h</w:t>
      </w:r>
      <w:r w:rsidR="004D4ED7">
        <w:rPr>
          <w:rFonts w:ascii="Arial" w:hAnsi="Arial" w:cs="Arial"/>
          <w:sz w:val="20"/>
          <w:szCs w:val="20"/>
        </w:rPr>
        <w:t xml:space="preserve">et thema </w:t>
      </w:r>
      <w:r w:rsidR="000B7284">
        <w:rPr>
          <w:rFonts w:ascii="Arial" w:hAnsi="Arial" w:cs="Arial"/>
          <w:sz w:val="20"/>
          <w:szCs w:val="20"/>
        </w:rPr>
        <w:t>‘</w:t>
      </w:r>
      <w:r w:rsidR="004D4ED7">
        <w:rPr>
          <w:rFonts w:ascii="Arial" w:hAnsi="Arial" w:cs="Arial"/>
          <w:sz w:val="20"/>
          <w:szCs w:val="20"/>
        </w:rPr>
        <w:t>afscheid</w:t>
      </w:r>
      <w:r w:rsidR="000B7284">
        <w:rPr>
          <w:rFonts w:ascii="Arial" w:hAnsi="Arial" w:cs="Arial"/>
          <w:sz w:val="20"/>
          <w:szCs w:val="20"/>
        </w:rPr>
        <w:t>’</w:t>
      </w:r>
      <w:r w:rsidR="004D4ED7">
        <w:rPr>
          <w:rFonts w:ascii="Arial" w:hAnsi="Arial" w:cs="Arial"/>
          <w:sz w:val="20"/>
          <w:szCs w:val="20"/>
        </w:rPr>
        <w:t xml:space="preserve">. </w:t>
      </w:r>
      <w:r w:rsidR="003702EE">
        <w:rPr>
          <w:rFonts w:ascii="Arial" w:hAnsi="Arial" w:cs="Arial"/>
          <w:sz w:val="20"/>
          <w:szCs w:val="20"/>
        </w:rPr>
        <w:t>Dit werd door de dramatherapeuten gedaan door aandacht te besteden aan de cliënt die afscheid n</w:t>
      </w:r>
      <w:r w:rsidR="000B7284">
        <w:rPr>
          <w:rFonts w:ascii="Arial" w:hAnsi="Arial" w:cs="Arial"/>
          <w:sz w:val="20"/>
          <w:szCs w:val="20"/>
        </w:rPr>
        <w:t>am</w:t>
      </w:r>
      <w:r w:rsidR="003702EE">
        <w:rPr>
          <w:rFonts w:ascii="Arial" w:hAnsi="Arial" w:cs="Arial"/>
          <w:sz w:val="20"/>
          <w:szCs w:val="20"/>
        </w:rPr>
        <w:t xml:space="preserve"> van de groep. Daarbij </w:t>
      </w:r>
      <w:r w:rsidR="000B7284">
        <w:rPr>
          <w:rFonts w:ascii="Arial" w:hAnsi="Arial" w:cs="Arial"/>
          <w:sz w:val="20"/>
          <w:szCs w:val="20"/>
        </w:rPr>
        <w:t xml:space="preserve">betrokken </w:t>
      </w:r>
      <w:r w:rsidR="003702EE">
        <w:rPr>
          <w:rFonts w:ascii="Arial" w:hAnsi="Arial" w:cs="Arial"/>
          <w:sz w:val="20"/>
          <w:szCs w:val="20"/>
        </w:rPr>
        <w:t>ze de cliënten. Het thema: ‘Ben je het nog waard als je de groep verlaat’</w:t>
      </w:r>
      <w:r w:rsidR="00C26A31">
        <w:rPr>
          <w:rFonts w:ascii="Arial" w:hAnsi="Arial" w:cs="Arial"/>
          <w:sz w:val="20"/>
          <w:szCs w:val="20"/>
        </w:rPr>
        <w:t xml:space="preserve"> </w:t>
      </w:r>
      <w:r w:rsidR="003702EE">
        <w:rPr>
          <w:rFonts w:ascii="Arial" w:hAnsi="Arial" w:cs="Arial"/>
          <w:sz w:val="20"/>
          <w:szCs w:val="20"/>
        </w:rPr>
        <w:t>is van</w:t>
      </w:r>
      <w:r w:rsidR="000B7284">
        <w:rPr>
          <w:rFonts w:ascii="Arial" w:hAnsi="Arial" w:cs="Arial"/>
          <w:sz w:val="20"/>
          <w:szCs w:val="20"/>
        </w:rPr>
        <w:t xml:space="preserve">uit de praktijk van </w:t>
      </w:r>
      <w:r w:rsidR="003702EE">
        <w:rPr>
          <w:rFonts w:ascii="Arial" w:hAnsi="Arial" w:cs="Arial"/>
          <w:sz w:val="20"/>
          <w:szCs w:val="20"/>
        </w:rPr>
        <w:t xml:space="preserve">belang </w:t>
      </w:r>
      <w:r w:rsidR="000B7284">
        <w:rPr>
          <w:rFonts w:ascii="Arial" w:hAnsi="Arial" w:cs="Arial"/>
          <w:sz w:val="20"/>
          <w:szCs w:val="20"/>
        </w:rPr>
        <w:t>gebleken</w:t>
      </w:r>
      <w:r w:rsidR="00D12A73">
        <w:rPr>
          <w:rFonts w:ascii="Arial" w:hAnsi="Arial" w:cs="Arial"/>
          <w:sz w:val="20"/>
          <w:szCs w:val="20"/>
        </w:rPr>
        <w:t xml:space="preserve"> (De Visser, 2021)</w:t>
      </w:r>
      <w:r w:rsidR="000B7284">
        <w:rPr>
          <w:rFonts w:ascii="Arial" w:hAnsi="Arial" w:cs="Arial"/>
          <w:sz w:val="20"/>
          <w:szCs w:val="20"/>
        </w:rPr>
        <w:t xml:space="preserve"> </w:t>
      </w:r>
      <w:r w:rsidR="003702EE">
        <w:rPr>
          <w:rFonts w:ascii="Arial" w:hAnsi="Arial" w:cs="Arial"/>
          <w:sz w:val="20"/>
          <w:szCs w:val="20"/>
        </w:rPr>
        <w:t>om te bespreken voor deze doelgroep</w:t>
      </w:r>
      <w:r w:rsidR="00C26A31">
        <w:rPr>
          <w:rFonts w:ascii="Arial" w:hAnsi="Arial" w:cs="Arial"/>
          <w:sz w:val="20"/>
          <w:szCs w:val="20"/>
        </w:rPr>
        <w:t xml:space="preserve"> </w:t>
      </w:r>
      <w:r w:rsidR="003702EE">
        <w:rPr>
          <w:rFonts w:ascii="Arial" w:hAnsi="Arial" w:cs="Arial"/>
          <w:sz w:val="20"/>
          <w:szCs w:val="20"/>
        </w:rPr>
        <w:t xml:space="preserve">vanwege de zelfbeeldproblematiek. Geen cliënt is vervangbaar, maar uniek. Door stil te staan bij het afscheidsproces </w:t>
      </w:r>
      <w:r w:rsidR="000B7284">
        <w:rPr>
          <w:rFonts w:ascii="Arial" w:hAnsi="Arial" w:cs="Arial"/>
          <w:sz w:val="20"/>
          <w:szCs w:val="20"/>
        </w:rPr>
        <w:t>ontstaat er aa</w:t>
      </w:r>
      <w:r w:rsidR="003702EE">
        <w:rPr>
          <w:rFonts w:ascii="Arial" w:hAnsi="Arial" w:cs="Arial"/>
          <w:sz w:val="20"/>
          <w:szCs w:val="20"/>
        </w:rPr>
        <w:t>ndacht voor de individuele cliënt en voor de groep. Geven en ontvangen</w:t>
      </w:r>
      <w:r w:rsidR="00C26A31">
        <w:rPr>
          <w:rFonts w:ascii="Arial" w:hAnsi="Arial" w:cs="Arial"/>
          <w:sz w:val="20"/>
          <w:szCs w:val="20"/>
        </w:rPr>
        <w:t xml:space="preserve"> </w:t>
      </w:r>
      <w:r w:rsidR="003702EE">
        <w:rPr>
          <w:rFonts w:ascii="Arial" w:hAnsi="Arial" w:cs="Arial"/>
          <w:sz w:val="20"/>
          <w:szCs w:val="20"/>
        </w:rPr>
        <w:t>staat hier</w:t>
      </w:r>
      <w:r w:rsidR="00C26A31">
        <w:rPr>
          <w:rFonts w:ascii="Arial" w:hAnsi="Arial" w:cs="Arial"/>
          <w:sz w:val="20"/>
          <w:szCs w:val="20"/>
        </w:rPr>
        <w:t>in</w:t>
      </w:r>
      <w:r w:rsidR="003702EE">
        <w:rPr>
          <w:rFonts w:ascii="Arial" w:hAnsi="Arial" w:cs="Arial"/>
          <w:sz w:val="20"/>
          <w:szCs w:val="20"/>
        </w:rPr>
        <w:t xml:space="preserve"> centraal</w:t>
      </w:r>
      <w:r w:rsidR="00FC61D0">
        <w:rPr>
          <w:rFonts w:ascii="Arial" w:hAnsi="Arial" w:cs="Arial"/>
          <w:sz w:val="20"/>
          <w:szCs w:val="20"/>
        </w:rPr>
        <w:t>. D</w:t>
      </w:r>
      <w:r w:rsidR="003702EE">
        <w:rPr>
          <w:rFonts w:ascii="Arial" w:hAnsi="Arial" w:cs="Arial"/>
          <w:sz w:val="20"/>
          <w:szCs w:val="20"/>
        </w:rPr>
        <w:t>e cliënt die de groep verlaat</w:t>
      </w:r>
      <w:r w:rsidR="00C26A31">
        <w:rPr>
          <w:rFonts w:ascii="Arial" w:hAnsi="Arial" w:cs="Arial"/>
          <w:sz w:val="20"/>
          <w:szCs w:val="20"/>
        </w:rPr>
        <w:t xml:space="preserve"> </w:t>
      </w:r>
      <w:r w:rsidR="003702EE">
        <w:rPr>
          <w:rFonts w:ascii="Arial" w:hAnsi="Arial" w:cs="Arial"/>
          <w:sz w:val="20"/>
          <w:szCs w:val="20"/>
        </w:rPr>
        <w:t xml:space="preserve">laat iets achter in de vorm van een persoonlijk afscheidsritueel. </w:t>
      </w:r>
      <w:r w:rsidR="00FC61D0">
        <w:rPr>
          <w:rFonts w:ascii="Arial" w:hAnsi="Arial" w:cs="Arial"/>
          <w:sz w:val="20"/>
          <w:szCs w:val="20"/>
        </w:rPr>
        <w:t xml:space="preserve">Vanwege de achterliggende gedachte van ACT </w:t>
      </w:r>
      <w:r w:rsidR="0011547A">
        <w:rPr>
          <w:rFonts w:ascii="Arial" w:hAnsi="Arial" w:cs="Arial"/>
          <w:sz w:val="20"/>
          <w:szCs w:val="20"/>
        </w:rPr>
        <w:t>stimul</w:t>
      </w:r>
      <w:r w:rsidR="00C22095">
        <w:rPr>
          <w:rFonts w:ascii="Arial" w:hAnsi="Arial" w:cs="Arial"/>
          <w:sz w:val="20"/>
          <w:szCs w:val="20"/>
        </w:rPr>
        <w:t xml:space="preserve">eerden </w:t>
      </w:r>
      <w:r w:rsidR="0011547A">
        <w:rPr>
          <w:rFonts w:ascii="Arial" w:hAnsi="Arial" w:cs="Arial"/>
          <w:sz w:val="20"/>
          <w:szCs w:val="20"/>
        </w:rPr>
        <w:t xml:space="preserve">de dramatherapeuten het gebruiken van metaforen. </w:t>
      </w:r>
      <w:r w:rsidR="003702EE">
        <w:rPr>
          <w:rFonts w:ascii="Arial" w:hAnsi="Arial" w:cs="Arial"/>
          <w:sz w:val="20"/>
          <w:szCs w:val="20"/>
        </w:rPr>
        <w:t>De cliënt die de groep verl</w:t>
      </w:r>
      <w:r w:rsidR="00C22095">
        <w:rPr>
          <w:rFonts w:ascii="Arial" w:hAnsi="Arial" w:cs="Arial"/>
          <w:sz w:val="20"/>
          <w:szCs w:val="20"/>
        </w:rPr>
        <w:t>iet</w:t>
      </w:r>
      <w:r w:rsidR="003702EE">
        <w:rPr>
          <w:rFonts w:ascii="Arial" w:hAnsi="Arial" w:cs="Arial"/>
          <w:sz w:val="20"/>
          <w:szCs w:val="20"/>
        </w:rPr>
        <w:t xml:space="preserve"> </w:t>
      </w:r>
      <w:r w:rsidR="00C22095">
        <w:rPr>
          <w:rFonts w:ascii="Arial" w:hAnsi="Arial" w:cs="Arial"/>
          <w:sz w:val="20"/>
          <w:szCs w:val="20"/>
        </w:rPr>
        <w:t xml:space="preserve">heeft van de dramatherapeuten een persoonlijk </w:t>
      </w:r>
      <w:r w:rsidR="003702EE">
        <w:rPr>
          <w:rFonts w:ascii="Arial" w:hAnsi="Arial" w:cs="Arial"/>
          <w:sz w:val="20"/>
          <w:szCs w:val="20"/>
        </w:rPr>
        <w:t xml:space="preserve">geschreven kaartje </w:t>
      </w:r>
      <w:r w:rsidR="00C22095">
        <w:rPr>
          <w:rFonts w:ascii="Arial" w:hAnsi="Arial" w:cs="Arial"/>
          <w:sz w:val="20"/>
          <w:szCs w:val="20"/>
        </w:rPr>
        <w:t>ontvangen. Daarbij vertelden de dramatherapeut</w:t>
      </w:r>
      <w:r w:rsidR="003702EE">
        <w:rPr>
          <w:rFonts w:ascii="Arial" w:hAnsi="Arial" w:cs="Arial"/>
          <w:sz w:val="20"/>
          <w:szCs w:val="20"/>
        </w:rPr>
        <w:t xml:space="preserve">en </w:t>
      </w:r>
      <w:r w:rsidR="00C22095">
        <w:rPr>
          <w:rFonts w:ascii="Arial" w:hAnsi="Arial" w:cs="Arial"/>
          <w:sz w:val="20"/>
          <w:szCs w:val="20"/>
        </w:rPr>
        <w:t>de</w:t>
      </w:r>
      <w:r w:rsidR="003702EE">
        <w:rPr>
          <w:rFonts w:ascii="Arial" w:hAnsi="Arial" w:cs="Arial"/>
          <w:sz w:val="20"/>
          <w:szCs w:val="20"/>
        </w:rPr>
        <w:t xml:space="preserve"> wensen en waardering van dit groepslid aan de groep. </w:t>
      </w:r>
      <w:r w:rsidR="00C22095">
        <w:rPr>
          <w:rFonts w:ascii="Arial" w:hAnsi="Arial" w:cs="Arial"/>
          <w:sz w:val="20"/>
          <w:szCs w:val="20"/>
        </w:rPr>
        <w:t xml:space="preserve">Daarna heeft de groep de gelegenheid gekregen om </w:t>
      </w:r>
      <w:r w:rsidR="003702EE">
        <w:rPr>
          <w:rFonts w:ascii="Arial" w:hAnsi="Arial" w:cs="Arial"/>
          <w:sz w:val="20"/>
          <w:szCs w:val="20"/>
        </w:rPr>
        <w:t>afscheid te nemen. Hierin mag er erkenning zijn voor de zwaarte, het verdriet en de onthechting die</w:t>
      </w:r>
      <w:r w:rsidR="00C22095">
        <w:rPr>
          <w:rFonts w:ascii="Arial" w:hAnsi="Arial" w:cs="Arial"/>
          <w:sz w:val="20"/>
          <w:szCs w:val="20"/>
        </w:rPr>
        <w:t xml:space="preserve"> bij afscheid kan </w:t>
      </w:r>
      <w:r w:rsidR="003702EE">
        <w:rPr>
          <w:rFonts w:ascii="Arial" w:hAnsi="Arial" w:cs="Arial"/>
          <w:sz w:val="20"/>
          <w:szCs w:val="20"/>
        </w:rPr>
        <w:t>komen kijken</w:t>
      </w:r>
      <w:r w:rsidR="00231AD9">
        <w:rPr>
          <w:rFonts w:ascii="Arial" w:hAnsi="Arial" w:cs="Arial"/>
          <w:sz w:val="20"/>
          <w:szCs w:val="20"/>
        </w:rPr>
        <w:t>.</w:t>
      </w:r>
    </w:p>
    <w:p w:rsidR="00012DC4" w:rsidRDefault="008F6234" w:rsidP="00AB2513">
      <w:pPr>
        <w:spacing w:line="276" w:lineRule="auto"/>
        <w:rPr>
          <w:rFonts w:ascii="Arial" w:hAnsi="Arial" w:cs="Arial"/>
          <w:sz w:val="20"/>
          <w:szCs w:val="20"/>
        </w:rPr>
      </w:pPr>
      <w:r>
        <w:rPr>
          <w:rFonts w:ascii="Arial" w:hAnsi="Arial" w:cs="Arial"/>
          <w:sz w:val="20"/>
          <w:szCs w:val="20"/>
        </w:rPr>
        <w:t xml:space="preserve">Vanuit onderzoeksresultaten </w:t>
      </w:r>
      <w:r w:rsidR="00C26A31">
        <w:rPr>
          <w:rFonts w:ascii="Arial" w:hAnsi="Arial" w:cs="Arial"/>
          <w:sz w:val="20"/>
          <w:szCs w:val="20"/>
        </w:rPr>
        <w:t>van de Visser (2021)</w:t>
      </w:r>
      <w:r>
        <w:rPr>
          <w:rFonts w:ascii="Arial" w:hAnsi="Arial" w:cs="Arial"/>
          <w:sz w:val="20"/>
          <w:szCs w:val="20"/>
        </w:rPr>
        <w:t xml:space="preserve"> is gebleken dat, om beter te leren voelen, ervaren en gedrag te activeren dit het meest werkzaam is tijdens de aandachtsoefening of tijdens het uitspelen. </w:t>
      </w:r>
      <w:r w:rsidR="00C26A31">
        <w:rPr>
          <w:rFonts w:ascii="Arial" w:hAnsi="Arial" w:cs="Arial"/>
          <w:sz w:val="20"/>
          <w:szCs w:val="20"/>
        </w:rPr>
        <w:t xml:space="preserve">Uit deze onderzoeksresultaten is ook gebleken dat het </w:t>
      </w:r>
      <w:r>
        <w:rPr>
          <w:rFonts w:ascii="Arial" w:hAnsi="Arial" w:cs="Arial"/>
          <w:sz w:val="20"/>
          <w:szCs w:val="20"/>
        </w:rPr>
        <w:t xml:space="preserve">vanaf een milder perspectief leren kijken werkzaam was, omdat er kon worden geoefend met acceptatie, </w:t>
      </w:r>
      <w:r w:rsidR="00592DA9">
        <w:rPr>
          <w:rFonts w:ascii="Arial" w:hAnsi="Arial" w:cs="Arial"/>
          <w:sz w:val="20"/>
          <w:szCs w:val="20"/>
        </w:rPr>
        <w:t>aandacht gerichtheid</w:t>
      </w:r>
      <w:r>
        <w:rPr>
          <w:rFonts w:ascii="Arial" w:hAnsi="Arial" w:cs="Arial"/>
          <w:sz w:val="20"/>
          <w:szCs w:val="20"/>
        </w:rPr>
        <w:t xml:space="preserve"> en defusi</w:t>
      </w:r>
      <w:r w:rsidR="00231AD9">
        <w:rPr>
          <w:rFonts w:ascii="Arial" w:hAnsi="Arial" w:cs="Arial"/>
          <w:sz w:val="20"/>
          <w:szCs w:val="20"/>
        </w:rPr>
        <w:t>e.</w:t>
      </w:r>
      <w:r w:rsidR="00C26A31">
        <w:rPr>
          <w:rFonts w:ascii="Arial" w:hAnsi="Arial" w:cs="Arial"/>
          <w:sz w:val="20"/>
          <w:szCs w:val="20"/>
        </w:rPr>
        <w:t xml:space="preserve"> </w:t>
      </w:r>
      <w:r w:rsidR="00C26A31">
        <w:rPr>
          <w:rFonts w:ascii="Arial" w:hAnsi="Arial" w:cs="Arial"/>
          <w:sz w:val="20"/>
          <w:szCs w:val="20"/>
        </w:rPr>
        <w:br/>
      </w:r>
      <w:r w:rsidR="00431C60">
        <w:rPr>
          <w:rFonts w:ascii="Arial" w:hAnsi="Arial" w:cs="Arial"/>
          <w:sz w:val="20"/>
          <w:szCs w:val="20"/>
        </w:rPr>
        <w:t xml:space="preserve">Kijkend naar wat er in de praktijksituatie gebeurt is het zo dat dramatherapie een middel is om van het hoofd naar het lijf te gaan: van denken naar doen. De </w:t>
      </w:r>
      <w:r w:rsidR="00431C60" w:rsidRPr="000D2BDE">
        <w:rPr>
          <w:rFonts w:ascii="Arial" w:hAnsi="Arial" w:cs="Arial"/>
          <w:sz w:val="20"/>
          <w:szCs w:val="20"/>
        </w:rPr>
        <w:t>ACT</w:t>
      </w:r>
      <w:r w:rsidR="00592DA9">
        <w:rPr>
          <w:rFonts w:ascii="Arial" w:hAnsi="Arial" w:cs="Arial"/>
          <w:sz w:val="20"/>
          <w:szCs w:val="20"/>
        </w:rPr>
        <w:t>-</w:t>
      </w:r>
      <w:r w:rsidR="00431C60">
        <w:rPr>
          <w:rFonts w:ascii="Arial" w:hAnsi="Arial" w:cs="Arial"/>
          <w:sz w:val="20"/>
          <w:szCs w:val="20"/>
        </w:rPr>
        <w:t>method</w:t>
      </w:r>
      <w:r w:rsidR="00C26A31">
        <w:rPr>
          <w:rFonts w:ascii="Arial" w:hAnsi="Arial" w:cs="Arial"/>
          <w:sz w:val="20"/>
          <w:szCs w:val="20"/>
        </w:rPr>
        <w:t>e</w:t>
      </w:r>
      <w:r w:rsidR="00431C60">
        <w:rPr>
          <w:rFonts w:ascii="Arial" w:hAnsi="Arial" w:cs="Arial"/>
          <w:sz w:val="20"/>
          <w:szCs w:val="20"/>
        </w:rPr>
        <w:t xml:space="preserve"> is hierop</w:t>
      </w:r>
      <w:r w:rsidR="00C26A31">
        <w:rPr>
          <w:rFonts w:ascii="Arial" w:hAnsi="Arial" w:cs="Arial"/>
          <w:sz w:val="20"/>
          <w:szCs w:val="20"/>
        </w:rPr>
        <w:t xml:space="preserve">, </w:t>
      </w:r>
      <w:r w:rsidR="00431C60">
        <w:rPr>
          <w:rFonts w:ascii="Arial" w:hAnsi="Arial" w:cs="Arial"/>
          <w:sz w:val="20"/>
          <w:szCs w:val="20"/>
        </w:rPr>
        <w:t xml:space="preserve">vanuit </w:t>
      </w:r>
      <w:r w:rsidR="009F6D8D">
        <w:rPr>
          <w:rFonts w:ascii="Arial" w:hAnsi="Arial" w:cs="Arial"/>
          <w:sz w:val="20"/>
          <w:szCs w:val="20"/>
        </w:rPr>
        <w:t xml:space="preserve">de onderzoeksresultaten van </w:t>
      </w:r>
      <w:r w:rsidR="00C26A31">
        <w:rPr>
          <w:rFonts w:ascii="Arial" w:hAnsi="Arial" w:cs="Arial"/>
          <w:sz w:val="20"/>
          <w:szCs w:val="20"/>
        </w:rPr>
        <w:t>d</w:t>
      </w:r>
      <w:r w:rsidR="009F6D8D">
        <w:rPr>
          <w:rFonts w:ascii="Arial" w:hAnsi="Arial" w:cs="Arial"/>
          <w:sz w:val="20"/>
          <w:szCs w:val="20"/>
        </w:rPr>
        <w:t>e Visser (</w:t>
      </w:r>
      <w:r w:rsidR="00431C60">
        <w:rPr>
          <w:rFonts w:ascii="Arial" w:hAnsi="Arial" w:cs="Arial"/>
          <w:sz w:val="20"/>
          <w:szCs w:val="20"/>
        </w:rPr>
        <w:t>2021</w:t>
      </w:r>
      <w:r w:rsidR="00896151">
        <w:rPr>
          <w:rFonts w:ascii="Arial" w:hAnsi="Arial" w:cs="Arial"/>
          <w:sz w:val="20"/>
          <w:szCs w:val="20"/>
        </w:rPr>
        <w:t>), als</w:t>
      </w:r>
      <w:r w:rsidR="009F6D8D">
        <w:rPr>
          <w:rFonts w:ascii="Arial" w:hAnsi="Arial" w:cs="Arial"/>
          <w:sz w:val="20"/>
          <w:szCs w:val="20"/>
        </w:rPr>
        <w:t xml:space="preserve"> </w:t>
      </w:r>
      <w:r w:rsidR="00C26A31">
        <w:rPr>
          <w:rFonts w:ascii="Arial" w:hAnsi="Arial" w:cs="Arial"/>
          <w:sz w:val="20"/>
          <w:szCs w:val="20"/>
        </w:rPr>
        <w:t xml:space="preserve">mooie </w:t>
      </w:r>
      <w:r w:rsidR="00431C60">
        <w:rPr>
          <w:rFonts w:ascii="Arial" w:hAnsi="Arial" w:cs="Arial"/>
          <w:sz w:val="20"/>
          <w:szCs w:val="20"/>
        </w:rPr>
        <w:t>aanvulling gebleken</w:t>
      </w:r>
      <w:r w:rsidR="00C26A31">
        <w:rPr>
          <w:rFonts w:ascii="Arial" w:hAnsi="Arial" w:cs="Arial"/>
          <w:sz w:val="20"/>
          <w:szCs w:val="20"/>
        </w:rPr>
        <w:t xml:space="preserve"> </w:t>
      </w:r>
      <w:r w:rsidR="00431C60">
        <w:rPr>
          <w:rFonts w:ascii="Arial" w:hAnsi="Arial" w:cs="Arial"/>
          <w:sz w:val="20"/>
          <w:szCs w:val="20"/>
        </w:rPr>
        <w:t>omdat er vanuit een ervaringsgerichte, metaforische manier bewustwording kan worden gecreëerd. Hieruit kan geconcludeerd worden concluderen dat dramatherapeutische interventies, in combinatie met de zes kernprocessen van ACT aansluiten voor cliënten met een stemmings- of angststoornis</w:t>
      </w:r>
      <w:r w:rsidR="00C26A31">
        <w:rPr>
          <w:rFonts w:ascii="Arial" w:hAnsi="Arial" w:cs="Arial"/>
          <w:sz w:val="20"/>
          <w:szCs w:val="20"/>
        </w:rPr>
        <w:t xml:space="preserve"> </w:t>
      </w:r>
      <w:r w:rsidR="00431C60">
        <w:rPr>
          <w:rFonts w:ascii="Arial" w:hAnsi="Arial" w:cs="Arial"/>
          <w:sz w:val="20"/>
          <w:szCs w:val="20"/>
        </w:rPr>
        <w:t xml:space="preserve">met een negatief zelfbeeld. Hierin </w:t>
      </w:r>
      <w:r w:rsidR="00222D5C">
        <w:rPr>
          <w:rFonts w:ascii="Arial" w:hAnsi="Arial" w:cs="Arial"/>
          <w:sz w:val="20"/>
          <w:szCs w:val="20"/>
        </w:rPr>
        <w:t xml:space="preserve">bieden </w:t>
      </w:r>
      <w:r w:rsidR="00431C60">
        <w:rPr>
          <w:rFonts w:ascii="Arial" w:hAnsi="Arial" w:cs="Arial"/>
          <w:sz w:val="20"/>
          <w:szCs w:val="20"/>
        </w:rPr>
        <w:t xml:space="preserve">de vaste </w:t>
      </w:r>
      <w:r w:rsidR="00231AD9">
        <w:rPr>
          <w:rFonts w:ascii="Arial" w:hAnsi="Arial" w:cs="Arial"/>
          <w:sz w:val="20"/>
          <w:szCs w:val="20"/>
        </w:rPr>
        <w:t xml:space="preserve">dramatherapeutische interventies, </w:t>
      </w:r>
      <w:r w:rsidR="00431C60">
        <w:rPr>
          <w:rFonts w:ascii="Arial" w:hAnsi="Arial" w:cs="Arial"/>
          <w:sz w:val="20"/>
          <w:szCs w:val="20"/>
        </w:rPr>
        <w:t xml:space="preserve">structuur en voorspelbaarheid. </w:t>
      </w:r>
    </w:p>
    <w:p w:rsidR="002211CB" w:rsidRDefault="005C5B65" w:rsidP="00AB2513">
      <w:pPr>
        <w:spacing w:line="276" w:lineRule="auto"/>
        <w:rPr>
          <w:rFonts w:ascii="Arial" w:hAnsi="Arial" w:cs="Arial"/>
          <w:sz w:val="20"/>
          <w:szCs w:val="20"/>
        </w:rPr>
      </w:pPr>
      <w:bookmarkStart w:id="81" w:name="_Toc71652588"/>
      <w:bookmarkStart w:id="82" w:name="_Toc73956037"/>
      <w:r w:rsidRPr="005E127E">
        <w:rPr>
          <w:rStyle w:val="Kop2Char"/>
          <w:rFonts w:ascii="Arial" w:hAnsi="Arial" w:cs="Arial"/>
          <w:b/>
          <w:bCs/>
          <w:color w:val="44546A" w:themeColor="text2"/>
          <w:sz w:val="20"/>
          <w:szCs w:val="20"/>
        </w:rPr>
        <w:lastRenderedPageBreak/>
        <w:t>6.</w:t>
      </w:r>
      <w:r w:rsidR="00FE4EB6" w:rsidRPr="005E127E">
        <w:rPr>
          <w:rStyle w:val="Kop2Char"/>
          <w:rFonts w:ascii="Arial" w:hAnsi="Arial" w:cs="Arial"/>
          <w:b/>
          <w:bCs/>
          <w:color w:val="44546A" w:themeColor="text2"/>
          <w:sz w:val="20"/>
          <w:szCs w:val="20"/>
        </w:rPr>
        <w:t>4</w:t>
      </w:r>
      <w:r w:rsidRPr="005E127E">
        <w:rPr>
          <w:rStyle w:val="Kop2Char"/>
          <w:rFonts w:ascii="Arial" w:hAnsi="Arial" w:cs="Arial"/>
          <w:b/>
          <w:bCs/>
          <w:color w:val="44546A" w:themeColor="text2"/>
          <w:sz w:val="20"/>
          <w:szCs w:val="20"/>
        </w:rPr>
        <w:t xml:space="preserve"> Werkzame elementen</w:t>
      </w:r>
      <w:bookmarkEnd w:id="81"/>
      <w:bookmarkEnd w:id="82"/>
      <w:r w:rsidRPr="005E127E">
        <w:rPr>
          <w:rFonts w:ascii="Arial" w:hAnsi="Arial" w:cs="Arial"/>
          <w:b/>
          <w:bCs/>
          <w:i/>
          <w:iCs/>
          <w:color w:val="44546A" w:themeColor="text2"/>
          <w:sz w:val="20"/>
          <w:szCs w:val="20"/>
        </w:rPr>
        <w:br/>
      </w:r>
      <w:r w:rsidR="00292565" w:rsidRPr="005E127E">
        <w:rPr>
          <w:rFonts w:ascii="Arial" w:hAnsi="Arial" w:cs="Arial"/>
          <w:b/>
          <w:bCs/>
          <w:i/>
          <w:iCs/>
          <w:color w:val="44546A" w:themeColor="text2"/>
          <w:sz w:val="20"/>
          <w:szCs w:val="20"/>
        </w:rPr>
        <w:t xml:space="preserve">Subdoel </w:t>
      </w:r>
      <w:r w:rsidR="0051689A" w:rsidRPr="005E127E">
        <w:rPr>
          <w:rFonts w:ascii="Arial" w:hAnsi="Arial" w:cs="Arial"/>
          <w:b/>
          <w:bCs/>
          <w:i/>
          <w:iCs/>
          <w:color w:val="44546A" w:themeColor="text2"/>
          <w:sz w:val="20"/>
          <w:szCs w:val="20"/>
        </w:rPr>
        <w:t>1</w:t>
      </w:r>
      <w:r w:rsidR="00724E49" w:rsidRPr="005E127E">
        <w:rPr>
          <w:rFonts w:ascii="Arial" w:hAnsi="Arial" w:cs="Arial"/>
          <w:b/>
          <w:bCs/>
          <w:i/>
          <w:iCs/>
          <w:color w:val="44546A" w:themeColor="text2"/>
          <w:sz w:val="20"/>
          <w:szCs w:val="20"/>
        </w:rPr>
        <w:t>.</w:t>
      </w:r>
      <w:r w:rsidR="00E07230">
        <w:rPr>
          <w:rFonts w:ascii="Arial" w:hAnsi="Arial" w:cs="Arial"/>
          <w:b/>
          <w:bCs/>
          <w:i/>
          <w:iCs/>
          <w:color w:val="44546A" w:themeColor="text2"/>
          <w:sz w:val="20"/>
          <w:szCs w:val="20"/>
        </w:rPr>
        <w:t>1</w:t>
      </w:r>
      <w:r w:rsidR="00724E49" w:rsidRPr="005E127E">
        <w:rPr>
          <w:rFonts w:ascii="Arial" w:hAnsi="Arial" w:cs="Arial"/>
          <w:b/>
          <w:bCs/>
          <w:i/>
          <w:iCs/>
          <w:color w:val="44546A" w:themeColor="text2"/>
          <w:sz w:val="20"/>
          <w:szCs w:val="20"/>
        </w:rPr>
        <w:t>.1</w:t>
      </w:r>
      <w:r w:rsidR="00292565" w:rsidRPr="005E127E">
        <w:rPr>
          <w:rFonts w:ascii="Arial" w:hAnsi="Arial" w:cs="Arial"/>
          <w:b/>
          <w:bCs/>
          <w:i/>
          <w:iCs/>
          <w:color w:val="44546A" w:themeColor="text2"/>
          <w:sz w:val="20"/>
          <w:szCs w:val="20"/>
        </w:rPr>
        <w:t xml:space="preserve">: </w:t>
      </w:r>
      <w:r w:rsidR="00724E49" w:rsidRPr="005E127E">
        <w:rPr>
          <w:rFonts w:ascii="Arial" w:hAnsi="Arial" w:cs="Arial"/>
          <w:b/>
          <w:bCs/>
          <w:i/>
          <w:iCs/>
          <w:color w:val="44546A" w:themeColor="text2"/>
          <w:sz w:val="20"/>
          <w:szCs w:val="20"/>
        </w:rPr>
        <w:t>Aan het eind van de acht weken, kunnen de cliënten omgaan met situaties die angst en spanning oproepen.</w:t>
      </w:r>
      <w:r w:rsidR="00724E49" w:rsidRPr="005E127E">
        <w:rPr>
          <w:rFonts w:ascii="Arial" w:hAnsi="Arial" w:cs="Arial"/>
          <w:color w:val="44546A" w:themeColor="text2"/>
          <w:sz w:val="20"/>
          <w:szCs w:val="20"/>
        </w:rPr>
        <w:t xml:space="preserve"> </w:t>
      </w:r>
      <w:r w:rsidR="000F700C">
        <w:rPr>
          <w:rFonts w:ascii="Arial" w:hAnsi="Arial" w:cs="Arial"/>
          <w:sz w:val="20"/>
          <w:szCs w:val="20"/>
        </w:rPr>
        <w:br/>
      </w:r>
      <w:r w:rsidR="001D6DE3">
        <w:rPr>
          <w:rFonts w:ascii="Arial" w:hAnsi="Arial" w:cs="Arial"/>
          <w:sz w:val="20"/>
          <w:szCs w:val="20"/>
        </w:rPr>
        <w:t>Door binnen dramatherapie te werken</w:t>
      </w:r>
      <w:r w:rsidR="00A81A34">
        <w:rPr>
          <w:rFonts w:ascii="Arial" w:hAnsi="Arial" w:cs="Arial"/>
          <w:sz w:val="20"/>
          <w:szCs w:val="20"/>
        </w:rPr>
        <w:t xml:space="preserve"> </w:t>
      </w:r>
      <w:r w:rsidR="00231AD9">
        <w:rPr>
          <w:rFonts w:ascii="Arial" w:hAnsi="Arial" w:cs="Arial"/>
          <w:sz w:val="20"/>
          <w:szCs w:val="20"/>
        </w:rPr>
        <w:t>aan</w:t>
      </w:r>
      <w:r w:rsidR="001D6DE3">
        <w:rPr>
          <w:rFonts w:ascii="Arial" w:hAnsi="Arial" w:cs="Arial"/>
          <w:sz w:val="20"/>
          <w:szCs w:val="20"/>
        </w:rPr>
        <w:t xml:space="preserve"> thema’s die angst of spanning </w:t>
      </w:r>
      <w:r w:rsidR="00965948">
        <w:rPr>
          <w:rFonts w:ascii="Arial" w:hAnsi="Arial" w:cs="Arial"/>
          <w:sz w:val="20"/>
          <w:szCs w:val="20"/>
        </w:rPr>
        <w:t xml:space="preserve">voor de cliënt </w:t>
      </w:r>
      <w:r w:rsidR="001D6DE3">
        <w:rPr>
          <w:rFonts w:ascii="Arial" w:hAnsi="Arial" w:cs="Arial"/>
          <w:sz w:val="20"/>
          <w:szCs w:val="20"/>
        </w:rPr>
        <w:t>oproepen</w:t>
      </w:r>
      <w:r w:rsidR="003B23D3">
        <w:rPr>
          <w:rFonts w:ascii="Arial" w:hAnsi="Arial" w:cs="Arial"/>
          <w:sz w:val="20"/>
          <w:szCs w:val="20"/>
        </w:rPr>
        <w:t xml:space="preserve"> </w:t>
      </w:r>
      <w:r w:rsidR="001D6DE3">
        <w:rPr>
          <w:rFonts w:ascii="Arial" w:hAnsi="Arial" w:cs="Arial"/>
          <w:sz w:val="20"/>
          <w:szCs w:val="20"/>
        </w:rPr>
        <w:t>kan de cliënt onderzoeken waar de</w:t>
      </w:r>
      <w:r w:rsidR="00965948">
        <w:rPr>
          <w:rFonts w:ascii="Arial" w:hAnsi="Arial" w:cs="Arial"/>
          <w:sz w:val="20"/>
          <w:szCs w:val="20"/>
        </w:rPr>
        <w:t xml:space="preserve"> </w:t>
      </w:r>
      <w:r w:rsidR="001D6DE3">
        <w:rPr>
          <w:rFonts w:ascii="Arial" w:hAnsi="Arial" w:cs="Arial"/>
          <w:sz w:val="20"/>
          <w:szCs w:val="20"/>
        </w:rPr>
        <w:t>spanning vandaan ko</w:t>
      </w:r>
      <w:r w:rsidR="00965948">
        <w:rPr>
          <w:rFonts w:ascii="Arial" w:hAnsi="Arial" w:cs="Arial"/>
          <w:sz w:val="20"/>
          <w:szCs w:val="20"/>
        </w:rPr>
        <w:t>mt.</w:t>
      </w:r>
      <w:r w:rsidR="004173A6">
        <w:rPr>
          <w:rFonts w:ascii="Arial" w:hAnsi="Arial" w:cs="Arial"/>
          <w:sz w:val="20"/>
          <w:szCs w:val="20"/>
        </w:rPr>
        <w:t xml:space="preserve"> Elke week brengt een cliënt een situatie in waar hij over is gestruikeld</w:t>
      </w:r>
      <w:r w:rsidR="00063FEA">
        <w:rPr>
          <w:rFonts w:ascii="Arial" w:hAnsi="Arial" w:cs="Arial"/>
          <w:sz w:val="20"/>
          <w:szCs w:val="20"/>
        </w:rPr>
        <w:t>. D</w:t>
      </w:r>
      <w:r w:rsidR="00FA0B01">
        <w:rPr>
          <w:rFonts w:ascii="Arial" w:hAnsi="Arial" w:cs="Arial"/>
          <w:sz w:val="20"/>
          <w:szCs w:val="20"/>
        </w:rPr>
        <w:t>it kan een situatie zijn waarin een cliënt spanning of angst ervoer</w:t>
      </w:r>
      <w:r w:rsidR="004173A6">
        <w:rPr>
          <w:rFonts w:ascii="Arial" w:hAnsi="Arial" w:cs="Arial"/>
          <w:sz w:val="20"/>
          <w:szCs w:val="20"/>
        </w:rPr>
        <w:t xml:space="preserve">. </w:t>
      </w:r>
      <w:r w:rsidR="00965948">
        <w:rPr>
          <w:rFonts w:ascii="Arial" w:hAnsi="Arial" w:cs="Arial"/>
          <w:sz w:val="20"/>
          <w:szCs w:val="20"/>
        </w:rPr>
        <w:t>De groepsleden en de dramatherapeut laten blijken dat deze spanning er mag zijn</w:t>
      </w:r>
      <w:r w:rsidR="00FC6E18">
        <w:rPr>
          <w:rFonts w:ascii="Arial" w:hAnsi="Arial" w:cs="Arial"/>
          <w:sz w:val="20"/>
          <w:szCs w:val="20"/>
        </w:rPr>
        <w:t xml:space="preserve">, maar gunnen de cliënt ook vermindering van spanning en </w:t>
      </w:r>
      <w:r w:rsidR="00C04730">
        <w:rPr>
          <w:rFonts w:ascii="Arial" w:hAnsi="Arial" w:cs="Arial"/>
          <w:sz w:val="20"/>
          <w:szCs w:val="20"/>
        </w:rPr>
        <w:t xml:space="preserve">eventuele </w:t>
      </w:r>
      <w:r w:rsidR="00FC6E18">
        <w:rPr>
          <w:rFonts w:ascii="Arial" w:hAnsi="Arial" w:cs="Arial"/>
          <w:sz w:val="20"/>
          <w:szCs w:val="20"/>
        </w:rPr>
        <w:t>angst</w:t>
      </w:r>
      <w:r w:rsidR="00965948">
        <w:rPr>
          <w:rFonts w:ascii="Arial" w:hAnsi="Arial" w:cs="Arial"/>
          <w:sz w:val="20"/>
          <w:szCs w:val="20"/>
        </w:rPr>
        <w:t xml:space="preserve">. Om herwaardering en integratie plaats te laten vinden, </w:t>
      </w:r>
      <w:r w:rsidR="00FC6E18">
        <w:rPr>
          <w:rFonts w:ascii="Arial" w:hAnsi="Arial" w:cs="Arial"/>
          <w:sz w:val="20"/>
          <w:szCs w:val="20"/>
        </w:rPr>
        <w:t>zal</w:t>
      </w:r>
      <w:r w:rsidR="009315F1">
        <w:rPr>
          <w:rFonts w:ascii="Arial" w:hAnsi="Arial" w:cs="Arial"/>
          <w:sz w:val="20"/>
          <w:szCs w:val="20"/>
        </w:rPr>
        <w:t xml:space="preserve"> dit moment wor</w:t>
      </w:r>
      <w:r w:rsidR="00FC6E18">
        <w:rPr>
          <w:rFonts w:ascii="Arial" w:hAnsi="Arial" w:cs="Arial"/>
          <w:sz w:val="20"/>
          <w:szCs w:val="20"/>
        </w:rPr>
        <w:t xml:space="preserve">den uitgespeeld. </w:t>
      </w:r>
      <w:r w:rsidR="000C76CC">
        <w:rPr>
          <w:rFonts w:ascii="Arial" w:hAnsi="Arial" w:cs="Arial"/>
          <w:sz w:val="20"/>
          <w:szCs w:val="20"/>
        </w:rPr>
        <w:t>Door d</w:t>
      </w:r>
      <w:r w:rsidR="001076BE">
        <w:rPr>
          <w:rFonts w:ascii="Arial" w:hAnsi="Arial" w:cs="Arial"/>
          <w:sz w:val="20"/>
          <w:szCs w:val="20"/>
        </w:rPr>
        <w:t>it</w:t>
      </w:r>
      <w:r w:rsidR="00FC6E18">
        <w:rPr>
          <w:rFonts w:ascii="Arial" w:hAnsi="Arial" w:cs="Arial"/>
          <w:sz w:val="20"/>
          <w:szCs w:val="20"/>
        </w:rPr>
        <w:t xml:space="preserve"> </w:t>
      </w:r>
      <w:r w:rsidR="000C76CC">
        <w:rPr>
          <w:rFonts w:ascii="Arial" w:hAnsi="Arial" w:cs="Arial"/>
          <w:sz w:val="20"/>
          <w:szCs w:val="20"/>
        </w:rPr>
        <w:t>uit te spel</w:t>
      </w:r>
      <w:r w:rsidR="00B879A0">
        <w:rPr>
          <w:rFonts w:ascii="Arial" w:hAnsi="Arial" w:cs="Arial"/>
          <w:sz w:val="20"/>
          <w:szCs w:val="20"/>
        </w:rPr>
        <w:t>en</w:t>
      </w:r>
      <w:r w:rsidR="00FC6E18">
        <w:rPr>
          <w:rFonts w:ascii="Arial" w:hAnsi="Arial" w:cs="Arial"/>
          <w:sz w:val="20"/>
          <w:szCs w:val="20"/>
        </w:rPr>
        <w:t xml:space="preserve"> en vervolgens te analyseren</w:t>
      </w:r>
      <w:r w:rsidR="000C76CC">
        <w:rPr>
          <w:rFonts w:ascii="Arial" w:hAnsi="Arial" w:cs="Arial"/>
          <w:sz w:val="20"/>
          <w:szCs w:val="20"/>
        </w:rPr>
        <w:t xml:space="preserve"> wordt het proces van denken, voelen en handelen bewust gemaakt</w:t>
      </w:r>
      <w:r w:rsidR="00AB5041">
        <w:rPr>
          <w:rFonts w:ascii="Arial" w:hAnsi="Arial" w:cs="Arial"/>
          <w:sz w:val="20"/>
          <w:szCs w:val="20"/>
        </w:rPr>
        <w:t xml:space="preserve"> (Doomen, 2010)</w:t>
      </w:r>
      <w:r w:rsidR="000273D9">
        <w:rPr>
          <w:rFonts w:ascii="Arial" w:hAnsi="Arial" w:cs="Arial"/>
          <w:sz w:val="20"/>
          <w:szCs w:val="20"/>
        </w:rPr>
        <w:t>.</w:t>
      </w:r>
      <w:r w:rsidR="00B879A0">
        <w:rPr>
          <w:rFonts w:ascii="Arial" w:hAnsi="Arial" w:cs="Arial"/>
          <w:sz w:val="20"/>
          <w:szCs w:val="20"/>
        </w:rPr>
        <w:t xml:space="preserve"> Vanuit </w:t>
      </w:r>
      <w:r w:rsidR="00FC6E18">
        <w:rPr>
          <w:rFonts w:ascii="Arial" w:hAnsi="Arial" w:cs="Arial"/>
          <w:sz w:val="20"/>
          <w:szCs w:val="20"/>
        </w:rPr>
        <w:t>de groep zullen de</w:t>
      </w:r>
      <w:r w:rsidR="00C04730">
        <w:rPr>
          <w:rFonts w:ascii="Arial" w:hAnsi="Arial" w:cs="Arial"/>
          <w:sz w:val="20"/>
          <w:szCs w:val="20"/>
        </w:rPr>
        <w:t xml:space="preserve"> overige groepsleden </w:t>
      </w:r>
      <w:r w:rsidR="00FC6E18">
        <w:rPr>
          <w:rFonts w:ascii="Arial" w:hAnsi="Arial" w:cs="Arial"/>
          <w:sz w:val="20"/>
          <w:szCs w:val="20"/>
        </w:rPr>
        <w:t xml:space="preserve">benoemen wat eventuele gedragsalternatieven of denkwijzen kunnen zijn in </w:t>
      </w:r>
      <w:r w:rsidR="00877DD4">
        <w:rPr>
          <w:rFonts w:ascii="Arial" w:hAnsi="Arial" w:cs="Arial"/>
          <w:sz w:val="20"/>
          <w:szCs w:val="20"/>
        </w:rPr>
        <w:t>een vergelijkbare situatie. Vervolgens zal de situatie n</w:t>
      </w:r>
      <w:r w:rsidR="00FC6E18">
        <w:rPr>
          <w:rFonts w:ascii="Arial" w:hAnsi="Arial" w:cs="Arial"/>
          <w:sz w:val="20"/>
          <w:szCs w:val="20"/>
        </w:rPr>
        <w:t xml:space="preserve">og een keer </w:t>
      </w:r>
      <w:r w:rsidR="00877DD4">
        <w:rPr>
          <w:rFonts w:ascii="Arial" w:hAnsi="Arial" w:cs="Arial"/>
          <w:sz w:val="20"/>
          <w:szCs w:val="20"/>
        </w:rPr>
        <w:t xml:space="preserve">worden </w:t>
      </w:r>
      <w:r w:rsidR="00FC6E18">
        <w:rPr>
          <w:rFonts w:ascii="Arial" w:hAnsi="Arial" w:cs="Arial"/>
          <w:sz w:val="20"/>
          <w:szCs w:val="20"/>
        </w:rPr>
        <w:t>gespeeld.</w:t>
      </w:r>
      <w:r w:rsidR="002211CB">
        <w:rPr>
          <w:rFonts w:ascii="Arial" w:hAnsi="Arial" w:cs="Arial"/>
          <w:sz w:val="20"/>
          <w:szCs w:val="20"/>
        </w:rPr>
        <w:t xml:space="preserve"> Als een cliënt in staat is om improviserend vorm te geven is </w:t>
      </w:r>
      <w:r w:rsidR="00B40ED5">
        <w:rPr>
          <w:rFonts w:ascii="Arial" w:hAnsi="Arial" w:cs="Arial"/>
          <w:sz w:val="20"/>
          <w:szCs w:val="20"/>
        </w:rPr>
        <w:t>de cliënt capabel om zich flexibel op te stellen en van perspectief te wisselen</w:t>
      </w:r>
      <w:r w:rsidR="00AB5041">
        <w:rPr>
          <w:rFonts w:ascii="Arial" w:hAnsi="Arial" w:cs="Arial"/>
          <w:sz w:val="20"/>
          <w:szCs w:val="20"/>
        </w:rPr>
        <w:t xml:space="preserve"> (Notermans, 201</w:t>
      </w:r>
      <w:r w:rsidR="00F80035">
        <w:rPr>
          <w:rFonts w:ascii="Arial" w:hAnsi="Arial" w:cs="Arial"/>
          <w:sz w:val="20"/>
          <w:szCs w:val="20"/>
        </w:rPr>
        <w:t>2</w:t>
      </w:r>
      <w:r w:rsidR="00AB5041">
        <w:rPr>
          <w:rFonts w:ascii="Arial" w:hAnsi="Arial" w:cs="Arial"/>
          <w:sz w:val="20"/>
          <w:szCs w:val="20"/>
        </w:rPr>
        <w:t>)</w:t>
      </w:r>
      <w:r w:rsidR="00B40ED5">
        <w:rPr>
          <w:rFonts w:ascii="Arial" w:hAnsi="Arial" w:cs="Arial"/>
          <w:sz w:val="20"/>
          <w:szCs w:val="20"/>
        </w:rPr>
        <w:t xml:space="preserve">. </w:t>
      </w:r>
      <w:r w:rsidR="002211CB">
        <w:rPr>
          <w:rFonts w:ascii="Arial" w:hAnsi="Arial" w:cs="Arial"/>
          <w:sz w:val="20"/>
          <w:szCs w:val="20"/>
        </w:rPr>
        <w:t>Naarmate de cliënt vaker een struikelsituatie wil inbrengen, neemt het inzicht toe en zal het zelfbeeld van de cliënt verbeteren</w:t>
      </w:r>
      <w:r w:rsidR="00F90452">
        <w:rPr>
          <w:rFonts w:ascii="Arial" w:hAnsi="Arial" w:cs="Arial"/>
          <w:sz w:val="20"/>
          <w:szCs w:val="20"/>
        </w:rPr>
        <w:t xml:space="preserve"> (hoofddoel)</w:t>
      </w:r>
      <w:r w:rsidR="00E92C28">
        <w:rPr>
          <w:rFonts w:ascii="Arial" w:hAnsi="Arial" w:cs="Arial"/>
          <w:sz w:val="20"/>
          <w:szCs w:val="20"/>
        </w:rPr>
        <w:t xml:space="preserve"> </w:t>
      </w:r>
      <w:r w:rsidR="002211CB">
        <w:rPr>
          <w:rFonts w:ascii="Arial" w:hAnsi="Arial" w:cs="Arial"/>
          <w:sz w:val="20"/>
          <w:szCs w:val="20"/>
        </w:rPr>
        <w:t xml:space="preserve">(Cleven, 2004). </w:t>
      </w:r>
      <w:r w:rsidR="00877DD4">
        <w:rPr>
          <w:rFonts w:ascii="Arial" w:hAnsi="Arial" w:cs="Arial"/>
          <w:sz w:val="20"/>
          <w:szCs w:val="20"/>
        </w:rPr>
        <w:t xml:space="preserve">Dit is ook uit onderzoeksresultaten </w:t>
      </w:r>
      <w:r w:rsidR="00A81A34">
        <w:rPr>
          <w:rFonts w:ascii="Arial" w:hAnsi="Arial" w:cs="Arial"/>
          <w:sz w:val="20"/>
          <w:szCs w:val="20"/>
        </w:rPr>
        <w:t>van de Visser (2021)</w:t>
      </w:r>
      <w:r w:rsidR="00877DD4">
        <w:rPr>
          <w:rFonts w:ascii="Arial" w:hAnsi="Arial" w:cs="Arial"/>
          <w:sz w:val="20"/>
          <w:szCs w:val="20"/>
        </w:rPr>
        <w:t xml:space="preserve"> gebleken. </w:t>
      </w:r>
    </w:p>
    <w:p w:rsidR="00034CDF" w:rsidRDefault="00292565" w:rsidP="00AB2513">
      <w:pPr>
        <w:spacing w:line="276" w:lineRule="auto"/>
        <w:rPr>
          <w:rFonts w:ascii="Arial" w:hAnsi="Arial" w:cs="Arial"/>
          <w:sz w:val="20"/>
          <w:szCs w:val="20"/>
        </w:rPr>
      </w:pPr>
      <w:r w:rsidRPr="005E127E">
        <w:rPr>
          <w:rFonts w:ascii="Arial" w:hAnsi="Arial" w:cs="Arial"/>
          <w:b/>
          <w:bCs/>
          <w:i/>
          <w:iCs/>
          <w:color w:val="44546A" w:themeColor="text2"/>
          <w:sz w:val="20"/>
          <w:szCs w:val="20"/>
        </w:rPr>
        <w:t>Subdoel 1.</w:t>
      </w:r>
      <w:r w:rsidR="00E07230">
        <w:rPr>
          <w:rFonts w:ascii="Arial" w:hAnsi="Arial" w:cs="Arial"/>
          <w:b/>
          <w:bCs/>
          <w:i/>
          <w:iCs/>
          <w:color w:val="44546A" w:themeColor="text2"/>
          <w:sz w:val="20"/>
          <w:szCs w:val="20"/>
        </w:rPr>
        <w:t>1</w:t>
      </w:r>
      <w:r w:rsidRPr="005E127E">
        <w:rPr>
          <w:rFonts w:ascii="Arial" w:hAnsi="Arial" w:cs="Arial"/>
          <w:b/>
          <w:bCs/>
          <w:i/>
          <w:iCs/>
          <w:color w:val="44546A" w:themeColor="text2"/>
          <w:sz w:val="20"/>
          <w:szCs w:val="20"/>
        </w:rPr>
        <w:t>.2: Aan het eind van de acht weken, kunnen de cliënten aangeven waar ze behoefte aanhebben en hiernaar handelen.</w:t>
      </w:r>
      <w:r w:rsidR="001B23EE">
        <w:rPr>
          <w:rFonts w:ascii="Arial" w:hAnsi="Arial" w:cs="Arial"/>
          <w:b/>
          <w:bCs/>
          <w:i/>
          <w:iCs/>
          <w:sz w:val="20"/>
          <w:szCs w:val="20"/>
        </w:rPr>
        <w:br/>
      </w:r>
      <w:r w:rsidR="00DC3010">
        <w:rPr>
          <w:rFonts w:ascii="Arial" w:hAnsi="Arial" w:cs="Arial"/>
          <w:sz w:val="20"/>
          <w:szCs w:val="20"/>
        </w:rPr>
        <w:t>D</w:t>
      </w:r>
      <w:r w:rsidR="00C43BB8">
        <w:rPr>
          <w:rFonts w:ascii="Arial" w:hAnsi="Arial" w:cs="Arial"/>
          <w:sz w:val="20"/>
          <w:szCs w:val="20"/>
        </w:rPr>
        <w:t xml:space="preserve">e </w:t>
      </w:r>
      <w:r w:rsidR="00034CDF">
        <w:rPr>
          <w:rFonts w:ascii="Arial" w:hAnsi="Arial" w:cs="Arial"/>
          <w:sz w:val="20"/>
          <w:szCs w:val="20"/>
        </w:rPr>
        <w:t xml:space="preserve">diepgewortelde </w:t>
      </w:r>
      <w:r w:rsidR="00C43BB8">
        <w:rPr>
          <w:rFonts w:ascii="Arial" w:hAnsi="Arial" w:cs="Arial"/>
          <w:sz w:val="20"/>
          <w:szCs w:val="20"/>
        </w:rPr>
        <w:t>bron van het</w:t>
      </w:r>
      <w:r w:rsidR="00DC3010">
        <w:rPr>
          <w:rFonts w:ascii="Arial" w:hAnsi="Arial" w:cs="Arial"/>
          <w:sz w:val="20"/>
          <w:szCs w:val="20"/>
        </w:rPr>
        <w:t xml:space="preserve"> niet</w:t>
      </w:r>
      <w:r w:rsidR="00C43BB8">
        <w:rPr>
          <w:rFonts w:ascii="Arial" w:hAnsi="Arial" w:cs="Arial"/>
          <w:sz w:val="20"/>
          <w:szCs w:val="20"/>
        </w:rPr>
        <w:t xml:space="preserve"> kunnen voelen en benoemen</w:t>
      </w:r>
      <w:r w:rsidR="00DC3010">
        <w:rPr>
          <w:rFonts w:ascii="Arial" w:hAnsi="Arial" w:cs="Arial"/>
          <w:sz w:val="20"/>
          <w:szCs w:val="20"/>
        </w:rPr>
        <w:t xml:space="preserve"> zijn</w:t>
      </w:r>
      <w:r w:rsidR="001337C1">
        <w:rPr>
          <w:rFonts w:ascii="Arial" w:hAnsi="Arial" w:cs="Arial"/>
          <w:sz w:val="20"/>
          <w:szCs w:val="20"/>
        </w:rPr>
        <w:t xml:space="preserve"> </w:t>
      </w:r>
      <w:r w:rsidR="00C43BB8">
        <w:rPr>
          <w:rFonts w:ascii="Arial" w:hAnsi="Arial" w:cs="Arial"/>
          <w:sz w:val="20"/>
          <w:szCs w:val="20"/>
        </w:rPr>
        <w:t>te weinig liefde, zorg of aandacht als jonger kind</w:t>
      </w:r>
      <w:r w:rsidR="00F12DE5">
        <w:rPr>
          <w:rFonts w:ascii="Arial" w:hAnsi="Arial" w:cs="Arial"/>
          <w:sz w:val="20"/>
          <w:szCs w:val="20"/>
        </w:rPr>
        <w:t xml:space="preserve"> (Muste et al., 2009). </w:t>
      </w:r>
      <w:r w:rsidR="00A32B0B">
        <w:rPr>
          <w:rFonts w:ascii="Arial" w:hAnsi="Arial" w:cs="Arial"/>
          <w:sz w:val="20"/>
          <w:szCs w:val="20"/>
        </w:rPr>
        <w:t>Binnen dramatherapie</w:t>
      </w:r>
      <w:r w:rsidR="00C93560">
        <w:rPr>
          <w:rFonts w:ascii="Arial" w:hAnsi="Arial" w:cs="Arial"/>
          <w:sz w:val="20"/>
          <w:szCs w:val="20"/>
        </w:rPr>
        <w:t xml:space="preserve"> kan de cliënt kijken naar de situaties </w:t>
      </w:r>
      <w:r w:rsidR="00E90550">
        <w:rPr>
          <w:rFonts w:ascii="Arial" w:hAnsi="Arial" w:cs="Arial"/>
          <w:sz w:val="20"/>
          <w:szCs w:val="20"/>
        </w:rPr>
        <w:t xml:space="preserve">de cliënt </w:t>
      </w:r>
      <w:r w:rsidR="00C93560">
        <w:rPr>
          <w:rFonts w:ascii="Arial" w:hAnsi="Arial" w:cs="Arial"/>
          <w:sz w:val="20"/>
          <w:szCs w:val="20"/>
        </w:rPr>
        <w:t>emotioneel te kort is gedaan</w:t>
      </w:r>
      <w:r w:rsidR="00034CDF">
        <w:rPr>
          <w:rFonts w:ascii="Arial" w:hAnsi="Arial" w:cs="Arial"/>
          <w:sz w:val="20"/>
          <w:szCs w:val="20"/>
        </w:rPr>
        <w:t xml:space="preserve"> en er e</w:t>
      </w:r>
      <w:r w:rsidR="00C93560">
        <w:rPr>
          <w:rFonts w:ascii="Arial" w:hAnsi="Arial" w:cs="Arial"/>
          <w:sz w:val="20"/>
          <w:szCs w:val="20"/>
        </w:rPr>
        <w:t>en behoefte is ontstaan</w:t>
      </w:r>
      <w:r w:rsidR="00034CDF">
        <w:rPr>
          <w:rFonts w:ascii="Arial" w:hAnsi="Arial" w:cs="Arial"/>
          <w:sz w:val="20"/>
          <w:szCs w:val="20"/>
        </w:rPr>
        <w:t>. De cliënt kan deze emotionele tekorten (uit de kindertijd) ontmoeten</w:t>
      </w:r>
      <w:r w:rsidR="001337C1">
        <w:rPr>
          <w:rFonts w:ascii="Arial" w:hAnsi="Arial" w:cs="Arial"/>
          <w:sz w:val="20"/>
          <w:szCs w:val="20"/>
        </w:rPr>
        <w:t xml:space="preserve"> </w:t>
      </w:r>
      <w:r w:rsidR="00034CDF">
        <w:rPr>
          <w:rFonts w:ascii="Arial" w:hAnsi="Arial" w:cs="Arial"/>
          <w:sz w:val="20"/>
          <w:szCs w:val="20"/>
        </w:rPr>
        <w:t>door rollenspel of door het uitbeelden middels projectie technieken</w:t>
      </w:r>
      <w:r w:rsidR="00F12DE5">
        <w:rPr>
          <w:rFonts w:ascii="Arial" w:hAnsi="Arial" w:cs="Arial"/>
          <w:sz w:val="20"/>
          <w:szCs w:val="20"/>
        </w:rPr>
        <w:t xml:space="preserve"> (Hilderink, 2015)</w:t>
      </w:r>
      <w:r w:rsidR="00034CDF">
        <w:rPr>
          <w:rFonts w:ascii="Arial" w:hAnsi="Arial" w:cs="Arial"/>
          <w:sz w:val="20"/>
          <w:szCs w:val="20"/>
        </w:rPr>
        <w:t>. Bij rollenspel kan worden gekozen uit twee rollen: de regisseursrol en de coaching rol</w:t>
      </w:r>
      <w:r w:rsidR="001337C1">
        <w:rPr>
          <w:rFonts w:ascii="Arial" w:hAnsi="Arial" w:cs="Arial"/>
          <w:sz w:val="20"/>
          <w:szCs w:val="20"/>
        </w:rPr>
        <w:t xml:space="preserve">. </w:t>
      </w:r>
      <w:r w:rsidR="00034CDF">
        <w:rPr>
          <w:rFonts w:ascii="Arial" w:hAnsi="Arial" w:cs="Arial"/>
          <w:sz w:val="20"/>
          <w:szCs w:val="20"/>
        </w:rPr>
        <w:t>Bij de</w:t>
      </w:r>
      <w:r w:rsidR="00236081">
        <w:rPr>
          <w:rFonts w:ascii="Arial" w:hAnsi="Arial" w:cs="Arial"/>
          <w:sz w:val="20"/>
          <w:szCs w:val="20"/>
        </w:rPr>
        <w:t xml:space="preserve"> regisseursrol kan </w:t>
      </w:r>
      <w:r w:rsidR="00034CDF">
        <w:rPr>
          <w:rFonts w:ascii="Arial" w:hAnsi="Arial" w:cs="Arial"/>
          <w:sz w:val="20"/>
          <w:szCs w:val="20"/>
        </w:rPr>
        <w:t xml:space="preserve">de cliënt ervaren </w:t>
      </w:r>
      <w:r w:rsidR="00236081">
        <w:rPr>
          <w:rFonts w:ascii="Arial" w:hAnsi="Arial" w:cs="Arial"/>
          <w:sz w:val="20"/>
          <w:szCs w:val="20"/>
        </w:rPr>
        <w:t xml:space="preserve">hoe het is om te krijgen wat </w:t>
      </w:r>
      <w:r w:rsidR="00A2152E">
        <w:rPr>
          <w:rFonts w:ascii="Arial" w:hAnsi="Arial" w:cs="Arial"/>
          <w:sz w:val="20"/>
          <w:szCs w:val="20"/>
        </w:rPr>
        <w:t>de cliënt</w:t>
      </w:r>
      <w:r w:rsidR="00236081">
        <w:rPr>
          <w:rFonts w:ascii="Arial" w:hAnsi="Arial" w:cs="Arial"/>
          <w:sz w:val="20"/>
          <w:szCs w:val="20"/>
        </w:rPr>
        <w:t xml:space="preserve"> verdient. In de </w:t>
      </w:r>
      <w:r w:rsidR="00034CDF">
        <w:rPr>
          <w:rFonts w:ascii="Arial" w:hAnsi="Arial" w:cs="Arial"/>
          <w:sz w:val="20"/>
          <w:szCs w:val="20"/>
        </w:rPr>
        <w:t>coaching rol</w:t>
      </w:r>
      <w:r w:rsidR="00236081">
        <w:rPr>
          <w:rFonts w:ascii="Arial" w:hAnsi="Arial" w:cs="Arial"/>
          <w:sz w:val="20"/>
          <w:szCs w:val="20"/>
        </w:rPr>
        <w:t xml:space="preserve"> kan de cliënt zorg van anderen leren toelaten, maar ook ervaren hoe het is om te zorgen voor anderen. </w:t>
      </w:r>
      <w:r w:rsidR="009356BB">
        <w:rPr>
          <w:rFonts w:ascii="Arial" w:hAnsi="Arial" w:cs="Arial"/>
          <w:sz w:val="20"/>
          <w:szCs w:val="20"/>
        </w:rPr>
        <w:t>De cliënt leert hierdoor om zorg te leren geven aan zichzelf</w:t>
      </w:r>
      <w:r w:rsidR="00FE4D0E">
        <w:rPr>
          <w:rFonts w:ascii="Arial" w:hAnsi="Arial" w:cs="Arial"/>
          <w:sz w:val="20"/>
          <w:szCs w:val="20"/>
        </w:rPr>
        <w:t xml:space="preserve">, </w:t>
      </w:r>
      <w:r w:rsidR="009356BB">
        <w:rPr>
          <w:rFonts w:ascii="Arial" w:hAnsi="Arial" w:cs="Arial"/>
          <w:sz w:val="20"/>
          <w:szCs w:val="20"/>
        </w:rPr>
        <w:t xml:space="preserve">en hoe het is om getroost te worden. </w:t>
      </w:r>
      <w:r w:rsidR="00C22E86">
        <w:rPr>
          <w:rFonts w:ascii="Arial" w:hAnsi="Arial" w:cs="Arial"/>
          <w:sz w:val="20"/>
          <w:szCs w:val="20"/>
        </w:rPr>
        <w:t>Door de cliënt te laten zorgen voor ‘het kwetsbare kind’, zoals de schematherapie dat beschrijft</w:t>
      </w:r>
      <w:r w:rsidR="00034CDF">
        <w:rPr>
          <w:rFonts w:ascii="Arial" w:hAnsi="Arial" w:cs="Arial"/>
          <w:sz w:val="20"/>
          <w:szCs w:val="20"/>
        </w:rPr>
        <w:t xml:space="preserve"> in het schema ‘emotioneel te kort'</w:t>
      </w:r>
      <w:r w:rsidR="001337C1">
        <w:rPr>
          <w:rFonts w:ascii="Arial" w:hAnsi="Arial" w:cs="Arial"/>
          <w:sz w:val="20"/>
          <w:szCs w:val="20"/>
        </w:rPr>
        <w:t>,</w:t>
      </w:r>
      <w:r w:rsidR="00C22E86">
        <w:rPr>
          <w:rFonts w:ascii="Arial" w:hAnsi="Arial" w:cs="Arial"/>
          <w:sz w:val="20"/>
          <w:szCs w:val="20"/>
        </w:rPr>
        <w:t xml:space="preserve"> kan er een herstel plaatsvinden</w:t>
      </w:r>
      <w:r w:rsidR="00401956">
        <w:rPr>
          <w:rFonts w:ascii="Arial" w:hAnsi="Arial" w:cs="Arial"/>
          <w:sz w:val="20"/>
          <w:szCs w:val="20"/>
        </w:rPr>
        <w:t xml:space="preserve"> in de behoeften van de cliënt en kan de cliënt hiernaar handelen</w:t>
      </w:r>
      <w:r w:rsidR="001337C1">
        <w:rPr>
          <w:rFonts w:ascii="Arial" w:hAnsi="Arial" w:cs="Arial"/>
          <w:sz w:val="20"/>
          <w:szCs w:val="20"/>
        </w:rPr>
        <w:t>.</w:t>
      </w:r>
      <w:r w:rsidR="00BA150E">
        <w:rPr>
          <w:rFonts w:ascii="Arial" w:hAnsi="Arial" w:cs="Arial"/>
          <w:sz w:val="20"/>
          <w:szCs w:val="20"/>
        </w:rPr>
        <w:t xml:space="preserve"> </w:t>
      </w:r>
    </w:p>
    <w:p w:rsidR="00C744C1" w:rsidRPr="0091122B" w:rsidRDefault="00292565" w:rsidP="00AB2513">
      <w:pPr>
        <w:spacing w:line="276" w:lineRule="auto"/>
        <w:rPr>
          <w:rFonts w:ascii="Arial" w:hAnsi="Arial" w:cs="Arial"/>
          <w:sz w:val="20"/>
          <w:szCs w:val="20"/>
        </w:rPr>
      </w:pPr>
      <w:r w:rsidRPr="005E127E">
        <w:rPr>
          <w:rFonts w:ascii="Arial" w:hAnsi="Arial" w:cs="Arial"/>
          <w:b/>
          <w:bCs/>
          <w:i/>
          <w:iCs/>
          <w:color w:val="44546A" w:themeColor="text2"/>
          <w:sz w:val="20"/>
          <w:szCs w:val="20"/>
        </w:rPr>
        <w:t>Subdoel 1.</w:t>
      </w:r>
      <w:r w:rsidR="00E07230">
        <w:rPr>
          <w:rFonts w:ascii="Arial" w:hAnsi="Arial" w:cs="Arial"/>
          <w:b/>
          <w:bCs/>
          <w:i/>
          <w:iCs/>
          <w:color w:val="44546A" w:themeColor="text2"/>
          <w:sz w:val="20"/>
          <w:szCs w:val="20"/>
        </w:rPr>
        <w:t>1.</w:t>
      </w:r>
      <w:r w:rsidRPr="005E127E">
        <w:rPr>
          <w:rFonts w:ascii="Arial" w:hAnsi="Arial" w:cs="Arial"/>
          <w:b/>
          <w:bCs/>
          <w:i/>
          <w:iCs/>
          <w:color w:val="44546A" w:themeColor="text2"/>
          <w:sz w:val="20"/>
          <w:szCs w:val="20"/>
        </w:rPr>
        <w:t>3: Aan het eind van de acht weken, kunnen de cliënten hun eigen emoties accepteren, toestaan, verdragen en reguleren</w:t>
      </w:r>
      <w:r>
        <w:rPr>
          <w:rFonts w:ascii="Arial" w:hAnsi="Arial" w:cs="Arial"/>
          <w:b/>
          <w:bCs/>
          <w:i/>
          <w:iCs/>
          <w:sz w:val="20"/>
          <w:szCs w:val="20"/>
        </w:rPr>
        <w:t>.</w:t>
      </w:r>
      <w:r w:rsidR="0091122B">
        <w:rPr>
          <w:rFonts w:ascii="Arial" w:hAnsi="Arial" w:cs="Arial"/>
          <w:b/>
          <w:bCs/>
          <w:i/>
          <w:iCs/>
          <w:sz w:val="20"/>
          <w:szCs w:val="20"/>
        </w:rPr>
        <w:br/>
      </w:r>
      <w:r w:rsidR="00DB356E">
        <w:rPr>
          <w:rFonts w:ascii="Arial" w:hAnsi="Arial" w:cs="Arial"/>
          <w:sz w:val="20"/>
          <w:szCs w:val="20"/>
        </w:rPr>
        <w:t>Cliënten met een stemmings</w:t>
      </w:r>
      <w:r w:rsidR="004A6394">
        <w:rPr>
          <w:rFonts w:ascii="Arial" w:hAnsi="Arial" w:cs="Arial"/>
          <w:sz w:val="20"/>
          <w:szCs w:val="20"/>
        </w:rPr>
        <w:t>- of angst</w:t>
      </w:r>
      <w:r w:rsidR="00DB356E">
        <w:rPr>
          <w:rFonts w:ascii="Arial" w:hAnsi="Arial" w:cs="Arial"/>
          <w:sz w:val="20"/>
          <w:szCs w:val="20"/>
        </w:rPr>
        <w:t>stoornis kunnen emotie</w:t>
      </w:r>
      <w:r w:rsidR="00DC3010">
        <w:rPr>
          <w:rFonts w:ascii="Arial" w:hAnsi="Arial" w:cs="Arial"/>
          <w:sz w:val="20"/>
          <w:szCs w:val="20"/>
        </w:rPr>
        <w:t>s</w:t>
      </w:r>
      <w:r w:rsidR="00DB356E">
        <w:rPr>
          <w:rFonts w:ascii="Arial" w:hAnsi="Arial" w:cs="Arial"/>
          <w:sz w:val="20"/>
          <w:szCs w:val="20"/>
        </w:rPr>
        <w:t xml:space="preserve"> ervaren als een brij</w:t>
      </w:r>
      <w:r w:rsidR="000740D7">
        <w:rPr>
          <w:rFonts w:ascii="Arial" w:hAnsi="Arial" w:cs="Arial"/>
          <w:sz w:val="20"/>
          <w:szCs w:val="20"/>
        </w:rPr>
        <w:t xml:space="preserve"> (GGZ Standaarden, 2017)</w:t>
      </w:r>
      <w:r w:rsidR="00DB356E">
        <w:rPr>
          <w:rFonts w:ascii="Arial" w:hAnsi="Arial" w:cs="Arial"/>
          <w:sz w:val="20"/>
          <w:szCs w:val="20"/>
        </w:rPr>
        <w:t>. Door in dramatherapie</w:t>
      </w:r>
      <w:r w:rsidR="004A6394">
        <w:rPr>
          <w:rFonts w:ascii="Arial" w:hAnsi="Arial" w:cs="Arial"/>
          <w:sz w:val="20"/>
          <w:szCs w:val="20"/>
        </w:rPr>
        <w:t xml:space="preserve"> de </w:t>
      </w:r>
      <w:r w:rsidR="00DB356E">
        <w:rPr>
          <w:rFonts w:ascii="Arial" w:hAnsi="Arial" w:cs="Arial"/>
          <w:sz w:val="20"/>
          <w:szCs w:val="20"/>
        </w:rPr>
        <w:t>gebeurtenis, gedachte, gedrag en reactie uit elkaar te halen</w:t>
      </w:r>
      <w:r w:rsidR="006C2640">
        <w:rPr>
          <w:rFonts w:ascii="Arial" w:hAnsi="Arial" w:cs="Arial"/>
          <w:sz w:val="20"/>
          <w:szCs w:val="20"/>
        </w:rPr>
        <w:t xml:space="preserve"> </w:t>
      </w:r>
      <w:r w:rsidR="00DB356E">
        <w:rPr>
          <w:rFonts w:ascii="Arial" w:hAnsi="Arial" w:cs="Arial"/>
          <w:sz w:val="20"/>
          <w:szCs w:val="20"/>
        </w:rPr>
        <w:t xml:space="preserve">komt er voor </w:t>
      </w:r>
      <w:r w:rsidR="001C5523">
        <w:rPr>
          <w:rFonts w:ascii="Arial" w:hAnsi="Arial" w:cs="Arial"/>
          <w:sz w:val="20"/>
          <w:szCs w:val="20"/>
        </w:rPr>
        <w:t>de cliënt een bewustwording van wat deze als invloed hebben, en k</w:t>
      </w:r>
      <w:r w:rsidR="00753832">
        <w:rPr>
          <w:rFonts w:ascii="Arial" w:hAnsi="Arial" w:cs="Arial"/>
          <w:sz w:val="20"/>
          <w:szCs w:val="20"/>
        </w:rPr>
        <w:t>an er een structurering plaatsvinden</w:t>
      </w:r>
      <w:r w:rsidR="000740D7">
        <w:rPr>
          <w:rFonts w:ascii="Arial" w:hAnsi="Arial" w:cs="Arial"/>
          <w:sz w:val="20"/>
          <w:szCs w:val="20"/>
        </w:rPr>
        <w:t xml:space="preserve"> (A-Tjak &amp; De Groot, 20</w:t>
      </w:r>
      <w:r w:rsidR="00057F7C">
        <w:rPr>
          <w:rFonts w:ascii="Arial" w:hAnsi="Arial" w:cs="Arial"/>
          <w:sz w:val="20"/>
          <w:szCs w:val="20"/>
        </w:rPr>
        <w:t>08</w:t>
      </w:r>
      <w:r w:rsidR="000740D7">
        <w:rPr>
          <w:rFonts w:ascii="Arial" w:hAnsi="Arial" w:cs="Arial"/>
          <w:sz w:val="20"/>
          <w:szCs w:val="20"/>
        </w:rPr>
        <w:t>)</w:t>
      </w:r>
      <w:r w:rsidR="00DB356E">
        <w:rPr>
          <w:rFonts w:ascii="Arial" w:hAnsi="Arial" w:cs="Arial"/>
          <w:sz w:val="20"/>
          <w:szCs w:val="20"/>
        </w:rPr>
        <w:t xml:space="preserve">. </w:t>
      </w:r>
      <w:r w:rsidR="00FE5E46">
        <w:rPr>
          <w:rFonts w:ascii="Arial" w:hAnsi="Arial" w:cs="Arial"/>
          <w:sz w:val="20"/>
          <w:szCs w:val="20"/>
        </w:rPr>
        <w:t>In het</w:t>
      </w:r>
      <w:r w:rsidR="00884F5A">
        <w:rPr>
          <w:rFonts w:ascii="Arial" w:hAnsi="Arial" w:cs="Arial"/>
          <w:sz w:val="20"/>
          <w:szCs w:val="20"/>
        </w:rPr>
        <w:t xml:space="preserve"> dramatherapeutische</w:t>
      </w:r>
      <w:r w:rsidR="00FE5E46">
        <w:rPr>
          <w:rFonts w:ascii="Arial" w:hAnsi="Arial" w:cs="Arial"/>
          <w:sz w:val="20"/>
          <w:szCs w:val="20"/>
        </w:rPr>
        <w:t xml:space="preserve"> aanbod kunnen de werkvormen zich bij dit thema richten op</w:t>
      </w:r>
      <w:r w:rsidR="006C2640">
        <w:rPr>
          <w:rFonts w:ascii="Arial" w:hAnsi="Arial" w:cs="Arial"/>
          <w:sz w:val="20"/>
          <w:szCs w:val="20"/>
        </w:rPr>
        <w:t xml:space="preserve"> </w:t>
      </w:r>
      <w:r w:rsidR="00FE5E46">
        <w:rPr>
          <w:rFonts w:ascii="Arial" w:hAnsi="Arial" w:cs="Arial"/>
          <w:sz w:val="20"/>
          <w:szCs w:val="20"/>
        </w:rPr>
        <w:t xml:space="preserve">het herkennen van emoties, emoties verdragen, emoties uiten en ermee </w:t>
      </w:r>
      <w:r w:rsidR="00884F5A">
        <w:rPr>
          <w:rFonts w:ascii="Arial" w:hAnsi="Arial" w:cs="Arial"/>
          <w:sz w:val="20"/>
          <w:szCs w:val="20"/>
        </w:rPr>
        <w:t>om leren gaan.</w:t>
      </w:r>
      <w:r w:rsidR="00FE5E46">
        <w:rPr>
          <w:rFonts w:ascii="Arial" w:hAnsi="Arial" w:cs="Arial"/>
          <w:sz w:val="20"/>
          <w:szCs w:val="20"/>
        </w:rPr>
        <w:t xml:space="preserve"> Maar ook: de emoties van anderen bij de ander laten</w:t>
      </w:r>
      <w:r w:rsidR="007C6126">
        <w:rPr>
          <w:rFonts w:ascii="Arial" w:hAnsi="Arial" w:cs="Arial"/>
          <w:sz w:val="20"/>
          <w:szCs w:val="20"/>
        </w:rPr>
        <w:t xml:space="preserve"> en leren verplaatsen </w:t>
      </w:r>
      <w:r w:rsidR="00FE5E46">
        <w:rPr>
          <w:rFonts w:ascii="Arial" w:hAnsi="Arial" w:cs="Arial"/>
          <w:sz w:val="20"/>
          <w:szCs w:val="20"/>
        </w:rPr>
        <w:t>in de ander.</w:t>
      </w:r>
      <w:r w:rsidR="007C6126">
        <w:rPr>
          <w:rFonts w:ascii="Arial" w:hAnsi="Arial" w:cs="Arial"/>
          <w:sz w:val="20"/>
          <w:szCs w:val="20"/>
        </w:rPr>
        <w:t xml:space="preserve"> </w:t>
      </w:r>
      <w:r w:rsidR="00C329CF">
        <w:rPr>
          <w:rFonts w:ascii="Arial" w:hAnsi="Arial" w:cs="Arial"/>
          <w:sz w:val="20"/>
          <w:szCs w:val="20"/>
        </w:rPr>
        <w:t>Emoties van de cliënt worden zichtbaar, ervaarbaar, bewerkbaar en verdraagbaar in de vormgeving</w:t>
      </w:r>
      <w:r w:rsidR="007C6126">
        <w:rPr>
          <w:rFonts w:ascii="Arial" w:hAnsi="Arial" w:cs="Arial"/>
          <w:sz w:val="20"/>
          <w:szCs w:val="20"/>
        </w:rPr>
        <w:t xml:space="preserve"> en context</w:t>
      </w:r>
      <w:r w:rsidR="00C329CF">
        <w:rPr>
          <w:rFonts w:ascii="Arial" w:hAnsi="Arial" w:cs="Arial"/>
          <w:sz w:val="20"/>
          <w:szCs w:val="20"/>
        </w:rPr>
        <w:t xml:space="preserve"> van </w:t>
      </w:r>
      <w:r w:rsidR="007C6126">
        <w:rPr>
          <w:rFonts w:ascii="Arial" w:hAnsi="Arial" w:cs="Arial"/>
          <w:sz w:val="20"/>
          <w:szCs w:val="20"/>
        </w:rPr>
        <w:t>dit</w:t>
      </w:r>
      <w:r w:rsidR="00C329CF">
        <w:rPr>
          <w:rFonts w:ascii="Arial" w:hAnsi="Arial" w:cs="Arial"/>
          <w:sz w:val="20"/>
          <w:szCs w:val="20"/>
        </w:rPr>
        <w:t xml:space="preserve"> dramatherapeutische aanbod. </w:t>
      </w:r>
      <w:r w:rsidR="000C0D46">
        <w:rPr>
          <w:rFonts w:ascii="Arial" w:hAnsi="Arial" w:cs="Arial"/>
          <w:sz w:val="20"/>
          <w:szCs w:val="20"/>
        </w:rPr>
        <w:t xml:space="preserve">Dit heeft als positief effect dat de cliënt zich bewust wordt van emoties, de cliënt lichamelijke expressie kan waarnemen en oefenen, </w:t>
      </w:r>
      <w:r w:rsidR="00BF10B6">
        <w:rPr>
          <w:rFonts w:ascii="Arial" w:hAnsi="Arial" w:cs="Arial"/>
          <w:sz w:val="20"/>
          <w:szCs w:val="20"/>
        </w:rPr>
        <w:t xml:space="preserve">de </w:t>
      </w:r>
      <w:r w:rsidR="008C47E8">
        <w:rPr>
          <w:rFonts w:ascii="Arial" w:hAnsi="Arial" w:cs="Arial"/>
          <w:sz w:val="20"/>
          <w:szCs w:val="20"/>
        </w:rPr>
        <w:t>client</w:t>
      </w:r>
      <w:r w:rsidR="0045412C">
        <w:rPr>
          <w:rFonts w:ascii="Arial" w:hAnsi="Arial" w:cs="Arial"/>
          <w:sz w:val="20"/>
          <w:szCs w:val="20"/>
        </w:rPr>
        <w:t xml:space="preserve"> zijn </w:t>
      </w:r>
      <w:r w:rsidR="00BF10B6">
        <w:rPr>
          <w:rFonts w:ascii="Arial" w:hAnsi="Arial" w:cs="Arial"/>
          <w:sz w:val="20"/>
          <w:szCs w:val="20"/>
        </w:rPr>
        <w:t>verbale expressie wordt uitgebreid, de concentratie van vergroot, de sociale interactie</w:t>
      </w:r>
      <w:r w:rsidR="008C47E8">
        <w:rPr>
          <w:rFonts w:ascii="Arial" w:hAnsi="Arial" w:cs="Arial"/>
          <w:sz w:val="20"/>
          <w:szCs w:val="20"/>
        </w:rPr>
        <w:t xml:space="preserve"> wordt</w:t>
      </w:r>
      <w:r w:rsidR="00BF10B6">
        <w:rPr>
          <w:rFonts w:ascii="Arial" w:hAnsi="Arial" w:cs="Arial"/>
          <w:sz w:val="20"/>
          <w:szCs w:val="20"/>
        </w:rPr>
        <w:t xml:space="preserve"> </w:t>
      </w:r>
      <w:r w:rsidR="00A17433">
        <w:rPr>
          <w:rFonts w:ascii="Arial" w:hAnsi="Arial" w:cs="Arial"/>
          <w:sz w:val="20"/>
          <w:szCs w:val="20"/>
        </w:rPr>
        <w:t>bevorderd</w:t>
      </w:r>
      <w:r w:rsidR="00BF10B6">
        <w:rPr>
          <w:rFonts w:ascii="Arial" w:hAnsi="Arial" w:cs="Arial"/>
          <w:sz w:val="20"/>
          <w:szCs w:val="20"/>
        </w:rPr>
        <w:t xml:space="preserve"> en </w:t>
      </w:r>
      <w:r w:rsidR="008C47E8">
        <w:rPr>
          <w:rFonts w:ascii="Arial" w:hAnsi="Arial" w:cs="Arial"/>
          <w:sz w:val="20"/>
          <w:szCs w:val="20"/>
        </w:rPr>
        <w:t>g</w:t>
      </w:r>
      <w:r w:rsidR="00BF10B6">
        <w:rPr>
          <w:rFonts w:ascii="Arial" w:hAnsi="Arial" w:cs="Arial"/>
          <w:sz w:val="20"/>
          <w:szCs w:val="20"/>
        </w:rPr>
        <w:t>renzen leert stellen</w:t>
      </w:r>
      <w:r w:rsidR="000145F9">
        <w:rPr>
          <w:rFonts w:ascii="Arial" w:hAnsi="Arial" w:cs="Arial"/>
          <w:sz w:val="20"/>
          <w:szCs w:val="20"/>
        </w:rPr>
        <w:t xml:space="preserve"> </w:t>
      </w:r>
      <w:r w:rsidR="00BF10B6">
        <w:rPr>
          <w:rFonts w:ascii="Arial" w:hAnsi="Arial" w:cs="Arial"/>
          <w:sz w:val="20"/>
          <w:szCs w:val="20"/>
        </w:rPr>
        <w:t xml:space="preserve">(Cleven, 2004). </w:t>
      </w:r>
    </w:p>
    <w:p w:rsidR="006C2640" w:rsidRDefault="00292565" w:rsidP="006164EF">
      <w:pPr>
        <w:spacing w:line="276" w:lineRule="auto"/>
        <w:rPr>
          <w:rFonts w:ascii="Arial" w:hAnsi="Arial" w:cs="Arial"/>
          <w:sz w:val="20"/>
          <w:szCs w:val="20"/>
        </w:rPr>
      </w:pPr>
      <w:r w:rsidRPr="005E127E">
        <w:rPr>
          <w:rFonts w:ascii="Arial" w:hAnsi="Arial" w:cs="Arial"/>
          <w:b/>
          <w:bCs/>
          <w:i/>
          <w:iCs/>
          <w:color w:val="44546A" w:themeColor="text2"/>
          <w:sz w:val="20"/>
          <w:szCs w:val="20"/>
        </w:rPr>
        <w:t>Subdoel 1.</w:t>
      </w:r>
      <w:r w:rsidR="00E07230">
        <w:rPr>
          <w:rFonts w:ascii="Arial" w:hAnsi="Arial" w:cs="Arial"/>
          <w:b/>
          <w:bCs/>
          <w:i/>
          <w:iCs/>
          <w:color w:val="44546A" w:themeColor="text2"/>
          <w:sz w:val="20"/>
          <w:szCs w:val="20"/>
        </w:rPr>
        <w:t>1</w:t>
      </w:r>
      <w:r w:rsidRPr="005E127E">
        <w:rPr>
          <w:rFonts w:ascii="Arial" w:hAnsi="Arial" w:cs="Arial"/>
          <w:b/>
          <w:bCs/>
          <w:i/>
          <w:iCs/>
          <w:color w:val="44546A" w:themeColor="text2"/>
          <w:sz w:val="20"/>
          <w:szCs w:val="20"/>
        </w:rPr>
        <w:t>.4: Aan het eind van de acht weken, kunnen de cliënten zichzelf uiten en zijn ze zich bewust van hun eigen zelfkritiek, door in dramatherapeutische spel te ervaren.</w:t>
      </w:r>
      <w:r w:rsidR="005F46BC">
        <w:rPr>
          <w:rFonts w:ascii="Arial" w:hAnsi="Arial" w:cs="Arial"/>
          <w:b/>
          <w:bCs/>
          <w:i/>
          <w:iCs/>
          <w:sz w:val="20"/>
          <w:szCs w:val="20"/>
        </w:rPr>
        <w:br/>
      </w:r>
      <w:r w:rsidR="00146FCC" w:rsidRPr="00146FCC">
        <w:rPr>
          <w:rFonts w:ascii="Arial" w:hAnsi="Arial" w:cs="Arial"/>
          <w:sz w:val="20"/>
          <w:szCs w:val="20"/>
        </w:rPr>
        <w:t>Zelfkritiek en schaamte zijn nauw met elkaar</w:t>
      </w:r>
      <w:r w:rsidR="003763BA">
        <w:rPr>
          <w:rFonts w:ascii="Arial" w:hAnsi="Arial" w:cs="Arial"/>
          <w:sz w:val="20"/>
          <w:szCs w:val="20"/>
        </w:rPr>
        <w:t xml:space="preserve"> </w:t>
      </w:r>
      <w:r w:rsidR="00AB693C" w:rsidRPr="00146FCC">
        <w:rPr>
          <w:rFonts w:ascii="Arial" w:hAnsi="Arial" w:cs="Arial"/>
          <w:sz w:val="20"/>
          <w:szCs w:val="20"/>
        </w:rPr>
        <w:t>verbonden</w:t>
      </w:r>
      <w:r w:rsidR="0076200B">
        <w:rPr>
          <w:rFonts w:ascii="Arial" w:hAnsi="Arial" w:cs="Arial"/>
          <w:sz w:val="20"/>
          <w:szCs w:val="20"/>
        </w:rPr>
        <w:t xml:space="preserve"> (A-Tjak &amp; De Groot, 2008)</w:t>
      </w:r>
      <w:r w:rsidR="00AB693C" w:rsidRPr="00146FCC">
        <w:rPr>
          <w:rFonts w:ascii="Arial" w:hAnsi="Arial" w:cs="Arial"/>
          <w:sz w:val="20"/>
          <w:szCs w:val="20"/>
        </w:rPr>
        <w:t>.</w:t>
      </w:r>
      <w:r w:rsidR="00AB693C">
        <w:rPr>
          <w:rFonts w:ascii="Arial" w:hAnsi="Arial" w:cs="Arial"/>
          <w:sz w:val="20"/>
          <w:szCs w:val="20"/>
        </w:rPr>
        <w:t xml:space="preserve"> Dramatherapie</w:t>
      </w:r>
      <w:r w:rsidR="00A76AA6">
        <w:rPr>
          <w:rFonts w:ascii="Arial" w:hAnsi="Arial" w:cs="Arial"/>
          <w:sz w:val="20"/>
          <w:szCs w:val="20"/>
        </w:rPr>
        <w:t xml:space="preserve"> sluit hierop aan</w:t>
      </w:r>
      <w:r w:rsidR="006C2640">
        <w:rPr>
          <w:rFonts w:ascii="Arial" w:hAnsi="Arial" w:cs="Arial"/>
          <w:sz w:val="20"/>
          <w:szCs w:val="20"/>
        </w:rPr>
        <w:t xml:space="preserve"> </w:t>
      </w:r>
      <w:r w:rsidR="00A76AA6">
        <w:rPr>
          <w:rFonts w:ascii="Arial" w:hAnsi="Arial" w:cs="Arial"/>
          <w:sz w:val="20"/>
          <w:szCs w:val="20"/>
        </w:rPr>
        <w:t>door</w:t>
      </w:r>
      <w:r w:rsidR="007D6629">
        <w:rPr>
          <w:rFonts w:ascii="Arial" w:hAnsi="Arial" w:cs="Arial"/>
          <w:sz w:val="20"/>
          <w:szCs w:val="20"/>
        </w:rPr>
        <w:t xml:space="preserve">dat </w:t>
      </w:r>
      <w:r w:rsidR="00A76AA6">
        <w:rPr>
          <w:rFonts w:ascii="Arial" w:hAnsi="Arial" w:cs="Arial"/>
          <w:sz w:val="20"/>
          <w:szCs w:val="20"/>
        </w:rPr>
        <w:t xml:space="preserve">de cliënt </w:t>
      </w:r>
      <w:r w:rsidR="00936FAE">
        <w:rPr>
          <w:rFonts w:ascii="Arial" w:hAnsi="Arial" w:cs="Arial"/>
          <w:sz w:val="20"/>
          <w:szCs w:val="20"/>
        </w:rPr>
        <w:t xml:space="preserve">te leren om </w:t>
      </w:r>
      <w:r w:rsidR="00A76AA6">
        <w:rPr>
          <w:rFonts w:ascii="Arial" w:hAnsi="Arial" w:cs="Arial"/>
          <w:sz w:val="20"/>
          <w:szCs w:val="20"/>
        </w:rPr>
        <w:t xml:space="preserve">onderscheid te zien </w:t>
      </w:r>
      <w:r w:rsidR="00146FCC" w:rsidRPr="00146FCC">
        <w:rPr>
          <w:rFonts w:ascii="Arial" w:hAnsi="Arial" w:cs="Arial"/>
          <w:sz w:val="20"/>
          <w:szCs w:val="20"/>
        </w:rPr>
        <w:t>tussen de zelfkritische stem en</w:t>
      </w:r>
      <w:r w:rsidR="00E87AA8">
        <w:rPr>
          <w:rFonts w:ascii="Arial" w:hAnsi="Arial" w:cs="Arial"/>
          <w:sz w:val="20"/>
          <w:szCs w:val="20"/>
        </w:rPr>
        <w:t xml:space="preserve"> </w:t>
      </w:r>
      <w:r w:rsidR="00146FCC" w:rsidRPr="00146FCC">
        <w:rPr>
          <w:rFonts w:ascii="Arial" w:hAnsi="Arial" w:cs="Arial"/>
          <w:sz w:val="20"/>
          <w:szCs w:val="20"/>
        </w:rPr>
        <w:t>de aanmoedigende innerlijke stem</w:t>
      </w:r>
      <w:r w:rsidR="002F1D39">
        <w:rPr>
          <w:rFonts w:ascii="Arial" w:hAnsi="Arial" w:cs="Arial"/>
          <w:sz w:val="20"/>
          <w:szCs w:val="20"/>
        </w:rPr>
        <w:t>. Dit door</w:t>
      </w:r>
      <w:r w:rsidR="00146FCC" w:rsidRPr="00146FCC">
        <w:rPr>
          <w:rFonts w:ascii="Arial" w:hAnsi="Arial" w:cs="Arial"/>
          <w:sz w:val="20"/>
          <w:szCs w:val="20"/>
        </w:rPr>
        <w:t xml:space="preserve"> bronnen</w:t>
      </w:r>
      <w:r w:rsidR="00E87AA8">
        <w:rPr>
          <w:rFonts w:ascii="Arial" w:hAnsi="Arial" w:cs="Arial"/>
          <w:sz w:val="20"/>
          <w:szCs w:val="20"/>
        </w:rPr>
        <w:t xml:space="preserve"> </w:t>
      </w:r>
      <w:r w:rsidR="00146FCC" w:rsidRPr="00146FCC">
        <w:rPr>
          <w:rFonts w:ascii="Arial" w:hAnsi="Arial" w:cs="Arial"/>
          <w:sz w:val="20"/>
          <w:szCs w:val="20"/>
        </w:rPr>
        <w:t xml:space="preserve">van zelfkritiek en schaamte </w:t>
      </w:r>
      <w:r w:rsidR="00936FAE">
        <w:rPr>
          <w:rFonts w:ascii="Arial" w:hAnsi="Arial" w:cs="Arial"/>
          <w:sz w:val="20"/>
          <w:szCs w:val="20"/>
        </w:rPr>
        <w:t xml:space="preserve">te </w:t>
      </w:r>
      <w:r w:rsidR="00146FCC" w:rsidRPr="00146FCC">
        <w:rPr>
          <w:rFonts w:ascii="Arial" w:hAnsi="Arial" w:cs="Arial"/>
          <w:sz w:val="20"/>
          <w:szCs w:val="20"/>
        </w:rPr>
        <w:t>ontdekken en de</w:t>
      </w:r>
      <w:r w:rsidR="00E87AA8">
        <w:rPr>
          <w:rFonts w:ascii="Arial" w:hAnsi="Arial" w:cs="Arial"/>
          <w:sz w:val="20"/>
          <w:szCs w:val="20"/>
        </w:rPr>
        <w:t xml:space="preserve"> </w:t>
      </w:r>
      <w:r w:rsidR="00146FCC" w:rsidRPr="00146FCC">
        <w:rPr>
          <w:rFonts w:ascii="Arial" w:hAnsi="Arial" w:cs="Arial"/>
          <w:sz w:val="20"/>
          <w:szCs w:val="20"/>
        </w:rPr>
        <w:t>invloed hiervan</w:t>
      </w:r>
      <w:r w:rsidR="00936FAE">
        <w:rPr>
          <w:rFonts w:ascii="Arial" w:hAnsi="Arial" w:cs="Arial"/>
          <w:sz w:val="20"/>
          <w:szCs w:val="20"/>
        </w:rPr>
        <w:t xml:space="preserve"> te</w:t>
      </w:r>
      <w:r w:rsidR="00146FCC" w:rsidRPr="00146FCC">
        <w:rPr>
          <w:rFonts w:ascii="Arial" w:hAnsi="Arial" w:cs="Arial"/>
          <w:sz w:val="20"/>
          <w:szCs w:val="20"/>
        </w:rPr>
        <w:t xml:space="preserve"> verminderen, het erkennen en vergroten van</w:t>
      </w:r>
      <w:r w:rsidR="00E87AA8">
        <w:rPr>
          <w:rFonts w:ascii="Arial" w:hAnsi="Arial" w:cs="Arial"/>
          <w:sz w:val="20"/>
          <w:szCs w:val="20"/>
        </w:rPr>
        <w:t xml:space="preserve"> </w:t>
      </w:r>
      <w:r w:rsidR="00A76AA6">
        <w:rPr>
          <w:rFonts w:ascii="Arial" w:hAnsi="Arial" w:cs="Arial"/>
          <w:sz w:val="20"/>
          <w:szCs w:val="20"/>
        </w:rPr>
        <w:t>de eigen</w:t>
      </w:r>
      <w:r w:rsidR="00146FCC" w:rsidRPr="00146FCC">
        <w:rPr>
          <w:rFonts w:ascii="Arial" w:hAnsi="Arial" w:cs="Arial"/>
          <w:sz w:val="20"/>
          <w:szCs w:val="20"/>
        </w:rPr>
        <w:t xml:space="preserve"> krachten</w:t>
      </w:r>
      <w:r w:rsidR="00A76AA6">
        <w:rPr>
          <w:rFonts w:ascii="Arial" w:hAnsi="Arial" w:cs="Arial"/>
          <w:sz w:val="20"/>
          <w:szCs w:val="20"/>
        </w:rPr>
        <w:t xml:space="preserve"> van de cliënt</w:t>
      </w:r>
      <w:r w:rsidR="00146FCC" w:rsidRPr="00146FCC">
        <w:rPr>
          <w:rFonts w:ascii="Arial" w:hAnsi="Arial" w:cs="Arial"/>
          <w:sz w:val="20"/>
          <w:szCs w:val="20"/>
        </w:rPr>
        <w:t xml:space="preserve"> en </w:t>
      </w:r>
      <w:r w:rsidR="00A76AA6">
        <w:rPr>
          <w:rFonts w:ascii="Arial" w:hAnsi="Arial" w:cs="Arial"/>
          <w:sz w:val="20"/>
          <w:szCs w:val="20"/>
        </w:rPr>
        <w:t xml:space="preserve">de cliënt ondersteunen in </w:t>
      </w:r>
      <w:r w:rsidR="00146FCC" w:rsidRPr="00146FCC">
        <w:rPr>
          <w:rFonts w:ascii="Arial" w:hAnsi="Arial" w:cs="Arial"/>
          <w:sz w:val="20"/>
          <w:szCs w:val="20"/>
        </w:rPr>
        <w:t>het opzoeken en toelaten</w:t>
      </w:r>
      <w:r w:rsidR="00A76AA6">
        <w:rPr>
          <w:rFonts w:ascii="Arial" w:hAnsi="Arial" w:cs="Arial"/>
          <w:sz w:val="20"/>
          <w:szCs w:val="20"/>
        </w:rPr>
        <w:t xml:space="preserve"> </w:t>
      </w:r>
      <w:r w:rsidR="00146FCC" w:rsidRPr="00146FCC">
        <w:rPr>
          <w:rFonts w:ascii="Arial" w:hAnsi="Arial" w:cs="Arial"/>
          <w:sz w:val="20"/>
          <w:szCs w:val="20"/>
        </w:rPr>
        <w:t>van externe hulpbronnen</w:t>
      </w:r>
      <w:r w:rsidR="00844CE4">
        <w:rPr>
          <w:rFonts w:ascii="Arial" w:hAnsi="Arial" w:cs="Arial"/>
          <w:sz w:val="20"/>
          <w:szCs w:val="20"/>
        </w:rPr>
        <w:t xml:space="preserve"> (Hilderink, 2015)</w:t>
      </w:r>
      <w:r w:rsidR="00514260">
        <w:rPr>
          <w:rFonts w:ascii="Arial" w:hAnsi="Arial" w:cs="Arial"/>
          <w:sz w:val="20"/>
          <w:szCs w:val="20"/>
        </w:rPr>
        <w:t>.</w:t>
      </w:r>
      <w:r w:rsidR="00231AD9">
        <w:rPr>
          <w:rFonts w:ascii="Arial" w:hAnsi="Arial" w:cs="Arial"/>
          <w:sz w:val="20"/>
          <w:szCs w:val="20"/>
        </w:rPr>
        <w:t xml:space="preserve"> </w:t>
      </w:r>
    </w:p>
    <w:p w:rsidR="006C2640" w:rsidRDefault="006C2640" w:rsidP="006164EF">
      <w:pPr>
        <w:spacing w:line="276" w:lineRule="auto"/>
        <w:rPr>
          <w:rFonts w:ascii="Arial" w:hAnsi="Arial" w:cs="Arial"/>
          <w:sz w:val="20"/>
          <w:szCs w:val="20"/>
        </w:rPr>
      </w:pPr>
    </w:p>
    <w:p w:rsidR="00515AA3" w:rsidRPr="00231AD9" w:rsidRDefault="00561A79" w:rsidP="006164EF">
      <w:pPr>
        <w:spacing w:line="276" w:lineRule="auto"/>
        <w:rPr>
          <w:rFonts w:ascii="Arial" w:hAnsi="Arial" w:cs="Arial"/>
          <w:sz w:val="20"/>
          <w:szCs w:val="20"/>
        </w:rPr>
      </w:pPr>
      <w:r>
        <w:rPr>
          <w:rFonts w:ascii="Arial" w:hAnsi="Arial" w:cs="Arial"/>
          <w:sz w:val="20"/>
          <w:szCs w:val="20"/>
        </w:rPr>
        <w:lastRenderedPageBreak/>
        <w:t>Cleven</w:t>
      </w:r>
      <w:r w:rsidR="000906AF">
        <w:rPr>
          <w:rFonts w:ascii="Arial" w:hAnsi="Arial" w:cs="Arial"/>
          <w:sz w:val="20"/>
          <w:szCs w:val="20"/>
        </w:rPr>
        <w:t xml:space="preserve"> </w:t>
      </w:r>
      <w:r w:rsidR="00A76AA6" w:rsidRPr="00146FCC">
        <w:rPr>
          <w:rFonts w:ascii="Arial" w:hAnsi="Arial" w:cs="Arial"/>
          <w:sz w:val="20"/>
          <w:szCs w:val="20"/>
        </w:rPr>
        <w:t>(2004) beschrijft verschillende interventies voor het verlagen en onderzoeken van de weerstand: het zoeken naar</w:t>
      </w:r>
      <w:r w:rsidR="00A76AA6">
        <w:rPr>
          <w:rFonts w:ascii="Arial" w:hAnsi="Arial" w:cs="Arial"/>
          <w:sz w:val="20"/>
          <w:szCs w:val="20"/>
        </w:rPr>
        <w:t xml:space="preserve"> </w:t>
      </w:r>
      <w:r w:rsidR="00A76AA6" w:rsidRPr="00146FCC">
        <w:rPr>
          <w:rFonts w:ascii="Arial" w:hAnsi="Arial" w:cs="Arial"/>
          <w:sz w:val="20"/>
          <w:szCs w:val="20"/>
        </w:rPr>
        <w:t>hulpbronnen, het creëren van een veilige</w:t>
      </w:r>
      <w:r w:rsidR="00A76AA6">
        <w:rPr>
          <w:rFonts w:ascii="Arial" w:hAnsi="Arial" w:cs="Arial"/>
          <w:sz w:val="20"/>
          <w:szCs w:val="20"/>
        </w:rPr>
        <w:t xml:space="preserve"> </w:t>
      </w:r>
      <w:r w:rsidR="00A76AA6" w:rsidRPr="00146FCC">
        <w:rPr>
          <w:rFonts w:ascii="Arial" w:hAnsi="Arial" w:cs="Arial"/>
          <w:sz w:val="20"/>
          <w:szCs w:val="20"/>
        </w:rPr>
        <w:t xml:space="preserve">plek waar de </w:t>
      </w:r>
      <w:r w:rsidR="00A76AA6">
        <w:rPr>
          <w:rFonts w:ascii="Arial" w:hAnsi="Arial" w:cs="Arial"/>
          <w:sz w:val="20"/>
          <w:szCs w:val="20"/>
        </w:rPr>
        <w:t xml:space="preserve">cliënt </w:t>
      </w:r>
      <w:r w:rsidR="00A76AA6" w:rsidRPr="00146FCC">
        <w:rPr>
          <w:rFonts w:ascii="Arial" w:hAnsi="Arial" w:cs="Arial"/>
          <w:sz w:val="20"/>
          <w:szCs w:val="20"/>
        </w:rPr>
        <w:t xml:space="preserve">zich kan terugtrekken als </w:t>
      </w:r>
      <w:r w:rsidR="00A76AA6">
        <w:rPr>
          <w:rFonts w:ascii="Arial" w:hAnsi="Arial" w:cs="Arial"/>
          <w:sz w:val="20"/>
          <w:szCs w:val="20"/>
        </w:rPr>
        <w:t>de spanning te veel w</w:t>
      </w:r>
      <w:r w:rsidR="00A76AA6" w:rsidRPr="00146FCC">
        <w:rPr>
          <w:rFonts w:ascii="Arial" w:hAnsi="Arial" w:cs="Arial"/>
          <w:sz w:val="20"/>
          <w:szCs w:val="20"/>
        </w:rPr>
        <w:t>ordt, het laten checken van hinderlijke zelfkritische gedachten bij groepsgenoten en ondersteuning door</w:t>
      </w:r>
      <w:r w:rsidR="00A76AA6">
        <w:rPr>
          <w:rFonts w:ascii="Arial" w:hAnsi="Arial" w:cs="Arial"/>
          <w:sz w:val="20"/>
          <w:szCs w:val="20"/>
        </w:rPr>
        <w:t xml:space="preserve">middel van een dubbel in het rollenspel. Dit zodat </w:t>
      </w:r>
      <w:r w:rsidR="00A76AA6" w:rsidRPr="00146FCC">
        <w:rPr>
          <w:rFonts w:ascii="Arial" w:hAnsi="Arial" w:cs="Arial"/>
          <w:sz w:val="20"/>
          <w:szCs w:val="20"/>
        </w:rPr>
        <w:t>de</w:t>
      </w:r>
      <w:r w:rsidR="00A76AA6">
        <w:rPr>
          <w:rFonts w:ascii="Arial" w:hAnsi="Arial" w:cs="Arial"/>
          <w:sz w:val="20"/>
          <w:szCs w:val="20"/>
        </w:rPr>
        <w:t xml:space="preserve"> cliënt</w:t>
      </w:r>
      <w:r w:rsidR="00A76AA6" w:rsidRPr="00146FCC">
        <w:rPr>
          <w:rFonts w:ascii="Arial" w:hAnsi="Arial" w:cs="Arial"/>
          <w:sz w:val="20"/>
          <w:szCs w:val="20"/>
        </w:rPr>
        <w:t xml:space="preserve"> weerstand kan herkennen, bewerken en</w:t>
      </w:r>
      <w:r w:rsidR="00A76AA6">
        <w:rPr>
          <w:rFonts w:ascii="Arial" w:hAnsi="Arial" w:cs="Arial"/>
          <w:sz w:val="20"/>
          <w:szCs w:val="20"/>
        </w:rPr>
        <w:t xml:space="preserve"> </w:t>
      </w:r>
      <w:r w:rsidR="00A76AA6" w:rsidRPr="00146FCC">
        <w:rPr>
          <w:rFonts w:ascii="Arial" w:hAnsi="Arial" w:cs="Arial"/>
          <w:sz w:val="20"/>
          <w:szCs w:val="20"/>
        </w:rPr>
        <w:t>uitdagen</w:t>
      </w:r>
      <w:r w:rsidR="00C672E2">
        <w:rPr>
          <w:rFonts w:ascii="Arial" w:hAnsi="Arial" w:cs="Arial"/>
          <w:sz w:val="20"/>
          <w:szCs w:val="20"/>
        </w:rPr>
        <w:t>, middels ervaren in het dramaspel</w:t>
      </w:r>
      <w:r w:rsidR="00A76AA6" w:rsidRPr="00146FCC">
        <w:rPr>
          <w:rFonts w:ascii="Arial" w:hAnsi="Arial" w:cs="Arial"/>
          <w:sz w:val="20"/>
          <w:szCs w:val="20"/>
        </w:rPr>
        <w:t>.</w:t>
      </w:r>
      <w:r w:rsidR="00DA1ACD">
        <w:rPr>
          <w:rFonts w:ascii="Arial" w:hAnsi="Arial" w:cs="Arial"/>
          <w:sz w:val="20"/>
          <w:szCs w:val="20"/>
        </w:rPr>
        <w:t xml:space="preserve"> Dit heeft als positief effect dat de cliënt een nieuw perspectief leert ontwikkelen</w:t>
      </w:r>
      <w:r w:rsidR="006C2640">
        <w:rPr>
          <w:rFonts w:ascii="Arial" w:hAnsi="Arial" w:cs="Arial"/>
          <w:sz w:val="20"/>
          <w:szCs w:val="20"/>
        </w:rPr>
        <w:t>.</w:t>
      </w:r>
    </w:p>
    <w:p w:rsidR="0069231F" w:rsidRDefault="0080433A" w:rsidP="006164EF">
      <w:pPr>
        <w:spacing w:line="276" w:lineRule="auto"/>
        <w:rPr>
          <w:rFonts w:ascii="Arial" w:hAnsi="Arial" w:cs="Arial"/>
          <w:sz w:val="20"/>
          <w:szCs w:val="20"/>
        </w:rPr>
      </w:pPr>
      <w:bookmarkStart w:id="83" w:name="_Toc73956038"/>
      <w:r w:rsidRPr="005E127E">
        <w:rPr>
          <w:rStyle w:val="Kop2Char"/>
          <w:rFonts w:ascii="Arial" w:hAnsi="Arial" w:cs="Arial"/>
          <w:b/>
          <w:bCs/>
          <w:color w:val="44546A" w:themeColor="text2"/>
          <w:sz w:val="20"/>
          <w:szCs w:val="20"/>
        </w:rPr>
        <w:t>6.5 Samenvatting</w:t>
      </w:r>
      <w:bookmarkEnd w:id="83"/>
      <w:r>
        <w:rPr>
          <w:rFonts w:ascii="Arial" w:hAnsi="Arial" w:cs="Arial"/>
          <w:b/>
          <w:bCs/>
          <w:sz w:val="20"/>
          <w:szCs w:val="20"/>
        </w:rPr>
        <w:br/>
      </w:r>
      <w:r w:rsidR="004430FA">
        <w:rPr>
          <w:rFonts w:ascii="Arial" w:hAnsi="Arial" w:cs="Arial"/>
          <w:sz w:val="20"/>
          <w:szCs w:val="20"/>
        </w:rPr>
        <w:t>Deze module</w:t>
      </w:r>
      <w:r w:rsidR="00B40ED5">
        <w:rPr>
          <w:rFonts w:ascii="Arial" w:hAnsi="Arial" w:cs="Arial"/>
          <w:sz w:val="20"/>
          <w:szCs w:val="20"/>
        </w:rPr>
        <w:t xml:space="preserve"> richt zich op de doelgroep volwassenen</w:t>
      </w:r>
      <w:r w:rsidR="005E5E34">
        <w:rPr>
          <w:rFonts w:ascii="Arial" w:hAnsi="Arial" w:cs="Arial"/>
          <w:sz w:val="20"/>
          <w:szCs w:val="20"/>
        </w:rPr>
        <w:t xml:space="preserve"> (18-60 jaar)</w:t>
      </w:r>
      <w:r w:rsidR="00231AD9">
        <w:rPr>
          <w:rFonts w:ascii="Arial" w:hAnsi="Arial" w:cs="Arial"/>
          <w:sz w:val="20"/>
          <w:szCs w:val="20"/>
        </w:rPr>
        <w:t xml:space="preserve"> </w:t>
      </w:r>
      <w:r w:rsidR="00B40ED5">
        <w:rPr>
          <w:rFonts w:ascii="Arial" w:hAnsi="Arial" w:cs="Arial"/>
          <w:sz w:val="20"/>
          <w:szCs w:val="20"/>
        </w:rPr>
        <w:t xml:space="preserve">die </w:t>
      </w:r>
      <w:r w:rsidR="005E5E34">
        <w:rPr>
          <w:rFonts w:ascii="Arial" w:hAnsi="Arial" w:cs="Arial"/>
          <w:sz w:val="20"/>
          <w:szCs w:val="20"/>
        </w:rPr>
        <w:t xml:space="preserve">gediagnosticeerd </w:t>
      </w:r>
      <w:r w:rsidR="00B40ED5">
        <w:rPr>
          <w:rFonts w:ascii="Arial" w:hAnsi="Arial" w:cs="Arial"/>
          <w:sz w:val="20"/>
          <w:szCs w:val="20"/>
        </w:rPr>
        <w:t xml:space="preserve">zijn </w:t>
      </w:r>
      <w:r w:rsidR="005E5E34">
        <w:rPr>
          <w:rFonts w:ascii="Arial" w:hAnsi="Arial" w:cs="Arial"/>
          <w:sz w:val="20"/>
          <w:szCs w:val="20"/>
        </w:rPr>
        <w:t>met een stemmings- of angststoornis. De</w:t>
      </w:r>
      <w:r w:rsidR="00412415">
        <w:rPr>
          <w:rFonts w:ascii="Arial" w:hAnsi="Arial" w:cs="Arial"/>
          <w:sz w:val="20"/>
          <w:szCs w:val="20"/>
        </w:rPr>
        <w:t xml:space="preserve"> </w:t>
      </w:r>
      <w:r w:rsidR="005E5E34">
        <w:rPr>
          <w:rFonts w:ascii="Arial" w:hAnsi="Arial" w:cs="Arial"/>
          <w:sz w:val="20"/>
          <w:szCs w:val="20"/>
        </w:rPr>
        <w:t>cliënten hebben moeite met situaties die angst en spanning oproepen, het aangeven van behoeften, grenzen stellen, emotie regulatie</w:t>
      </w:r>
      <w:r w:rsidR="009425D2">
        <w:rPr>
          <w:rFonts w:ascii="Arial" w:hAnsi="Arial" w:cs="Arial"/>
          <w:sz w:val="20"/>
          <w:szCs w:val="20"/>
        </w:rPr>
        <w:t xml:space="preserve"> (herkennen, benoemen en reguleren)</w:t>
      </w:r>
      <w:r w:rsidR="00090217">
        <w:rPr>
          <w:rFonts w:ascii="Arial" w:hAnsi="Arial" w:cs="Arial"/>
          <w:sz w:val="20"/>
          <w:szCs w:val="20"/>
        </w:rPr>
        <w:t xml:space="preserve"> </w:t>
      </w:r>
      <w:r w:rsidR="0031372E">
        <w:rPr>
          <w:rFonts w:ascii="Arial" w:hAnsi="Arial" w:cs="Arial"/>
          <w:sz w:val="20"/>
          <w:szCs w:val="20"/>
        </w:rPr>
        <w:t>en</w:t>
      </w:r>
      <w:r w:rsidR="005E5E34">
        <w:rPr>
          <w:rFonts w:ascii="Arial" w:hAnsi="Arial" w:cs="Arial"/>
          <w:sz w:val="20"/>
          <w:szCs w:val="20"/>
        </w:rPr>
        <w:t xml:space="preserve"> zelfkritiek</w:t>
      </w:r>
      <w:r w:rsidR="009425D2">
        <w:rPr>
          <w:rFonts w:ascii="Arial" w:hAnsi="Arial" w:cs="Arial"/>
          <w:sz w:val="20"/>
          <w:szCs w:val="20"/>
        </w:rPr>
        <w:t>. Deze moeiten komen naar voren in interactie met anderen</w:t>
      </w:r>
      <w:r w:rsidR="0031372E">
        <w:rPr>
          <w:rFonts w:ascii="Arial" w:hAnsi="Arial" w:cs="Arial"/>
          <w:sz w:val="20"/>
          <w:szCs w:val="20"/>
        </w:rPr>
        <w:t>.</w:t>
      </w:r>
      <w:r w:rsidR="0077243F">
        <w:rPr>
          <w:rFonts w:ascii="Arial" w:hAnsi="Arial" w:cs="Arial"/>
          <w:sz w:val="20"/>
          <w:szCs w:val="20"/>
        </w:rPr>
        <w:t xml:space="preserve"> </w:t>
      </w:r>
      <w:r w:rsidR="006164EF" w:rsidRPr="004165B6">
        <w:rPr>
          <w:rFonts w:ascii="Arial" w:hAnsi="Arial" w:cs="Arial"/>
          <w:sz w:val="20"/>
          <w:szCs w:val="20"/>
        </w:rPr>
        <w:t>Door middel van een wekelijkse bijeenkomst worden, binnen de dramatherapie, belemmerende factoren geïnventariseerd waar de cliënt in de afgelopen week over is ‘gestruikeld’. Door dit in de groep te bespreken leert de cliënt om zijn gevoel te benoemen en k</w:t>
      </w:r>
      <w:r w:rsidR="0077243F">
        <w:rPr>
          <w:rFonts w:ascii="Arial" w:hAnsi="Arial" w:cs="Arial"/>
          <w:sz w:val="20"/>
          <w:szCs w:val="20"/>
        </w:rPr>
        <w:t xml:space="preserve">unnen er </w:t>
      </w:r>
      <w:r w:rsidR="006164EF" w:rsidRPr="004165B6">
        <w:rPr>
          <w:rFonts w:ascii="Arial" w:hAnsi="Arial" w:cs="Arial"/>
          <w:sz w:val="20"/>
          <w:szCs w:val="20"/>
        </w:rPr>
        <w:t>patronen</w:t>
      </w:r>
      <w:r w:rsidR="006164EF">
        <w:rPr>
          <w:rFonts w:ascii="Arial" w:hAnsi="Arial" w:cs="Arial"/>
          <w:sz w:val="20"/>
          <w:szCs w:val="20"/>
        </w:rPr>
        <w:t>, gedachten, emoties</w:t>
      </w:r>
      <w:r w:rsidR="006164EF" w:rsidRPr="004165B6">
        <w:rPr>
          <w:rFonts w:ascii="Arial" w:hAnsi="Arial" w:cs="Arial"/>
          <w:sz w:val="20"/>
          <w:szCs w:val="20"/>
        </w:rPr>
        <w:t xml:space="preserve"> </w:t>
      </w:r>
      <w:r w:rsidR="006164EF">
        <w:rPr>
          <w:rFonts w:ascii="Arial" w:hAnsi="Arial" w:cs="Arial"/>
          <w:sz w:val="20"/>
          <w:szCs w:val="20"/>
        </w:rPr>
        <w:t xml:space="preserve">of gedragingen </w:t>
      </w:r>
      <w:r w:rsidR="0077243F">
        <w:rPr>
          <w:rFonts w:ascii="Arial" w:hAnsi="Arial" w:cs="Arial"/>
          <w:sz w:val="20"/>
          <w:szCs w:val="20"/>
        </w:rPr>
        <w:t>herkend en benoemd worden</w:t>
      </w:r>
      <w:r w:rsidR="006164EF" w:rsidRPr="004165B6">
        <w:rPr>
          <w:rFonts w:ascii="Arial" w:hAnsi="Arial" w:cs="Arial"/>
          <w:sz w:val="20"/>
          <w:szCs w:val="20"/>
        </w:rPr>
        <w:t>.</w:t>
      </w:r>
      <w:r w:rsidR="00012DC4">
        <w:rPr>
          <w:rFonts w:ascii="Arial" w:hAnsi="Arial" w:cs="Arial"/>
          <w:sz w:val="20"/>
          <w:szCs w:val="20"/>
        </w:rPr>
        <w:t xml:space="preserve"> </w:t>
      </w:r>
      <w:r w:rsidR="006164EF">
        <w:rPr>
          <w:rFonts w:ascii="Arial" w:hAnsi="Arial" w:cs="Arial"/>
          <w:sz w:val="20"/>
          <w:szCs w:val="20"/>
        </w:rPr>
        <w:t>Elke sessie bestaat uit een vaste structuur: een aandachtsoefening, het inventariseren van struikelmomenten, een (groeps-)aanbod en een evaluatie op de sessie.</w:t>
      </w:r>
      <w:r w:rsidR="009A5C95">
        <w:rPr>
          <w:rFonts w:ascii="Arial" w:hAnsi="Arial" w:cs="Arial"/>
          <w:sz w:val="20"/>
          <w:szCs w:val="20"/>
        </w:rPr>
        <w:t xml:space="preserve"> </w:t>
      </w:r>
      <w:r w:rsidR="006164EF">
        <w:rPr>
          <w:rFonts w:ascii="Arial" w:hAnsi="Arial" w:cs="Arial"/>
          <w:sz w:val="20"/>
          <w:szCs w:val="20"/>
        </w:rPr>
        <w:t>De factoren die de struikelsituaties kunnen veroorzaken verschillen per cliënt</w:t>
      </w:r>
      <w:r w:rsidR="00090217">
        <w:rPr>
          <w:rFonts w:ascii="Arial" w:hAnsi="Arial" w:cs="Arial"/>
          <w:sz w:val="20"/>
          <w:szCs w:val="20"/>
        </w:rPr>
        <w:t xml:space="preserve"> </w:t>
      </w:r>
      <w:r w:rsidR="006164EF">
        <w:rPr>
          <w:rFonts w:ascii="Arial" w:hAnsi="Arial" w:cs="Arial"/>
          <w:sz w:val="20"/>
          <w:szCs w:val="20"/>
        </w:rPr>
        <w:t xml:space="preserve">en kunnen zich op de volgende gebieden bevinden: relaties, vriendschappen, interpersoonlijke problemen, emotieregulatie, zelfbeeld, spanning, hoge eisen en angsten. Deze module grijpt in op de kern van de problematiek: zelfbeeld. De probleem- en behandelanalyse worden opgemaakt vanuit de theoretisch kaders van </w:t>
      </w:r>
      <w:r w:rsidR="006164EF">
        <w:rPr>
          <w:rFonts w:ascii="Arial" w:hAnsi="Arial" w:cs="Arial"/>
          <w:i/>
          <w:iCs/>
          <w:sz w:val="20"/>
          <w:szCs w:val="20"/>
        </w:rPr>
        <w:t xml:space="preserve">Acceptance and Commitment Therapy </w:t>
      </w:r>
      <w:r w:rsidR="006164EF">
        <w:rPr>
          <w:rFonts w:ascii="Arial" w:hAnsi="Arial" w:cs="Arial"/>
          <w:sz w:val="20"/>
          <w:szCs w:val="20"/>
        </w:rPr>
        <w:t>(ACT)</w:t>
      </w:r>
      <w:r w:rsidR="00DF6614">
        <w:rPr>
          <w:rFonts w:ascii="Arial" w:hAnsi="Arial" w:cs="Arial"/>
          <w:sz w:val="20"/>
          <w:szCs w:val="20"/>
        </w:rPr>
        <w:t xml:space="preserve"> (A-Tjak &amp; De Groot, 2008)</w:t>
      </w:r>
      <w:r w:rsidR="006164EF">
        <w:rPr>
          <w:rFonts w:ascii="Arial" w:hAnsi="Arial" w:cs="Arial"/>
          <w:sz w:val="20"/>
          <w:szCs w:val="20"/>
        </w:rPr>
        <w:t>, dramatherapie</w:t>
      </w:r>
      <w:r w:rsidR="00DF6614">
        <w:rPr>
          <w:rFonts w:ascii="Arial" w:hAnsi="Arial" w:cs="Arial"/>
          <w:sz w:val="20"/>
          <w:szCs w:val="20"/>
        </w:rPr>
        <w:t xml:space="preserve"> (Doomen, 2010; Hilderink, 2015; Notermans, 201</w:t>
      </w:r>
      <w:r w:rsidR="00F80035">
        <w:rPr>
          <w:rFonts w:ascii="Arial" w:hAnsi="Arial" w:cs="Arial"/>
          <w:sz w:val="20"/>
          <w:szCs w:val="20"/>
        </w:rPr>
        <w:t>2</w:t>
      </w:r>
      <w:r w:rsidR="00DF6614">
        <w:rPr>
          <w:rFonts w:ascii="Arial" w:hAnsi="Arial" w:cs="Arial"/>
          <w:sz w:val="20"/>
          <w:szCs w:val="20"/>
        </w:rPr>
        <w:t>; Cleven, 2014</w:t>
      </w:r>
      <w:r w:rsidR="00231AD9">
        <w:rPr>
          <w:rFonts w:ascii="Arial" w:hAnsi="Arial" w:cs="Arial"/>
          <w:sz w:val="20"/>
          <w:szCs w:val="20"/>
        </w:rPr>
        <w:t>)</w:t>
      </w:r>
      <w:r w:rsidR="006164EF">
        <w:rPr>
          <w:rFonts w:ascii="Arial" w:hAnsi="Arial" w:cs="Arial"/>
          <w:sz w:val="20"/>
          <w:szCs w:val="20"/>
        </w:rPr>
        <w:t xml:space="preserve"> en de werkwijzen van Smeijsters (20</w:t>
      </w:r>
      <w:r w:rsidR="000145F9">
        <w:rPr>
          <w:rFonts w:ascii="Arial" w:hAnsi="Arial" w:cs="Arial"/>
          <w:sz w:val="20"/>
          <w:szCs w:val="20"/>
        </w:rPr>
        <w:t>13</w:t>
      </w:r>
      <w:r w:rsidR="006164EF">
        <w:rPr>
          <w:rFonts w:ascii="Arial" w:hAnsi="Arial" w:cs="Arial"/>
          <w:sz w:val="20"/>
          <w:szCs w:val="20"/>
        </w:rPr>
        <w:t xml:space="preserve">). </w:t>
      </w:r>
    </w:p>
    <w:p w:rsidR="006164EF" w:rsidRDefault="006164EF" w:rsidP="006164EF">
      <w:pPr>
        <w:spacing w:line="276" w:lineRule="auto"/>
        <w:rPr>
          <w:rFonts w:ascii="Arial" w:hAnsi="Arial" w:cs="Arial"/>
          <w:sz w:val="20"/>
          <w:szCs w:val="20"/>
        </w:rPr>
      </w:pPr>
      <w:r>
        <w:rPr>
          <w:rFonts w:ascii="Arial" w:hAnsi="Arial" w:cs="Arial"/>
          <w:sz w:val="20"/>
          <w:szCs w:val="20"/>
        </w:rPr>
        <w:t>Vanuit onderzoeksresultaten</w:t>
      </w:r>
      <w:r w:rsidR="00090217">
        <w:rPr>
          <w:rFonts w:ascii="Arial" w:hAnsi="Arial" w:cs="Arial"/>
          <w:sz w:val="20"/>
          <w:szCs w:val="20"/>
        </w:rPr>
        <w:t xml:space="preserve"> van de Visser (2021)</w:t>
      </w:r>
      <w:r>
        <w:rPr>
          <w:rFonts w:ascii="Arial" w:hAnsi="Arial" w:cs="Arial"/>
          <w:sz w:val="20"/>
          <w:szCs w:val="20"/>
        </w:rPr>
        <w:t xml:space="preserve"> </w:t>
      </w:r>
      <w:r w:rsidR="00204EC1">
        <w:rPr>
          <w:rFonts w:ascii="Arial" w:hAnsi="Arial" w:cs="Arial"/>
          <w:sz w:val="20"/>
          <w:szCs w:val="20"/>
        </w:rPr>
        <w:t xml:space="preserve">is gebleken </w:t>
      </w:r>
      <w:r>
        <w:rPr>
          <w:rFonts w:ascii="Arial" w:hAnsi="Arial" w:cs="Arial"/>
          <w:sz w:val="20"/>
          <w:szCs w:val="20"/>
        </w:rPr>
        <w:t xml:space="preserve">dat het zelfbeeld bewerkbaar is als de cliënt in staat </w:t>
      </w:r>
      <w:r w:rsidR="003A4CEF">
        <w:rPr>
          <w:rFonts w:ascii="Arial" w:hAnsi="Arial" w:cs="Arial"/>
          <w:sz w:val="20"/>
          <w:szCs w:val="20"/>
        </w:rPr>
        <w:t>is</w:t>
      </w:r>
      <w:r>
        <w:rPr>
          <w:rFonts w:ascii="Arial" w:hAnsi="Arial" w:cs="Arial"/>
          <w:sz w:val="20"/>
          <w:szCs w:val="20"/>
        </w:rPr>
        <w:t xml:space="preserve"> om van perspectief te wisselen in het moment. Hierin is een verschil te zien in de diverse stemmings- en angststoornissen</w:t>
      </w:r>
      <w:r w:rsidR="00141FE7">
        <w:rPr>
          <w:rFonts w:ascii="Arial" w:hAnsi="Arial" w:cs="Arial"/>
          <w:sz w:val="20"/>
          <w:szCs w:val="20"/>
        </w:rPr>
        <w:t xml:space="preserve"> </w:t>
      </w:r>
      <w:r>
        <w:rPr>
          <w:rFonts w:ascii="Arial" w:hAnsi="Arial" w:cs="Arial"/>
          <w:sz w:val="20"/>
          <w:szCs w:val="20"/>
        </w:rPr>
        <w:t>en de bewerkbaarheid van het zelfbeeld. Delen en tot uiting brengen in drama</w:t>
      </w:r>
      <w:r w:rsidR="00141FE7">
        <w:rPr>
          <w:rFonts w:ascii="Arial" w:hAnsi="Arial" w:cs="Arial"/>
          <w:sz w:val="20"/>
          <w:szCs w:val="20"/>
        </w:rPr>
        <w:t xml:space="preserve"> </w:t>
      </w:r>
      <w:r>
        <w:rPr>
          <w:rFonts w:ascii="Arial" w:hAnsi="Arial" w:cs="Arial"/>
          <w:sz w:val="20"/>
          <w:szCs w:val="20"/>
        </w:rPr>
        <w:t>maakt het wisselen van perspectief mogelijk. Hierin had de groep een invloedrijke rol om dit ook individueel</w:t>
      </w:r>
      <w:r w:rsidR="00141FE7">
        <w:rPr>
          <w:rFonts w:ascii="Arial" w:hAnsi="Arial" w:cs="Arial"/>
          <w:sz w:val="20"/>
          <w:szCs w:val="20"/>
        </w:rPr>
        <w:t xml:space="preserve"> en </w:t>
      </w:r>
      <w:r>
        <w:rPr>
          <w:rFonts w:ascii="Arial" w:hAnsi="Arial" w:cs="Arial"/>
          <w:sz w:val="20"/>
          <w:szCs w:val="20"/>
        </w:rPr>
        <w:t>procesmatig te kunnen doen. Door onderlinge (h)erkenning</w:t>
      </w:r>
      <w:r w:rsidR="00141FE7">
        <w:rPr>
          <w:rFonts w:ascii="Arial" w:hAnsi="Arial" w:cs="Arial"/>
          <w:sz w:val="20"/>
          <w:szCs w:val="20"/>
        </w:rPr>
        <w:t xml:space="preserve"> </w:t>
      </w:r>
      <w:r>
        <w:rPr>
          <w:rFonts w:ascii="Arial" w:hAnsi="Arial" w:cs="Arial"/>
          <w:sz w:val="20"/>
          <w:szCs w:val="20"/>
        </w:rPr>
        <w:t>en het vertrouwen d</w:t>
      </w:r>
      <w:r w:rsidR="00141FE7">
        <w:rPr>
          <w:rFonts w:ascii="Arial" w:hAnsi="Arial" w:cs="Arial"/>
          <w:sz w:val="20"/>
          <w:szCs w:val="20"/>
        </w:rPr>
        <w:t>at</w:t>
      </w:r>
      <w:r>
        <w:rPr>
          <w:rFonts w:ascii="Arial" w:hAnsi="Arial" w:cs="Arial"/>
          <w:sz w:val="20"/>
          <w:szCs w:val="20"/>
        </w:rPr>
        <w:t xml:space="preserve"> de groep uitstraalt is iedere cliënt in staat om individueel aan zijn eigen proces te werken. Er ontstaat acceptatie en bereidheid door het delen en uiten van gedachten, gevoelens en handelingen. Vanuit ACT werk</w:t>
      </w:r>
      <w:r w:rsidR="00331AC5">
        <w:rPr>
          <w:rFonts w:ascii="Arial" w:hAnsi="Arial" w:cs="Arial"/>
          <w:sz w:val="20"/>
          <w:szCs w:val="20"/>
        </w:rPr>
        <w:t>en</w:t>
      </w:r>
      <w:r>
        <w:rPr>
          <w:rFonts w:ascii="Arial" w:hAnsi="Arial" w:cs="Arial"/>
          <w:sz w:val="20"/>
          <w:szCs w:val="20"/>
        </w:rPr>
        <w:t xml:space="preserve"> de bewustwording en acceptatie bevorderend.</w:t>
      </w:r>
      <w:r w:rsidR="00331AC5">
        <w:rPr>
          <w:rFonts w:ascii="Arial" w:hAnsi="Arial" w:cs="Arial"/>
          <w:sz w:val="20"/>
          <w:szCs w:val="20"/>
        </w:rPr>
        <w:t xml:space="preserve"> </w:t>
      </w:r>
      <w:r>
        <w:rPr>
          <w:rFonts w:ascii="Arial" w:hAnsi="Arial" w:cs="Arial"/>
          <w:sz w:val="20"/>
          <w:szCs w:val="20"/>
        </w:rPr>
        <w:t>Door deze combinatie werd het zelfbeeld bewerkbaar en verbeterden de zelfbeelden van de cliënten. Als eerst biedt werken aan acceptatie</w:t>
      </w:r>
      <w:r w:rsidR="00141FE7">
        <w:rPr>
          <w:rFonts w:ascii="Arial" w:hAnsi="Arial" w:cs="Arial"/>
          <w:sz w:val="20"/>
          <w:szCs w:val="20"/>
        </w:rPr>
        <w:t xml:space="preserve"> </w:t>
      </w:r>
      <w:r>
        <w:rPr>
          <w:rFonts w:ascii="Arial" w:hAnsi="Arial" w:cs="Arial"/>
          <w:sz w:val="20"/>
          <w:szCs w:val="20"/>
        </w:rPr>
        <w:t>(h)erkenning. Door vanaf een milder perspectief te kijken bij contact met dit moment ‘nu’, cognitieve defusie, waarde en waardegerichte actie kan er acceptatie, aandachtgerichtheid en defusie, worden ervaren. Hierin werkt visualisatie</w:t>
      </w:r>
      <w:r w:rsidR="009B2BB3">
        <w:rPr>
          <w:rFonts w:ascii="Arial" w:hAnsi="Arial" w:cs="Arial"/>
          <w:sz w:val="20"/>
          <w:szCs w:val="20"/>
        </w:rPr>
        <w:t xml:space="preserve"> </w:t>
      </w:r>
      <w:r>
        <w:rPr>
          <w:rFonts w:ascii="Arial" w:hAnsi="Arial" w:cs="Arial"/>
          <w:sz w:val="20"/>
          <w:szCs w:val="20"/>
        </w:rPr>
        <w:t>ondersteunend, omdat er op deze manier een vermindering in de spanning plaatsvindt. Dit biedt de cliënt de mogelijkheid om een verbinding te leggen tussen spel en werkelijkheid. Dankzij de groep</w:t>
      </w:r>
      <w:r w:rsidR="00C54B6E">
        <w:rPr>
          <w:rFonts w:ascii="Arial" w:hAnsi="Arial" w:cs="Arial"/>
          <w:sz w:val="20"/>
          <w:szCs w:val="20"/>
        </w:rPr>
        <w:t xml:space="preserve"> </w:t>
      </w:r>
      <w:r>
        <w:rPr>
          <w:rFonts w:ascii="Arial" w:hAnsi="Arial" w:cs="Arial"/>
          <w:sz w:val="20"/>
          <w:szCs w:val="20"/>
        </w:rPr>
        <w:t>kan er ook gewerkt worden aan zelf</w:t>
      </w:r>
      <w:r w:rsidR="00141FE7">
        <w:rPr>
          <w:rFonts w:ascii="Arial" w:hAnsi="Arial" w:cs="Arial"/>
          <w:sz w:val="20"/>
          <w:szCs w:val="20"/>
        </w:rPr>
        <w:t xml:space="preserve"> o</w:t>
      </w:r>
      <w:r>
        <w:rPr>
          <w:rFonts w:ascii="Arial" w:hAnsi="Arial" w:cs="Arial"/>
          <w:sz w:val="20"/>
          <w:szCs w:val="20"/>
        </w:rPr>
        <w:t>mdat de groep medeleven, steun, en plezier biedt en oordeelvrij is</w:t>
      </w:r>
      <w:r w:rsidR="00141FE7">
        <w:rPr>
          <w:rFonts w:ascii="Arial" w:hAnsi="Arial" w:cs="Arial"/>
          <w:sz w:val="20"/>
          <w:szCs w:val="20"/>
        </w:rPr>
        <w:t xml:space="preserve"> (A-Tjak &amp; De Groot, 2008).</w:t>
      </w:r>
      <w:r>
        <w:rPr>
          <w:rFonts w:ascii="Arial" w:hAnsi="Arial" w:cs="Arial"/>
          <w:sz w:val="20"/>
          <w:szCs w:val="20"/>
        </w:rPr>
        <w:t xml:space="preserve"> Kijkend naar het gehele behandelaanbod kan er geconcludeerd worden dat ReACT aansluit bij stemmings- en angststoornissen</w:t>
      </w:r>
      <w:r w:rsidR="00141FE7">
        <w:rPr>
          <w:rFonts w:ascii="Arial" w:hAnsi="Arial" w:cs="Arial"/>
          <w:sz w:val="20"/>
          <w:szCs w:val="20"/>
        </w:rPr>
        <w:t xml:space="preserve"> </w:t>
      </w:r>
      <w:r>
        <w:rPr>
          <w:rFonts w:ascii="Arial" w:hAnsi="Arial" w:cs="Arial"/>
          <w:sz w:val="20"/>
          <w:szCs w:val="20"/>
        </w:rPr>
        <w:t xml:space="preserve">om een verbetering in het zelfbeeld te laten plaatsvinden, omdat iedere cliënt </w:t>
      </w:r>
      <w:r w:rsidR="00C4529C">
        <w:rPr>
          <w:rFonts w:ascii="Arial" w:hAnsi="Arial" w:cs="Arial"/>
          <w:sz w:val="20"/>
          <w:szCs w:val="20"/>
        </w:rPr>
        <w:t xml:space="preserve">door dit aanbod </w:t>
      </w:r>
      <w:r>
        <w:rPr>
          <w:rFonts w:ascii="Arial" w:hAnsi="Arial" w:cs="Arial"/>
          <w:sz w:val="20"/>
          <w:szCs w:val="20"/>
        </w:rPr>
        <w:t xml:space="preserve">op zijn eigen tempo kan werken. </w:t>
      </w:r>
    </w:p>
    <w:p w:rsidR="00012DC4" w:rsidRDefault="00012DC4" w:rsidP="006164EF">
      <w:pPr>
        <w:spacing w:line="276" w:lineRule="auto"/>
        <w:rPr>
          <w:rFonts w:ascii="Arial" w:hAnsi="Arial" w:cs="Arial"/>
          <w:sz w:val="20"/>
          <w:szCs w:val="20"/>
        </w:rPr>
      </w:pPr>
    </w:p>
    <w:p w:rsidR="00231AD9" w:rsidRDefault="00231AD9" w:rsidP="006164EF">
      <w:pPr>
        <w:spacing w:line="276" w:lineRule="auto"/>
        <w:rPr>
          <w:rFonts w:ascii="Arial" w:hAnsi="Arial" w:cs="Arial"/>
          <w:sz w:val="20"/>
          <w:szCs w:val="20"/>
        </w:rPr>
      </w:pPr>
    </w:p>
    <w:p w:rsidR="00231AD9" w:rsidRDefault="00231AD9" w:rsidP="006164EF">
      <w:pPr>
        <w:spacing w:line="276" w:lineRule="auto"/>
        <w:rPr>
          <w:rFonts w:ascii="Arial" w:hAnsi="Arial" w:cs="Arial"/>
          <w:sz w:val="20"/>
          <w:szCs w:val="20"/>
        </w:rPr>
      </w:pPr>
    </w:p>
    <w:p w:rsidR="00231AD9" w:rsidRDefault="00231AD9" w:rsidP="006164EF">
      <w:pPr>
        <w:spacing w:line="276" w:lineRule="auto"/>
        <w:rPr>
          <w:rFonts w:ascii="Arial" w:hAnsi="Arial" w:cs="Arial"/>
          <w:sz w:val="20"/>
          <w:szCs w:val="20"/>
        </w:rPr>
      </w:pPr>
    </w:p>
    <w:p w:rsidR="00231AD9" w:rsidRDefault="00231AD9" w:rsidP="006164EF">
      <w:pPr>
        <w:spacing w:line="276" w:lineRule="auto"/>
        <w:rPr>
          <w:rFonts w:ascii="Arial" w:hAnsi="Arial" w:cs="Arial"/>
          <w:sz w:val="20"/>
          <w:szCs w:val="20"/>
        </w:rPr>
      </w:pPr>
    </w:p>
    <w:p w:rsidR="00231AD9" w:rsidRDefault="00231AD9" w:rsidP="006164EF">
      <w:pPr>
        <w:spacing w:line="276" w:lineRule="auto"/>
        <w:rPr>
          <w:rFonts w:ascii="Arial" w:hAnsi="Arial" w:cs="Arial"/>
          <w:sz w:val="20"/>
          <w:szCs w:val="20"/>
        </w:rPr>
      </w:pPr>
    </w:p>
    <w:p w:rsidR="00231AD9" w:rsidRDefault="00231AD9" w:rsidP="006164EF">
      <w:pPr>
        <w:spacing w:line="276" w:lineRule="auto"/>
        <w:rPr>
          <w:rFonts w:ascii="Arial" w:hAnsi="Arial" w:cs="Arial"/>
          <w:sz w:val="20"/>
          <w:szCs w:val="20"/>
        </w:rPr>
      </w:pPr>
    </w:p>
    <w:p w:rsidR="00231AD9" w:rsidRDefault="00231AD9" w:rsidP="006164EF">
      <w:pPr>
        <w:spacing w:line="276" w:lineRule="auto"/>
        <w:rPr>
          <w:rFonts w:ascii="Arial" w:hAnsi="Arial" w:cs="Arial"/>
          <w:sz w:val="20"/>
          <w:szCs w:val="20"/>
        </w:rPr>
      </w:pPr>
    </w:p>
    <w:p w:rsidR="00982B06" w:rsidRPr="005E127E" w:rsidRDefault="00982B06" w:rsidP="00AB2513">
      <w:pPr>
        <w:pStyle w:val="Kop1"/>
        <w:spacing w:line="276" w:lineRule="auto"/>
        <w:rPr>
          <w:rFonts w:ascii="Arial" w:hAnsi="Arial" w:cs="Arial"/>
          <w:b/>
          <w:bCs/>
          <w:color w:val="222A35" w:themeColor="text2" w:themeShade="80"/>
          <w:sz w:val="24"/>
          <w:szCs w:val="24"/>
        </w:rPr>
      </w:pPr>
      <w:bookmarkStart w:id="84" w:name="_Toc71652589"/>
      <w:bookmarkStart w:id="85" w:name="_Toc73956039"/>
      <w:r w:rsidRPr="005E127E">
        <w:rPr>
          <w:rFonts w:ascii="Arial" w:hAnsi="Arial" w:cs="Arial"/>
          <w:b/>
          <w:bCs/>
          <w:color w:val="222A35" w:themeColor="text2" w:themeShade="80"/>
          <w:sz w:val="24"/>
          <w:szCs w:val="24"/>
        </w:rPr>
        <w:lastRenderedPageBreak/>
        <w:t>Hoofdstuk 7: Randvoorwaarden en kosten</w:t>
      </w:r>
      <w:bookmarkEnd w:id="84"/>
      <w:bookmarkEnd w:id="85"/>
    </w:p>
    <w:p w:rsidR="003B4811" w:rsidRPr="005E127E" w:rsidRDefault="003B4811" w:rsidP="00AB2513">
      <w:pPr>
        <w:pStyle w:val="Kop2"/>
        <w:spacing w:line="276" w:lineRule="auto"/>
        <w:rPr>
          <w:rFonts w:ascii="Arial" w:hAnsi="Arial" w:cs="Arial"/>
          <w:b/>
          <w:bCs/>
          <w:color w:val="44546A" w:themeColor="text2"/>
          <w:sz w:val="20"/>
          <w:szCs w:val="20"/>
        </w:rPr>
      </w:pPr>
      <w:bookmarkStart w:id="86" w:name="_Toc71652590"/>
      <w:bookmarkStart w:id="87" w:name="_Toc73956040"/>
      <w:r w:rsidRPr="005E127E">
        <w:rPr>
          <w:rFonts w:ascii="Arial" w:hAnsi="Arial" w:cs="Arial"/>
          <w:b/>
          <w:bCs/>
          <w:color w:val="44546A" w:themeColor="text2"/>
          <w:sz w:val="20"/>
          <w:szCs w:val="20"/>
        </w:rPr>
        <w:t>7.1 Uitvoering</w:t>
      </w:r>
      <w:bookmarkEnd w:id="86"/>
      <w:bookmarkEnd w:id="87"/>
    </w:p>
    <w:p w:rsidR="003B4811" w:rsidRPr="005E127E" w:rsidRDefault="003B4811" w:rsidP="00AB2513">
      <w:pPr>
        <w:pStyle w:val="Kop3"/>
        <w:spacing w:line="276" w:lineRule="auto"/>
        <w:rPr>
          <w:rFonts w:ascii="Arial" w:hAnsi="Arial" w:cs="Arial"/>
          <w:b/>
          <w:bCs/>
          <w:i/>
          <w:iCs/>
          <w:color w:val="44546A" w:themeColor="text2"/>
          <w:sz w:val="20"/>
          <w:szCs w:val="20"/>
        </w:rPr>
      </w:pPr>
      <w:bookmarkStart w:id="88" w:name="_Toc71652591"/>
      <w:bookmarkStart w:id="89" w:name="_Toc71652709"/>
      <w:bookmarkStart w:id="90" w:name="_Toc71652766"/>
      <w:bookmarkStart w:id="91" w:name="_Toc71653860"/>
      <w:bookmarkStart w:id="92" w:name="_Toc73956041"/>
      <w:r w:rsidRPr="005E127E">
        <w:rPr>
          <w:rFonts w:ascii="Arial" w:hAnsi="Arial" w:cs="Arial"/>
          <w:b/>
          <w:bCs/>
          <w:i/>
          <w:iCs/>
          <w:color w:val="44546A" w:themeColor="text2"/>
          <w:sz w:val="20"/>
          <w:szCs w:val="20"/>
        </w:rPr>
        <w:t>7.1.1 Materialen</w:t>
      </w:r>
      <w:bookmarkEnd w:id="88"/>
      <w:bookmarkEnd w:id="89"/>
      <w:bookmarkEnd w:id="90"/>
      <w:bookmarkEnd w:id="91"/>
      <w:bookmarkEnd w:id="92"/>
    </w:p>
    <w:p w:rsidR="00CD3B19" w:rsidRPr="00CD3B19" w:rsidRDefault="00AE0FF1" w:rsidP="00AB2513">
      <w:pPr>
        <w:spacing w:line="276" w:lineRule="auto"/>
        <w:rPr>
          <w:rFonts w:ascii="Arial" w:hAnsi="Arial" w:cs="Arial"/>
          <w:sz w:val="20"/>
          <w:szCs w:val="20"/>
        </w:rPr>
      </w:pPr>
      <w:r>
        <w:rPr>
          <w:rFonts w:ascii="Arial" w:hAnsi="Arial" w:cs="Arial"/>
          <w:sz w:val="20"/>
          <w:szCs w:val="20"/>
        </w:rPr>
        <w:t>De d</w:t>
      </w:r>
      <w:r w:rsidR="000323D8">
        <w:rPr>
          <w:rFonts w:ascii="Arial" w:hAnsi="Arial" w:cs="Arial"/>
          <w:sz w:val="20"/>
          <w:szCs w:val="20"/>
        </w:rPr>
        <w:t xml:space="preserve">ramatherapeutische </w:t>
      </w:r>
      <w:r w:rsidR="006164EF">
        <w:rPr>
          <w:rFonts w:ascii="Arial" w:hAnsi="Arial" w:cs="Arial"/>
          <w:sz w:val="20"/>
          <w:szCs w:val="20"/>
        </w:rPr>
        <w:t>benodigdheden die van belang zijn om deze module te volgen</w:t>
      </w:r>
      <w:r w:rsidR="00CA6255">
        <w:rPr>
          <w:rFonts w:ascii="Arial" w:hAnsi="Arial" w:cs="Arial"/>
          <w:sz w:val="20"/>
          <w:szCs w:val="20"/>
        </w:rPr>
        <w:t xml:space="preserve"> </w:t>
      </w:r>
      <w:r w:rsidR="00F67F47">
        <w:rPr>
          <w:rFonts w:ascii="Arial" w:hAnsi="Arial" w:cs="Arial"/>
          <w:sz w:val="20"/>
          <w:szCs w:val="20"/>
        </w:rPr>
        <w:t xml:space="preserve">zijn per </w:t>
      </w:r>
      <w:r w:rsidR="006164EF">
        <w:rPr>
          <w:rFonts w:ascii="Arial" w:hAnsi="Arial" w:cs="Arial"/>
          <w:sz w:val="20"/>
          <w:szCs w:val="20"/>
        </w:rPr>
        <w:t xml:space="preserve">sessie </w:t>
      </w:r>
      <w:r w:rsidR="00F67F47">
        <w:rPr>
          <w:rFonts w:ascii="Arial" w:hAnsi="Arial" w:cs="Arial"/>
          <w:sz w:val="20"/>
          <w:szCs w:val="20"/>
        </w:rPr>
        <w:t xml:space="preserve">uitgewerkt in bijlage </w:t>
      </w:r>
      <w:r w:rsidR="00CA6255">
        <w:rPr>
          <w:rFonts w:ascii="Arial" w:hAnsi="Arial" w:cs="Arial"/>
          <w:sz w:val="20"/>
          <w:szCs w:val="20"/>
        </w:rPr>
        <w:t>1 v</w:t>
      </w:r>
      <w:r w:rsidR="00F67F47">
        <w:rPr>
          <w:rFonts w:ascii="Arial" w:hAnsi="Arial" w:cs="Arial"/>
          <w:sz w:val="20"/>
          <w:szCs w:val="20"/>
        </w:rPr>
        <w:t>an deze module in de sessiebeschrijvingen.</w:t>
      </w:r>
      <w:r w:rsidR="00BF014A">
        <w:rPr>
          <w:rFonts w:ascii="Arial" w:hAnsi="Arial" w:cs="Arial"/>
          <w:sz w:val="20"/>
          <w:szCs w:val="20"/>
        </w:rPr>
        <w:t xml:space="preserve"> </w:t>
      </w:r>
      <w:r w:rsidR="008105EF">
        <w:rPr>
          <w:rFonts w:ascii="Arial" w:hAnsi="Arial" w:cs="Arial"/>
          <w:sz w:val="20"/>
          <w:szCs w:val="20"/>
        </w:rPr>
        <w:t>Voor de werving van deze module is een folder opgesteld voor verwijzers</w:t>
      </w:r>
      <w:r w:rsidR="00E52285">
        <w:rPr>
          <w:rFonts w:ascii="Arial" w:hAnsi="Arial" w:cs="Arial"/>
          <w:sz w:val="20"/>
          <w:szCs w:val="20"/>
        </w:rPr>
        <w:t xml:space="preserve"> en cliënten</w:t>
      </w:r>
      <w:r w:rsidR="008105EF">
        <w:rPr>
          <w:rFonts w:ascii="Arial" w:hAnsi="Arial" w:cs="Arial"/>
          <w:sz w:val="20"/>
          <w:szCs w:val="20"/>
        </w:rPr>
        <w:t xml:space="preserve">. Deze is in de </w:t>
      </w:r>
      <w:r w:rsidR="001826AF">
        <w:rPr>
          <w:rFonts w:ascii="Arial" w:hAnsi="Arial" w:cs="Arial"/>
          <w:sz w:val="20"/>
          <w:szCs w:val="20"/>
        </w:rPr>
        <w:t>laatste bijlage te vinden.</w:t>
      </w:r>
    </w:p>
    <w:p w:rsidR="00C7707D" w:rsidRPr="005E127E" w:rsidRDefault="00C7707D" w:rsidP="00AB2513">
      <w:pPr>
        <w:pStyle w:val="Kop3"/>
        <w:spacing w:line="276" w:lineRule="auto"/>
        <w:rPr>
          <w:rFonts w:ascii="Arial" w:hAnsi="Arial" w:cs="Arial"/>
          <w:b/>
          <w:bCs/>
          <w:i/>
          <w:iCs/>
          <w:color w:val="44546A" w:themeColor="text2"/>
          <w:sz w:val="20"/>
          <w:szCs w:val="20"/>
        </w:rPr>
      </w:pPr>
      <w:bookmarkStart w:id="93" w:name="_Toc71652592"/>
      <w:bookmarkStart w:id="94" w:name="_Toc71652710"/>
      <w:bookmarkStart w:id="95" w:name="_Toc71652767"/>
      <w:bookmarkStart w:id="96" w:name="_Toc71653861"/>
      <w:bookmarkStart w:id="97" w:name="_Toc73956042"/>
      <w:r w:rsidRPr="005E127E">
        <w:rPr>
          <w:rFonts w:ascii="Arial" w:hAnsi="Arial" w:cs="Arial"/>
          <w:b/>
          <w:bCs/>
          <w:i/>
          <w:iCs/>
          <w:color w:val="44546A" w:themeColor="text2"/>
          <w:sz w:val="20"/>
          <w:szCs w:val="20"/>
        </w:rPr>
        <w:t>7.1.2 Organisatorische randvoorwaarden</w:t>
      </w:r>
      <w:bookmarkEnd w:id="93"/>
      <w:bookmarkEnd w:id="94"/>
      <w:bookmarkEnd w:id="95"/>
      <w:bookmarkEnd w:id="96"/>
      <w:bookmarkEnd w:id="97"/>
    </w:p>
    <w:p w:rsidR="00530C8B" w:rsidRPr="00530C8B" w:rsidRDefault="00B10C52" w:rsidP="00AB2513">
      <w:pPr>
        <w:spacing w:line="276" w:lineRule="auto"/>
        <w:rPr>
          <w:rFonts w:ascii="Arial" w:hAnsi="Arial" w:cs="Arial"/>
          <w:sz w:val="20"/>
          <w:szCs w:val="20"/>
        </w:rPr>
      </w:pPr>
      <w:r>
        <w:rPr>
          <w:rFonts w:ascii="Arial" w:hAnsi="Arial" w:cs="Arial"/>
          <w:sz w:val="20"/>
          <w:szCs w:val="20"/>
        </w:rPr>
        <w:t>De ruimte dient een</w:t>
      </w:r>
      <w:r w:rsidR="00281FA5">
        <w:rPr>
          <w:rFonts w:ascii="Arial" w:hAnsi="Arial" w:cs="Arial"/>
          <w:sz w:val="20"/>
          <w:szCs w:val="20"/>
        </w:rPr>
        <w:t xml:space="preserve"> schone</w:t>
      </w:r>
      <w:r w:rsidR="005960D7">
        <w:rPr>
          <w:rFonts w:ascii="Arial" w:hAnsi="Arial" w:cs="Arial"/>
          <w:sz w:val="20"/>
          <w:szCs w:val="20"/>
        </w:rPr>
        <w:t>, prikkelarme</w:t>
      </w:r>
      <w:r w:rsidR="00281FA5">
        <w:rPr>
          <w:rFonts w:ascii="Arial" w:hAnsi="Arial" w:cs="Arial"/>
          <w:sz w:val="20"/>
          <w:szCs w:val="20"/>
        </w:rPr>
        <w:t xml:space="preserve"> ruimte t</w:t>
      </w:r>
      <w:r>
        <w:rPr>
          <w:rFonts w:ascii="Arial" w:hAnsi="Arial" w:cs="Arial"/>
          <w:sz w:val="20"/>
          <w:szCs w:val="20"/>
        </w:rPr>
        <w:t xml:space="preserve">e zijn van minimaal </w:t>
      </w:r>
      <w:r w:rsidR="00FD30A3">
        <w:rPr>
          <w:rFonts w:ascii="Arial" w:hAnsi="Arial" w:cs="Arial"/>
          <w:sz w:val="20"/>
          <w:szCs w:val="20"/>
        </w:rPr>
        <w:t>4</w:t>
      </w:r>
      <w:r>
        <w:rPr>
          <w:rFonts w:ascii="Arial" w:hAnsi="Arial" w:cs="Arial"/>
          <w:sz w:val="20"/>
          <w:szCs w:val="20"/>
        </w:rPr>
        <w:t xml:space="preserve">0 </w:t>
      </w:r>
      <w:r w:rsidR="00530C8B">
        <w:rPr>
          <w:rFonts w:ascii="Arial" w:hAnsi="Arial" w:cs="Arial"/>
          <w:sz w:val="20"/>
          <w:szCs w:val="20"/>
        </w:rPr>
        <w:t>m</w:t>
      </w:r>
      <w:r w:rsidR="00530C8B">
        <w:rPr>
          <w:rFonts w:ascii="Arial" w:hAnsi="Arial" w:cs="Arial"/>
          <w:sz w:val="20"/>
          <w:szCs w:val="20"/>
          <w:vertAlign w:val="superscript"/>
        </w:rPr>
        <w:t>2</w:t>
      </w:r>
      <w:r w:rsidR="005960D7">
        <w:rPr>
          <w:rFonts w:ascii="Arial" w:hAnsi="Arial" w:cs="Arial"/>
          <w:sz w:val="20"/>
          <w:szCs w:val="20"/>
        </w:rPr>
        <w:t xml:space="preserve"> waarin de groep vrij kan bewegen</w:t>
      </w:r>
      <w:r w:rsidR="00F84106">
        <w:rPr>
          <w:rFonts w:ascii="Arial" w:hAnsi="Arial" w:cs="Arial"/>
          <w:sz w:val="20"/>
          <w:szCs w:val="20"/>
        </w:rPr>
        <w:t xml:space="preserve"> en er op een actieve manier gewerkt kan worden aan de werkvormen, oefeningen en doelen</w:t>
      </w:r>
      <w:r w:rsidR="00CA0173">
        <w:rPr>
          <w:rFonts w:ascii="Arial" w:hAnsi="Arial" w:cs="Arial"/>
          <w:sz w:val="20"/>
          <w:szCs w:val="20"/>
        </w:rPr>
        <w:t xml:space="preserve"> die centraal staan binnen deze module</w:t>
      </w:r>
      <w:r w:rsidR="005960D7">
        <w:rPr>
          <w:rFonts w:ascii="Arial" w:hAnsi="Arial" w:cs="Arial"/>
          <w:sz w:val="20"/>
          <w:szCs w:val="20"/>
        </w:rPr>
        <w:t xml:space="preserve">. </w:t>
      </w:r>
      <w:r w:rsidR="001F4044">
        <w:rPr>
          <w:rFonts w:ascii="Arial" w:hAnsi="Arial" w:cs="Arial"/>
          <w:sz w:val="20"/>
          <w:szCs w:val="20"/>
        </w:rPr>
        <w:t xml:space="preserve">Binnen de ruimte moet er een onderscheid kunnen worden gemaakt </w:t>
      </w:r>
      <w:r w:rsidR="00232843">
        <w:rPr>
          <w:rFonts w:ascii="Arial" w:hAnsi="Arial" w:cs="Arial"/>
          <w:sz w:val="20"/>
          <w:szCs w:val="20"/>
        </w:rPr>
        <w:t>tussen</w:t>
      </w:r>
      <w:r w:rsidR="001F4044">
        <w:rPr>
          <w:rFonts w:ascii="Arial" w:hAnsi="Arial" w:cs="Arial"/>
          <w:sz w:val="20"/>
          <w:szCs w:val="20"/>
        </w:rPr>
        <w:t xml:space="preserve"> speel- en praatvlak door middel van een afscheiding </w:t>
      </w:r>
      <w:r w:rsidR="0006732B">
        <w:rPr>
          <w:rFonts w:ascii="Arial" w:hAnsi="Arial" w:cs="Arial"/>
          <w:sz w:val="20"/>
          <w:szCs w:val="20"/>
        </w:rPr>
        <w:t>(t</w:t>
      </w:r>
      <w:r w:rsidR="001F4044">
        <w:rPr>
          <w:rFonts w:ascii="Arial" w:hAnsi="Arial" w:cs="Arial"/>
          <w:sz w:val="20"/>
          <w:szCs w:val="20"/>
        </w:rPr>
        <w:t>heaterdoeken of belichting</w:t>
      </w:r>
      <w:r w:rsidR="0006732B">
        <w:rPr>
          <w:rFonts w:ascii="Arial" w:hAnsi="Arial" w:cs="Arial"/>
          <w:sz w:val="20"/>
          <w:szCs w:val="20"/>
        </w:rPr>
        <w:t>)</w:t>
      </w:r>
      <w:r w:rsidR="001F4044">
        <w:rPr>
          <w:rFonts w:ascii="Arial" w:hAnsi="Arial" w:cs="Arial"/>
          <w:sz w:val="20"/>
          <w:szCs w:val="20"/>
        </w:rPr>
        <w:t xml:space="preserve">. </w:t>
      </w:r>
      <w:r w:rsidR="003E3047">
        <w:rPr>
          <w:rFonts w:ascii="Arial" w:hAnsi="Arial" w:cs="Arial"/>
          <w:sz w:val="20"/>
          <w:szCs w:val="20"/>
        </w:rPr>
        <w:t xml:space="preserve">Voor deze module hoeft de </w:t>
      </w:r>
      <w:r w:rsidR="00BD3BBD">
        <w:rPr>
          <w:rFonts w:ascii="Arial" w:hAnsi="Arial" w:cs="Arial"/>
          <w:sz w:val="20"/>
          <w:szCs w:val="20"/>
        </w:rPr>
        <w:t>cliënt</w:t>
      </w:r>
      <w:r w:rsidR="003E3047">
        <w:rPr>
          <w:rFonts w:ascii="Arial" w:hAnsi="Arial" w:cs="Arial"/>
          <w:sz w:val="20"/>
          <w:szCs w:val="20"/>
        </w:rPr>
        <w:t xml:space="preserve"> geen speciale </w:t>
      </w:r>
      <w:r w:rsidR="001E6B94">
        <w:rPr>
          <w:rFonts w:ascii="Arial" w:hAnsi="Arial" w:cs="Arial"/>
          <w:sz w:val="20"/>
          <w:szCs w:val="20"/>
        </w:rPr>
        <w:t>(</w:t>
      </w:r>
      <w:r w:rsidR="003E3047">
        <w:rPr>
          <w:rFonts w:ascii="Arial" w:hAnsi="Arial" w:cs="Arial"/>
          <w:sz w:val="20"/>
          <w:szCs w:val="20"/>
        </w:rPr>
        <w:t>sport</w:t>
      </w:r>
      <w:r w:rsidR="001E6B94">
        <w:rPr>
          <w:rFonts w:ascii="Arial" w:hAnsi="Arial" w:cs="Arial"/>
          <w:sz w:val="20"/>
          <w:szCs w:val="20"/>
        </w:rPr>
        <w:t>)</w:t>
      </w:r>
      <w:r w:rsidR="003E3047">
        <w:rPr>
          <w:rFonts w:ascii="Arial" w:hAnsi="Arial" w:cs="Arial"/>
          <w:sz w:val="20"/>
          <w:szCs w:val="20"/>
        </w:rPr>
        <w:t>kleding aan</w:t>
      </w:r>
      <w:r w:rsidR="00B740F0">
        <w:rPr>
          <w:rFonts w:ascii="Arial" w:hAnsi="Arial" w:cs="Arial"/>
          <w:sz w:val="20"/>
          <w:szCs w:val="20"/>
        </w:rPr>
        <w:t>. W</w:t>
      </w:r>
      <w:r w:rsidR="003E3047">
        <w:rPr>
          <w:rFonts w:ascii="Arial" w:hAnsi="Arial" w:cs="Arial"/>
          <w:sz w:val="20"/>
          <w:szCs w:val="20"/>
        </w:rPr>
        <w:t>el is het te adviseren dat de cliën</w:t>
      </w:r>
      <w:r w:rsidR="00BD3BBD">
        <w:rPr>
          <w:rFonts w:ascii="Arial" w:hAnsi="Arial" w:cs="Arial"/>
          <w:sz w:val="20"/>
          <w:szCs w:val="20"/>
        </w:rPr>
        <w:t>t</w:t>
      </w:r>
      <w:r w:rsidR="003E3047">
        <w:rPr>
          <w:rFonts w:ascii="Arial" w:hAnsi="Arial" w:cs="Arial"/>
          <w:sz w:val="20"/>
          <w:szCs w:val="20"/>
        </w:rPr>
        <w:t xml:space="preserve"> kleding aandoe</w:t>
      </w:r>
      <w:r w:rsidR="00BD3BBD">
        <w:rPr>
          <w:rFonts w:ascii="Arial" w:hAnsi="Arial" w:cs="Arial"/>
          <w:sz w:val="20"/>
          <w:szCs w:val="20"/>
        </w:rPr>
        <w:t>t</w:t>
      </w:r>
      <w:r w:rsidR="003E3047">
        <w:rPr>
          <w:rFonts w:ascii="Arial" w:hAnsi="Arial" w:cs="Arial"/>
          <w:sz w:val="20"/>
          <w:szCs w:val="20"/>
        </w:rPr>
        <w:t xml:space="preserve"> waar </w:t>
      </w:r>
      <w:r w:rsidR="00BD3BBD">
        <w:rPr>
          <w:rFonts w:ascii="Arial" w:hAnsi="Arial" w:cs="Arial"/>
          <w:sz w:val="20"/>
          <w:szCs w:val="20"/>
        </w:rPr>
        <w:t xml:space="preserve">hij </w:t>
      </w:r>
      <w:r w:rsidR="00160508">
        <w:rPr>
          <w:rFonts w:ascii="Arial" w:hAnsi="Arial" w:cs="Arial"/>
          <w:sz w:val="20"/>
          <w:szCs w:val="20"/>
        </w:rPr>
        <w:t>zich</w:t>
      </w:r>
      <w:r w:rsidR="003E3047">
        <w:rPr>
          <w:rFonts w:ascii="Arial" w:hAnsi="Arial" w:cs="Arial"/>
          <w:sz w:val="20"/>
          <w:szCs w:val="20"/>
        </w:rPr>
        <w:t xml:space="preserve"> prettig in voel</w:t>
      </w:r>
      <w:r w:rsidR="00BD3BBD">
        <w:rPr>
          <w:rFonts w:ascii="Arial" w:hAnsi="Arial" w:cs="Arial"/>
          <w:sz w:val="20"/>
          <w:szCs w:val="20"/>
        </w:rPr>
        <w:t>t</w:t>
      </w:r>
      <w:r w:rsidR="003E3047">
        <w:rPr>
          <w:rFonts w:ascii="Arial" w:hAnsi="Arial" w:cs="Arial"/>
          <w:sz w:val="20"/>
          <w:szCs w:val="20"/>
        </w:rPr>
        <w:t>.</w:t>
      </w:r>
      <w:r w:rsidR="006164EF">
        <w:rPr>
          <w:rFonts w:ascii="Arial" w:hAnsi="Arial" w:cs="Arial"/>
          <w:sz w:val="20"/>
          <w:szCs w:val="20"/>
        </w:rPr>
        <w:t xml:space="preserve"> </w:t>
      </w:r>
      <w:r w:rsidR="008922FB">
        <w:rPr>
          <w:rFonts w:ascii="Arial" w:hAnsi="Arial" w:cs="Arial"/>
          <w:sz w:val="20"/>
          <w:szCs w:val="20"/>
        </w:rPr>
        <w:t xml:space="preserve">Deze module kan uitsluitend worden </w:t>
      </w:r>
      <w:r w:rsidR="002D7D7D">
        <w:rPr>
          <w:rFonts w:ascii="Arial" w:hAnsi="Arial" w:cs="Arial"/>
          <w:sz w:val="20"/>
          <w:szCs w:val="20"/>
        </w:rPr>
        <w:t>gegeven</w:t>
      </w:r>
      <w:r w:rsidR="008922FB">
        <w:rPr>
          <w:rFonts w:ascii="Arial" w:hAnsi="Arial" w:cs="Arial"/>
          <w:sz w:val="20"/>
          <w:szCs w:val="20"/>
        </w:rPr>
        <w:t xml:space="preserve"> binnen een </w:t>
      </w:r>
      <w:r w:rsidR="00053997">
        <w:rPr>
          <w:rFonts w:ascii="Arial" w:hAnsi="Arial" w:cs="Arial"/>
          <w:sz w:val="20"/>
          <w:szCs w:val="20"/>
        </w:rPr>
        <w:t>multidisciplinaire</w:t>
      </w:r>
      <w:r w:rsidR="008922FB">
        <w:rPr>
          <w:rFonts w:ascii="Arial" w:hAnsi="Arial" w:cs="Arial"/>
          <w:sz w:val="20"/>
          <w:szCs w:val="20"/>
        </w:rPr>
        <w:t xml:space="preserve"> behandelcontext binnen de geestelijke gezondheidszor</w:t>
      </w:r>
      <w:r w:rsidR="00160508">
        <w:rPr>
          <w:rFonts w:ascii="Arial" w:hAnsi="Arial" w:cs="Arial"/>
          <w:sz w:val="20"/>
          <w:szCs w:val="20"/>
        </w:rPr>
        <w:t xml:space="preserve">g. </w:t>
      </w:r>
    </w:p>
    <w:p w:rsidR="0055638A" w:rsidRPr="005E127E" w:rsidRDefault="0055638A" w:rsidP="00AB2513">
      <w:pPr>
        <w:pStyle w:val="Kop3"/>
        <w:spacing w:line="276" w:lineRule="auto"/>
        <w:rPr>
          <w:rFonts w:ascii="Arial" w:hAnsi="Arial" w:cs="Arial"/>
          <w:b/>
          <w:bCs/>
          <w:i/>
          <w:iCs/>
          <w:color w:val="44546A" w:themeColor="text2"/>
          <w:sz w:val="20"/>
          <w:szCs w:val="20"/>
        </w:rPr>
      </w:pPr>
      <w:bookmarkStart w:id="98" w:name="_Toc71652593"/>
      <w:bookmarkStart w:id="99" w:name="_Toc71652711"/>
      <w:bookmarkStart w:id="100" w:name="_Toc71652768"/>
      <w:bookmarkStart w:id="101" w:name="_Toc71653862"/>
      <w:bookmarkStart w:id="102" w:name="_Toc73956043"/>
      <w:r w:rsidRPr="005E127E">
        <w:rPr>
          <w:rFonts w:ascii="Arial" w:hAnsi="Arial" w:cs="Arial"/>
          <w:b/>
          <w:bCs/>
          <w:i/>
          <w:iCs/>
          <w:color w:val="44546A" w:themeColor="text2"/>
          <w:sz w:val="20"/>
          <w:szCs w:val="20"/>
        </w:rPr>
        <w:t>7.1.3 Randvoorwaarden voor de cliënt</w:t>
      </w:r>
      <w:bookmarkEnd w:id="98"/>
      <w:bookmarkEnd w:id="99"/>
      <w:bookmarkEnd w:id="100"/>
      <w:bookmarkEnd w:id="101"/>
      <w:bookmarkEnd w:id="102"/>
    </w:p>
    <w:p w:rsidR="006164EF" w:rsidRPr="00640669" w:rsidRDefault="001154FC" w:rsidP="00AB2513">
      <w:pPr>
        <w:spacing w:line="276" w:lineRule="auto"/>
        <w:rPr>
          <w:rFonts w:ascii="Arial" w:hAnsi="Arial" w:cs="Arial"/>
          <w:sz w:val="20"/>
          <w:szCs w:val="20"/>
        </w:rPr>
      </w:pPr>
      <w:r>
        <w:rPr>
          <w:rFonts w:ascii="Arial" w:hAnsi="Arial" w:cs="Arial"/>
          <w:sz w:val="20"/>
          <w:szCs w:val="20"/>
        </w:rPr>
        <w:t>Tijdens de intake voor deze groep zal de dramatherapeut bespreken wat de doelen zijn v</w:t>
      </w:r>
      <w:r w:rsidR="00726961">
        <w:rPr>
          <w:rFonts w:ascii="Arial" w:hAnsi="Arial" w:cs="Arial"/>
          <w:sz w:val="20"/>
          <w:szCs w:val="20"/>
        </w:rPr>
        <w:t>an</w:t>
      </w:r>
      <w:r>
        <w:rPr>
          <w:rFonts w:ascii="Arial" w:hAnsi="Arial" w:cs="Arial"/>
          <w:sz w:val="20"/>
          <w:szCs w:val="20"/>
        </w:rPr>
        <w:t xml:space="preserve"> deze groep zal er worden stilgestaan of d</w:t>
      </w:r>
      <w:r w:rsidR="00726961">
        <w:rPr>
          <w:rFonts w:ascii="Arial" w:hAnsi="Arial" w:cs="Arial"/>
          <w:sz w:val="20"/>
          <w:szCs w:val="20"/>
        </w:rPr>
        <w:t>e doelen</w:t>
      </w:r>
      <w:r w:rsidR="00D260B1">
        <w:rPr>
          <w:rFonts w:ascii="Arial" w:hAnsi="Arial" w:cs="Arial"/>
          <w:sz w:val="20"/>
          <w:szCs w:val="20"/>
        </w:rPr>
        <w:t xml:space="preserve"> van de module</w:t>
      </w:r>
      <w:r>
        <w:rPr>
          <w:rFonts w:ascii="Arial" w:hAnsi="Arial" w:cs="Arial"/>
          <w:sz w:val="20"/>
          <w:szCs w:val="20"/>
        </w:rPr>
        <w:t xml:space="preserve"> op dit moment aansluiten op de hulpvraag</w:t>
      </w:r>
      <w:r w:rsidR="00D260B1">
        <w:rPr>
          <w:rFonts w:ascii="Arial" w:hAnsi="Arial" w:cs="Arial"/>
          <w:sz w:val="20"/>
          <w:szCs w:val="20"/>
        </w:rPr>
        <w:t xml:space="preserve">, </w:t>
      </w:r>
      <w:r w:rsidR="00DE1423">
        <w:rPr>
          <w:rFonts w:ascii="Arial" w:hAnsi="Arial" w:cs="Arial"/>
          <w:sz w:val="20"/>
          <w:szCs w:val="20"/>
        </w:rPr>
        <w:t xml:space="preserve">en of de cliënt past bij de huidige groepsleden. Dit hangt af van de problematiek en de </w:t>
      </w:r>
      <w:r w:rsidR="002634A3">
        <w:rPr>
          <w:rFonts w:ascii="Arial" w:hAnsi="Arial" w:cs="Arial"/>
          <w:sz w:val="20"/>
          <w:szCs w:val="20"/>
        </w:rPr>
        <w:t>motivatie van de cliënt</w:t>
      </w:r>
      <w:r w:rsidR="00726961">
        <w:rPr>
          <w:rFonts w:ascii="Arial" w:hAnsi="Arial" w:cs="Arial"/>
          <w:sz w:val="20"/>
          <w:szCs w:val="20"/>
        </w:rPr>
        <w:t>: bij onvoldoende motivatie zal de cliënt niet kunnen deelnemen</w:t>
      </w:r>
      <w:r>
        <w:rPr>
          <w:rFonts w:ascii="Arial" w:hAnsi="Arial" w:cs="Arial"/>
          <w:sz w:val="20"/>
          <w:szCs w:val="20"/>
        </w:rPr>
        <w:t xml:space="preserve">. Als </w:t>
      </w:r>
      <w:r w:rsidR="00A02643">
        <w:rPr>
          <w:rFonts w:ascii="Arial" w:hAnsi="Arial" w:cs="Arial"/>
          <w:sz w:val="20"/>
          <w:szCs w:val="20"/>
        </w:rPr>
        <w:t>dit niet het geval is</w:t>
      </w:r>
      <w:r w:rsidR="00B740F0">
        <w:rPr>
          <w:rFonts w:ascii="Arial" w:hAnsi="Arial" w:cs="Arial"/>
          <w:sz w:val="20"/>
          <w:szCs w:val="20"/>
        </w:rPr>
        <w:t xml:space="preserve"> </w:t>
      </w:r>
      <w:r>
        <w:rPr>
          <w:rFonts w:ascii="Arial" w:hAnsi="Arial" w:cs="Arial"/>
          <w:sz w:val="20"/>
          <w:szCs w:val="20"/>
        </w:rPr>
        <w:t xml:space="preserve">zal </w:t>
      </w:r>
      <w:r w:rsidR="00A02643">
        <w:rPr>
          <w:rFonts w:ascii="Arial" w:hAnsi="Arial" w:cs="Arial"/>
          <w:sz w:val="20"/>
          <w:szCs w:val="20"/>
        </w:rPr>
        <w:t>de dramatherapeut</w:t>
      </w:r>
      <w:r w:rsidR="00BF5564">
        <w:rPr>
          <w:rFonts w:ascii="Arial" w:hAnsi="Arial" w:cs="Arial"/>
          <w:sz w:val="20"/>
          <w:szCs w:val="20"/>
        </w:rPr>
        <w:t xml:space="preserve"> de cliënt</w:t>
      </w:r>
      <w:r w:rsidR="00A02643">
        <w:rPr>
          <w:rFonts w:ascii="Arial" w:hAnsi="Arial" w:cs="Arial"/>
          <w:sz w:val="20"/>
          <w:szCs w:val="20"/>
        </w:rPr>
        <w:t xml:space="preserve"> terugverwijzen naar de hoofdbehandelaar</w:t>
      </w:r>
      <w:r w:rsidR="00B740F0">
        <w:rPr>
          <w:rFonts w:ascii="Arial" w:hAnsi="Arial" w:cs="Arial"/>
          <w:sz w:val="20"/>
          <w:szCs w:val="20"/>
        </w:rPr>
        <w:t xml:space="preserve"> </w:t>
      </w:r>
      <w:r w:rsidR="00A02643">
        <w:rPr>
          <w:rFonts w:ascii="Arial" w:hAnsi="Arial" w:cs="Arial"/>
          <w:sz w:val="20"/>
          <w:szCs w:val="20"/>
        </w:rPr>
        <w:t xml:space="preserve">om te kijken </w:t>
      </w:r>
      <w:r>
        <w:rPr>
          <w:rFonts w:ascii="Arial" w:hAnsi="Arial" w:cs="Arial"/>
          <w:sz w:val="20"/>
          <w:szCs w:val="20"/>
        </w:rPr>
        <w:t xml:space="preserve">welke behandeling er op dat moment </w:t>
      </w:r>
      <w:r w:rsidR="00A02643">
        <w:rPr>
          <w:rFonts w:ascii="Arial" w:hAnsi="Arial" w:cs="Arial"/>
          <w:sz w:val="20"/>
          <w:szCs w:val="20"/>
        </w:rPr>
        <w:t xml:space="preserve">meer aansluit </w:t>
      </w:r>
      <w:r w:rsidR="00275682">
        <w:rPr>
          <w:rFonts w:ascii="Arial" w:hAnsi="Arial" w:cs="Arial"/>
          <w:sz w:val="20"/>
          <w:szCs w:val="20"/>
        </w:rPr>
        <w:t>en meer passend is</w:t>
      </w:r>
      <w:r w:rsidR="00A02643">
        <w:rPr>
          <w:rFonts w:ascii="Arial" w:hAnsi="Arial" w:cs="Arial"/>
          <w:sz w:val="20"/>
          <w:szCs w:val="20"/>
        </w:rPr>
        <w:t xml:space="preserve">. </w:t>
      </w:r>
      <w:r w:rsidR="003C534F">
        <w:rPr>
          <w:rFonts w:ascii="Arial" w:hAnsi="Arial" w:cs="Arial"/>
          <w:sz w:val="20"/>
          <w:szCs w:val="20"/>
        </w:rPr>
        <w:t xml:space="preserve">Het is voor deze module </w:t>
      </w:r>
      <w:r w:rsidR="00382EB4">
        <w:rPr>
          <w:rFonts w:ascii="Arial" w:hAnsi="Arial" w:cs="Arial"/>
          <w:sz w:val="20"/>
          <w:szCs w:val="20"/>
        </w:rPr>
        <w:t xml:space="preserve">belangrijk </w:t>
      </w:r>
      <w:r w:rsidR="003C534F">
        <w:rPr>
          <w:rFonts w:ascii="Arial" w:hAnsi="Arial" w:cs="Arial"/>
          <w:sz w:val="20"/>
          <w:szCs w:val="20"/>
        </w:rPr>
        <w:t xml:space="preserve">dat de cliënt </w:t>
      </w:r>
      <w:r w:rsidR="00F177F9">
        <w:rPr>
          <w:rFonts w:ascii="Arial" w:hAnsi="Arial" w:cs="Arial"/>
          <w:sz w:val="20"/>
          <w:szCs w:val="20"/>
        </w:rPr>
        <w:t>Nederlands spreekt</w:t>
      </w:r>
      <w:r w:rsidR="00B740F0">
        <w:rPr>
          <w:rFonts w:ascii="Arial" w:hAnsi="Arial" w:cs="Arial"/>
          <w:sz w:val="20"/>
          <w:szCs w:val="20"/>
        </w:rPr>
        <w:t xml:space="preserve"> </w:t>
      </w:r>
      <w:r w:rsidR="00F177F9">
        <w:rPr>
          <w:rFonts w:ascii="Arial" w:hAnsi="Arial" w:cs="Arial"/>
          <w:sz w:val="20"/>
          <w:szCs w:val="20"/>
        </w:rPr>
        <w:t xml:space="preserve">en zich staande weet te houden in een groep. </w:t>
      </w:r>
      <w:r w:rsidR="0086450D">
        <w:rPr>
          <w:rFonts w:ascii="Arial" w:hAnsi="Arial" w:cs="Arial"/>
          <w:sz w:val="20"/>
          <w:szCs w:val="20"/>
        </w:rPr>
        <w:t xml:space="preserve">De cliënt mag zich uiterlijk 24 uur voordat de sessie </w:t>
      </w:r>
      <w:r w:rsidR="00275682">
        <w:rPr>
          <w:rFonts w:ascii="Arial" w:hAnsi="Arial" w:cs="Arial"/>
          <w:sz w:val="20"/>
          <w:szCs w:val="20"/>
        </w:rPr>
        <w:t>begint</w:t>
      </w:r>
      <w:r w:rsidR="0086450D">
        <w:rPr>
          <w:rFonts w:ascii="Arial" w:hAnsi="Arial" w:cs="Arial"/>
          <w:sz w:val="20"/>
          <w:szCs w:val="20"/>
        </w:rPr>
        <w:t xml:space="preserve"> afmelden</w:t>
      </w:r>
      <w:r w:rsidR="00275682">
        <w:rPr>
          <w:rFonts w:ascii="Arial" w:hAnsi="Arial" w:cs="Arial"/>
          <w:sz w:val="20"/>
          <w:szCs w:val="20"/>
        </w:rPr>
        <w:t xml:space="preserve"> bij de dramatherapeut</w:t>
      </w:r>
      <w:r w:rsidR="0086450D">
        <w:rPr>
          <w:rFonts w:ascii="Arial" w:hAnsi="Arial" w:cs="Arial"/>
          <w:sz w:val="20"/>
          <w:szCs w:val="20"/>
        </w:rPr>
        <w:t xml:space="preserve"> als er sprake is van ziekte of een andere geldige reden</w:t>
      </w:r>
      <w:r w:rsidR="00B740F0">
        <w:rPr>
          <w:rFonts w:ascii="Arial" w:hAnsi="Arial" w:cs="Arial"/>
          <w:sz w:val="20"/>
          <w:szCs w:val="20"/>
        </w:rPr>
        <w:t xml:space="preserve"> </w:t>
      </w:r>
      <w:r w:rsidR="00B90E52">
        <w:rPr>
          <w:rFonts w:ascii="Arial" w:hAnsi="Arial" w:cs="Arial"/>
          <w:sz w:val="20"/>
          <w:szCs w:val="20"/>
        </w:rPr>
        <w:t>met een maximum van twee sessies</w:t>
      </w:r>
      <w:r w:rsidR="0086450D">
        <w:rPr>
          <w:rFonts w:ascii="Arial" w:hAnsi="Arial" w:cs="Arial"/>
          <w:sz w:val="20"/>
          <w:szCs w:val="20"/>
        </w:rPr>
        <w:t xml:space="preserve">. </w:t>
      </w:r>
      <w:r w:rsidR="00275682">
        <w:rPr>
          <w:rFonts w:ascii="Arial" w:hAnsi="Arial" w:cs="Arial"/>
          <w:sz w:val="20"/>
          <w:szCs w:val="20"/>
        </w:rPr>
        <w:t xml:space="preserve">Dit in verband met het groepsproces en de individuele </w:t>
      </w:r>
      <w:r w:rsidR="00D81EB4">
        <w:rPr>
          <w:rFonts w:ascii="Arial" w:hAnsi="Arial" w:cs="Arial"/>
          <w:sz w:val="20"/>
          <w:szCs w:val="20"/>
        </w:rPr>
        <w:t>processen en situaties</w:t>
      </w:r>
      <w:r w:rsidR="00275682">
        <w:rPr>
          <w:rFonts w:ascii="Arial" w:hAnsi="Arial" w:cs="Arial"/>
          <w:sz w:val="20"/>
          <w:szCs w:val="20"/>
        </w:rPr>
        <w:t xml:space="preserve"> die per week worden besproken. </w:t>
      </w:r>
    </w:p>
    <w:p w:rsidR="003A6D23" w:rsidRPr="005E127E" w:rsidRDefault="003A6D23" w:rsidP="00AB2513">
      <w:pPr>
        <w:pStyle w:val="Kop2"/>
        <w:spacing w:line="276" w:lineRule="auto"/>
        <w:rPr>
          <w:rFonts w:ascii="Arial" w:hAnsi="Arial" w:cs="Arial"/>
          <w:b/>
          <w:bCs/>
          <w:color w:val="44546A" w:themeColor="text2"/>
          <w:sz w:val="20"/>
          <w:szCs w:val="20"/>
        </w:rPr>
      </w:pPr>
      <w:bookmarkStart w:id="103" w:name="_Toc71652594"/>
      <w:bookmarkStart w:id="104" w:name="_Toc73956044"/>
      <w:r w:rsidRPr="005E127E">
        <w:rPr>
          <w:rFonts w:ascii="Arial" w:hAnsi="Arial" w:cs="Arial"/>
          <w:b/>
          <w:bCs/>
          <w:color w:val="44546A" w:themeColor="text2"/>
          <w:sz w:val="20"/>
          <w:szCs w:val="20"/>
        </w:rPr>
        <w:t>7.2 Opleiding en competenties</w:t>
      </w:r>
      <w:bookmarkEnd w:id="103"/>
      <w:bookmarkEnd w:id="104"/>
    </w:p>
    <w:p w:rsidR="00A035CA" w:rsidRDefault="005B113E" w:rsidP="00AB2513">
      <w:pPr>
        <w:spacing w:line="276" w:lineRule="auto"/>
        <w:rPr>
          <w:rFonts w:ascii="Arial" w:hAnsi="Arial" w:cs="Arial"/>
          <w:sz w:val="20"/>
          <w:szCs w:val="20"/>
        </w:rPr>
      </w:pPr>
      <w:r>
        <w:rPr>
          <w:rFonts w:ascii="Arial" w:hAnsi="Arial" w:cs="Arial"/>
          <w:sz w:val="20"/>
          <w:szCs w:val="20"/>
        </w:rPr>
        <w:t>Voor deze module dient de dramatherapeut de opleiding Drama Vaktherapie</w:t>
      </w:r>
      <w:r w:rsidR="000610B8">
        <w:rPr>
          <w:rFonts w:ascii="Arial" w:hAnsi="Arial" w:cs="Arial"/>
          <w:sz w:val="20"/>
          <w:szCs w:val="20"/>
        </w:rPr>
        <w:t xml:space="preserve"> succesvol </w:t>
      </w:r>
      <w:r>
        <w:rPr>
          <w:rFonts w:ascii="Arial" w:hAnsi="Arial" w:cs="Arial"/>
          <w:sz w:val="20"/>
          <w:szCs w:val="20"/>
        </w:rPr>
        <w:t>te hebben afgerond</w:t>
      </w:r>
      <w:r w:rsidR="00207306">
        <w:rPr>
          <w:rFonts w:ascii="Arial" w:hAnsi="Arial" w:cs="Arial"/>
          <w:sz w:val="20"/>
          <w:szCs w:val="20"/>
        </w:rPr>
        <w:t xml:space="preserve"> aan een geaccrediteerde en herkende Hogeschool. </w:t>
      </w:r>
      <w:r w:rsidR="00C45A92">
        <w:rPr>
          <w:rFonts w:ascii="Arial" w:hAnsi="Arial" w:cs="Arial"/>
          <w:sz w:val="20"/>
          <w:szCs w:val="20"/>
        </w:rPr>
        <w:t>De dramatherapeut</w:t>
      </w:r>
      <w:r w:rsidR="00B740F0">
        <w:rPr>
          <w:rFonts w:ascii="Arial" w:hAnsi="Arial" w:cs="Arial"/>
          <w:sz w:val="20"/>
          <w:szCs w:val="20"/>
        </w:rPr>
        <w:t xml:space="preserve"> </w:t>
      </w:r>
      <w:r w:rsidR="00C45A92">
        <w:rPr>
          <w:rFonts w:ascii="Arial" w:hAnsi="Arial" w:cs="Arial"/>
          <w:sz w:val="20"/>
          <w:szCs w:val="20"/>
        </w:rPr>
        <w:t>dient kennis te hebben van het werkveld, gedragingen d</w:t>
      </w:r>
      <w:r w:rsidR="001611A8">
        <w:rPr>
          <w:rFonts w:ascii="Arial" w:hAnsi="Arial" w:cs="Arial"/>
          <w:sz w:val="20"/>
          <w:szCs w:val="20"/>
        </w:rPr>
        <w:t xml:space="preserve">at </w:t>
      </w:r>
      <w:r w:rsidR="00CD6ADD">
        <w:rPr>
          <w:rFonts w:ascii="Arial" w:hAnsi="Arial" w:cs="Arial"/>
          <w:sz w:val="20"/>
          <w:szCs w:val="20"/>
        </w:rPr>
        <w:t>binnen het ziektebeeld van angst- en stemmingsstoornissen</w:t>
      </w:r>
      <w:r w:rsidR="00C45A92">
        <w:rPr>
          <w:rFonts w:ascii="Arial" w:hAnsi="Arial" w:cs="Arial"/>
          <w:sz w:val="20"/>
          <w:szCs w:val="20"/>
        </w:rPr>
        <w:t xml:space="preserve"> </w:t>
      </w:r>
      <w:r w:rsidR="005758A7">
        <w:rPr>
          <w:rFonts w:ascii="Arial" w:hAnsi="Arial" w:cs="Arial"/>
          <w:sz w:val="20"/>
          <w:szCs w:val="20"/>
        </w:rPr>
        <w:t xml:space="preserve">kunnen </w:t>
      </w:r>
      <w:r w:rsidR="00C45A92">
        <w:rPr>
          <w:rFonts w:ascii="Arial" w:hAnsi="Arial" w:cs="Arial"/>
          <w:sz w:val="20"/>
          <w:szCs w:val="20"/>
        </w:rPr>
        <w:t>voorkomen</w:t>
      </w:r>
      <w:r w:rsidR="00CD6ADD">
        <w:rPr>
          <w:rFonts w:ascii="Arial" w:hAnsi="Arial" w:cs="Arial"/>
          <w:sz w:val="20"/>
          <w:szCs w:val="20"/>
        </w:rPr>
        <w:t xml:space="preserve"> en </w:t>
      </w:r>
      <w:r w:rsidR="004E3EAF">
        <w:rPr>
          <w:rFonts w:ascii="Arial" w:hAnsi="Arial" w:cs="Arial"/>
          <w:sz w:val="20"/>
          <w:szCs w:val="20"/>
        </w:rPr>
        <w:t>welke houding, werkwijze en attitude daarbi</w:t>
      </w:r>
      <w:r w:rsidR="00752E61">
        <w:rPr>
          <w:rFonts w:ascii="Arial" w:hAnsi="Arial" w:cs="Arial"/>
          <w:sz w:val="20"/>
          <w:szCs w:val="20"/>
        </w:rPr>
        <w:t>j</w:t>
      </w:r>
      <w:r w:rsidR="004E3EAF">
        <w:rPr>
          <w:rFonts w:ascii="Arial" w:hAnsi="Arial" w:cs="Arial"/>
          <w:sz w:val="20"/>
          <w:szCs w:val="20"/>
        </w:rPr>
        <w:t xml:space="preserve"> passend is. </w:t>
      </w:r>
      <w:r w:rsidR="00603C46">
        <w:rPr>
          <w:rFonts w:ascii="Arial" w:hAnsi="Arial" w:cs="Arial"/>
          <w:sz w:val="20"/>
          <w:szCs w:val="20"/>
        </w:rPr>
        <w:t xml:space="preserve">De dramatherapeut zal worden begeleid door de </w:t>
      </w:r>
      <w:r w:rsidR="00752E61">
        <w:rPr>
          <w:rFonts w:ascii="Arial" w:hAnsi="Arial" w:cs="Arial"/>
          <w:sz w:val="20"/>
          <w:szCs w:val="20"/>
        </w:rPr>
        <w:t>hoofdbehandelaars</w:t>
      </w:r>
      <w:r w:rsidR="00603C46">
        <w:rPr>
          <w:rFonts w:ascii="Arial" w:hAnsi="Arial" w:cs="Arial"/>
          <w:sz w:val="20"/>
          <w:szCs w:val="20"/>
        </w:rPr>
        <w:t xml:space="preserve"> van de individuele cliënten. </w:t>
      </w:r>
      <w:r w:rsidR="00752E61">
        <w:rPr>
          <w:rFonts w:ascii="Arial" w:hAnsi="Arial" w:cs="Arial"/>
          <w:sz w:val="20"/>
          <w:szCs w:val="20"/>
        </w:rPr>
        <w:t>Voor het bieden van deze module is er geen specifieke voorkeur voor een man of vrouw</w:t>
      </w:r>
      <w:r w:rsidR="00314BEB">
        <w:rPr>
          <w:rFonts w:ascii="Arial" w:hAnsi="Arial" w:cs="Arial"/>
          <w:sz w:val="20"/>
          <w:szCs w:val="20"/>
        </w:rPr>
        <w:t xml:space="preserve">. </w:t>
      </w:r>
      <w:r w:rsidR="00187C4F">
        <w:rPr>
          <w:rFonts w:ascii="Arial" w:hAnsi="Arial" w:cs="Arial"/>
          <w:sz w:val="20"/>
          <w:szCs w:val="20"/>
        </w:rPr>
        <w:t>Vanuit onderzoeksresultaten</w:t>
      </w:r>
      <w:r w:rsidR="00B740F0">
        <w:rPr>
          <w:rFonts w:ascii="Arial" w:hAnsi="Arial" w:cs="Arial"/>
          <w:sz w:val="20"/>
          <w:szCs w:val="20"/>
        </w:rPr>
        <w:t xml:space="preserve"> van de Visser (</w:t>
      </w:r>
      <w:r w:rsidR="00187C4F">
        <w:rPr>
          <w:rFonts w:ascii="Arial" w:hAnsi="Arial" w:cs="Arial"/>
          <w:sz w:val="20"/>
          <w:szCs w:val="20"/>
        </w:rPr>
        <w:t>2021) is het werkzaam gebleke</w:t>
      </w:r>
      <w:r w:rsidR="00B740F0">
        <w:rPr>
          <w:rFonts w:ascii="Arial" w:hAnsi="Arial" w:cs="Arial"/>
          <w:sz w:val="20"/>
          <w:szCs w:val="20"/>
        </w:rPr>
        <w:t>n</w:t>
      </w:r>
      <w:r w:rsidR="00187C4F">
        <w:rPr>
          <w:rFonts w:ascii="Arial" w:hAnsi="Arial" w:cs="Arial"/>
          <w:sz w:val="20"/>
          <w:szCs w:val="20"/>
        </w:rPr>
        <w:t xml:space="preserve"> als er een co-therapeut aanwezig is</w:t>
      </w:r>
      <w:r w:rsidR="00B740F0">
        <w:rPr>
          <w:rFonts w:ascii="Arial" w:hAnsi="Arial" w:cs="Arial"/>
          <w:sz w:val="20"/>
          <w:szCs w:val="20"/>
        </w:rPr>
        <w:t xml:space="preserve"> </w:t>
      </w:r>
      <w:r w:rsidR="00187C4F">
        <w:rPr>
          <w:rFonts w:ascii="Arial" w:hAnsi="Arial" w:cs="Arial"/>
          <w:sz w:val="20"/>
          <w:szCs w:val="20"/>
        </w:rPr>
        <w:t xml:space="preserve">vanwege </w:t>
      </w:r>
      <w:r w:rsidR="008040E5">
        <w:rPr>
          <w:rFonts w:ascii="Arial" w:hAnsi="Arial" w:cs="Arial"/>
          <w:sz w:val="20"/>
          <w:szCs w:val="20"/>
        </w:rPr>
        <w:t>het ondersteunen van de individuele cliënt en tegelijkertijd voor de groep. D</w:t>
      </w:r>
      <w:r w:rsidR="008724ED">
        <w:rPr>
          <w:rFonts w:ascii="Arial" w:hAnsi="Arial" w:cs="Arial"/>
          <w:sz w:val="20"/>
          <w:szCs w:val="20"/>
        </w:rPr>
        <w:t>it</w:t>
      </w:r>
      <w:r w:rsidR="009D74DD">
        <w:rPr>
          <w:rFonts w:ascii="Arial" w:hAnsi="Arial" w:cs="Arial"/>
          <w:sz w:val="20"/>
          <w:szCs w:val="20"/>
        </w:rPr>
        <w:t xml:space="preserve"> is geen verplichting</w:t>
      </w:r>
      <w:r w:rsidR="00792B65">
        <w:rPr>
          <w:rFonts w:ascii="Arial" w:hAnsi="Arial" w:cs="Arial"/>
          <w:sz w:val="20"/>
          <w:szCs w:val="20"/>
        </w:rPr>
        <w:t xml:space="preserve">. </w:t>
      </w:r>
      <w:bookmarkStart w:id="105" w:name="_Toc71652595"/>
      <w:r w:rsidR="001826AF">
        <w:rPr>
          <w:rFonts w:ascii="Arial" w:hAnsi="Arial" w:cs="Arial"/>
          <w:sz w:val="20"/>
          <w:szCs w:val="20"/>
        </w:rPr>
        <w:br/>
      </w:r>
      <w:r w:rsidR="0086696E">
        <w:rPr>
          <w:rFonts w:ascii="Arial" w:hAnsi="Arial" w:cs="Arial"/>
          <w:sz w:val="20"/>
          <w:szCs w:val="20"/>
        </w:rPr>
        <w:br/>
      </w:r>
      <w:r w:rsidR="006A41C9" w:rsidRPr="005E127E">
        <w:rPr>
          <w:rFonts w:ascii="Arial" w:hAnsi="Arial" w:cs="Arial"/>
          <w:b/>
          <w:bCs/>
          <w:color w:val="44546A" w:themeColor="text2"/>
          <w:sz w:val="20"/>
          <w:szCs w:val="20"/>
        </w:rPr>
        <w:t xml:space="preserve">7.3 </w:t>
      </w:r>
      <w:r w:rsidR="006A41C9" w:rsidRPr="00012DC4">
        <w:rPr>
          <w:rFonts w:ascii="Arial" w:hAnsi="Arial" w:cs="Arial"/>
          <w:b/>
          <w:bCs/>
          <w:color w:val="44546A" w:themeColor="text2"/>
          <w:sz w:val="20"/>
          <w:szCs w:val="20"/>
        </w:rPr>
        <w:t>Kosten van de interventie</w:t>
      </w:r>
      <w:bookmarkEnd w:id="105"/>
      <w:r w:rsidR="006A41C9" w:rsidRPr="00012DC4">
        <w:rPr>
          <w:rFonts w:ascii="Arial" w:hAnsi="Arial" w:cs="Arial"/>
          <w:b/>
          <w:bCs/>
          <w:color w:val="44546A" w:themeColor="text2"/>
          <w:sz w:val="20"/>
          <w:szCs w:val="20"/>
        </w:rPr>
        <w:t xml:space="preserve"> </w:t>
      </w:r>
      <w:r w:rsidR="0086696E">
        <w:rPr>
          <w:rFonts w:ascii="Arial" w:hAnsi="Arial" w:cs="Arial"/>
          <w:b/>
          <w:bCs/>
          <w:sz w:val="20"/>
          <w:szCs w:val="20"/>
        </w:rPr>
        <w:br/>
      </w:r>
      <w:r w:rsidR="00201A04">
        <w:rPr>
          <w:rFonts w:ascii="Arial" w:hAnsi="Arial" w:cs="Arial"/>
          <w:sz w:val="20"/>
          <w:szCs w:val="20"/>
        </w:rPr>
        <w:t xml:space="preserve">De kosten </w:t>
      </w:r>
      <w:r w:rsidR="00B2665B">
        <w:rPr>
          <w:rFonts w:ascii="Arial" w:hAnsi="Arial" w:cs="Arial"/>
          <w:sz w:val="20"/>
          <w:szCs w:val="20"/>
        </w:rPr>
        <w:t xml:space="preserve">van de </w:t>
      </w:r>
      <w:r w:rsidR="00F177F9">
        <w:rPr>
          <w:rFonts w:ascii="Arial" w:hAnsi="Arial" w:cs="Arial"/>
          <w:sz w:val="20"/>
          <w:szCs w:val="20"/>
        </w:rPr>
        <w:t>module</w:t>
      </w:r>
      <w:r w:rsidR="00B2665B">
        <w:rPr>
          <w:rFonts w:ascii="Arial" w:hAnsi="Arial" w:cs="Arial"/>
          <w:sz w:val="20"/>
          <w:szCs w:val="20"/>
        </w:rPr>
        <w:t xml:space="preserve"> </w:t>
      </w:r>
      <w:r w:rsidR="00201A04">
        <w:rPr>
          <w:rFonts w:ascii="Arial" w:hAnsi="Arial" w:cs="Arial"/>
          <w:sz w:val="20"/>
          <w:szCs w:val="20"/>
        </w:rPr>
        <w:t>die worden gemaakt</w:t>
      </w:r>
      <w:r w:rsidR="00B2665B">
        <w:rPr>
          <w:rFonts w:ascii="Arial" w:hAnsi="Arial" w:cs="Arial"/>
          <w:sz w:val="20"/>
          <w:szCs w:val="20"/>
        </w:rPr>
        <w:t xml:space="preserve"> </w:t>
      </w:r>
      <w:r w:rsidR="00201A04">
        <w:rPr>
          <w:rFonts w:ascii="Arial" w:hAnsi="Arial" w:cs="Arial"/>
          <w:sz w:val="20"/>
          <w:szCs w:val="20"/>
        </w:rPr>
        <w:t xml:space="preserve">zijn voor: </w:t>
      </w:r>
      <w:r w:rsidR="00F177F9">
        <w:rPr>
          <w:rFonts w:ascii="Arial" w:hAnsi="Arial" w:cs="Arial"/>
          <w:sz w:val="20"/>
          <w:szCs w:val="20"/>
        </w:rPr>
        <w:t>arbeidskosten</w:t>
      </w:r>
      <w:r w:rsidR="00201A04">
        <w:rPr>
          <w:rFonts w:ascii="Arial" w:hAnsi="Arial" w:cs="Arial"/>
          <w:sz w:val="20"/>
          <w:szCs w:val="20"/>
        </w:rPr>
        <w:t xml:space="preserve"> en de directe- en indirecte</w:t>
      </w:r>
      <w:r w:rsidR="0086696E">
        <w:rPr>
          <w:rFonts w:ascii="Arial" w:hAnsi="Arial" w:cs="Arial"/>
          <w:sz w:val="20"/>
          <w:szCs w:val="20"/>
        </w:rPr>
        <w:t xml:space="preserve"> </w:t>
      </w:r>
      <w:r w:rsidR="00201A04">
        <w:rPr>
          <w:rFonts w:ascii="Arial" w:hAnsi="Arial" w:cs="Arial"/>
          <w:sz w:val="20"/>
          <w:szCs w:val="20"/>
        </w:rPr>
        <w:t xml:space="preserve">cliënttijd van acht sessies </w:t>
      </w:r>
      <w:r w:rsidR="00B2665B">
        <w:rPr>
          <w:rFonts w:ascii="Arial" w:hAnsi="Arial" w:cs="Arial"/>
          <w:sz w:val="20"/>
          <w:szCs w:val="20"/>
        </w:rPr>
        <w:t>(</w:t>
      </w:r>
      <w:r w:rsidR="00755E3D">
        <w:rPr>
          <w:rFonts w:ascii="Arial" w:hAnsi="Arial" w:cs="Arial"/>
          <w:sz w:val="20"/>
          <w:szCs w:val="20"/>
        </w:rPr>
        <w:t>90</w:t>
      </w:r>
      <w:r w:rsidR="00F177F9">
        <w:rPr>
          <w:rFonts w:ascii="Arial" w:hAnsi="Arial" w:cs="Arial"/>
          <w:sz w:val="20"/>
          <w:szCs w:val="20"/>
        </w:rPr>
        <w:t xml:space="preserve"> minuten</w:t>
      </w:r>
      <w:r w:rsidR="00B2665B">
        <w:rPr>
          <w:rFonts w:ascii="Arial" w:hAnsi="Arial" w:cs="Arial"/>
          <w:sz w:val="20"/>
          <w:szCs w:val="20"/>
        </w:rPr>
        <w:t xml:space="preserve"> per sessie)</w:t>
      </w:r>
      <w:r w:rsidR="00201A04">
        <w:rPr>
          <w:rFonts w:ascii="Arial" w:hAnsi="Arial" w:cs="Arial"/>
          <w:sz w:val="20"/>
          <w:szCs w:val="20"/>
        </w:rPr>
        <w:t xml:space="preserve">. De indirecte tijd </w:t>
      </w:r>
      <w:r w:rsidR="00F177F9">
        <w:rPr>
          <w:rFonts w:ascii="Arial" w:hAnsi="Arial" w:cs="Arial"/>
          <w:sz w:val="20"/>
          <w:szCs w:val="20"/>
        </w:rPr>
        <w:t>gaat over de kennismaking, een kwartier rapportagetijd per sessie</w:t>
      </w:r>
      <w:r w:rsidR="00B740F0">
        <w:rPr>
          <w:rFonts w:ascii="Arial" w:hAnsi="Arial" w:cs="Arial"/>
          <w:sz w:val="20"/>
          <w:szCs w:val="20"/>
        </w:rPr>
        <w:t xml:space="preserve"> </w:t>
      </w:r>
      <w:r w:rsidR="00F177F9">
        <w:rPr>
          <w:rFonts w:ascii="Arial" w:hAnsi="Arial" w:cs="Arial"/>
          <w:sz w:val="20"/>
          <w:szCs w:val="20"/>
        </w:rPr>
        <w:t>en eventueel contact met verwijzers.</w:t>
      </w:r>
      <w:r w:rsidR="00201A04">
        <w:rPr>
          <w:rFonts w:ascii="Arial" w:hAnsi="Arial" w:cs="Arial"/>
          <w:sz w:val="20"/>
          <w:szCs w:val="20"/>
        </w:rPr>
        <w:t xml:space="preserve"> </w:t>
      </w:r>
    </w:p>
    <w:p w:rsidR="00861CBB" w:rsidRPr="005E127E" w:rsidRDefault="00861CBB" w:rsidP="00AB2513">
      <w:pPr>
        <w:pStyle w:val="Kop2"/>
        <w:spacing w:line="276" w:lineRule="auto"/>
        <w:rPr>
          <w:rFonts w:ascii="Arial" w:hAnsi="Arial" w:cs="Arial"/>
          <w:b/>
          <w:bCs/>
          <w:color w:val="44546A" w:themeColor="text2"/>
          <w:sz w:val="20"/>
          <w:szCs w:val="20"/>
        </w:rPr>
      </w:pPr>
      <w:bookmarkStart w:id="106" w:name="_Toc71652596"/>
      <w:bookmarkStart w:id="107" w:name="_Toc73956045"/>
      <w:r w:rsidRPr="005E127E">
        <w:rPr>
          <w:rFonts w:ascii="Arial" w:hAnsi="Arial" w:cs="Arial"/>
          <w:b/>
          <w:bCs/>
          <w:color w:val="44546A" w:themeColor="text2"/>
          <w:sz w:val="20"/>
          <w:szCs w:val="20"/>
        </w:rPr>
        <w:t>7.4 Locatie en uitvoerders</w:t>
      </w:r>
      <w:bookmarkEnd w:id="106"/>
      <w:bookmarkEnd w:id="107"/>
    </w:p>
    <w:p w:rsidR="00F906E6" w:rsidRDefault="00F906E6" w:rsidP="00AB2513">
      <w:pPr>
        <w:spacing w:line="276" w:lineRule="auto"/>
        <w:rPr>
          <w:rFonts w:ascii="Arial" w:hAnsi="Arial" w:cs="Arial"/>
          <w:sz w:val="20"/>
          <w:szCs w:val="20"/>
        </w:rPr>
      </w:pPr>
      <w:r>
        <w:rPr>
          <w:rFonts w:ascii="Arial" w:hAnsi="Arial" w:cs="Arial"/>
          <w:sz w:val="20"/>
          <w:szCs w:val="20"/>
        </w:rPr>
        <w:t>De module zal plaatsvinden</w:t>
      </w:r>
      <w:r w:rsidR="00B740F0">
        <w:rPr>
          <w:rFonts w:ascii="Arial" w:hAnsi="Arial" w:cs="Arial"/>
          <w:sz w:val="20"/>
          <w:szCs w:val="20"/>
        </w:rPr>
        <w:t xml:space="preserve"> </w:t>
      </w:r>
      <w:r>
        <w:rPr>
          <w:rFonts w:ascii="Arial" w:hAnsi="Arial" w:cs="Arial"/>
          <w:sz w:val="20"/>
          <w:szCs w:val="20"/>
        </w:rPr>
        <w:t xml:space="preserve">in een ruimte die geschikt is voor dramatherapie, zie paragraaf 7.1.2. </w:t>
      </w:r>
      <w:r w:rsidR="003A2D81">
        <w:rPr>
          <w:rFonts w:ascii="Arial" w:hAnsi="Arial" w:cs="Arial"/>
          <w:sz w:val="20"/>
          <w:szCs w:val="20"/>
        </w:rPr>
        <w:t xml:space="preserve">ReACT zal </w:t>
      </w:r>
      <w:r>
        <w:rPr>
          <w:rFonts w:ascii="Arial" w:hAnsi="Arial" w:cs="Arial"/>
          <w:sz w:val="20"/>
          <w:szCs w:val="20"/>
        </w:rPr>
        <w:t xml:space="preserve">worden uitgevoerd door een </w:t>
      </w:r>
      <w:r w:rsidR="00F177F9">
        <w:rPr>
          <w:rFonts w:ascii="Arial" w:hAnsi="Arial" w:cs="Arial"/>
          <w:sz w:val="20"/>
          <w:szCs w:val="20"/>
        </w:rPr>
        <w:t xml:space="preserve">gediplomeerd </w:t>
      </w:r>
      <w:r>
        <w:rPr>
          <w:rFonts w:ascii="Arial" w:hAnsi="Arial" w:cs="Arial"/>
          <w:sz w:val="20"/>
          <w:szCs w:val="20"/>
        </w:rPr>
        <w:t>dramatherapeut</w:t>
      </w:r>
      <w:r w:rsidR="00B740F0">
        <w:rPr>
          <w:rFonts w:ascii="Arial" w:hAnsi="Arial" w:cs="Arial"/>
          <w:sz w:val="20"/>
          <w:szCs w:val="20"/>
        </w:rPr>
        <w:t xml:space="preserve"> </w:t>
      </w:r>
      <w:r w:rsidR="00F177F9">
        <w:rPr>
          <w:rFonts w:ascii="Arial" w:hAnsi="Arial" w:cs="Arial"/>
          <w:sz w:val="20"/>
          <w:szCs w:val="20"/>
        </w:rPr>
        <w:t>die ervaring heeft met en kennis heeft van</w:t>
      </w:r>
      <w:r>
        <w:rPr>
          <w:rFonts w:ascii="Arial" w:hAnsi="Arial" w:cs="Arial"/>
          <w:sz w:val="20"/>
          <w:szCs w:val="20"/>
        </w:rPr>
        <w:t xml:space="preserve"> stemmings- en angststoornissen</w:t>
      </w:r>
      <w:r w:rsidR="00B740F0">
        <w:rPr>
          <w:rFonts w:ascii="Arial" w:hAnsi="Arial" w:cs="Arial"/>
          <w:sz w:val="20"/>
          <w:szCs w:val="20"/>
        </w:rPr>
        <w:t>,</w:t>
      </w:r>
      <w:r w:rsidR="00C134D9">
        <w:rPr>
          <w:rFonts w:ascii="Arial" w:hAnsi="Arial" w:cs="Arial"/>
          <w:sz w:val="20"/>
          <w:szCs w:val="20"/>
        </w:rPr>
        <w:t xml:space="preserve"> en </w:t>
      </w:r>
      <w:r w:rsidR="00780F63">
        <w:rPr>
          <w:rFonts w:ascii="Arial" w:hAnsi="Arial" w:cs="Arial"/>
          <w:sz w:val="20"/>
          <w:szCs w:val="20"/>
        </w:rPr>
        <w:t>de</w:t>
      </w:r>
      <w:r w:rsidR="00C134D9">
        <w:rPr>
          <w:rFonts w:ascii="Arial" w:hAnsi="Arial" w:cs="Arial"/>
          <w:sz w:val="20"/>
          <w:szCs w:val="20"/>
        </w:rPr>
        <w:t xml:space="preserve"> houding, attitude en werkwijze </w:t>
      </w:r>
      <w:r w:rsidR="00C86157">
        <w:rPr>
          <w:rFonts w:ascii="Arial" w:hAnsi="Arial" w:cs="Arial"/>
          <w:sz w:val="20"/>
          <w:szCs w:val="20"/>
        </w:rPr>
        <w:t xml:space="preserve">die </w:t>
      </w:r>
      <w:r w:rsidR="00C134D9">
        <w:rPr>
          <w:rFonts w:ascii="Arial" w:hAnsi="Arial" w:cs="Arial"/>
          <w:sz w:val="20"/>
          <w:szCs w:val="20"/>
        </w:rPr>
        <w:t xml:space="preserve">voor deze doelgroep passend is. </w:t>
      </w:r>
      <w:r w:rsidR="00780F63">
        <w:rPr>
          <w:rFonts w:ascii="Arial" w:hAnsi="Arial" w:cs="Arial"/>
          <w:sz w:val="20"/>
          <w:szCs w:val="20"/>
        </w:rPr>
        <w:t xml:space="preserve">Eventueel kan de module </w:t>
      </w:r>
      <w:r w:rsidR="00F177F9">
        <w:rPr>
          <w:rFonts w:ascii="Arial" w:hAnsi="Arial" w:cs="Arial"/>
          <w:sz w:val="20"/>
          <w:szCs w:val="20"/>
        </w:rPr>
        <w:t xml:space="preserve">worden </w:t>
      </w:r>
      <w:r w:rsidR="00137CBC">
        <w:rPr>
          <w:rFonts w:ascii="Arial" w:hAnsi="Arial" w:cs="Arial"/>
          <w:sz w:val="20"/>
          <w:szCs w:val="20"/>
        </w:rPr>
        <w:t>ondersteund</w:t>
      </w:r>
      <w:r w:rsidR="00780F63">
        <w:rPr>
          <w:rFonts w:ascii="Arial" w:hAnsi="Arial" w:cs="Arial"/>
          <w:sz w:val="20"/>
          <w:szCs w:val="20"/>
        </w:rPr>
        <w:t xml:space="preserve"> door een co-therapeut</w:t>
      </w:r>
      <w:r w:rsidR="00B740F0">
        <w:rPr>
          <w:rFonts w:ascii="Arial" w:hAnsi="Arial" w:cs="Arial"/>
          <w:sz w:val="20"/>
          <w:szCs w:val="20"/>
        </w:rPr>
        <w:t xml:space="preserve"> </w:t>
      </w:r>
      <w:r w:rsidR="00F177F9">
        <w:rPr>
          <w:rFonts w:ascii="Arial" w:hAnsi="Arial" w:cs="Arial"/>
          <w:sz w:val="20"/>
          <w:szCs w:val="20"/>
        </w:rPr>
        <w:t xml:space="preserve">die ook (drama)Vaktherapeut is. </w:t>
      </w:r>
      <w:r w:rsidR="0067681A">
        <w:rPr>
          <w:rFonts w:ascii="Arial" w:hAnsi="Arial" w:cs="Arial"/>
          <w:sz w:val="20"/>
          <w:szCs w:val="20"/>
        </w:rPr>
        <w:t xml:space="preserve">De hoofdbehandelaar heeft de eindverantwoordelijkheid over het traject van de cliënt. Betrokken behandelaren van de cliënt zijn bereik- en beschikbaar voor overleg en lezen elkaars rapportages. </w:t>
      </w:r>
      <w:r w:rsidR="005D2D13">
        <w:rPr>
          <w:rFonts w:ascii="Arial" w:hAnsi="Arial" w:cs="Arial"/>
          <w:sz w:val="20"/>
          <w:szCs w:val="20"/>
        </w:rPr>
        <w:t xml:space="preserve">De dramatherapeut levert, middels de module en rapportage, een bijdrage aan de evaluatie van het behandelplan van de cliënt. </w:t>
      </w:r>
      <w:r w:rsidR="00780F63">
        <w:rPr>
          <w:rFonts w:ascii="Arial" w:hAnsi="Arial" w:cs="Arial"/>
          <w:sz w:val="20"/>
          <w:szCs w:val="20"/>
        </w:rPr>
        <w:t xml:space="preserve"> </w:t>
      </w:r>
    </w:p>
    <w:p w:rsidR="000562F7" w:rsidRPr="005E127E" w:rsidRDefault="000562F7" w:rsidP="00AB2513">
      <w:pPr>
        <w:pStyle w:val="Kop2"/>
        <w:spacing w:line="276" w:lineRule="auto"/>
        <w:rPr>
          <w:rFonts w:ascii="Arial" w:hAnsi="Arial" w:cs="Arial"/>
          <w:b/>
          <w:bCs/>
          <w:color w:val="44546A" w:themeColor="text2"/>
          <w:sz w:val="20"/>
          <w:szCs w:val="20"/>
        </w:rPr>
      </w:pPr>
      <w:bookmarkStart w:id="108" w:name="_Toc71652597"/>
      <w:bookmarkStart w:id="109" w:name="_Toc73956046"/>
      <w:r w:rsidRPr="005E127E">
        <w:rPr>
          <w:rFonts w:ascii="Arial" w:hAnsi="Arial" w:cs="Arial"/>
          <w:b/>
          <w:bCs/>
          <w:color w:val="44546A" w:themeColor="text2"/>
          <w:sz w:val="20"/>
          <w:szCs w:val="20"/>
        </w:rPr>
        <w:lastRenderedPageBreak/>
        <w:t>7.5 Kwaliteitsbewaking</w:t>
      </w:r>
      <w:bookmarkEnd w:id="108"/>
      <w:bookmarkEnd w:id="109"/>
    </w:p>
    <w:p w:rsidR="00F177F9" w:rsidRDefault="000E39A4" w:rsidP="00AB2513">
      <w:pPr>
        <w:spacing w:line="276" w:lineRule="auto"/>
        <w:rPr>
          <w:rFonts w:ascii="Arial" w:hAnsi="Arial" w:cs="Arial"/>
          <w:sz w:val="20"/>
          <w:szCs w:val="20"/>
        </w:rPr>
      </w:pPr>
      <w:r>
        <w:rPr>
          <w:rFonts w:ascii="Arial" w:hAnsi="Arial" w:cs="Arial"/>
          <w:sz w:val="20"/>
          <w:szCs w:val="20"/>
        </w:rPr>
        <w:t>De dramatherapeut</w:t>
      </w:r>
      <w:r w:rsidR="00B740F0">
        <w:rPr>
          <w:rFonts w:ascii="Arial" w:hAnsi="Arial" w:cs="Arial"/>
          <w:sz w:val="20"/>
          <w:szCs w:val="20"/>
        </w:rPr>
        <w:t xml:space="preserve"> </w:t>
      </w:r>
      <w:r>
        <w:rPr>
          <w:rFonts w:ascii="Arial" w:hAnsi="Arial" w:cs="Arial"/>
          <w:sz w:val="20"/>
          <w:szCs w:val="20"/>
        </w:rPr>
        <w:t>moet zijn geregistreerd in het Register van Vaktherapeutische Beroepen of zijn opgestart</w:t>
      </w:r>
      <w:r w:rsidR="001D4D6B">
        <w:rPr>
          <w:rFonts w:ascii="Arial" w:hAnsi="Arial" w:cs="Arial"/>
          <w:sz w:val="20"/>
          <w:szCs w:val="20"/>
        </w:rPr>
        <w:t xml:space="preserve"> met het registratietraject</w:t>
      </w:r>
      <w:r>
        <w:rPr>
          <w:rFonts w:ascii="Arial" w:hAnsi="Arial" w:cs="Arial"/>
          <w:sz w:val="20"/>
          <w:szCs w:val="20"/>
        </w:rPr>
        <w:t xml:space="preserve">. </w:t>
      </w:r>
      <w:r w:rsidR="00682BB8">
        <w:rPr>
          <w:rFonts w:ascii="Arial" w:hAnsi="Arial" w:cs="Arial"/>
          <w:sz w:val="20"/>
          <w:szCs w:val="20"/>
        </w:rPr>
        <w:t>De oprechtheid van de module wordt gewaarborgd doordat de hoofdbehandelaars cliënten verwijzen waarvan z</w:t>
      </w:r>
      <w:r w:rsidR="003C75BC">
        <w:rPr>
          <w:rFonts w:ascii="Arial" w:hAnsi="Arial" w:cs="Arial"/>
          <w:sz w:val="20"/>
          <w:szCs w:val="20"/>
        </w:rPr>
        <w:t>e</w:t>
      </w:r>
      <w:r w:rsidR="00682BB8">
        <w:rPr>
          <w:rFonts w:ascii="Arial" w:hAnsi="Arial" w:cs="Arial"/>
          <w:sz w:val="20"/>
          <w:szCs w:val="20"/>
        </w:rPr>
        <w:t xml:space="preserve"> denken dat de module geschikt </w:t>
      </w:r>
      <w:r w:rsidR="003C75BC">
        <w:rPr>
          <w:rFonts w:ascii="Arial" w:hAnsi="Arial" w:cs="Arial"/>
          <w:sz w:val="20"/>
          <w:szCs w:val="20"/>
        </w:rPr>
        <w:t xml:space="preserve">is (zie laatste bijlage voor </w:t>
      </w:r>
      <w:r w:rsidR="003C0FA0">
        <w:rPr>
          <w:rFonts w:ascii="Arial" w:hAnsi="Arial" w:cs="Arial"/>
          <w:sz w:val="20"/>
          <w:szCs w:val="20"/>
        </w:rPr>
        <w:t>informatief blad voor verwijzers)</w:t>
      </w:r>
      <w:r w:rsidR="00682BB8">
        <w:rPr>
          <w:rFonts w:ascii="Arial" w:hAnsi="Arial" w:cs="Arial"/>
          <w:sz w:val="20"/>
          <w:szCs w:val="20"/>
        </w:rPr>
        <w:t>. Vervolgens zal de dramatherapeut</w:t>
      </w:r>
      <w:r w:rsidR="00B5130E">
        <w:rPr>
          <w:rFonts w:ascii="Arial" w:hAnsi="Arial" w:cs="Arial"/>
          <w:sz w:val="20"/>
          <w:szCs w:val="20"/>
        </w:rPr>
        <w:t xml:space="preserve"> contact leggen met de cliënt en</w:t>
      </w:r>
      <w:r w:rsidR="003C0FA0">
        <w:rPr>
          <w:rFonts w:ascii="Arial" w:hAnsi="Arial" w:cs="Arial"/>
          <w:sz w:val="20"/>
          <w:szCs w:val="20"/>
        </w:rPr>
        <w:t xml:space="preserve"> </w:t>
      </w:r>
      <w:r w:rsidR="0098030F">
        <w:rPr>
          <w:rFonts w:ascii="Arial" w:hAnsi="Arial" w:cs="Arial"/>
          <w:sz w:val="20"/>
          <w:szCs w:val="20"/>
        </w:rPr>
        <w:t>via de intake</w:t>
      </w:r>
      <w:r w:rsidR="003C0FA0">
        <w:rPr>
          <w:rFonts w:ascii="Arial" w:hAnsi="Arial" w:cs="Arial"/>
          <w:sz w:val="20"/>
          <w:szCs w:val="20"/>
        </w:rPr>
        <w:t xml:space="preserve"> </w:t>
      </w:r>
      <w:r w:rsidR="0098030F">
        <w:rPr>
          <w:rFonts w:ascii="Arial" w:hAnsi="Arial" w:cs="Arial"/>
          <w:sz w:val="20"/>
          <w:szCs w:val="20"/>
        </w:rPr>
        <w:t xml:space="preserve">bekijken </w:t>
      </w:r>
      <w:r w:rsidR="00B5130E">
        <w:rPr>
          <w:rFonts w:ascii="Arial" w:hAnsi="Arial" w:cs="Arial"/>
          <w:sz w:val="20"/>
          <w:szCs w:val="20"/>
        </w:rPr>
        <w:t>of de indicaties</w:t>
      </w:r>
      <w:r w:rsidR="003C0FA0">
        <w:rPr>
          <w:rFonts w:ascii="Arial" w:hAnsi="Arial" w:cs="Arial"/>
          <w:sz w:val="20"/>
          <w:szCs w:val="20"/>
        </w:rPr>
        <w:t xml:space="preserve"> (</w:t>
      </w:r>
      <w:r w:rsidR="00B5130E">
        <w:rPr>
          <w:rFonts w:ascii="Arial" w:hAnsi="Arial" w:cs="Arial"/>
          <w:sz w:val="20"/>
          <w:szCs w:val="20"/>
        </w:rPr>
        <w:t>zie paragraaf 3.2</w:t>
      </w:r>
      <w:r w:rsidR="003C0FA0">
        <w:rPr>
          <w:rFonts w:ascii="Arial" w:hAnsi="Arial" w:cs="Arial"/>
          <w:sz w:val="20"/>
          <w:szCs w:val="20"/>
        </w:rPr>
        <w:t>)</w:t>
      </w:r>
      <w:r w:rsidR="00B5130E">
        <w:rPr>
          <w:rFonts w:ascii="Arial" w:hAnsi="Arial" w:cs="Arial"/>
          <w:sz w:val="20"/>
          <w:szCs w:val="20"/>
        </w:rPr>
        <w:t xml:space="preserve"> overeenkomen </w:t>
      </w:r>
      <w:r w:rsidR="0098030F">
        <w:rPr>
          <w:rFonts w:ascii="Arial" w:hAnsi="Arial" w:cs="Arial"/>
          <w:sz w:val="20"/>
          <w:szCs w:val="20"/>
        </w:rPr>
        <w:t>met de doelen</w:t>
      </w:r>
      <w:r w:rsidR="00B5130E">
        <w:rPr>
          <w:rFonts w:ascii="Arial" w:hAnsi="Arial" w:cs="Arial"/>
          <w:sz w:val="20"/>
          <w:szCs w:val="20"/>
        </w:rPr>
        <w:t xml:space="preserve"> van d</w:t>
      </w:r>
      <w:r w:rsidR="0098030F">
        <w:rPr>
          <w:rFonts w:ascii="Arial" w:hAnsi="Arial" w:cs="Arial"/>
          <w:sz w:val="20"/>
          <w:szCs w:val="20"/>
        </w:rPr>
        <w:t>e module</w:t>
      </w:r>
      <w:r w:rsidR="00B5130E">
        <w:rPr>
          <w:rFonts w:ascii="Arial" w:hAnsi="Arial" w:cs="Arial"/>
          <w:sz w:val="20"/>
          <w:szCs w:val="20"/>
        </w:rPr>
        <w:t xml:space="preserve">. </w:t>
      </w:r>
      <w:r w:rsidR="00CF5A78">
        <w:rPr>
          <w:rFonts w:ascii="Arial" w:hAnsi="Arial" w:cs="Arial"/>
          <w:sz w:val="20"/>
          <w:szCs w:val="20"/>
        </w:rPr>
        <w:t>Met alle Vaktherapeuten is er één keer in de twee weken een intervisiebijeen</w:t>
      </w:r>
      <w:r w:rsidR="00544FCF">
        <w:rPr>
          <w:rFonts w:ascii="Arial" w:hAnsi="Arial" w:cs="Arial"/>
          <w:sz w:val="20"/>
          <w:szCs w:val="20"/>
        </w:rPr>
        <w:t xml:space="preserve">komst. </w:t>
      </w:r>
      <w:r w:rsidR="00CF5A78">
        <w:rPr>
          <w:rFonts w:ascii="Arial" w:hAnsi="Arial" w:cs="Arial"/>
          <w:sz w:val="20"/>
          <w:szCs w:val="20"/>
        </w:rPr>
        <w:t>Daarbij is er altijd contact mogelijk met de hoofdbehandelaar van de individuele cliënt</w:t>
      </w:r>
      <w:r w:rsidR="00B740F0">
        <w:rPr>
          <w:rFonts w:ascii="Arial" w:hAnsi="Arial" w:cs="Arial"/>
          <w:sz w:val="20"/>
          <w:szCs w:val="20"/>
        </w:rPr>
        <w:t xml:space="preserve"> v</w:t>
      </w:r>
      <w:r w:rsidR="00CF5A78">
        <w:rPr>
          <w:rFonts w:ascii="Arial" w:hAnsi="Arial" w:cs="Arial"/>
          <w:sz w:val="20"/>
          <w:szCs w:val="20"/>
        </w:rPr>
        <w:t xml:space="preserve">anwege de rode draad die hij of zij is in het traject en in de behandeling van de cliënt. </w:t>
      </w: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012DC4" w:rsidRDefault="00012DC4" w:rsidP="00AB2513">
      <w:pPr>
        <w:spacing w:line="276" w:lineRule="auto"/>
        <w:rPr>
          <w:rFonts w:ascii="Arial" w:hAnsi="Arial" w:cs="Arial"/>
          <w:sz w:val="20"/>
          <w:szCs w:val="20"/>
        </w:rPr>
      </w:pPr>
    </w:p>
    <w:p w:rsidR="00442122" w:rsidRPr="005E127E" w:rsidRDefault="00442122" w:rsidP="00F177F9">
      <w:pPr>
        <w:pStyle w:val="Kop1"/>
        <w:rPr>
          <w:rFonts w:ascii="Arial" w:hAnsi="Arial" w:cs="Arial"/>
          <w:b/>
          <w:bCs/>
          <w:color w:val="222A35" w:themeColor="text2" w:themeShade="80"/>
          <w:sz w:val="24"/>
          <w:szCs w:val="24"/>
        </w:rPr>
      </w:pPr>
      <w:bookmarkStart w:id="110" w:name="_Toc71652598"/>
      <w:bookmarkStart w:id="111" w:name="_Toc73956047"/>
      <w:r w:rsidRPr="005E127E">
        <w:rPr>
          <w:rFonts w:ascii="Arial" w:hAnsi="Arial" w:cs="Arial"/>
          <w:b/>
          <w:bCs/>
          <w:color w:val="222A35" w:themeColor="text2" w:themeShade="80"/>
          <w:sz w:val="24"/>
          <w:szCs w:val="24"/>
        </w:rPr>
        <w:lastRenderedPageBreak/>
        <w:t>Hoofdstuk 8: Subtypen</w:t>
      </w:r>
      <w:bookmarkEnd w:id="110"/>
      <w:bookmarkEnd w:id="111"/>
    </w:p>
    <w:p w:rsidR="00A271DF" w:rsidRDefault="00A6142F" w:rsidP="00F81E93">
      <w:pPr>
        <w:pStyle w:val="Lijstalinea"/>
        <w:numPr>
          <w:ilvl w:val="0"/>
          <w:numId w:val="7"/>
        </w:numPr>
        <w:spacing w:line="276" w:lineRule="auto"/>
        <w:rPr>
          <w:rFonts w:ascii="Arial" w:hAnsi="Arial" w:cs="Arial"/>
          <w:sz w:val="20"/>
          <w:szCs w:val="20"/>
        </w:rPr>
      </w:pPr>
      <w:r>
        <w:rPr>
          <w:rFonts w:ascii="Arial" w:hAnsi="Arial" w:cs="Arial"/>
          <w:sz w:val="20"/>
          <w:szCs w:val="20"/>
        </w:rPr>
        <w:t>Cliënten m</w:t>
      </w:r>
      <w:r w:rsidR="00A271DF">
        <w:rPr>
          <w:rFonts w:ascii="Arial" w:hAnsi="Arial" w:cs="Arial"/>
          <w:sz w:val="20"/>
          <w:szCs w:val="20"/>
        </w:rPr>
        <w:t>et een persoonlijkheidsstoornis.</w:t>
      </w:r>
    </w:p>
    <w:p w:rsidR="00A271DF" w:rsidRDefault="00A6142F" w:rsidP="00F81E93">
      <w:pPr>
        <w:pStyle w:val="Lijstalinea"/>
        <w:numPr>
          <w:ilvl w:val="0"/>
          <w:numId w:val="7"/>
        </w:numPr>
        <w:spacing w:line="276" w:lineRule="auto"/>
        <w:rPr>
          <w:rFonts w:ascii="Arial" w:hAnsi="Arial" w:cs="Arial"/>
          <w:sz w:val="20"/>
          <w:szCs w:val="20"/>
        </w:rPr>
      </w:pPr>
      <w:r>
        <w:rPr>
          <w:rFonts w:ascii="Arial" w:hAnsi="Arial" w:cs="Arial"/>
          <w:sz w:val="20"/>
          <w:szCs w:val="20"/>
        </w:rPr>
        <w:t>Cliënten m</w:t>
      </w:r>
      <w:r w:rsidR="00353FC1">
        <w:rPr>
          <w:rFonts w:ascii="Arial" w:hAnsi="Arial" w:cs="Arial"/>
          <w:sz w:val="20"/>
          <w:szCs w:val="20"/>
        </w:rPr>
        <w:t>et een dwangstoornis.</w:t>
      </w:r>
    </w:p>
    <w:p w:rsidR="00CA1AAA" w:rsidRDefault="00A6142F" w:rsidP="00F81E93">
      <w:pPr>
        <w:pStyle w:val="Lijstalinea"/>
        <w:numPr>
          <w:ilvl w:val="0"/>
          <w:numId w:val="7"/>
        </w:numPr>
        <w:spacing w:line="276" w:lineRule="auto"/>
        <w:rPr>
          <w:rFonts w:ascii="Arial" w:hAnsi="Arial" w:cs="Arial"/>
          <w:sz w:val="20"/>
          <w:szCs w:val="20"/>
        </w:rPr>
      </w:pPr>
      <w:r>
        <w:rPr>
          <w:rFonts w:ascii="Arial" w:hAnsi="Arial" w:cs="Arial"/>
          <w:sz w:val="20"/>
          <w:szCs w:val="20"/>
        </w:rPr>
        <w:t>Vrouwen met een onontwikkelde of verstoorde autonomie.</w:t>
      </w: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3A2D81" w:rsidRDefault="003A2D81"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Default="00012DC4" w:rsidP="00012DC4">
      <w:pPr>
        <w:spacing w:line="276" w:lineRule="auto"/>
        <w:rPr>
          <w:rFonts w:ascii="Arial" w:hAnsi="Arial" w:cs="Arial"/>
          <w:sz w:val="20"/>
          <w:szCs w:val="20"/>
        </w:rPr>
      </w:pPr>
    </w:p>
    <w:p w:rsidR="00012DC4" w:rsidRPr="00012DC4" w:rsidRDefault="00012DC4" w:rsidP="00012DC4">
      <w:pPr>
        <w:spacing w:line="276" w:lineRule="auto"/>
        <w:rPr>
          <w:rFonts w:ascii="Arial" w:hAnsi="Arial" w:cs="Arial"/>
          <w:sz w:val="20"/>
          <w:szCs w:val="20"/>
        </w:rPr>
      </w:pPr>
    </w:p>
    <w:p w:rsidR="004D21D8" w:rsidRPr="005E127E" w:rsidRDefault="004D21D8" w:rsidP="00AB2513">
      <w:pPr>
        <w:pStyle w:val="Kop1"/>
        <w:spacing w:line="276" w:lineRule="auto"/>
        <w:rPr>
          <w:rFonts w:ascii="Arial" w:hAnsi="Arial" w:cs="Arial"/>
          <w:b/>
          <w:bCs/>
          <w:color w:val="222A35" w:themeColor="text2" w:themeShade="80"/>
          <w:sz w:val="24"/>
          <w:szCs w:val="24"/>
        </w:rPr>
      </w:pPr>
      <w:bookmarkStart w:id="112" w:name="_Toc71652599"/>
      <w:bookmarkStart w:id="113" w:name="_Toc73956048"/>
      <w:r w:rsidRPr="005E127E">
        <w:rPr>
          <w:rFonts w:ascii="Arial" w:hAnsi="Arial" w:cs="Arial"/>
          <w:b/>
          <w:bCs/>
          <w:color w:val="222A35" w:themeColor="text2" w:themeShade="80"/>
          <w:sz w:val="24"/>
          <w:szCs w:val="24"/>
        </w:rPr>
        <w:lastRenderedPageBreak/>
        <w:t>Hoofdstuk 9: Ontwikkelgeschiedenis</w:t>
      </w:r>
      <w:bookmarkEnd w:id="112"/>
      <w:bookmarkEnd w:id="113"/>
    </w:p>
    <w:p w:rsidR="00A76648" w:rsidRDefault="00A76648" w:rsidP="00AB2513">
      <w:pPr>
        <w:pStyle w:val="Kop2"/>
        <w:spacing w:line="276" w:lineRule="auto"/>
        <w:rPr>
          <w:rFonts w:ascii="Arial" w:hAnsi="Arial" w:cs="Arial"/>
          <w:b/>
          <w:bCs/>
          <w:color w:val="auto"/>
          <w:sz w:val="20"/>
          <w:szCs w:val="20"/>
        </w:rPr>
      </w:pPr>
      <w:bookmarkStart w:id="114" w:name="_Toc71652600"/>
      <w:bookmarkStart w:id="115" w:name="_Toc73956049"/>
      <w:r w:rsidRPr="005E127E">
        <w:rPr>
          <w:rFonts w:ascii="Arial" w:hAnsi="Arial" w:cs="Arial"/>
          <w:b/>
          <w:bCs/>
          <w:color w:val="44546A" w:themeColor="text2"/>
          <w:sz w:val="20"/>
          <w:szCs w:val="20"/>
        </w:rPr>
        <w:t>9.1 Betrokkenheid van de doelgroep</w:t>
      </w:r>
      <w:bookmarkEnd w:id="114"/>
      <w:bookmarkEnd w:id="115"/>
    </w:p>
    <w:p w:rsidR="00A76648" w:rsidRPr="00204EC1" w:rsidRDefault="001E14A2" w:rsidP="00AB2513">
      <w:pPr>
        <w:spacing w:line="276" w:lineRule="auto"/>
        <w:rPr>
          <w:rFonts w:ascii="Arial" w:hAnsi="Arial" w:cs="Arial"/>
          <w:sz w:val="20"/>
          <w:szCs w:val="20"/>
        </w:rPr>
      </w:pPr>
      <w:r>
        <w:rPr>
          <w:rFonts w:ascii="Arial" w:hAnsi="Arial" w:cs="Arial"/>
          <w:sz w:val="20"/>
          <w:szCs w:val="20"/>
        </w:rPr>
        <w:t>Vanuit dramatherapeut Emmy Toonen is deze module tot stand gekomen, in combinatie met Debora de Visser als</w:t>
      </w:r>
      <w:r w:rsidR="00DB5FCB">
        <w:rPr>
          <w:rFonts w:ascii="Arial" w:hAnsi="Arial" w:cs="Arial"/>
          <w:sz w:val="20"/>
          <w:szCs w:val="20"/>
        </w:rPr>
        <w:t xml:space="preserve"> </w:t>
      </w:r>
      <w:r w:rsidR="0079116F">
        <w:rPr>
          <w:rFonts w:ascii="Arial" w:hAnsi="Arial" w:cs="Arial"/>
          <w:sz w:val="20"/>
          <w:szCs w:val="20"/>
        </w:rPr>
        <w:t>afstudeerop</w:t>
      </w:r>
      <w:r w:rsidR="00DB5FCB">
        <w:rPr>
          <w:rFonts w:ascii="Arial" w:hAnsi="Arial" w:cs="Arial"/>
          <w:sz w:val="20"/>
          <w:szCs w:val="20"/>
        </w:rPr>
        <w:t>dracht</w:t>
      </w:r>
      <w:r w:rsidR="0079116F">
        <w:rPr>
          <w:rFonts w:ascii="Arial" w:hAnsi="Arial" w:cs="Arial"/>
          <w:sz w:val="20"/>
          <w:szCs w:val="20"/>
        </w:rPr>
        <w:t xml:space="preserve">. De opdrachtgever, Emmy Toonen, zocht een student die haar wilde ondersteunen in het beschrijven van </w:t>
      </w:r>
      <w:r w:rsidR="00A95387">
        <w:rPr>
          <w:rFonts w:ascii="Arial" w:hAnsi="Arial" w:cs="Arial"/>
          <w:sz w:val="20"/>
          <w:szCs w:val="20"/>
        </w:rPr>
        <w:t>een module voor volwassenen met een stemmings- of angststoornis.</w:t>
      </w:r>
      <w:r w:rsidR="008B4432">
        <w:rPr>
          <w:rFonts w:ascii="Arial" w:hAnsi="Arial" w:cs="Arial"/>
          <w:sz w:val="20"/>
          <w:szCs w:val="20"/>
        </w:rPr>
        <w:t xml:space="preserve"> </w:t>
      </w:r>
      <w:r w:rsidR="00174DBA">
        <w:rPr>
          <w:rFonts w:ascii="Arial" w:hAnsi="Arial" w:cs="Arial"/>
          <w:sz w:val="20"/>
          <w:szCs w:val="20"/>
        </w:rPr>
        <w:t xml:space="preserve">Bij de ontwikkeling van de module is </w:t>
      </w:r>
      <w:r w:rsidR="00B740F0">
        <w:rPr>
          <w:rFonts w:ascii="Arial" w:hAnsi="Arial" w:cs="Arial"/>
          <w:sz w:val="20"/>
          <w:szCs w:val="20"/>
        </w:rPr>
        <w:t xml:space="preserve">er </w:t>
      </w:r>
      <w:r w:rsidR="00174DBA">
        <w:rPr>
          <w:rFonts w:ascii="Arial" w:hAnsi="Arial" w:cs="Arial"/>
          <w:sz w:val="20"/>
          <w:szCs w:val="20"/>
        </w:rPr>
        <w:t xml:space="preserve">gekeken </w:t>
      </w:r>
      <w:r w:rsidR="001477A9">
        <w:rPr>
          <w:rFonts w:ascii="Arial" w:hAnsi="Arial" w:cs="Arial"/>
          <w:sz w:val="20"/>
          <w:szCs w:val="20"/>
        </w:rPr>
        <w:t xml:space="preserve">naar </w:t>
      </w:r>
      <w:r w:rsidR="005063D3">
        <w:rPr>
          <w:rFonts w:ascii="Arial" w:hAnsi="Arial" w:cs="Arial"/>
          <w:sz w:val="20"/>
          <w:szCs w:val="20"/>
        </w:rPr>
        <w:t>o</w:t>
      </w:r>
      <w:r w:rsidR="001477A9">
        <w:rPr>
          <w:rFonts w:ascii="Arial" w:hAnsi="Arial" w:cs="Arial"/>
          <w:sz w:val="20"/>
          <w:szCs w:val="20"/>
        </w:rPr>
        <w:t>nderzoeksresultaten</w:t>
      </w:r>
      <w:r w:rsidR="005063D3">
        <w:rPr>
          <w:rFonts w:ascii="Arial" w:hAnsi="Arial" w:cs="Arial"/>
          <w:sz w:val="20"/>
          <w:szCs w:val="20"/>
        </w:rPr>
        <w:t xml:space="preserve"> in combinatie met literatuur</w:t>
      </w:r>
      <w:r w:rsidR="001477A9">
        <w:rPr>
          <w:rFonts w:ascii="Arial" w:hAnsi="Arial" w:cs="Arial"/>
          <w:sz w:val="20"/>
          <w:szCs w:val="20"/>
        </w:rPr>
        <w:t xml:space="preserve"> (De Visser, 2021)</w:t>
      </w:r>
      <w:r w:rsidR="00FF303A">
        <w:rPr>
          <w:rFonts w:ascii="Arial" w:hAnsi="Arial" w:cs="Arial"/>
          <w:sz w:val="20"/>
          <w:szCs w:val="20"/>
        </w:rPr>
        <w:t xml:space="preserve">. </w:t>
      </w:r>
      <w:r w:rsidR="006A6EC4">
        <w:rPr>
          <w:rFonts w:ascii="Arial" w:hAnsi="Arial" w:cs="Arial"/>
          <w:sz w:val="20"/>
          <w:szCs w:val="20"/>
        </w:rPr>
        <w:t>De doelgroep is betrokken geweest bij de ontwikkeling van de module</w:t>
      </w:r>
      <w:r w:rsidR="00C46ED5">
        <w:rPr>
          <w:rFonts w:ascii="Arial" w:hAnsi="Arial" w:cs="Arial"/>
          <w:sz w:val="20"/>
          <w:szCs w:val="20"/>
        </w:rPr>
        <w:t xml:space="preserve"> door</w:t>
      </w:r>
      <w:r w:rsidR="001E1BD9">
        <w:rPr>
          <w:rFonts w:ascii="Arial" w:hAnsi="Arial" w:cs="Arial"/>
          <w:sz w:val="20"/>
          <w:szCs w:val="20"/>
        </w:rPr>
        <w:t>;</w:t>
      </w:r>
      <w:r w:rsidR="00C46ED5">
        <w:rPr>
          <w:rFonts w:ascii="Arial" w:hAnsi="Arial" w:cs="Arial"/>
          <w:sz w:val="20"/>
          <w:szCs w:val="20"/>
        </w:rPr>
        <w:t xml:space="preserve"> vooronderzoek middels literatuur</w:t>
      </w:r>
      <w:r w:rsidR="00F177F9">
        <w:rPr>
          <w:rFonts w:ascii="Arial" w:hAnsi="Arial" w:cs="Arial"/>
          <w:sz w:val="20"/>
          <w:szCs w:val="20"/>
        </w:rPr>
        <w:t xml:space="preserve">, </w:t>
      </w:r>
      <w:r w:rsidR="00911B38">
        <w:rPr>
          <w:rFonts w:ascii="Arial" w:hAnsi="Arial" w:cs="Arial"/>
          <w:sz w:val="20"/>
          <w:szCs w:val="20"/>
        </w:rPr>
        <w:t>wekelijkse bijeenkomsten</w:t>
      </w:r>
      <w:r w:rsidR="001E1BD9">
        <w:rPr>
          <w:rFonts w:ascii="Arial" w:hAnsi="Arial" w:cs="Arial"/>
          <w:sz w:val="20"/>
          <w:szCs w:val="20"/>
        </w:rPr>
        <w:t xml:space="preserve">, </w:t>
      </w:r>
      <w:r w:rsidR="00911B38">
        <w:rPr>
          <w:rFonts w:ascii="Arial" w:hAnsi="Arial" w:cs="Arial"/>
          <w:sz w:val="20"/>
          <w:szCs w:val="20"/>
        </w:rPr>
        <w:t>participerende observaties</w:t>
      </w:r>
      <w:r w:rsidR="00F177F9">
        <w:rPr>
          <w:rFonts w:ascii="Arial" w:hAnsi="Arial" w:cs="Arial"/>
          <w:sz w:val="20"/>
          <w:szCs w:val="20"/>
        </w:rPr>
        <w:t>, wekelijkse effectiviteit</w:t>
      </w:r>
      <w:r w:rsidR="008B4432">
        <w:rPr>
          <w:rFonts w:ascii="Arial" w:hAnsi="Arial" w:cs="Arial"/>
          <w:sz w:val="20"/>
          <w:szCs w:val="20"/>
        </w:rPr>
        <w:t>s</w:t>
      </w:r>
      <w:r w:rsidR="00F177F9">
        <w:rPr>
          <w:rFonts w:ascii="Arial" w:hAnsi="Arial" w:cs="Arial"/>
          <w:sz w:val="20"/>
          <w:szCs w:val="20"/>
        </w:rPr>
        <w:t xml:space="preserve">meting, en </w:t>
      </w:r>
      <w:r w:rsidR="007460AA">
        <w:rPr>
          <w:rFonts w:ascii="Arial" w:hAnsi="Arial" w:cs="Arial"/>
          <w:sz w:val="20"/>
          <w:szCs w:val="20"/>
        </w:rPr>
        <w:t>de afsluitende evaluatie (bijlage</w:t>
      </w:r>
      <w:r w:rsidR="007668FB">
        <w:rPr>
          <w:rFonts w:ascii="Arial" w:hAnsi="Arial" w:cs="Arial"/>
          <w:sz w:val="20"/>
          <w:szCs w:val="20"/>
        </w:rPr>
        <w:t xml:space="preserve"> 3). Deze resultaten</w:t>
      </w:r>
      <w:r w:rsidR="00B740F0">
        <w:rPr>
          <w:rFonts w:ascii="Arial" w:hAnsi="Arial" w:cs="Arial"/>
          <w:sz w:val="20"/>
          <w:szCs w:val="20"/>
        </w:rPr>
        <w:t xml:space="preserve"> </w:t>
      </w:r>
      <w:r w:rsidR="007668FB">
        <w:rPr>
          <w:rFonts w:ascii="Arial" w:hAnsi="Arial" w:cs="Arial"/>
          <w:sz w:val="20"/>
          <w:szCs w:val="20"/>
        </w:rPr>
        <w:t xml:space="preserve">zijn terug te vinden </w:t>
      </w:r>
      <w:r w:rsidR="00F177F9">
        <w:rPr>
          <w:rFonts w:ascii="Arial" w:hAnsi="Arial" w:cs="Arial"/>
          <w:sz w:val="20"/>
          <w:szCs w:val="20"/>
        </w:rPr>
        <w:t>in het onderzoeksverslag ‘ReACT’</w:t>
      </w:r>
      <w:r w:rsidR="000E78D3">
        <w:rPr>
          <w:rFonts w:ascii="Arial" w:hAnsi="Arial" w:cs="Arial"/>
          <w:sz w:val="20"/>
          <w:szCs w:val="20"/>
        </w:rPr>
        <w:t xml:space="preserve"> </w:t>
      </w:r>
      <w:r w:rsidR="001E1BD9">
        <w:rPr>
          <w:rFonts w:ascii="Arial" w:hAnsi="Arial" w:cs="Arial"/>
          <w:sz w:val="20"/>
          <w:szCs w:val="20"/>
        </w:rPr>
        <w:t xml:space="preserve">van </w:t>
      </w:r>
      <w:r w:rsidR="00231AD9">
        <w:rPr>
          <w:rFonts w:ascii="Arial" w:hAnsi="Arial" w:cs="Arial"/>
          <w:sz w:val="20"/>
          <w:szCs w:val="20"/>
        </w:rPr>
        <w:t>Debora d</w:t>
      </w:r>
      <w:r w:rsidR="000E78D3">
        <w:rPr>
          <w:rFonts w:ascii="Arial" w:hAnsi="Arial" w:cs="Arial"/>
          <w:sz w:val="20"/>
          <w:szCs w:val="20"/>
        </w:rPr>
        <w:t>e Visser</w:t>
      </w:r>
      <w:r w:rsidR="001E1BD9">
        <w:rPr>
          <w:rFonts w:ascii="Arial" w:hAnsi="Arial" w:cs="Arial"/>
          <w:sz w:val="20"/>
          <w:szCs w:val="20"/>
        </w:rPr>
        <w:t xml:space="preserve"> (</w:t>
      </w:r>
      <w:r w:rsidR="000E78D3">
        <w:rPr>
          <w:rFonts w:ascii="Arial" w:hAnsi="Arial" w:cs="Arial"/>
          <w:sz w:val="20"/>
          <w:szCs w:val="20"/>
        </w:rPr>
        <w:t>2021)</w:t>
      </w:r>
      <w:r w:rsidR="00F177F9">
        <w:rPr>
          <w:rFonts w:ascii="Arial" w:hAnsi="Arial" w:cs="Arial"/>
          <w:sz w:val="20"/>
          <w:szCs w:val="20"/>
        </w:rPr>
        <w:t xml:space="preserve">. </w:t>
      </w:r>
    </w:p>
    <w:p w:rsidR="00413D15" w:rsidRDefault="00413D15" w:rsidP="00AB2513">
      <w:pPr>
        <w:pStyle w:val="Kop2"/>
        <w:spacing w:line="276" w:lineRule="auto"/>
        <w:rPr>
          <w:rFonts w:ascii="Arial" w:hAnsi="Arial" w:cs="Arial"/>
          <w:b/>
          <w:bCs/>
          <w:color w:val="44546A" w:themeColor="text2"/>
          <w:sz w:val="20"/>
          <w:szCs w:val="20"/>
        </w:rPr>
      </w:pPr>
      <w:bookmarkStart w:id="116" w:name="_Toc71652601"/>
      <w:bookmarkStart w:id="117" w:name="_Toc73956050"/>
      <w:r w:rsidRPr="005E127E">
        <w:rPr>
          <w:rFonts w:ascii="Arial" w:hAnsi="Arial" w:cs="Arial"/>
          <w:b/>
          <w:bCs/>
          <w:color w:val="44546A" w:themeColor="text2"/>
          <w:sz w:val="20"/>
          <w:szCs w:val="20"/>
        </w:rPr>
        <w:t>9.2 Betrokkenheid van experts</w:t>
      </w:r>
      <w:bookmarkEnd w:id="116"/>
      <w:bookmarkEnd w:id="117"/>
    </w:p>
    <w:p w:rsidR="00FA70AC" w:rsidRPr="00914591" w:rsidRDefault="00FA70AC" w:rsidP="00FA70AC">
      <w:pPr>
        <w:spacing w:line="276" w:lineRule="auto"/>
        <w:rPr>
          <w:rFonts w:ascii="Arial" w:hAnsi="Arial" w:cs="Arial"/>
          <w:sz w:val="20"/>
          <w:szCs w:val="20"/>
        </w:rPr>
      </w:pPr>
      <w:r>
        <w:rPr>
          <w:rFonts w:ascii="Arial" w:hAnsi="Arial" w:cs="Arial"/>
          <w:sz w:val="20"/>
          <w:szCs w:val="20"/>
        </w:rPr>
        <w:t xml:space="preserve">Vanuit de feedback van de opdrachtgever kan </w:t>
      </w:r>
      <w:r w:rsidR="00264573">
        <w:rPr>
          <w:rFonts w:ascii="Arial" w:hAnsi="Arial" w:cs="Arial"/>
          <w:sz w:val="20"/>
          <w:szCs w:val="20"/>
        </w:rPr>
        <w:t xml:space="preserve">er </w:t>
      </w:r>
      <w:r w:rsidR="00181539">
        <w:rPr>
          <w:rFonts w:ascii="Arial" w:hAnsi="Arial" w:cs="Arial"/>
          <w:sz w:val="20"/>
          <w:szCs w:val="20"/>
        </w:rPr>
        <w:t xml:space="preserve">worden </w:t>
      </w:r>
      <w:r w:rsidR="00264573">
        <w:rPr>
          <w:rFonts w:ascii="Arial" w:hAnsi="Arial" w:cs="Arial"/>
          <w:sz w:val="20"/>
          <w:szCs w:val="20"/>
        </w:rPr>
        <w:t>geconcludeerd</w:t>
      </w:r>
      <w:r w:rsidR="00181539">
        <w:rPr>
          <w:rFonts w:ascii="Arial" w:hAnsi="Arial" w:cs="Arial"/>
          <w:sz w:val="20"/>
          <w:szCs w:val="20"/>
        </w:rPr>
        <w:t xml:space="preserve"> </w:t>
      </w:r>
      <w:r>
        <w:rPr>
          <w:rFonts w:ascii="Arial" w:hAnsi="Arial" w:cs="Arial"/>
          <w:sz w:val="20"/>
          <w:szCs w:val="20"/>
        </w:rPr>
        <w:t xml:space="preserve">dat </w:t>
      </w:r>
      <w:r w:rsidR="00264573">
        <w:rPr>
          <w:rFonts w:ascii="Arial" w:hAnsi="Arial" w:cs="Arial"/>
          <w:sz w:val="20"/>
          <w:szCs w:val="20"/>
        </w:rPr>
        <w:t xml:space="preserve">de </w:t>
      </w:r>
      <w:r>
        <w:rPr>
          <w:rFonts w:ascii="Arial" w:hAnsi="Arial" w:cs="Arial"/>
          <w:sz w:val="20"/>
          <w:szCs w:val="20"/>
        </w:rPr>
        <w:t xml:space="preserve">module er geordend en verdiepend uitziet, doordat het theoretische kader van ACT is geïmplementeerd en er voorbeelden vanuit de praktijk zijn gebruikt. </w:t>
      </w:r>
      <w:r w:rsidR="00A200FD">
        <w:rPr>
          <w:rFonts w:ascii="Arial" w:hAnsi="Arial" w:cs="Arial"/>
          <w:sz w:val="20"/>
          <w:szCs w:val="20"/>
        </w:rPr>
        <w:t>Het behandelaanbod is aangepast</w:t>
      </w:r>
      <w:r w:rsidR="00B740F0">
        <w:rPr>
          <w:rFonts w:ascii="Arial" w:hAnsi="Arial" w:cs="Arial"/>
          <w:sz w:val="20"/>
          <w:szCs w:val="20"/>
        </w:rPr>
        <w:t xml:space="preserve"> </w:t>
      </w:r>
      <w:r w:rsidR="00A200FD">
        <w:rPr>
          <w:rFonts w:ascii="Arial" w:hAnsi="Arial" w:cs="Arial"/>
          <w:sz w:val="20"/>
          <w:szCs w:val="20"/>
        </w:rPr>
        <w:t>naar de aangegeven feedback van de opdrachtgever. Dit leidde ertoe dat de leeftijd van de cliënten maximaal 60 jaar is</w:t>
      </w:r>
      <w:r w:rsidR="00704063">
        <w:rPr>
          <w:rFonts w:ascii="Arial" w:hAnsi="Arial" w:cs="Arial"/>
          <w:sz w:val="20"/>
          <w:szCs w:val="20"/>
        </w:rPr>
        <w:t xml:space="preserve"> omdat</w:t>
      </w:r>
      <w:r w:rsidR="001405E7">
        <w:rPr>
          <w:rFonts w:ascii="Arial" w:hAnsi="Arial" w:cs="Arial"/>
          <w:sz w:val="20"/>
          <w:szCs w:val="20"/>
        </w:rPr>
        <w:t>,</w:t>
      </w:r>
      <w:r w:rsidR="00704063">
        <w:rPr>
          <w:rFonts w:ascii="Arial" w:hAnsi="Arial" w:cs="Arial"/>
          <w:sz w:val="20"/>
          <w:szCs w:val="20"/>
        </w:rPr>
        <w:t xml:space="preserve"> als de cliënten ouder zijn,</w:t>
      </w:r>
      <w:r w:rsidR="001405E7">
        <w:rPr>
          <w:rFonts w:ascii="Arial" w:hAnsi="Arial" w:cs="Arial"/>
          <w:sz w:val="20"/>
          <w:szCs w:val="20"/>
        </w:rPr>
        <w:t xml:space="preserve"> ze </w:t>
      </w:r>
      <w:r w:rsidR="00704063">
        <w:rPr>
          <w:rFonts w:ascii="Arial" w:hAnsi="Arial" w:cs="Arial"/>
          <w:sz w:val="20"/>
          <w:szCs w:val="20"/>
        </w:rPr>
        <w:t>onder ‘ouderenpsychiatrie’</w:t>
      </w:r>
      <w:r w:rsidR="00231AD9">
        <w:rPr>
          <w:rFonts w:ascii="Arial" w:hAnsi="Arial" w:cs="Arial"/>
          <w:sz w:val="20"/>
          <w:szCs w:val="20"/>
        </w:rPr>
        <w:t xml:space="preserve"> vallen</w:t>
      </w:r>
      <w:r w:rsidR="00704063">
        <w:rPr>
          <w:rFonts w:ascii="Arial" w:hAnsi="Arial" w:cs="Arial"/>
          <w:sz w:val="20"/>
          <w:szCs w:val="20"/>
        </w:rPr>
        <w:t xml:space="preserve">. </w:t>
      </w:r>
      <w:r>
        <w:rPr>
          <w:rFonts w:ascii="Arial" w:hAnsi="Arial" w:cs="Arial"/>
          <w:sz w:val="20"/>
          <w:szCs w:val="20"/>
        </w:rPr>
        <w:t>Vanuit het perspectief van de cliënten</w:t>
      </w:r>
      <w:r w:rsidR="00704063">
        <w:rPr>
          <w:rFonts w:ascii="Arial" w:hAnsi="Arial" w:cs="Arial"/>
          <w:sz w:val="20"/>
          <w:szCs w:val="20"/>
        </w:rPr>
        <w:t xml:space="preserve"> heeft de opdrachtgever </w:t>
      </w:r>
      <w:r w:rsidR="00916911">
        <w:rPr>
          <w:rFonts w:ascii="Arial" w:hAnsi="Arial" w:cs="Arial"/>
          <w:sz w:val="20"/>
          <w:szCs w:val="20"/>
        </w:rPr>
        <w:t>geconcludeerd</w:t>
      </w:r>
      <w:r w:rsidR="00704063">
        <w:rPr>
          <w:rFonts w:ascii="Arial" w:hAnsi="Arial" w:cs="Arial"/>
          <w:sz w:val="20"/>
          <w:szCs w:val="20"/>
        </w:rPr>
        <w:t xml:space="preserve"> dat de structuur van de module ervoor zorgt dat </w:t>
      </w:r>
      <w:r>
        <w:rPr>
          <w:rFonts w:ascii="Arial" w:hAnsi="Arial" w:cs="Arial"/>
          <w:sz w:val="20"/>
          <w:szCs w:val="20"/>
        </w:rPr>
        <w:t xml:space="preserve">er gehoord wordt gegeven aan de behoeften en processen van de cliënten. </w:t>
      </w:r>
      <w:r>
        <w:rPr>
          <w:rFonts w:ascii="Arial" w:hAnsi="Arial" w:cs="Arial"/>
          <w:sz w:val="20"/>
          <w:szCs w:val="20"/>
        </w:rPr>
        <w:br/>
      </w:r>
      <w:r>
        <w:rPr>
          <w:rFonts w:ascii="Arial" w:hAnsi="Arial" w:cs="Arial"/>
          <w:sz w:val="20"/>
          <w:szCs w:val="20"/>
        </w:rPr>
        <w:tab/>
        <w:t xml:space="preserve">Vanuit </w:t>
      </w:r>
      <w:r w:rsidR="00916911">
        <w:rPr>
          <w:rFonts w:ascii="Arial" w:hAnsi="Arial" w:cs="Arial"/>
          <w:sz w:val="20"/>
          <w:szCs w:val="20"/>
        </w:rPr>
        <w:t xml:space="preserve">de </w:t>
      </w:r>
      <w:r>
        <w:rPr>
          <w:rFonts w:ascii="Arial" w:hAnsi="Arial" w:cs="Arial"/>
          <w:sz w:val="20"/>
          <w:szCs w:val="20"/>
        </w:rPr>
        <w:t>evaluatiegroep</w:t>
      </w:r>
      <w:r w:rsidR="00916911">
        <w:rPr>
          <w:rFonts w:ascii="Arial" w:hAnsi="Arial" w:cs="Arial"/>
          <w:sz w:val="20"/>
          <w:szCs w:val="20"/>
        </w:rPr>
        <w:t xml:space="preserve"> die betrokken </w:t>
      </w:r>
      <w:r w:rsidR="007A504A">
        <w:rPr>
          <w:rFonts w:ascii="Arial" w:hAnsi="Arial" w:cs="Arial"/>
          <w:sz w:val="20"/>
          <w:szCs w:val="20"/>
        </w:rPr>
        <w:t>is geweest</w:t>
      </w:r>
      <w:r w:rsidR="003F6294">
        <w:rPr>
          <w:rFonts w:ascii="Arial" w:hAnsi="Arial" w:cs="Arial"/>
          <w:sz w:val="20"/>
          <w:szCs w:val="20"/>
        </w:rPr>
        <w:t xml:space="preserve"> </w:t>
      </w:r>
      <w:r w:rsidR="007A504A">
        <w:rPr>
          <w:rFonts w:ascii="Arial" w:hAnsi="Arial" w:cs="Arial"/>
          <w:sz w:val="20"/>
          <w:szCs w:val="20"/>
        </w:rPr>
        <w:t>bij d</w:t>
      </w:r>
      <w:r w:rsidR="00916911">
        <w:rPr>
          <w:rFonts w:ascii="Arial" w:hAnsi="Arial" w:cs="Arial"/>
          <w:sz w:val="20"/>
          <w:szCs w:val="20"/>
        </w:rPr>
        <w:t>e</w:t>
      </w:r>
      <w:r w:rsidR="002B4FD5">
        <w:rPr>
          <w:rFonts w:ascii="Arial" w:hAnsi="Arial" w:cs="Arial"/>
          <w:sz w:val="20"/>
          <w:szCs w:val="20"/>
        </w:rPr>
        <w:t xml:space="preserve"> ontwikkeling van de module</w:t>
      </w:r>
      <w:r>
        <w:rPr>
          <w:rFonts w:ascii="Arial" w:hAnsi="Arial" w:cs="Arial"/>
          <w:sz w:val="20"/>
          <w:szCs w:val="20"/>
        </w:rPr>
        <w:t xml:space="preserve"> kan </w:t>
      </w:r>
      <w:r w:rsidR="002B4FD5">
        <w:rPr>
          <w:rFonts w:ascii="Arial" w:hAnsi="Arial" w:cs="Arial"/>
          <w:sz w:val="20"/>
          <w:szCs w:val="20"/>
        </w:rPr>
        <w:t xml:space="preserve">er geconcludeerd worden dat de </w:t>
      </w:r>
      <w:r>
        <w:rPr>
          <w:rFonts w:ascii="Arial" w:hAnsi="Arial" w:cs="Arial"/>
          <w:sz w:val="20"/>
          <w:szCs w:val="20"/>
        </w:rPr>
        <w:t>feedback</w:t>
      </w:r>
      <w:r w:rsidR="00264573">
        <w:rPr>
          <w:rFonts w:ascii="Arial" w:hAnsi="Arial" w:cs="Arial"/>
          <w:sz w:val="20"/>
          <w:szCs w:val="20"/>
        </w:rPr>
        <w:t xml:space="preserve"> </w:t>
      </w:r>
      <w:r>
        <w:rPr>
          <w:rFonts w:ascii="Arial" w:hAnsi="Arial" w:cs="Arial"/>
          <w:sz w:val="20"/>
          <w:szCs w:val="20"/>
        </w:rPr>
        <w:t xml:space="preserve">objectief is. </w:t>
      </w:r>
      <w:r w:rsidR="002B4FD5">
        <w:rPr>
          <w:rFonts w:ascii="Arial" w:hAnsi="Arial" w:cs="Arial"/>
          <w:sz w:val="20"/>
          <w:szCs w:val="20"/>
        </w:rPr>
        <w:t>De Visser (2021)</w:t>
      </w:r>
      <w:r w:rsidR="00B740F0">
        <w:rPr>
          <w:rFonts w:ascii="Arial" w:hAnsi="Arial" w:cs="Arial"/>
          <w:sz w:val="20"/>
          <w:szCs w:val="20"/>
        </w:rPr>
        <w:t xml:space="preserve"> </w:t>
      </w:r>
      <w:r w:rsidR="002B4FD5">
        <w:rPr>
          <w:rFonts w:ascii="Arial" w:hAnsi="Arial" w:cs="Arial"/>
          <w:sz w:val="20"/>
          <w:szCs w:val="20"/>
        </w:rPr>
        <w:t>heeft er bewust voor gekozen om expertises te kiezen</w:t>
      </w:r>
      <w:r w:rsidR="00B740F0">
        <w:rPr>
          <w:rFonts w:ascii="Arial" w:hAnsi="Arial" w:cs="Arial"/>
          <w:sz w:val="20"/>
          <w:szCs w:val="20"/>
        </w:rPr>
        <w:t xml:space="preserve"> </w:t>
      </w:r>
      <w:r w:rsidR="00573D03">
        <w:rPr>
          <w:rFonts w:ascii="Arial" w:hAnsi="Arial" w:cs="Arial"/>
          <w:sz w:val="20"/>
          <w:szCs w:val="20"/>
        </w:rPr>
        <w:t xml:space="preserve">waarin de gezamenlijke factor ACT is. </w:t>
      </w:r>
      <w:r>
        <w:rPr>
          <w:rFonts w:ascii="Arial" w:hAnsi="Arial" w:cs="Arial"/>
          <w:sz w:val="20"/>
          <w:szCs w:val="20"/>
        </w:rPr>
        <w:t xml:space="preserve">Vanuit de </w:t>
      </w:r>
      <w:r w:rsidR="00573D03">
        <w:rPr>
          <w:rFonts w:ascii="Arial" w:hAnsi="Arial" w:cs="Arial"/>
          <w:sz w:val="20"/>
          <w:szCs w:val="20"/>
        </w:rPr>
        <w:t>betrokken dramatherapeut kan er worden geconcludeerd dat de verhoudingen tussen ACT en dramatherapie kloppend zijn</w:t>
      </w:r>
      <w:r w:rsidR="00B740F0">
        <w:rPr>
          <w:rFonts w:ascii="Arial" w:hAnsi="Arial" w:cs="Arial"/>
          <w:sz w:val="20"/>
          <w:szCs w:val="20"/>
        </w:rPr>
        <w:t xml:space="preserve"> </w:t>
      </w:r>
      <w:r>
        <w:rPr>
          <w:rFonts w:ascii="Arial" w:hAnsi="Arial" w:cs="Arial"/>
          <w:sz w:val="20"/>
          <w:szCs w:val="20"/>
        </w:rPr>
        <w:t xml:space="preserve">en deze module kan worden ingezet binnen een dramatherapeutisch aanbod. </w:t>
      </w:r>
      <w:r w:rsidR="00A12534">
        <w:rPr>
          <w:rFonts w:ascii="Arial" w:hAnsi="Arial" w:cs="Arial"/>
          <w:sz w:val="20"/>
          <w:szCs w:val="20"/>
        </w:rPr>
        <w:t>Vanuit de betrokken Sociaal Psychiatrisch Verpleegkundige kan er worden geconcludeerd dat het aanbod bruikbaar is</w:t>
      </w:r>
      <w:r w:rsidR="00B740F0">
        <w:rPr>
          <w:rFonts w:ascii="Arial" w:hAnsi="Arial" w:cs="Arial"/>
          <w:sz w:val="20"/>
          <w:szCs w:val="20"/>
        </w:rPr>
        <w:t xml:space="preserve"> </w:t>
      </w:r>
      <w:r w:rsidR="00A12534">
        <w:rPr>
          <w:rFonts w:ascii="Arial" w:hAnsi="Arial" w:cs="Arial"/>
          <w:sz w:val="20"/>
          <w:szCs w:val="20"/>
        </w:rPr>
        <w:t xml:space="preserve">voor de beroepspraktijk. </w:t>
      </w:r>
      <w:r w:rsidR="00094535">
        <w:rPr>
          <w:rFonts w:ascii="Arial" w:hAnsi="Arial" w:cs="Arial"/>
          <w:sz w:val="20"/>
          <w:szCs w:val="20"/>
        </w:rPr>
        <w:t>Hierbij</w:t>
      </w:r>
      <w:r w:rsidR="00453D22">
        <w:rPr>
          <w:rFonts w:ascii="Arial" w:hAnsi="Arial" w:cs="Arial"/>
          <w:sz w:val="20"/>
          <w:szCs w:val="20"/>
        </w:rPr>
        <w:t xml:space="preserve"> werd aangegeven dat </w:t>
      </w:r>
      <w:r w:rsidR="00485872">
        <w:rPr>
          <w:rFonts w:ascii="Arial" w:hAnsi="Arial" w:cs="Arial"/>
          <w:sz w:val="20"/>
          <w:szCs w:val="20"/>
        </w:rPr>
        <w:t>de inhoud en werkwijze van dit aanbod aansl</w:t>
      </w:r>
      <w:r w:rsidR="00112402">
        <w:rPr>
          <w:rFonts w:ascii="Arial" w:hAnsi="Arial" w:cs="Arial"/>
          <w:sz w:val="20"/>
          <w:szCs w:val="20"/>
        </w:rPr>
        <w:t xml:space="preserve">uit </w:t>
      </w:r>
      <w:r w:rsidR="00485872">
        <w:rPr>
          <w:rFonts w:ascii="Arial" w:hAnsi="Arial" w:cs="Arial"/>
          <w:sz w:val="20"/>
          <w:szCs w:val="20"/>
        </w:rPr>
        <w:t>op d</w:t>
      </w:r>
      <w:r>
        <w:rPr>
          <w:rFonts w:ascii="Arial" w:hAnsi="Arial" w:cs="Arial"/>
          <w:sz w:val="20"/>
          <w:szCs w:val="20"/>
        </w:rPr>
        <w:t xml:space="preserve">e ACT-methodiek en het hoofddoel haalbaar is. Dit heeft als positief effect dat </w:t>
      </w:r>
      <w:r w:rsidR="00812464">
        <w:rPr>
          <w:rFonts w:ascii="Arial" w:hAnsi="Arial" w:cs="Arial"/>
          <w:sz w:val="20"/>
          <w:szCs w:val="20"/>
        </w:rPr>
        <w:t>ze</w:t>
      </w:r>
      <w:r>
        <w:rPr>
          <w:rFonts w:ascii="Arial" w:hAnsi="Arial" w:cs="Arial"/>
          <w:sz w:val="20"/>
          <w:szCs w:val="20"/>
        </w:rPr>
        <w:t>, als verwijzer en regiebehandelaar, de potentie heeft gezien van het aanbod</w:t>
      </w:r>
      <w:r w:rsidR="00B740F0">
        <w:rPr>
          <w:rFonts w:ascii="Arial" w:hAnsi="Arial" w:cs="Arial"/>
          <w:sz w:val="20"/>
          <w:szCs w:val="20"/>
        </w:rPr>
        <w:t xml:space="preserve"> </w:t>
      </w:r>
      <w:r>
        <w:rPr>
          <w:rFonts w:ascii="Arial" w:hAnsi="Arial" w:cs="Arial"/>
          <w:sz w:val="20"/>
          <w:szCs w:val="20"/>
        </w:rPr>
        <w:t xml:space="preserve">en cliënten kan gaan verwijzen. </w:t>
      </w:r>
      <w:r w:rsidR="00377020">
        <w:rPr>
          <w:rFonts w:ascii="Arial" w:hAnsi="Arial" w:cs="Arial"/>
          <w:sz w:val="20"/>
          <w:szCs w:val="20"/>
        </w:rPr>
        <w:t xml:space="preserve">De ACT-professional vond dat er </w:t>
      </w:r>
      <w:r w:rsidR="00D64072">
        <w:rPr>
          <w:rFonts w:ascii="Arial" w:hAnsi="Arial" w:cs="Arial"/>
          <w:sz w:val="20"/>
          <w:szCs w:val="20"/>
        </w:rPr>
        <w:t>diepgang en concreetheid miste. De theoretische achtergrond vond de professional wel goed.</w:t>
      </w:r>
      <w:r w:rsidR="00C16F49">
        <w:rPr>
          <w:rFonts w:ascii="Arial" w:hAnsi="Arial" w:cs="Arial"/>
          <w:sz w:val="20"/>
          <w:szCs w:val="20"/>
        </w:rPr>
        <w:t xml:space="preserve"> </w:t>
      </w:r>
      <w:r w:rsidR="00C4289D">
        <w:rPr>
          <w:rFonts w:ascii="Arial" w:hAnsi="Arial" w:cs="Arial"/>
          <w:sz w:val="20"/>
          <w:szCs w:val="20"/>
        </w:rPr>
        <w:t xml:space="preserve">Omdat </w:t>
      </w:r>
      <w:r w:rsidR="00BD5B3C">
        <w:rPr>
          <w:rFonts w:ascii="Arial" w:hAnsi="Arial" w:cs="Arial"/>
          <w:sz w:val="20"/>
          <w:szCs w:val="20"/>
        </w:rPr>
        <w:t xml:space="preserve">de kracht </w:t>
      </w:r>
      <w:r w:rsidR="00231AD9">
        <w:rPr>
          <w:rFonts w:ascii="Arial" w:hAnsi="Arial" w:cs="Arial"/>
          <w:sz w:val="20"/>
          <w:szCs w:val="20"/>
        </w:rPr>
        <w:t>en werkzame elementen</w:t>
      </w:r>
      <w:r w:rsidR="00B740F0">
        <w:rPr>
          <w:rFonts w:ascii="Arial" w:hAnsi="Arial" w:cs="Arial"/>
          <w:sz w:val="20"/>
          <w:szCs w:val="20"/>
        </w:rPr>
        <w:t xml:space="preserve"> </w:t>
      </w:r>
      <w:r w:rsidR="00BD5B3C">
        <w:rPr>
          <w:rFonts w:ascii="Arial" w:hAnsi="Arial" w:cs="Arial"/>
          <w:sz w:val="20"/>
          <w:szCs w:val="20"/>
        </w:rPr>
        <w:t xml:space="preserve">van het huidige aanbod </w:t>
      </w:r>
      <w:r w:rsidR="00231AD9">
        <w:rPr>
          <w:rFonts w:ascii="Arial" w:hAnsi="Arial" w:cs="Arial"/>
          <w:sz w:val="20"/>
          <w:szCs w:val="20"/>
        </w:rPr>
        <w:t>zijn bewezen</w:t>
      </w:r>
      <w:r w:rsidR="00BD5B3C">
        <w:rPr>
          <w:rFonts w:ascii="Arial" w:hAnsi="Arial" w:cs="Arial"/>
          <w:sz w:val="20"/>
          <w:szCs w:val="20"/>
        </w:rPr>
        <w:t xml:space="preserve"> (De Visser, 2021)</w:t>
      </w:r>
      <w:r w:rsidR="00C4289D">
        <w:rPr>
          <w:rFonts w:ascii="Arial" w:hAnsi="Arial" w:cs="Arial"/>
          <w:sz w:val="20"/>
          <w:szCs w:val="20"/>
        </w:rPr>
        <w:t xml:space="preserve"> heeft de onderzoeker (in samenwerking met de opdrachtgever) ervoor gekozen om de feedback van de </w:t>
      </w:r>
      <w:r w:rsidR="008A74E2">
        <w:rPr>
          <w:rFonts w:ascii="Arial" w:hAnsi="Arial" w:cs="Arial"/>
          <w:sz w:val="20"/>
          <w:szCs w:val="20"/>
        </w:rPr>
        <w:t>overige evaluatiegroepsleden leidend te zijn</w:t>
      </w:r>
      <w:r w:rsidR="00B740F0">
        <w:rPr>
          <w:rFonts w:ascii="Arial" w:hAnsi="Arial" w:cs="Arial"/>
          <w:sz w:val="20"/>
          <w:szCs w:val="20"/>
        </w:rPr>
        <w:t xml:space="preserve"> </w:t>
      </w:r>
      <w:r w:rsidR="00BD5B3C">
        <w:rPr>
          <w:rFonts w:ascii="Arial" w:hAnsi="Arial" w:cs="Arial"/>
          <w:sz w:val="20"/>
          <w:szCs w:val="20"/>
        </w:rPr>
        <w:t>en het aanbod niet aan te passen</w:t>
      </w:r>
      <w:r w:rsidR="008A74E2">
        <w:rPr>
          <w:rFonts w:ascii="Arial" w:hAnsi="Arial" w:cs="Arial"/>
          <w:sz w:val="20"/>
          <w:szCs w:val="20"/>
        </w:rPr>
        <w:t xml:space="preserve">. </w:t>
      </w:r>
    </w:p>
    <w:p w:rsidR="00C82F99" w:rsidRPr="005E127E" w:rsidRDefault="00C82F99" w:rsidP="00AB2513">
      <w:pPr>
        <w:pStyle w:val="Kop2"/>
        <w:spacing w:line="276" w:lineRule="auto"/>
        <w:rPr>
          <w:rFonts w:ascii="Arial" w:hAnsi="Arial" w:cs="Arial"/>
          <w:b/>
          <w:bCs/>
          <w:color w:val="44546A" w:themeColor="text2"/>
          <w:sz w:val="20"/>
          <w:szCs w:val="20"/>
        </w:rPr>
      </w:pPr>
      <w:bookmarkStart w:id="118" w:name="_Toc71652602"/>
      <w:bookmarkStart w:id="119" w:name="_Toc73956051"/>
      <w:r w:rsidRPr="005E127E">
        <w:rPr>
          <w:rFonts w:ascii="Arial" w:hAnsi="Arial" w:cs="Arial"/>
          <w:b/>
          <w:bCs/>
          <w:color w:val="44546A" w:themeColor="text2"/>
          <w:sz w:val="20"/>
          <w:szCs w:val="20"/>
        </w:rPr>
        <w:t>9.3 Vergelijkbare interventies in Nederland</w:t>
      </w:r>
      <w:bookmarkEnd w:id="118"/>
      <w:bookmarkEnd w:id="119"/>
      <w:r w:rsidRPr="005E127E">
        <w:rPr>
          <w:rFonts w:ascii="Arial" w:hAnsi="Arial" w:cs="Arial"/>
          <w:b/>
          <w:bCs/>
          <w:color w:val="44546A" w:themeColor="text2"/>
          <w:sz w:val="20"/>
          <w:szCs w:val="20"/>
        </w:rPr>
        <w:t xml:space="preserve"> </w:t>
      </w:r>
    </w:p>
    <w:p w:rsidR="000E78D3" w:rsidRDefault="004F4F89" w:rsidP="00AB2513">
      <w:pPr>
        <w:spacing w:line="276" w:lineRule="auto"/>
        <w:rPr>
          <w:rFonts w:ascii="Arial" w:hAnsi="Arial" w:cs="Arial"/>
          <w:sz w:val="20"/>
          <w:szCs w:val="20"/>
        </w:rPr>
      </w:pPr>
      <w:r>
        <w:rPr>
          <w:rFonts w:ascii="Arial" w:hAnsi="Arial" w:cs="Arial"/>
          <w:sz w:val="20"/>
          <w:szCs w:val="20"/>
        </w:rPr>
        <w:t>In 2012 heeft Notermans</w:t>
      </w:r>
      <w:r w:rsidR="000E78D3">
        <w:rPr>
          <w:rFonts w:ascii="Arial" w:hAnsi="Arial" w:cs="Arial"/>
          <w:sz w:val="20"/>
          <w:szCs w:val="20"/>
        </w:rPr>
        <w:t xml:space="preserve"> </w:t>
      </w:r>
      <w:r>
        <w:rPr>
          <w:rFonts w:ascii="Arial" w:hAnsi="Arial" w:cs="Arial"/>
          <w:sz w:val="20"/>
          <w:szCs w:val="20"/>
        </w:rPr>
        <w:t>de dramatherapeutische interventie ‘Ontmoeten in spel’ ontwikkeld voor adolescenten met internaliserend probleemgedrag</w:t>
      </w:r>
      <w:r w:rsidR="00B740F0">
        <w:rPr>
          <w:rFonts w:ascii="Arial" w:hAnsi="Arial" w:cs="Arial"/>
          <w:sz w:val="20"/>
          <w:szCs w:val="20"/>
        </w:rPr>
        <w:t xml:space="preserve"> </w:t>
      </w:r>
      <w:r>
        <w:rPr>
          <w:rFonts w:ascii="Arial" w:hAnsi="Arial" w:cs="Arial"/>
          <w:sz w:val="20"/>
          <w:szCs w:val="20"/>
        </w:rPr>
        <w:t xml:space="preserve">hier vallen stemmingsstoornissen onder. </w:t>
      </w:r>
      <w:r w:rsidR="00012DC4">
        <w:rPr>
          <w:rFonts w:ascii="Arial" w:hAnsi="Arial" w:cs="Arial"/>
          <w:sz w:val="20"/>
          <w:szCs w:val="20"/>
        </w:rPr>
        <w:br/>
      </w:r>
      <w:r>
        <w:rPr>
          <w:rFonts w:ascii="Arial" w:hAnsi="Arial" w:cs="Arial"/>
          <w:sz w:val="20"/>
          <w:szCs w:val="20"/>
        </w:rPr>
        <w:t>In 2015</w:t>
      </w:r>
      <w:r w:rsidR="00B740F0">
        <w:rPr>
          <w:rFonts w:ascii="Arial" w:hAnsi="Arial" w:cs="Arial"/>
          <w:sz w:val="20"/>
          <w:szCs w:val="20"/>
        </w:rPr>
        <w:t xml:space="preserve"> </w:t>
      </w:r>
      <w:r>
        <w:rPr>
          <w:rFonts w:ascii="Arial" w:hAnsi="Arial" w:cs="Arial"/>
          <w:sz w:val="20"/>
          <w:szCs w:val="20"/>
        </w:rPr>
        <w:t>heeft Hilderink</w:t>
      </w:r>
      <w:r w:rsidR="000E78D3">
        <w:rPr>
          <w:rFonts w:ascii="Arial" w:hAnsi="Arial" w:cs="Arial"/>
          <w:sz w:val="20"/>
          <w:szCs w:val="20"/>
        </w:rPr>
        <w:t xml:space="preserve"> </w:t>
      </w:r>
      <w:r>
        <w:rPr>
          <w:rFonts w:ascii="Arial" w:hAnsi="Arial" w:cs="Arial"/>
          <w:sz w:val="20"/>
          <w:szCs w:val="20"/>
        </w:rPr>
        <w:t xml:space="preserve">een dramatherapeutische zelfbeeldmodule (DZM) ontwikkelt. Deze module is ontwikkeld om het zelfbeeld van cliënten tussen de 18 en 65 te verbeteren. </w:t>
      </w:r>
      <w:r w:rsidR="00012DC4">
        <w:rPr>
          <w:rFonts w:ascii="Arial" w:hAnsi="Arial" w:cs="Arial"/>
          <w:sz w:val="20"/>
          <w:szCs w:val="20"/>
        </w:rPr>
        <w:br/>
      </w:r>
      <w:r w:rsidR="000E78D3">
        <w:rPr>
          <w:rFonts w:ascii="Arial" w:hAnsi="Arial" w:cs="Arial"/>
          <w:sz w:val="20"/>
          <w:szCs w:val="20"/>
        </w:rPr>
        <w:t>In 2010</w:t>
      </w:r>
      <w:r w:rsidR="00B740F0">
        <w:rPr>
          <w:rFonts w:ascii="Arial" w:hAnsi="Arial" w:cs="Arial"/>
          <w:sz w:val="20"/>
          <w:szCs w:val="20"/>
        </w:rPr>
        <w:t xml:space="preserve"> </w:t>
      </w:r>
      <w:r w:rsidR="000E78D3">
        <w:rPr>
          <w:rFonts w:ascii="Arial" w:hAnsi="Arial" w:cs="Arial"/>
          <w:sz w:val="20"/>
          <w:szCs w:val="20"/>
        </w:rPr>
        <w:t>heeft Doomen een onderzoek gedaan naar dramatherapie bij angst- en dwangs</w:t>
      </w:r>
      <w:r w:rsidR="00BF13F1">
        <w:rPr>
          <w:rFonts w:ascii="Arial" w:hAnsi="Arial" w:cs="Arial"/>
          <w:sz w:val="20"/>
          <w:szCs w:val="20"/>
        </w:rPr>
        <w:t>toornissen</w:t>
      </w:r>
      <w:r w:rsidR="00B740F0">
        <w:rPr>
          <w:rFonts w:ascii="Arial" w:hAnsi="Arial" w:cs="Arial"/>
          <w:sz w:val="20"/>
          <w:szCs w:val="20"/>
        </w:rPr>
        <w:t xml:space="preserve"> </w:t>
      </w:r>
      <w:r w:rsidR="00BF13F1">
        <w:rPr>
          <w:rFonts w:ascii="Arial" w:hAnsi="Arial" w:cs="Arial"/>
          <w:sz w:val="20"/>
          <w:szCs w:val="20"/>
        </w:rPr>
        <w:t>en de combinatie van ACT en dramatherapie.</w:t>
      </w:r>
    </w:p>
    <w:p w:rsidR="00092947" w:rsidRDefault="00E611C0" w:rsidP="00AB2513">
      <w:pPr>
        <w:spacing w:line="276" w:lineRule="auto"/>
        <w:rPr>
          <w:rFonts w:ascii="Arial" w:hAnsi="Arial" w:cs="Arial"/>
          <w:sz w:val="20"/>
          <w:szCs w:val="20"/>
        </w:rPr>
      </w:pPr>
      <w:r w:rsidRPr="005E127E">
        <w:rPr>
          <w:rStyle w:val="Kop2Char"/>
          <w:rFonts w:ascii="Arial" w:hAnsi="Arial" w:cs="Arial"/>
          <w:b/>
          <w:bCs/>
          <w:color w:val="44546A" w:themeColor="text2"/>
          <w:sz w:val="20"/>
          <w:szCs w:val="20"/>
        </w:rPr>
        <w:t>9.</w:t>
      </w:r>
      <w:r w:rsidR="001623DF">
        <w:rPr>
          <w:rStyle w:val="Kop2Char"/>
          <w:rFonts w:ascii="Arial" w:hAnsi="Arial" w:cs="Arial"/>
          <w:b/>
          <w:bCs/>
          <w:color w:val="44546A" w:themeColor="text2"/>
          <w:sz w:val="20"/>
          <w:szCs w:val="20"/>
        </w:rPr>
        <w:t>4</w:t>
      </w:r>
      <w:r w:rsidRPr="005E127E">
        <w:rPr>
          <w:rStyle w:val="Kop2Char"/>
          <w:rFonts w:ascii="Arial" w:hAnsi="Arial" w:cs="Arial"/>
          <w:b/>
          <w:bCs/>
          <w:color w:val="44546A" w:themeColor="text2"/>
          <w:sz w:val="20"/>
          <w:szCs w:val="20"/>
        </w:rPr>
        <w:t xml:space="preserve"> Toegevoegde waarde van de interventiebeschrijving</w:t>
      </w:r>
      <w:r w:rsidR="00476264">
        <w:rPr>
          <w:rFonts w:ascii="Arial" w:hAnsi="Arial" w:cs="Arial"/>
          <w:b/>
          <w:bCs/>
          <w:sz w:val="20"/>
          <w:szCs w:val="20"/>
        </w:rPr>
        <w:br/>
      </w:r>
      <w:r w:rsidR="00BD02BC">
        <w:rPr>
          <w:rFonts w:ascii="Arial" w:hAnsi="Arial" w:cs="Arial"/>
          <w:sz w:val="20"/>
          <w:szCs w:val="20"/>
        </w:rPr>
        <w:t>Vanwege de uiteenlopende struikelmomenten</w:t>
      </w:r>
      <w:r w:rsidR="00B740F0">
        <w:rPr>
          <w:rFonts w:ascii="Arial" w:hAnsi="Arial" w:cs="Arial"/>
          <w:sz w:val="20"/>
          <w:szCs w:val="20"/>
        </w:rPr>
        <w:t xml:space="preserve"> </w:t>
      </w:r>
      <w:r w:rsidR="00BD02BC">
        <w:rPr>
          <w:rFonts w:ascii="Arial" w:hAnsi="Arial" w:cs="Arial"/>
          <w:sz w:val="20"/>
          <w:szCs w:val="20"/>
        </w:rPr>
        <w:t>die per week verschillen</w:t>
      </w:r>
      <w:r w:rsidR="00B740F0">
        <w:rPr>
          <w:rFonts w:ascii="Arial" w:hAnsi="Arial" w:cs="Arial"/>
          <w:sz w:val="20"/>
          <w:szCs w:val="20"/>
        </w:rPr>
        <w:t xml:space="preserve"> </w:t>
      </w:r>
      <w:r w:rsidR="00BD02BC">
        <w:rPr>
          <w:rFonts w:ascii="Arial" w:hAnsi="Arial" w:cs="Arial"/>
          <w:sz w:val="20"/>
          <w:szCs w:val="20"/>
        </w:rPr>
        <w:t xml:space="preserve">is het werken </w:t>
      </w:r>
      <w:r w:rsidR="006C7283">
        <w:rPr>
          <w:rFonts w:ascii="Arial" w:hAnsi="Arial" w:cs="Arial"/>
          <w:sz w:val="20"/>
          <w:szCs w:val="20"/>
        </w:rPr>
        <w:t xml:space="preserve">aan ACT in combinatie met dramatherapie </w:t>
      </w:r>
      <w:r w:rsidR="00382EB4">
        <w:rPr>
          <w:rFonts w:ascii="Arial" w:hAnsi="Arial" w:cs="Arial"/>
          <w:sz w:val="20"/>
          <w:szCs w:val="20"/>
        </w:rPr>
        <w:t xml:space="preserve">als </w:t>
      </w:r>
      <w:r w:rsidR="00231AD9">
        <w:rPr>
          <w:rFonts w:ascii="Arial" w:hAnsi="Arial" w:cs="Arial"/>
          <w:sz w:val="20"/>
          <w:szCs w:val="20"/>
        </w:rPr>
        <w:t>werkzaam</w:t>
      </w:r>
      <w:r w:rsidR="00382EB4">
        <w:rPr>
          <w:rFonts w:ascii="Arial" w:hAnsi="Arial" w:cs="Arial"/>
          <w:sz w:val="20"/>
          <w:szCs w:val="20"/>
        </w:rPr>
        <w:t xml:space="preserve"> gebleken</w:t>
      </w:r>
      <w:r w:rsidR="00BD02BC">
        <w:rPr>
          <w:rFonts w:ascii="Arial" w:hAnsi="Arial" w:cs="Arial"/>
          <w:sz w:val="20"/>
          <w:szCs w:val="20"/>
        </w:rPr>
        <w:t xml:space="preserve">. </w:t>
      </w:r>
      <w:r w:rsidR="00AD27BF">
        <w:rPr>
          <w:rFonts w:ascii="Arial" w:hAnsi="Arial" w:cs="Arial"/>
          <w:sz w:val="20"/>
          <w:szCs w:val="20"/>
        </w:rPr>
        <w:t xml:space="preserve">Het inzetten van de groep als observator en toeschouwer, speler, dubbel of middels projectie wordt in de behandeling van stemmings- en angststoornissen volledig benut. Door te spelen voor en met de groep </w:t>
      </w:r>
      <w:r w:rsidR="006C7283">
        <w:rPr>
          <w:rFonts w:ascii="Arial" w:hAnsi="Arial" w:cs="Arial"/>
          <w:sz w:val="20"/>
          <w:szCs w:val="20"/>
        </w:rPr>
        <w:t>is gebleken</w:t>
      </w:r>
      <w:r w:rsidR="00B740F0">
        <w:rPr>
          <w:rFonts w:ascii="Arial" w:hAnsi="Arial" w:cs="Arial"/>
          <w:sz w:val="20"/>
          <w:szCs w:val="20"/>
        </w:rPr>
        <w:t xml:space="preserve"> </w:t>
      </w:r>
      <w:r w:rsidR="006C7283">
        <w:rPr>
          <w:rFonts w:ascii="Arial" w:hAnsi="Arial" w:cs="Arial"/>
          <w:sz w:val="20"/>
          <w:szCs w:val="20"/>
        </w:rPr>
        <w:t>dat het zelfbeeld verbetert do</w:t>
      </w:r>
      <w:r w:rsidR="00AD27BF">
        <w:rPr>
          <w:rFonts w:ascii="Arial" w:hAnsi="Arial" w:cs="Arial"/>
          <w:sz w:val="20"/>
          <w:szCs w:val="20"/>
        </w:rPr>
        <w:t>ordat ze positieve ervaringen opdoen en negatieve opvattingen worden bijgesteld naar positieve cognities</w:t>
      </w:r>
      <w:r w:rsidR="00B740F0">
        <w:rPr>
          <w:rFonts w:ascii="Arial" w:hAnsi="Arial" w:cs="Arial"/>
          <w:sz w:val="20"/>
          <w:szCs w:val="20"/>
        </w:rPr>
        <w:t xml:space="preserve"> (De Visser, 2021)</w:t>
      </w:r>
      <w:r w:rsidR="00AD27BF">
        <w:rPr>
          <w:rFonts w:ascii="Arial" w:hAnsi="Arial" w:cs="Arial"/>
          <w:sz w:val="20"/>
          <w:szCs w:val="20"/>
        </w:rPr>
        <w:t>.</w:t>
      </w:r>
    </w:p>
    <w:p w:rsidR="00231AD9" w:rsidRDefault="00231AD9" w:rsidP="00AB2513">
      <w:pPr>
        <w:spacing w:line="276" w:lineRule="auto"/>
        <w:rPr>
          <w:rFonts w:ascii="Arial" w:hAnsi="Arial" w:cs="Arial"/>
          <w:sz w:val="20"/>
          <w:szCs w:val="20"/>
        </w:rPr>
      </w:pPr>
    </w:p>
    <w:p w:rsidR="00231AD9" w:rsidRDefault="00231AD9" w:rsidP="00AB2513">
      <w:pPr>
        <w:spacing w:line="276" w:lineRule="auto"/>
        <w:rPr>
          <w:rFonts w:ascii="Arial" w:hAnsi="Arial" w:cs="Arial"/>
          <w:sz w:val="20"/>
          <w:szCs w:val="20"/>
        </w:rPr>
      </w:pPr>
    </w:p>
    <w:p w:rsidR="00145D4F" w:rsidRPr="005862AF" w:rsidRDefault="00CF535B" w:rsidP="00145D4F">
      <w:pPr>
        <w:pStyle w:val="Kop1"/>
        <w:rPr>
          <w:rFonts w:ascii="Arial" w:hAnsi="Arial" w:cs="Arial"/>
          <w:b/>
          <w:bCs/>
          <w:color w:val="auto"/>
          <w:sz w:val="24"/>
          <w:szCs w:val="24"/>
        </w:rPr>
      </w:pPr>
      <w:bookmarkStart w:id="120" w:name="_Toc71652604"/>
      <w:bookmarkStart w:id="121" w:name="_Toc73956053"/>
      <w:r w:rsidRPr="005862AF">
        <w:rPr>
          <w:rFonts w:ascii="Arial" w:hAnsi="Arial" w:cs="Arial"/>
          <w:b/>
          <w:bCs/>
          <w:color w:val="auto"/>
          <w:sz w:val="24"/>
          <w:szCs w:val="24"/>
        </w:rPr>
        <w:lastRenderedPageBreak/>
        <w:t>G</w:t>
      </w:r>
      <w:r w:rsidR="00145D4F" w:rsidRPr="005862AF">
        <w:rPr>
          <w:rFonts w:ascii="Arial" w:hAnsi="Arial" w:cs="Arial"/>
          <w:b/>
          <w:bCs/>
          <w:color w:val="auto"/>
          <w:sz w:val="24"/>
          <w:szCs w:val="24"/>
        </w:rPr>
        <w:t>ebruikte literatuur</w:t>
      </w:r>
      <w:bookmarkEnd w:id="120"/>
      <w:bookmarkEnd w:id="121"/>
    </w:p>
    <w:p w:rsidR="00310642" w:rsidRPr="007B1AC5" w:rsidRDefault="0083673E" w:rsidP="007B1AC5">
      <w:pPr>
        <w:spacing w:line="276" w:lineRule="auto"/>
        <w:rPr>
          <w:rFonts w:ascii="Arial" w:hAnsi="Arial" w:cs="Arial"/>
          <w:sz w:val="18"/>
          <w:szCs w:val="18"/>
        </w:rPr>
      </w:pPr>
      <w:r w:rsidRPr="005862AF">
        <w:rPr>
          <w:rFonts w:ascii="Arial" w:hAnsi="Arial" w:cs="Arial"/>
          <w:sz w:val="20"/>
          <w:szCs w:val="20"/>
        </w:rPr>
        <w:br/>
      </w:r>
      <w:bookmarkStart w:id="122" w:name="_Hlk74064292"/>
      <w:r w:rsidR="007067D5" w:rsidRPr="007B1AC5">
        <w:rPr>
          <w:rFonts w:ascii="Arial" w:hAnsi="Arial" w:cs="Arial"/>
          <w:sz w:val="18"/>
          <w:szCs w:val="18"/>
        </w:rPr>
        <w:t>American Psychiatric Association.</w:t>
      </w:r>
      <w:r w:rsidR="00310642" w:rsidRPr="007B1AC5">
        <w:rPr>
          <w:rFonts w:ascii="Arial" w:hAnsi="Arial" w:cs="Arial"/>
          <w:sz w:val="18"/>
          <w:szCs w:val="18"/>
        </w:rPr>
        <w:t xml:space="preserve"> (2017).</w:t>
      </w:r>
      <w:r w:rsidR="007067D5" w:rsidRPr="007B1AC5">
        <w:rPr>
          <w:rFonts w:ascii="Arial" w:hAnsi="Arial" w:cs="Arial"/>
          <w:sz w:val="18"/>
          <w:szCs w:val="18"/>
        </w:rPr>
        <w:t xml:space="preserve"> </w:t>
      </w:r>
      <w:r w:rsidR="00310642" w:rsidRPr="007B1AC5">
        <w:rPr>
          <w:rFonts w:ascii="Arial" w:hAnsi="Arial" w:cs="Arial"/>
          <w:i/>
          <w:iCs/>
          <w:sz w:val="18"/>
          <w:szCs w:val="18"/>
        </w:rPr>
        <w:t xml:space="preserve">Beknopt overzicht van de criteria DSM-5: Nederlandse vertaling van Desk reference to the diagnostic criteria from DSM-5 </w:t>
      </w:r>
      <w:r w:rsidR="00310642" w:rsidRPr="007B1AC5">
        <w:rPr>
          <w:rFonts w:ascii="Arial" w:hAnsi="Arial" w:cs="Arial"/>
          <w:sz w:val="18"/>
          <w:szCs w:val="18"/>
        </w:rPr>
        <w:t>(4</w:t>
      </w:r>
      <w:r w:rsidR="00310642" w:rsidRPr="007B1AC5">
        <w:rPr>
          <w:rFonts w:ascii="Arial" w:hAnsi="Arial" w:cs="Arial"/>
          <w:sz w:val="18"/>
          <w:szCs w:val="18"/>
          <w:vertAlign w:val="superscript"/>
        </w:rPr>
        <w:t>e</w:t>
      </w:r>
      <w:r w:rsidR="00310642" w:rsidRPr="007B1AC5">
        <w:rPr>
          <w:rFonts w:ascii="Arial" w:hAnsi="Arial" w:cs="Arial"/>
          <w:sz w:val="18"/>
          <w:szCs w:val="18"/>
        </w:rPr>
        <w:t xml:space="preserve"> druk)</w:t>
      </w:r>
      <w:r w:rsidR="00310642" w:rsidRPr="007B1AC5">
        <w:rPr>
          <w:rFonts w:ascii="Arial" w:hAnsi="Arial" w:cs="Arial"/>
          <w:i/>
          <w:iCs/>
          <w:sz w:val="18"/>
          <w:szCs w:val="18"/>
        </w:rPr>
        <w:t xml:space="preserve">. </w:t>
      </w:r>
      <w:r w:rsidR="00310642" w:rsidRPr="007B1AC5">
        <w:rPr>
          <w:rFonts w:ascii="Arial" w:hAnsi="Arial" w:cs="Arial"/>
          <w:sz w:val="18"/>
          <w:szCs w:val="18"/>
        </w:rPr>
        <w:t xml:space="preserve">Amsterdam: Boom. </w:t>
      </w:r>
      <w:bookmarkEnd w:id="122"/>
    </w:p>
    <w:p w:rsidR="00457CF4" w:rsidRPr="002A3812" w:rsidRDefault="00457CF4" w:rsidP="007B1AC5">
      <w:pPr>
        <w:spacing w:line="276" w:lineRule="auto"/>
        <w:rPr>
          <w:rFonts w:ascii="Arial" w:hAnsi="Arial" w:cs="Arial"/>
          <w:sz w:val="18"/>
          <w:szCs w:val="18"/>
        </w:rPr>
      </w:pPr>
      <w:r w:rsidRPr="007B1AC5">
        <w:rPr>
          <w:rFonts w:ascii="Arial" w:hAnsi="Arial" w:cs="Arial"/>
          <w:sz w:val="18"/>
          <w:szCs w:val="18"/>
        </w:rPr>
        <w:t xml:space="preserve">A-Tjak, J. &amp; De Groot, F. (2008). </w:t>
      </w:r>
      <w:r w:rsidRPr="002A3812">
        <w:rPr>
          <w:rFonts w:ascii="Arial" w:hAnsi="Arial" w:cs="Arial"/>
          <w:i/>
          <w:iCs/>
          <w:sz w:val="18"/>
          <w:szCs w:val="18"/>
        </w:rPr>
        <w:t xml:space="preserve">Acceptance &amp; Commitment Therapy. </w:t>
      </w:r>
      <w:r w:rsidRPr="002A3812">
        <w:rPr>
          <w:rFonts w:ascii="Arial" w:hAnsi="Arial" w:cs="Arial"/>
          <w:sz w:val="18"/>
          <w:szCs w:val="18"/>
        </w:rPr>
        <w:t xml:space="preserve">Houten: Bohn Stafleu van Loghum. </w:t>
      </w:r>
    </w:p>
    <w:p w:rsidR="007437EB" w:rsidRPr="007B1AC5" w:rsidRDefault="00457CF4" w:rsidP="007B1AC5">
      <w:pPr>
        <w:spacing w:line="276" w:lineRule="auto"/>
        <w:rPr>
          <w:rFonts w:ascii="Arial" w:hAnsi="Arial" w:cs="Arial"/>
          <w:sz w:val="18"/>
          <w:szCs w:val="18"/>
        </w:rPr>
      </w:pPr>
      <w:r w:rsidRPr="007B1AC5">
        <w:rPr>
          <w:rFonts w:ascii="Arial" w:hAnsi="Arial" w:cs="Arial"/>
          <w:sz w:val="18"/>
          <w:szCs w:val="18"/>
        </w:rPr>
        <w:t>A-Tjak, J. &amp; Kleen, M. (2008). ACT in je rol als therapeut</w:t>
      </w:r>
      <w:r w:rsidR="004E1B7B" w:rsidRPr="007B1AC5">
        <w:rPr>
          <w:rFonts w:ascii="Arial" w:hAnsi="Arial" w:cs="Arial"/>
          <w:sz w:val="18"/>
          <w:szCs w:val="18"/>
        </w:rPr>
        <w:t xml:space="preserve"> [Springer]</w:t>
      </w:r>
      <w:r w:rsidRPr="007B1AC5">
        <w:rPr>
          <w:rFonts w:ascii="Arial" w:hAnsi="Arial" w:cs="Arial"/>
          <w:i/>
          <w:iCs/>
          <w:sz w:val="18"/>
          <w:szCs w:val="18"/>
        </w:rPr>
        <w:t xml:space="preserve">. </w:t>
      </w:r>
      <w:r w:rsidRPr="00D02E72">
        <w:rPr>
          <w:rFonts w:ascii="Arial" w:hAnsi="Arial" w:cs="Arial"/>
          <w:sz w:val="18"/>
          <w:szCs w:val="18"/>
          <w:lang w:val="en-US"/>
        </w:rPr>
        <w:t xml:space="preserve">In: A-Tjak, J. &amp; De Groot, F. (Reds.). </w:t>
      </w:r>
      <w:r w:rsidRPr="007B1AC5">
        <w:rPr>
          <w:rFonts w:ascii="Arial" w:hAnsi="Arial" w:cs="Arial"/>
          <w:i/>
          <w:iCs/>
          <w:sz w:val="18"/>
          <w:szCs w:val="18"/>
          <w:lang w:val="en-GB"/>
        </w:rPr>
        <w:t xml:space="preserve">Acceptance &amp; Commitment Therapy, </w:t>
      </w:r>
      <w:r w:rsidRPr="007B1AC5">
        <w:rPr>
          <w:rFonts w:ascii="Arial" w:hAnsi="Arial" w:cs="Arial"/>
          <w:sz w:val="18"/>
          <w:szCs w:val="18"/>
          <w:lang w:val="en-GB"/>
        </w:rPr>
        <w:t>109-114</w:t>
      </w:r>
      <w:r w:rsidRPr="007B1AC5">
        <w:rPr>
          <w:rFonts w:ascii="Arial" w:hAnsi="Arial" w:cs="Arial"/>
          <w:sz w:val="18"/>
          <w:szCs w:val="18"/>
          <w:lang w:val="en-US"/>
        </w:rPr>
        <w:t xml:space="preserve">. </w:t>
      </w:r>
      <w:r w:rsidR="004E1B7B" w:rsidRPr="007B1AC5">
        <w:rPr>
          <w:rFonts w:ascii="Arial" w:hAnsi="Arial" w:cs="Arial"/>
          <w:sz w:val="18"/>
          <w:szCs w:val="18"/>
        </w:rPr>
        <w:t xml:space="preserve">Geraadpleegd op 5 maart 2021, van </w:t>
      </w:r>
      <w:hyperlink r:id="rId13" w:history="1">
        <w:r w:rsidR="004E1B7B" w:rsidRPr="007B1AC5">
          <w:rPr>
            <w:rStyle w:val="Hyperlink"/>
            <w:rFonts w:ascii="Arial" w:hAnsi="Arial" w:cs="Arial"/>
            <w:sz w:val="18"/>
            <w:szCs w:val="18"/>
          </w:rPr>
          <w:t>https://link-springer-com.hu.idm.oclc.org/chapter/10.1007%2F978-90-313-6320-9_15</w:t>
        </w:r>
      </w:hyperlink>
    </w:p>
    <w:p w:rsidR="00947C07" w:rsidRPr="007B1AC5" w:rsidRDefault="003622E6" w:rsidP="007B1AC5">
      <w:pPr>
        <w:spacing w:line="276" w:lineRule="auto"/>
        <w:rPr>
          <w:rFonts w:ascii="Arial" w:hAnsi="Arial" w:cs="Arial"/>
          <w:sz w:val="18"/>
          <w:szCs w:val="18"/>
        </w:rPr>
      </w:pPr>
      <w:r w:rsidRPr="007B1AC5">
        <w:rPr>
          <w:rFonts w:ascii="Arial" w:hAnsi="Arial" w:cs="Arial"/>
          <w:sz w:val="18"/>
          <w:szCs w:val="18"/>
          <w:lang w:val="en-GB"/>
        </w:rPr>
        <w:t>Betts, K., Williams, G.M., Najman, J.M.</w:t>
      </w:r>
      <w:r w:rsidR="008B144B" w:rsidRPr="007B1AC5">
        <w:rPr>
          <w:rFonts w:ascii="Arial" w:hAnsi="Arial" w:cs="Arial"/>
          <w:sz w:val="18"/>
          <w:szCs w:val="18"/>
          <w:lang w:val="en-GB"/>
        </w:rPr>
        <w:t xml:space="preserve"> &amp;</w:t>
      </w:r>
      <w:r w:rsidRPr="007B1AC5">
        <w:rPr>
          <w:rFonts w:ascii="Arial" w:hAnsi="Arial" w:cs="Arial"/>
          <w:sz w:val="18"/>
          <w:szCs w:val="18"/>
          <w:lang w:val="en-GB"/>
        </w:rPr>
        <w:t xml:space="preserve"> Alati, R. (2014</w:t>
      </w:r>
      <w:r w:rsidR="00A13CEA" w:rsidRPr="007B1AC5">
        <w:rPr>
          <w:rFonts w:ascii="Arial" w:hAnsi="Arial" w:cs="Arial"/>
          <w:sz w:val="18"/>
          <w:szCs w:val="18"/>
          <w:lang w:val="en-GB"/>
        </w:rPr>
        <w:t xml:space="preserve">, 31 </w:t>
      </w:r>
      <w:r w:rsidR="00867A32" w:rsidRPr="007B1AC5">
        <w:rPr>
          <w:rFonts w:ascii="Arial" w:hAnsi="Arial" w:cs="Arial"/>
          <w:sz w:val="18"/>
          <w:szCs w:val="18"/>
          <w:lang w:val="en-GB"/>
        </w:rPr>
        <w:t>januari</w:t>
      </w:r>
      <w:r w:rsidRPr="007B1AC5">
        <w:rPr>
          <w:rFonts w:ascii="Arial" w:hAnsi="Arial" w:cs="Arial"/>
          <w:sz w:val="18"/>
          <w:szCs w:val="18"/>
          <w:lang w:val="en-GB"/>
        </w:rPr>
        <w:t>). Maternal depressive, anxious, and stress symptoms during pregnancy predict internalizing problems in adolescence</w:t>
      </w:r>
      <w:r w:rsidR="00A13CEA" w:rsidRPr="007B1AC5">
        <w:rPr>
          <w:rFonts w:ascii="Arial" w:hAnsi="Arial" w:cs="Arial"/>
          <w:sz w:val="18"/>
          <w:szCs w:val="18"/>
          <w:lang w:val="en-GB"/>
        </w:rPr>
        <w:t xml:space="preserve"> [</w:t>
      </w:r>
      <w:r w:rsidR="00D273B9" w:rsidRPr="007B1AC5">
        <w:rPr>
          <w:rFonts w:ascii="Arial" w:hAnsi="Arial" w:cs="Arial"/>
          <w:sz w:val="18"/>
          <w:szCs w:val="18"/>
          <w:lang w:val="en-GB"/>
        </w:rPr>
        <w:t>Wiley Online Library</w:t>
      </w:r>
      <w:r w:rsidR="00A13CEA" w:rsidRPr="007B1AC5">
        <w:rPr>
          <w:rFonts w:ascii="Arial" w:hAnsi="Arial" w:cs="Arial"/>
          <w:sz w:val="18"/>
          <w:szCs w:val="18"/>
          <w:lang w:val="en-GB"/>
        </w:rPr>
        <w:t xml:space="preserve">]. </w:t>
      </w:r>
      <w:r w:rsidR="00D273B9" w:rsidRPr="007B1AC5">
        <w:rPr>
          <w:rFonts w:ascii="Arial" w:hAnsi="Arial" w:cs="Arial"/>
          <w:sz w:val="18"/>
          <w:szCs w:val="18"/>
        </w:rPr>
        <w:t xml:space="preserve">Geraadpleegd op </w:t>
      </w:r>
      <w:r w:rsidR="00867A32" w:rsidRPr="007B1AC5">
        <w:rPr>
          <w:rFonts w:ascii="Arial" w:hAnsi="Arial" w:cs="Arial"/>
          <w:sz w:val="18"/>
          <w:szCs w:val="18"/>
        </w:rPr>
        <w:t xml:space="preserve">16 februari 2021, van </w:t>
      </w:r>
      <w:hyperlink r:id="rId14" w:history="1">
        <w:r w:rsidR="00867A32" w:rsidRPr="007B1AC5">
          <w:rPr>
            <w:rStyle w:val="Hyperlink"/>
            <w:rFonts w:ascii="Arial" w:hAnsi="Arial" w:cs="Arial"/>
            <w:sz w:val="18"/>
            <w:szCs w:val="18"/>
          </w:rPr>
          <w:t>https://onlinelibrary.wiley.com/doi/epdf/10.1002/da.22210</w:t>
        </w:r>
      </w:hyperlink>
    </w:p>
    <w:p w:rsidR="00354901" w:rsidRPr="007B1AC5" w:rsidRDefault="00354901" w:rsidP="007B1AC5">
      <w:pPr>
        <w:spacing w:line="276" w:lineRule="auto"/>
        <w:rPr>
          <w:rFonts w:ascii="Arial" w:hAnsi="Arial" w:cs="Arial"/>
          <w:sz w:val="18"/>
          <w:szCs w:val="18"/>
          <w:lang w:val="en-US"/>
        </w:rPr>
      </w:pPr>
      <w:r w:rsidRPr="007B1AC5">
        <w:rPr>
          <w:rFonts w:ascii="Arial" w:hAnsi="Arial" w:cs="Arial"/>
          <w:sz w:val="18"/>
          <w:szCs w:val="18"/>
        </w:rPr>
        <w:t xml:space="preserve">Boer, F. (2011). </w:t>
      </w:r>
      <w:r w:rsidRPr="007B1AC5">
        <w:rPr>
          <w:rFonts w:ascii="Arial" w:hAnsi="Arial" w:cs="Arial"/>
          <w:i/>
          <w:iCs/>
          <w:sz w:val="18"/>
          <w:szCs w:val="18"/>
        </w:rPr>
        <w:t>Angst bij kinderen</w:t>
      </w:r>
      <w:r w:rsidR="00A13CEA" w:rsidRPr="007B1AC5">
        <w:rPr>
          <w:rFonts w:ascii="Arial" w:hAnsi="Arial" w:cs="Arial"/>
          <w:i/>
          <w:iCs/>
          <w:sz w:val="18"/>
          <w:szCs w:val="18"/>
        </w:rPr>
        <w:t xml:space="preserve">: </w:t>
      </w:r>
      <w:r w:rsidR="00BB048C" w:rsidRPr="007B1AC5">
        <w:rPr>
          <w:rFonts w:ascii="Arial" w:hAnsi="Arial" w:cs="Arial"/>
          <w:i/>
          <w:iCs/>
          <w:sz w:val="18"/>
          <w:szCs w:val="18"/>
        </w:rPr>
        <w:t>Kinderpsychologie in praktijk</w:t>
      </w:r>
      <w:r w:rsidR="00BB048C" w:rsidRPr="007B1AC5">
        <w:rPr>
          <w:rFonts w:ascii="Arial" w:hAnsi="Arial" w:cs="Arial"/>
          <w:sz w:val="18"/>
          <w:szCs w:val="18"/>
        </w:rPr>
        <w:t xml:space="preserve">. </w:t>
      </w:r>
      <w:r w:rsidR="00BB048C" w:rsidRPr="007B1AC5">
        <w:rPr>
          <w:rFonts w:ascii="Arial" w:hAnsi="Arial" w:cs="Arial"/>
          <w:sz w:val="18"/>
          <w:szCs w:val="18"/>
          <w:lang w:val="en-US"/>
        </w:rPr>
        <w:t xml:space="preserve">Tielt: Lannoo. </w:t>
      </w:r>
    </w:p>
    <w:p w:rsidR="00A77FC0" w:rsidRPr="00D02E72" w:rsidRDefault="001A24AF" w:rsidP="007B1AC5">
      <w:pPr>
        <w:spacing w:line="276" w:lineRule="auto"/>
        <w:rPr>
          <w:rFonts w:ascii="Arial" w:hAnsi="Arial" w:cs="Arial"/>
          <w:sz w:val="18"/>
          <w:szCs w:val="18"/>
          <w:lang w:val="en-GB"/>
        </w:rPr>
      </w:pPr>
      <w:r w:rsidRPr="007B1AC5">
        <w:rPr>
          <w:rFonts w:ascii="Arial" w:hAnsi="Arial" w:cs="Arial"/>
          <w:sz w:val="18"/>
          <w:szCs w:val="18"/>
          <w:lang w:val="en-GB"/>
        </w:rPr>
        <w:t xml:space="preserve">Carr, C.P., Martins, C.M.S.M., Stingel, A.M., Lembruger, V.B. </w:t>
      </w:r>
      <w:r w:rsidR="00A13CEA" w:rsidRPr="007B1AC5">
        <w:rPr>
          <w:rFonts w:ascii="Arial" w:hAnsi="Arial" w:cs="Arial"/>
          <w:sz w:val="18"/>
          <w:szCs w:val="18"/>
          <w:lang w:val="en-GB"/>
        </w:rPr>
        <w:t xml:space="preserve">&amp; </w:t>
      </w:r>
      <w:r w:rsidRPr="007B1AC5">
        <w:rPr>
          <w:rFonts w:ascii="Arial" w:hAnsi="Arial" w:cs="Arial"/>
          <w:sz w:val="18"/>
          <w:szCs w:val="18"/>
          <w:lang w:val="en-GB"/>
        </w:rPr>
        <w:t xml:space="preserve">Juruena, M.F. </w:t>
      </w:r>
      <w:r w:rsidR="00A13CEA" w:rsidRPr="007B1AC5">
        <w:rPr>
          <w:rFonts w:ascii="Arial" w:hAnsi="Arial" w:cs="Arial"/>
          <w:sz w:val="18"/>
          <w:szCs w:val="18"/>
          <w:lang w:val="en-GB"/>
        </w:rPr>
        <w:t>(2013</w:t>
      </w:r>
      <w:r w:rsidR="00D17047" w:rsidRPr="007B1AC5">
        <w:rPr>
          <w:rFonts w:ascii="Arial" w:hAnsi="Arial" w:cs="Arial"/>
          <w:sz w:val="18"/>
          <w:szCs w:val="18"/>
          <w:lang w:val="en-GB"/>
        </w:rPr>
        <w:t>, december</w:t>
      </w:r>
      <w:r w:rsidR="00A13CEA" w:rsidRPr="007B1AC5">
        <w:rPr>
          <w:rFonts w:ascii="Arial" w:hAnsi="Arial" w:cs="Arial"/>
          <w:sz w:val="18"/>
          <w:szCs w:val="18"/>
          <w:lang w:val="en-GB"/>
        </w:rPr>
        <w:t xml:space="preserve">). </w:t>
      </w:r>
      <w:r w:rsidRPr="007B1AC5">
        <w:rPr>
          <w:rFonts w:ascii="Arial" w:hAnsi="Arial" w:cs="Arial"/>
          <w:sz w:val="18"/>
          <w:szCs w:val="18"/>
          <w:lang w:val="en-GB"/>
        </w:rPr>
        <w:t xml:space="preserve">The role of early life stress in adult psychiatric disorders: </w:t>
      </w:r>
      <w:r w:rsidR="00A13CEA" w:rsidRPr="007B1AC5">
        <w:rPr>
          <w:rFonts w:ascii="Arial" w:hAnsi="Arial" w:cs="Arial"/>
          <w:sz w:val="18"/>
          <w:szCs w:val="18"/>
          <w:lang w:val="en-GB"/>
        </w:rPr>
        <w:t>A</w:t>
      </w:r>
      <w:r w:rsidRPr="007B1AC5">
        <w:rPr>
          <w:rFonts w:ascii="Arial" w:hAnsi="Arial" w:cs="Arial"/>
          <w:sz w:val="18"/>
          <w:szCs w:val="18"/>
          <w:lang w:val="en-GB"/>
        </w:rPr>
        <w:t xml:space="preserve"> systematic review according to childhood trauma subtypes</w:t>
      </w:r>
      <w:r w:rsidR="00994229" w:rsidRPr="007B1AC5">
        <w:rPr>
          <w:rFonts w:ascii="Arial" w:hAnsi="Arial" w:cs="Arial"/>
          <w:sz w:val="18"/>
          <w:szCs w:val="18"/>
          <w:lang w:val="en-GB"/>
        </w:rPr>
        <w:t xml:space="preserve"> [Wolters Kluwer Health]</w:t>
      </w:r>
      <w:r w:rsidR="00061D42" w:rsidRPr="007B1AC5">
        <w:rPr>
          <w:rFonts w:ascii="Arial" w:hAnsi="Arial" w:cs="Arial"/>
          <w:sz w:val="18"/>
          <w:szCs w:val="18"/>
          <w:lang w:val="en-GB"/>
        </w:rPr>
        <w:t xml:space="preserve">. </w:t>
      </w:r>
      <w:r w:rsidR="00234DB3" w:rsidRPr="007B1AC5">
        <w:rPr>
          <w:rFonts w:ascii="Arial" w:hAnsi="Arial" w:cs="Arial"/>
          <w:i/>
          <w:iCs/>
          <w:sz w:val="18"/>
          <w:szCs w:val="18"/>
          <w:lang w:val="en-GB"/>
        </w:rPr>
        <w:t>The Journal of Nervous and Mental Disease, 201</w:t>
      </w:r>
      <w:r w:rsidR="00234DB3" w:rsidRPr="007B1AC5">
        <w:rPr>
          <w:rFonts w:ascii="Arial" w:hAnsi="Arial" w:cs="Arial"/>
          <w:sz w:val="18"/>
          <w:szCs w:val="18"/>
          <w:lang w:val="en-GB"/>
        </w:rPr>
        <w:t>(</w:t>
      </w:r>
      <w:r w:rsidR="00D17047" w:rsidRPr="007B1AC5">
        <w:rPr>
          <w:rFonts w:ascii="Arial" w:hAnsi="Arial" w:cs="Arial"/>
          <w:sz w:val="18"/>
          <w:szCs w:val="18"/>
          <w:lang w:val="en-GB"/>
        </w:rPr>
        <w:t xml:space="preserve">12), 1007-1020. </w:t>
      </w:r>
      <w:r w:rsidR="0005740F" w:rsidRPr="00D02E72">
        <w:rPr>
          <w:rFonts w:ascii="Arial" w:hAnsi="Arial" w:cs="Arial"/>
          <w:sz w:val="18"/>
          <w:szCs w:val="18"/>
          <w:lang w:val="en-GB"/>
        </w:rPr>
        <w:t xml:space="preserve">Geraadpleegd op </w:t>
      </w:r>
      <w:r w:rsidR="00640BDE" w:rsidRPr="00D02E72">
        <w:rPr>
          <w:rFonts w:ascii="Arial" w:hAnsi="Arial" w:cs="Arial"/>
          <w:sz w:val="18"/>
          <w:szCs w:val="18"/>
          <w:lang w:val="en-GB"/>
        </w:rPr>
        <w:t xml:space="preserve">17 februari 2021, van </w:t>
      </w:r>
      <w:hyperlink r:id="rId15" w:history="1">
        <w:r w:rsidR="00640BDE" w:rsidRPr="00D02E72">
          <w:rPr>
            <w:rStyle w:val="Hyperlink"/>
            <w:rFonts w:ascii="Arial" w:hAnsi="Arial" w:cs="Arial"/>
            <w:sz w:val="18"/>
            <w:szCs w:val="18"/>
            <w:lang w:val="en-GB"/>
          </w:rPr>
          <w:t>https://journals.lww.com/jonmd/Abstract/2013/12000/The_Role_of_Early_Life_Stress_in_Adult_Psychiatric.1.aspx</w:t>
        </w:r>
      </w:hyperlink>
    </w:p>
    <w:p w:rsidR="00970725" w:rsidRPr="007B1AC5" w:rsidRDefault="003532D5" w:rsidP="007B1AC5">
      <w:pPr>
        <w:shd w:val="clear" w:color="auto" w:fill="FFFFFF"/>
        <w:spacing w:before="100" w:beforeAutospacing="1" w:after="100" w:afterAutospacing="1" w:line="276" w:lineRule="auto"/>
        <w:rPr>
          <w:rStyle w:val="element-citation"/>
          <w:rFonts w:ascii="Arial" w:hAnsi="Arial" w:cs="Arial"/>
          <w:color w:val="000000"/>
          <w:sz w:val="18"/>
          <w:szCs w:val="18"/>
        </w:rPr>
      </w:pPr>
      <w:r w:rsidRPr="007B1AC5">
        <w:rPr>
          <w:rStyle w:val="element-citation"/>
          <w:rFonts w:ascii="Arial" w:hAnsi="Arial" w:cs="Arial"/>
          <w:color w:val="000000"/>
          <w:sz w:val="18"/>
          <w:szCs w:val="18"/>
        </w:rPr>
        <w:t xml:space="preserve">Cleven, G. (2004). </w:t>
      </w:r>
      <w:r w:rsidRPr="007B1AC5">
        <w:rPr>
          <w:rStyle w:val="element-citation"/>
          <w:rFonts w:ascii="Arial" w:hAnsi="Arial" w:cs="Arial"/>
          <w:i/>
          <w:iCs/>
          <w:color w:val="000000"/>
          <w:sz w:val="18"/>
          <w:szCs w:val="18"/>
        </w:rPr>
        <w:t>In scene</w:t>
      </w:r>
      <w:r w:rsidR="00A13CEA" w:rsidRPr="007B1AC5">
        <w:rPr>
          <w:rStyle w:val="element-citation"/>
          <w:rFonts w:ascii="Arial" w:hAnsi="Arial" w:cs="Arial"/>
          <w:i/>
          <w:iCs/>
          <w:color w:val="000000"/>
          <w:sz w:val="18"/>
          <w:szCs w:val="18"/>
        </w:rPr>
        <w:t xml:space="preserve">: </w:t>
      </w:r>
      <w:r w:rsidRPr="007B1AC5">
        <w:rPr>
          <w:rStyle w:val="element-citation"/>
          <w:rFonts w:ascii="Arial" w:hAnsi="Arial" w:cs="Arial"/>
          <w:i/>
          <w:iCs/>
          <w:color w:val="000000"/>
          <w:sz w:val="18"/>
          <w:szCs w:val="18"/>
        </w:rPr>
        <w:t>Dramatherapie en ervaringsgerichte werkvormen in hulpverlening en begeleiding.</w:t>
      </w:r>
      <w:r w:rsidRPr="007B1AC5">
        <w:rPr>
          <w:rStyle w:val="element-citation"/>
          <w:rFonts w:ascii="Arial" w:hAnsi="Arial" w:cs="Arial"/>
          <w:color w:val="000000"/>
          <w:sz w:val="18"/>
          <w:szCs w:val="18"/>
        </w:rPr>
        <w:t xml:space="preserve"> </w:t>
      </w:r>
      <w:r w:rsidR="00F955F4" w:rsidRPr="007B1AC5">
        <w:rPr>
          <w:rStyle w:val="element-citation"/>
          <w:rFonts w:ascii="Arial" w:hAnsi="Arial" w:cs="Arial"/>
          <w:color w:val="000000"/>
          <w:sz w:val="18"/>
          <w:szCs w:val="18"/>
        </w:rPr>
        <w:t xml:space="preserve">Houten: Bohn Stafleu van Loghum. </w:t>
      </w:r>
    </w:p>
    <w:p w:rsidR="008712C1" w:rsidRPr="007B1AC5" w:rsidRDefault="008712C1" w:rsidP="007B1AC5">
      <w:pPr>
        <w:shd w:val="clear" w:color="auto" w:fill="FFFFFF"/>
        <w:spacing w:before="100" w:beforeAutospacing="1" w:after="100" w:afterAutospacing="1" w:line="276" w:lineRule="auto"/>
        <w:rPr>
          <w:rStyle w:val="element-citation"/>
          <w:rFonts w:ascii="Arial" w:hAnsi="Arial" w:cs="Arial"/>
          <w:color w:val="000000"/>
          <w:sz w:val="18"/>
          <w:szCs w:val="18"/>
        </w:rPr>
      </w:pPr>
      <w:r w:rsidRPr="007B1AC5">
        <w:rPr>
          <w:rFonts w:ascii="Arial" w:hAnsi="Arial" w:cs="Arial"/>
          <w:sz w:val="18"/>
          <w:szCs w:val="18"/>
        </w:rPr>
        <w:t xml:space="preserve">De Graaf, R., Ten Have, M. &amp; Van Dorsselaer, S. (2010). </w:t>
      </w:r>
      <w:r w:rsidRPr="007B1AC5">
        <w:rPr>
          <w:rFonts w:ascii="Arial" w:hAnsi="Arial" w:cs="Arial"/>
          <w:i/>
          <w:iCs/>
          <w:sz w:val="18"/>
          <w:szCs w:val="18"/>
          <w:lang w:val="en-US"/>
        </w:rPr>
        <w:t xml:space="preserve">The Netherlands Mental Health Survey and Incidence Study-2 (NEMESIS-2): Design and methods </w:t>
      </w:r>
      <w:r w:rsidRPr="007B1AC5">
        <w:rPr>
          <w:rFonts w:ascii="Arial" w:hAnsi="Arial" w:cs="Arial"/>
          <w:sz w:val="18"/>
          <w:szCs w:val="18"/>
          <w:lang w:val="en-US"/>
        </w:rPr>
        <w:t>[PubMed]</w:t>
      </w:r>
      <w:r w:rsidRPr="007B1AC5">
        <w:rPr>
          <w:rFonts w:ascii="Arial" w:hAnsi="Arial" w:cs="Arial"/>
          <w:i/>
          <w:iCs/>
          <w:sz w:val="18"/>
          <w:szCs w:val="18"/>
          <w:lang w:val="en-US"/>
        </w:rPr>
        <w:t xml:space="preserve">. </w:t>
      </w:r>
      <w:r w:rsidRPr="007B1AC5">
        <w:rPr>
          <w:rFonts w:ascii="Arial" w:hAnsi="Arial" w:cs="Arial"/>
          <w:sz w:val="18"/>
          <w:szCs w:val="18"/>
        </w:rPr>
        <w:t xml:space="preserve">National Center for Biotechnology Information. Geraadpleegd op 5 mei 2021, van </w:t>
      </w:r>
      <w:hyperlink r:id="rId16" w:history="1">
        <w:r w:rsidRPr="007B1AC5">
          <w:rPr>
            <w:rStyle w:val="Hyperlink"/>
            <w:rFonts w:ascii="Arial" w:hAnsi="Arial" w:cs="Arial"/>
            <w:sz w:val="18"/>
            <w:szCs w:val="18"/>
          </w:rPr>
          <w:t>https://pubmed.ncbi.nlm.nih.gov/20641046/</w:t>
        </w:r>
      </w:hyperlink>
    </w:p>
    <w:p w:rsidR="008712C1" w:rsidRPr="007B1AC5" w:rsidRDefault="000145F9" w:rsidP="007B1AC5">
      <w:pPr>
        <w:spacing w:line="276" w:lineRule="auto"/>
        <w:rPr>
          <w:rFonts w:ascii="Arial" w:hAnsi="Arial" w:cs="Arial"/>
          <w:i/>
          <w:iCs/>
          <w:sz w:val="18"/>
          <w:szCs w:val="18"/>
        </w:rPr>
      </w:pPr>
      <w:r w:rsidRPr="007B1AC5">
        <w:rPr>
          <w:rFonts w:ascii="Arial" w:hAnsi="Arial" w:cs="Arial"/>
          <w:sz w:val="18"/>
          <w:szCs w:val="18"/>
        </w:rPr>
        <w:t xml:space="preserve">De Kruijf, C. &amp; Van </w:t>
      </w:r>
      <w:r w:rsidR="00443AB8">
        <w:rPr>
          <w:rFonts w:ascii="Arial" w:hAnsi="Arial" w:cs="Arial"/>
          <w:sz w:val="18"/>
          <w:szCs w:val="18"/>
        </w:rPr>
        <w:t>D</w:t>
      </w:r>
      <w:r w:rsidRPr="007B1AC5">
        <w:rPr>
          <w:rFonts w:ascii="Arial" w:hAnsi="Arial" w:cs="Arial"/>
          <w:sz w:val="18"/>
          <w:szCs w:val="18"/>
        </w:rPr>
        <w:t xml:space="preserve">en Bosch, A. (2009). De attitude van de vaktherapeut. Een inventarisatie in de kinderpsychiatrie. </w:t>
      </w:r>
      <w:r w:rsidRPr="007B1AC5">
        <w:rPr>
          <w:rFonts w:ascii="Arial" w:hAnsi="Arial" w:cs="Arial"/>
          <w:i/>
          <w:iCs/>
          <w:sz w:val="18"/>
          <w:szCs w:val="18"/>
        </w:rPr>
        <w:t>Tijdschrift voor Vaktherapie, 5</w:t>
      </w:r>
      <w:r w:rsidRPr="007B1AC5">
        <w:rPr>
          <w:rFonts w:ascii="Arial" w:hAnsi="Arial" w:cs="Arial"/>
          <w:sz w:val="18"/>
          <w:szCs w:val="18"/>
        </w:rPr>
        <w:t>(4), 19-26.</w:t>
      </w:r>
      <w:r w:rsidRPr="007B1AC5">
        <w:rPr>
          <w:rFonts w:ascii="Arial" w:hAnsi="Arial" w:cs="Arial"/>
          <w:i/>
          <w:iCs/>
          <w:sz w:val="18"/>
          <w:szCs w:val="18"/>
        </w:rPr>
        <w:t xml:space="preserve"> </w:t>
      </w:r>
    </w:p>
    <w:p w:rsidR="00553F44" w:rsidRPr="007B1AC5" w:rsidRDefault="00553F44" w:rsidP="007B1AC5">
      <w:pPr>
        <w:spacing w:line="276" w:lineRule="auto"/>
        <w:rPr>
          <w:rFonts w:ascii="Arial" w:hAnsi="Arial" w:cs="Arial"/>
          <w:sz w:val="18"/>
          <w:szCs w:val="18"/>
        </w:rPr>
      </w:pPr>
      <w:r w:rsidRPr="007B1AC5">
        <w:rPr>
          <w:rFonts w:ascii="Arial" w:hAnsi="Arial" w:cs="Arial"/>
          <w:sz w:val="18"/>
          <w:szCs w:val="18"/>
        </w:rPr>
        <w:t>De Visser, D. (2021).</w:t>
      </w:r>
      <w:r w:rsidRPr="007B1AC5">
        <w:rPr>
          <w:rFonts w:ascii="Arial" w:hAnsi="Arial" w:cs="Arial"/>
          <w:i/>
          <w:iCs/>
          <w:sz w:val="18"/>
          <w:szCs w:val="18"/>
        </w:rPr>
        <w:t xml:space="preserve"> ReACT</w:t>
      </w:r>
      <w:r w:rsidR="00610A50" w:rsidRPr="007B1AC5">
        <w:rPr>
          <w:rFonts w:ascii="Arial" w:hAnsi="Arial" w:cs="Arial"/>
          <w:sz w:val="18"/>
          <w:szCs w:val="18"/>
        </w:rPr>
        <w:t xml:space="preserve">: </w:t>
      </w:r>
      <w:r w:rsidR="00A66971" w:rsidRPr="007B1AC5">
        <w:rPr>
          <w:rFonts w:ascii="Arial" w:hAnsi="Arial" w:cs="Arial"/>
          <w:i/>
          <w:iCs/>
          <w:sz w:val="18"/>
          <w:szCs w:val="18"/>
        </w:rPr>
        <w:t xml:space="preserve">Herontwikkeling van het huidige dramatherapeutische groepsaanbod bij volwassenen met een stemmings- of angststoornis, om via de zes kernprocessen van Acceptance and Commitment Therapy te werken aan de verbetering van het zelfbeeld </w:t>
      </w:r>
      <w:r w:rsidR="00A66971" w:rsidRPr="007B1AC5">
        <w:rPr>
          <w:rFonts w:ascii="Arial" w:hAnsi="Arial" w:cs="Arial"/>
          <w:sz w:val="18"/>
          <w:szCs w:val="18"/>
        </w:rPr>
        <w:t>[Ongepubliceer</w:t>
      </w:r>
      <w:r w:rsidR="00930A44" w:rsidRPr="007B1AC5">
        <w:rPr>
          <w:rFonts w:ascii="Arial" w:hAnsi="Arial" w:cs="Arial"/>
          <w:sz w:val="18"/>
          <w:szCs w:val="18"/>
        </w:rPr>
        <w:t>d actieonderzoek]. Hogeschool Utrecht</w:t>
      </w:r>
      <w:r w:rsidR="005B7924" w:rsidRPr="007B1AC5">
        <w:rPr>
          <w:rFonts w:ascii="Arial" w:hAnsi="Arial" w:cs="Arial"/>
          <w:sz w:val="18"/>
          <w:szCs w:val="18"/>
        </w:rPr>
        <w:t>.</w:t>
      </w:r>
    </w:p>
    <w:p w:rsidR="007B5D46" w:rsidRPr="007B1AC5" w:rsidRDefault="007B5D46" w:rsidP="007B1AC5">
      <w:pPr>
        <w:spacing w:line="276" w:lineRule="auto"/>
        <w:rPr>
          <w:rFonts w:ascii="Arial" w:hAnsi="Arial" w:cs="Arial"/>
          <w:sz w:val="18"/>
          <w:szCs w:val="18"/>
        </w:rPr>
      </w:pPr>
      <w:r w:rsidRPr="007B1AC5">
        <w:rPr>
          <w:rFonts w:ascii="Arial" w:hAnsi="Arial" w:cs="Arial"/>
          <w:sz w:val="18"/>
          <w:szCs w:val="18"/>
        </w:rPr>
        <w:t>Dieleman, G.C.,</w:t>
      </w:r>
      <w:r w:rsidR="00A95AE0" w:rsidRPr="007B1AC5">
        <w:rPr>
          <w:rFonts w:ascii="Arial" w:hAnsi="Arial" w:cs="Arial"/>
          <w:sz w:val="18"/>
          <w:szCs w:val="18"/>
        </w:rPr>
        <w:t xml:space="preserve"> </w:t>
      </w:r>
      <w:r w:rsidRPr="007B1AC5">
        <w:rPr>
          <w:rFonts w:ascii="Arial" w:hAnsi="Arial" w:cs="Arial"/>
          <w:sz w:val="18"/>
          <w:szCs w:val="18"/>
        </w:rPr>
        <w:t>Dierckx, B.</w:t>
      </w:r>
      <w:r w:rsidR="00A95AE0" w:rsidRPr="007B1AC5">
        <w:rPr>
          <w:rFonts w:ascii="Arial" w:hAnsi="Arial" w:cs="Arial"/>
          <w:sz w:val="18"/>
          <w:szCs w:val="18"/>
        </w:rPr>
        <w:t xml:space="preserve"> &amp; Hofstra, M.B.</w:t>
      </w:r>
      <w:r w:rsidRPr="007B1AC5">
        <w:rPr>
          <w:rFonts w:ascii="Arial" w:hAnsi="Arial" w:cs="Arial"/>
          <w:sz w:val="18"/>
          <w:szCs w:val="18"/>
        </w:rPr>
        <w:t xml:space="preserve"> (201</w:t>
      </w:r>
      <w:r w:rsidR="00A95AE0" w:rsidRPr="007B1AC5">
        <w:rPr>
          <w:rFonts w:ascii="Arial" w:hAnsi="Arial" w:cs="Arial"/>
          <w:sz w:val="18"/>
          <w:szCs w:val="18"/>
        </w:rPr>
        <w:t>1</w:t>
      </w:r>
      <w:r w:rsidRPr="007B1AC5">
        <w:rPr>
          <w:rFonts w:ascii="Arial" w:hAnsi="Arial" w:cs="Arial"/>
          <w:sz w:val="18"/>
          <w:szCs w:val="18"/>
        </w:rPr>
        <w:t xml:space="preserve">). </w:t>
      </w:r>
      <w:r w:rsidRPr="007B1AC5">
        <w:rPr>
          <w:rFonts w:ascii="Arial" w:hAnsi="Arial" w:cs="Arial"/>
          <w:i/>
          <w:iCs/>
          <w:sz w:val="18"/>
          <w:szCs w:val="18"/>
        </w:rPr>
        <w:t>Psychofarmaca in de KJP</w:t>
      </w:r>
      <w:r w:rsidR="00A95AE0" w:rsidRPr="007B1AC5">
        <w:rPr>
          <w:rFonts w:ascii="Arial" w:hAnsi="Arial" w:cs="Arial"/>
          <w:i/>
          <w:iCs/>
          <w:sz w:val="18"/>
          <w:szCs w:val="18"/>
        </w:rPr>
        <w:t>:</w:t>
      </w:r>
      <w:r w:rsidRPr="007B1AC5">
        <w:rPr>
          <w:rFonts w:ascii="Arial" w:hAnsi="Arial" w:cs="Arial"/>
          <w:i/>
          <w:iCs/>
          <w:sz w:val="18"/>
          <w:szCs w:val="18"/>
        </w:rPr>
        <w:t xml:space="preserve"> Formularium voor de kinder- en jeugdpsychiatrische praktijk</w:t>
      </w:r>
      <w:r w:rsidRPr="007B1AC5">
        <w:rPr>
          <w:rFonts w:ascii="Arial" w:hAnsi="Arial" w:cs="Arial"/>
          <w:sz w:val="18"/>
          <w:szCs w:val="18"/>
        </w:rPr>
        <w:t xml:space="preserve">. Assen: </w:t>
      </w:r>
      <w:r w:rsidR="00A95AE0" w:rsidRPr="007B1AC5">
        <w:rPr>
          <w:rFonts w:ascii="Arial" w:hAnsi="Arial" w:cs="Arial"/>
          <w:sz w:val="18"/>
          <w:szCs w:val="18"/>
        </w:rPr>
        <w:t>V</w:t>
      </w:r>
      <w:r w:rsidRPr="007B1AC5">
        <w:rPr>
          <w:rFonts w:ascii="Arial" w:hAnsi="Arial" w:cs="Arial"/>
          <w:sz w:val="18"/>
          <w:szCs w:val="18"/>
        </w:rPr>
        <w:t xml:space="preserve">an Gorcum. </w:t>
      </w:r>
    </w:p>
    <w:p w:rsidR="000145F9" w:rsidRPr="007B1AC5" w:rsidRDefault="000145F9" w:rsidP="007B1AC5">
      <w:pPr>
        <w:spacing w:line="276" w:lineRule="auto"/>
        <w:rPr>
          <w:rFonts w:ascii="Arial" w:hAnsi="Arial" w:cs="Arial"/>
          <w:sz w:val="18"/>
          <w:szCs w:val="18"/>
          <w:lang w:val="en-US"/>
        </w:rPr>
      </w:pPr>
      <w:r w:rsidRPr="007B1AC5">
        <w:rPr>
          <w:rFonts w:ascii="Arial" w:hAnsi="Arial" w:cs="Arial"/>
          <w:sz w:val="18"/>
          <w:szCs w:val="18"/>
        </w:rPr>
        <w:t>Doomen, L. (201</w:t>
      </w:r>
      <w:r w:rsidR="000E78D3" w:rsidRPr="007B1AC5">
        <w:rPr>
          <w:rFonts w:ascii="Arial" w:hAnsi="Arial" w:cs="Arial"/>
          <w:sz w:val="18"/>
          <w:szCs w:val="18"/>
        </w:rPr>
        <w:t>0</w:t>
      </w:r>
      <w:r w:rsidRPr="007B1AC5">
        <w:rPr>
          <w:rFonts w:ascii="Arial" w:hAnsi="Arial" w:cs="Arial"/>
          <w:sz w:val="18"/>
          <w:szCs w:val="18"/>
        </w:rPr>
        <w:t>). Dramatherapie bij angst- en dwangstoornissen.</w:t>
      </w:r>
      <w:r w:rsidRPr="007B1AC5">
        <w:rPr>
          <w:rFonts w:ascii="Arial" w:hAnsi="Arial" w:cs="Arial"/>
          <w:i/>
          <w:iCs/>
          <w:sz w:val="18"/>
          <w:szCs w:val="18"/>
        </w:rPr>
        <w:t xml:space="preserve"> </w:t>
      </w:r>
      <w:r w:rsidRPr="007B1AC5">
        <w:rPr>
          <w:rFonts w:ascii="Arial" w:hAnsi="Arial" w:cs="Arial"/>
          <w:i/>
          <w:iCs/>
          <w:sz w:val="18"/>
          <w:szCs w:val="18"/>
          <w:lang w:val="en-US"/>
        </w:rPr>
        <w:t xml:space="preserve">Tijdschrift voor Vaktherapie, </w:t>
      </w:r>
      <w:r w:rsidRPr="007B1AC5">
        <w:rPr>
          <w:rFonts w:ascii="Arial" w:hAnsi="Arial" w:cs="Arial"/>
          <w:sz w:val="18"/>
          <w:szCs w:val="18"/>
          <w:lang w:val="en-US"/>
        </w:rPr>
        <w:t xml:space="preserve">7(4), 11-17. </w:t>
      </w:r>
    </w:p>
    <w:p w:rsidR="00A95AE0" w:rsidRPr="007B1AC5" w:rsidRDefault="002556F3" w:rsidP="007B1AC5">
      <w:pPr>
        <w:spacing w:line="276" w:lineRule="auto"/>
        <w:rPr>
          <w:rStyle w:val="identifier"/>
          <w:rFonts w:ascii="Arial" w:hAnsi="Arial" w:cs="Arial"/>
          <w:sz w:val="18"/>
          <w:szCs w:val="18"/>
        </w:rPr>
      </w:pPr>
      <w:r w:rsidRPr="007B1AC5">
        <w:rPr>
          <w:rFonts w:ascii="Arial" w:hAnsi="Arial" w:cs="Arial"/>
          <w:sz w:val="18"/>
          <w:szCs w:val="18"/>
          <w:lang w:val="en-GB"/>
        </w:rPr>
        <w:t>Downey, G. &amp; Coyne, J.C. (1990). Children of depressed parents: An integrate review</w:t>
      </w:r>
      <w:r w:rsidR="00A95AE0" w:rsidRPr="007B1AC5">
        <w:rPr>
          <w:rFonts w:ascii="Arial" w:hAnsi="Arial" w:cs="Arial"/>
          <w:sz w:val="18"/>
          <w:szCs w:val="18"/>
          <w:lang w:val="en-GB"/>
        </w:rPr>
        <w:t xml:space="preserve"> [</w:t>
      </w:r>
      <w:r w:rsidR="002A0D3B" w:rsidRPr="007B1AC5">
        <w:rPr>
          <w:rFonts w:ascii="Arial" w:hAnsi="Arial" w:cs="Arial"/>
          <w:sz w:val="18"/>
          <w:szCs w:val="18"/>
          <w:lang w:val="en-GB"/>
        </w:rPr>
        <w:t>American Psycholo</w:t>
      </w:r>
      <w:r w:rsidR="00606CD4" w:rsidRPr="007B1AC5">
        <w:rPr>
          <w:rFonts w:ascii="Arial" w:hAnsi="Arial" w:cs="Arial"/>
          <w:sz w:val="18"/>
          <w:szCs w:val="18"/>
          <w:lang w:val="en-GB"/>
        </w:rPr>
        <w:t>gical Association</w:t>
      </w:r>
      <w:r w:rsidRPr="007B1AC5">
        <w:rPr>
          <w:rFonts w:ascii="Arial" w:hAnsi="Arial" w:cs="Arial"/>
          <w:i/>
          <w:iCs/>
          <w:sz w:val="18"/>
          <w:szCs w:val="18"/>
          <w:lang w:val="en-GB"/>
        </w:rPr>
        <w:t xml:space="preserve">. </w:t>
      </w:r>
      <w:r w:rsidRPr="007B1AC5">
        <w:rPr>
          <w:rFonts w:ascii="Arial" w:hAnsi="Arial" w:cs="Arial"/>
          <w:i/>
          <w:iCs/>
          <w:sz w:val="18"/>
          <w:szCs w:val="18"/>
        </w:rPr>
        <w:t>Psychological Bulletin</w:t>
      </w:r>
      <w:r w:rsidRPr="007B1AC5">
        <w:rPr>
          <w:rFonts w:ascii="Arial" w:hAnsi="Arial" w:cs="Arial"/>
          <w:sz w:val="18"/>
          <w:szCs w:val="18"/>
        </w:rPr>
        <w:t xml:space="preserve">, </w:t>
      </w:r>
      <w:r w:rsidRPr="007B1AC5">
        <w:rPr>
          <w:rFonts w:ascii="Arial" w:hAnsi="Arial" w:cs="Arial"/>
          <w:i/>
          <w:iCs/>
          <w:sz w:val="18"/>
          <w:szCs w:val="18"/>
        </w:rPr>
        <w:t>108</w:t>
      </w:r>
      <w:r w:rsidR="00A95AE0" w:rsidRPr="007B1AC5">
        <w:rPr>
          <w:rFonts w:ascii="Arial" w:hAnsi="Arial" w:cs="Arial"/>
          <w:sz w:val="18"/>
          <w:szCs w:val="18"/>
        </w:rPr>
        <w:t>(1)</w:t>
      </w:r>
      <w:r w:rsidRPr="007B1AC5">
        <w:rPr>
          <w:rFonts w:ascii="Arial" w:hAnsi="Arial" w:cs="Arial"/>
          <w:i/>
          <w:iCs/>
          <w:sz w:val="18"/>
          <w:szCs w:val="18"/>
        </w:rPr>
        <w:t>,</w:t>
      </w:r>
      <w:r w:rsidRPr="007B1AC5">
        <w:rPr>
          <w:rFonts w:ascii="Arial" w:hAnsi="Arial" w:cs="Arial"/>
          <w:sz w:val="18"/>
          <w:szCs w:val="18"/>
        </w:rPr>
        <w:t xml:space="preserve"> 50-</w:t>
      </w:r>
      <w:r w:rsidR="00A95AE0" w:rsidRPr="007B1AC5">
        <w:rPr>
          <w:rFonts w:ascii="Arial" w:hAnsi="Arial" w:cs="Arial"/>
          <w:sz w:val="18"/>
          <w:szCs w:val="18"/>
        </w:rPr>
        <w:t>76</w:t>
      </w:r>
      <w:r w:rsidRPr="007B1AC5">
        <w:rPr>
          <w:rFonts w:ascii="Arial" w:hAnsi="Arial" w:cs="Arial"/>
          <w:sz w:val="18"/>
          <w:szCs w:val="18"/>
        </w:rPr>
        <w:t xml:space="preserve">. </w:t>
      </w:r>
      <w:r w:rsidR="00B2747F" w:rsidRPr="007B1AC5">
        <w:rPr>
          <w:rFonts w:ascii="Arial" w:hAnsi="Arial" w:cs="Arial"/>
          <w:sz w:val="18"/>
          <w:szCs w:val="18"/>
        </w:rPr>
        <w:t xml:space="preserve">Geraadpleegd op </w:t>
      </w:r>
      <w:r w:rsidR="00193AD4" w:rsidRPr="007B1AC5">
        <w:rPr>
          <w:rFonts w:ascii="Arial" w:hAnsi="Arial" w:cs="Arial"/>
          <w:sz w:val="18"/>
          <w:szCs w:val="18"/>
        </w:rPr>
        <w:t xml:space="preserve">17 februari 2021, van </w:t>
      </w:r>
      <w:hyperlink r:id="rId17" w:history="1">
        <w:r w:rsidR="00193AD4" w:rsidRPr="007B1AC5">
          <w:rPr>
            <w:rStyle w:val="Hyperlink"/>
            <w:rFonts w:ascii="Arial" w:hAnsi="Arial" w:cs="Arial"/>
            <w:sz w:val="18"/>
            <w:szCs w:val="18"/>
          </w:rPr>
          <w:t>https://doi.apa.org/record/1990-28362-001?doi=1</w:t>
        </w:r>
      </w:hyperlink>
    </w:p>
    <w:p w:rsidR="00457CF4" w:rsidRPr="007B1AC5" w:rsidRDefault="00457CF4" w:rsidP="007B1AC5">
      <w:pPr>
        <w:spacing w:line="276" w:lineRule="auto"/>
        <w:rPr>
          <w:rFonts w:ascii="Arial" w:hAnsi="Arial" w:cs="Arial"/>
          <w:sz w:val="18"/>
          <w:szCs w:val="18"/>
        </w:rPr>
      </w:pPr>
      <w:r w:rsidRPr="007B1AC5">
        <w:rPr>
          <w:rFonts w:ascii="Arial" w:hAnsi="Arial" w:cs="Arial"/>
          <w:sz w:val="18"/>
          <w:szCs w:val="18"/>
        </w:rPr>
        <w:t xml:space="preserve">Federatie Medisch Specialisten. (2013, 1 augustus). </w:t>
      </w:r>
      <w:r w:rsidRPr="007B1AC5">
        <w:rPr>
          <w:rFonts w:ascii="Arial" w:hAnsi="Arial" w:cs="Arial"/>
          <w:i/>
          <w:iCs/>
          <w:sz w:val="18"/>
          <w:szCs w:val="18"/>
        </w:rPr>
        <w:t xml:space="preserve">Dramatherapie bij depressie </w:t>
      </w:r>
      <w:r w:rsidRPr="007B1AC5">
        <w:rPr>
          <w:rFonts w:ascii="Arial" w:hAnsi="Arial" w:cs="Arial"/>
          <w:sz w:val="18"/>
          <w:szCs w:val="18"/>
        </w:rPr>
        <w:t xml:space="preserve">[Richtlijnendatabase]. Geraadpleegd op 1 mei 2021, van </w:t>
      </w:r>
      <w:hyperlink r:id="rId18" w:history="1">
        <w:r w:rsidRPr="007B1AC5">
          <w:rPr>
            <w:rStyle w:val="Hyperlink"/>
            <w:rFonts w:ascii="Arial" w:hAnsi="Arial" w:cs="Arial"/>
            <w:sz w:val="18"/>
            <w:szCs w:val="18"/>
          </w:rPr>
          <w:t>https://richtlijnendatabase.nl/richtlijn/depressie/ondersteunende_interventies_bij_depressie/vaktherapieen_bij_depressie/dramatherapie_bij_depressie.html</w:t>
        </w:r>
      </w:hyperlink>
    </w:p>
    <w:p w:rsidR="007E26FF" w:rsidRPr="007B1AC5" w:rsidRDefault="007E26FF" w:rsidP="007B1AC5">
      <w:pPr>
        <w:spacing w:line="276" w:lineRule="auto"/>
        <w:rPr>
          <w:rFonts w:ascii="Arial" w:hAnsi="Arial" w:cs="Arial"/>
          <w:sz w:val="18"/>
          <w:szCs w:val="18"/>
        </w:rPr>
      </w:pPr>
      <w:r w:rsidRPr="007B1AC5">
        <w:rPr>
          <w:rFonts w:ascii="Arial" w:hAnsi="Arial" w:cs="Arial"/>
          <w:sz w:val="18"/>
          <w:szCs w:val="18"/>
        </w:rPr>
        <w:t xml:space="preserve">Federatie Vaktherapeutische Beroepen. (2020). </w:t>
      </w:r>
      <w:r w:rsidRPr="007B1AC5">
        <w:rPr>
          <w:rFonts w:ascii="Arial" w:hAnsi="Arial" w:cs="Arial"/>
          <w:i/>
          <w:iCs/>
          <w:sz w:val="18"/>
          <w:szCs w:val="18"/>
        </w:rPr>
        <w:t xml:space="preserve">Beroepscompetentieprofiel Vaktherapeut. </w:t>
      </w:r>
      <w:r w:rsidRPr="007B1AC5">
        <w:rPr>
          <w:rFonts w:ascii="Arial" w:hAnsi="Arial" w:cs="Arial"/>
          <w:sz w:val="18"/>
          <w:szCs w:val="18"/>
        </w:rPr>
        <w:t xml:space="preserve">Geraadpleegd op 24 februari 2021, van </w:t>
      </w:r>
      <w:hyperlink r:id="rId19" w:history="1">
        <w:r w:rsidRPr="007B1AC5">
          <w:rPr>
            <w:rStyle w:val="Hyperlink"/>
            <w:rFonts w:ascii="Arial" w:hAnsi="Arial" w:cs="Arial"/>
            <w:sz w:val="18"/>
            <w:szCs w:val="18"/>
          </w:rPr>
          <w:t>https://fvb.vaktherapie.nl/download/?id=208160&amp;download=1</w:t>
        </w:r>
      </w:hyperlink>
    </w:p>
    <w:p w:rsidR="00A95AE0" w:rsidRPr="007B1AC5" w:rsidRDefault="000145F9" w:rsidP="007B1AC5">
      <w:pPr>
        <w:spacing w:line="276" w:lineRule="auto"/>
        <w:rPr>
          <w:rFonts w:ascii="Arial" w:hAnsi="Arial" w:cs="Arial"/>
          <w:sz w:val="18"/>
          <w:szCs w:val="18"/>
        </w:rPr>
      </w:pPr>
      <w:r w:rsidRPr="007B1AC5">
        <w:rPr>
          <w:rFonts w:ascii="Arial" w:hAnsi="Arial" w:cs="Arial"/>
          <w:sz w:val="18"/>
          <w:szCs w:val="18"/>
        </w:rPr>
        <w:t xml:space="preserve">GGZ Standaarden. (2017, 19 oktober). </w:t>
      </w:r>
      <w:r w:rsidRPr="007B1AC5">
        <w:rPr>
          <w:rFonts w:ascii="Arial" w:hAnsi="Arial" w:cs="Arial"/>
          <w:i/>
          <w:iCs/>
          <w:sz w:val="18"/>
          <w:szCs w:val="18"/>
        </w:rPr>
        <w:t xml:space="preserve">Over angstklachten en angststoornissen </w:t>
      </w:r>
      <w:r w:rsidRPr="007B1AC5">
        <w:rPr>
          <w:rFonts w:ascii="Arial" w:hAnsi="Arial" w:cs="Arial"/>
          <w:sz w:val="18"/>
          <w:szCs w:val="18"/>
        </w:rPr>
        <w:t>[GGZ Standaarden]</w:t>
      </w:r>
      <w:r w:rsidRPr="007B1AC5">
        <w:rPr>
          <w:rFonts w:ascii="Arial" w:hAnsi="Arial" w:cs="Arial"/>
          <w:i/>
          <w:iCs/>
          <w:sz w:val="18"/>
          <w:szCs w:val="18"/>
        </w:rPr>
        <w:t xml:space="preserve">. </w:t>
      </w:r>
      <w:r w:rsidRPr="007B1AC5">
        <w:rPr>
          <w:rFonts w:ascii="Arial" w:hAnsi="Arial" w:cs="Arial"/>
          <w:sz w:val="18"/>
          <w:szCs w:val="18"/>
        </w:rPr>
        <w:t xml:space="preserve">Geraadpleegd op 3 februari 2021, van </w:t>
      </w:r>
      <w:hyperlink r:id="rId20" w:history="1">
        <w:r w:rsidRPr="007B1AC5">
          <w:rPr>
            <w:rStyle w:val="Hyperlink"/>
            <w:rFonts w:ascii="Arial" w:hAnsi="Arial" w:cs="Arial"/>
            <w:sz w:val="18"/>
            <w:szCs w:val="18"/>
          </w:rPr>
          <w:t>https://www.ggzstandaarden.nl/zorgstandaarden/angstklachten-en-angststoornissen/over-angstklachten-en-angststoornissen</w:t>
        </w:r>
      </w:hyperlink>
    </w:p>
    <w:p w:rsidR="00D55030" w:rsidRPr="007B1AC5" w:rsidRDefault="00D55030" w:rsidP="007B1AC5">
      <w:pPr>
        <w:spacing w:line="276" w:lineRule="auto"/>
        <w:rPr>
          <w:rFonts w:ascii="Arial" w:hAnsi="Arial" w:cs="Arial"/>
          <w:sz w:val="18"/>
          <w:szCs w:val="18"/>
        </w:rPr>
      </w:pPr>
      <w:r w:rsidRPr="007B1AC5">
        <w:rPr>
          <w:rFonts w:ascii="Arial" w:hAnsi="Arial" w:cs="Arial"/>
          <w:sz w:val="18"/>
          <w:szCs w:val="18"/>
        </w:rPr>
        <w:t xml:space="preserve">Groos, D. (2016). </w:t>
      </w:r>
      <w:r w:rsidRPr="007B1AC5">
        <w:rPr>
          <w:rFonts w:ascii="Arial" w:hAnsi="Arial" w:cs="Arial"/>
          <w:i/>
          <w:iCs/>
          <w:sz w:val="18"/>
          <w:szCs w:val="18"/>
        </w:rPr>
        <w:t xml:space="preserve">Stemmingsstoornis. </w:t>
      </w:r>
      <w:r w:rsidRPr="007B1AC5">
        <w:rPr>
          <w:rFonts w:ascii="Arial" w:hAnsi="Arial" w:cs="Arial"/>
          <w:sz w:val="18"/>
          <w:szCs w:val="18"/>
        </w:rPr>
        <w:t xml:space="preserve">Geraadpleegd op 2 februari 2021, van </w:t>
      </w:r>
      <w:hyperlink r:id="rId21" w:history="1">
        <w:r w:rsidRPr="007B1AC5">
          <w:rPr>
            <w:rStyle w:val="Hyperlink"/>
            <w:rFonts w:ascii="Arial" w:hAnsi="Arial" w:cs="Arial"/>
            <w:sz w:val="18"/>
            <w:szCs w:val="18"/>
          </w:rPr>
          <w:t>https://www.depsycholoog.nl/stemmingsstoornis/</w:t>
        </w:r>
      </w:hyperlink>
    </w:p>
    <w:p w:rsidR="000145F9" w:rsidRPr="007B1AC5" w:rsidRDefault="000145F9" w:rsidP="007B1AC5">
      <w:pPr>
        <w:spacing w:line="276" w:lineRule="auto"/>
        <w:rPr>
          <w:rFonts w:ascii="Arial" w:hAnsi="Arial" w:cs="Arial"/>
          <w:sz w:val="18"/>
          <w:szCs w:val="18"/>
        </w:rPr>
      </w:pPr>
      <w:r w:rsidRPr="007B1AC5">
        <w:rPr>
          <w:rFonts w:ascii="Arial" w:hAnsi="Arial" w:cs="Arial"/>
          <w:sz w:val="18"/>
          <w:szCs w:val="18"/>
        </w:rPr>
        <w:t xml:space="preserve">Hilderink, K. (2015). Een nieuw perspectief voor het zelfbeeld: De dramatherapeutische zelfbeeldmodule. </w:t>
      </w:r>
      <w:r w:rsidRPr="007B1AC5">
        <w:rPr>
          <w:rFonts w:ascii="Arial" w:hAnsi="Arial" w:cs="Arial"/>
          <w:i/>
          <w:iCs/>
          <w:sz w:val="18"/>
          <w:szCs w:val="18"/>
        </w:rPr>
        <w:t>Tijdschrift voor Vaktherapie</w:t>
      </w:r>
      <w:r w:rsidRPr="007B1AC5">
        <w:rPr>
          <w:rFonts w:ascii="Arial" w:hAnsi="Arial" w:cs="Arial"/>
          <w:sz w:val="18"/>
          <w:szCs w:val="18"/>
        </w:rPr>
        <w:t>, 2015(4), 29-35.</w:t>
      </w:r>
    </w:p>
    <w:p w:rsidR="0083673E" w:rsidRPr="007B1AC5" w:rsidRDefault="0083673E" w:rsidP="007B1AC5">
      <w:pPr>
        <w:spacing w:line="276" w:lineRule="auto"/>
        <w:rPr>
          <w:rFonts w:ascii="Arial" w:hAnsi="Arial" w:cs="Arial"/>
          <w:sz w:val="18"/>
          <w:szCs w:val="18"/>
        </w:rPr>
      </w:pPr>
      <w:r w:rsidRPr="007B1AC5">
        <w:rPr>
          <w:rFonts w:ascii="Arial" w:hAnsi="Arial" w:cs="Arial"/>
          <w:sz w:val="18"/>
          <w:szCs w:val="18"/>
        </w:rPr>
        <w:lastRenderedPageBreak/>
        <w:t xml:space="preserve">Huber, M. &amp; Visser, J. (2014). </w:t>
      </w:r>
      <w:r w:rsidR="00852B4B" w:rsidRPr="007B1AC5">
        <w:rPr>
          <w:rFonts w:ascii="Arial" w:hAnsi="Arial" w:cs="Arial"/>
          <w:i/>
          <w:iCs/>
          <w:sz w:val="18"/>
          <w:szCs w:val="18"/>
        </w:rPr>
        <w:t>Interview Machteld Huber: ‘</w:t>
      </w:r>
      <w:r w:rsidRPr="007B1AC5">
        <w:rPr>
          <w:rFonts w:ascii="Arial" w:hAnsi="Arial" w:cs="Arial"/>
          <w:i/>
          <w:iCs/>
          <w:sz w:val="18"/>
          <w:szCs w:val="18"/>
        </w:rPr>
        <w:t xml:space="preserve">Het vermogen om zelf </w:t>
      </w:r>
      <w:r w:rsidR="00852B4B" w:rsidRPr="007B1AC5">
        <w:rPr>
          <w:rFonts w:ascii="Arial" w:hAnsi="Arial" w:cs="Arial"/>
          <w:i/>
          <w:iCs/>
          <w:sz w:val="18"/>
          <w:szCs w:val="18"/>
        </w:rPr>
        <w:t xml:space="preserve">de </w:t>
      </w:r>
      <w:r w:rsidRPr="007B1AC5">
        <w:rPr>
          <w:rFonts w:ascii="Arial" w:hAnsi="Arial" w:cs="Arial"/>
          <w:i/>
          <w:iCs/>
          <w:sz w:val="18"/>
          <w:szCs w:val="18"/>
        </w:rPr>
        <w:t>regie te voeren</w:t>
      </w:r>
      <w:r w:rsidR="00852B4B" w:rsidRPr="007B1AC5">
        <w:rPr>
          <w:rFonts w:ascii="Arial" w:hAnsi="Arial" w:cs="Arial"/>
          <w:i/>
          <w:iCs/>
          <w:sz w:val="18"/>
          <w:szCs w:val="18"/>
        </w:rPr>
        <w:t>’</w:t>
      </w:r>
      <w:r w:rsidRPr="007B1AC5">
        <w:rPr>
          <w:rFonts w:ascii="Arial" w:hAnsi="Arial" w:cs="Arial"/>
          <w:i/>
          <w:iCs/>
          <w:sz w:val="18"/>
          <w:szCs w:val="18"/>
        </w:rPr>
        <w:t xml:space="preserve">. </w:t>
      </w:r>
      <w:r w:rsidR="00852B4B" w:rsidRPr="007B1AC5">
        <w:rPr>
          <w:rFonts w:ascii="Arial" w:hAnsi="Arial" w:cs="Arial"/>
          <w:sz w:val="18"/>
          <w:szCs w:val="18"/>
        </w:rPr>
        <w:t xml:space="preserve">Geraadpleegd op 5 maart 2021, van </w:t>
      </w:r>
      <w:hyperlink r:id="rId22" w:history="1">
        <w:r w:rsidR="00852B4B" w:rsidRPr="007B1AC5">
          <w:rPr>
            <w:rStyle w:val="Hyperlink"/>
            <w:rFonts w:ascii="Arial" w:hAnsi="Arial" w:cs="Arial"/>
            <w:sz w:val="18"/>
            <w:szCs w:val="18"/>
          </w:rPr>
          <w:t>https://www.medischcontact.nl/nieuws/laatste-nieuws/artikel/interview-machteld-huber-het-vermogen-om-zelf-de-regie-te-voeren.htm</w:t>
        </w:r>
      </w:hyperlink>
    </w:p>
    <w:p w:rsidR="00053E2E" w:rsidRPr="007B1AC5" w:rsidRDefault="00053E2E" w:rsidP="007B1AC5">
      <w:pPr>
        <w:spacing w:line="276" w:lineRule="auto"/>
        <w:rPr>
          <w:rFonts w:ascii="Arial" w:hAnsi="Arial" w:cs="Arial"/>
          <w:sz w:val="18"/>
          <w:szCs w:val="18"/>
        </w:rPr>
      </w:pPr>
      <w:r w:rsidRPr="007B1AC5">
        <w:rPr>
          <w:rFonts w:ascii="Arial" w:hAnsi="Arial" w:cs="Arial"/>
          <w:sz w:val="18"/>
          <w:szCs w:val="18"/>
        </w:rPr>
        <w:t>Kerssemakers, R., Van Meerten, R., Noorlander, E.</w:t>
      </w:r>
      <w:r w:rsidR="00852B4B" w:rsidRPr="007B1AC5">
        <w:rPr>
          <w:rFonts w:ascii="Arial" w:hAnsi="Arial" w:cs="Arial"/>
          <w:sz w:val="18"/>
          <w:szCs w:val="18"/>
        </w:rPr>
        <w:t xml:space="preserve"> &amp; </w:t>
      </w:r>
      <w:r w:rsidRPr="007B1AC5">
        <w:rPr>
          <w:rFonts w:ascii="Arial" w:hAnsi="Arial" w:cs="Arial"/>
          <w:sz w:val="18"/>
          <w:szCs w:val="18"/>
        </w:rPr>
        <w:t xml:space="preserve">Vervaeke, H. (2008). </w:t>
      </w:r>
      <w:r w:rsidRPr="007B1AC5">
        <w:rPr>
          <w:rFonts w:ascii="Arial" w:hAnsi="Arial" w:cs="Arial"/>
          <w:i/>
          <w:iCs/>
          <w:sz w:val="18"/>
          <w:szCs w:val="18"/>
        </w:rPr>
        <w:t xml:space="preserve">Drugs en alcohol; Gebruik, misbruik en verslaving. </w:t>
      </w:r>
      <w:r w:rsidR="00625245" w:rsidRPr="007B1AC5">
        <w:rPr>
          <w:rFonts w:ascii="Arial" w:hAnsi="Arial" w:cs="Arial"/>
          <w:sz w:val="18"/>
          <w:szCs w:val="18"/>
        </w:rPr>
        <w:t xml:space="preserve">Houten: Bohn Stafleu van Loghum. </w:t>
      </w:r>
    </w:p>
    <w:p w:rsidR="00026692" w:rsidRPr="007B1AC5" w:rsidRDefault="00F00CB1" w:rsidP="007B1AC5">
      <w:pPr>
        <w:shd w:val="clear" w:color="auto" w:fill="FFFFFF"/>
        <w:spacing w:line="276" w:lineRule="auto"/>
        <w:rPr>
          <w:rFonts w:ascii="Arial" w:hAnsi="Arial" w:cs="Arial"/>
          <w:sz w:val="18"/>
          <w:szCs w:val="18"/>
        </w:rPr>
      </w:pPr>
      <w:r w:rsidRPr="007B1AC5">
        <w:rPr>
          <w:rFonts w:ascii="Arial" w:hAnsi="Arial" w:cs="Arial"/>
          <w:sz w:val="18"/>
          <w:szCs w:val="18"/>
        </w:rPr>
        <w:t>McLeod, B.D., Wood, J.J.</w:t>
      </w:r>
      <w:r w:rsidR="00852B4B" w:rsidRPr="007B1AC5">
        <w:rPr>
          <w:rFonts w:ascii="Arial" w:hAnsi="Arial" w:cs="Arial"/>
          <w:sz w:val="18"/>
          <w:szCs w:val="18"/>
        </w:rPr>
        <w:t xml:space="preserve"> &amp;</w:t>
      </w:r>
      <w:r w:rsidRPr="007B1AC5">
        <w:rPr>
          <w:rFonts w:ascii="Arial" w:hAnsi="Arial" w:cs="Arial"/>
          <w:sz w:val="18"/>
          <w:szCs w:val="18"/>
        </w:rPr>
        <w:t xml:space="preserve"> Weisz, J. (2007</w:t>
      </w:r>
      <w:r w:rsidR="00852B4B" w:rsidRPr="007B1AC5">
        <w:rPr>
          <w:rFonts w:ascii="Arial" w:hAnsi="Arial" w:cs="Arial"/>
          <w:sz w:val="18"/>
          <w:szCs w:val="18"/>
        </w:rPr>
        <w:t>, april</w:t>
      </w:r>
      <w:r w:rsidRPr="007B1AC5">
        <w:rPr>
          <w:rFonts w:ascii="Arial" w:hAnsi="Arial" w:cs="Arial"/>
          <w:sz w:val="18"/>
          <w:szCs w:val="18"/>
        </w:rPr>
        <w:t xml:space="preserve">). </w:t>
      </w:r>
      <w:r w:rsidR="00554657" w:rsidRPr="007B1AC5">
        <w:rPr>
          <w:rFonts w:ascii="Arial" w:hAnsi="Arial" w:cs="Arial"/>
          <w:sz w:val="18"/>
          <w:szCs w:val="18"/>
          <w:lang w:val="en-GB"/>
        </w:rPr>
        <w:t>Examining the association between parenting and childhood anxiety: A meta-analysis</w:t>
      </w:r>
      <w:r w:rsidR="00852B4B" w:rsidRPr="007B1AC5">
        <w:rPr>
          <w:rFonts w:ascii="Arial" w:hAnsi="Arial" w:cs="Arial"/>
          <w:sz w:val="18"/>
          <w:szCs w:val="18"/>
          <w:lang w:val="en-GB"/>
        </w:rPr>
        <w:t xml:space="preserve"> [</w:t>
      </w:r>
      <w:r w:rsidR="00022200" w:rsidRPr="007B1AC5">
        <w:rPr>
          <w:rFonts w:ascii="Arial" w:hAnsi="Arial" w:cs="Arial"/>
          <w:sz w:val="18"/>
          <w:szCs w:val="18"/>
          <w:lang w:val="en-GB"/>
        </w:rPr>
        <w:t>ScienceDirect</w:t>
      </w:r>
      <w:r w:rsidR="00852B4B" w:rsidRPr="007B1AC5">
        <w:rPr>
          <w:rFonts w:ascii="Arial" w:hAnsi="Arial" w:cs="Arial"/>
          <w:sz w:val="18"/>
          <w:szCs w:val="18"/>
          <w:lang w:val="en-GB"/>
        </w:rPr>
        <w:t>]</w:t>
      </w:r>
      <w:r w:rsidR="00554657" w:rsidRPr="007B1AC5">
        <w:rPr>
          <w:rFonts w:ascii="Arial" w:hAnsi="Arial" w:cs="Arial"/>
          <w:sz w:val="18"/>
          <w:szCs w:val="18"/>
          <w:lang w:val="en-GB"/>
        </w:rPr>
        <w:t>.</w:t>
      </w:r>
      <w:r w:rsidR="00852B4B" w:rsidRPr="007B1AC5">
        <w:rPr>
          <w:rFonts w:ascii="Arial" w:hAnsi="Arial" w:cs="Arial"/>
          <w:sz w:val="18"/>
          <w:szCs w:val="18"/>
          <w:lang w:val="en-GB"/>
        </w:rPr>
        <w:t xml:space="preserve"> </w:t>
      </w:r>
      <w:r w:rsidR="00852B4B" w:rsidRPr="007B1AC5">
        <w:rPr>
          <w:rFonts w:ascii="Arial" w:hAnsi="Arial" w:cs="Arial"/>
          <w:i/>
          <w:iCs/>
          <w:sz w:val="18"/>
          <w:szCs w:val="18"/>
        </w:rPr>
        <w:t>Clinical Psychology Review, 27</w:t>
      </w:r>
      <w:r w:rsidR="00852B4B" w:rsidRPr="007B1AC5">
        <w:rPr>
          <w:rFonts w:ascii="Arial" w:hAnsi="Arial" w:cs="Arial"/>
          <w:sz w:val="18"/>
          <w:szCs w:val="18"/>
        </w:rPr>
        <w:t xml:space="preserve">(2), 155-172. </w:t>
      </w:r>
      <w:r w:rsidR="00026692" w:rsidRPr="007B1AC5">
        <w:rPr>
          <w:rFonts w:ascii="Arial" w:hAnsi="Arial" w:cs="Arial"/>
          <w:sz w:val="18"/>
          <w:szCs w:val="18"/>
        </w:rPr>
        <w:t xml:space="preserve">Geraadpleegd op 17 februari 2021, van </w:t>
      </w:r>
      <w:hyperlink r:id="rId23" w:history="1">
        <w:r w:rsidR="00314BAC" w:rsidRPr="007B1AC5">
          <w:rPr>
            <w:rStyle w:val="Hyperlink"/>
            <w:rFonts w:ascii="Arial" w:hAnsi="Arial" w:cs="Arial"/>
            <w:sz w:val="18"/>
            <w:szCs w:val="18"/>
          </w:rPr>
          <w:t>https://www.sciencedirect.com/science/article/abs/pii/S0272735806001127?via%3Dihub</w:t>
        </w:r>
      </w:hyperlink>
    </w:p>
    <w:p w:rsidR="004C56AB" w:rsidRPr="007B1AC5" w:rsidRDefault="004C56AB" w:rsidP="007B1AC5">
      <w:pPr>
        <w:shd w:val="clear" w:color="auto" w:fill="FFFFFF" w:themeFill="background1"/>
        <w:spacing w:line="276" w:lineRule="auto"/>
        <w:rPr>
          <w:rFonts w:ascii="Arial" w:hAnsi="Arial" w:cs="Arial"/>
          <w:sz w:val="18"/>
          <w:szCs w:val="18"/>
        </w:rPr>
      </w:pPr>
      <w:r w:rsidRPr="007B1AC5">
        <w:rPr>
          <w:rFonts w:ascii="Arial" w:hAnsi="Arial" w:cs="Arial"/>
          <w:sz w:val="18"/>
          <w:szCs w:val="18"/>
        </w:rPr>
        <w:t>Mentaalbeter. (</w:t>
      </w:r>
      <w:r w:rsidR="0077613F" w:rsidRPr="007B1AC5">
        <w:rPr>
          <w:rFonts w:ascii="Arial" w:hAnsi="Arial" w:cs="Arial"/>
          <w:sz w:val="18"/>
          <w:szCs w:val="18"/>
        </w:rPr>
        <w:t>Z.d.</w:t>
      </w:r>
      <w:r w:rsidRPr="007B1AC5">
        <w:rPr>
          <w:rFonts w:ascii="Arial" w:hAnsi="Arial" w:cs="Arial"/>
          <w:sz w:val="18"/>
          <w:szCs w:val="18"/>
        </w:rPr>
        <w:t xml:space="preserve">). </w:t>
      </w:r>
      <w:r w:rsidRPr="007B1AC5">
        <w:rPr>
          <w:rFonts w:ascii="Arial" w:hAnsi="Arial" w:cs="Arial"/>
          <w:i/>
          <w:iCs/>
          <w:sz w:val="18"/>
          <w:szCs w:val="18"/>
        </w:rPr>
        <w:t xml:space="preserve">Gevolgen angststoornis. </w:t>
      </w:r>
      <w:r w:rsidRPr="007B1AC5">
        <w:rPr>
          <w:rFonts w:ascii="Arial" w:hAnsi="Arial" w:cs="Arial"/>
          <w:sz w:val="18"/>
          <w:szCs w:val="18"/>
        </w:rPr>
        <w:t xml:space="preserve">Geraadpleegd op 2 februari 2021, van </w:t>
      </w:r>
      <w:hyperlink r:id="rId24" w:history="1">
        <w:r w:rsidR="00852B4B" w:rsidRPr="007B1AC5">
          <w:rPr>
            <w:rStyle w:val="Hyperlink"/>
            <w:rFonts w:ascii="Arial" w:hAnsi="Arial" w:cs="Arial"/>
            <w:sz w:val="18"/>
            <w:szCs w:val="18"/>
          </w:rPr>
          <w:t>https://mentaalbeter.nl/angststoornis/gevolgen/</w:t>
        </w:r>
      </w:hyperlink>
    </w:p>
    <w:p w:rsidR="00076DD3" w:rsidRPr="00D02E72" w:rsidRDefault="007568D8" w:rsidP="007B1AC5">
      <w:pPr>
        <w:spacing w:line="276" w:lineRule="auto"/>
        <w:rPr>
          <w:rFonts w:ascii="Arial" w:hAnsi="Arial" w:cs="Arial"/>
          <w:sz w:val="18"/>
          <w:szCs w:val="18"/>
          <w:lang w:val="en-GB"/>
        </w:rPr>
      </w:pPr>
      <w:r w:rsidRPr="007B1AC5">
        <w:rPr>
          <w:rFonts w:ascii="Arial" w:hAnsi="Arial" w:cs="Arial"/>
          <w:sz w:val="18"/>
          <w:szCs w:val="18"/>
        </w:rPr>
        <w:t xml:space="preserve">Muris, </w:t>
      </w:r>
      <w:r w:rsidR="00852B4B" w:rsidRPr="007B1AC5">
        <w:rPr>
          <w:rFonts w:ascii="Arial" w:hAnsi="Arial" w:cs="Arial"/>
          <w:sz w:val="18"/>
          <w:szCs w:val="18"/>
        </w:rPr>
        <w:t xml:space="preserve">P., Van Brakel, A., Arntz, A. &amp; Schouten, E. (2011, 4 januari). </w:t>
      </w:r>
      <w:r w:rsidRPr="007B1AC5">
        <w:rPr>
          <w:rFonts w:ascii="Arial" w:hAnsi="Arial" w:cs="Arial"/>
          <w:sz w:val="18"/>
          <w:szCs w:val="18"/>
          <w:lang w:val="en-GB"/>
        </w:rPr>
        <w:t>Behavioral Inhibition as a Risk Factor for the Development of Childhood Anxiety Disorders: A Longitudinal Study</w:t>
      </w:r>
      <w:r w:rsidR="00852B4B" w:rsidRPr="007B1AC5">
        <w:rPr>
          <w:rFonts w:ascii="Arial" w:hAnsi="Arial" w:cs="Arial"/>
          <w:sz w:val="18"/>
          <w:szCs w:val="18"/>
          <w:lang w:val="en-GB"/>
        </w:rPr>
        <w:t xml:space="preserve"> [</w:t>
      </w:r>
      <w:r w:rsidR="00076DD3" w:rsidRPr="007B1AC5">
        <w:rPr>
          <w:rFonts w:ascii="Arial" w:hAnsi="Arial" w:cs="Arial"/>
          <w:sz w:val="18"/>
          <w:szCs w:val="18"/>
          <w:lang w:val="en-GB"/>
        </w:rPr>
        <w:t>Springer</w:t>
      </w:r>
      <w:r w:rsidR="00326090" w:rsidRPr="007B1AC5">
        <w:rPr>
          <w:rFonts w:ascii="Arial" w:hAnsi="Arial" w:cs="Arial"/>
          <w:sz w:val="18"/>
          <w:szCs w:val="18"/>
          <w:lang w:val="en-GB"/>
        </w:rPr>
        <w:t>]</w:t>
      </w:r>
      <w:r w:rsidRPr="007B1AC5">
        <w:rPr>
          <w:rFonts w:ascii="Arial" w:hAnsi="Arial" w:cs="Arial"/>
          <w:sz w:val="18"/>
          <w:szCs w:val="18"/>
          <w:lang w:val="en-GB"/>
        </w:rPr>
        <w:t xml:space="preserve">. </w:t>
      </w:r>
      <w:r w:rsidRPr="007B1AC5">
        <w:rPr>
          <w:rFonts w:ascii="Arial" w:hAnsi="Arial" w:cs="Arial"/>
          <w:i/>
          <w:iCs/>
          <w:sz w:val="18"/>
          <w:szCs w:val="18"/>
          <w:lang w:val="en-GB"/>
        </w:rPr>
        <w:t>Journal of Child and Family Studies, 20</w:t>
      </w:r>
      <w:r w:rsidRPr="007B1AC5">
        <w:rPr>
          <w:rFonts w:ascii="Arial" w:hAnsi="Arial" w:cs="Arial"/>
          <w:sz w:val="18"/>
          <w:szCs w:val="18"/>
          <w:lang w:val="en-GB"/>
        </w:rPr>
        <w:t xml:space="preserve">(2), 157–170. </w:t>
      </w:r>
      <w:r w:rsidR="002D3359" w:rsidRPr="00D02E72">
        <w:rPr>
          <w:rFonts w:ascii="Arial" w:hAnsi="Arial" w:cs="Arial"/>
          <w:sz w:val="18"/>
          <w:szCs w:val="18"/>
          <w:lang w:val="en-GB"/>
        </w:rPr>
        <w:t xml:space="preserve">Geraadpleegd op 17 februari 2021, van </w:t>
      </w:r>
      <w:hyperlink r:id="rId25" w:history="1">
        <w:r w:rsidR="002D3359" w:rsidRPr="00D02E72">
          <w:rPr>
            <w:rStyle w:val="Hyperlink"/>
            <w:rFonts w:ascii="Arial" w:hAnsi="Arial" w:cs="Arial"/>
            <w:sz w:val="18"/>
            <w:szCs w:val="18"/>
            <w:lang w:val="en-GB"/>
          </w:rPr>
          <w:t>https://link.springer.com/article/10.1007/s10826-010-9365-8</w:t>
        </w:r>
      </w:hyperlink>
    </w:p>
    <w:p w:rsidR="00326090" w:rsidRPr="007B1AC5" w:rsidRDefault="00B12FE9" w:rsidP="007B1AC5">
      <w:pPr>
        <w:spacing w:line="276" w:lineRule="auto"/>
        <w:rPr>
          <w:rFonts w:ascii="Arial" w:hAnsi="Arial" w:cs="Arial"/>
          <w:sz w:val="18"/>
          <w:szCs w:val="18"/>
        </w:rPr>
      </w:pPr>
      <w:r w:rsidRPr="00D02E72">
        <w:rPr>
          <w:rFonts w:ascii="Arial" w:hAnsi="Arial" w:cs="Arial"/>
          <w:sz w:val="18"/>
          <w:szCs w:val="18"/>
          <w:lang w:val="en-GB"/>
        </w:rPr>
        <w:t>Muste, E., Weertman, A.</w:t>
      </w:r>
      <w:r w:rsidR="00326090" w:rsidRPr="00D02E72">
        <w:rPr>
          <w:rFonts w:ascii="Arial" w:hAnsi="Arial" w:cs="Arial"/>
          <w:sz w:val="18"/>
          <w:szCs w:val="18"/>
          <w:lang w:val="en-GB"/>
        </w:rPr>
        <w:t xml:space="preserve"> &amp;</w:t>
      </w:r>
      <w:r w:rsidRPr="00D02E72">
        <w:rPr>
          <w:rFonts w:ascii="Arial" w:hAnsi="Arial" w:cs="Arial"/>
          <w:sz w:val="18"/>
          <w:szCs w:val="18"/>
          <w:lang w:val="en-GB"/>
        </w:rPr>
        <w:t xml:space="preserve"> Claassen, A. (2009). </w:t>
      </w:r>
      <w:r w:rsidRPr="007B1AC5">
        <w:rPr>
          <w:rFonts w:ascii="Arial" w:hAnsi="Arial" w:cs="Arial"/>
          <w:i/>
          <w:iCs/>
          <w:sz w:val="18"/>
          <w:szCs w:val="18"/>
        </w:rPr>
        <w:t xml:space="preserve">Werkboek klinische schematherapie. </w:t>
      </w:r>
      <w:r w:rsidRPr="007B1AC5">
        <w:rPr>
          <w:rFonts w:ascii="Arial" w:hAnsi="Arial" w:cs="Arial"/>
          <w:sz w:val="18"/>
          <w:szCs w:val="18"/>
        </w:rPr>
        <w:t xml:space="preserve">Houten: Bohn Stafleu van Loghum. </w:t>
      </w:r>
    </w:p>
    <w:p w:rsidR="009B60F6" w:rsidRPr="007B1AC5" w:rsidRDefault="009B60F6" w:rsidP="007B1AC5">
      <w:pPr>
        <w:spacing w:line="276" w:lineRule="auto"/>
        <w:rPr>
          <w:rFonts w:ascii="Arial" w:hAnsi="Arial" w:cs="Arial"/>
          <w:sz w:val="18"/>
          <w:szCs w:val="18"/>
        </w:rPr>
      </w:pPr>
      <w:r w:rsidRPr="007B1AC5">
        <w:rPr>
          <w:rFonts w:ascii="Arial" w:hAnsi="Arial" w:cs="Arial"/>
          <w:sz w:val="18"/>
          <w:szCs w:val="18"/>
        </w:rPr>
        <w:t xml:space="preserve">Nederlands Centrum Jeugdgezondheid. (2016). </w:t>
      </w:r>
      <w:r w:rsidRPr="007B1AC5">
        <w:rPr>
          <w:rFonts w:ascii="Arial" w:hAnsi="Arial" w:cs="Arial"/>
          <w:i/>
          <w:iCs/>
          <w:sz w:val="18"/>
          <w:szCs w:val="18"/>
        </w:rPr>
        <w:t xml:space="preserve">Richtlijn: Angst (2016). </w:t>
      </w:r>
      <w:r w:rsidRPr="007B1AC5">
        <w:rPr>
          <w:rFonts w:ascii="Arial" w:hAnsi="Arial" w:cs="Arial"/>
          <w:sz w:val="18"/>
          <w:szCs w:val="18"/>
        </w:rPr>
        <w:t xml:space="preserve">Geraadpleegd op 22 februari 2021, van </w:t>
      </w:r>
      <w:hyperlink r:id="rId26" w:history="1">
        <w:r w:rsidRPr="007B1AC5">
          <w:rPr>
            <w:rStyle w:val="Hyperlink"/>
            <w:rFonts w:ascii="Arial" w:hAnsi="Arial" w:cs="Arial"/>
            <w:sz w:val="18"/>
            <w:szCs w:val="18"/>
          </w:rPr>
          <w:t>https://www.ncj.nl/richtlijnen/alle-richtlijnen/richtlijn/?richtlijn=34&amp;rlpag=1697</w:t>
        </w:r>
      </w:hyperlink>
    </w:p>
    <w:p w:rsidR="007E26FF" w:rsidRPr="007B1AC5" w:rsidRDefault="007E26FF" w:rsidP="007B1AC5">
      <w:pPr>
        <w:spacing w:line="276" w:lineRule="auto"/>
        <w:rPr>
          <w:rFonts w:ascii="Arial" w:hAnsi="Arial" w:cs="Arial"/>
          <w:sz w:val="18"/>
          <w:szCs w:val="18"/>
        </w:rPr>
      </w:pPr>
      <w:r w:rsidRPr="007B1AC5">
        <w:rPr>
          <w:rFonts w:ascii="Arial" w:hAnsi="Arial" w:cs="Arial"/>
          <w:sz w:val="18"/>
          <w:szCs w:val="18"/>
        </w:rPr>
        <w:t xml:space="preserve">Nederlands Jeugdinstituut. (2018). </w:t>
      </w:r>
      <w:r w:rsidRPr="007B1AC5">
        <w:rPr>
          <w:rFonts w:ascii="Arial" w:hAnsi="Arial" w:cs="Arial"/>
          <w:i/>
          <w:iCs/>
          <w:sz w:val="18"/>
          <w:szCs w:val="18"/>
        </w:rPr>
        <w:t>Top tien beschermende factoren: Voor een positieve ontwikkeling van jeugdigen</w:t>
      </w:r>
      <w:r w:rsidR="00326090" w:rsidRPr="007B1AC5">
        <w:rPr>
          <w:rFonts w:ascii="Arial" w:hAnsi="Arial" w:cs="Arial"/>
          <w:i/>
          <w:iCs/>
          <w:sz w:val="18"/>
          <w:szCs w:val="18"/>
        </w:rPr>
        <w:t xml:space="preserve"> </w:t>
      </w:r>
      <w:r w:rsidR="00326090" w:rsidRPr="007B1AC5">
        <w:rPr>
          <w:rFonts w:ascii="Arial" w:hAnsi="Arial" w:cs="Arial"/>
          <w:sz w:val="18"/>
          <w:szCs w:val="18"/>
        </w:rPr>
        <w:t>[Nederlands Jeugdinstituut</w:t>
      </w:r>
      <w:r w:rsidRPr="007B1AC5">
        <w:rPr>
          <w:rFonts w:ascii="Arial" w:hAnsi="Arial" w:cs="Arial"/>
          <w:i/>
          <w:iCs/>
          <w:sz w:val="18"/>
          <w:szCs w:val="18"/>
        </w:rPr>
        <w:t xml:space="preserve">. </w:t>
      </w:r>
      <w:r w:rsidRPr="007B1AC5">
        <w:rPr>
          <w:rFonts w:ascii="Arial" w:hAnsi="Arial" w:cs="Arial"/>
          <w:sz w:val="18"/>
          <w:szCs w:val="18"/>
        </w:rPr>
        <w:t xml:space="preserve">Geraadpleegd op 22 februari 2021, van </w:t>
      </w:r>
      <w:hyperlink r:id="rId27" w:history="1">
        <w:r w:rsidRPr="007B1AC5">
          <w:rPr>
            <w:rStyle w:val="Hyperlink"/>
            <w:rFonts w:ascii="Arial" w:hAnsi="Arial" w:cs="Arial"/>
            <w:sz w:val="18"/>
            <w:szCs w:val="18"/>
          </w:rPr>
          <w:t>https://www.nji.nl/nl/Download-NJi/Publicatie-NJi/Top-tien-positieve-ontwikkeling-jeugd.pdf</w:t>
        </w:r>
      </w:hyperlink>
    </w:p>
    <w:p w:rsidR="009E6F76" w:rsidRPr="007B1AC5" w:rsidRDefault="00F27706" w:rsidP="007B1AC5">
      <w:pPr>
        <w:spacing w:line="276" w:lineRule="auto"/>
        <w:rPr>
          <w:rFonts w:ascii="Arial" w:hAnsi="Arial" w:cs="Arial"/>
          <w:sz w:val="18"/>
          <w:szCs w:val="18"/>
        </w:rPr>
      </w:pPr>
      <w:r w:rsidRPr="007B1AC5">
        <w:rPr>
          <w:rFonts w:ascii="Arial" w:hAnsi="Arial" w:cs="Arial"/>
          <w:sz w:val="18"/>
          <w:szCs w:val="18"/>
          <w:lang w:val="en-GB"/>
        </w:rPr>
        <w:t>Norman</w:t>
      </w:r>
      <w:r w:rsidR="00326090" w:rsidRPr="007B1AC5">
        <w:rPr>
          <w:rFonts w:ascii="Arial" w:hAnsi="Arial" w:cs="Arial"/>
          <w:sz w:val="18"/>
          <w:szCs w:val="18"/>
          <w:lang w:val="en-GB"/>
        </w:rPr>
        <w:t>, E.R., Butchart, A., Scott, J. &amp; Vos, T.</w:t>
      </w:r>
      <w:r w:rsidRPr="007B1AC5">
        <w:rPr>
          <w:rFonts w:ascii="Arial" w:hAnsi="Arial" w:cs="Arial"/>
          <w:sz w:val="18"/>
          <w:szCs w:val="18"/>
          <w:lang w:val="en-GB"/>
        </w:rPr>
        <w:t xml:space="preserve"> (2012</w:t>
      </w:r>
      <w:r w:rsidR="00326090" w:rsidRPr="007B1AC5">
        <w:rPr>
          <w:rFonts w:ascii="Arial" w:hAnsi="Arial" w:cs="Arial"/>
          <w:sz w:val="18"/>
          <w:szCs w:val="18"/>
          <w:lang w:val="en-GB"/>
        </w:rPr>
        <w:t xml:space="preserve">, 27 </w:t>
      </w:r>
      <w:r w:rsidR="00DE5A2F" w:rsidRPr="007B1AC5">
        <w:rPr>
          <w:rFonts w:ascii="Arial" w:hAnsi="Arial" w:cs="Arial"/>
          <w:sz w:val="18"/>
          <w:szCs w:val="18"/>
          <w:lang w:val="en-GB"/>
        </w:rPr>
        <w:t>November</w:t>
      </w:r>
      <w:r w:rsidRPr="007B1AC5">
        <w:rPr>
          <w:rFonts w:ascii="Arial" w:hAnsi="Arial" w:cs="Arial"/>
          <w:sz w:val="18"/>
          <w:szCs w:val="18"/>
          <w:lang w:val="en-GB"/>
        </w:rPr>
        <w:t>). The Long-Term Health Consequences of Child Physical Abuse, Emotional Abuse, and Neglect: A Systematic Review and Meta-Analysis</w:t>
      </w:r>
      <w:r w:rsidR="00326090" w:rsidRPr="007B1AC5">
        <w:rPr>
          <w:rFonts w:ascii="Arial" w:hAnsi="Arial" w:cs="Arial"/>
          <w:sz w:val="18"/>
          <w:szCs w:val="18"/>
          <w:lang w:val="en-GB"/>
        </w:rPr>
        <w:t xml:space="preserve"> [Plos Medicine]</w:t>
      </w:r>
      <w:r w:rsidRPr="007B1AC5">
        <w:rPr>
          <w:rFonts w:ascii="Arial" w:hAnsi="Arial" w:cs="Arial"/>
          <w:i/>
          <w:iCs/>
          <w:sz w:val="18"/>
          <w:szCs w:val="18"/>
          <w:lang w:val="en-GB"/>
        </w:rPr>
        <w:t>.</w:t>
      </w:r>
      <w:r w:rsidR="00326090" w:rsidRPr="007B1AC5">
        <w:rPr>
          <w:rFonts w:ascii="Arial" w:hAnsi="Arial" w:cs="Arial"/>
          <w:i/>
          <w:iCs/>
          <w:sz w:val="18"/>
          <w:szCs w:val="18"/>
          <w:lang w:val="en-GB"/>
        </w:rPr>
        <w:t xml:space="preserve"> </w:t>
      </w:r>
      <w:r w:rsidR="009E6F76" w:rsidRPr="007B1AC5">
        <w:rPr>
          <w:rFonts w:ascii="Arial" w:hAnsi="Arial" w:cs="Arial"/>
          <w:sz w:val="18"/>
          <w:szCs w:val="18"/>
        </w:rPr>
        <w:t xml:space="preserve">Geraadpleegd op 17 februari 2021, van </w:t>
      </w:r>
      <w:hyperlink r:id="rId28" w:history="1">
        <w:r w:rsidR="009E6F76" w:rsidRPr="007B1AC5">
          <w:rPr>
            <w:rStyle w:val="Hyperlink"/>
            <w:rFonts w:ascii="Arial" w:hAnsi="Arial" w:cs="Arial"/>
            <w:sz w:val="18"/>
            <w:szCs w:val="18"/>
          </w:rPr>
          <w:t>https://journals.plos.org/plosmedicine/article?id=10.1371/journal.pmed.1001349</w:t>
        </w:r>
      </w:hyperlink>
    </w:p>
    <w:p w:rsidR="000145F9" w:rsidRPr="007B1AC5" w:rsidRDefault="000145F9" w:rsidP="007B1AC5">
      <w:pPr>
        <w:spacing w:line="276" w:lineRule="auto"/>
        <w:rPr>
          <w:rFonts w:ascii="Arial" w:hAnsi="Arial" w:cs="Arial"/>
          <w:sz w:val="18"/>
          <w:szCs w:val="18"/>
        </w:rPr>
      </w:pPr>
      <w:r w:rsidRPr="007B1AC5">
        <w:rPr>
          <w:rFonts w:ascii="Arial" w:hAnsi="Arial" w:cs="Arial"/>
          <w:sz w:val="18"/>
          <w:szCs w:val="18"/>
        </w:rPr>
        <w:t xml:space="preserve">Notermans, H. (2012). </w:t>
      </w:r>
      <w:r w:rsidRPr="007B1AC5">
        <w:rPr>
          <w:rFonts w:ascii="Arial" w:hAnsi="Arial" w:cs="Arial"/>
          <w:i/>
          <w:iCs/>
          <w:sz w:val="18"/>
          <w:szCs w:val="18"/>
        </w:rPr>
        <w:t xml:space="preserve">Ontmoeten in spel: Een dramatherapeutische interventie voor adolescenten met internaliserend probleemgedrag </w:t>
      </w:r>
      <w:r w:rsidRPr="007B1AC5">
        <w:rPr>
          <w:rFonts w:ascii="Arial" w:hAnsi="Arial" w:cs="Arial"/>
          <w:sz w:val="18"/>
          <w:szCs w:val="18"/>
        </w:rPr>
        <w:t>[KenVak]</w:t>
      </w:r>
      <w:r w:rsidRPr="007B1AC5">
        <w:rPr>
          <w:rFonts w:ascii="Arial" w:hAnsi="Arial" w:cs="Arial"/>
          <w:i/>
          <w:iCs/>
          <w:sz w:val="18"/>
          <w:szCs w:val="18"/>
        </w:rPr>
        <w:t xml:space="preserve">. </w:t>
      </w:r>
      <w:r w:rsidRPr="007B1AC5">
        <w:rPr>
          <w:rFonts w:ascii="Arial" w:hAnsi="Arial" w:cs="Arial"/>
          <w:sz w:val="18"/>
          <w:szCs w:val="18"/>
        </w:rPr>
        <w:t xml:space="preserve">Geraadpleegd op 14 april 2021, van </w:t>
      </w:r>
      <w:hyperlink r:id="rId29" w:history="1">
        <w:r w:rsidRPr="007B1AC5">
          <w:rPr>
            <w:rStyle w:val="Hyperlink"/>
            <w:rFonts w:ascii="Arial" w:hAnsi="Arial" w:cs="Arial"/>
            <w:sz w:val="18"/>
            <w:szCs w:val="18"/>
          </w:rPr>
          <w:t>https://kenvak.nl/wp-content/uploads/2015/01/Notermans-H.-Ontmoeten-in-spel-Een-dramatherapeutische-interventie-voor-adolescenten-met-internaliserend-probleemgedrag-2012.pdf</w:t>
        </w:r>
      </w:hyperlink>
    </w:p>
    <w:p w:rsidR="008C4EE7" w:rsidRPr="007B1AC5" w:rsidRDefault="00F805C8" w:rsidP="007B1AC5">
      <w:pPr>
        <w:spacing w:line="276" w:lineRule="auto"/>
        <w:rPr>
          <w:rFonts w:ascii="Arial" w:hAnsi="Arial" w:cs="Arial"/>
          <w:color w:val="212121"/>
          <w:sz w:val="18"/>
          <w:szCs w:val="18"/>
        </w:rPr>
      </w:pPr>
      <w:r w:rsidRPr="007B1AC5">
        <w:rPr>
          <w:rFonts w:ascii="Arial" w:hAnsi="Arial" w:cs="Arial"/>
          <w:sz w:val="18"/>
          <w:szCs w:val="18"/>
          <w:lang w:val="en-GB"/>
        </w:rPr>
        <w:t>Pinquart, M.</w:t>
      </w:r>
      <w:r w:rsidR="00496BFE" w:rsidRPr="007B1AC5">
        <w:rPr>
          <w:rFonts w:ascii="Arial" w:hAnsi="Arial" w:cs="Arial"/>
          <w:sz w:val="18"/>
          <w:szCs w:val="18"/>
          <w:lang w:val="en-GB"/>
        </w:rPr>
        <w:t xml:space="preserve"> &amp; </w:t>
      </w:r>
      <w:r w:rsidRPr="007B1AC5">
        <w:rPr>
          <w:rFonts w:ascii="Arial" w:hAnsi="Arial" w:cs="Arial"/>
          <w:sz w:val="18"/>
          <w:szCs w:val="18"/>
          <w:lang w:val="en-GB"/>
        </w:rPr>
        <w:t xml:space="preserve">Shen, Y. (2011). </w:t>
      </w:r>
      <w:r w:rsidRPr="007B1AC5">
        <w:rPr>
          <w:rFonts w:ascii="Arial" w:hAnsi="Arial" w:cs="Arial"/>
          <w:color w:val="212121"/>
          <w:sz w:val="18"/>
          <w:szCs w:val="18"/>
          <w:lang w:val="en-GB"/>
        </w:rPr>
        <w:t xml:space="preserve">Behavior problems in children and adolescents with chronic physical illness: </w:t>
      </w:r>
      <w:r w:rsidR="00BE1E4B" w:rsidRPr="007B1AC5">
        <w:rPr>
          <w:rFonts w:ascii="Arial" w:hAnsi="Arial" w:cs="Arial"/>
          <w:color w:val="212121"/>
          <w:sz w:val="18"/>
          <w:szCs w:val="18"/>
          <w:lang w:val="en-GB"/>
        </w:rPr>
        <w:t>A</w:t>
      </w:r>
      <w:r w:rsidRPr="007B1AC5">
        <w:rPr>
          <w:rFonts w:ascii="Arial" w:hAnsi="Arial" w:cs="Arial"/>
          <w:color w:val="212121"/>
          <w:sz w:val="18"/>
          <w:szCs w:val="18"/>
          <w:lang w:val="en-GB"/>
        </w:rPr>
        <w:t xml:space="preserve"> meta-analysis</w:t>
      </w:r>
      <w:r w:rsidR="00BE1E4B" w:rsidRPr="007B1AC5">
        <w:rPr>
          <w:rFonts w:ascii="Arial" w:hAnsi="Arial" w:cs="Arial"/>
          <w:color w:val="212121"/>
          <w:sz w:val="18"/>
          <w:szCs w:val="18"/>
          <w:lang w:val="en-GB"/>
        </w:rPr>
        <w:t xml:space="preserve"> </w:t>
      </w:r>
      <w:r w:rsidR="008C4EE7" w:rsidRPr="007B1AC5">
        <w:rPr>
          <w:rFonts w:ascii="Arial" w:hAnsi="Arial" w:cs="Arial"/>
          <w:color w:val="212121"/>
          <w:sz w:val="18"/>
          <w:szCs w:val="18"/>
          <w:lang w:val="en-GB"/>
        </w:rPr>
        <w:t>[Oxford Academic</w:t>
      </w:r>
      <w:r w:rsidR="00BE1E4B" w:rsidRPr="007B1AC5">
        <w:rPr>
          <w:rFonts w:ascii="Arial" w:hAnsi="Arial" w:cs="Arial"/>
          <w:color w:val="212121"/>
          <w:sz w:val="18"/>
          <w:szCs w:val="18"/>
          <w:lang w:val="en-GB"/>
        </w:rPr>
        <w:t>]</w:t>
      </w:r>
      <w:r w:rsidRPr="007B1AC5">
        <w:rPr>
          <w:rFonts w:ascii="Arial" w:hAnsi="Arial" w:cs="Arial"/>
          <w:color w:val="212121"/>
          <w:sz w:val="18"/>
          <w:szCs w:val="18"/>
          <w:lang w:val="en-GB"/>
        </w:rPr>
        <w:t>.</w:t>
      </w:r>
      <w:r w:rsidRPr="007B1AC5">
        <w:rPr>
          <w:rFonts w:ascii="Arial" w:hAnsi="Arial" w:cs="Arial"/>
          <w:i/>
          <w:iCs/>
          <w:color w:val="212121"/>
          <w:sz w:val="18"/>
          <w:szCs w:val="18"/>
          <w:lang w:val="en-GB"/>
        </w:rPr>
        <w:t xml:space="preserve"> </w:t>
      </w:r>
      <w:r w:rsidR="0046279A" w:rsidRPr="007B1AC5">
        <w:rPr>
          <w:rFonts w:ascii="Arial" w:hAnsi="Arial" w:cs="Arial"/>
          <w:i/>
          <w:iCs/>
          <w:color w:val="212121"/>
          <w:sz w:val="18"/>
          <w:szCs w:val="18"/>
        </w:rPr>
        <w:t>Journal of Pediatric Psychology, 36</w:t>
      </w:r>
      <w:r w:rsidR="0046279A" w:rsidRPr="007B1AC5">
        <w:rPr>
          <w:rFonts w:ascii="Arial" w:hAnsi="Arial" w:cs="Arial"/>
          <w:color w:val="212121"/>
          <w:sz w:val="18"/>
          <w:szCs w:val="18"/>
        </w:rPr>
        <w:t xml:space="preserve">(9). 1003-1016. Geraadpleegd op </w:t>
      </w:r>
      <w:r w:rsidR="003108CC" w:rsidRPr="007B1AC5">
        <w:rPr>
          <w:rFonts w:ascii="Arial" w:hAnsi="Arial" w:cs="Arial"/>
          <w:color w:val="212121"/>
          <w:sz w:val="18"/>
          <w:szCs w:val="18"/>
        </w:rPr>
        <w:t xml:space="preserve">17 februari 2021, van </w:t>
      </w:r>
      <w:hyperlink r:id="rId30" w:history="1">
        <w:r w:rsidR="003108CC" w:rsidRPr="007B1AC5">
          <w:rPr>
            <w:rStyle w:val="Hyperlink"/>
            <w:rFonts w:ascii="Arial" w:hAnsi="Arial" w:cs="Arial"/>
            <w:sz w:val="18"/>
            <w:szCs w:val="18"/>
          </w:rPr>
          <w:t>https://academic.oup.com/jpepsy/article/36/9/1003/1016057</w:t>
        </w:r>
      </w:hyperlink>
    </w:p>
    <w:p w:rsidR="000145F9" w:rsidRPr="007B1AC5" w:rsidRDefault="000145F9" w:rsidP="007B1AC5">
      <w:pPr>
        <w:spacing w:line="276" w:lineRule="auto"/>
        <w:rPr>
          <w:rFonts w:ascii="Arial" w:hAnsi="Arial" w:cs="Arial"/>
          <w:sz w:val="18"/>
          <w:szCs w:val="18"/>
        </w:rPr>
      </w:pPr>
      <w:r w:rsidRPr="007B1AC5">
        <w:rPr>
          <w:rFonts w:ascii="Arial" w:hAnsi="Arial" w:cs="Arial"/>
          <w:sz w:val="18"/>
          <w:szCs w:val="18"/>
        </w:rPr>
        <w:t xml:space="preserve">Schruers, K. &amp; Van Balkom, T. (2021). </w:t>
      </w:r>
      <w:r w:rsidRPr="007B1AC5">
        <w:rPr>
          <w:rFonts w:ascii="Arial" w:hAnsi="Arial" w:cs="Arial"/>
          <w:i/>
          <w:iCs/>
          <w:sz w:val="18"/>
          <w:szCs w:val="18"/>
        </w:rPr>
        <w:t xml:space="preserve">Angststoornissen. </w:t>
      </w:r>
      <w:r w:rsidRPr="007B1AC5">
        <w:rPr>
          <w:rFonts w:ascii="Arial" w:hAnsi="Arial" w:cs="Arial"/>
          <w:sz w:val="18"/>
          <w:szCs w:val="18"/>
        </w:rPr>
        <w:t xml:space="preserve">Geraadpleegd op 1 mei 2021, van </w:t>
      </w:r>
      <w:hyperlink r:id="rId31" w:history="1">
        <w:r w:rsidRPr="007B1AC5">
          <w:rPr>
            <w:rStyle w:val="Hyperlink"/>
            <w:rFonts w:ascii="Arial" w:hAnsi="Arial" w:cs="Arial"/>
            <w:sz w:val="18"/>
            <w:szCs w:val="18"/>
          </w:rPr>
          <w:t>https://www.hersenstichting.nl/hersenaandoeningen/angststoornissen/</w:t>
        </w:r>
      </w:hyperlink>
    </w:p>
    <w:p w:rsidR="000145F9" w:rsidRPr="007B1AC5" w:rsidRDefault="000145F9" w:rsidP="007B1AC5">
      <w:pPr>
        <w:spacing w:line="276" w:lineRule="auto"/>
        <w:rPr>
          <w:rFonts w:ascii="Arial" w:hAnsi="Arial" w:cs="Arial"/>
          <w:sz w:val="18"/>
          <w:szCs w:val="18"/>
          <w:lang w:val="en-US"/>
        </w:rPr>
      </w:pPr>
      <w:r w:rsidRPr="007B1AC5">
        <w:rPr>
          <w:rFonts w:ascii="Arial" w:hAnsi="Arial" w:cs="Arial"/>
          <w:sz w:val="18"/>
          <w:szCs w:val="18"/>
        </w:rPr>
        <w:t xml:space="preserve">Smeijsters, H. (2013). </w:t>
      </w:r>
      <w:r w:rsidRPr="007B1AC5">
        <w:rPr>
          <w:rFonts w:ascii="Arial" w:hAnsi="Arial" w:cs="Arial"/>
          <w:i/>
          <w:iCs/>
          <w:sz w:val="18"/>
          <w:szCs w:val="18"/>
        </w:rPr>
        <w:t xml:space="preserve">Handboek Creatieve Therapie. </w:t>
      </w:r>
      <w:r w:rsidRPr="007B1AC5">
        <w:rPr>
          <w:rFonts w:ascii="Arial" w:hAnsi="Arial" w:cs="Arial"/>
          <w:sz w:val="18"/>
          <w:szCs w:val="18"/>
          <w:lang w:val="en-US"/>
        </w:rPr>
        <w:t xml:space="preserve">Bussum: Coutinho. </w:t>
      </w:r>
    </w:p>
    <w:p w:rsidR="005E242B" w:rsidRPr="007B1AC5" w:rsidRDefault="0072571F" w:rsidP="007B1AC5">
      <w:pPr>
        <w:spacing w:line="276" w:lineRule="auto"/>
        <w:rPr>
          <w:rFonts w:ascii="Arial" w:hAnsi="Arial" w:cs="Arial"/>
          <w:sz w:val="18"/>
          <w:szCs w:val="18"/>
        </w:rPr>
      </w:pPr>
      <w:r w:rsidRPr="007B1AC5">
        <w:rPr>
          <w:rFonts w:ascii="Arial" w:hAnsi="Arial" w:cs="Arial"/>
          <w:sz w:val="18"/>
          <w:szCs w:val="18"/>
          <w:lang w:val="en-GB"/>
        </w:rPr>
        <w:t>Smoller, J.W., Finn, C.</w:t>
      </w:r>
      <w:r w:rsidR="00BE1E4B" w:rsidRPr="007B1AC5">
        <w:rPr>
          <w:rFonts w:ascii="Arial" w:hAnsi="Arial" w:cs="Arial"/>
          <w:sz w:val="18"/>
          <w:szCs w:val="18"/>
          <w:lang w:val="en-GB"/>
        </w:rPr>
        <w:t xml:space="preserve"> &amp; </w:t>
      </w:r>
      <w:r w:rsidRPr="007B1AC5">
        <w:rPr>
          <w:rFonts w:ascii="Arial" w:hAnsi="Arial" w:cs="Arial"/>
          <w:sz w:val="18"/>
          <w:szCs w:val="18"/>
          <w:lang w:val="en-GB"/>
        </w:rPr>
        <w:t>White, C. (2000</w:t>
      </w:r>
      <w:r w:rsidR="003E4816" w:rsidRPr="007B1AC5">
        <w:rPr>
          <w:rFonts w:ascii="Arial" w:hAnsi="Arial" w:cs="Arial"/>
          <w:sz w:val="18"/>
          <w:szCs w:val="18"/>
          <w:lang w:val="en-GB"/>
        </w:rPr>
        <w:t>, 30 december</w:t>
      </w:r>
      <w:r w:rsidRPr="007B1AC5">
        <w:rPr>
          <w:rFonts w:ascii="Arial" w:hAnsi="Arial" w:cs="Arial"/>
          <w:sz w:val="18"/>
          <w:szCs w:val="18"/>
          <w:lang w:val="en-GB"/>
        </w:rPr>
        <w:t>). The genetics of anxiety disorders: An overview</w:t>
      </w:r>
      <w:r w:rsidR="00BE1E4B" w:rsidRPr="007B1AC5">
        <w:rPr>
          <w:rFonts w:ascii="Arial" w:hAnsi="Arial" w:cs="Arial"/>
          <w:sz w:val="18"/>
          <w:szCs w:val="18"/>
          <w:lang w:val="en-GB"/>
        </w:rPr>
        <w:t xml:space="preserve"> [SlideShare]</w:t>
      </w:r>
      <w:r w:rsidR="003E4816" w:rsidRPr="007B1AC5">
        <w:rPr>
          <w:rFonts w:ascii="Arial" w:hAnsi="Arial" w:cs="Arial"/>
          <w:i/>
          <w:iCs/>
          <w:sz w:val="18"/>
          <w:szCs w:val="18"/>
          <w:lang w:val="en-GB"/>
        </w:rPr>
        <w:t>, Psychiatric annals, 30</w:t>
      </w:r>
      <w:r w:rsidR="003E4816" w:rsidRPr="007B1AC5">
        <w:rPr>
          <w:rFonts w:ascii="Arial" w:hAnsi="Arial" w:cs="Arial"/>
          <w:sz w:val="18"/>
          <w:szCs w:val="18"/>
          <w:lang w:val="en-GB"/>
        </w:rPr>
        <w:t xml:space="preserve">(12), 745. </w:t>
      </w:r>
      <w:r w:rsidR="007E673C" w:rsidRPr="007B1AC5">
        <w:rPr>
          <w:rFonts w:ascii="Arial" w:hAnsi="Arial" w:cs="Arial"/>
          <w:sz w:val="18"/>
          <w:szCs w:val="18"/>
        </w:rPr>
        <w:t xml:space="preserve">Geraadpleegd op 18 februari 2021, van </w:t>
      </w:r>
      <w:hyperlink r:id="rId32" w:history="1">
        <w:r w:rsidR="007E673C" w:rsidRPr="007B1AC5">
          <w:rPr>
            <w:rStyle w:val="Hyperlink"/>
            <w:rFonts w:ascii="Arial" w:hAnsi="Arial" w:cs="Arial"/>
            <w:sz w:val="18"/>
            <w:szCs w:val="18"/>
          </w:rPr>
          <w:t>https://www.slideshare.net/CandaceWhite2/smoller-finn-white-2000-genetics-of-anxiety-disorders</w:t>
        </w:r>
      </w:hyperlink>
    </w:p>
    <w:p w:rsidR="00457CF4" w:rsidRPr="007B1AC5" w:rsidRDefault="00457CF4" w:rsidP="007B1AC5">
      <w:pPr>
        <w:spacing w:line="276" w:lineRule="auto"/>
        <w:rPr>
          <w:rFonts w:ascii="Arial" w:hAnsi="Arial" w:cs="Arial"/>
          <w:sz w:val="18"/>
          <w:szCs w:val="18"/>
          <w:lang w:val="en-US"/>
        </w:rPr>
      </w:pPr>
      <w:r w:rsidRPr="007B1AC5">
        <w:rPr>
          <w:rFonts w:ascii="Arial" w:hAnsi="Arial" w:cs="Arial"/>
          <w:sz w:val="18"/>
          <w:szCs w:val="18"/>
          <w:lang w:val="en-US"/>
        </w:rPr>
        <w:t xml:space="preserve">Strosahl, K.D. &amp; Robinson, P.J. (2017). </w:t>
      </w:r>
      <w:r w:rsidRPr="007B1AC5">
        <w:rPr>
          <w:rFonts w:ascii="Arial" w:hAnsi="Arial" w:cs="Arial"/>
          <w:i/>
          <w:iCs/>
          <w:sz w:val="18"/>
          <w:szCs w:val="18"/>
          <w:lang w:val="en-US"/>
        </w:rPr>
        <w:t>The Mindfulness and Acceptance Workbook for Depression: Using Acceptance and Commitment Therapy to Move Through Depression and Create a Life Worth Living</w:t>
      </w:r>
      <w:r w:rsidRPr="007B1AC5">
        <w:rPr>
          <w:rFonts w:ascii="Arial" w:hAnsi="Arial" w:cs="Arial"/>
          <w:sz w:val="18"/>
          <w:szCs w:val="18"/>
          <w:lang w:val="en-US"/>
        </w:rPr>
        <w:t xml:space="preserve">. Oakland: New Harbinger Publications. </w:t>
      </w:r>
    </w:p>
    <w:p w:rsidR="00D70B2D" w:rsidRPr="007B1AC5" w:rsidRDefault="00172D47" w:rsidP="007B1AC5">
      <w:pPr>
        <w:spacing w:line="276" w:lineRule="auto"/>
        <w:rPr>
          <w:rStyle w:val="Hyperlink"/>
          <w:rFonts w:ascii="Arial" w:hAnsi="Arial" w:cs="Arial"/>
          <w:sz w:val="18"/>
          <w:szCs w:val="18"/>
        </w:rPr>
      </w:pPr>
      <w:r w:rsidRPr="007B1AC5">
        <w:rPr>
          <w:rFonts w:ascii="Arial" w:hAnsi="Arial" w:cs="Arial"/>
          <w:sz w:val="18"/>
          <w:szCs w:val="18"/>
          <w:lang w:val="en-GB"/>
        </w:rPr>
        <w:t>Thapar, A. &amp; McGuffin, P. (1996). Genetic influences on life events in childhood</w:t>
      </w:r>
      <w:r w:rsidR="000C74F6" w:rsidRPr="007B1AC5">
        <w:rPr>
          <w:rFonts w:ascii="Arial" w:hAnsi="Arial" w:cs="Arial"/>
          <w:sz w:val="18"/>
          <w:szCs w:val="18"/>
          <w:lang w:val="en-GB"/>
        </w:rPr>
        <w:t xml:space="preserve"> [Cam</w:t>
      </w:r>
      <w:r w:rsidR="0098061B" w:rsidRPr="007B1AC5">
        <w:rPr>
          <w:rFonts w:ascii="Arial" w:hAnsi="Arial" w:cs="Arial"/>
          <w:sz w:val="18"/>
          <w:szCs w:val="18"/>
          <w:lang w:val="en-GB"/>
        </w:rPr>
        <w:t>bridge Core]</w:t>
      </w:r>
      <w:r w:rsidRPr="007B1AC5">
        <w:rPr>
          <w:rFonts w:ascii="Arial" w:hAnsi="Arial" w:cs="Arial"/>
          <w:i/>
          <w:iCs/>
          <w:sz w:val="18"/>
          <w:szCs w:val="18"/>
          <w:lang w:val="en-GB"/>
        </w:rPr>
        <w:t xml:space="preserve">. </w:t>
      </w:r>
      <w:r w:rsidRPr="00D02E72">
        <w:rPr>
          <w:rFonts w:ascii="Arial" w:hAnsi="Arial" w:cs="Arial"/>
          <w:i/>
          <w:iCs/>
          <w:sz w:val="18"/>
          <w:szCs w:val="18"/>
        </w:rPr>
        <w:t>Psychological Medicine</w:t>
      </w:r>
      <w:r w:rsidRPr="00D02E72">
        <w:rPr>
          <w:rFonts w:ascii="Arial" w:hAnsi="Arial" w:cs="Arial"/>
          <w:sz w:val="18"/>
          <w:szCs w:val="18"/>
        </w:rPr>
        <w:t xml:space="preserve">, </w:t>
      </w:r>
      <w:r w:rsidRPr="00D02E72">
        <w:rPr>
          <w:rFonts w:ascii="Arial" w:hAnsi="Arial" w:cs="Arial"/>
          <w:i/>
          <w:iCs/>
          <w:sz w:val="18"/>
          <w:szCs w:val="18"/>
        </w:rPr>
        <w:t>26</w:t>
      </w:r>
      <w:r w:rsidR="003E4816" w:rsidRPr="00D02E72">
        <w:rPr>
          <w:rFonts w:ascii="Arial" w:hAnsi="Arial" w:cs="Arial"/>
          <w:sz w:val="18"/>
          <w:szCs w:val="18"/>
        </w:rPr>
        <w:t>(4)</w:t>
      </w:r>
      <w:r w:rsidRPr="00D02E72">
        <w:rPr>
          <w:rFonts w:ascii="Arial" w:hAnsi="Arial" w:cs="Arial"/>
          <w:sz w:val="18"/>
          <w:szCs w:val="18"/>
        </w:rPr>
        <w:t xml:space="preserve">, 813-820. </w:t>
      </w:r>
      <w:r w:rsidR="00D70B2D" w:rsidRPr="007B1AC5">
        <w:rPr>
          <w:rFonts w:ascii="Arial" w:hAnsi="Arial" w:cs="Arial"/>
          <w:sz w:val="18"/>
          <w:szCs w:val="18"/>
        </w:rPr>
        <w:t xml:space="preserve">Geraadpleegd op 17 februari 2021, van </w:t>
      </w:r>
      <w:r w:rsidR="00D70B2D" w:rsidRPr="007B1AC5">
        <w:rPr>
          <w:rStyle w:val="Hyperlink"/>
          <w:rFonts w:ascii="Arial" w:hAnsi="Arial" w:cs="Arial"/>
          <w:sz w:val="18"/>
          <w:szCs w:val="18"/>
        </w:rPr>
        <w:t>https://www.cambridge.org/core/journals/psychological-medicine/article/abs/genetic-influences-on-life-events-in-childhood/7BDCB1941A3F9A953B7AB544A63FE656</w:t>
      </w:r>
    </w:p>
    <w:p w:rsidR="00EC57AE" w:rsidRPr="007B1AC5" w:rsidRDefault="00EC57AE" w:rsidP="007B1AC5">
      <w:pPr>
        <w:spacing w:line="276" w:lineRule="auto"/>
        <w:rPr>
          <w:rFonts w:ascii="Arial" w:hAnsi="Arial" w:cs="Arial"/>
          <w:sz w:val="18"/>
          <w:szCs w:val="18"/>
        </w:rPr>
      </w:pPr>
      <w:r w:rsidRPr="007B1AC5">
        <w:rPr>
          <w:rFonts w:ascii="Arial" w:hAnsi="Arial" w:cs="Arial"/>
          <w:sz w:val="18"/>
          <w:szCs w:val="18"/>
        </w:rPr>
        <w:t xml:space="preserve">Van Der Kamp, M. (2000). Praktijkgericht kwalitatief onderzoek: Problemen en perspectieven. In: Wester, F., Smaling, A. &amp; Mulder, L. (Red.), </w:t>
      </w:r>
      <w:r w:rsidRPr="007B1AC5">
        <w:rPr>
          <w:rFonts w:ascii="Arial" w:hAnsi="Arial" w:cs="Arial"/>
          <w:i/>
          <w:iCs/>
          <w:sz w:val="18"/>
          <w:szCs w:val="18"/>
        </w:rPr>
        <w:t xml:space="preserve">Praktijkgericht kwalitatief onderzoek, </w:t>
      </w:r>
      <w:r w:rsidRPr="007B1AC5">
        <w:rPr>
          <w:rFonts w:ascii="Arial" w:hAnsi="Arial" w:cs="Arial"/>
          <w:sz w:val="18"/>
          <w:szCs w:val="18"/>
        </w:rPr>
        <w:t xml:space="preserve">173-188. Bussum: Coutinho. </w:t>
      </w:r>
    </w:p>
    <w:p w:rsidR="002728B9" w:rsidRPr="007B1AC5" w:rsidRDefault="00D941A4" w:rsidP="007B1AC5">
      <w:pPr>
        <w:spacing w:line="276" w:lineRule="auto"/>
        <w:rPr>
          <w:rFonts w:ascii="Arial" w:hAnsi="Arial" w:cs="Arial"/>
          <w:sz w:val="18"/>
          <w:szCs w:val="18"/>
        </w:rPr>
      </w:pPr>
      <w:r w:rsidRPr="007B1AC5">
        <w:rPr>
          <w:rFonts w:ascii="Arial" w:hAnsi="Arial" w:cs="Arial"/>
          <w:sz w:val="18"/>
          <w:szCs w:val="18"/>
        </w:rPr>
        <w:t xml:space="preserve">Van Der Stel, J. (2004). </w:t>
      </w:r>
      <w:r w:rsidRPr="007B1AC5">
        <w:rPr>
          <w:rFonts w:ascii="Arial" w:hAnsi="Arial" w:cs="Arial"/>
          <w:i/>
          <w:iCs/>
          <w:sz w:val="18"/>
          <w:szCs w:val="18"/>
        </w:rPr>
        <w:t xml:space="preserve">Handboek Preventie. </w:t>
      </w:r>
      <w:r w:rsidRPr="007B1AC5">
        <w:rPr>
          <w:rFonts w:ascii="Arial" w:hAnsi="Arial" w:cs="Arial"/>
          <w:sz w:val="18"/>
          <w:szCs w:val="18"/>
        </w:rPr>
        <w:t xml:space="preserve">Assen: </w:t>
      </w:r>
      <w:r w:rsidR="008E39B7" w:rsidRPr="007B1AC5">
        <w:rPr>
          <w:rFonts w:ascii="Arial" w:hAnsi="Arial" w:cs="Arial"/>
          <w:sz w:val="18"/>
          <w:szCs w:val="18"/>
        </w:rPr>
        <w:t>V</w:t>
      </w:r>
      <w:r w:rsidRPr="007B1AC5">
        <w:rPr>
          <w:rFonts w:ascii="Arial" w:hAnsi="Arial" w:cs="Arial"/>
          <w:sz w:val="18"/>
          <w:szCs w:val="18"/>
        </w:rPr>
        <w:t xml:space="preserve">an Gorcum. </w:t>
      </w:r>
    </w:p>
    <w:p w:rsidR="00F81E93" w:rsidRPr="007B1AC5" w:rsidRDefault="00591C75" w:rsidP="007B1AC5">
      <w:pPr>
        <w:spacing w:line="276" w:lineRule="auto"/>
        <w:rPr>
          <w:rFonts w:ascii="Arial" w:hAnsi="Arial" w:cs="Arial"/>
          <w:sz w:val="18"/>
          <w:szCs w:val="18"/>
        </w:rPr>
      </w:pPr>
      <w:r w:rsidRPr="007B1AC5">
        <w:rPr>
          <w:rFonts w:ascii="Arial" w:hAnsi="Arial" w:cs="Arial"/>
          <w:sz w:val="18"/>
          <w:szCs w:val="18"/>
          <w:lang w:val="en-GB"/>
        </w:rPr>
        <w:lastRenderedPageBreak/>
        <w:t>Vasey</w:t>
      </w:r>
      <w:r w:rsidR="00F81E93" w:rsidRPr="007B1AC5">
        <w:rPr>
          <w:rFonts w:ascii="Arial" w:hAnsi="Arial" w:cs="Arial"/>
          <w:sz w:val="18"/>
          <w:szCs w:val="18"/>
          <w:lang w:val="en-GB"/>
        </w:rPr>
        <w:t>, M.W., Bosmans, G. &amp; Ollendick, T. (2014, maart). The Developmental Psychopathology of Anxiety</w:t>
      </w:r>
      <w:r w:rsidR="00F81E93" w:rsidRPr="007B1AC5">
        <w:rPr>
          <w:rFonts w:ascii="Arial" w:hAnsi="Arial" w:cs="Arial"/>
          <w:i/>
          <w:iCs/>
          <w:sz w:val="18"/>
          <w:szCs w:val="18"/>
          <w:lang w:val="en-GB"/>
        </w:rPr>
        <w:t xml:space="preserve"> </w:t>
      </w:r>
      <w:r w:rsidR="00F81E93" w:rsidRPr="007B1AC5">
        <w:rPr>
          <w:rFonts w:ascii="Arial" w:hAnsi="Arial" w:cs="Arial"/>
          <w:sz w:val="18"/>
          <w:szCs w:val="18"/>
          <w:lang w:val="en-GB"/>
        </w:rPr>
        <w:t xml:space="preserve">[ResearchGate]. </w:t>
      </w:r>
      <w:r w:rsidR="00F81E93" w:rsidRPr="007B1AC5">
        <w:rPr>
          <w:rFonts w:ascii="Arial" w:hAnsi="Arial" w:cs="Arial"/>
          <w:sz w:val="18"/>
          <w:szCs w:val="18"/>
        </w:rPr>
        <w:t xml:space="preserve">In: </w:t>
      </w:r>
      <w:r w:rsidR="00F81E93" w:rsidRPr="007B1AC5">
        <w:rPr>
          <w:rFonts w:ascii="Arial" w:hAnsi="Arial" w:cs="Arial"/>
          <w:i/>
          <w:iCs/>
          <w:sz w:val="18"/>
          <w:szCs w:val="18"/>
        </w:rPr>
        <w:t>Handbook of Developmental Psychopathology</w:t>
      </w:r>
      <w:r w:rsidR="00F81E93" w:rsidRPr="007B1AC5">
        <w:rPr>
          <w:rFonts w:ascii="Arial" w:hAnsi="Arial" w:cs="Arial"/>
          <w:sz w:val="18"/>
          <w:szCs w:val="18"/>
        </w:rPr>
        <w:t xml:space="preserve">, 543-560. Geraadpleegd op 22 februari 2021, van </w:t>
      </w:r>
      <w:hyperlink r:id="rId33" w:history="1">
        <w:r w:rsidR="00F92F55" w:rsidRPr="007B1AC5">
          <w:rPr>
            <w:rStyle w:val="Hyperlink"/>
            <w:rFonts w:ascii="Arial" w:hAnsi="Arial" w:cs="Arial"/>
            <w:sz w:val="18"/>
            <w:szCs w:val="18"/>
          </w:rPr>
          <w:t>https://www.researchgate.net/publication/290899433_The_Developmental_Psychopathology_of_Anxiety</w:t>
        </w:r>
      </w:hyperlink>
    </w:p>
    <w:p w:rsidR="00884F36" w:rsidRPr="007B1AC5" w:rsidRDefault="00884F36" w:rsidP="007B1AC5">
      <w:pPr>
        <w:spacing w:line="276" w:lineRule="auto"/>
        <w:rPr>
          <w:rFonts w:ascii="Arial" w:hAnsi="Arial" w:cs="Arial"/>
          <w:sz w:val="18"/>
          <w:szCs w:val="18"/>
        </w:rPr>
      </w:pPr>
      <w:r w:rsidRPr="007B1AC5">
        <w:rPr>
          <w:rFonts w:ascii="Arial" w:hAnsi="Arial" w:cs="Arial"/>
          <w:sz w:val="18"/>
          <w:szCs w:val="18"/>
        </w:rPr>
        <w:t xml:space="preserve">Verhulst, F.C. &amp; Verhey. F. (2000). </w:t>
      </w:r>
      <w:r w:rsidRPr="007B1AC5">
        <w:rPr>
          <w:rFonts w:ascii="Arial" w:hAnsi="Arial" w:cs="Arial"/>
          <w:i/>
          <w:iCs/>
          <w:sz w:val="18"/>
          <w:szCs w:val="18"/>
        </w:rPr>
        <w:t xml:space="preserve">Adolescentenpsychiatrie. </w:t>
      </w:r>
      <w:r w:rsidR="007434CF" w:rsidRPr="007B1AC5">
        <w:rPr>
          <w:rFonts w:ascii="Arial" w:hAnsi="Arial" w:cs="Arial"/>
          <w:sz w:val="18"/>
          <w:szCs w:val="18"/>
        </w:rPr>
        <w:t xml:space="preserve">Assen: Van Gorcum. </w:t>
      </w:r>
    </w:p>
    <w:p w:rsidR="00E800C9" w:rsidRPr="007B1AC5" w:rsidRDefault="001D1EDE" w:rsidP="007B1AC5">
      <w:pPr>
        <w:spacing w:line="276" w:lineRule="auto"/>
        <w:rPr>
          <w:rFonts w:ascii="Arial" w:hAnsi="Arial" w:cs="Arial"/>
          <w:sz w:val="18"/>
          <w:szCs w:val="18"/>
        </w:rPr>
      </w:pPr>
      <w:r w:rsidRPr="007B1AC5">
        <w:rPr>
          <w:rFonts w:ascii="Arial" w:hAnsi="Arial" w:cs="Arial"/>
          <w:sz w:val="18"/>
          <w:szCs w:val="18"/>
        </w:rPr>
        <w:t xml:space="preserve">Volksgezondheidzorgeninfo.nl (2021). </w:t>
      </w:r>
      <w:r w:rsidRPr="007B1AC5">
        <w:rPr>
          <w:rFonts w:ascii="Arial" w:hAnsi="Arial" w:cs="Arial"/>
          <w:i/>
          <w:iCs/>
          <w:sz w:val="18"/>
          <w:szCs w:val="18"/>
        </w:rPr>
        <w:t xml:space="preserve">Gevolgen van stemmingsstoornissen voor het functioneren. </w:t>
      </w:r>
      <w:r w:rsidRPr="007B1AC5">
        <w:rPr>
          <w:rFonts w:ascii="Arial" w:hAnsi="Arial" w:cs="Arial"/>
          <w:sz w:val="18"/>
          <w:szCs w:val="18"/>
        </w:rPr>
        <w:t xml:space="preserve">Geraadpleegd op 2 februari 2021, van </w:t>
      </w:r>
      <w:hyperlink r:id="rId34" w:anchor="node-gevolgen-van-stemmingsstoornissen-voor-het-functioneren" w:history="1">
        <w:r w:rsidR="00AF707E" w:rsidRPr="007B1AC5">
          <w:rPr>
            <w:rStyle w:val="Hyperlink"/>
            <w:rFonts w:ascii="Arial" w:hAnsi="Arial" w:cs="Arial"/>
            <w:sz w:val="18"/>
            <w:szCs w:val="18"/>
          </w:rPr>
          <w:t>https://www.volksgezondheidenzorg.info/onderwerp/stemmingsstoornissen/cijfers-context/oorzaken-en-gevolgen#node-gevolgen-van-stemmingsstoornissen-voor-het-functioneren</w:t>
        </w:r>
      </w:hyperlink>
    </w:p>
    <w:p w:rsidR="005436B1" w:rsidRPr="007B1AC5" w:rsidRDefault="004C56AB" w:rsidP="007B1AC5">
      <w:pPr>
        <w:spacing w:line="276" w:lineRule="auto"/>
        <w:rPr>
          <w:rStyle w:val="Hyperlink"/>
          <w:rFonts w:ascii="Arial" w:hAnsi="Arial" w:cs="Arial"/>
          <w:sz w:val="18"/>
          <w:szCs w:val="18"/>
        </w:rPr>
      </w:pPr>
      <w:r w:rsidRPr="007B1AC5">
        <w:rPr>
          <w:rFonts w:ascii="Arial" w:hAnsi="Arial" w:cs="Arial"/>
          <w:sz w:val="18"/>
          <w:szCs w:val="18"/>
        </w:rPr>
        <w:t>PsyQ. (</w:t>
      </w:r>
      <w:r w:rsidR="0077613F" w:rsidRPr="007B1AC5">
        <w:rPr>
          <w:rFonts w:ascii="Arial" w:hAnsi="Arial" w:cs="Arial"/>
          <w:sz w:val="18"/>
          <w:szCs w:val="18"/>
        </w:rPr>
        <w:t>Z.d.</w:t>
      </w:r>
      <w:r w:rsidRPr="007B1AC5">
        <w:rPr>
          <w:rFonts w:ascii="Arial" w:hAnsi="Arial" w:cs="Arial"/>
          <w:sz w:val="18"/>
          <w:szCs w:val="18"/>
        </w:rPr>
        <w:t xml:space="preserve">). </w:t>
      </w:r>
      <w:r w:rsidRPr="007B1AC5">
        <w:rPr>
          <w:rFonts w:ascii="Arial" w:hAnsi="Arial" w:cs="Arial"/>
          <w:i/>
          <w:iCs/>
          <w:sz w:val="18"/>
          <w:szCs w:val="18"/>
        </w:rPr>
        <w:t xml:space="preserve">Gevolgen angststoornis voor familie en naasten. </w:t>
      </w:r>
      <w:r w:rsidR="006D03C6" w:rsidRPr="007B1AC5">
        <w:rPr>
          <w:rFonts w:ascii="Arial" w:hAnsi="Arial" w:cs="Arial"/>
          <w:sz w:val="18"/>
          <w:szCs w:val="18"/>
        </w:rPr>
        <w:t xml:space="preserve">Geraadpleegd op 2 februari 2021, van </w:t>
      </w:r>
      <w:hyperlink r:id="rId35" w:history="1">
        <w:r w:rsidR="006D03C6" w:rsidRPr="007B1AC5">
          <w:rPr>
            <w:rStyle w:val="Hyperlink"/>
            <w:rFonts w:ascii="Arial" w:hAnsi="Arial" w:cs="Arial"/>
            <w:sz w:val="18"/>
            <w:szCs w:val="18"/>
          </w:rPr>
          <w:t>https://www.psyq.nl/angststoornis/wat-is-angst-/angst-familie</w:t>
        </w:r>
      </w:hyperlink>
    </w:p>
    <w:p w:rsidR="008E39B7" w:rsidRPr="007B1AC5" w:rsidRDefault="008E39B7" w:rsidP="007B1AC5">
      <w:pPr>
        <w:spacing w:line="276" w:lineRule="auto"/>
        <w:rPr>
          <w:rFonts w:ascii="Arial" w:hAnsi="Arial" w:cs="Arial"/>
          <w:sz w:val="18"/>
          <w:szCs w:val="18"/>
        </w:rPr>
      </w:pPr>
    </w:p>
    <w:p w:rsidR="008E39B7" w:rsidRPr="007B1AC5" w:rsidRDefault="008E39B7" w:rsidP="007B1AC5">
      <w:pPr>
        <w:spacing w:line="276" w:lineRule="auto"/>
        <w:rPr>
          <w:rFonts w:ascii="Arial" w:hAnsi="Arial" w:cs="Arial"/>
          <w:sz w:val="18"/>
          <w:szCs w:val="18"/>
        </w:rPr>
      </w:pPr>
    </w:p>
    <w:p w:rsidR="008E39B7" w:rsidRPr="007B1AC5" w:rsidRDefault="008E39B7" w:rsidP="007B1AC5">
      <w:pPr>
        <w:spacing w:line="276" w:lineRule="auto"/>
        <w:rPr>
          <w:rFonts w:ascii="Arial" w:hAnsi="Arial" w:cs="Arial"/>
          <w:sz w:val="18"/>
          <w:szCs w:val="18"/>
        </w:rPr>
      </w:pPr>
    </w:p>
    <w:p w:rsidR="008E39B7" w:rsidRPr="007B1AC5" w:rsidRDefault="008E39B7" w:rsidP="007B1AC5">
      <w:pPr>
        <w:spacing w:line="276" w:lineRule="auto"/>
        <w:rPr>
          <w:rFonts w:ascii="Arial" w:hAnsi="Arial" w:cs="Arial"/>
          <w:sz w:val="18"/>
          <w:szCs w:val="18"/>
        </w:rPr>
      </w:pPr>
    </w:p>
    <w:p w:rsidR="008E39B7" w:rsidRDefault="008E39B7" w:rsidP="008E39B7">
      <w:pPr>
        <w:spacing w:line="276" w:lineRule="auto"/>
        <w:rPr>
          <w:rFonts w:ascii="Arial" w:hAnsi="Arial" w:cs="Arial"/>
          <w:sz w:val="16"/>
          <w:szCs w:val="16"/>
        </w:rPr>
      </w:pPr>
    </w:p>
    <w:p w:rsidR="008E39B7" w:rsidRDefault="008E39B7" w:rsidP="008E39B7">
      <w:pPr>
        <w:spacing w:line="276" w:lineRule="auto"/>
        <w:rPr>
          <w:rFonts w:ascii="Arial" w:hAnsi="Arial" w:cs="Arial"/>
          <w:sz w:val="16"/>
          <w:szCs w:val="16"/>
        </w:rPr>
      </w:pPr>
    </w:p>
    <w:p w:rsidR="008E39B7" w:rsidRDefault="008E39B7" w:rsidP="008E39B7">
      <w:pPr>
        <w:spacing w:line="276" w:lineRule="auto"/>
        <w:rPr>
          <w:rFonts w:ascii="Arial" w:hAnsi="Arial" w:cs="Arial"/>
          <w:sz w:val="16"/>
          <w:szCs w:val="16"/>
        </w:rPr>
      </w:pPr>
    </w:p>
    <w:p w:rsidR="008E39B7" w:rsidRDefault="008E39B7" w:rsidP="008E39B7">
      <w:pPr>
        <w:spacing w:line="276" w:lineRule="auto"/>
        <w:rPr>
          <w:rFonts w:ascii="Arial" w:hAnsi="Arial" w:cs="Arial"/>
          <w:sz w:val="16"/>
          <w:szCs w:val="16"/>
        </w:rPr>
      </w:pPr>
    </w:p>
    <w:p w:rsidR="008E39B7" w:rsidRDefault="008E39B7" w:rsidP="008E39B7">
      <w:pPr>
        <w:spacing w:line="276" w:lineRule="auto"/>
        <w:rPr>
          <w:rFonts w:ascii="Arial" w:hAnsi="Arial" w:cs="Arial"/>
          <w:sz w:val="16"/>
          <w:szCs w:val="16"/>
        </w:rPr>
      </w:pPr>
    </w:p>
    <w:p w:rsidR="008E39B7" w:rsidRDefault="008E39B7" w:rsidP="008E39B7">
      <w:pPr>
        <w:spacing w:line="276" w:lineRule="auto"/>
        <w:rPr>
          <w:rFonts w:ascii="Arial" w:hAnsi="Arial" w:cs="Arial"/>
          <w:sz w:val="16"/>
          <w:szCs w:val="16"/>
        </w:rPr>
      </w:pPr>
    </w:p>
    <w:p w:rsidR="008E39B7" w:rsidRDefault="008E39B7" w:rsidP="008E39B7">
      <w:pPr>
        <w:spacing w:line="276" w:lineRule="auto"/>
        <w:rPr>
          <w:rFonts w:ascii="Arial" w:hAnsi="Arial" w:cs="Arial"/>
          <w:sz w:val="16"/>
          <w:szCs w:val="16"/>
        </w:rPr>
      </w:pPr>
    </w:p>
    <w:p w:rsidR="008E39B7" w:rsidRDefault="008E39B7" w:rsidP="008E39B7">
      <w:pPr>
        <w:spacing w:line="276" w:lineRule="auto"/>
        <w:rPr>
          <w:rFonts w:ascii="Arial" w:hAnsi="Arial" w:cs="Arial"/>
          <w:sz w:val="16"/>
          <w:szCs w:val="16"/>
        </w:rPr>
      </w:pPr>
    </w:p>
    <w:p w:rsidR="008E39B7" w:rsidRDefault="008E39B7" w:rsidP="008E39B7">
      <w:pPr>
        <w:spacing w:line="276" w:lineRule="auto"/>
        <w:rPr>
          <w:rFonts w:ascii="Arial" w:hAnsi="Arial" w:cs="Arial"/>
          <w:sz w:val="16"/>
          <w:szCs w:val="16"/>
        </w:rPr>
      </w:pPr>
    </w:p>
    <w:p w:rsidR="008E39B7" w:rsidRDefault="008E39B7" w:rsidP="008E39B7">
      <w:pPr>
        <w:spacing w:line="276" w:lineRule="auto"/>
        <w:rPr>
          <w:rFonts w:ascii="Arial" w:hAnsi="Arial" w:cs="Arial"/>
          <w:sz w:val="16"/>
          <w:szCs w:val="16"/>
        </w:rPr>
      </w:pPr>
    </w:p>
    <w:p w:rsidR="008E39B7" w:rsidRDefault="008E39B7" w:rsidP="008E39B7">
      <w:pPr>
        <w:spacing w:line="276" w:lineRule="auto"/>
        <w:rPr>
          <w:rFonts w:ascii="Arial" w:hAnsi="Arial" w:cs="Arial"/>
          <w:sz w:val="16"/>
          <w:szCs w:val="16"/>
        </w:rPr>
      </w:pPr>
    </w:p>
    <w:p w:rsidR="008E39B7" w:rsidRDefault="008E39B7" w:rsidP="008E39B7">
      <w:pPr>
        <w:spacing w:line="276" w:lineRule="auto"/>
        <w:rPr>
          <w:rFonts w:ascii="Arial" w:hAnsi="Arial" w:cs="Arial"/>
          <w:sz w:val="16"/>
          <w:szCs w:val="16"/>
        </w:rPr>
      </w:pPr>
    </w:p>
    <w:p w:rsidR="008E39B7" w:rsidRDefault="008E39B7" w:rsidP="008E39B7">
      <w:pPr>
        <w:spacing w:line="276" w:lineRule="auto"/>
        <w:rPr>
          <w:rFonts w:ascii="Arial" w:hAnsi="Arial" w:cs="Arial"/>
          <w:sz w:val="16"/>
          <w:szCs w:val="16"/>
        </w:rPr>
      </w:pPr>
    </w:p>
    <w:p w:rsidR="00736FBF" w:rsidRDefault="00736FBF" w:rsidP="008E39B7">
      <w:pPr>
        <w:spacing w:line="276" w:lineRule="auto"/>
        <w:rPr>
          <w:rFonts w:ascii="Arial" w:hAnsi="Arial" w:cs="Arial"/>
          <w:sz w:val="16"/>
          <w:szCs w:val="16"/>
        </w:rPr>
      </w:pPr>
    </w:p>
    <w:p w:rsidR="00736FBF" w:rsidRDefault="00736FBF" w:rsidP="008E39B7">
      <w:pPr>
        <w:spacing w:line="276" w:lineRule="auto"/>
        <w:rPr>
          <w:rFonts w:ascii="Arial" w:hAnsi="Arial" w:cs="Arial"/>
          <w:sz w:val="16"/>
          <w:szCs w:val="16"/>
        </w:rPr>
      </w:pPr>
    </w:p>
    <w:p w:rsidR="00736FBF" w:rsidRDefault="00736FBF" w:rsidP="008E39B7">
      <w:pPr>
        <w:spacing w:line="276" w:lineRule="auto"/>
        <w:rPr>
          <w:rFonts w:ascii="Arial" w:hAnsi="Arial" w:cs="Arial"/>
          <w:sz w:val="16"/>
          <w:szCs w:val="16"/>
        </w:rPr>
      </w:pPr>
    </w:p>
    <w:p w:rsidR="008E39B7" w:rsidRDefault="008E39B7" w:rsidP="008E39B7">
      <w:pPr>
        <w:spacing w:line="276" w:lineRule="auto"/>
        <w:rPr>
          <w:rFonts w:ascii="Arial" w:hAnsi="Arial" w:cs="Arial"/>
          <w:sz w:val="16"/>
          <w:szCs w:val="16"/>
        </w:rPr>
      </w:pPr>
    </w:p>
    <w:p w:rsidR="0011796B" w:rsidRDefault="0011796B" w:rsidP="008E39B7">
      <w:pPr>
        <w:spacing w:line="276" w:lineRule="auto"/>
        <w:rPr>
          <w:rFonts w:ascii="Arial" w:hAnsi="Arial" w:cs="Arial"/>
          <w:sz w:val="16"/>
          <w:szCs w:val="16"/>
        </w:rPr>
      </w:pPr>
    </w:p>
    <w:p w:rsidR="0011796B" w:rsidRDefault="0011796B" w:rsidP="008E39B7">
      <w:pPr>
        <w:spacing w:line="276" w:lineRule="auto"/>
        <w:rPr>
          <w:rFonts w:ascii="Arial" w:hAnsi="Arial" w:cs="Arial"/>
          <w:sz w:val="16"/>
          <w:szCs w:val="16"/>
        </w:rPr>
      </w:pPr>
    </w:p>
    <w:p w:rsidR="0011796B" w:rsidRDefault="0011796B" w:rsidP="008E39B7">
      <w:pPr>
        <w:spacing w:line="276" w:lineRule="auto"/>
        <w:rPr>
          <w:rFonts w:ascii="Arial" w:hAnsi="Arial" w:cs="Arial"/>
          <w:sz w:val="16"/>
          <w:szCs w:val="16"/>
        </w:rPr>
      </w:pPr>
    </w:p>
    <w:p w:rsidR="0011796B" w:rsidRDefault="0011796B" w:rsidP="008E39B7">
      <w:pPr>
        <w:spacing w:line="276" w:lineRule="auto"/>
        <w:rPr>
          <w:rFonts w:ascii="Arial" w:hAnsi="Arial" w:cs="Arial"/>
          <w:sz w:val="16"/>
          <w:szCs w:val="16"/>
        </w:rPr>
      </w:pPr>
    </w:p>
    <w:p w:rsidR="0011796B" w:rsidRDefault="0011796B" w:rsidP="008E39B7">
      <w:pPr>
        <w:spacing w:line="276" w:lineRule="auto"/>
        <w:rPr>
          <w:rFonts w:ascii="Arial" w:hAnsi="Arial" w:cs="Arial"/>
          <w:sz w:val="16"/>
          <w:szCs w:val="16"/>
        </w:rPr>
      </w:pPr>
    </w:p>
    <w:p w:rsidR="002A3812" w:rsidRDefault="002A3812" w:rsidP="008E39B7">
      <w:pPr>
        <w:spacing w:line="276" w:lineRule="auto"/>
        <w:rPr>
          <w:rFonts w:ascii="Arial" w:hAnsi="Arial" w:cs="Arial"/>
          <w:sz w:val="16"/>
          <w:szCs w:val="16"/>
        </w:rPr>
      </w:pPr>
    </w:p>
    <w:p w:rsidR="008E39B7" w:rsidRDefault="008E39B7" w:rsidP="008E39B7">
      <w:pPr>
        <w:spacing w:line="276" w:lineRule="auto"/>
        <w:rPr>
          <w:rFonts w:ascii="Arial" w:hAnsi="Arial" w:cs="Arial"/>
          <w:sz w:val="16"/>
          <w:szCs w:val="16"/>
        </w:rPr>
      </w:pPr>
    </w:p>
    <w:p w:rsidR="00E800C9" w:rsidRDefault="0068082D" w:rsidP="00E800C9">
      <w:pPr>
        <w:pStyle w:val="Kop1"/>
        <w:rPr>
          <w:rFonts w:ascii="Arial" w:hAnsi="Arial" w:cs="Arial"/>
          <w:b/>
          <w:bCs/>
          <w:color w:val="auto"/>
          <w:sz w:val="24"/>
          <w:szCs w:val="24"/>
        </w:rPr>
      </w:pPr>
      <w:bookmarkStart w:id="123" w:name="_Toc71652605"/>
      <w:bookmarkStart w:id="124" w:name="_Toc73956054"/>
      <w:r w:rsidRPr="005E127E">
        <w:rPr>
          <w:rFonts w:ascii="Arial" w:hAnsi="Arial" w:cs="Arial"/>
          <w:b/>
          <w:bCs/>
          <w:color w:val="222A35" w:themeColor="text2" w:themeShade="80"/>
          <w:sz w:val="24"/>
          <w:szCs w:val="24"/>
        </w:rPr>
        <w:lastRenderedPageBreak/>
        <w:t>Bijlage</w:t>
      </w:r>
      <w:r w:rsidR="00AD6DBE">
        <w:rPr>
          <w:rFonts w:ascii="Arial" w:hAnsi="Arial" w:cs="Arial"/>
          <w:b/>
          <w:bCs/>
          <w:color w:val="222A35" w:themeColor="text2" w:themeShade="80"/>
          <w:sz w:val="24"/>
          <w:szCs w:val="24"/>
        </w:rPr>
        <w:t xml:space="preserve"> 1</w:t>
      </w:r>
      <w:r w:rsidRPr="005E127E">
        <w:rPr>
          <w:rFonts w:ascii="Arial" w:hAnsi="Arial" w:cs="Arial"/>
          <w:b/>
          <w:bCs/>
          <w:color w:val="222A35" w:themeColor="text2" w:themeShade="80"/>
          <w:sz w:val="24"/>
          <w:szCs w:val="24"/>
        </w:rPr>
        <w:t>: Sessie</w:t>
      </w:r>
      <w:r w:rsidR="00EC41C4" w:rsidRPr="005E127E">
        <w:rPr>
          <w:rFonts w:ascii="Arial" w:hAnsi="Arial" w:cs="Arial"/>
          <w:b/>
          <w:bCs/>
          <w:color w:val="222A35" w:themeColor="text2" w:themeShade="80"/>
          <w:sz w:val="24"/>
          <w:szCs w:val="24"/>
        </w:rPr>
        <w:t xml:space="preserve"> beschrijvingen</w:t>
      </w:r>
      <w:bookmarkEnd w:id="123"/>
      <w:bookmarkEnd w:id="124"/>
      <w:r w:rsidR="002E2534">
        <w:rPr>
          <w:rFonts w:ascii="Arial" w:hAnsi="Arial" w:cs="Arial"/>
          <w:b/>
          <w:bCs/>
          <w:color w:val="auto"/>
          <w:sz w:val="24"/>
          <w:szCs w:val="24"/>
        </w:rPr>
        <w:br/>
      </w:r>
    </w:p>
    <w:p w:rsidR="002E4609" w:rsidRDefault="001C7288" w:rsidP="00953512">
      <w:pPr>
        <w:spacing w:line="276" w:lineRule="auto"/>
        <w:rPr>
          <w:rFonts w:ascii="Arial" w:hAnsi="Arial" w:cs="Arial"/>
          <w:sz w:val="20"/>
          <w:szCs w:val="20"/>
        </w:rPr>
      </w:pPr>
      <w:r>
        <w:rPr>
          <w:rFonts w:ascii="Arial" w:hAnsi="Arial" w:cs="Arial"/>
          <w:sz w:val="20"/>
          <w:szCs w:val="20"/>
        </w:rPr>
        <w:t>*</w:t>
      </w:r>
      <w:r w:rsidR="00CD23FF">
        <w:rPr>
          <w:rFonts w:ascii="Arial" w:hAnsi="Arial" w:cs="Arial"/>
          <w:sz w:val="20"/>
          <w:szCs w:val="20"/>
        </w:rPr>
        <w:t>Het is aan de dramatherapeut zelf</w:t>
      </w:r>
      <w:r w:rsidR="00B740F0">
        <w:rPr>
          <w:rFonts w:ascii="Arial" w:hAnsi="Arial" w:cs="Arial"/>
          <w:sz w:val="20"/>
          <w:szCs w:val="20"/>
        </w:rPr>
        <w:t xml:space="preserve"> </w:t>
      </w:r>
      <w:r w:rsidR="00CD23FF">
        <w:rPr>
          <w:rFonts w:ascii="Arial" w:hAnsi="Arial" w:cs="Arial"/>
          <w:sz w:val="20"/>
          <w:szCs w:val="20"/>
        </w:rPr>
        <w:t>om een afweging te maken of de oefening</w:t>
      </w:r>
      <w:r>
        <w:rPr>
          <w:rFonts w:ascii="Arial" w:hAnsi="Arial" w:cs="Arial"/>
          <w:sz w:val="20"/>
          <w:szCs w:val="20"/>
        </w:rPr>
        <w:t>en passend zijn voor de cliënten, de hulpvragen en de thema’s waar de cliënten over zijn ‘gestruikeld’</w:t>
      </w:r>
      <w:r w:rsidR="00CD23FF">
        <w:rPr>
          <w:rFonts w:ascii="Arial" w:hAnsi="Arial" w:cs="Arial"/>
          <w:sz w:val="20"/>
          <w:szCs w:val="20"/>
        </w:rPr>
        <w:t xml:space="preserve">. </w:t>
      </w:r>
    </w:p>
    <w:p w:rsidR="002E4609" w:rsidRPr="005E127E" w:rsidRDefault="002E4609" w:rsidP="002E4609">
      <w:pPr>
        <w:pStyle w:val="Kop1"/>
        <w:rPr>
          <w:rFonts w:ascii="Arial" w:hAnsi="Arial" w:cs="Arial"/>
          <w:b/>
          <w:bCs/>
          <w:color w:val="44546A" w:themeColor="text2"/>
          <w:sz w:val="22"/>
          <w:szCs w:val="22"/>
        </w:rPr>
      </w:pPr>
      <w:bookmarkStart w:id="125" w:name="_Toc71652606"/>
      <w:bookmarkStart w:id="126" w:name="_Toc71652724"/>
      <w:bookmarkStart w:id="127" w:name="_Toc71652781"/>
      <w:bookmarkStart w:id="128" w:name="_Toc71653875"/>
      <w:bookmarkStart w:id="129" w:name="_Toc73956055"/>
      <w:r w:rsidRPr="005E127E">
        <w:rPr>
          <w:rFonts w:ascii="Arial" w:hAnsi="Arial" w:cs="Arial"/>
          <w:b/>
          <w:bCs/>
          <w:color w:val="44546A" w:themeColor="text2"/>
          <w:sz w:val="22"/>
          <w:szCs w:val="22"/>
        </w:rPr>
        <w:t>Sessie 1</w:t>
      </w:r>
      <w:bookmarkEnd w:id="125"/>
      <w:bookmarkEnd w:id="126"/>
      <w:bookmarkEnd w:id="127"/>
      <w:bookmarkEnd w:id="128"/>
      <w:bookmarkEnd w:id="129"/>
    </w:p>
    <w:p w:rsidR="00793BF7" w:rsidRDefault="00793BF7" w:rsidP="00736FBF">
      <w:pPr>
        <w:spacing w:line="276" w:lineRule="auto"/>
        <w:rPr>
          <w:rFonts w:ascii="Arial" w:hAnsi="Arial" w:cs="Arial"/>
          <w:sz w:val="20"/>
          <w:szCs w:val="20"/>
        </w:rPr>
      </w:pPr>
      <w:r>
        <w:rPr>
          <w:rFonts w:ascii="Arial" w:hAnsi="Arial" w:cs="Arial"/>
          <w:b/>
          <w:bCs/>
          <w:sz w:val="20"/>
          <w:szCs w:val="20"/>
          <w:u w:val="single"/>
        </w:rPr>
        <w:t>Kernprocessen binnen ACT</w:t>
      </w:r>
      <w:r>
        <w:rPr>
          <w:rFonts w:ascii="Arial" w:hAnsi="Arial" w:cs="Arial"/>
          <w:b/>
          <w:bCs/>
          <w:sz w:val="20"/>
          <w:szCs w:val="20"/>
          <w:u w:val="single"/>
        </w:rPr>
        <w:br/>
      </w:r>
      <w:r w:rsidRPr="000D1B5A">
        <w:rPr>
          <w:rFonts w:ascii="Arial" w:hAnsi="Arial" w:cs="Arial"/>
          <w:sz w:val="20"/>
          <w:szCs w:val="20"/>
        </w:rPr>
        <w:t xml:space="preserve">Acceptatie, Cognitieve Defusie, Contact met dit moment ‘Nu’, Waardegerichte actie </w:t>
      </w:r>
      <w:r w:rsidRPr="008F5973">
        <w:rPr>
          <w:rFonts w:ascii="Arial" w:hAnsi="Arial" w:cs="Arial"/>
          <w:sz w:val="20"/>
          <w:szCs w:val="20"/>
        </w:rPr>
        <w:t xml:space="preserve">(A-Tjak &amp; De Groot, 2008).  </w:t>
      </w:r>
    </w:p>
    <w:p w:rsidR="00793BF7" w:rsidRPr="00793BF7" w:rsidRDefault="00793BF7" w:rsidP="00736FBF">
      <w:pPr>
        <w:spacing w:line="276" w:lineRule="auto"/>
        <w:rPr>
          <w:rFonts w:ascii="Arial" w:hAnsi="Arial" w:cs="Arial"/>
          <w:b/>
          <w:bCs/>
          <w:sz w:val="20"/>
          <w:szCs w:val="20"/>
        </w:rPr>
      </w:pPr>
      <w:r>
        <w:rPr>
          <w:rFonts w:ascii="Arial" w:hAnsi="Arial" w:cs="Arial"/>
          <w:b/>
          <w:bCs/>
          <w:sz w:val="20"/>
          <w:szCs w:val="20"/>
          <w:u w:val="single"/>
        </w:rPr>
        <w:t>Doelen</w:t>
      </w:r>
      <w:r>
        <w:rPr>
          <w:rFonts w:ascii="Arial" w:hAnsi="Arial" w:cs="Arial"/>
          <w:b/>
          <w:bCs/>
          <w:sz w:val="20"/>
          <w:szCs w:val="20"/>
          <w:u w:val="single"/>
        </w:rPr>
        <w:br/>
      </w:r>
      <w:r>
        <w:rPr>
          <w:rFonts w:ascii="Arial" w:hAnsi="Arial" w:cs="Arial"/>
          <w:b/>
          <w:bCs/>
          <w:sz w:val="20"/>
          <w:szCs w:val="20"/>
        </w:rPr>
        <w:t>1.</w:t>
      </w:r>
      <w:r w:rsidR="00E07230">
        <w:rPr>
          <w:rFonts w:ascii="Arial" w:hAnsi="Arial" w:cs="Arial"/>
          <w:b/>
          <w:bCs/>
          <w:sz w:val="20"/>
          <w:szCs w:val="20"/>
        </w:rPr>
        <w:t>1</w:t>
      </w:r>
      <w:r>
        <w:rPr>
          <w:rFonts w:ascii="Arial" w:hAnsi="Arial" w:cs="Arial"/>
          <w:b/>
          <w:bCs/>
          <w:sz w:val="20"/>
          <w:szCs w:val="20"/>
        </w:rPr>
        <w:t xml:space="preserve">.1 </w:t>
      </w:r>
      <w:r w:rsidRPr="009F0E79">
        <w:rPr>
          <w:rFonts w:ascii="Arial" w:hAnsi="Arial" w:cs="Arial"/>
          <w:sz w:val="20"/>
          <w:szCs w:val="20"/>
        </w:rPr>
        <w:t>Aan het eind van de acht weken kunnen de cliënten omgaan met situaties die angst en spanning oproepen.</w:t>
      </w:r>
      <w:r>
        <w:rPr>
          <w:rFonts w:ascii="Arial" w:hAnsi="Arial" w:cs="Arial"/>
          <w:b/>
          <w:bCs/>
          <w:sz w:val="20"/>
          <w:szCs w:val="20"/>
        </w:rPr>
        <w:t xml:space="preserve"> </w:t>
      </w:r>
      <w:r>
        <w:rPr>
          <w:rFonts w:ascii="Arial" w:hAnsi="Arial" w:cs="Arial"/>
          <w:b/>
          <w:bCs/>
          <w:sz w:val="20"/>
          <w:szCs w:val="20"/>
        </w:rPr>
        <w:br/>
        <w:t>1.</w:t>
      </w:r>
      <w:r w:rsidR="00E07230">
        <w:rPr>
          <w:rFonts w:ascii="Arial" w:hAnsi="Arial" w:cs="Arial"/>
          <w:b/>
          <w:bCs/>
          <w:sz w:val="20"/>
          <w:szCs w:val="20"/>
        </w:rPr>
        <w:t>1</w:t>
      </w:r>
      <w:r>
        <w:rPr>
          <w:rFonts w:ascii="Arial" w:hAnsi="Arial" w:cs="Arial"/>
          <w:b/>
          <w:bCs/>
          <w:sz w:val="20"/>
          <w:szCs w:val="20"/>
        </w:rPr>
        <w:t xml:space="preserve">.4 </w:t>
      </w:r>
      <w:r>
        <w:rPr>
          <w:rFonts w:ascii="Arial" w:hAnsi="Arial" w:cs="Arial"/>
          <w:sz w:val="20"/>
          <w:szCs w:val="20"/>
        </w:rPr>
        <w:t>Aan het eind van de acht weken</w:t>
      </w:r>
      <w:r w:rsidR="004C5D79">
        <w:rPr>
          <w:rFonts w:ascii="Arial" w:hAnsi="Arial" w:cs="Arial"/>
          <w:sz w:val="20"/>
          <w:szCs w:val="20"/>
        </w:rPr>
        <w:t xml:space="preserve"> </w:t>
      </w:r>
      <w:r>
        <w:rPr>
          <w:rFonts w:ascii="Arial" w:hAnsi="Arial" w:cs="Arial"/>
          <w:sz w:val="20"/>
          <w:szCs w:val="20"/>
        </w:rPr>
        <w:t xml:space="preserve">zijn </w:t>
      </w:r>
      <w:r w:rsidR="009638AC">
        <w:rPr>
          <w:rFonts w:ascii="Arial" w:hAnsi="Arial" w:cs="Arial"/>
          <w:sz w:val="20"/>
          <w:szCs w:val="20"/>
        </w:rPr>
        <w:t>de cliënten zich bewust van z</w:t>
      </w:r>
      <w:r>
        <w:rPr>
          <w:rFonts w:ascii="Arial" w:hAnsi="Arial" w:cs="Arial"/>
          <w:sz w:val="20"/>
          <w:szCs w:val="20"/>
        </w:rPr>
        <w:t>elfkritiek</w:t>
      </w:r>
      <w:r w:rsidR="009638AC">
        <w:rPr>
          <w:rFonts w:ascii="Arial" w:hAnsi="Arial" w:cs="Arial"/>
          <w:sz w:val="20"/>
          <w:szCs w:val="20"/>
        </w:rPr>
        <w:t>.</w:t>
      </w:r>
    </w:p>
    <w:p w:rsidR="00793BF7" w:rsidRDefault="00793BF7" w:rsidP="00736FBF">
      <w:pPr>
        <w:spacing w:line="276" w:lineRule="auto"/>
        <w:rPr>
          <w:rFonts w:ascii="Arial" w:hAnsi="Arial" w:cs="Arial"/>
          <w:sz w:val="20"/>
          <w:szCs w:val="20"/>
        </w:rPr>
      </w:pPr>
      <w:r>
        <w:rPr>
          <w:rFonts w:ascii="Arial" w:hAnsi="Arial" w:cs="Arial"/>
          <w:b/>
          <w:bCs/>
          <w:sz w:val="20"/>
          <w:szCs w:val="20"/>
          <w:u w:val="single"/>
        </w:rPr>
        <w:t>Inhoud van de sessie</w:t>
      </w:r>
      <w:r w:rsidR="00AE71AF">
        <w:rPr>
          <w:rFonts w:ascii="Arial" w:hAnsi="Arial" w:cs="Arial"/>
          <w:b/>
          <w:bCs/>
          <w:sz w:val="20"/>
          <w:szCs w:val="20"/>
          <w:u w:val="single"/>
        </w:rPr>
        <w:br/>
      </w:r>
      <w:r w:rsidR="00AE71AF">
        <w:rPr>
          <w:rFonts w:ascii="Arial" w:hAnsi="Arial" w:cs="Arial"/>
          <w:i/>
          <w:iCs/>
          <w:sz w:val="20"/>
          <w:szCs w:val="20"/>
        </w:rPr>
        <w:t>Aandachtsoefening</w:t>
      </w:r>
      <w:r w:rsidR="008A763C">
        <w:rPr>
          <w:rFonts w:ascii="Arial" w:hAnsi="Arial" w:cs="Arial"/>
          <w:i/>
          <w:iCs/>
          <w:sz w:val="20"/>
          <w:szCs w:val="20"/>
        </w:rPr>
        <w:t xml:space="preserve">: bellenblazen </w:t>
      </w:r>
      <w:r w:rsidR="00AE71AF">
        <w:rPr>
          <w:rFonts w:ascii="Arial" w:hAnsi="Arial" w:cs="Arial"/>
          <w:i/>
          <w:iCs/>
          <w:sz w:val="20"/>
          <w:szCs w:val="20"/>
        </w:rPr>
        <w:br/>
      </w:r>
      <w:r w:rsidR="008A763C">
        <w:rPr>
          <w:rFonts w:ascii="Arial" w:hAnsi="Arial" w:cs="Arial"/>
          <w:sz w:val="20"/>
          <w:szCs w:val="20"/>
        </w:rPr>
        <w:t xml:space="preserve">De cliënten krijgen de opdracht om de aandacht te richten op het bellenblazen. Pas als alle bellen van de cliënt zijn geknapt mag </w:t>
      </w:r>
      <w:r w:rsidR="00953512">
        <w:rPr>
          <w:rFonts w:ascii="Arial" w:hAnsi="Arial" w:cs="Arial"/>
          <w:sz w:val="20"/>
          <w:szCs w:val="20"/>
        </w:rPr>
        <w:t>er worden doorgegaa</w:t>
      </w:r>
      <w:r w:rsidR="008A763C">
        <w:rPr>
          <w:rFonts w:ascii="Arial" w:hAnsi="Arial" w:cs="Arial"/>
          <w:sz w:val="20"/>
          <w:szCs w:val="20"/>
        </w:rPr>
        <w:t>n. Deze oefening duurt ongeveer vijf minuten.</w:t>
      </w:r>
    </w:p>
    <w:p w:rsidR="008A763C" w:rsidRDefault="008A763C" w:rsidP="00736FBF">
      <w:pPr>
        <w:spacing w:line="276" w:lineRule="auto"/>
        <w:rPr>
          <w:rFonts w:ascii="Arial" w:hAnsi="Arial" w:cs="Arial"/>
          <w:sz w:val="20"/>
          <w:szCs w:val="20"/>
        </w:rPr>
      </w:pPr>
      <w:r>
        <w:rPr>
          <w:rFonts w:ascii="Arial" w:hAnsi="Arial" w:cs="Arial"/>
          <w:i/>
          <w:iCs/>
          <w:sz w:val="20"/>
          <w:szCs w:val="20"/>
        </w:rPr>
        <w:t>Inventarisatie struikelinbrengen</w:t>
      </w:r>
      <w:r>
        <w:rPr>
          <w:rFonts w:ascii="Arial" w:hAnsi="Arial" w:cs="Arial"/>
          <w:i/>
          <w:iCs/>
          <w:sz w:val="20"/>
          <w:szCs w:val="20"/>
        </w:rPr>
        <w:br/>
      </w:r>
      <w:r>
        <w:rPr>
          <w:rFonts w:ascii="Arial" w:hAnsi="Arial" w:cs="Arial"/>
          <w:sz w:val="20"/>
          <w:szCs w:val="20"/>
        </w:rPr>
        <w:t>De cliënten zitten in een kring. Aan de hand van het werkblad ‘Durf te struikelen’ (zie bijlage</w:t>
      </w:r>
      <w:r w:rsidR="00656777">
        <w:rPr>
          <w:rFonts w:ascii="Arial" w:hAnsi="Arial" w:cs="Arial"/>
          <w:sz w:val="20"/>
          <w:szCs w:val="20"/>
        </w:rPr>
        <w:t xml:space="preserve"> 2</w:t>
      </w:r>
      <w:r>
        <w:rPr>
          <w:rFonts w:ascii="Arial" w:hAnsi="Arial" w:cs="Arial"/>
          <w:sz w:val="20"/>
          <w:szCs w:val="20"/>
        </w:rPr>
        <w:t>)</w:t>
      </w:r>
      <w:r w:rsidR="004C5D79">
        <w:rPr>
          <w:rFonts w:ascii="Arial" w:hAnsi="Arial" w:cs="Arial"/>
          <w:sz w:val="20"/>
          <w:szCs w:val="20"/>
        </w:rPr>
        <w:t xml:space="preserve"> </w:t>
      </w:r>
      <w:r>
        <w:rPr>
          <w:rFonts w:ascii="Arial" w:hAnsi="Arial" w:cs="Arial"/>
          <w:sz w:val="20"/>
          <w:szCs w:val="20"/>
        </w:rPr>
        <w:t>worden de struikelsituaties geïnventariseerd. Hierbij</w:t>
      </w:r>
      <w:r w:rsidR="004C5D79">
        <w:rPr>
          <w:rFonts w:ascii="Arial" w:hAnsi="Arial" w:cs="Arial"/>
          <w:sz w:val="20"/>
          <w:szCs w:val="20"/>
        </w:rPr>
        <w:t xml:space="preserve"> </w:t>
      </w:r>
      <w:r>
        <w:rPr>
          <w:rFonts w:ascii="Arial" w:hAnsi="Arial" w:cs="Arial"/>
          <w:sz w:val="20"/>
          <w:szCs w:val="20"/>
        </w:rPr>
        <w:t>staat de dramatherapeut sti</w:t>
      </w:r>
      <w:r w:rsidR="004C5D79">
        <w:rPr>
          <w:rFonts w:ascii="Arial" w:hAnsi="Arial" w:cs="Arial"/>
          <w:sz w:val="20"/>
          <w:szCs w:val="20"/>
        </w:rPr>
        <w:t>l</w:t>
      </w:r>
      <w:r>
        <w:rPr>
          <w:rFonts w:ascii="Arial" w:hAnsi="Arial" w:cs="Arial"/>
          <w:sz w:val="20"/>
          <w:szCs w:val="20"/>
        </w:rPr>
        <w:t xml:space="preserve"> bij de intensiteit en aanleiding van de emoties, de gedachten en gevoelens, de lichaamstaal, de neiging en uiteindelijke handeling op dat moment. En wat voor effect deze reactie had op het doen, denken en handelen van de cliënt. Tot slot staat de dramatherapeut met de cliënt stil</w:t>
      </w:r>
      <w:r w:rsidR="004C5D79">
        <w:rPr>
          <w:rFonts w:ascii="Arial" w:hAnsi="Arial" w:cs="Arial"/>
          <w:sz w:val="20"/>
          <w:szCs w:val="20"/>
        </w:rPr>
        <w:t xml:space="preserve"> </w:t>
      </w:r>
      <w:r>
        <w:rPr>
          <w:rFonts w:ascii="Arial" w:hAnsi="Arial" w:cs="Arial"/>
          <w:sz w:val="20"/>
          <w:szCs w:val="20"/>
        </w:rPr>
        <w:t>bij wat de cliënt heeft geholpen om er uiteindelijk weer bovenop te komen.</w:t>
      </w:r>
    </w:p>
    <w:p w:rsidR="008A763C" w:rsidRDefault="008A763C" w:rsidP="00736FBF">
      <w:pPr>
        <w:spacing w:line="276" w:lineRule="auto"/>
        <w:rPr>
          <w:rFonts w:ascii="Arial" w:hAnsi="Arial" w:cs="Arial"/>
          <w:sz w:val="20"/>
          <w:szCs w:val="20"/>
        </w:rPr>
      </w:pPr>
      <w:r>
        <w:rPr>
          <w:rFonts w:ascii="Arial" w:hAnsi="Arial" w:cs="Arial"/>
          <w:i/>
          <w:iCs/>
          <w:sz w:val="20"/>
          <w:szCs w:val="20"/>
        </w:rPr>
        <w:t>(Groeps-)aanbod</w:t>
      </w:r>
      <w:r w:rsidR="002E6D7D">
        <w:rPr>
          <w:rFonts w:ascii="Arial" w:hAnsi="Arial" w:cs="Arial"/>
          <w:i/>
          <w:iCs/>
          <w:sz w:val="20"/>
          <w:szCs w:val="20"/>
        </w:rPr>
        <w:t>: naspelen van een struikelsituatie</w:t>
      </w:r>
      <w:r w:rsidR="002E6D7D">
        <w:rPr>
          <w:rFonts w:ascii="Arial" w:hAnsi="Arial" w:cs="Arial"/>
          <w:i/>
          <w:iCs/>
          <w:sz w:val="20"/>
          <w:szCs w:val="20"/>
        </w:rPr>
        <w:br/>
      </w:r>
      <w:r w:rsidR="00ED0BE9">
        <w:rPr>
          <w:rFonts w:ascii="Arial" w:hAnsi="Arial" w:cs="Arial"/>
          <w:sz w:val="20"/>
          <w:szCs w:val="20"/>
        </w:rPr>
        <w:t>Er wordt een struikelsituatie van de cliënt uitgespeeld. De dramatherapeut</w:t>
      </w:r>
      <w:r w:rsidR="004C5D79">
        <w:rPr>
          <w:rFonts w:ascii="Arial" w:hAnsi="Arial" w:cs="Arial"/>
          <w:sz w:val="20"/>
          <w:szCs w:val="20"/>
        </w:rPr>
        <w:t xml:space="preserve"> </w:t>
      </w:r>
      <w:r w:rsidR="00ED0BE9">
        <w:rPr>
          <w:rFonts w:ascii="Arial" w:hAnsi="Arial" w:cs="Arial"/>
          <w:sz w:val="20"/>
          <w:szCs w:val="20"/>
        </w:rPr>
        <w:t>kiest twee tot drie cliënten vanuit de inventarisatie. Hierbij speelt het ook mee of de cliënt al vaker een situatie heeft ingebracht of niet. De cliënten die dit nog niet hebben gedaan krijgen voorrang. Iedereen komt gedurende de module even vaak aan bod.</w:t>
      </w:r>
      <w:r>
        <w:rPr>
          <w:rFonts w:ascii="Arial" w:hAnsi="Arial" w:cs="Arial"/>
          <w:i/>
          <w:iCs/>
          <w:sz w:val="20"/>
          <w:szCs w:val="20"/>
        </w:rPr>
        <w:br/>
      </w:r>
      <w:r w:rsidR="00ED0BE9">
        <w:rPr>
          <w:rFonts w:ascii="Arial" w:hAnsi="Arial" w:cs="Arial"/>
          <w:sz w:val="20"/>
          <w:szCs w:val="20"/>
        </w:rPr>
        <w:br/>
      </w:r>
      <w:r w:rsidR="00ED0BE9">
        <w:rPr>
          <w:rFonts w:ascii="Arial" w:hAnsi="Arial" w:cs="Arial"/>
          <w:i/>
          <w:iCs/>
          <w:sz w:val="20"/>
          <w:szCs w:val="20"/>
        </w:rPr>
        <w:t>Evaluatie</w:t>
      </w:r>
      <w:r w:rsidR="00ED0BE9">
        <w:rPr>
          <w:rFonts w:ascii="Arial" w:hAnsi="Arial" w:cs="Arial"/>
          <w:i/>
          <w:iCs/>
          <w:sz w:val="20"/>
          <w:szCs w:val="20"/>
        </w:rPr>
        <w:br/>
      </w:r>
      <w:r w:rsidR="00ED0BE9">
        <w:rPr>
          <w:rFonts w:ascii="Arial" w:hAnsi="Arial" w:cs="Arial"/>
          <w:sz w:val="20"/>
          <w:szCs w:val="20"/>
        </w:rPr>
        <w:t>Vragen als: ‘Hoe was dit voor je om te doen’ en ‘Wat neem je hieruit mee?’ worden door de cliënt beantwoord. De cliënt vult na de sessie</w:t>
      </w:r>
      <w:r w:rsidR="004C5D79">
        <w:rPr>
          <w:rFonts w:ascii="Arial" w:hAnsi="Arial" w:cs="Arial"/>
          <w:sz w:val="20"/>
          <w:szCs w:val="20"/>
        </w:rPr>
        <w:t xml:space="preserve"> </w:t>
      </w:r>
      <w:r w:rsidR="00ED0BE9">
        <w:rPr>
          <w:rFonts w:ascii="Arial" w:hAnsi="Arial" w:cs="Arial"/>
          <w:sz w:val="20"/>
          <w:szCs w:val="20"/>
        </w:rPr>
        <w:t>het werkblad in ter reflectie.</w:t>
      </w:r>
    </w:p>
    <w:p w:rsidR="00756A92" w:rsidRPr="00ED0BE9" w:rsidRDefault="00756A92" w:rsidP="00756A92">
      <w:pPr>
        <w:spacing w:line="276" w:lineRule="auto"/>
        <w:rPr>
          <w:rFonts w:ascii="Arial" w:hAnsi="Arial" w:cs="Arial"/>
          <w:sz w:val="20"/>
          <w:szCs w:val="20"/>
        </w:rPr>
      </w:pPr>
      <w:r>
        <w:rPr>
          <w:rFonts w:ascii="Arial" w:hAnsi="Arial" w:cs="Arial"/>
          <w:i/>
          <w:iCs/>
          <w:sz w:val="20"/>
          <w:szCs w:val="20"/>
        </w:rPr>
        <w:t>Afsluiting: De ton</w:t>
      </w:r>
      <w:r>
        <w:rPr>
          <w:rFonts w:ascii="Arial" w:hAnsi="Arial" w:cs="Arial"/>
          <w:i/>
          <w:iCs/>
          <w:sz w:val="20"/>
          <w:szCs w:val="20"/>
        </w:rPr>
        <w:br/>
      </w:r>
      <w:r>
        <w:rPr>
          <w:rFonts w:ascii="Arial" w:hAnsi="Arial" w:cs="Arial"/>
          <w:sz w:val="20"/>
          <w:szCs w:val="20"/>
        </w:rPr>
        <w:t>De cliënten staan in een kring en vormen als het ware een ton. Per cliënt vraag</w:t>
      </w:r>
      <w:r w:rsidR="004C5D79">
        <w:rPr>
          <w:rFonts w:ascii="Arial" w:hAnsi="Arial" w:cs="Arial"/>
          <w:sz w:val="20"/>
          <w:szCs w:val="20"/>
        </w:rPr>
        <w:t>t</w:t>
      </w:r>
      <w:r>
        <w:rPr>
          <w:rFonts w:ascii="Arial" w:hAnsi="Arial" w:cs="Arial"/>
          <w:sz w:val="20"/>
          <w:szCs w:val="20"/>
        </w:rPr>
        <w:t xml:space="preserve"> de dramatherapeut: ‘Wat laat je hier</w:t>
      </w:r>
      <w:r w:rsidR="00A84B08">
        <w:rPr>
          <w:rFonts w:ascii="Arial" w:hAnsi="Arial" w:cs="Arial"/>
          <w:sz w:val="20"/>
          <w:szCs w:val="20"/>
        </w:rPr>
        <w:t xml:space="preserve"> </w:t>
      </w:r>
      <w:r>
        <w:rPr>
          <w:rFonts w:ascii="Arial" w:hAnsi="Arial" w:cs="Arial"/>
          <w:sz w:val="20"/>
          <w:szCs w:val="20"/>
        </w:rPr>
        <w:t>achter?’ en ‘Wat neem je mee uit deze sessie?’. Hierbij maakt de cliënt een scheppende beweging bij ‘Wat neem je mee’?’ en een wegwerpende beweging bij ‘Wat laat je hier</w:t>
      </w:r>
      <w:r w:rsidR="00A84B08">
        <w:rPr>
          <w:rFonts w:ascii="Arial" w:hAnsi="Arial" w:cs="Arial"/>
          <w:sz w:val="20"/>
          <w:szCs w:val="20"/>
        </w:rPr>
        <w:t xml:space="preserve"> </w:t>
      </w:r>
      <w:r>
        <w:rPr>
          <w:rFonts w:ascii="Arial" w:hAnsi="Arial" w:cs="Arial"/>
          <w:sz w:val="20"/>
          <w:szCs w:val="20"/>
        </w:rPr>
        <w:t>achter?’.</w:t>
      </w:r>
    </w:p>
    <w:p w:rsidR="00874D3F" w:rsidRDefault="00874D3F" w:rsidP="00736FBF">
      <w:pPr>
        <w:spacing w:line="276" w:lineRule="auto"/>
        <w:rPr>
          <w:rFonts w:ascii="Arial" w:hAnsi="Arial" w:cs="Arial"/>
          <w:sz w:val="20"/>
          <w:szCs w:val="20"/>
        </w:rPr>
      </w:pPr>
      <w:r w:rsidRPr="00874D3F">
        <w:rPr>
          <w:rFonts w:ascii="Arial" w:hAnsi="Arial" w:cs="Arial"/>
          <w:b/>
          <w:bCs/>
          <w:sz w:val="20"/>
          <w:szCs w:val="20"/>
          <w:u w:val="single"/>
        </w:rPr>
        <w:t>Houding van de dramatherapeut(en)</w:t>
      </w:r>
      <w:r>
        <w:rPr>
          <w:rFonts w:ascii="Arial" w:hAnsi="Arial" w:cs="Arial"/>
          <w:sz w:val="20"/>
          <w:szCs w:val="20"/>
        </w:rPr>
        <w:br/>
        <w:t>Actief, pragmatisch</w:t>
      </w:r>
      <w:r w:rsidR="009638AC">
        <w:rPr>
          <w:rFonts w:ascii="Arial" w:hAnsi="Arial" w:cs="Arial"/>
          <w:sz w:val="20"/>
          <w:szCs w:val="20"/>
        </w:rPr>
        <w:t>-</w:t>
      </w:r>
      <w:r>
        <w:rPr>
          <w:rFonts w:ascii="Arial" w:hAnsi="Arial" w:cs="Arial"/>
          <w:sz w:val="20"/>
          <w:szCs w:val="20"/>
        </w:rPr>
        <w:t>structurerend, focaal</w:t>
      </w:r>
      <w:r w:rsidR="009638AC">
        <w:rPr>
          <w:rFonts w:ascii="Arial" w:hAnsi="Arial" w:cs="Arial"/>
          <w:sz w:val="20"/>
          <w:szCs w:val="20"/>
        </w:rPr>
        <w:t>-</w:t>
      </w:r>
      <w:r>
        <w:rPr>
          <w:rFonts w:ascii="Arial" w:hAnsi="Arial" w:cs="Arial"/>
          <w:sz w:val="20"/>
          <w:szCs w:val="20"/>
        </w:rPr>
        <w:t>inzicht gevend, inzichtgevend</w:t>
      </w:r>
      <w:r w:rsidR="009638AC">
        <w:rPr>
          <w:rFonts w:ascii="Arial" w:hAnsi="Arial" w:cs="Arial"/>
          <w:sz w:val="20"/>
          <w:szCs w:val="20"/>
        </w:rPr>
        <w:t>-</w:t>
      </w:r>
      <w:r>
        <w:rPr>
          <w:rFonts w:ascii="Arial" w:hAnsi="Arial" w:cs="Arial"/>
          <w:sz w:val="20"/>
          <w:szCs w:val="20"/>
        </w:rPr>
        <w:t>plus, observerend</w:t>
      </w:r>
      <w:r w:rsidR="00711F70">
        <w:rPr>
          <w:rFonts w:ascii="Arial" w:hAnsi="Arial" w:cs="Arial"/>
          <w:sz w:val="20"/>
          <w:szCs w:val="20"/>
        </w:rPr>
        <w:t xml:space="preserve"> (De Kruif &amp; Van Den Bosch, 2009).</w:t>
      </w:r>
    </w:p>
    <w:p w:rsidR="00874D3F" w:rsidRDefault="00874D3F" w:rsidP="00736FBF">
      <w:pPr>
        <w:spacing w:line="276" w:lineRule="auto"/>
        <w:rPr>
          <w:rFonts w:ascii="Arial" w:hAnsi="Arial" w:cs="Arial"/>
          <w:sz w:val="20"/>
          <w:szCs w:val="20"/>
        </w:rPr>
      </w:pPr>
      <w:r w:rsidRPr="00874D3F">
        <w:rPr>
          <w:rFonts w:ascii="Arial" w:hAnsi="Arial" w:cs="Arial"/>
          <w:b/>
          <w:bCs/>
          <w:sz w:val="20"/>
          <w:szCs w:val="20"/>
          <w:u w:val="single"/>
        </w:rPr>
        <w:t>Materiaal</w:t>
      </w:r>
      <w:r>
        <w:rPr>
          <w:rFonts w:ascii="Arial" w:hAnsi="Arial" w:cs="Arial"/>
          <w:sz w:val="20"/>
          <w:szCs w:val="20"/>
        </w:rPr>
        <w:br/>
        <w:t>Bellenblazen, werkblad ‘Durf te struikelen’</w:t>
      </w:r>
      <w:r w:rsidR="00BA6F83">
        <w:rPr>
          <w:rFonts w:ascii="Arial" w:hAnsi="Arial" w:cs="Arial"/>
          <w:sz w:val="20"/>
          <w:szCs w:val="20"/>
        </w:rPr>
        <w:t xml:space="preserve"> (bijlage 2)</w:t>
      </w:r>
      <w:r>
        <w:rPr>
          <w:rFonts w:ascii="Arial" w:hAnsi="Arial" w:cs="Arial"/>
          <w:sz w:val="20"/>
          <w:szCs w:val="20"/>
        </w:rPr>
        <w:t>, stoelen.</w:t>
      </w:r>
    </w:p>
    <w:p w:rsidR="00B0664F" w:rsidRDefault="00B0664F" w:rsidP="00382FC4">
      <w:pPr>
        <w:rPr>
          <w:rFonts w:ascii="Arial" w:hAnsi="Arial" w:cs="Arial"/>
          <w:sz w:val="20"/>
          <w:szCs w:val="20"/>
        </w:rPr>
      </w:pPr>
    </w:p>
    <w:p w:rsidR="001C7288" w:rsidRDefault="001C7288" w:rsidP="00382FC4">
      <w:pPr>
        <w:rPr>
          <w:rFonts w:ascii="Arial" w:hAnsi="Arial" w:cs="Arial"/>
          <w:sz w:val="20"/>
          <w:szCs w:val="20"/>
        </w:rPr>
      </w:pPr>
    </w:p>
    <w:p w:rsidR="00253C02" w:rsidRDefault="00253C02" w:rsidP="00253C02">
      <w:pPr>
        <w:pStyle w:val="Kop1"/>
        <w:rPr>
          <w:rFonts w:ascii="Arial" w:hAnsi="Arial" w:cs="Arial"/>
          <w:b/>
          <w:bCs/>
          <w:color w:val="auto"/>
          <w:sz w:val="22"/>
          <w:szCs w:val="22"/>
        </w:rPr>
      </w:pPr>
      <w:bookmarkStart w:id="130" w:name="_Toc71652607"/>
      <w:bookmarkStart w:id="131" w:name="_Toc71652725"/>
      <w:bookmarkStart w:id="132" w:name="_Toc71652782"/>
      <w:bookmarkStart w:id="133" w:name="_Toc71653876"/>
      <w:bookmarkStart w:id="134" w:name="_Toc73956056"/>
      <w:r w:rsidRPr="005E127E">
        <w:rPr>
          <w:rFonts w:ascii="Arial" w:hAnsi="Arial" w:cs="Arial"/>
          <w:b/>
          <w:bCs/>
          <w:color w:val="44546A" w:themeColor="text2"/>
          <w:sz w:val="22"/>
          <w:szCs w:val="22"/>
        </w:rPr>
        <w:lastRenderedPageBreak/>
        <w:t>Sessie 2</w:t>
      </w:r>
      <w:bookmarkEnd w:id="130"/>
      <w:bookmarkEnd w:id="131"/>
      <w:bookmarkEnd w:id="132"/>
      <w:bookmarkEnd w:id="133"/>
      <w:bookmarkEnd w:id="134"/>
      <w:r w:rsidR="00DC14A9">
        <w:rPr>
          <w:rFonts w:ascii="Arial" w:hAnsi="Arial" w:cs="Arial"/>
          <w:b/>
          <w:bCs/>
          <w:color w:val="auto"/>
          <w:sz w:val="22"/>
          <w:szCs w:val="22"/>
        </w:rPr>
        <w:br/>
      </w:r>
    </w:p>
    <w:p w:rsidR="00725201" w:rsidRDefault="00725201" w:rsidP="00736FBF">
      <w:pPr>
        <w:spacing w:line="276" w:lineRule="auto"/>
        <w:rPr>
          <w:rFonts w:ascii="Arial" w:hAnsi="Arial" w:cs="Arial"/>
          <w:sz w:val="20"/>
          <w:szCs w:val="20"/>
        </w:rPr>
      </w:pPr>
      <w:r>
        <w:rPr>
          <w:rFonts w:ascii="Arial" w:hAnsi="Arial" w:cs="Arial"/>
          <w:b/>
          <w:bCs/>
          <w:sz w:val="20"/>
          <w:szCs w:val="20"/>
          <w:u w:val="single"/>
        </w:rPr>
        <w:t>Kernprocessen binnen ACT</w:t>
      </w:r>
      <w:r>
        <w:rPr>
          <w:rFonts w:ascii="Arial" w:hAnsi="Arial" w:cs="Arial"/>
          <w:b/>
          <w:bCs/>
          <w:sz w:val="20"/>
          <w:szCs w:val="20"/>
          <w:u w:val="single"/>
        </w:rPr>
        <w:br/>
      </w:r>
      <w:r w:rsidR="00DC14A9">
        <w:rPr>
          <w:rFonts w:ascii="Arial" w:hAnsi="Arial" w:cs="Arial"/>
          <w:sz w:val="20"/>
          <w:szCs w:val="20"/>
        </w:rPr>
        <w:t xml:space="preserve">Acceptatie, Zelf, Contact met dit moment ‘Nu’, Waarden, Waardergerichte actie </w:t>
      </w:r>
      <w:r w:rsidR="00DC14A9" w:rsidRPr="00556D2E">
        <w:rPr>
          <w:rFonts w:ascii="Arial" w:hAnsi="Arial" w:cs="Arial"/>
          <w:sz w:val="20"/>
          <w:szCs w:val="20"/>
        </w:rPr>
        <w:t>(A-Tjak &amp; De Groot, 2008).</w:t>
      </w:r>
    </w:p>
    <w:p w:rsidR="00725201" w:rsidRPr="00793BF7" w:rsidRDefault="00725201" w:rsidP="00736FBF">
      <w:pPr>
        <w:spacing w:line="276" w:lineRule="auto"/>
        <w:rPr>
          <w:rFonts w:ascii="Arial" w:hAnsi="Arial" w:cs="Arial"/>
          <w:b/>
          <w:bCs/>
          <w:sz w:val="20"/>
          <w:szCs w:val="20"/>
        </w:rPr>
      </w:pPr>
      <w:r>
        <w:rPr>
          <w:rFonts w:ascii="Arial" w:hAnsi="Arial" w:cs="Arial"/>
          <w:b/>
          <w:bCs/>
          <w:sz w:val="20"/>
          <w:szCs w:val="20"/>
          <w:u w:val="single"/>
        </w:rPr>
        <w:t>Doelen</w:t>
      </w:r>
      <w:r>
        <w:rPr>
          <w:rFonts w:ascii="Arial" w:hAnsi="Arial" w:cs="Arial"/>
          <w:b/>
          <w:bCs/>
          <w:sz w:val="20"/>
          <w:szCs w:val="20"/>
          <w:u w:val="single"/>
        </w:rPr>
        <w:br/>
      </w:r>
      <w:r w:rsidR="00DC14A9" w:rsidRPr="00061B67">
        <w:rPr>
          <w:rFonts w:ascii="Arial" w:hAnsi="Arial" w:cs="Arial"/>
          <w:b/>
          <w:bCs/>
          <w:sz w:val="20"/>
          <w:szCs w:val="20"/>
        </w:rPr>
        <w:t>1.1</w:t>
      </w:r>
      <w:r w:rsidR="00DC14A9">
        <w:rPr>
          <w:rFonts w:ascii="Arial" w:hAnsi="Arial" w:cs="Arial"/>
          <w:sz w:val="20"/>
          <w:szCs w:val="20"/>
        </w:rPr>
        <w:t xml:space="preserve"> </w:t>
      </w:r>
      <w:r w:rsidR="00DC14A9" w:rsidRPr="007B7DC0">
        <w:rPr>
          <w:rFonts w:ascii="Arial" w:hAnsi="Arial" w:cs="Arial"/>
          <w:sz w:val="20"/>
          <w:szCs w:val="20"/>
        </w:rPr>
        <w:t>Aan het eind van de acht sessies ervaren de groepsleden een verbetering in hun zelfbeeld door grip te ervaren op de struikelsituaties- en ervaringen</w:t>
      </w:r>
      <w:r w:rsidR="00656777">
        <w:rPr>
          <w:rFonts w:ascii="Arial" w:hAnsi="Arial" w:cs="Arial"/>
          <w:sz w:val="20"/>
          <w:szCs w:val="20"/>
        </w:rPr>
        <w:t>.</w:t>
      </w:r>
      <w:r w:rsidR="00DC14A9">
        <w:rPr>
          <w:rFonts w:ascii="Arial" w:hAnsi="Arial" w:cs="Arial"/>
          <w:b/>
          <w:bCs/>
          <w:sz w:val="20"/>
          <w:szCs w:val="20"/>
        </w:rPr>
        <w:br/>
        <w:t>1.</w:t>
      </w:r>
      <w:r w:rsidR="00E07230">
        <w:rPr>
          <w:rFonts w:ascii="Arial" w:hAnsi="Arial" w:cs="Arial"/>
          <w:b/>
          <w:bCs/>
          <w:sz w:val="20"/>
          <w:szCs w:val="20"/>
        </w:rPr>
        <w:t>1</w:t>
      </w:r>
      <w:r w:rsidR="00DC14A9">
        <w:rPr>
          <w:rFonts w:ascii="Arial" w:hAnsi="Arial" w:cs="Arial"/>
          <w:b/>
          <w:bCs/>
          <w:sz w:val="20"/>
          <w:szCs w:val="20"/>
        </w:rPr>
        <w:t>.1</w:t>
      </w:r>
      <w:r w:rsidR="00DC14A9">
        <w:rPr>
          <w:rFonts w:ascii="Arial" w:hAnsi="Arial" w:cs="Arial"/>
          <w:sz w:val="20"/>
          <w:szCs w:val="20"/>
        </w:rPr>
        <w:t xml:space="preserve">  Aan het eind van de acht weken kunnen de cliënten omgaan met situaties die angst en spanning oproepen.</w:t>
      </w:r>
      <w:r w:rsidR="00DC14A9">
        <w:rPr>
          <w:rFonts w:ascii="Arial" w:hAnsi="Arial" w:cs="Arial"/>
          <w:b/>
          <w:bCs/>
          <w:sz w:val="20"/>
          <w:szCs w:val="20"/>
        </w:rPr>
        <w:br/>
        <w:t>1.</w:t>
      </w:r>
      <w:r w:rsidR="00E07230">
        <w:rPr>
          <w:rFonts w:ascii="Arial" w:hAnsi="Arial" w:cs="Arial"/>
          <w:b/>
          <w:bCs/>
          <w:sz w:val="20"/>
          <w:szCs w:val="20"/>
        </w:rPr>
        <w:t>1</w:t>
      </w:r>
      <w:r w:rsidR="00DC14A9">
        <w:rPr>
          <w:rFonts w:ascii="Arial" w:hAnsi="Arial" w:cs="Arial"/>
          <w:b/>
          <w:bCs/>
          <w:sz w:val="20"/>
          <w:szCs w:val="20"/>
        </w:rPr>
        <w:t xml:space="preserve">.2 </w:t>
      </w:r>
      <w:r w:rsidR="00DC14A9" w:rsidRPr="007B7DC0">
        <w:rPr>
          <w:rFonts w:ascii="Arial" w:hAnsi="Arial" w:cs="Arial"/>
          <w:sz w:val="20"/>
          <w:szCs w:val="20"/>
        </w:rPr>
        <w:t>Aan het eind van de acht weken</w:t>
      </w:r>
      <w:r w:rsidR="004C5D79">
        <w:rPr>
          <w:rFonts w:ascii="Arial" w:hAnsi="Arial" w:cs="Arial"/>
          <w:sz w:val="20"/>
          <w:szCs w:val="20"/>
        </w:rPr>
        <w:t xml:space="preserve"> </w:t>
      </w:r>
      <w:r w:rsidR="00DC14A9" w:rsidRPr="007B7DC0">
        <w:rPr>
          <w:rFonts w:ascii="Arial" w:hAnsi="Arial" w:cs="Arial"/>
          <w:sz w:val="20"/>
          <w:szCs w:val="20"/>
        </w:rPr>
        <w:t>kunnen de cliënten aangeven waar ze behoefte aanhebben en hiernaar handelen.</w:t>
      </w:r>
      <w:r w:rsidR="00DC14A9">
        <w:rPr>
          <w:rFonts w:ascii="Arial" w:hAnsi="Arial" w:cs="Arial"/>
          <w:b/>
          <w:bCs/>
          <w:sz w:val="20"/>
          <w:szCs w:val="20"/>
        </w:rPr>
        <w:br/>
        <w:t>1.</w:t>
      </w:r>
      <w:r w:rsidR="00E07230">
        <w:rPr>
          <w:rFonts w:ascii="Arial" w:hAnsi="Arial" w:cs="Arial"/>
          <w:b/>
          <w:bCs/>
          <w:sz w:val="20"/>
          <w:szCs w:val="20"/>
        </w:rPr>
        <w:t>1</w:t>
      </w:r>
      <w:r w:rsidR="00DC14A9">
        <w:rPr>
          <w:rFonts w:ascii="Arial" w:hAnsi="Arial" w:cs="Arial"/>
          <w:b/>
          <w:bCs/>
          <w:sz w:val="20"/>
          <w:szCs w:val="20"/>
        </w:rPr>
        <w:t xml:space="preserve">.3 </w:t>
      </w:r>
      <w:r w:rsidR="00DC14A9" w:rsidRPr="007B7DC0">
        <w:rPr>
          <w:rFonts w:ascii="Arial" w:hAnsi="Arial" w:cs="Arial"/>
          <w:sz w:val="20"/>
          <w:szCs w:val="20"/>
        </w:rPr>
        <w:t>Aan het eind van de acht weken kunnen de cliënten hun eigen emoties accepteren, toestaan, verdragen en reguleren.</w:t>
      </w:r>
    </w:p>
    <w:p w:rsidR="00725201" w:rsidRDefault="00725201" w:rsidP="00736FBF">
      <w:pPr>
        <w:spacing w:line="276" w:lineRule="auto"/>
        <w:rPr>
          <w:rFonts w:ascii="Arial" w:hAnsi="Arial" w:cs="Arial"/>
          <w:sz w:val="20"/>
          <w:szCs w:val="20"/>
        </w:rPr>
      </w:pPr>
      <w:r>
        <w:rPr>
          <w:rFonts w:ascii="Arial" w:hAnsi="Arial" w:cs="Arial"/>
          <w:b/>
          <w:bCs/>
          <w:sz w:val="20"/>
          <w:szCs w:val="20"/>
          <w:u w:val="single"/>
        </w:rPr>
        <w:t>Inhoud van de sessie</w:t>
      </w:r>
      <w:r>
        <w:rPr>
          <w:rFonts w:ascii="Arial" w:hAnsi="Arial" w:cs="Arial"/>
          <w:b/>
          <w:bCs/>
          <w:sz w:val="20"/>
          <w:szCs w:val="20"/>
          <w:u w:val="single"/>
        </w:rPr>
        <w:br/>
      </w:r>
      <w:r>
        <w:rPr>
          <w:rFonts w:ascii="Arial" w:hAnsi="Arial" w:cs="Arial"/>
          <w:i/>
          <w:iCs/>
          <w:sz w:val="20"/>
          <w:szCs w:val="20"/>
        </w:rPr>
        <w:t xml:space="preserve">Aandachtsoefening: </w:t>
      </w:r>
      <w:r w:rsidR="00DC14A9">
        <w:rPr>
          <w:rFonts w:ascii="Arial" w:hAnsi="Arial" w:cs="Arial"/>
          <w:i/>
          <w:iCs/>
          <w:sz w:val="20"/>
          <w:szCs w:val="20"/>
        </w:rPr>
        <w:t>vuisten balle</w:t>
      </w:r>
      <w:r>
        <w:rPr>
          <w:rFonts w:ascii="Arial" w:hAnsi="Arial" w:cs="Arial"/>
          <w:i/>
          <w:iCs/>
          <w:sz w:val="20"/>
          <w:szCs w:val="20"/>
        </w:rPr>
        <w:t xml:space="preserve">n </w:t>
      </w:r>
      <w:r>
        <w:rPr>
          <w:rFonts w:ascii="Arial" w:hAnsi="Arial" w:cs="Arial"/>
          <w:i/>
          <w:iCs/>
          <w:sz w:val="20"/>
          <w:szCs w:val="20"/>
        </w:rPr>
        <w:br/>
      </w:r>
      <w:r w:rsidR="00DC14A9">
        <w:rPr>
          <w:rFonts w:ascii="Arial" w:hAnsi="Arial" w:cs="Arial"/>
          <w:sz w:val="20"/>
          <w:szCs w:val="20"/>
        </w:rPr>
        <w:t>De cliënten staan in een kring met de armen recht vooruit. De dramatherapeut</w:t>
      </w:r>
      <w:r w:rsidR="00E23D69">
        <w:rPr>
          <w:rFonts w:ascii="Arial" w:hAnsi="Arial" w:cs="Arial"/>
          <w:sz w:val="20"/>
          <w:szCs w:val="20"/>
        </w:rPr>
        <w:t xml:space="preserve"> </w:t>
      </w:r>
      <w:r w:rsidR="00DC14A9">
        <w:rPr>
          <w:rFonts w:ascii="Arial" w:hAnsi="Arial" w:cs="Arial"/>
          <w:sz w:val="20"/>
          <w:szCs w:val="20"/>
        </w:rPr>
        <w:t xml:space="preserve">vraagt aan de cliënten om de vuisten flink hard aan te spannen en laat ze dit </w:t>
      </w:r>
      <w:r w:rsidR="00A70F43">
        <w:rPr>
          <w:rFonts w:ascii="Arial" w:hAnsi="Arial" w:cs="Arial"/>
          <w:sz w:val="20"/>
          <w:szCs w:val="20"/>
        </w:rPr>
        <w:t>tien</w:t>
      </w:r>
      <w:r w:rsidR="00DC14A9">
        <w:rPr>
          <w:rFonts w:ascii="Arial" w:hAnsi="Arial" w:cs="Arial"/>
          <w:sz w:val="20"/>
          <w:szCs w:val="20"/>
        </w:rPr>
        <w:t xml:space="preserve"> seconden volhouden. Vervolgens</w:t>
      </w:r>
      <w:r w:rsidR="00E23D69">
        <w:rPr>
          <w:rFonts w:ascii="Arial" w:hAnsi="Arial" w:cs="Arial"/>
          <w:sz w:val="20"/>
          <w:szCs w:val="20"/>
        </w:rPr>
        <w:t xml:space="preserve"> </w:t>
      </w:r>
      <w:r w:rsidR="00DC14A9">
        <w:rPr>
          <w:rFonts w:ascii="Arial" w:hAnsi="Arial" w:cs="Arial"/>
          <w:sz w:val="20"/>
          <w:szCs w:val="20"/>
        </w:rPr>
        <w:t>vraag</w:t>
      </w:r>
      <w:r w:rsidR="00612A78">
        <w:rPr>
          <w:rFonts w:ascii="Arial" w:hAnsi="Arial" w:cs="Arial"/>
          <w:sz w:val="20"/>
          <w:szCs w:val="20"/>
        </w:rPr>
        <w:t>t</w:t>
      </w:r>
      <w:r w:rsidR="00DC14A9">
        <w:rPr>
          <w:rFonts w:ascii="Arial" w:hAnsi="Arial" w:cs="Arial"/>
          <w:sz w:val="20"/>
          <w:szCs w:val="20"/>
        </w:rPr>
        <w:t xml:space="preserve"> de dramatherapeut wat er gebeurde bij</w:t>
      </w:r>
      <w:r w:rsidR="00E23D69">
        <w:rPr>
          <w:rFonts w:ascii="Arial" w:hAnsi="Arial" w:cs="Arial"/>
          <w:sz w:val="20"/>
          <w:szCs w:val="20"/>
        </w:rPr>
        <w:t xml:space="preserve"> </w:t>
      </w:r>
      <w:r w:rsidR="00DC14A9">
        <w:rPr>
          <w:rFonts w:ascii="Arial" w:hAnsi="Arial" w:cs="Arial"/>
          <w:sz w:val="20"/>
          <w:szCs w:val="20"/>
        </w:rPr>
        <w:t>h</w:t>
      </w:r>
      <w:r w:rsidR="00C76307">
        <w:rPr>
          <w:rFonts w:ascii="Arial" w:hAnsi="Arial" w:cs="Arial"/>
          <w:sz w:val="20"/>
          <w:szCs w:val="20"/>
        </w:rPr>
        <w:t>et</w:t>
      </w:r>
      <w:r w:rsidR="00DC14A9">
        <w:rPr>
          <w:rFonts w:ascii="Arial" w:hAnsi="Arial" w:cs="Arial"/>
          <w:sz w:val="20"/>
          <w:szCs w:val="20"/>
        </w:rPr>
        <w:t xml:space="preserve"> gezicht, </w:t>
      </w:r>
      <w:r w:rsidR="00C76307">
        <w:rPr>
          <w:rFonts w:ascii="Arial" w:hAnsi="Arial" w:cs="Arial"/>
          <w:sz w:val="20"/>
          <w:szCs w:val="20"/>
        </w:rPr>
        <w:t>de</w:t>
      </w:r>
      <w:r w:rsidR="00DC14A9">
        <w:rPr>
          <w:rFonts w:ascii="Arial" w:hAnsi="Arial" w:cs="Arial"/>
          <w:sz w:val="20"/>
          <w:szCs w:val="20"/>
        </w:rPr>
        <w:t xml:space="preserve"> adem</w:t>
      </w:r>
      <w:r w:rsidR="00C76307">
        <w:rPr>
          <w:rFonts w:ascii="Arial" w:hAnsi="Arial" w:cs="Arial"/>
          <w:sz w:val="20"/>
          <w:szCs w:val="20"/>
        </w:rPr>
        <w:t xml:space="preserve"> en de </w:t>
      </w:r>
      <w:r w:rsidR="00DC14A9">
        <w:rPr>
          <w:rFonts w:ascii="Arial" w:hAnsi="Arial" w:cs="Arial"/>
          <w:sz w:val="20"/>
          <w:szCs w:val="20"/>
        </w:rPr>
        <w:t>spanning</w:t>
      </w:r>
      <w:r w:rsidR="00C76307">
        <w:rPr>
          <w:rFonts w:ascii="Arial" w:hAnsi="Arial" w:cs="Arial"/>
          <w:sz w:val="20"/>
          <w:szCs w:val="20"/>
        </w:rPr>
        <w:t xml:space="preserve">. </w:t>
      </w:r>
      <w:r w:rsidR="00DC14A9">
        <w:rPr>
          <w:rFonts w:ascii="Arial" w:hAnsi="Arial" w:cs="Arial"/>
          <w:sz w:val="20"/>
          <w:szCs w:val="20"/>
        </w:rPr>
        <w:t>Hierbij kan de therapeut uitleggen dat mensen bij spanning zijn geneigd om alles vast te zetten en op zo’n moment minder beweeglijk en flexibel zijn. Ook kan iemand dan minder goed nadenken. De opdracht wordt herhaald, maar dan bewust met de aandacht op het lijf ontspannen houden. Merkten de cliënten een verschil en waar merkten ze dit aan?</w:t>
      </w:r>
    </w:p>
    <w:p w:rsidR="00725201" w:rsidRDefault="00725201" w:rsidP="00736FBF">
      <w:pPr>
        <w:spacing w:line="276" w:lineRule="auto"/>
        <w:rPr>
          <w:rFonts w:ascii="Arial" w:hAnsi="Arial" w:cs="Arial"/>
          <w:sz w:val="20"/>
          <w:szCs w:val="20"/>
        </w:rPr>
      </w:pPr>
      <w:r>
        <w:rPr>
          <w:rFonts w:ascii="Arial" w:hAnsi="Arial" w:cs="Arial"/>
          <w:i/>
          <w:iCs/>
          <w:sz w:val="20"/>
          <w:szCs w:val="20"/>
        </w:rPr>
        <w:t>Inventarisatie struikelinbrengen</w:t>
      </w:r>
      <w:r>
        <w:rPr>
          <w:rFonts w:ascii="Arial" w:hAnsi="Arial" w:cs="Arial"/>
          <w:i/>
          <w:iCs/>
          <w:sz w:val="20"/>
          <w:szCs w:val="20"/>
        </w:rPr>
        <w:br/>
      </w:r>
      <w:r>
        <w:rPr>
          <w:rFonts w:ascii="Arial" w:hAnsi="Arial" w:cs="Arial"/>
          <w:sz w:val="20"/>
          <w:szCs w:val="20"/>
        </w:rPr>
        <w:t>De cliënten zitten in een kring. Aan de hand van het werkblad ‘Durf te struikelen’ (zie bijlage</w:t>
      </w:r>
      <w:r w:rsidR="00BF71DA">
        <w:rPr>
          <w:rFonts w:ascii="Arial" w:hAnsi="Arial" w:cs="Arial"/>
          <w:sz w:val="20"/>
          <w:szCs w:val="20"/>
        </w:rPr>
        <w:t xml:space="preserve"> 2</w:t>
      </w:r>
      <w:r>
        <w:rPr>
          <w:rFonts w:ascii="Arial" w:hAnsi="Arial" w:cs="Arial"/>
          <w:sz w:val="20"/>
          <w:szCs w:val="20"/>
        </w:rPr>
        <w:t>) worden de struikelsituaties geïnventariseerd. Hierbij staat de dramatherapeut stil bij de intensiteit en aanleiding van de emoties, de gedachten en gevoelens, de lichaamstaal, de neiging en uiteindelijke handeling op dat moment. En wat voor effect deze reactie had op het doen, denken en handelen van de cliënt. Tot slot staat de dramatherapeut met de cliënt stil bij wat de cliënt heeft geholpen om er uiteindelijk weer bovenop te komen.</w:t>
      </w:r>
    </w:p>
    <w:p w:rsidR="00725201" w:rsidRDefault="00725201" w:rsidP="00736FBF">
      <w:pPr>
        <w:spacing w:line="276" w:lineRule="auto"/>
        <w:rPr>
          <w:rFonts w:ascii="Arial" w:hAnsi="Arial" w:cs="Arial"/>
          <w:sz w:val="20"/>
          <w:szCs w:val="20"/>
        </w:rPr>
      </w:pPr>
      <w:r>
        <w:rPr>
          <w:rFonts w:ascii="Arial" w:hAnsi="Arial" w:cs="Arial"/>
          <w:i/>
          <w:iCs/>
          <w:sz w:val="20"/>
          <w:szCs w:val="20"/>
        </w:rPr>
        <w:t xml:space="preserve">(Groeps-)aanbod: naspelen van een </w:t>
      </w:r>
      <w:r w:rsidR="002F6223">
        <w:rPr>
          <w:rFonts w:ascii="Arial" w:hAnsi="Arial" w:cs="Arial"/>
          <w:i/>
          <w:iCs/>
          <w:sz w:val="20"/>
          <w:szCs w:val="20"/>
        </w:rPr>
        <w:t>gewenste situatie</w:t>
      </w:r>
      <w:r>
        <w:rPr>
          <w:rFonts w:ascii="Arial" w:hAnsi="Arial" w:cs="Arial"/>
          <w:i/>
          <w:iCs/>
          <w:sz w:val="20"/>
          <w:szCs w:val="20"/>
        </w:rPr>
        <w:br/>
      </w:r>
      <w:r w:rsidR="002F6223">
        <w:rPr>
          <w:rFonts w:ascii="Arial" w:hAnsi="Arial" w:cs="Arial"/>
          <w:sz w:val="20"/>
          <w:szCs w:val="20"/>
        </w:rPr>
        <w:t>Er wordt een struikelsituatie van een cliënt geanalyseerd en uitgespeeld op een manier waarop die specifieke struikelsituatie voor de cliënt wenselijk zou zijn. Het werkblad werkt hierbij ondersteunend door stil te staan bij hoe de cliënt uiteindelijk heeft gehandeld en of dit ook aansloot bij de behoefte die de cliënt daadwerkelijk had. De behoefte zal worden uitgespeeld.</w:t>
      </w:r>
      <w:r>
        <w:rPr>
          <w:rFonts w:ascii="Arial" w:hAnsi="Arial" w:cs="Arial"/>
          <w:i/>
          <w:iCs/>
          <w:sz w:val="20"/>
          <w:szCs w:val="20"/>
        </w:rPr>
        <w:br/>
      </w:r>
      <w:r>
        <w:rPr>
          <w:rFonts w:ascii="Arial" w:hAnsi="Arial" w:cs="Arial"/>
          <w:sz w:val="20"/>
          <w:szCs w:val="20"/>
        </w:rPr>
        <w:br/>
      </w:r>
      <w:r>
        <w:rPr>
          <w:rFonts w:ascii="Arial" w:hAnsi="Arial" w:cs="Arial"/>
          <w:i/>
          <w:iCs/>
          <w:sz w:val="20"/>
          <w:szCs w:val="20"/>
        </w:rPr>
        <w:t>Evaluatie</w:t>
      </w:r>
      <w:r>
        <w:rPr>
          <w:rFonts w:ascii="Arial" w:hAnsi="Arial" w:cs="Arial"/>
          <w:i/>
          <w:iCs/>
          <w:sz w:val="20"/>
          <w:szCs w:val="20"/>
        </w:rPr>
        <w:br/>
      </w:r>
      <w:r w:rsidR="002F6223">
        <w:rPr>
          <w:rFonts w:ascii="Arial" w:hAnsi="Arial" w:cs="Arial"/>
          <w:sz w:val="20"/>
          <w:szCs w:val="20"/>
        </w:rPr>
        <w:t>Vragen als: ‘Hoe was dit voor je om te doen’</w:t>
      </w:r>
      <w:r w:rsidR="00E23D69">
        <w:rPr>
          <w:rFonts w:ascii="Arial" w:hAnsi="Arial" w:cs="Arial"/>
          <w:sz w:val="20"/>
          <w:szCs w:val="20"/>
        </w:rPr>
        <w:t xml:space="preserve"> en</w:t>
      </w:r>
      <w:r w:rsidR="002F6223">
        <w:rPr>
          <w:rFonts w:ascii="Arial" w:hAnsi="Arial" w:cs="Arial"/>
          <w:sz w:val="20"/>
          <w:szCs w:val="20"/>
        </w:rPr>
        <w:t xml:space="preserve"> ‘Hoe was het om aandacht te besteden aan de onderliggende behoefte en vanuit een ander perspectief te voelen?’ worden door de cliënt beantwoord.</w:t>
      </w:r>
      <w:r w:rsidR="00E23D69">
        <w:rPr>
          <w:rFonts w:ascii="Arial" w:hAnsi="Arial" w:cs="Arial"/>
          <w:sz w:val="20"/>
          <w:szCs w:val="20"/>
        </w:rPr>
        <w:t xml:space="preserve"> </w:t>
      </w:r>
      <w:r w:rsidR="002F6223">
        <w:rPr>
          <w:rFonts w:ascii="Arial" w:hAnsi="Arial" w:cs="Arial"/>
          <w:sz w:val="20"/>
          <w:szCs w:val="20"/>
        </w:rPr>
        <w:t>De cliënt vult</w:t>
      </w:r>
      <w:r w:rsidR="00E23D69">
        <w:rPr>
          <w:rFonts w:ascii="Arial" w:hAnsi="Arial" w:cs="Arial"/>
          <w:sz w:val="20"/>
          <w:szCs w:val="20"/>
        </w:rPr>
        <w:t xml:space="preserve"> na de sessie</w:t>
      </w:r>
      <w:r w:rsidR="002F6223">
        <w:rPr>
          <w:rFonts w:ascii="Arial" w:hAnsi="Arial" w:cs="Arial"/>
          <w:sz w:val="20"/>
          <w:szCs w:val="20"/>
        </w:rPr>
        <w:t xml:space="preserve"> het werkblad in ter reflectie.</w:t>
      </w:r>
    </w:p>
    <w:p w:rsidR="00725201" w:rsidRPr="00ED0BE9" w:rsidRDefault="00725201" w:rsidP="00736FBF">
      <w:pPr>
        <w:spacing w:line="276" w:lineRule="auto"/>
        <w:rPr>
          <w:rFonts w:ascii="Arial" w:hAnsi="Arial" w:cs="Arial"/>
          <w:sz w:val="20"/>
          <w:szCs w:val="20"/>
        </w:rPr>
      </w:pPr>
      <w:r>
        <w:rPr>
          <w:rFonts w:ascii="Arial" w:hAnsi="Arial" w:cs="Arial"/>
          <w:i/>
          <w:iCs/>
          <w:sz w:val="20"/>
          <w:szCs w:val="20"/>
        </w:rPr>
        <w:t xml:space="preserve">Afsluiting: </w:t>
      </w:r>
      <w:r w:rsidR="002F6223">
        <w:rPr>
          <w:rFonts w:ascii="Arial" w:hAnsi="Arial" w:cs="Arial"/>
          <w:i/>
          <w:iCs/>
          <w:sz w:val="20"/>
          <w:szCs w:val="20"/>
        </w:rPr>
        <w:t>De ton</w:t>
      </w:r>
      <w:r w:rsidR="002F6223">
        <w:rPr>
          <w:rFonts w:ascii="Arial" w:hAnsi="Arial" w:cs="Arial"/>
          <w:i/>
          <w:iCs/>
          <w:sz w:val="20"/>
          <w:szCs w:val="20"/>
        </w:rPr>
        <w:br/>
      </w:r>
      <w:r w:rsidR="002F6223">
        <w:rPr>
          <w:rFonts w:ascii="Arial" w:hAnsi="Arial" w:cs="Arial"/>
          <w:sz w:val="20"/>
          <w:szCs w:val="20"/>
        </w:rPr>
        <w:t>De cliënten staan in een kring en vormen als het ware een ton. Per cliënt vraag</w:t>
      </w:r>
      <w:r w:rsidR="00730BD5">
        <w:rPr>
          <w:rFonts w:ascii="Arial" w:hAnsi="Arial" w:cs="Arial"/>
          <w:sz w:val="20"/>
          <w:szCs w:val="20"/>
        </w:rPr>
        <w:t>t</w:t>
      </w:r>
      <w:r w:rsidR="002F6223">
        <w:rPr>
          <w:rFonts w:ascii="Arial" w:hAnsi="Arial" w:cs="Arial"/>
          <w:sz w:val="20"/>
          <w:szCs w:val="20"/>
        </w:rPr>
        <w:t xml:space="preserve"> de dramatherapeut: ‘Wat laat je hier</w:t>
      </w:r>
      <w:r w:rsidR="00A84B08">
        <w:rPr>
          <w:rFonts w:ascii="Arial" w:hAnsi="Arial" w:cs="Arial"/>
          <w:sz w:val="20"/>
          <w:szCs w:val="20"/>
        </w:rPr>
        <w:t xml:space="preserve"> </w:t>
      </w:r>
      <w:r w:rsidR="002F6223">
        <w:rPr>
          <w:rFonts w:ascii="Arial" w:hAnsi="Arial" w:cs="Arial"/>
          <w:sz w:val="20"/>
          <w:szCs w:val="20"/>
        </w:rPr>
        <w:t>achter?’ en ‘Wat neem je mee uit deze sessie?’. Hierbij maakt de cliënt een scheppende beweging bij ‘Wat neem je mee’?’ en een wegwerpende beweging bij ‘Wat laat je hier</w:t>
      </w:r>
      <w:r w:rsidR="00A84B08">
        <w:rPr>
          <w:rFonts w:ascii="Arial" w:hAnsi="Arial" w:cs="Arial"/>
          <w:sz w:val="20"/>
          <w:szCs w:val="20"/>
        </w:rPr>
        <w:t xml:space="preserve"> </w:t>
      </w:r>
      <w:r w:rsidR="002F6223">
        <w:rPr>
          <w:rFonts w:ascii="Arial" w:hAnsi="Arial" w:cs="Arial"/>
          <w:sz w:val="20"/>
          <w:szCs w:val="20"/>
        </w:rPr>
        <w:t>achter?’.</w:t>
      </w:r>
    </w:p>
    <w:p w:rsidR="00725201" w:rsidRDefault="00725201" w:rsidP="00736FBF">
      <w:pPr>
        <w:spacing w:line="276" w:lineRule="auto"/>
        <w:rPr>
          <w:rFonts w:ascii="Arial" w:hAnsi="Arial" w:cs="Arial"/>
          <w:sz w:val="20"/>
          <w:szCs w:val="20"/>
        </w:rPr>
      </w:pPr>
      <w:r w:rsidRPr="00874D3F">
        <w:rPr>
          <w:rFonts w:ascii="Arial" w:hAnsi="Arial" w:cs="Arial"/>
          <w:b/>
          <w:bCs/>
          <w:sz w:val="20"/>
          <w:szCs w:val="20"/>
          <w:u w:val="single"/>
        </w:rPr>
        <w:t>Houding van de dramatherapeut(en)</w:t>
      </w:r>
      <w:r>
        <w:rPr>
          <w:rFonts w:ascii="Arial" w:hAnsi="Arial" w:cs="Arial"/>
          <w:sz w:val="20"/>
          <w:szCs w:val="20"/>
        </w:rPr>
        <w:br/>
      </w:r>
      <w:r w:rsidR="002F6223">
        <w:rPr>
          <w:rFonts w:ascii="Arial" w:hAnsi="Arial" w:cs="Arial"/>
          <w:sz w:val="20"/>
          <w:szCs w:val="20"/>
        </w:rPr>
        <w:t>Steunend, pragmatisch</w:t>
      </w:r>
      <w:r w:rsidR="00A938DF">
        <w:rPr>
          <w:rFonts w:ascii="Arial" w:hAnsi="Arial" w:cs="Arial"/>
          <w:sz w:val="20"/>
          <w:szCs w:val="20"/>
        </w:rPr>
        <w:t>-</w:t>
      </w:r>
      <w:r w:rsidR="002F6223">
        <w:rPr>
          <w:rFonts w:ascii="Arial" w:hAnsi="Arial" w:cs="Arial"/>
          <w:sz w:val="20"/>
          <w:szCs w:val="20"/>
        </w:rPr>
        <w:t>structurerend, directief</w:t>
      </w:r>
      <w:r w:rsidR="00A938DF">
        <w:rPr>
          <w:rFonts w:ascii="Arial" w:hAnsi="Arial" w:cs="Arial"/>
          <w:sz w:val="20"/>
          <w:szCs w:val="20"/>
        </w:rPr>
        <w:t>-</w:t>
      </w:r>
      <w:r w:rsidR="002F6223">
        <w:rPr>
          <w:rFonts w:ascii="Arial" w:hAnsi="Arial" w:cs="Arial"/>
          <w:sz w:val="20"/>
          <w:szCs w:val="20"/>
        </w:rPr>
        <w:t>klachtgericht, inzichtgevend</w:t>
      </w:r>
      <w:r w:rsidR="00A938DF">
        <w:rPr>
          <w:rFonts w:ascii="Arial" w:hAnsi="Arial" w:cs="Arial"/>
          <w:sz w:val="20"/>
          <w:szCs w:val="20"/>
        </w:rPr>
        <w:t>-p</w:t>
      </w:r>
      <w:r w:rsidR="002F6223">
        <w:rPr>
          <w:rFonts w:ascii="Arial" w:hAnsi="Arial" w:cs="Arial"/>
          <w:sz w:val="20"/>
          <w:szCs w:val="20"/>
        </w:rPr>
        <w:t>lus, ortho-agogisch ontwikkelend, observerend</w:t>
      </w:r>
      <w:r w:rsidR="00D74F9D">
        <w:rPr>
          <w:rFonts w:ascii="Arial" w:hAnsi="Arial" w:cs="Arial"/>
          <w:sz w:val="20"/>
          <w:szCs w:val="20"/>
        </w:rPr>
        <w:t xml:space="preserve"> </w:t>
      </w:r>
      <w:r w:rsidR="00711F70">
        <w:rPr>
          <w:rFonts w:ascii="Arial" w:hAnsi="Arial" w:cs="Arial"/>
          <w:sz w:val="20"/>
          <w:szCs w:val="20"/>
        </w:rPr>
        <w:t>(De Kruif &amp; Van Den Bosch, 2009).</w:t>
      </w:r>
    </w:p>
    <w:p w:rsidR="00055330" w:rsidRDefault="00725201" w:rsidP="00736FBF">
      <w:pPr>
        <w:spacing w:line="276" w:lineRule="auto"/>
        <w:rPr>
          <w:rFonts w:ascii="Arial" w:hAnsi="Arial" w:cs="Arial"/>
          <w:sz w:val="20"/>
          <w:szCs w:val="20"/>
        </w:rPr>
      </w:pPr>
      <w:r w:rsidRPr="00874D3F">
        <w:rPr>
          <w:rFonts w:ascii="Arial" w:hAnsi="Arial" w:cs="Arial"/>
          <w:b/>
          <w:bCs/>
          <w:sz w:val="20"/>
          <w:szCs w:val="20"/>
          <w:u w:val="single"/>
        </w:rPr>
        <w:t>Materiaal</w:t>
      </w:r>
      <w:r>
        <w:rPr>
          <w:rFonts w:ascii="Arial" w:hAnsi="Arial" w:cs="Arial"/>
          <w:sz w:val="20"/>
          <w:szCs w:val="20"/>
        </w:rPr>
        <w:br/>
      </w:r>
      <w:r w:rsidR="002F6223">
        <w:rPr>
          <w:rFonts w:ascii="Arial" w:hAnsi="Arial" w:cs="Arial"/>
          <w:sz w:val="20"/>
          <w:szCs w:val="20"/>
        </w:rPr>
        <w:t>W</w:t>
      </w:r>
      <w:r>
        <w:rPr>
          <w:rFonts w:ascii="Arial" w:hAnsi="Arial" w:cs="Arial"/>
          <w:sz w:val="20"/>
          <w:szCs w:val="20"/>
        </w:rPr>
        <w:t>erkblad ‘Durf te struikelen’</w:t>
      </w:r>
      <w:r w:rsidR="00BF71DA">
        <w:rPr>
          <w:rFonts w:ascii="Arial" w:hAnsi="Arial" w:cs="Arial"/>
          <w:sz w:val="20"/>
          <w:szCs w:val="20"/>
        </w:rPr>
        <w:t xml:space="preserve"> (bijlage 2)</w:t>
      </w:r>
      <w:r>
        <w:rPr>
          <w:rFonts w:ascii="Arial" w:hAnsi="Arial" w:cs="Arial"/>
          <w:sz w:val="20"/>
          <w:szCs w:val="20"/>
        </w:rPr>
        <w:t>, stoelen.</w:t>
      </w:r>
    </w:p>
    <w:p w:rsidR="00253C02" w:rsidRPr="005E127E" w:rsidRDefault="00253C02" w:rsidP="00253C02">
      <w:pPr>
        <w:pStyle w:val="Kop1"/>
        <w:rPr>
          <w:rFonts w:ascii="Arial" w:hAnsi="Arial" w:cs="Arial"/>
          <w:b/>
          <w:bCs/>
          <w:color w:val="44546A" w:themeColor="text2"/>
          <w:sz w:val="22"/>
          <w:szCs w:val="22"/>
        </w:rPr>
      </w:pPr>
      <w:bookmarkStart w:id="135" w:name="_Toc71652608"/>
      <w:bookmarkStart w:id="136" w:name="_Toc71652726"/>
      <w:bookmarkStart w:id="137" w:name="_Toc71652783"/>
      <w:bookmarkStart w:id="138" w:name="_Toc71653877"/>
      <w:bookmarkStart w:id="139" w:name="_Toc73956057"/>
      <w:r w:rsidRPr="005E127E">
        <w:rPr>
          <w:rFonts w:ascii="Arial" w:hAnsi="Arial" w:cs="Arial"/>
          <w:b/>
          <w:bCs/>
          <w:color w:val="44546A" w:themeColor="text2"/>
          <w:sz w:val="22"/>
          <w:szCs w:val="22"/>
        </w:rPr>
        <w:lastRenderedPageBreak/>
        <w:t>Sessie 3</w:t>
      </w:r>
      <w:bookmarkEnd w:id="135"/>
      <w:bookmarkEnd w:id="136"/>
      <w:bookmarkEnd w:id="137"/>
      <w:bookmarkEnd w:id="138"/>
      <w:bookmarkEnd w:id="139"/>
    </w:p>
    <w:p w:rsidR="00C50637" w:rsidRDefault="00C50637" w:rsidP="00736FBF">
      <w:pPr>
        <w:spacing w:line="276" w:lineRule="auto"/>
        <w:rPr>
          <w:rFonts w:ascii="Arial" w:hAnsi="Arial" w:cs="Arial"/>
          <w:sz w:val="20"/>
          <w:szCs w:val="20"/>
        </w:rPr>
      </w:pPr>
      <w:r>
        <w:rPr>
          <w:rFonts w:ascii="Arial" w:hAnsi="Arial" w:cs="Arial"/>
          <w:b/>
          <w:bCs/>
          <w:sz w:val="20"/>
          <w:szCs w:val="20"/>
          <w:u w:val="single"/>
        </w:rPr>
        <w:t>Kernprocessen binnen ACT</w:t>
      </w:r>
      <w:r>
        <w:rPr>
          <w:rFonts w:ascii="Arial" w:hAnsi="Arial" w:cs="Arial"/>
          <w:b/>
          <w:bCs/>
          <w:sz w:val="20"/>
          <w:szCs w:val="20"/>
          <w:u w:val="single"/>
        </w:rPr>
        <w:br/>
      </w:r>
      <w:r>
        <w:rPr>
          <w:rFonts w:ascii="Arial" w:hAnsi="Arial" w:cs="Arial"/>
          <w:sz w:val="20"/>
          <w:szCs w:val="20"/>
        </w:rPr>
        <w:t>Acceptatie, Zelf, Contact met dit moment ‘Nu’, Waarden, Waardegerichte actie</w:t>
      </w:r>
      <w:r w:rsidR="00262C77">
        <w:rPr>
          <w:rFonts w:ascii="Arial" w:hAnsi="Arial" w:cs="Arial"/>
          <w:sz w:val="20"/>
          <w:szCs w:val="20"/>
        </w:rPr>
        <w:t xml:space="preserve"> (</w:t>
      </w:r>
      <w:r w:rsidRPr="00556D2E">
        <w:rPr>
          <w:rFonts w:ascii="Arial" w:hAnsi="Arial" w:cs="Arial"/>
          <w:sz w:val="20"/>
          <w:szCs w:val="20"/>
        </w:rPr>
        <w:t xml:space="preserve">A-Tjak &amp; De Groot, 2008).  </w:t>
      </w:r>
    </w:p>
    <w:p w:rsidR="00C50637" w:rsidRPr="00C50637" w:rsidRDefault="00C50637" w:rsidP="00736FBF">
      <w:pPr>
        <w:spacing w:line="276" w:lineRule="auto"/>
        <w:rPr>
          <w:rFonts w:ascii="Arial" w:hAnsi="Arial" w:cs="Arial"/>
          <w:sz w:val="20"/>
          <w:szCs w:val="20"/>
        </w:rPr>
      </w:pPr>
      <w:r>
        <w:rPr>
          <w:rFonts w:ascii="Arial" w:hAnsi="Arial" w:cs="Arial"/>
          <w:b/>
          <w:bCs/>
          <w:sz w:val="20"/>
          <w:szCs w:val="20"/>
          <w:u w:val="single"/>
        </w:rPr>
        <w:t>Doelen</w:t>
      </w:r>
      <w:r>
        <w:rPr>
          <w:rFonts w:ascii="Arial" w:hAnsi="Arial" w:cs="Arial"/>
          <w:b/>
          <w:bCs/>
          <w:sz w:val="20"/>
          <w:szCs w:val="20"/>
          <w:u w:val="single"/>
        </w:rPr>
        <w:br/>
      </w:r>
      <w:r>
        <w:rPr>
          <w:rFonts w:ascii="Arial" w:hAnsi="Arial" w:cs="Arial"/>
          <w:b/>
          <w:bCs/>
          <w:sz w:val="20"/>
          <w:szCs w:val="20"/>
        </w:rPr>
        <w:t>1.</w:t>
      </w:r>
      <w:r w:rsidR="00E07230">
        <w:rPr>
          <w:rFonts w:ascii="Arial" w:hAnsi="Arial" w:cs="Arial"/>
          <w:b/>
          <w:bCs/>
          <w:sz w:val="20"/>
          <w:szCs w:val="20"/>
        </w:rPr>
        <w:t>1</w:t>
      </w:r>
      <w:r>
        <w:rPr>
          <w:rFonts w:ascii="Arial" w:hAnsi="Arial" w:cs="Arial"/>
          <w:b/>
          <w:bCs/>
          <w:sz w:val="20"/>
          <w:szCs w:val="20"/>
        </w:rPr>
        <w:t xml:space="preserve">.1 </w:t>
      </w:r>
      <w:r w:rsidRPr="007B7DC0">
        <w:rPr>
          <w:rFonts w:ascii="Arial" w:hAnsi="Arial" w:cs="Arial"/>
          <w:sz w:val="20"/>
          <w:szCs w:val="20"/>
        </w:rPr>
        <w:t xml:space="preserve">Aan het eind van de acht weken kunnen de cliënten omgaan met situaties die angst en spanning oproepen. </w:t>
      </w:r>
      <w:r>
        <w:rPr>
          <w:rFonts w:ascii="Arial" w:hAnsi="Arial" w:cs="Arial"/>
          <w:sz w:val="20"/>
          <w:szCs w:val="20"/>
        </w:rPr>
        <w:br/>
      </w:r>
      <w:r>
        <w:rPr>
          <w:rFonts w:ascii="Arial" w:hAnsi="Arial" w:cs="Arial"/>
          <w:b/>
          <w:bCs/>
          <w:sz w:val="20"/>
          <w:szCs w:val="20"/>
        </w:rPr>
        <w:t>1.</w:t>
      </w:r>
      <w:r w:rsidR="00E07230">
        <w:rPr>
          <w:rFonts w:ascii="Arial" w:hAnsi="Arial" w:cs="Arial"/>
          <w:b/>
          <w:bCs/>
          <w:sz w:val="20"/>
          <w:szCs w:val="20"/>
        </w:rPr>
        <w:t>1</w:t>
      </w:r>
      <w:r>
        <w:rPr>
          <w:rFonts w:ascii="Arial" w:hAnsi="Arial" w:cs="Arial"/>
          <w:b/>
          <w:bCs/>
          <w:sz w:val="20"/>
          <w:szCs w:val="20"/>
        </w:rPr>
        <w:t xml:space="preserve">.2 </w:t>
      </w:r>
      <w:r w:rsidRPr="007B7DC0">
        <w:rPr>
          <w:rFonts w:ascii="Arial" w:hAnsi="Arial" w:cs="Arial"/>
          <w:sz w:val="20"/>
          <w:szCs w:val="20"/>
        </w:rPr>
        <w:t xml:space="preserve">Aan het eind van de acht weken kunnen de cliënten aangeven waar ze behoefte aanhebben en hiernaar handelen. </w:t>
      </w:r>
      <w:r>
        <w:rPr>
          <w:rFonts w:ascii="Arial" w:hAnsi="Arial" w:cs="Arial"/>
          <w:sz w:val="20"/>
          <w:szCs w:val="20"/>
        </w:rPr>
        <w:br/>
      </w:r>
      <w:r w:rsidRPr="003B2A2F">
        <w:rPr>
          <w:rFonts w:ascii="Arial" w:hAnsi="Arial" w:cs="Arial"/>
          <w:b/>
          <w:bCs/>
          <w:sz w:val="20"/>
          <w:szCs w:val="20"/>
        </w:rPr>
        <w:t>1.</w:t>
      </w:r>
      <w:r w:rsidR="00E07230">
        <w:rPr>
          <w:rFonts w:ascii="Arial" w:hAnsi="Arial" w:cs="Arial"/>
          <w:b/>
          <w:bCs/>
          <w:sz w:val="20"/>
          <w:szCs w:val="20"/>
        </w:rPr>
        <w:t>1</w:t>
      </w:r>
      <w:r w:rsidRPr="003B2A2F">
        <w:rPr>
          <w:rFonts w:ascii="Arial" w:hAnsi="Arial" w:cs="Arial"/>
          <w:b/>
          <w:bCs/>
          <w:sz w:val="20"/>
          <w:szCs w:val="20"/>
        </w:rPr>
        <w:t>.3</w:t>
      </w:r>
      <w:r>
        <w:rPr>
          <w:rFonts w:ascii="Arial" w:hAnsi="Arial" w:cs="Arial"/>
          <w:sz w:val="20"/>
          <w:szCs w:val="20"/>
        </w:rPr>
        <w:t xml:space="preserve"> </w:t>
      </w:r>
      <w:r w:rsidRPr="007B7DC0">
        <w:rPr>
          <w:rFonts w:ascii="Arial" w:hAnsi="Arial" w:cs="Arial"/>
          <w:sz w:val="20"/>
          <w:szCs w:val="20"/>
        </w:rPr>
        <w:t>Aan het eind van de acht weken kunnen de cliënten hun eigen emoties accepteren, toestaan, verdragen en reguleren.</w:t>
      </w:r>
      <w:r>
        <w:rPr>
          <w:rFonts w:ascii="Arial" w:hAnsi="Arial" w:cs="Arial"/>
          <w:sz w:val="20"/>
          <w:szCs w:val="20"/>
        </w:rPr>
        <w:br/>
      </w:r>
      <w:r w:rsidRPr="003B2A2F">
        <w:rPr>
          <w:rFonts w:ascii="Arial" w:hAnsi="Arial" w:cs="Arial"/>
          <w:b/>
          <w:bCs/>
          <w:sz w:val="20"/>
          <w:szCs w:val="20"/>
        </w:rPr>
        <w:t>1.</w:t>
      </w:r>
      <w:r w:rsidR="00E07230">
        <w:rPr>
          <w:rFonts w:ascii="Arial" w:hAnsi="Arial" w:cs="Arial"/>
          <w:b/>
          <w:bCs/>
          <w:sz w:val="20"/>
          <w:szCs w:val="20"/>
        </w:rPr>
        <w:t>1</w:t>
      </w:r>
      <w:r w:rsidRPr="003B2A2F">
        <w:rPr>
          <w:rFonts w:ascii="Arial" w:hAnsi="Arial" w:cs="Arial"/>
          <w:b/>
          <w:bCs/>
          <w:sz w:val="20"/>
          <w:szCs w:val="20"/>
        </w:rPr>
        <w:t>.4</w:t>
      </w:r>
      <w:r w:rsidRPr="007B7DC0">
        <w:rPr>
          <w:rFonts w:ascii="Arial" w:hAnsi="Arial" w:cs="Arial"/>
          <w:sz w:val="20"/>
          <w:szCs w:val="20"/>
        </w:rPr>
        <w:t xml:space="preserve"> </w:t>
      </w:r>
      <w:r w:rsidR="00A938DF">
        <w:rPr>
          <w:rFonts w:ascii="Arial" w:hAnsi="Arial" w:cs="Arial"/>
          <w:sz w:val="20"/>
          <w:szCs w:val="20"/>
        </w:rPr>
        <w:t>Aan het eind van de acht weken zijn de cliënten zich bewust van zelfkritiek.</w:t>
      </w:r>
    </w:p>
    <w:p w:rsidR="00C50637" w:rsidRDefault="00C50637" w:rsidP="00736FBF">
      <w:pPr>
        <w:spacing w:line="276" w:lineRule="auto"/>
        <w:rPr>
          <w:rFonts w:ascii="Arial" w:hAnsi="Arial" w:cs="Arial"/>
          <w:sz w:val="20"/>
          <w:szCs w:val="20"/>
        </w:rPr>
      </w:pPr>
      <w:r>
        <w:rPr>
          <w:rFonts w:ascii="Arial" w:hAnsi="Arial" w:cs="Arial"/>
          <w:b/>
          <w:bCs/>
          <w:sz w:val="20"/>
          <w:szCs w:val="20"/>
          <w:u w:val="single"/>
        </w:rPr>
        <w:t>Inhoud van de sessie</w:t>
      </w:r>
      <w:r>
        <w:rPr>
          <w:rFonts w:ascii="Arial" w:hAnsi="Arial" w:cs="Arial"/>
          <w:b/>
          <w:bCs/>
          <w:sz w:val="20"/>
          <w:szCs w:val="20"/>
          <w:u w:val="single"/>
        </w:rPr>
        <w:br/>
      </w:r>
      <w:r w:rsidR="00953512">
        <w:rPr>
          <w:rFonts w:ascii="Arial" w:hAnsi="Arial" w:cs="Arial"/>
          <w:i/>
          <w:iCs/>
          <w:sz w:val="20"/>
          <w:szCs w:val="20"/>
        </w:rPr>
        <w:t>Aandachtsoefening:</w:t>
      </w:r>
      <w:r w:rsidR="00613BA6">
        <w:rPr>
          <w:rFonts w:ascii="Arial" w:hAnsi="Arial" w:cs="Arial"/>
          <w:i/>
          <w:iCs/>
          <w:sz w:val="20"/>
          <w:szCs w:val="20"/>
        </w:rPr>
        <w:t xml:space="preserve"> emoties vergroten</w:t>
      </w:r>
      <w:r w:rsidR="00613BA6">
        <w:rPr>
          <w:rFonts w:ascii="Arial" w:hAnsi="Arial" w:cs="Arial"/>
          <w:i/>
          <w:iCs/>
          <w:sz w:val="20"/>
          <w:szCs w:val="20"/>
        </w:rPr>
        <w:br/>
      </w:r>
      <w:r>
        <w:rPr>
          <w:rFonts w:ascii="Arial" w:hAnsi="Arial" w:cs="Arial"/>
          <w:sz w:val="20"/>
          <w:szCs w:val="20"/>
        </w:rPr>
        <w:t>De groep gaat in een kring staan. Iemand in de groep</w:t>
      </w:r>
      <w:r w:rsidR="00730BD5">
        <w:rPr>
          <w:rFonts w:ascii="Arial" w:hAnsi="Arial" w:cs="Arial"/>
          <w:sz w:val="20"/>
          <w:szCs w:val="20"/>
        </w:rPr>
        <w:t xml:space="preserve"> (b</w:t>
      </w:r>
      <w:r>
        <w:rPr>
          <w:rFonts w:ascii="Arial" w:hAnsi="Arial" w:cs="Arial"/>
          <w:sz w:val="20"/>
          <w:szCs w:val="20"/>
        </w:rPr>
        <w:t>ij voorkeur de dramatherapeut</w:t>
      </w:r>
      <w:r w:rsidR="00730BD5">
        <w:rPr>
          <w:rFonts w:ascii="Arial" w:hAnsi="Arial" w:cs="Arial"/>
          <w:sz w:val="20"/>
          <w:szCs w:val="20"/>
        </w:rPr>
        <w:t xml:space="preserve">) </w:t>
      </w:r>
      <w:r>
        <w:rPr>
          <w:rFonts w:ascii="Arial" w:hAnsi="Arial" w:cs="Arial"/>
          <w:sz w:val="20"/>
          <w:szCs w:val="20"/>
        </w:rPr>
        <w:t>start met een emotie (boos, blij, bang</w:t>
      </w:r>
      <w:r w:rsidR="00C76307">
        <w:rPr>
          <w:rFonts w:ascii="Arial" w:hAnsi="Arial" w:cs="Arial"/>
          <w:sz w:val="20"/>
          <w:szCs w:val="20"/>
        </w:rPr>
        <w:t xml:space="preserve"> of </w:t>
      </w:r>
      <w:r>
        <w:rPr>
          <w:rFonts w:ascii="Arial" w:hAnsi="Arial" w:cs="Arial"/>
          <w:sz w:val="20"/>
          <w:szCs w:val="20"/>
        </w:rPr>
        <w:t>verdrietig) en koppelt hier een woord of een geluid aan</w:t>
      </w:r>
      <w:r w:rsidR="00730BD5">
        <w:rPr>
          <w:rFonts w:ascii="Arial" w:hAnsi="Arial" w:cs="Arial"/>
          <w:sz w:val="20"/>
          <w:szCs w:val="20"/>
        </w:rPr>
        <w:t xml:space="preserve"> </w:t>
      </w:r>
      <w:r>
        <w:rPr>
          <w:rFonts w:ascii="Arial" w:hAnsi="Arial" w:cs="Arial"/>
          <w:sz w:val="20"/>
          <w:szCs w:val="20"/>
        </w:rPr>
        <w:t>die passend is</w:t>
      </w:r>
      <w:r w:rsidR="00203278">
        <w:rPr>
          <w:rFonts w:ascii="Arial" w:hAnsi="Arial" w:cs="Arial"/>
          <w:sz w:val="20"/>
          <w:szCs w:val="20"/>
        </w:rPr>
        <w:t xml:space="preserve"> bij de gekozen emotie</w:t>
      </w:r>
      <w:r>
        <w:rPr>
          <w:rFonts w:ascii="Arial" w:hAnsi="Arial" w:cs="Arial"/>
          <w:sz w:val="20"/>
          <w:szCs w:val="20"/>
        </w:rPr>
        <w:t xml:space="preserve">. Het groepslid </w:t>
      </w:r>
      <w:r w:rsidR="009315AF">
        <w:rPr>
          <w:rFonts w:ascii="Arial" w:hAnsi="Arial" w:cs="Arial"/>
          <w:sz w:val="20"/>
          <w:szCs w:val="20"/>
        </w:rPr>
        <w:t>dat</w:t>
      </w:r>
      <w:r>
        <w:rPr>
          <w:rFonts w:ascii="Arial" w:hAnsi="Arial" w:cs="Arial"/>
          <w:sz w:val="20"/>
          <w:szCs w:val="20"/>
        </w:rPr>
        <w:t xml:space="preserve"> naast de beginnend</w:t>
      </w:r>
      <w:r w:rsidR="00203278">
        <w:rPr>
          <w:rFonts w:ascii="Arial" w:hAnsi="Arial" w:cs="Arial"/>
          <w:sz w:val="20"/>
          <w:szCs w:val="20"/>
        </w:rPr>
        <w:t>e</w:t>
      </w:r>
      <w:r>
        <w:rPr>
          <w:rFonts w:ascii="Arial" w:hAnsi="Arial" w:cs="Arial"/>
          <w:sz w:val="20"/>
          <w:szCs w:val="20"/>
        </w:rPr>
        <w:t xml:space="preserve"> persoon staat neemt deze emotie met het geluid over en vergroot deze. De persoon die daarop volgt</w:t>
      </w:r>
      <w:r w:rsidR="00730BD5">
        <w:rPr>
          <w:rFonts w:ascii="Arial" w:hAnsi="Arial" w:cs="Arial"/>
          <w:sz w:val="20"/>
          <w:szCs w:val="20"/>
        </w:rPr>
        <w:t xml:space="preserve"> </w:t>
      </w:r>
      <w:r>
        <w:rPr>
          <w:rFonts w:ascii="Arial" w:hAnsi="Arial" w:cs="Arial"/>
          <w:sz w:val="20"/>
          <w:szCs w:val="20"/>
        </w:rPr>
        <w:t>maakt de emotie en het geluid nog groter</w:t>
      </w:r>
      <w:r w:rsidR="00D91C12">
        <w:rPr>
          <w:rFonts w:ascii="Arial" w:hAnsi="Arial" w:cs="Arial"/>
          <w:sz w:val="20"/>
          <w:szCs w:val="20"/>
        </w:rPr>
        <w:t xml:space="preserve">. </w:t>
      </w:r>
      <w:r>
        <w:rPr>
          <w:rFonts w:ascii="Arial" w:hAnsi="Arial" w:cs="Arial"/>
          <w:sz w:val="20"/>
          <w:szCs w:val="20"/>
        </w:rPr>
        <w:t>Als het geluid en de emotie weer bij de startende persoon is</w:t>
      </w:r>
      <w:r w:rsidR="00730BD5">
        <w:rPr>
          <w:rFonts w:ascii="Arial" w:hAnsi="Arial" w:cs="Arial"/>
          <w:sz w:val="20"/>
          <w:szCs w:val="20"/>
        </w:rPr>
        <w:t xml:space="preserve"> </w:t>
      </w:r>
      <w:r>
        <w:rPr>
          <w:rFonts w:ascii="Arial" w:hAnsi="Arial" w:cs="Arial"/>
          <w:sz w:val="20"/>
          <w:szCs w:val="20"/>
        </w:rPr>
        <w:t>maakt hij of zij dit op z’n allergrootst. De persoon die naast de startende persoon staat mag de een nieuwe emotie met een nieuwe beweging bedenken en volgt de opdracht zoals de vorige persoon dit heeft gedaan.</w:t>
      </w:r>
    </w:p>
    <w:p w:rsidR="00C50637" w:rsidRDefault="00C50637" w:rsidP="00736FBF">
      <w:pPr>
        <w:spacing w:line="276" w:lineRule="auto"/>
        <w:rPr>
          <w:rFonts w:ascii="Arial" w:hAnsi="Arial" w:cs="Arial"/>
          <w:sz w:val="20"/>
          <w:szCs w:val="20"/>
        </w:rPr>
      </w:pPr>
      <w:r>
        <w:rPr>
          <w:rFonts w:ascii="Arial" w:hAnsi="Arial" w:cs="Arial"/>
          <w:i/>
          <w:iCs/>
          <w:sz w:val="20"/>
          <w:szCs w:val="20"/>
        </w:rPr>
        <w:t>Inventarisatie struikelinbrengen</w:t>
      </w:r>
      <w:r>
        <w:rPr>
          <w:rFonts w:ascii="Arial" w:hAnsi="Arial" w:cs="Arial"/>
          <w:i/>
          <w:iCs/>
          <w:sz w:val="20"/>
          <w:szCs w:val="20"/>
        </w:rPr>
        <w:br/>
      </w:r>
      <w:r>
        <w:rPr>
          <w:rFonts w:ascii="Arial" w:hAnsi="Arial" w:cs="Arial"/>
          <w:sz w:val="20"/>
          <w:szCs w:val="20"/>
        </w:rPr>
        <w:t>De cliënten zitten in een kring. Aan de hand van het werkblad ‘Durf te struikelen’ (zie bijlage</w:t>
      </w:r>
      <w:r w:rsidR="00BF71DA">
        <w:rPr>
          <w:rFonts w:ascii="Arial" w:hAnsi="Arial" w:cs="Arial"/>
          <w:sz w:val="20"/>
          <w:szCs w:val="20"/>
        </w:rPr>
        <w:t xml:space="preserve"> 2</w:t>
      </w:r>
      <w:r>
        <w:rPr>
          <w:rFonts w:ascii="Arial" w:hAnsi="Arial" w:cs="Arial"/>
          <w:sz w:val="20"/>
          <w:szCs w:val="20"/>
        </w:rPr>
        <w:t>)</w:t>
      </w:r>
      <w:r w:rsidR="00730BD5">
        <w:rPr>
          <w:rFonts w:ascii="Arial" w:hAnsi="Arial" w:cs="Arial"/>
          <w:sz w:val="20"/>
          <w:szCs w:val="20"/>
        </w:rPr>
        <w:t xml:space="preserve"> </w:t>
      </w:r>
      <w:r>
        <w:rPr>
          <w:rFonts w:ascii="Arial" w:hAnsi="Arial" w:cs="Arial"/>
          <w:sz w:val="20"/>
          <w:szCs w:val="20"/>
        </w:rPr>
        <w:t>worden de struikelsituaties geïnventariseerd. Hierbij staat de dramatherapeut stil bij de intensiteit en aanleiding van de emoties, de gedachten en gevoelens, de lichaamstaal, de neiging en uiteindelijke handeling op dat moment. En wat voor effect deze reactie had op het doen, denken en handelen van de cliënt. Tot slot</w:t>
      </w:r>
      <w:r w:rsidR="00730BD5">
        <w:rPr>
          <w:rFonts w:ascii="Arial" w:hAnsi="Arial" w:cs="Arial"/>
          <w:sz w:val="20"/>
          <w:szCs w:val="20"/>
        </w:rPr>
        <w:t xml:space="preserve"> </w:t>
      </w:r>
      <w:r>
        <w:rPr>
          <w:rFonts w:ascii="Arial" w:hAnsi="Arial" w:cs="Arial"/>
          <w:sz w:val="20"/>
          <w:szCs w:val="20"/>
        </w:rPr>
        <w:t>staat de dramatherapeut met de cliënt stil bij wat de cliënt heeft geholpen om er uiteindelijk weer bovenop te komen.</w:t>
      </w:r>
    </w:p>
    <w:p w:rsidR="00C50637" w:rsidRDefault="00C50637" w:rsidP="00736FBF">
      <w:pPr>
        <w:spacing w:line="276" w:lineRule="auto"/>
        <w:rPr>
          <w:rFonts w:ascii="Arial" w:hAnsi="Arial" w:cs="Arial"/>
          <w:sz w:val="20"/>
          <w:szCs w:val="20"/>
        </w:rPr>
      </w:pPr>
      <w:r>
        <w:rPr>
          <w:rFonts w:ascii="Arial" w:hAnsi="Arial" w:cs="Arial"/>
          <w:i/>
          <w:iCs/>
          <w:sz w:val="20"/>
          <w:szCs w:val="20"/>
        </w:rPr>
        <w:t xml:space="preserve">(Groeps-)aanbod: </w:t>
      </w:r>
      <w:r w:rsidR="00FE2691">
        <w:rPr>
          <w:rFonts w:ascii="Arial" w:hAnsi="Arial" w:cs="Arial"/>
          <w:i/>
          <w:iCs/>
          <w:sz w:val="20"/>
          <w:szCs w:val="20"/>
        </w:rPr>
        <w:t>grenzen aangeven</w:t>
      </w:r>
      <w:r>
        <w:rPr>
          <w:rFonts w:ascii="Arial" w:hAnsi="Arial" w:cs="Arial"/>
          <w:i/>
          <w:iCs/>
          <w:sz w:val="20"/>
          <w:szCs w:val="20"/>
        </w:rPr>
        <w:br/>
      </w:r>
      <w:r w:rsidR="00FE2691">
        <w:rPr>
          <w:rFonts w:ascii="Arial" w:hAnsi="Arial" w:cs="Arial"/>
          <w:sz w:val="20"/>
          <w:szCs w:val="20"/>
        </w:rPr>
        <w:t>Zet een cliënt aan de ene kant van de ruimte en een</w:t>
      </w:r>
      <w:r w:rsidR="00730BD5">
        <w:rPr>
          <w:rFonts w:ascii="Arial" w:hAnsi="Arial" w:cs="Arial"/>
          <w:sz w:val="20"/>
          <w:szCs w:val="20"/>
        </w:rPr>
        <w:t xml:space="preserve"> </w:t>
      </w:r>
      <w:r w:rsidR="00FE2691">
        <w:rPr>
          <w:rFonts w:ascii="Arial" w:hAnsi="Arial" w:cs="Arial"/>
          <w:sz w:val="20"/>
          <w:szCs w:val="20"/>
        </w:rPr>
        <w:t xml:space="preserve">cliënt aan de andere kant van de ruimte. Eén cliënt doet steeds een stapje richt de andere groepsgenoot met een neutrale houding. De dramatherapeut vraagt aan de cliënt die stilstaat of </w:t>
      </w:r>
      <w:r w:rsidR="00F16FBA">
        <w:rPr>
          <w:rFonts w:ascii="Arial" w:hAnsi="Arial" w:cs="Arial"/>
          <w:sz w:val="20"/>
          <w:szCs w:val="20"/>
        </w:rPr>
        <w:t>er</w:t>
      </w:r>
      <w:r w:rsidR="00FE2691">
        <w:rPr>
          <w:rFonts w:ascii="Arial" w:hAnsi="Arial" w:cs="Arial"/>
          <w:sz w:val="20"/>
          <w:szCs w:val="20"/>
        </w:rPr>
        <w:t xml:space="preserve"> een verschil </w:t>
      </w:r>
      <w:r w:rsidR="00F16FBA">
        <w:rPr>
          <w:rFonts w:ascii="Arial" w:hAnsi="Arial" w:cs="Arial"/>
          <w:sz w:val="20"/>
          <w:szCs w:val="20"/>
        </w:rPr>
        <w:t>wordt ge</w:t>
      </w:r>
      <w:r w:rsidR="00FE2691">
        <w:rPr>
          <w:rFonts w:ascii="Arial" w:hAnsi="Arial" w:cs="Arial"/>
          <w:sz w:val="20"/>
          <w:szCs w:val="20"/>
        </w:rPr>
        <w:t>merkt per stap. Als dat zo is en de grens is bereikt</w:t>
      </w:r>
      <w:r w:rsidR="00730BD5">
        <w:rPr>
          <w:rFonts w:ascii="Arial" w:hAnsi="Arial" w:cs="Arial"/>
          <w:sz w:val="20"/>
          <w:szCs w:val="20"/>
        </w:rPr>
        <w:t xml:space="preserve"> </w:t>
      </w:r>
      <w:r w:rsidR="00FE2691">
        <w:rPr>
          <w:rFonts w:ascii="Arial" w:hAnsi="Arial" w:cs="Arial"/>
          <w:sz w:val="20"/>
          <w:szCs w:val="20"/>
        </w:rPr>
        <w:t>vraagt de dramatherapeut wat er op die grens gebeurt: ‘Wat merk je?’ (</w:t>
      </w:r>
      <w:r w:rsidR="0077613F">
        <w:rPr>
          <w:rFonts w:ascii="Arial" w:hAnsi="Arial" w:cs="Arial"/>
          <w:sz w:val="20"/>
          <w:szCs w:val="20"/>
        </w:rPr>
        <w:t>Warm</w:t>
      </w:r>
      <w:r w:rsidR="00FE2691">
        <w:rPr>
          <w:rFonts w:ascii="Arial" w:hAnsi="Arial" w:cs="Arial"/>
          <w:sz w:val="20"/>
          <w:szCs w:val="20"/>
        </w:rPr>
        <w:t xml:space="preserve"> worden, trillen, verstarren, adem inhouden) en ‘Waar voel je dat?’ (</w:t>
      </w:r>
      <w:r w:rsidR="0077613F">
        <w:rPr>
          <w:rFonts w:ascii="Arial" w:hAnsi="Arial" w:cs="Arial"/>
          <w:sz w:val="20"/>
          <w:szCs w:val="20"/>
        </w:rPr>
        <w:t>Nek</w:t>
      </w:r>
      <w:r w:rsidR="00FE2691">
        <w:rPr>
          <w:rFonts w:ascii="Arial" w:hAnsi="Arial" w:cs="Arial"/>
          <w:sz w:val="20"/>
          <w:szCs w:val="20"/>
        </w:rPr>
        <w:t>, buik, handen). Hierdoor wordt de cliënt zich bewust van zijn of haar spanningssignalen. Vervolgens vraagt de dramatherapeut aan de cliënt wat hij of zij graag nu zou willen vragen aan de andere groepsgenoot. Bijvoorbeeld: ‘Ik zou graag willen dat je een stap naar achter zet’. Hoe voelt dit nu voor de cliënt?</w:t>
      </w:r>
      <w:r>
        <w:rPr>
          <w:rFonts w:ascii="Arial" w:hAnsi="Arial" w:cs="Arial"/>
          <w:i/>
          <w:iCs/>
          <w:sz w:val="20"/>
          <w:szCs w:val="20"/>
        </w:rPr>
        <w:br/>
      </w:r>
      <w:r>
        <w:rPr>
          <w:rFonts w:ascii="Arial" w:hAnsi="Arial" w:cs="Arial"/>
          <w:sz w:val="20"/>
          <w:szCs w:val="20"/>
        </w:rPr>
        <w:br/>
      </w:r>
      <w:r>
        <w:rPr>
          <w:rFonts w:ascii="Arial" w:hAnsi="Arial" w:cs="Arial"/>
          <w:i/>
          <w:iCs/>
          <w:sz w:val="20"/>
          <w:szCs w:val="20"/>
        </w:rPr>
        <w:t>Evaluatie</w:t>
      </w:r>
      <w:r w:rsidR="00FE2691" w:rsidRPr="00FE2691">
        <w:rPr>
          <w:rFonts w:ascii="Arial" w:hAnsi="Arial" w:cs="Arial"/>
          <w:sz w:val="20"/>
          <w:szCs w:val="20"/>
        </w:rPr>
        <w:t xml:space="preserve"> </w:t>
      </w:r>
      <w:r w:rsidR="00FE2691">
        <w:rPr>
          <w:rFonts w:ascii="Arial" w:hAnsi="Arial" w:cs="Arial"/>
          <w:sz w:val="20"/>
          <w:szCs w:val="20"/>
        </w:rPr>
        <w:br/>
        <w:t>Vragen als: ‘Hoe was dit voor je om te doen’</w:t>
      </w:r>
      <w:r w:rsidR="00730BD5">
        <w:rPr>
          <w:rFonts w:ascii="Arial" w:hAnsi="Arial" w:cs="Arial"/>
          <w:sz w:val="20"/>
          <w:szCs w:val="20"/>
        </w:rPr>
        <w:t xml:space="preserve"> en</w:t>
      </w:r>
      <w:r w:rsidR="00FE2691">
        <w:rPr>
          <w:rFonts w:ascii="Arial" w:hAnsi="Arial" w:cs="Arial"/>
          <w:sz w:val="20"/>
          <w:szCs w:val="20"/>
        </w:rPr>
        <w:t xml:space="preserve"> ‘Hoe was het om aandacht te besteden aan de onderliggende behoefte en hoe was het voor de groep om naar te kijken?’ worden door de cliënten beantwoord. De cliënt vult</w:t>
      </w:r>
      <w:r w:rsidR="00730BD5">
        <w:rPr>
          <w:rFonts w:ascii="Arial" w:hAnsi="Arial" w:cs="Arial"/>
          <w:sz w:val="20"/>
          <w:szCs w:val="20"/>
        </w:rPr>
        <w:t xml:space="preserve"> </w:t>
      </w:r>
      <w:r w:rsidR="00FE2691">
        <w:rPr>
          <w:rFonts w:ascii="Arial" w:hAnsi="Arial" w:cs="Arial"/>
          <w:sz w:val="20"/>
          <w:szCs w:val="20"/>
        </w:rPr>
        <w:t>na de sessie</w:t>
      </w:r>
      <w:r w:rsidR="00730BD5">
        <w:rPr>
          <w:rFonts w:ascii="Arial" w:hAnsi="Arial" w:cs="Arial"/>
          <w:sz w:val="20"/>
          <w:szCs w:val="20"/>
        </w:rPr>
        <w:t xml:space="preserve"> </w:t>
      </w:r>
      <w:r w:rsidR="00FE2691">
        <w:rPr>
          <w:rFonts w:ascii="Arial" w:hAnsi="Arial" w:cs="Arial"/>
          <w:sz w:val="20"/>
          <w:szCs w:val="20"/>
        </w:rPr>
        <w:t xml:space="preserve">het werkblad in ter reflectie van deze </w:t>
      </w:r>
      <w:r w:rsidR="009315AF">
        <w:rPr>
          <w:rFonts w:ascii="Arial" w:hAnsi="Arial" w:cs="Arial"/>
          <w:sz w:val="20"/>
          <w:szCs w:val="20"/>
        </w:rPr>
        <w:t>sessie.</w:t>
      </w:r>
    </w:p>
    <w:p w:rsidR="00953512" w:rsidRPr="00C1514C" w:rsidRDefault="00953512" w:rsidP="00953512">
      <w:pPr>
        <w:spacing w:line="276" w:lineRule="auto"/>
        <w:rPr>
          <w:rFonts w:ascii="Arial" w:hAnsi="Arial" w:cs="Arial"/>
          <w:sz w:val="20"/>
          <w:szCs w:val="20"/>
        </w:rPr>
      </w:pPr>
      <w:r>
        <w:rPr>
          <w:rFonts w:ascii="Arial" w:hAnsi="Arial" w:cs="Arial"/>
          <w:i/>
          <w:iCs/>
          <w:sz w:val="20"/>
          <w:szCs w:val="20"/>
        </w:rPr>
        <w:t>Afsluiting: de ton</w:t>
      </w:r>
      <w:r>
        <w:rPr>
          <w:rFonts w:ascii="Arial" w:hAnsi="Arial" w:cs="Arial"/>
          <w:i/>
          <w:iCs/>
          <w:sz w:val="20"/>
          <w:szCs w:val="20"/>
        </w:rPr>
        <w:br/>
      </w:r>
      <w:r>
        <w:rPr>
          <w:rFonts w:ascii="Arial" w:hAnsi="Arial" w:cs="Arial"/>
          <w:sz w:val="20"/>
          <w:szCs w:val="20"/>
        </w:rPr>
        <w:t>De cliënten staan in een kring en vormen als het ware een ton. Per cliënt vraag</w:t>
      </w:r>
      <w:r w:rsidR="00730BD5">
        <w:rPr>
          <w:rFonts w:ascii="Arial" w:hAnsi="Arial" w:cs="Arial"/>
          <w:sz w:val="20"/>
          <w:szCs w:val="20"/>
        </w:rPr>
        <w:t>t</w:t>
      </w:r>
      <w:r>
        <w:rPr>
          <w:rFonts w:ascii="Arial" w:hAnsi="Arial" w:cs="Arial"/>
          <w:sz w:val="20"/>
          <w:szCs w:val="20"/>
        </w:rPr>
        <w:t xml:space="preserve"> de dramatherapeut: ‘Wat laat je hier</w:t>
      </w:r>
      <w:r w:rsidR="00FA2A48">
        <w:rPr>
          <w:rFonts w:ascii="Arial" w:hAnsi="Arial" w:cs="Arial"/>
          <w:sz w:val="20"/>
          <w:szCs w:val="20"/>
        </w:rPr>
        <w:t xml:space="preserve"> </w:t>
      </w:r>
      <w:r>
        <w:rPr>
          <w:rFonts w:ascii="Arial" w:hAnsi="Arial" w:cs="Arial"/>
          <w:sz w:val="20"/>
          <w:szCs w:val="20"/>
        </w:rPr>
        <w:t>achter?’ en ‘Wat neem je mee uit deze sessie?’. Hierbij maakt de cliënt een scheppende beweging bij ‘Wat neem je mee’?’ en een wegwerpende beweging bij ‘Wat laat je hier</w:t>
      </w:r>
      <w:r w:rsidR="00FA2A48">
        <w:rPr>
          <w:rFonts w:ascii="Arial" w:hAnsi="Arial" w:cs="Arial"/>
          <w:sz w:val="20"/>
          <w:szCs w:val="20"/>
        </w:rPr>
        <w:t xml:space="preserve"> </w:t>
      </w:r>
      <w:r>
        <w:rPr>
          <w:rFonts w:ascii="Arial" w:hAnsi="Arial" w:cs="Arial"/>
          <w:sz w:val="20"/>
          <w:szCs w:val="20"/>
        </w:rPr>
        <w:t>achter?’.</w:t>
      </w:r>
    </w:p>
    <w:p w:rsidR="00C50637" w:rsidRDefault="00C50637" w:rsidP="00736FBF">
      <w:pPr>
        <w:spacing w:line="276" w:lineRule="auto"/>
        <w:rPr>
          <w:rFonts w:ascii="Arial" w:hAnsi="Arial" w:cs="Arial"/>
          <w:sz w:val="20"/>
          <w:szCs w:val="20"/>
        </w:rPr>
      </w:pPr>
      <w:r w:rsidRPr="00874D3F">
        <w:rPr>
          <w:rFonts w:ascii="Arial" w:hAnsi="Arial" w:cs="Arial"/>
          <w:b/>
          <w:bCs/>
          <w:sz w:val="20"/>
          <w:szCs w:val="20"/>
          <w:u w:val="single"/>
        </w:rPr>
        <w:t>Houding van de dramatherapeut(en)</w:t>
      </w:r>
      <w:r>
        <w:rPr>
          <w:rFonts w:ascii="Arial" w:hAnsi="Arial" w:cs="Arial"/>
          <w:sz w:val="20"/>
          <w:szCs w:val="20"/>
        </w:rPr>
        <w:br/>
      </w:r>
      <w:r w:rsidR="00FE2691">
        <w:rPr>
          <w:rFonts w:ascii="Arial" w:hAnsi="Arial" w:cs="Arial"/>
          <w:sz w:val="20"/>
          <w:szCs w:val="20"/>
        </w:rPr>
        <w:t>Actief, steunend, pragmatisch</w:t>
      </w:r>
      <w:r w:rsidR="00A938DF">
        <w:rPr>
          <w:rFonts w:ascii="Arial" w:hAnsi="Arial" w:cs="Arial"/>
          <w:sz w:val="20"/>
          <w:szCs w:val="20"/>
        </w:rPr>
        <w:t>-</w:t>
      </w:r>
      <w:r w:rsidR="00FE2691">
        <w:rPr>
          <w:rFonts w:ascii="Arial" w:hAnsi="Arial" w:cs="Arial"/>
          <w:sz w:val="20"/>
          <w:szCs w:val="20"/>
        </w:rPr>
        <w:t>structurerend, directief</w:t>
      </w:r>
      <w:r w:rsidR="00A938DF">
        <w:rPr>
          <w:rFonts w:ascii="Arial" w:hAnsi="Arial" w:cs="Arial"/>
          <w:sz w:val="20"/>
          <w:szCs w:val="20"/>
        </w:rPr>
        <w:t>-k</w:t>
      </w:r>
      <w:r w:rsidR="00FE2691">
        <w:rPr>
          <w:rFonts w:ascii="Arial" w:hAnsi="Arial" w:cs="Arial"/>
          <w:sz w:val="20"/>
          <w:szCs w:val="20"/>
        </w:rPr>
        <w:t>lachtgericht, focaal</w:t>
      </w:r>
      <w:r w:rsidR="00D74F9D">
        <w:rPr>
          <w:rFonts w:ascii="Arial" w:hAnsi="Arial" w:cs="Arial"/>
          <w:sz w:val="20"/>
          <w:szCs w:val="20"/>
        </w:rPr>
        <w:t>-</w:t>
      </w:r>
      <w:r w:rsidR="00FE2691">
        <w:rPr>
          <w:rFonts w:ascii="Arial" w:hAnsi="Arial" w:cs="Arial"/>
          <w:sz w:val="20"/>
          <w:szCs w:val="20"/>
        </w:rPr>
        <w:t>inzichtgevend, inzichtgevend</w:t>
      </w:r>
      <w:r w:rsidR="00D74F9D">
        <w:rPr>
          <w:rFonts w:ascii="Arial" w:hAnsi="Arial" w:cs="Arial"/>
          <w:sz w:val="20"/>
          <w:szCs w:val="20"/>
        </w:rPr>
        <w:t>-</w:t>
      </w:r>
      <w:r w:rsidR="00FE2691">
        <w:rPr>
          <w:rFonts w:ascii="Arial" w:hAnsi="Arial" w:cs="Arial"/>
          <w:sz w:val="20"/>
          <w:szCs w:val="20"/>
        </w:rPr>
        <w:t xml:space="preserve"> plus, ortho-agogisch ontwikkelend, observerend</w:t>
      </w:r>
      <w:r w:rsidR="00D74F9D">
        <w:rPr>
          <w:rFonts w:ascii="Arial" w:hAnsi="Arial" w:cs="Arial"/>
          <w:sz w:val="20"/>
          <w:szCs w:val="20"/>
        </w:rPr>
        <w:t xml:space="preserve"> </w:t>
      </w:r>
      <w:r w:rsidR="00711F70">
        <w:rPr>
          <w:rFonts w:ascii="Arial" w:hAnsi="Arial" w:cs="Arial"/>
          <w:sz w:val="20"/>
          <w:szCs w:val="20"/>
        </w:rPr>
        <w:t>(De Kruif &amp; Van Den Bosch, 2009).</w:t>
      </w:r>
    </w:p>
    <w:p w:rsidR="00C50637" w:rsidRDefault="00C50637" w:rsidP="00736FBF">
      <w:pPr>
        <w:spacing w:line="276" w:lineRule="auto"/>
        <w:rPr>
          <w:rFonts w:ascii="Arial" w:hAnsi="Arial" w:cs="Arial"/>
          <w:sz w:val="20"/>
          <w:szCs w:val="20"/>
        </w:rPr>
      </w:pPr>
      <w:r w:rsidRPr="00874D3F">
        <w:rPr>
          <w:rFonts w:ascii="Arial" w:hAnsi="Arial" w:cs="Arial"/>
          <w:b/>
          <w:bCs/>
          <w:sz w:val="20"/>
          <w:szCs w:val="20"/>
          <w:u w:val="single"/>
        </w:rPr>
        <w:lastRenderedPageBreak/>
        <w:t>Materiaal</w:t>
      </w:r>
      <w:r w:rsidR="001A5031">
        <w:rPr>
          <w:rFonts w:ascii="Arial" w:hAnsi="Arial" w:cs="Arial"/>
          <w:sz w:val="20"/>
          <w:szCs w:val="20"/>
        </w:rPr>
        <w:br/>
        <w:t>W</w:t>
      </w:r>
      <w:r w:rsidR="00FE2691">
        <w:rPr>
          <w:rFonts w:ascii="Arial" w:hAnsi="Arial" w:cs="Arial"/>
          <w:sz w:val="20"/>
          <w:szCs w:val="20"/>
        </w:rPr>
        <w:t>erkblad ‘Durf te struikelen’</w:t>
      </w:r>
      <w:r w:rsidR="00BF71DA">
        <w:rPr>
          <w:rFonts w:ascii="Arial" w:hAnsi="Arial" w:cs="Arial"/>
          <w:sz w:val="20"/>
          <w:szCs w:val="20"/>
        </w:rPr>
        <w:t xml:space="preserve"> (bijlage 2)</w:t>
      </w:r>
      <w:r w:rsidR="00FE2691">
        <w:rPr>
          <w:rFonts w:ascii="Arial" w:hAnsi="Arial" w:cs="Arial"/>
          <w:sz w:val="20"/>
          <w:szCs w:val="20"/>
        </w:rPr>
        <w:t>, stoelen.</w:t>
      </w:r>
    </w:p>
    <w:p w:rsidR="00065A9A" w:rsidRDefault="00065A9A" w:rsidP="00736FBF">
      <w:pPr>
        <w:spacing w:line="276" w:lineRule="auto"/>
        <w:rPr>
          <w:rFonts w:ascii="Arial" w:hAnsi="Arial" w:cs="Arial"/>
          <w:sz w:val="20"/>
          <w:szCs w:val="20"/>
        </w:rPr>
      </w:pPr>
    </w:p>
    <w:p w:rsidR="00065A9A" w:rsidRDefault="00065A9A" w:rsidP="00736FBF">
      <w:pPr>
        <w:spacing w:line="276" w:lineRule="auto"/>
        <w:rPr>
          <w:rFonts w:ascii="Arial" w:hAnsi="Arial" w:cs="Arial"/>
          <w:sz w:val="20"/>
          <w:szCs w:val="20"/>
        </w:rPr>
      </w:pPr>
    </w:p>
    <w:p w:rsidR="00065A9A" w:rsidRDefault="00065A9A" w:rsidP="00C50637">
      <w:pPr>
        <w:rPr>
          <w:rFonts w:ascii="Arial" w:hAnsi="Arial" w:cs="Arial"/>
          <w:sz w:val="20"/>
          <w:szCs w:val="20"/>
        </w:rPr>
      </w:pPr>
    </w:p>
    <w:p w:rsidR="00065A9A" w:rsidRDefault="00065A9A" w:rsidP="00C50637">
      <w:pPr>
        <w:rPr>
          <w:rFonts w:ascii="Arial" w:hAnsi="Arial" w:cs="Arial"/>
          <w:sz w:val="20"/>
          <w:szCs w:val="20"/>
        </w:rPr>
      </w:pPr>
    </w:p>
    <w:p w:rsidR="00065A9A" w:rsidRDefault="00065A9A" w:rsidP="00C50637">
      <w:pPr>
        <w:rPr>
          <w:rFonts w:ascii="Arial" w:hAnsi="Arial" w:cs="Arial"/>
          <w:sz w:val="20"/>
          <w:szCs w:val="20"/>
        </w:rPr>
      </w:pPr>
    </w:p>
    <w:p w:rsidR="00065A9A" w:rsidRDefault="00065A9A" w:rsidP="00C50637">
      <w:pPr>
        <w:rPr>
          <w:rFonts w:ascii="Arial" w:hAnsi="Arial" w:cs="Arial"/>
          <w:sz w:val="20"/>
          <w:szCs w:val="20"/>
        </w:rPr>
      </w:pPr>
    </w:p>
    <w:p w:rsidR="00065A9A" w:rsidRDefault="00065A9A" w:rsidP="00C50637">
      <w:pPr>
        <w:rPr>
          <w:rFonts w:ascii="Arial" w:hAnsi="Arial" w:cs="Arial"/>
          <w:sz w:val="20"/>
          <w:szCs w:val="20"/>
        </w:rPr>
      </w:pPr>
    </w:p>
    <w:p w:rsidR="00065A9A" w:rsidRDefault="00065A9A" w:rsidP="00C50637">
      <w:pPr>
        <w:rPr>
          <w:rFonts w:ascii="Arial" w:hAnsi="Arial" w:cs="Arial"/>
          <w:sz w:val="20"/>
          <w:szCs w:val="20"/>
        </w:rPr>
      </w:pPr>
    </w:p>
    <w:p w:rsidR="00065A9A" w:rsidRDefault="00065A9A" w:rsidP="00C50637">
      <w:pPr>
        <w:rPr>
          <w:rFonts w:ascii="Arial" w:hAnsi="Arial" w:cs="Arial"/>
          <w:sz w:val="20"/>
          <w:szCs w:val="20"/>
        </w:rPr>
      </w:pPr>
    </w:p>
    <w:p w:rsidR="00065A9A" w:rsidRDefault="00065A9A" w:rsidP="00C50637">
      <w:pPr>
        <w:rPr>
          <w:rFonts w:ascii="Arial" w:hAnsi="Arial" w:cs="Arial"/>
          <w:sz w:val="20"/>
          <w:szCs w:val="20"/>
        </w:rPr>
      </w:pPr>
    </w:p>
    <w:p w:rsidR="00065A9A" w:rsidRDefault="00065A9A" w:rsidP="00C50637">
      <w:pPr>
        <w:rPr>
          <w:rFonts w:ascii="Arial" w:hAnsi="Arial" w:cs="Arial"/>
          <w:sz w:val="20"/>
          <w:szCs w:val="20"/>
        </w:rPr>
      </w:pPr>
    </w:p>
    <w:p w:rsidR="00065A9A" w:rsidRDefault="00065A9A" w:rsidP="00C50637">
      <w:pPr>
        <w:rPr>
          <w:rFonts w:ascii="Arial" w:hAnsi="Arial" w:cs="Arial"/>
          <w:sz w:val="20"/>
          <w:szCs w:val="20"/>
        </w:rPr>
      </w:pPr>
    </w:p>
    <w:p w:rsidR="00065A9A" w:rsidRDefault="00065A9A" w:rsidP="00C50637">
      <w:pPr>
        <w:rPr>
          <w:rFonts w:ascii="Arial" w:hAnsi="Arial" w:cs="Arial"/>
          <w:sz w:val="20"/>
          <w:szCs w:val="20"/>
        </w:rPr>
      </w:pPr>
    </w:p>
    <w:p w:rsidR="00065A9A" w:rsidRDefault="00065A9A" w:rsidP="00C50637">
      <w:pPr>
        <w:rPr>
          <w:rFonts w:ascii="Arial" w:hAnsi="Arial" w:cs="Arial"/>
          <w:sz w:val="20"/>
          <w:szCs w:val="20"/>
        </w:rPr>
      </w:pPr>
    </w:p>
    <w:p w:rsidR="00065A9A" w:rsidRDefault="00065A9A" w:rsidP="00C50637">
      <w:pPr>
        <w:rPr>
          <w:rFonts w:ascii="Arial" w:hAnsi="Arial" w:cs="Arial"/>
          <w:sz w:val="20"/>
          <w:szCs w:val="20"/>
        </w:rPr>
      </w:pPr>
    </w:p>
    <w:p w:rsidR="00065A9A" w:rsidRDefault="00065A9A" w:rsidP="00C50637">
      <w:pPr>
        <w:rPr>
          <w:rFonts w:ascii="Arial" w:hAnsi="Arial" w:cs="Arial"/>
          <w:sz w:val="20"/>
          <w:szCs w:val="20"/>
        </w:rPr>
      </w:pPr>
    </w:p>
    <w:p w:rsidR="00065A9A" w:rsidRDefault="00065A9A" w:rsidP="00C50637">
      <w:pPr>
        <w:rPr>
          <w:rFonts w:ascii="Arial" w:hAnsi="Arial" w:cs="Arial"/>
          <w:sz w:val="20"/>
          <w:szCs w:val="20"/>
        </w:rPr>
      </w:pPr>
    </w:p>
    <w:p w:rsidR="00065A9A" w:rsidRDefault="00065A9A" w:rsidP="00C50637">
      <w:pPr>
        <w:rPr>
          <w:rFonts w:ascii="Arial" w:hAnsi="Arial" w:cs="Arial"/>
          <w:sz w:val="20"/>
          <w:szCs w:val="20"/>
        </w:rPr>
      </w:pPr>
    </w:p>
    <w:p w:rsidR="00065A9A" w:rsidRDefault="00065A9A" w:rsidP="00C50637">
      <w:pPr>
        <w:rPr>
          <w:rFonts w:ascii="Arial" w:hAnsi="Arial" w:cs="Arial"/>
          <w:sz w:val="20"/>
          <w:szCs w:val="20"/>
        </w:rPr>
      </w:pPr>
    </w:p>
    <w:p w:rsidR="00065A9A" w:rsidRDefault="00065A9A" w:rsidP="00C50637">
      <w:pPr>
        <w:rPr>
          <w:rFonts w:ascii="Arial" w:hAnsi="Arial" w:cs="Arial"/>
          <w:sz w:val="20"/>
          <w:szCs w:val="20"/>
        </w:rPr>
      </w:pPr>
    </w:p>
    <w:p w:rsidR="00065A9A" w:rsidRDefault="00065A9A" w:rsidP="00C50637">
      <w:pPr>
        <w:rPr>
          <w:rFonts w:ascii="Arial" w:hAnsi="Arial" w:cs="Arial"/>
          <w:sz w:val="20"/>
          <w:szCs w:val="20"/>
        </w:rPr>
      </w:pPr>
    </w:p>
    <w:p w:rsidR="00065A9A" w:rsidRDefault="00065A9A" w:rsidP="00C50637">
      <w:pPr>
        <w:rPr>
          <w:rFonts w:ascii="Arial" w:hAnsi="Arial" w:cs="Arial"/>
          <w:sz w:val="20"/>
          <w:szCs w:val="20"/>
        </w:rPr>
      </w:pPr>
    </w:p>
    <w:p w:rsidR="00065A9A" w:rsidRDefault="00065A9A" w:rsidP="00C50637">
      <w:pPr>
        <w:rPr>
          <w:rFonts w:ascii="Arial" w:hAnsi="Arial" w:cs="Arial"/>
          <w:sz w:val="20"/>
          <w:szCs w:val="20"/>
        </w:rPr>
      </w:pPr>
    </w:p>
    <w:p w:rsidR="00065A9A" w:rsidRDefault="00065A9A" w:rsidP="00C50637">
      <w:pPr>
        <w:rPr>
          <w:rFonts w:ascii="Arial" w:hAnsi="Arial" w:cs="Arial"/>
          <w:sz w:val="20"/>
          <w:szCs w:val="20"/>
        </w:rPr>
      </w:pPr>
    </w:p>
    <w:p w:rsidR="00065A9A" w:rsidRDefault="00065A9A" w:rsidP="00C50637">
      <w:pPr>
        <w:rPr>
          <w:rFonts w:ascii="Arial" w:hAnsi="Arial" w:cs="Arial"/>
          <w:sz w:val="20"/>
          <w:szCs w:val="20"/>
        </w:rPr>
      </w:pPr>
    </w:p>
    <w:p w:rsidR="00065A9A" w:rsidRDefault="00065A9A" w:rsidP="00C50637">
      <w:pPr>
        <w:rPr>
          <w:rFonts w:ascii="Arial" w:hAnsi="Arial" w:cs="Arial"/>
          <w:sz w:val="20"/>
          <w:szCs w:val="20"/>
        </w:rPr>
      </w:pPr>
    </w:p>
    <w:p w:rsidR="00065A9A" w:rsidRDefault="00065A9A" w:rsidP="00C50637">
      <w:pPr>
        <w:rPr>
          <w:rFonts w:ascii="Arial" w:hAnsi="Arial" w:cs="Arial"/>
          <w:sz w:val="20"/>
          <w:szCs w:val="20"/>
        </w:rPr>
      </w:pPr>
    </w:p>
    <w:p w:rsidR="00953512" w:rsidRDefault="00953512" w:rsidP="00C50637">
      <w:pPr>
        <w:rPr>
          <w:rFonts w:ascii="Arial" w:hAnsi="Arial" w:cs="Arial"/>
          <w:sz w:val="20"/>
          <w:szCs w:val="20"/>
        </w:rPr>
      </w:pPr>
    </w:p>
    <w:p w:rsidR="00953512" w:rsidRDefault="00953512" w:rsidP="00C50637">
      <w:pPr>
        <w:rPr>
          <w:rFonts w:ascii="Arial" w:hAnsi="Arial" w:cs="Arial"/>
          <w:sz w:val="20"/>
          <w:szCs w:val="20"/>
        </w:rPr>
      </w:pPr>
    </w:p>
    <w:p w:rsidR="00953512" w:rsidRDefault="00953512" w:rsidP="00C50637">
      <w:pPr>
        <w:rPr>
          <w:rFonts w:ascii="Arial" w:hAnsi="Arial" w:cs="Arial"/>
          <w:sz w:val="20"/>
          <w:szCs w:val="20"/>
        </w:rPr>
      </w:pPr>
    </w:p>
    <w:p w:rsidR="00065A9A" w:rsidRDefault="00065A9A" w:rsidP="00C50637">
      <w:pPr>
        <w:rPr>
          <w:rFonts w:ascii="Arial" w:hAnsi="Arial" w:cs="Arial"/>
          <w:sz w:val="20"/>
          <w:szCs w:val="20"/>
        </w:rPr>
      </w:pPr>
    </w:p>
    <w:p w:rsidR="005E127E" w:rsidRDefault="005E127E" w:rsidP="00C50637">
      <w:pPr>
        <w:rPr>
          <w:rFonts w:ascii="Arial" w:hAnsi="Arial" w:cs="Arial"/>
          <w:sz w:val="20"/>
          <w:szCs w:val="20"/>
        </w:rPr>
      </w:pPr>
    </w:p>
    <w:p w:rsidR="00930A44" w:rsidRDefault="00930A44" w:rsidP="00C50637">
      <w:pPr>
        <w:rPr>
          <w:rFonts w:ascii="Arial" w:hAnsi="Arial" w:cs="Arial"/>
          <w:sz w:val="20"/>
          <w:szCs w:val="20"/>
        </w:rPr>
      </w:pPr>
    </w:p>
    <w:p w:rsidR="00C1514C" w:rsidRPr="005E127E" w:rsidRDefault="00C1514C" w:rsidP="00C1514C">
      <w:pPr>
        <w:pStyle w:val="Kop1"/>
        <w:rPr>
          <w:rFonts w:ascii="Arial" w:hAnsi="Arial" w:cs="Arial"/>
          <w:b/>
          <w:bCs/>
          <w:color w:val="44546A" w:themeColor="text2"/>
          <w:sz w:val="22"/>
          <w:szCs w:val="22"/>
        </w:rPr>
      </w:pPr>
      <w:bookmarkStart w:id="140" w:name="_Toc71652609"/>
      <w:bookmarkStart w:id="141" w:name="_Toc71652727"/>
      <w:bookmarkStart w:id="142" w:name="_Toc71652784"/>
      <w:bookmarkStart w:id="143" w:name="_Toc71653878"/>
      <w:bookmarkStart w:id="144" w:name="_Toc73956058"/>
      <w:r w:rsidRPr="005E127E">
        <w:rPr>
          <w:rFonts w:ascii="Arial" w:hAnsi="Arial" w:cs="Arial"/>
          <w:b/>
          <w:bCs/>
          <w:color w:val="44546A" w:themeColor="text2"/>
          <w:sz w:val="22"/>
          <w:szCs w:val="22"/>
        </w:rPr>
        <w:lastRenderedPageBreak/>
        <w:t>Sessie 4</w:t>
      </w:r>
      <w:bookmarkEnd w:id="140"/>
      <w:bookmarkEnd w:id="141"/>
      <w:bookmarkEnd w:id="142"/>
      <w:bookmarkEnd w:id="143"/>
      <w:bookmarkEnd w:id="144"/>
    </w:p>
    <w:p w:rsidR="00C1514C" w:rsidRDefault="00C1514C" w:rsidP="00736FBF">
      <w:pPr>
        <w:spacing w:line="276" w:lineRule="auto"/>
        <w:rPr>
          <w:rFonts w:ascii="Arial" w:hAnsi="Arial" w:cs="Arial"/>
          <w:sz w:val="20"/>
          <w:szCs w:val="20"/>
        </w:rPr>
      </w:pPr>
      <w:r>
        <w:rPr>
          <w:rFonts w:ascii="Arial" w:hAnsi="Arial" w:cs="Arial"/>
          <w:b/>
          <w:bCs/>
          <w:sz w:val="20"/>
          <w:szCs w:val="20"/>
          <w:u w:val="single"/>
        </w:rPr>
        <w:t>Kernprocessen binnen ACT</w:t>
      </w:r>
      <w:r>
        <w:rPr>
          <w:rFonts w:ascii="Arial" w:hAnsi="Arial" w:cs="Arial"/>
          <w:b/>
          <w:bCs/>
          <w:sz w:val="20"/>
          <w:szCs w:val="20"/>
          <w:u w:val="single"/>
        </w:rPr>
        <w:br/>
      </w:r>
      <w:r>
        <w:rPr>
          <w:rFonts w:ascii="Arial" w:hAnsi="Arial" w:cs="Arial"/>
          <w:sz w:val="20"/>
          <w:szCs w:val="20"/>
        </w:rPr>
        <w:t>Acceptatie, Cognitieve Defusie, Contact met dit moment ‘Nu’, Waarden</w:t>
      </w:r>
      <w:r w:rsidR="00262C77">
        <w:rPr>
          <w:rFonts w:ascii="Arial" w:hAnsi="Arial" w:cs="Arial"/>
          <w:sz w:val="20"/>
          <w:szCs w:val="20"/>
        </w:rPr>
        <w:t xml:space="preserve"> </w:t>
      </w:r>
      <w:r w:rsidRPr="00556D2E">
        <w:rPr>
          <w:rFonts w:ascii="Arial" w:hAnsi="Arial" w:cs="Arial"/>
          <w:sz w:val="20"/>
          <w:szCs w:val="20"/>
        </w:rPr>
        <w:t xml:space="preserve">(A-Tjak &amp; De Groot, 2008).  </w:t>
      </w:r>
    </w:p>
    <w:p w:rsidR="00C1514C" w:rsidRPr="00C50637" w:rsidRDefault="00C1514C" w:rsidP="00736FBF">
      <w:pPr>
        <w:spacing w:line="276" w:lineRule="auto"/>
        <w:rPr>
          <w:rFonts w:ascii="Arial" w:hAnsi="Arial" w:cs="Arial"/>
          <w:sz w:val="20"/>
          <w:szCs w:val="20"/>
        </w:rPr>
      </w:pPr>
      <w:r>
        <w:rPr>
          <w:rFonts w:ascii="Arial" w:hAnsi="Arial" w:cs="Arial"/>
          <w:b/>
          <w:bCs/>
          <w:sz w:val="20"/>
          <w:szCs w:val="20"/>
          <w:u w:val="single"/>
        </w:rPr>
        <w:t>Doelen</w:t>
      </w:r>
      <w:r>
        <w:rPr>
          <w:rFonts w:ascii="Arial" w:hAnsi="Arial" w:cs="Arial"/>
          <w:b/>
          <w:bCs/>
          <w:sz w:val="20"/>
          <w:szCs w:val="20"/>
          <w:u w:val="single"/>
        </w:rPr>
        <w:br/>
      </w:r>
      <w:r>
        <w:rPr>
          <w:rFonts w:ascii="Arial" w:hAnsi="Arial" w:cs="Arial"/>
          <w:b/>
          <w:bCs/>
          <w:sz w:val="20"/>
          <w:szCs w:val="20"/>
        </w:rPr>
        <w:t xml:space="preserve">1.1 </w:t>
      </w:r>
      <w:r w:rsidRPr="007B7DC0">
        <w:rPr>
          <w:rFonts w:ascii="Arial" w:hAnsi="Arial" w:cs="Arial"/>
          <w:sz w:val="20"/>
          <w:szCs w:val="20"/>
        </w:rPr>
        <w:t>Aan het eind van de acht sessies ervaren de groepsleden een verbetering in hun zelfbeeld door grip te ervaren op de struikelsituaties- en ervaringen.</w:t>
      </w:r>
      <w:r>
        <w:rPr>
          <w:rFonts w:ascii="Arial" w:hAnsi="Arial" w:cs="Arial"/>
          <w:sz w:val="20"/>
          <w:szCs w:val="20"/>
        </w:rPr>
        <w:br/>
      </w:r>
      <w:r>
        <w:rPr>
          <w:rFonts w:ascii="Arial" w:hAnsi="Arial" w:cs="Arial"/>
          <w:b/>
          <w:bCs/>
          <w:sz w:val="20"/>
          <w:szCs w:val="20"/>
        </w:rPr>
        <w:t>1.</w:t>
      </w:r>
      <w:r w:rsidR="00E07230">
        <w:rPr>
          <w:rFonts w:ascii="Arial" w:hAnsi="Arial" w:cs="Arial"/>
          <w:b/>
          <w:bCs/>
          <w:sz w:val="20"/>
          <w:szCs w:val="20"/>
        </w:rPr>
        <w:t>1</w:t>
      </w:r>
      <w:r>
        <w:rPr>
          <w:rFonts w:ascii="Arial" w:hAnsi="Arial" w:cs="Arial"/>
          <w:b/>
          <w:bCs/>
          <w:sz w:val="20"/>
          <w:szCs w:val="20"/>
        </w:rPr>
        <w:t xml:space="preserve">.2 </w:t>
      </w:r>
      <w:r w:rsidRPr="007B7DC0">
        <w:rPr>
          <w:rFonts w:ascii="Arial" w:hAnsi="Arial" w:cs="Arial"/>
          <w:sz w:val="20"/>
          <w:szCs w:val="20"/>
        </w:rPr>
        <w:t>Aan het eind van de acht weken</w:t>
      </w:r>
      <w:r w:rsidR="00730BD5">
        <w:rPr>
          <w:rFonts w:ascii="Arial" w:hAnsi="Arial" w:cs="Arial"/>
          <w:sz w:val="20"/>
          <w:szCs w:val="20"/>
        </w:rPr>
        <w:t xml:space="preserve"> </w:t>
      </w:r>
      <w:r w:rsidRPr="007B7DC0">
        <w:rPr>
          <w:rFonts w:ascii="Arial" w:hAnsi="Arial" w:cs="Arial"/>
          <w:sz w:val="20"/>
          <w:szCs w:val="20"/>
        </w:rPr>
        <w:t>kunnen de cliënten aangeven waar ze behoefte aanhebben en hiernaar handelen</w:t>
      </w:r>
      <w:r>
        <w:rPr>
          <w:rFonts w:ascii="Arial" w:hAnsi="Arial" w:cs="Arial"/>
          <w:sz w:val="20"/>
          <w:szCs w:val="20"/>
        </w:rPr>
        <w:t>.</w:t>
      </w:r>
      <w:r>
        <w:rPr>
          <w:rFonts w:ascii="Arial" w:hAnsi="Arial" w:cs="Arial"/>
          <w:sz w:val="20"/>
          <w:szCs w:val="20"/>
        </w:rPr>
        <w:br/>
      </w:r>
      <w:r>
        <w:rPr>
          <w:rFonts w:ascii="Arial" w:hAnsi="Arial" w:cs="Arial"/>
          <w:b/>
          <w:bCs/>
          <w:sz w:val="20"/>
          <w:szCs w:val="20"/>
        </w:rPr>
        <w:t>1.</w:t>
      </w:r>
      <w:r w:rsidR="00E07230">
        <w:rPr>
          <w:rFonts w:ascii="Arial" w:hAnsi="Arial" w:cs="Arial"/>
          <w:b/>
          <w:bCs/>
          <w:sz w:val="20"/>
          <w:szCs w:val="20"/>
        </w:rPr>
        <w:t>1</w:t>
      </w:r>
      <w:r>
        <w:rPr>
          <w:rFonts w:ascii="Arial" w:hAnsi="Arial" w:cs="Arial"/>
          <w:b/>
          <w:bCs/>
          <w:sz w:val="20"/>
          <w:szCs w:val="20"/>
        </w:rPr>
        <w:t>.4</w:t>
      </w:r>
      <w:r w:rsidR="00D74F9D">
        <w:rPr>
          <w:rFonts w:ascii="Arial" w:hAnsi="Arial" w:cs="Arial"/>
          <w:b/>
          <w:bCs/>
          <w:sz w:val="20"/>
          <w:szCs w:val="20"/>
        </w:rPr>
        <w:t xml:space="preserve"> </w:t>
      </w:r>
      <w:r w:rsidR="00D74F9D">
        <w:rPr>
          <w:rFonts w:ascii="Arial" w:hAnsi="Arial" w:cs="Arial"/>
          <w:sz w:val="20"/>
          <w:szCs w:val="20"/>
        </w:rPr>
        <w:t>Aan het eind van de acht weken zijn de cliënten zich bewust van zelfkritiek.</w:t>
      </w:r>
    </w:p>
    <w:p w:rsidR="00C1514C" w:rsidRPr="00C1514C" w:rsidRDefault="00C1514C" w:rsidP="00736FBF">
      <w:pPr>
        <w:spacing w:line="276" w:lineRule="auto"/>
        <w:rPr>
          <w:rFonts w:ascii="Arial" w:hAnsi="Arial" w:cs="Arial"/>
          <w:sz w:val="20"/>
          <w:szCs w:val="20"/>
        </w:rPr>
      </w:pPr>
      <w:r>
        <w:rPr>
          <w:rFonts w:ascii="Arial" w:hAnsi="Arial" w:cs="Arial"/>
          <w:b/>
          <w:bCs/>
          <w:sz w:val="20"/>
          <w:szCs w:val="20"/>
          <w:u w:val="single"/>
        </w:rPr>
        <w:t>Inhoud van de sessie</w:t>
      </w:r>
      <w:r>
        <w:rPr>
          <w:rFonts w:ascii="Arial" w:hAnsi="Arial" w:cs="Arial"/>
          <w:b/>
          <w:bCs/>
          <w:sz w:val="20"/>
          <w:szCs w:val="20"/>
          <w:u w:val="single"/>
        </w:rPr>
        <w:br/>
      </w:r>
      <w:r>
        <w:rPr>
          <w:rFonts w:ascii="Arial" w:hAnsi="Arial" w:cs="Arial"/>
          <w:i/>
          <w:iCs/>
          <w:sz w:val="20"/>
          <w:szCs w:val="20"/>
        </w:rPr>
        <w:t xml:space="preserve">Aandachtsoefening: wie wil ik zijn? </w:t>
      </w:r>
      <w:r>
        <w:rPr>
          <w:rFonts w:ascii="Arial" w:hAnsi="Arial" w:cs="Arial"/>
          <w:i/>
          <w:iCs/>
          <w:sz w:val="20"/>
          <w:szCs w:val="20"/>
        </w:rPr>
        <w:br/>
      </w:r>
      <w:r>
        <w:rPr>
          <w:rFonts w:ascii="Arial" w:hAnsi="Arial" w:cs="Arial"/>
          <w:sz w:val="20"/>
          <w:szCs w:val="20"/>
        </w:rPr>
        <w:t>Op de grond</w:t>
      </w:r>
      <w:r w:rsidR="00FA2A48">
        <w:rPr>
          <w:rFonts w:ascii="Arial" w:hAnsi="Arial" w:cs="Arial"/>
          <w:sz w:val="20"/>
          <w:szCs w:val="20"/>
        </w:rPr>
        <w:t xml:space="preserve">, </w:t>
      </w:r>
      <w:r>
        <w:rPr>
          <w:rFonts w:ascii="Arial" w:hAnsi="Arial" w:cs="Arial"/>
          <w:sz w:val="20"/>
          <w:szCs w:val="20"/>
        </w:rPr>
        <w:t>legt de dramatherapeut verschillende kaarten neer van personen. De groepslede</w:t>
      </w:r>
      <w:r w:rsidR="00730BD5">
        <w:rPr>
          <w:rFonts w:ascii="Arial" w:hAnsi="Arial" w:cs="Arial"/>
          <w:sz w:val="20"/>
          <w:szCs w:val="20"/>
        </w:rPr>
        <w:t>n</w:t>
      </w:r>
      <w:r>
        <w:rPr>
          <w:rFonts w:ascii="Arial" w:hAnsi="Arial" w:cs="Arial"/>
          <w:sz w:val="20"/>
          <w:szCs w:val="20"/>
        </w:rPr>
        <w:t xml:space="preserve"> mogen hier één kaart uit kiezen op basis van hetgeen hen inspireert aan die persoon of de aandacht naar toe gaat. Vervolgens</w:t>
      </w:r>
      <w:r w:rsidR="004E2605">
        <w:rPr>
          <w:rFonts w:ascii="Arial" w:hAnsi="Arial" w:cs="Arial"/>
          <w:sz w:val="20"/>
          <w:szCs w:val="20"/>
        </w:rPr>
        <w:t xml:space="preserve"> </w:t>
      </w:r>
      <w:r>
        <w:rPr>
          <w:rFonts w:ascii="Arial" w:hAnsi="Arial" w:cs="Arial"/>
          <w:sz w:val="20"/>
          <w:szCs w:val="20"/>
        </w:rPr>
        <w:t xml:space="preserve">bedenken de groepsleden een naam en </w:t>
      </w:r>
      <w:r w:rsidR="009315AF">
        <w:rPr>
          <w:rFonts w:ascii="Arial" w:hAnsi="Arial" w:cs="Arial"/>
          <w:sz w:val="20"/>
          <w:szCs w:val="20"/>
        </w:rPr>
        <w:t>achtergrondsituatie</w:t>
      </w:r>
      <w:r>
        <w:rPr>
          <w:rFonts w:ascii="Arial" w:hAnsi="Arial" w:cs="Arial"/>
          <w:sz w:val="20"/>
          <w:szCs w:val="20"/>
        </w:rPr>
        <w:t xml:space="preserve"> voor deze persoon en presenteren zij zichzelf als die persoon aan de groep. De dramatherapeut neemt hierin de leiding o</w:t>
      </w:r>
      <w:r w:rsidR="00DB5A97">
        <w:rPr>
          <w:rFonts w:ascii="Arial" w:hAnsi="Arial" w:cs="Arial"/>
          <w:sz w:val="20"/>
          <w:szCs w:val="20"/>
        </w:rPr>
        <w:t>m</w:t>
      </w:r>
      <w:r>
        <w:rPr>
          <w:rFonts w:ascii="Arial" w:hAnsi="Arial" w:cs="Arial"/>
          <w:sz w:val="20"/>
          <w:szCs w:val="20"/>
        </w:rPr>
        <w:t xml:space="preserve"> de vragen die daarbij gesteld worden te ondersteunen.</w:t>
      </w:r>
    </w:p>
    <w:p w:rsidR="00C1514C" w:rsidRDefault="00C1514C" w:rsidP="00736FBF">
      <w:pPr>
        <w:spacing w:line="276" w:lineRule="auto"/>
        <w:rPr>
          <w:rFonts w:ascii="Arial" w:hAnsi="Arial" w:cs="Arial"/>
          <w:sz w:val="20"/>
          <w:szCs w:val="20"/>
        </w:rPr>
      </w:pPr>
      <w:r>
        <w:rPr>
          <w:rFonts w:ascii="Arial" w:hAnsi="Arial" w:cs="Arial"/>
          <w:i/>
          <w:iCs/>
          <w:sz w:val="20"/>
          <w:szCs w:val="20"/>
        </w:rPr>
        <w:t>Inventarisatie struikelinbrengen</w:t>
      </w:r>
      <w:r>
        <w:rPr>
          <w:rFonts w:ascii="Arial" w:hAnsi="Arial" w:cs="Arial"/>
          <w:i/>
          <w:iCs/>
          <w:sz w:val="20"/>
          <w:szCs w:val="20"/>
        </w:rPr>
        <w:br/>
      </w:r>
      <w:r>
        <w:rPr>
          <w:rFonts w:ascii="Arial" w:hAnsi="Arial" w:cs="Arial"/>
          <w:sz w:val="20"/>
          <w:szCs w:val="20"/>
        </w:rPr>
        <w:t>De cliënten zitten in een kring. Aan de hand van het werkblad ‘Durf te struikelen’ (zie bijlage</w:t>
      </w:r>
      <w:r w:rsidR="004D2651">
        <w:rPr>
          <w:rFonts w:ascii="Arial" w:hAnsi="Arial" w:cs="Arial"/>
          <w:sz w:val="20"/>
          <w:szCs w:val="20"/>
        </w:rPr>
        <w:t xml:space="preserve"> 2</w:t>
      </w:r>
      <w:r>
        <w:rPr>
          <w:rFonts w:ascii="Arial" w:hAnsi="Arial" w:cs="Arial"/>
          <w:sz w:val="20"/>
          <w:szCs w:val="20"/>
        </w:rPr>
        <w:t>) worden de struikelsituaties geïnventariseerd. Hierbij staat de dramatherapeut stil bij de intensiteit en aanleiding van de emoties, de gedachten en gevoelens, de lichaamstaal, de neiging en uiteindelijke handeling op dat moment. En wat voor effect deze reactie had op het doen, denken en handelen van de cliënt. Tot slot staat de dramatherapeut met de cliënt stil bij wat de cliënt heeft geholpen om er uiteindelijk weer bovenop te komen.</w:t>
      </w:r>
    </w:p>
    <w:p w:rsidR="00C1514C" w:rsidRDefault="00C1514C" w:rsidP="00736FBF">
      <w:pPr>
        <w:spacing w:line="276" w:lineRule="auto"/>
        <w:rPr>
          <w:rFonts w:ascii="Arial" w:hAnsi="Arial" w:cs="Arial"/>
          <w:sz w:val="20"/>
          <w:szCs w:val="20"/>
        </w:rPr>
      </w:pPr>
      <w:r>
        <w:rPr>
          <w:rFonts w:ascii="Arial" w:hAnsi="Arial" w:cs="Arial"/>
          <w:i/>
          <w:iCs/>
          <w:sz w:val="20"/>
          <w:szCs w:val="20"/>
        </w:rPr>
        <w:t>(Groeps-)aanbod: de echoput</w:t>
      </w:r>
      <w:r>
        <w:rPr>
          <w:rFonts w:ascii="Arial" w:hAnsi="Arial" w:cs="Arial"/>
          <w:i/>
          <w:iCs/>
          <w:sz w:val="20"/>
          <w:szCs w:val="20"/>
        </w:rPr>
        <w:br/>
      </w:r>
      <w:r>
        <w:rPr>
          <w:rFonts w:ascii="Arial" w:hAnsi="Arial" w:cs="Arial"/>
          <w:sz w:val="20"/>
          <w:szCs w:val="20"/>
        </w:rPr>
        <w:t xml:space="preserve">De dramatherapeut gooit steeds een geluid en een beweging in een denkbeeldige echoput. De groepsleden zijn de echo en doen deze gezamenlijk na. Er ontstaat een snelle opeenvolging van bewegingen plus geluiden. Hierbij zorgt de dramatherapeut </w:t>
      </w:r>
      <w:r w:rsidR="009315AF">
        <w:rPr>
          <w:rFonts w:ascii="Arial" w:hAnsi="Arial" w:cs="Arial"/>
          <w:sz w:val="20"/>
          <w:szCs w:val="20"/>
        </w:rPr>
        <w:t>ervoor</w:t>
      </w:r>
      <w:r>
        <w:rPr>
          <w:rFonts w:ascii="Arial" w:hAnsi="Arial" w:cs="Arial"/>
          <w:sz w:val="20"/>
          <w:szCs w:val="20"/>
        </w:rPr>
        <w:t xml:space="preserve"> dat er verschillende klanken, emoties, bewegingen en geluiden kort en gevarieerd zijn zodat de groep deze makkelijk kan volgen.</w:t>
      </w:r>
      <w:r>
        <w:rPr>
          <w:rFonts w:ascii="Arial" w:hAnsi="Arial" w:cs="Arial"/>
          <w:i/>
          <w:iCs/>
          <w:sz w:val="20"/>
          <w:szCs w:val="20"/>
        </w:rPr>
        <w:br/>
      </w:r>
      <w:r>
        <w:rPr>
          <w:rFonts w:ascii="Arial" w:hAnsi="Arial" w:cs="Arial"/>
          <w:sz w:val="20"/>
          <w:szCs w:val="20"/>
        </w:rPr>
        <w:br/>
      </w:r>
      <w:r>
        <w:rPr>
          <w:rFonts w:ascii="Arial" w:hAnsi="Arial" w:cs="Arial"/>
          <w:i/>
          <w:iCs/>
          <w:sz w:val="20"/>
          <w:szCs w:val="20"/>
        </w:rPr>
        <w:t>Evaluatie</w:t>
      </w:r>
      <w:r w:rsidRPr="00FE2691">
        <w:rPr>
          <w:rFonts w:ascii="Arial" w:hAnsi="Arial" w:cs="Arial"/>
          <w:sz w:val="20"/>
          <w:szCs w:val="20"/>
        </w:rPr>
        <w:t xml:space="preserve"> </w:t>
      </w:r>
      <w:r>
        <w:rPr>
          <w:rFonts w:ascii="Arial" w:hAnsi="Arial" w:cs="Arial"/>
          <w:sz w:val="20"/>
          <w:szCs w:val="20"/>
        </w:rPr>
        <w:br/>
        <w:t>Vragen als: ‘Hoe was dit voor je om te doen’</w:t>
      </w:r>
      <w:r w:rsidR="004E2605">
        <w:rPr>
          <w:rFonts w:ascii="Arial" w:hAnsi="Arial" w:cs="Arial"/>
          <w:sz w:val="20"/>
          <w:szCs w:val="20"/>
        </w:rPr>
        <w:t xml:space="preserve"> en </w:t>
      </w:r>
      <w:r>
        <w:rPr>
          <w:rFonts w:ascii="Arial" w:hAnsi="Arial" w:cs="Arial"/>
          <w:sz w:val="20"/>
          <w:szCs w:val="20"/>
        </w:rPr>
        <w:t>‘Hoe was het om ‘gewoon’ te doen en lijfelijk te ervaren?’ worden door de cliënt beantwoord. De cliënt vult na de sessie het werkblad in ter reflectie.</w:t>
      </w:r>
    </w:p>
    <w:p w:rsidR="00C1514C" w:rsidRPr="00C1514C" w:rsidRDefault="00C1514C" w:rsidP="00736FBF">
      <w:pPr>
        <w:spacing w:line="276" w:lineRule="auto"/>
        <w:rPr>
          <w:rFonts w:ascii="Arial" w:hAnsi="Arial" w:cs="Arial"/>
          <w:sz w:val="20"/>
          <w:szCs w:val="20"/>
        </w:rPr>
      </w:pPr>
      <w:r>
        <w:rPr>
          <w:rFonts w:ascii="Arial" w:hAnsi="Arial" w:cs="Arial"/>
          <w:i/>
          <w:iCs/>
          <w:sz w:val="20"/>
          <w:szCs w:val="20"/>
        </w:rPr>
        <w:t>Afsluiting: de ton</w:t>
      </w:r>
      <w:r>
        <w:rPr>
          <w:rFonts w:ascii="Arial" w:hAnsi="Arial" w:cs="Arial"/>
          <w:i/>
          <w:iCs/>
          <w:sz w:val="20"/>
          <w:szCs w:val="20"/>
        </w:rPr>
        <w:br/>
      </w:r>
      <w:r>
        <w:rPr>
          <w:rFonts w:ascii="Arial" w:hAnsi="Arial" w:cs="Arial"/>
          <w:sz w:val="20"/>
          <w:szCs w:val="20"/>
        </w:rPr>
        <w:t>De cliënten staan in een kring en vormen als het ware een ton. Per cliënt vraag</w:t>
      </w:r>
      <w:r w:rsidR="004E2605">
        <w:rPr>
          <w:rFonts w:ascii="Arial" w:hAnsi="Arial" w:cs="Arial"/>
          <w:sz w:val="20"/>
          <w:szCs w:val="20"/>
        </w:rPr>
        <w:t>t</w:t>
      </w:r>
      <w:r>
        <w:rPr>
          <w:rFonts w:ascii="Arial" w:hAnsi="Arial" w:cs="Arial"/>
          <w:sz w:val="20"/>
          <w:szCs w:val="20"/>
        </w:rPr>
        <w:t xml:space="preserve"> de dramatherapeut: ‘Wat laat je hier</w:t>
      </w:r>
      <w:r w:rsidR="00494F86">
        <w:rPr>
          <w:rFonts w:ascii="Arial" w:hAnsi="Arial" w:cs="Arial"/>
          <w:sz w:val="20"/>
          <w:szCs w:val="20"/>
        </w:rPr>
        <w:t xml:space="preserve"> </w:t>
      </w:r>
      <w:r>
        <w:rPr>
          <w:rFonts w:ascii="Arial" w:hAnsi="Arial" w:cs="Arial"/>
          <w:sz w:val="20"/>
          <w:szCs w:val="20"/>
        </w:rPr>
        <w:t>achter?’ en ‘Wat neem je mee uit deze sessie?’. Hierbij maakt de cliënt een scheppende beweging bij ‘Wat neem je mee’?’ en een wegwerpende beweging bij ‘Wat laat je hier</w:t>
      </w:r>
      <w:r w:rsidR="00494F86">
        <w:rPr>
          <w:rFonts w:ascii="Arial" w:hAnsi="Arial" w:cs="Arial"/>
          <w:sz w:val="20"/>
          <w:szCs w:val="20"/>
        </w:rPr>
        <w:t xml:space="preserve"> </w:t>
      </w:r>
      <w:r>
        <w:rPr>
          <w:rFonts w:ascii="Arial" w:hAnsi="Arial" w:cs="Arial"/>
          <w:sz w:val="20"/>
          <w:szCs w:val="20"/>
        </w:rPr>
        <w:t>achter?’.</w:t>
      </w:r>
    </w:p>
    <w:p w:rsidR="00C1514C" w:rsidRDefault="00C1514C" w:rsidP="00736FBF">
      <w:pPr>
        <w:spacing w:line="276" w:lineRule="auto"/>
        <w:rPr>
          <w:rFonts w:ascii="Arial" w:hAnsi="Arial" w:cs="Arial"/>
          <w:sz w:val="20"/>
          <w:szCs w:val="20"/>
        </w:rPr>
      </w:pPr>
      <w:r>
        <w:rPr>
          <w:rFonts w:ascii="Arial" w:hAnsi="Arial" w:cs="Arial"/>
          <w:b/>
          <w:bCs/>
          <w:sz w:val="20"/>
          <w:szCs w:val="20"/>
          <w:u w:val="single"/>
        </w:rPr>
        <w:t>H</w:t>
      </w:r>
      <w:r w:rsidRPr="00874D3F">
        <w:rPr>
          <w:rFonts w:ascii="Arial" w:hAnsi="Arial" w:cs="Arial"/>
          <w:b/>
          <w:bCs/>
          <w:sz w:val="20"/>
          <w:szCs w:val="20"/>
          <w:u w:val="single"/>
        </w:rPr>
        <w:t>ouding van de dramatherapeut(en)</w:t>
      </w:r>
      <w:r>
        <w:rPr>
          <w:rFonts w:ascii="Arial" w:hAnsi="Arial" w:cs="Arial"/>
          <w:sz w:val="20"/>
          <w:szCs w:val="20"/>
        </w:rPr>
        <w:br/>
        <w:t xml:space="preserve">Actief, </w:t>
      </w:r>
      <w:r w:rsidR="00BF4B59">
        <w:rPr>
          <w:rFonts w:ascii="Arial" w:hAnsi="Arial" w:cs="Arial"/>
          <w:sz w:val="20"/>
          <w:szCs w:val="20"/>
        </w:rPr>
        <w:t>i</w:t>
      </w:r>
      <w:r>
        <w:rPr>
          <w:rFonts w:ascii="Arial" w:hAnsi="Arial" w:cs="Arial"/>
          <w:sz w:val="20"/>
          <w:szCs w:val="20"/>
        </w:rPr>
        <w:t>nzichtgeven</w:t>
      </w:r>
      <w:r w:rsidR="004D2651">
        <w:rPr>
          <w:rFonts w:ascii="Arial" w:hAnsi="Arial" w:cs="Arial"/>
          <w:sz w:val="20"/>
          <w:szCs w:val="20"/>
        </w:rPr>
        <w:t>d-p</w:t>
      </w:r>
      <w:r>
        <w:rPr>
          <w:rFonts w:ascii="Arial" w:hAnsi="Arial" w:cs="Arial"/>
          <w:sz w:val="20"/>
          <w:szCs w:val="20"/>
        </w:rPr>
        <w:t xml:space="preserve">lus, </w:t>
      </w:r>
      <w:r w:rsidR="00BF4B59">
        <w:rPr>
          <w:rFonts w:ascii="Arial" w:hAnsi="Arial" w:cs="Arial"/>
          <w:sz w:val="20"/>
          <w:szCs w:val="20"/>
        </w:rPr>
        <w:t>o</w:t>
      </w:r>
      <w:r>
        <w:rPr>
          <w:rFonts w:ascii="Arial" w:hAnsi="Arial" w:cs="Arial"/>
          <w:sz w:val="20"/>
          <w:szCs w:val="20"/>
        </w:rPr>
        <w:t xml:space="preserve">rtho-agogisch ontwikkelend, </w:t>
      </w:r>
      <w:r w:rsidR="00BF4B59">
        <w:rPr>
          <w:rFonts w:ascii="Arial" w:hAnsi="Arial" w:cs="Arial"/>
          <w:sz w:val="20"/>
          <w:szCs w:val="20"/>
        </w:rPr>
        <w:t>o</w:t>
      </w:r>
      <w:r>
        <w:rPr>
          <w:rFonts w:ascii="Arial" w:hAnsi="Arial" w:cs="Arial"/>
          <w:sz w:val="20"/>
          <w:szCs w:val="20"/>
        </w:rPr>
        <w:t>bserverend</w:t>
      </w:r>
      <w:r w:rsidR="00D74F9D">
        <w:rPr>
          <w:rFonts w:ascii="Arial" w:hAnsi="Arial" w:cs="Arial"/>
          <w:sz w:val="20"/>
          <w:szCs w:val="20"/>
        </w:rPr>
        <w:t xml:space="preserve"> </w:t>
      </w:r>
      <w:r w:rsidR="00BF4B59">
        <w:rPr>
          <w:rFonts w:ascii="Arial" w:hAnsi="Arial" w:cs="Arial"/>
          <w:sz w:val="20"/>
          <w:szCs w:val="20"/>
        </w:rPr>
        <w:t>(De Kruif &amp; Van Den Bosch, 2009).</w:t>
      </w:r>
    </w:p>
    <w:p w:rsidR="00C1514C" w:rsidRDefault="00C1514C" w:rsidP="00736FBF">
      <w:pPr>
        <w:spacing w:line="276" w:lineRule="auto"/>
        <w:rPr>
          <w:rFonts w:ascii="Arial" w:hAnsi="Arial" w:cs="Arial"/>
          <w:sz w:val="20"/>
          <w:szCs w:val="20"/>
        </w:rPr>
      </w:pPr>
      <w:r w:rsidRPr="00874D3F">
        <w:rPr>
          <w:rFonts w:ascii="Arial" w:hAnsi="Arial" w:cs="Arial"/>
          <w:b/>
          <w:bCs/>
          <w:sz w:val="20"/>
          <w:szCs w:val="20"/>
          <w:u w:val="single"/>
        </w:rPr>
        <w:t>Materiaal</w:t>
      </w:r>
      <w:r>
        <w:rPr>
          <w:rFonts w:ascii="Arial" w:hAnsi="Arial" w:cs="Arial"/>
          <w:sz w:val="20"/>
          <w:szCs w:val="20"/>
        </w:rPr>
        <w:br/>
        <w:t>Ansichtkaarten van personen, werkblad ‘Durf te struikelen’</w:t>
      </w:r>
      <w:r w:rsidR="005F3969">
        <w:rPr>
          <w:rFonts w:ascii="Arial" w:hAnsi="Arial" w:cs="Arial"/>
          <w:sz w:val="20"/>
          <w:szCs w:val="20"/>
        </w:rPr>
        <w:t xml:space="preserve"> (bijlage 2)</w:t>
      </w:r>
      <w:r>
        <w:rPr>
          <w:rFonts w:ascii="Arial" w:hAnsi="Arial" w:cs="Arial"/>
          <w:sz w:val="20"/>
          <w:szCs w:val="20"/>
        </w:rPr>
        <w:t>, stoelen.</w:t>
      </w:r>
    </w:p>
    <w:p w:rsidR="00BA7702" w:rsidRDefault="00BA7702" w:rsidP="00736FBF">
      <w:pPr>
        <w:spacing w:line="276" w:lineRule="auto"/>
        <w:rPr>
          <w:rFonts w:ascii="Arial" w:hAnsi="Arial" w:cs="Arial"/>
          <w:sz w:val="20"/>
          <w:szCs w:val="20"/>
        </w:rPr>
      </w:pPr>
    </w:p>
    <w:p w:rsidR="00065A9A" w:rsidRDefault="00065A9A" w:rsidP="00736FBF">
      <w:pPr>
        <w:spacing w:line="276" w:lineRule="auto"/>
        <w:rPr>
          <w:rFonts w:ascii="Arial" w:hAnsi="Arial" w:cs="Arial"/>
          <w:sz w:val="20"/>
          <w:szCs w:val="20"/>
        </w:rPr>
      </w:pPr>
    </w:p>
    <w:p w:rsidR="00262C77" w:rsidRDefault="00262C77" w:rsidP="00C1514C">
      <w:pPr>
        <w:rPr>
          <w:rFonts w:ascii="Arial" w:hAnsi="Arial" w:cs="Arial"/>
          <w:sz w:val="20"/>
          <w:szCs w:val="20"/>
        </w:rPr>
      </w:pPr>
    </w:p>
    <w:p w:rsidR="00262C77" w:rsidRDefault="00262C77" w:rsidP="00C1514C">
      <w:pPr>
        <w:rPr>
          <w:rFonts w:ascii="Arial" w:hAnsi="Arial" w:cs="Arial"/>
          <w:sz w:val="20"/>
          <w:szCs w:val="20"/>
        </w:rPr>
      </w:pPr>
    </w:p>
    <w:p w:rsidR="00C1514C" w:rsidRPr="005E127E" w:rsidRDefault="00253C02" w:rsidP="00253C02">
      <w:pPr>
        <w:pStyle w:val="Kop1"/>
        <w:rPr>
          <w:rFonts w:ascii="Arial" w:hAnsi="Arial" w:cs="Arial"/>
          <w:b/>
          <w:bCs/>
          <w:color w:val="44546A" w:themeColor="text2"/>
          <w:sz w:val="22"/>
          <w:szCs w:val="22"/>
        </w:rPr>
      </w:pPr>
      <w:bookmarkStart w:id="145" w:name="_Toc71652610"/>
      <w:bookmarkStart w:id="146" w:name="_Toc71652728"/>
      <w:bookmarkStart w:id="147" w:name="_Toc71652785"/>
      <w:bookmarkStart w:id="148" w:name="_Toc71653879"/>
      <w:bookmarkStart w:id="149" w:name="_Toc73956059"/>
      <w:r w:rsidRPr="005E127E">
        <w:rPr>
          <w:rFonts w:ascii="Arial" w:hAnsi="Arial" w:cs="Arial"/>
          <w:b/>
          <w:bCs/>
          <w:color w:val="44546A" w:themeColor="text2"/>
          <w:sz w:val="22"/>
          <w:szCs w:val="22"/>
        </w:rPr>
        <w:lastRenderedPageBreak/>
        <w:t>Sessie 5</w:t>
      </w:r>
      <w:bookmarkEnd w:id="145"/>
      <w:bookmarkEnd w:id="146"/>
      <w:bookmarkEnd w:id="147"/>
      <w:bookmarkEnd w:id="148"/>
      <w:bookmarkEnd w:id="149"/>
    </w:p>
    <w:p w:rsidR="00C1514C" w:rsidRDefault="00C1514C" w:rsidP="00953512">
      <w:pPr>
        <w:spacing w:line="276" w:lineRule="auto"/>
        <w:rPr>
          <w:rFonts w:ascii="Arial" w:hAnsi="Arial" w:cs="Arial"/>
          <w:sz w:val="20"/>
          <w:szCs w:val="20"/>
        </w:rPr>
      </w:pPr>
      <w:r>
        <w:rPr>
          <w:rFonts w:ascii="Arial" w:hAnsi="Arial" w:cs="Arial"/>
          <w:b/>
          <w:bCs/>
          <w:sz w:val="20"/>
          <w:szCs w:val="20"/>
          <w:u w:val="single"/>
        </w:rPr>
        <w:t>Kernprocessen binnen ACT</w:t>
      </w:r>
      <w:r>
        <w:rPr>
          <w:rFonts w:ascii="Arial" w:hAnsi="Arial" w:cs="Arial"/>
          <w:b/>
          <w:bCs/>
          <w:sz w:val="20"/>
          <w:szCs w:val="20"/>
          <w:u w:val="single"/>
        </w:rPr>
        <w:br/>
      </w:r>
      <w:r>
        <w:rPr>
          <w:rFonts w:ascii="Arial" w:hAnsi="Arial" w:cs="Arial"/>
          <w:sz w:val="20"/>
          <w:szCs w:val="20"/>
        </w:rPr>
        <w:t xml:space="preserve">Acceptatie, Cognitieve Defusie, Zelf, Contact met dit moment ‘Nu’, Waarden, Waardegerichte actie </w:t>
      </w:r>
      <w:r w:rsidRPr="00556D2E">
        <w:rPr>
          <w:rFonts w:ascii="Arial" w:hAnsi="Arial" w:cs="Arial"/>
          <w:sz w:val="20"/>
          <w:szCs w:val="20"/>
        </w:rPr>
        <w:t xml:space="preserve">(A-Tjak &amp; De Groot, 2008).  </w:t>
      </w:r>
    </w:p>
    <w:p w:rsidR="00C1514C" w:rsidRPr="00C50637" w:rsidRDefault="00C1514C" w:rsidP="00953512">
      <w:pPr>
        <w:spacing w:line="276" w:lineRule="auto"/>
        <w:rPr>
          <w:rFonts w:ascii="Arial" w:hAnsi="Arial" w:cs="Arial"/>
          <w:sz w:val="20"/>
          <w:szCs w:val="20"/>
        </w:rPr>
      </w:pPr>
      <w:r>
        <w:rPr>
          <w:rFonts w:ascii="Arial" w:hAnsi="Arial" w:cs="Arial"/>
          <w:b/>
          <w:bCs/>
          <w:sz w:val="20"/>
          <w:szCs w:val="20"/>
          <w:u w:val="single"/>
        </w:rPr>
        <w:t>Doelen</w:t>
      </w:r>
      <w:r>
        <w:rPr>
          <w:rFonts w:ascii="Arial" w:hAnsi="Arial" w:cs="Arial"/>
          <w:b/>
          <w:bCs/>
          <w:sz w:val="20"/>
          <w:szCs w:val="20"/>
          <w:u w:val="single"/>
        </w:rPr>
        <w:br/>
      </w:r>
      <w:r w:rsidRPr="00021848">
        <w:rPr>
          <w:rFonts w:ascii="Arial" w:hAnsi="Arial" w:cs="Arial"/>
          <w:b/>
          <w:bCs/>
          <w:sz w:val="20"/>
          <w:szCs w:val="20"/>
        </w:rPr>
        <w:t>1.</w:t>
      </w:r>
      <w:r w:rsidR="00E07230">
        <w:rPr>
          <w:rFonts w:ascii="Arial" w:hAnsi="Arial" w:cs="Arial"/>
          <w:b/>
          <w:bCs/>
          <w:sz w:val="20"/>
          <w:szCs w:val="20"/>
        </w:rPr>
        <w:t>1</w:t>
      </w:r>
      <w:r w:rsidRPr="00021848">
        <w:rPr>
          <w:rFonts w:ascii="Arial" w:hAnsi="Arial" w:cs="Arial"/>
          <w:b/>
          <w:bCs/>
          <w:sz w:val="20"/>
          <w:szCs w:val="20"/>
        </w:rPr>
        <w:t>.1</w:t>
      </w:r>
      <w:r>
        <w:rPr>
          <w:rFonts w:ascii="Arial" w:hAnsi="Arial" w:cs="Arial"/>
          <w:sz w:val="20"/>
          <w:szCs w:val="20"/>
        </w:rPr>
        <w:t xml:space="preserve"> </w:t>
      </w:r>
      <w:r w:rsidRPr="007B7DC0">
        <w:rPr>
          <w:rFonts w:ascii="Arial" w:hAnsi="Arial" w:cs="Arial"/>
          <w:sz w:val="20"/>
          <w:szCs w:val="20"/>
        </w:rPr>
        <w:t>Aan het eind van de acht weken</w:t>
      </w:r>
      <w:r w:rsidR="004E2605">
        <w:rPr>
          <w:rFonts w:ascii="Arial" w:hAnsi="Arial" w:cs="Arial"/>
          <w:sz w:val="20"/>
          <w:szCs w:val="20"/>
        </w:rPr>
        <w:t xml:space="preserve"> </w:t>
      </w:r>
      <w:r w:rsidRPr="007B7DC0">
        <w:rPr>
          <w:rFonts w:ascii="Arial" w:hAnsi="Arial" w:cs="Arial"/>
          <w:sz w:val="20"/>
          <w:szCs w:val="20"/>
        </w:rPr>
        <w:t xml:space="preserve">kunnen de cliënten omgaan met situaties die angst en spanning oproepen. </w:t>
      </w:r>
      <w:r>
        <w:rPr>
          <w:rFonts w:ascii="Arial" w:hAnsi="Arial" w:cs="Arial"/>
          <w:sz w:val="20"/>
          <w:szCs w:val="20"/>
        </w:rPr>
        <w:br/>
      </w:r>
      <w:r w:rsidRPr="00021848">
        <w:rPr>
          <w:rFonts w:ascii="Arial" w:hAnsi="Arial" w:cs="Arial"/>
          <w:b/>
          <w:bCs/>
          <w:sz w:val="20"/>
          <w:szCs w:val="20"/>
        </w:rPr>
        <w:t>1.</w:t>
      </w:r>
      <w:r w:rsidR="00E07230">
        <w:rPr>
          <w:rFonts w:ascii="Arial" w:hAnsi="Arial" w:cs="Arial"/>
          <w:b/>
          <w:bCs/>
          <w:sz w:val="20"/>
          <w:szCs w:val="20"/>
        </w:rPr>
        <w:t>1</w:t>
      </w:r>
      <w:r w:rsidRPr="00021848">
        <w:rPr>
          <w:rFonts w:ascii="Arial" w:hAnsi="Arial" w:cs="Arial"/>
          <w:b/>
          <w:bCs/>
          <w:sz w:val="20"/>
          <w:szCs w:val="20"/>
        </w:rPr>
        <w:t>.2</w:t>
      </w:r>
      <w:r>
        <w:rPr>
          <w:rFonts w:ascii="Arial" w:hAnsi="Arial" w:cs="Arial"/>
          <w:sz w:val="20"/>
          <w:szCs w:val="20"/>
        </w:rPr>
        <w:t xml:space="preserve"> </w:t>
      </w:r>
      <w:r w:rsidRPr="007B7DC0">
        <w:rPr>
          <w:rFonts w:ascii="Arial" w:hAnsi="Arial" w:cs="Arial"/>
          <w:sz w:val="20"/>
          <w:szCs w:val="20"/>
        </w:rPr>
        <w:t xml:space="preserve">Aan het eind van de acht weken kunnen de cliënten aangeven waar ze behoefte aanhebben en hiernaar handelen. </w:t>
      </w:r>
      <w:r>
        <w:rPr>
          <w:rFonts w:ascii="Arial" w:hAnsi="Arial" w:cs="Arial"/>
          <w:sz w:val="20"/>
          <w:szCs w:val="20"/>
        </w:rPr>
        <w:br/>
      </w:r>
      <w:r w:rsidRPr="00021848">
        <w:rPr>
          <w:rFonts w:ascii="Arial" w:hAnsi="Arial" w:cs="Arial"/>
          <w:b/>
          <w:bCs/>
          <w:sz w:val="20"/>
          <w:szCs w:val="20"/>
        </w:rPr>
        <w:t>1.</w:t>
      </w:r>
      <w:r w:rsidR="00E07230">
        <w:rPr>
          <w:rFonts w:ascii="Arial" w:hAnsi="Arial" w:cs="Arial"/>
          <w:b/>
          <w:bCs/>
          <w:sz w:val="20"/>
          <w:szCs w:val="20"/>
        </w:rPr>
        <w:t>1</w:t>
      </w:r>
      <w:r w:rsidRPr="00021848">
        <w:rPr>
          <w:rFonts w:ascii="Arial" w:hAnsi="Arial" w:cs="Arial"/>
          <w:b/>
          <w:bCs/>
          <w:sz w:val="20"/>
          <w:szCs w:val="20"/>
        </w:rPr>
        <w:t>.3</w:t>
      </w:r>
      <w:r>
        <w:rPr>
          <w:rFonts w:ascii="Arial" w:hAnsi="Arial" w:cs="Arial"/>
          <w:sz w:val="20"/>
          <w:szCs w:val="20"/>
        </w:rPr>
        <w:t xml:space="preserve"> </w:t>
      </w:r>
      <w:r w:rsidRPr="007B7DC0">
        <w:rPr>
          <w:rFonts w:ascii="Arial" w:hAnsi="Arial" w:cs="Arial"/>
          <w:sz w:val="20"/>
          <w:szCs w:val="20"/>
        </w:rPr>
        <w:t>Aan het eind van de acht weken kunnen de cliënten hun eigen emoties accepteren, toestaan, verdragen en reguleren.</w:t>
      </w:r>
      <w:r>
        <w:rPr>
          <w:rFonts w:ascii="Arial" w:hAnsi="Arial" w:cs="Arial"/>
          <w:sz w:val="20"/>
          <w:szCs w:val="20"/>
        </w:rPr>
        <w:br/>
      </w:r>
      <w:r w:rsidRPr="00021848">
        <w:rPr>
          <w:rFonts w:ascii="Arial" w:hAnsi="Arial" w:cs="Arial"/>
          <w:b/>
          <w:bCs/>
          <w:sz w:val="20"/>
          <w:szCs w:val="20"/>
        </w:rPr>
        <w:t>1.</w:t>
      </w:r>
      <w:r w:rsidR="00E07230">
        <w:rPr>
          <w:rFonts w:ascii="Arial" w:hAnsi="Arial" w:cs="Arial"/>
          <w:b/>
          <w:bCs/>
          <w:sz w:val="20"/>
          <w:szCs w:val="20"/>
        </w:rPr>
        <w:t>1</w:t>
      </w:r>
      <w:r w:rsidRPr="00021848">
        <w:rPr>
          <w:rFonts w:ascii="Arial" w:hAnsi="Arial" w:cs="Arial"/>
          <w:b/>
          <w:bCs/>
          <w:sz w:val="20"/>
          <w:szCs w:val="20"/>
        </w:rPr>
        <w:t>.4</w:t>
      </w:r>
      <w:r w:rsidRPr="007B7DC0">
        <w:rPr>
          <w:rFonts w:ascii="Arial" w:hAnsi="Arial" w:cs="Arial"/>
          <w:sz w:val="20"/>
          <w:szCs w:val="20"/>
        </w:rPr>
        <w:t xml:space="preserve"> </w:t>
      </w:r>
      <w:r w:rsidR="00D74F9D">
        <w:rPr>
          <w:rFonts w:ascii="Arial" w:hAnsi="Arial" w:cs="Arial"/>
          <w:sz w:val="20"/>
          <w:szCs w:val="20"/>
        </w:rPr>
        <w:t>Aan het eind van de acht weken zijn de cliënten zich bewust van zelfkritiek.</w:t>
      </w:r>
    </w:p>
    <w:p w:rsidR="00C1514C" w:rsidRDefault="00C1514C" w:rsidP="00953512">
      <w:pPr>
        <w:spacing w:line="276" w:lineRule="auto"/>
        <w:rPr>
          <w:rFonts w:ascii="Arial" w:hAnsi="Arial" w:cs="Arial"/>
          <w:sz w:val="20"/>
          <w:szCs w:val="20"/>
        </w:rPr>
      </w:pPr>
      <w:r>
        <w:rPr>
          <w:rFonts w:ascii="Arial" w:hAnsi="Arial" w:cs="Arial"/>
          <w:b/>
          <w:bCs/>
          <w:sz w:val="20"/>
          <w:szCs w:val="20"/>
          <w:u w:val="single"/>
        </w:rPr>
        <w:t>Inhoud van de sessie</w:t>
      </w:r>
      <w:r>
        <w:rPr>
          <w:rFonts w:ascii="Arial" w:hAnsi="Arial" w:cs="Arial"/>
          <w:b/>
          <w:bCs/>
          <w:sz w:val="20"/>
          <w:szCs w:val="20"/>
          <w:u w:val="single"/>
        </w:rPr>
        <w:br/>
      </w:r>
      <w:r w:rsidR="00953512">
        <w:rPr>
          <w:rFonts w:ascii="Arial" w:hAnsi="Arial" w:cs="Arial"/>
          <w:i/>
          <w:iCs/>
          <w:sz w:val="20"/>
          <w:szCs w:val="20"/>
        </w:rPr>
        <w:t>Aandachtsoefening: ‘Ik</w:t>
      </w:r>
      <w:r>
        <w:rPr>
          <w:rFonts w:ascii="Arial" w:hAnsi="Arial" w:cs="Arial"/>
          <w:i/>
          <w:iCs/>
          <w:sz w:val="20"/>
          <w:szCs w:val="20"/>
        </w:rPr>
        <w:t xml:space="preserve"> was het niet, jij was het!</w:t>
      </w:r>
      <w:r>
        <w:rPr>
          <w:rFonts w:ascii="Arial" w:hAnsi="Arial" w:cs="Arial"/>
          <w:i/>
          <w:iCs/>
          <w:sz w:val="20"/>
          <w:szCs w:val="20"/>
        </w:rPr>
        <w:br/>
      </w:r>
      <w:r>
        <w:rPr>
          <w:rFonts w:ascii="Arial" w:hAnsi="Arial" w:cs="Arial"/>
          <w:sz w:val="20"/>
          <w:szCs w:val="20"/>
        </w:rPr>
        <w:t>De groep gaat in een kring staan. De dramatherapeut legt uit dat de groepsleden</w:t>
      </w:r>
      <w:r w:rsidR="00494F86">
        <w:rPr>
          <w:rFonts w:ascii="Arial" w:hAnsi="Arial" w:cs="Arial"/>
          <w:sz w:val="20"/>
          <w:szCs w:val="20"/>
        </w:rPr>
        <w:t xml:space="preserve"> </w:t>
      </w:r>
      <w:r>
        <w:rPr>
          <w:rFonts w:ascii="Arial" w:hAnsi="Arial" w:cs="Arial"/>
          <w:sz w:val="20"/>
          <w:szCs w:val="20"/>
        </w:rPr>
        <w:t>de zin ‘Ik was het niet, jij was het!’ gaan uitspreken met een bepaalde emotie en dit tegen een ander groepslid zeggen met dezelfde emotie. De dramatherapeut begint met het benoemen van de emotie, zegt de zin met die emotie</w:t>
      </w:r>
      <w:r w:rsidR="003369FD">
        <w:rPr>
          <w:rFonts w:ascii="Arial" w:hAnsi="Arial" w:cs="Arial"/>
          <w:sz w:val="20"/>
          <w:szCs w:val="20"/>
        </w:rPr>
        <w:t xml:space="preserve"> en </w:t>
      </w:r>
      <w:r>
        <w:rPr>
          <w:rFonts w:ascii="Arial" w:hAnsi="Arial" w:cs="Arial"/>
          <w:sz w:val="20"/>
          <w:szCs w:val="20"/>
        </w:rPr>
        <w:t>wijst iemand aan</w:t>
      </w:r>
      <w:r w:rsidR="003369FD">
        <w:rPr>
          <w:rFonts w:ascii="Arial" w:hAnsi="Arial" w:cs="Arial"/>
          <w:sz w:val="20"/>
          <w:szCs w:val="20"/>
        </w:rPr>
        <w:t>. Vervolgens zegt</w:t>
      </w:r>
      <w:r w:rsidR="008445C0">
        <w:rPr>
          <w:rFonts w:ascii="Arial" w:hAnsi="Arial" w:cs="Arial"/>
          <w:sz w:val="20"/>
          <w:szCs w:val="20"/>
        </w:rPr>
        <w:t xml:space="preserve"> diegene </w:t>
      </w:r>
      <w:r>
        <w:rPr>
          <w:rFonts w:ascii="Arial" w:hAnsi="Arial" w:cs="Arial"/>
          <w:sz w:val="20"/>
          <w:szCs w:val="20"/>
        </w:rPr>
        <w:t>dezelfde zin met die emotie. De dramatherapeut heeft de regie in het veranderen van de emoties en geeft tussendoor geen correcties.</w:t>
      </w:r>
      <w:r w:rsidR="008445C0">
        <w:rPr>
          <w:rFonts w:ascii="Arial" w:hAnsi="Arial" w:cs="Arial"/>
          <w:sz w:val="20"/>
          <w:szCs w:val="20"/>
        </w:rPr>
        <w:t xml:space="preserve"> De aandacht blijft bij de cliënt</w:t>
      </w:r>
      <w:r w:rsidR="00C93E17">
        <w:rPr>
          <w:rFonts w:ascii="Arial" w:hAnsi="Arial" w:cs="Arial"/>
          <w:sz w:val="20"/>
          <w:szCs w:val="20"/>
        </w:rPr>
        <w:t>.</w:t>
      </w:r>
      <w:r>
        <w:rPr>
          <w:rFonts w:ascii="Arial" w:hAnsi="Arial" w:cs="Arial"/>
          <w:sz w:val="20"/>
          <w:szCs w:val="20"/>
        </w:rPr>
        <w:t xml:space="preserve"> De vier basisemoties: boos, blij, bang en bedroef</w:t>
      </w:r>
      <w:r w:rsidR="008445C0">
        <w:rPr>
          <w:rFonts w:ascii="Arial" w:hAnsi="Arial" w:cs="Arial"/>
          <w:sz w:val="20"/>
          <w:szCs w:val="20"/>
        </w:rPr>
        <w:t>d</w:t>
      </w:r>
      <w:r>
        <w:rPr>
          <w:rFonts w:ascii="Arial" w:hAnsi="Arial" w:cs="Arial"/>
          <w:sz w:val="20"/>
          <w:szCs w:val="20"/>
        </w:rPr>
        <w:t xml:space="preserve">, zullen worden gerouleerd.  </w:t>
      </w:r>
      <w:r>
        <w:rPr>
          <w:rFonts w:ascii="Arial" w:hAnsi="Arial" w:cs="Arial"/>
          <w:i/>
          <w:iCs/>
          <w:sz w:val="20"/>
          <w:szCs w:val="20"/>
        </w:rPr>
        <w:t xml:space="preserve"> </w:t>
      </w:r>
      <w:r>
        <w:rPr>
          <w:rFonts w:ascii="Arial" w:hAnsi="Arial" w:cs="Arial"/>
          <w:i/>
          <w:iCs/>
          <w:sz w:val="20"/>
          <w:szCs w:val="20"/>
        </w:rPr>
        <w:br/>
      </w:r>
      <w:r>
        <w:rPr>
          <w:rFonts w:ascii="Arial" w:hAnsi="Arial" w:cs="Arial"/>
          <w:i/>
          <w:iCs/>
          <w:sz w:val="20"/>
          <w:szCs w:val="20"/>
        </w:rPr>
        <w:br/>
        <w:t>Inventarisatie struikelinbrengen</w:t>
      </w:r>
      <w:r>
        <w:rPr>
          <w:rFonts w:ascii="Arial" w:hAnsi="Arial" w:cs="Arial"/>
          <w:i/>
          <w:iCs/>
          <w:sz w:val="20"/>
          <w:szCs w:val="20"/>
        </w:rPr>
        <w:br/>
      </w:r>
      <w:r>
        <w:rPr>
          <w:rFonts w:ascii="Arial" w:hAnsi="Arial" w:cs="Arial"/>
          <w:sz w:val="20"/>
          <w:szCs w:val="20"/>
        </w:rPr>
        <w:t>De cliënten zitten in een kring. Aan de hand van het werkblad ‘Durf te struikelen’ (zie bijlage</w:t>
      </w:r>
      <w:r w:rsidR="005F3969">
        <w:rPr>
          <w:rFonts w:ascii="Arial" w:hAnsi="Arial" w:cs="Arial"/>
          <w:sz w:val="20"/>
          <w:szCs w:val="20"/>
        </w:rPr>
        <w:t xml:space="preserve"> 2</w:t>
      </w:r>
      <w:r>
        <w:rPr>
          <w:rFonts w:ascii="Arial" w:hAnsi="Arial" w:cs="Arial"/>
          <w:sz w:val="20"/>
          <w:szCs w:val="20"/>
        </w:rPr>
        <w:t>) worden de struikelsituaties geïnventariseerd. Hierbij staat de dramatherapeut stil</w:t>
      </w:r>
      <w:r w:rsidR="00857909">
        <w:rPr>
          <w:rFonts w:ascii="Arial" w:hAnsi="Arial" w:cs="Arial"/>
          <w:sz w:val="20"/>
          <w:szCs w:val="20"/>
        </w:rPr>
        <w:t>,</w:t>
      </w:r>
      <w:r>
        <w:rPr>
          <w:rFonts w:ascii="Arial" w:hAnsi="Arial" w:cs="Arial"/>
          <w:sz w:val="20"/>
          <w:szCs w:val="20"/>
        </w:rPr>
        <w:t xml:space="preserve"> bij de intensiteit en aanleiding van de emoties, de gedachten en gevoelens, de lichaamstaal, de neiging en uiteindelijke handeling op dat moment. </w:t>
      </w:r>
      <w:r w:rsidR="00857909">
        <w:rPr>
          <w:rFonts w:ascii="Arial" w:hAnsi="Arial" w:cs="Arial"/>
          <w:sz w:val="20"/>
          <w:szCs w:val="20"/>
        </w:rPr>
        <w:t xml:space="preserve">Maar ook, bij wat voor </w:t>
      </w:r>
      <w:r>
        <w:rPr>
          <w:rFonts w:ascii="Arial" w:hAnsi="Arial" w:cs="Arial"/>
          <w:sz w:val="20"/>
          <w:szCs w:val="20"/>
        </w:rPr>
        <w:t>effect deze reactie had op het doen, denken en handelen van de cliënt. Tot slot staat de dramatherapeut met de cliënt stil bij wat de cliënt heeft geholpen om er uiteindelijk weer bovenop te komen.</w:t>
      </w:r>
    </w:p>
    <w:p w:rsidR="00BA7702" w:rsidRDefault="00C1514C" w:rsidP="00953512">
      <w:pPr>
        <w:spacing w:line="276" w:lineRule="auto"/>
        <w:rPr>
          <w:rFonts w:ascii="Arial" w:hAnsi="Arial" w:cs="Arial"/>
          <w:sz w:val="20"/>
          <w:szCs w:val="20"/>
        </w:rPr>
      </w:pPr>
      <w:r>
        <w:rPr>
          <w:rFonts w:ascii="Arial" w:hAnsi="Arial" w:cs="Arial"/>
          <w:i/>
          <w:iCs/>
          <w:sz w:val="20"/>
          <w:szCs w:val="20"/>
        </w:rPr>
        <w:t>(Groeps-)aanbod: symbolische familieopstelling</w:t>
      </w:r>
      <w:r>
        <w:rPr>
          <w:rFonts w:ascii="Arial" w:hAnsi="Arial" w:cs="Arial"/>
          <w:i/>
          <w:iCs/>
          <w:sz w:val="20"/>
          <w:szCs w:val="20"/>
        </w:rPr>
        <w:br/>
      </w:r>
      <w:r>
        <w:rPr>
          <w:rFonts w:ascii="Arial" w:hAnsi="Arial" w:cs="Arial"/>
          <w:sz w:val="20"/>
          <w:szCs w:val="20"/>
        </w:rPr>
        <w:t>De dramatherapeut</w:t>
      </w:r>
      <w:r w:rsidR="00E060C7">
        <w:rPr>
          <w:rFonts w:ascii="Arial" w:hAnsi="Arial" w:cs="Arial"/>
          <w:sz w:val="20"/>
          <w:szCs w:val="20"/>
        </w:rPr>
        <w:t xml:space="preserve"> </w:t>
      </w:r>
      <w:r>
        <w:rPr>
          <w:rFonts w:ascii="Arial" w:hAnsi="Arial" w:cs="Arial"/>
          <w:sz w:val="20"/>
          <w:szCs w:val="20"/>
        </w:rPr>
        <w:t>nodigt een cliënt van de groep uit om een symbolische familieopstelling te maken. De overige groepsleden zijn participerend publiek en kijken mee naar de observaties en opvallendheden bij de cliënt</w:t>
      </w:r>
      <w:r w:rsidR="00E060C7">
        <w:rPr>
          <w:rFonts w:ascii="Arial" w:hAnsi="Arial" w:cs="Arial"/>
          <w:sz w:val="20"/>
          <w:szCs w:val="20"/>
        </w:rPr>
        <w:t xml:space="preserve"> </w:t>
      </w:r>
      <w:r>
        <w:rPr>
          <w:rFonts w:ascii="Arial" w:hAnsi="Arial" w:cs="Arial"/>
          <w:sz w:val="20"/>
          <w:szCs w:val="20"/>
        </w:rPr>
        <w:t>tijdens het maken van de symbolische familieopstelling. De cliënt krijgt van de dramatherapeut de opdracht om terug te denken aan het gezin van herkomst: vader/moeder/broers/zussen</w:t>
      </w:r>
      <w:r w:rsidR="00C76307">
        <w:rPr>
          <w:rFonts w:ascii="Arial" w:hAnsi="Arial" w:cs="Arial"/>
          <w:sz w:val="20"/>
          <w:szCs w:val="20"/>
        </w:rPr>
        <w:t xml:space="preserve">. </w:t>
      </w:r>
      <w:r>
        <w:rPr>
          <w:rFonts w:ascii="Arial" w:hAnsi="Arial" w:cs="Arial"/>
          <w:sz w:val="20"/>
          <w:szCs w:val="20"/>
        </w:rPr>
        <w:t>Hier wordt per gezinslid een symbool voor gekozen (ook voor de cliënt zelf). De dramatherapeut neemt de cliënt nu mee naar de positionering: wie had welke positie binnen het gezin? Ook hier positioneert de cliënt zichzelf. De dramatherapeut kijkt ondertussen naar de gekozen symbolen en de positionering</w:t>
      </w:r>
      <w:r w:rsidR="00E060C7">
        <w:rPr>
          <w:rFonts w:ascii="Arial" w:hAnsi="Arial" w:cs="Arial"/>
          <w:sz w:val="20"/>
          <w:szCs w:val="20"/>
        </w:rPr>
        <w:t xml:space="preserve">, </w:t>
      </w:r>
      <w:r>
        <w:rPr>
          <w:rFonts w:ascii="Arial" w:hAnsi="Arial" w:cs="Arial"/>
          <w:sz w:val="20"/>
          <w:szCs w:val="20"/>
        </w:rPr>
        <w:t xml:space="preserve">waar nodig stelt de dramatherapeut hier vragen over zodat de cliënt de verbinding kan aangaan. De dramatherapeut vraagt vervolgens hoe de cliënt had gewild dat één of meerdere personen hadden gestaan </w:t>
      </w:r>
      <w:r w:rsidR="00F16FBA">
        <w:rPr>
          <w:rFonts w:ascii="Arial" w:hAnsi="Arial" w:cs="Arial"/>
          <w:sz w:val="20"/>
          <w:szCs w:val="20"/>
        </w:rPr>
        <w:t>of</w:t>
      </w:r>
      <w:r>
        <w:rPr>
          <w:rFonts w:ascii="Arial" w:hAnsi="Arial" w:cs="Arial"/>
          <w:sz w:val="20"/>
          <w:szCs w:val="20"/>
        </w:rPr>
        <w:t xml:space="preserve"> wat de cliënt graag zou willen horen van diegene. Hier neemt de dramatherapeut de tijd voor. Als de gewenste posities </w:t>
      </w:r>
      <w:r w:rsidR="00F16FBA">
        <w:rPr>
          <w:rFonts w:ascii="Arial" w:hAnsi="Arial" w:cs="Arial"/>
          <w:sz w:val="20"/>
          <w:szCs w:val="20"/>
        </w:rPr>
        <w:t xml:space="preserve">of </w:t>
      </w:r>
      <w:r>
        <w:rPr>
          <w:rFonts w:ascii="Arial" w:hAnsi="Arial" w:cs="Arial"/>
          <w:sz w:val="20"/>
          <w:szCs w:val="20"/>
        </w:rPr>
        <w:t>handelingen hebben plaatsgevonden vraagt de dramatherapeut de groep om de zichtbare observaties. De bevindingen worden gedeeld.</w:t>
      </w:r>
    </w:p>
    <w:p w:rsidR="00C1514C" w:rsidRDefault="00C1514C" w:rsidP="00953512">
      <w:pPr>
        <w:spacing w:line="276" w:lineRule="auto"/>
        <w:rPr>
          <w:rFonts w:ascii="Arial" w:hAnsi="Arial" w:cs="Arial"/>
          <w:sz w:val="20"/>
          <w:szCs w:val="20"/>
        </w:rPr>
      </w:pPr>
      <w:r>
        <w:rPr>
          <w:rFonts w:ascii="Arial" w:hAnsi="Arial" w:cs="Arial"/>
          <w:i/>
          <w:iCs/>
          <w:sz w:val="20"/>
          <w:szCs w:val="20"/>
        </w:rPr>
        <w:t>Evaluatie</w:t>
      </w:r>
      <w:r w:rsidRPr="00FE2691">
        <w:rPr>
          <w:rFonts w:ascii="Arial" w:hAnsi="Arial" w:cs="Arial"/>
          <w:sz w:val="20"/>
          <w:szCs w:val="20"/>
        </w:rPr>
        <w:t xml:space="preserve"> </w:t>
      </w:r>
      <w:r>
        <w:rPr>
          <w:rFonts w:ascii="Arial" w:hAnsi="Arial" w:cs="Arial"/>
          <w:sz w:val="20"/>
          <w:szCs w:val="20"/>
        </w:rPr>
        <w:br/>
      </w:r>
      <w:r w:rsidR="00BA7702">
        <w:rPr>
          <w:rFonts w:ascii="Arial" w:hAnsi="Arial" w:cs="Arial"/>
          <w:sz w:val="20"/>
          <w:szCs w:val="20"/>
        </w:rPr>
        <w:t>Vragen als: ‘Hoe was dit voor je om te doen’</w:t>
      </w:r>
      <w:r w:rsidR="00E060C7">
        <w:rPr>
          <w:rFonts w:ascii="Arial" w:hAnsi="Arial" w:cs="Arial"/>
          <w:sz w:val="20"/>
          <w:szCs w:val="20"/>
        </w:rPr>
        <w:t xml:space="preserve"> en</w:t>
      </w:r>
      <w:r w:rsidR="00BA7702">
        <w:rPr>
          <w:rFonts w:ascii="Arial" w:hAnsi="Arial" w:cs="Arial"/>
          <w:sz w:val="20"/>
          <w:szCs w:val="20"/>
        </w:rPr>
        <w:t xml:space="preserve"> ‘Hoe was het om deze opstelling te maken en hiermee verbinding te maken?’ worden door de cliënt beantwoord. De cliënt vult na de sessie het werkblad in ter reflectie.</w:t>
      </w:r>
    </w:p>
    <w:p w:rsidR="00C1514C" w:rsidRPr="00C1514C" w:rsidRDefault="00C1514C" w:rsidP="00953512">
      <w:pPr>
        <w:spacing w:line="276" w:lineRule="auto"/>
        <w:rPr>
          <w:rFonts w:ascii="Arial" w:hAnsi="Arial" w:cs="Arial"/>
          <w:sz w:val="20"/>
          <w:szCs w:val="20"/>
        </w:rPr>
      </w:pPr>
      <w:r>
        <w:rPr>
          <w:rFonts w:ascii="Arial" w:hAnsi="Arial" w:cs="Arial"/>
          <w:i/>
          <w:iCs/>
          <w:sz w:val="20"/>
          <w:szCs w:val="20"/>
        </w:rPr>
        <w:t>Afsluiting: de ton</w:t>
      </w:r>
      <w:r>
        <w:rPr>
          <w:rFonts w:ascii="Arial" w:hAnsi="Arial" w:cs="Arial"/>
          <w:i/>
          <w:iCs/>
          <w:sz w:val="20"/>
          <w:szCs w:val="20"/>
        </w:rPr>
        <w:br/>
      </w:r>
      <w:r>
        <w:rPr>
          <w:rFonts w:ascii="Arial" w:hAnsi="Arial" w:cs="Arial"/>
          <w:sz w:val="20"/>
          <w:szCs w:val="20"/>
        </w:rPr>
        <w:t>De cliënten staan in een kring en vormen als het ware een ton. Per cliënt vraag</w:t>
      </w:r>
      <w:r w:rsidR="00E060C7">
        <w:rPr>
          <w:rFonts w:ascii="Arial" w:hAnsi="Arial" w:cs="Arial"/>
          <w:sz w:val="20"/>
          <w:szCs w:val="20"/>
        </w:rPr>
        <w:t>t</w:t>
      </w:r>
      <w:r>
        <w:rPr>
          <w:rFonts w:ascii="Arial" w:hAnsi="Arial" w:cs="Arial"/>
          <w:sz w:val="20"/>
          <w:szCs w:val="20"/>
        </w:rPr>
        <w:t xml:space="preserve"> de dramatherapeut: ‘Wat laat je hier</w:t>
      </w:r>
      <w:r w:rsidR="00C11138">
        <w:rPr>
          <w:rFonts w:ascii="Arial" w:hAnsi="Arial" w:cs="Arial"/>
          <w:sz w:val="20"/>
          <w:szCs w:val="20"/>
        </w:rPr>
        <w:t xml:space="preserve"> </w:t>
      </w:r>
      <w:r>
        <w:rPr>
          <w:rFonts w:ascii="Arial" w:hAnsi="Arial" w:cs="Arial"/>
          <w:sz w:val="20"/>
          <w:szCs w:val="20"/>
        </w:rPr>
        <w:t>achter?’ en ‘Wat neem je mee uit deze sessie?’. Hierbij maakt de cliënt een scheppende beweging bij ‘Wat neem je mee’?’ en een wegwerpende beweging bij ‘Wat laat je hier</w:t>
      </w:r>
      <w:r w:rsidR="00C11138">
        <w:rPr>
          <w:rFonts w:ascii="Arial" w:hAnsi="Arial" w:cs="Arial"/>
          <w:sz w:val="20"/>
          <w:szCs w:val="20"/>
        </w:rPr>
        <w:t xml:space="preserve"> </w:t>
      </w:r>
      <w:r>
        <w:rPr>
          <w:rFonts w:ascii="Arial" w:hAnsi="Arial" w:cs="Arial"/>
          <w:sz w:val="20"/>
          <w:szCs w:val="20"/>
        </w:rPr>
        <w:t>achter?’.</w:t>
      </w:r>
    </w:p>
    <w:p w:rsidR="00C1514C" w:rsidRDefault="00C1514C" w:rsidP="00953512">
      <w:pPr>
        <w:spacing w:line="276" w:lineRule="auto"/>
        <w:rPr>
          <w:rFonts w:ascii="Arial" w:hAnsi="Arial" w:cs="Arial"/>
          <w:sz w:val="20"/>
          <w:szCs w:val="20"/>
        </w:rPr>
      </w:pPr>
      <w:r>
        <w:rPr>
          <w:rFonts w:ascii="Arial" w:hAnsi="Arial" w:cs="Arial"/>
          <w:b/>
          <w:bCs/>
          <w:sz w:val="20"/>
          <w:szCs w:val="20"/>
          <w:u w:val="single"/>
        </w:rPr>
        <w:lastRenderedPageBreak/>
        <w:t>H</w:t>
      </w:r>
      <w:r w:rsidRPr="00874D3F">
        <w:rPr>
          <w:rFonts w:ascii="Arial" w:hAnsi="Arial" w:cs="Arial"/>
          <w:b/>
          <w:bCs/>
          <w:sz w:val="20"/>
          <w:szCs w:val="20"/>
          <w:u w:val="single"/>
        </w:rPr>
        <w:t>ouding van de dramatherapeut(en)</w:t>
      </w:r>
      <w:r>
        <w:rPr>
          <w:rFonts w:ascii="Arial" w:hAnsi="Arial" w:cs="Arial"/>
          <w:sz w:val="20"/>
          <w:szCs w:val="20"/>
        </w:rPr>
        <w:br/>
      </w:r>
      <w:r w:rsidR="00BA7702">
        <w:rPr>
          <w:rFonts w:ascii="Arial" w:hAnsi="Arial" w:cs="Arial"/>
          <w:sz w:val="20"/>
          <w:szCs w:val="20"/>
        </w:rPr>
        <w:t>Actief, steunend, pragmatisch</w:t>
      </w:r>
      <w:r w:rsidR="00857909">
        <w:rPr>
          <w:rFonts w:ascii="Arial" w:hAnsi="Arial" w:cs="Arial"/>
          <w:sz w:val="20"/>
          <w:szCs w:val="20"/>
        </w:rPr>
        <w:t>-</w:t>
      </w:r>
      <w:r w:rsidR="00BA7702">
        <w:rPr>
          <w:rFonts w:ascii="Arial" w:hAnsi="Arial" w:cs="Arial"/>
          <w:sz w:val="20"/>
          <w:szCs w:val="20"/>
        </w:rPr>
        <w:t>structurerend, focaal</w:t>
      </w:r>
      <w:r w:rsidR="00857909">
        <w:rPr>
          <w:rFonts w:ascii="Arial" w:hAnsi="Arial" w:cs="Arial"/>
          <w:sz w:val="20"/>
          <w:szCs w:val="20"/>
        </w:rPr>
        <w:t>-i</w:t>
      </w:r>
      <w:r w:rsidR="00BA7702">
        <w:rPr>
          <w:rFonts w:ascii="Arial" w:hAnsi="Arial" w:cs="Arial"/>
          <w:sz w:val="20"/>
          <w:szCs w:val="20"/>
        </w:rPr>
        <w:t>nzichtgevend, inzichtgevend</w:t>
      </w:r>
      <w:r w:rsidR="00857909">
        <w:rPr>
          <w:rFonts w:ascii="Arial" w:hAnsi="Arial" w:cs="Arial"/>
          <w:sz w:val="20"/>
          <w:szCs w:val="20"/>
        </w:rPr>
        <w:t>-</w:t>
      </w:r>
      <w:r w:rsidR="00BA7702">
        <w:rPr>
          <w:rFonts w:ascii="Arial" w:hAnsi="Arial" w:cs="Arial"/>
          <w:sz w:val="20"/>
          <w:szCs w:val="20"/>
        </w:rPr>
        <w:t>plus, observerend</w:t>
      </w:r>
      <w:r w:rsidR="00BF4B59">
        <w:rPr>
          <w:rFonts w:ascii="Arial" w:hAnsi="Arial" w:cs="Arial"/>
          <w:sz w:val="20"/>
          <w:szCs w:val="20"/>
        </w:rPr>
        <w:t xml:space="preserve"> (De Kruif &amp; Van Den Bosch, 2009).</w:t>
      </w:r>
    </w:p>
    <w:p w:rsidR="00C66B73" w:rsidRDefault="00C1514C" w:rsidP="00953512">
      <w:pPr>
        <w:spacing w:line="276" w:lineRule="auto"/>
        <w:rPr>
          <w:rFonts w:ascii="Arial" w:hAnsi="Arial" w:cs="Arial"/>
          <w:sz w:val="20"/>
          <w:szCs w:val="20"/>
        </w:rPr>
      </w:pPr>
      <w:r w:rsidRPr="00874D3F">
        <w:rPr>
          <w:rFonts w:ascii="Arial" w:hAnsi="Arial" w:cs="Arial"/>
          <w:b/>
          <w:bCs/>
          <w:sz w:val="20"/>
          <w:szCs w:val="20"/>
          <w:u w:val="single"/>
        </w:rPr>
        <w:t>Materiaal</w:t>
      </w:r>
      <w:r>
        <w:rPr>
          <w:rFonts w:ascii="Arial" w:hAnsi="Arial" w:cs="Arial"/>
          <w:sz w:val="20"/>
          <w:szCs w:val="20"/>
        </w:rPr>
        <w:br/>
      </w:r>
      <w:r w:rsidR="00BA7702">
        <w:rPr>
          <w:rFonts w:ascii="Arial" w:hAnsi="Arial" w:cs="Arial"/>
          <w:sz w:val="20"/>
          <w:szCs w:val="20"/>
        </w:rPr>
        <w:t>Stoelen, tafel, attributen, voorwerpen, kleding, werkblad ‘Durf te struikelen’</w:t>
      </w:r>
      <w:r w:rsidR="005F3969">
        <w:rPr>
          <w:rFonts w:ascii="Arial" w:hAnsi="Arial" w:cs="Arial"/>
          <w:sz w:val="20"/>
          <w:szCs w:val="20"/>
        </w:rPr>
        <w:t xml:space="preserve"> (bijlage 2)</w:t>
      </w:r>
      <w:r w:rsidR="00BA7702">
        <w:rPr>
          <w:rFonts w:ascii="Arial" w:hAnsi="Arial" w:cs="Arial"/>
          <w:sz w:val="20"/>
          <w:szCs w:val="20"/>
        </w:rPr>
        <w:t>.</w:t>
      </w: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857909" w:rsidRDefault="00857909" w:rsidP="00953512">
      <w:pPr>
        <w:spacing w:line="276" w:lineRule="auto"/>
        <w:rPr>
          <w:rFonts w:ascii="Arial" w:hAnsi="Arial" w:cs="Arial"/>
          <w:sz w:val="20"/>
          <w:szCs w:val="20"/>
        </w:rPr>
      </w:pPr>
    </w:p>
    <w:p w:rsidR="00857909" w:rsidRDefault="00857909"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BA7702" w:rsidRPr="005E127E" w:rsidRDefault="00BA7702" w:rsidP="00BA7702">
      <w:pPr>
        <w:pStyle w:val="Kop1"/>
        <w:rPr>
          <w:rFonts w:ascii="Arial" w:hAnsi="Arial" w:cs="Arial"/>
          <w:b/>
          <w:bCs/>
          <w:color w:val="44546A" w:themeColor="text2"/>
          <w:sz w:val="22"/>
          <w:szCs w:val="22"/>
        </w:rPr>
      </w:pPr>
      <w:bookmarkStart w:id="150" w:name="_Toc71652611"/>
      <w:bookmarkStart w:id="151" w:name="_Toc71652729"/>
      <w:bookmarkStart w:id="152" w:name="_Toc71652786"/>
      <w:bookmarkStart w:id="153" w:name="_Toc71653880"/>
      <w:bookmarkStart w:id="154" w:name="_Toc73956060"/>
      <w:r w:rsidRPr="005E127E">
        <w:rPr>
          <w:rFonts w:ascii="Arial" w:hAnsi="Arial" w:cs="Arial"/>
          <w:b/>
          <w:bCs/>
          <w:color w:val="44546A" w:themeColor="text2"/>
          <w:sz w:val="22"/>
          <w:szCs w:val="22"/>
        </w:rPr>
        <w:lastRenderedPageBreak/>
        <w:t>Sessie 6</w:t>
      </w:r>
      <w:bookmarkEnd w:id="150"/>
      <w:bookmarkEnd w:id="151"/>
      <w:bookmarkEnd w:id="152"/>
      <w:bookmarkEnd w:id="153"/>
      <w:bookmarkEnd w:id="154"/>
    </w:p>
    <w:p w:rsidR="00BA7702" w:rsidRDefault="00BA7702" w:rsidP="00953512">
      <w:pPr>
        <w:spacing w:line="276" w:lineRule="auto"/>
        <w:rPr>
          <w:rFonts w:ascii="Arial" w:hAnsi="Arial" w:cs="Arial"/>
          <w:sz w:val="20"/>
          <w:szCs w:val="20"/>
        </w:rPr>
      </w:pPr>
      <w:r>
        <w:rPr>
          <w:rFonts w:ascii="Arial" w:hAnsi="Arial" w:cs="Arial"/>
          <w:b/>
          <w:bCs/>
          <w:sz w:val="20"/>
          <w:szCs w:val="20"/>
          <w:u w:val="single"/>
        </w:rPr>
        <w:t>Kernprocessen binnen ACT</w:t>
      </w:r>
      <w:r>
        <w:rPr>
          <w:rFonts w:ascii="Arial" w:hAnsi="Arial" w:cs="Arial"/>
          <w:b/>
          <w:bCs/>
          <w:sz w:val="20"/>
          <w:szCs w:val="20"/>
          <w:u w:val="single"/>
        </w:rPr>
        <w:br/>
      </w:r>
      <w:r w:rsidRPr="006A16A6">
        <w:rPr>
          <w:rFonts w:ascii="Arial" w:hAnsi="Arial" w:cs="Arial"/>
          <w:sz w:val="20"/>
          <w:szCs w:val="20"/>
        </w:rPr>
        <w:t>Acceptatie, Cognitieve Defusie, Zelf, Contact met dit moment ‘Nu’, Waarden, Waardegerichte actie</w:t>
      </w:r>
      <w:r w:rsidR="00262C77">
        <w:rPr>
          <w:rFonts w:ascii="Arial" w:hAnsi="Arial" w:cs="Arial"/>
          <w:sz w:val="20"/>
          <w:szCs w:val="20"/>
        </w:rPr>
        <w:t xml:space="preserve"> </w:t>
      </w:r>
      <w:r w:rsidRPr="006A16A6">
        <w:rPr>
          <w:rFonts w:ascii="Arial" w:hAnsi="Arial" w:cs="Arial"/>
          <w:sz w:val="20"/>
          <w:szCs w:val="20"/>
        </w:rPr>
        <w:t xml:space="preserve">(A-Tjak &amp; De Groot, 2008).  </w:t>
      </w:r>
    </w:p>
    <w:p w:rsidR="00BA7702" w:rsidRPr="00C50637" w:rsidRDefault="00BA7702" w:rsidP="00953512">
      <w:pPr>
        <w:spacing w:line="276" w:lineRule="auto"/>
        <w:rPr>
          <w:rFonts w:ascii="Arial" w:hAnsi="Arial" w:cs="Arial"/>
          <w:sz w:val="20"/>
          <w:szCs w:val="20"/>
        </w:rPr>
      </w:pPr>
      <w:r>
        <w:rPr>
          <w:rFonts w:ascii="Arial" w:hAnsi="Arial" w:cs="Arial"/>
          <w:b/>
          <w:bCs/>
          <w:sz w:val="20"/>
          <w:szCs w:val="20"/>
          <w:u w:val="single"/>
        </w:rPr>
        <w:t>Doelen</w:t>
      </w:r>
      <w:r>
        <w:rPr>
          <w:rFonts w:ascii="Arial" w:hAnsi="Arial" w:cs="Arial"/>
          <w:b/>
          <w:bCs/>
          <w:sz w:val="20"/>
          <w:szCs w:val="20"/>
          <w:u w:val="single"/>
        </w:rPr>
        <w:br/>
      </w:r>
      <w:r w:rsidRPr="00E30A61">
        <w:rPr>
          <w:rFonts w:ascii="Arial" w:hAnsi="Arial" w:cs="Arial"/>
          <w:b/>
          <w:bCs/>
          <w:sz w:val="20"/>
          <w:szCs w:val="20"/>
        </w:rPr>
        <w:t xml:space="preserve">1.1 </w:t>
      </w:r>
      <w:r w:rsidRPr="00E30A61">
        <w:rPr>
          <w:rFonts w:ascii="Arial" w:hAnsi="Arial" w:cs="Arial"/>
          <w:sz w:val="20"/>
          <w:szCs w:val="20"/>
        </w:rPr>
        <w:t xml:space="preserve">Aan het eind van de acht sessies ervaren de groepsleden een verbetering in hun zelfbeeld door grip te ervaren op de struikelsituaties- en ervaringen. </w:t>
      </w:r>
      <w:r>
        <w:rPr>
          <w:rFonts w:ascii="Arial" w:hAnsi="Arial" w:cs="Arial"/>
          <w:sz w:val="20"/>
          <w:szCs w:val="20"/>
        </w:rPr>
        <w:br/>
      </w:r>
      <w:r w:rsidRPr="00E30A61">
        <w:rPr>
          <w:rFonts w:ascii="Arial" w:hAnsi="Arial" w:cs="Arial"/>
          <w:b/>
          <w:bCs/>
          <w:sz w:val="20"/>
          <w:szCs w:val="20"/>
        </w:rPr>
        <w:t>1.</w:t>
      </w:r>
      <w:r w:rsidR="00E07230">
        <w:rPr>
          <w:rFonts w:ascii="Arial" w:hAnsi="Arial" w:cs="Arial"/>
          <w:b/>
          <w:bCs/>
          <w:sz w:val="20"/>
          <w:szCs w:val="20"/>
        </w:rPr>
        <w:t>1</w:t>
      </w:r>
      <w:r w:rsidRPr="00E30A61">
        <w:rPr>
          <w:rFonts w:ascii="Arial" w:hAnsi="Arial" w:cs="Arial"/>
          <w:b/>
          <w:bCs/>
          <w:sz w:val="20"/>
          <w:szCs w:val="20"/>
        </w:rPr>
        <w:t>.1</w:t>
      </w:r>
      <w:r>
        <w:rPr>
          <w:rFonts w:ascii="Arial" w:hAnsi="Arial" w:cs="Arial"/>
          <w:sz w:val="20"/>
          <w:szCs w:val="20"/>
        </w:rPr>
        <w:t xml:space="preserve"> </w:t>
      </w:r>
      <w:r w:rsidRPr="007B7DC0">
        <w:rPr>
          <w:rFonts w:ascii="Arial" w:hAnsi="Arial" w:cs="Arial"/>
          <w:sz w:val="20"/>
          <w:szCs w:val="20"/>
        </w:rPr>
        <w:t xml:space="preserve">Aan het eind van de acht weken kunnen de cliënten omgaan met situaties die angst en spanning oproepen. </w:t>
      </w:r>
      <w:r>
        <w:rPr>
          <w:rFonts w:ascii="Arial" w:hAnsi="Arial" w:cs="Arial"/>
          <w:sz w:val="20"/>
          <w:szCs w:val="20"/>
        </w:rPr>
        <w:br/>
      </w:r>
      <w:r w:rsidRPr="00E30A61">
        <w:rPr>
          <w:rFonts w:ascii="Arial" w:hAnsi="Arial" w:cs="Arial"/>
          <w:b/>
          <w:bCs/>
          <w:sz w:val="20"/>
          <w:szCs w:val="20"/>
        </w:rPr>
        <w:t>1.</w:t>
      </w:r>
      <w:r w:rsidR="00E07230">
        <w:rPr>
          <w:rFonts w:ascii="Arial" w:hAnsi="Arial" w:cs="Arial"/>
          <w:b/>
          <w:bCs/>
          <w:sz w:val="20"/>
          <w:szCs w:val="20"/>
        </w:rPr>
        <w:t>1</w:t>
      </w:r>
      <w:r w:rsidRPr="00E30A61">
        <w:rPr>
          <w:rFonts w:ascii="Arial" w:hAnsi="Arial" w:cs="Arial"/>
          <w:b/>
          <w:bCs/>
          <w:sz w:val="20"/>
          <w:szCs w:val="20"/>
        </w:rPr>
        <w:t>.2</w:t>
      </w:r>
      <w:r>
        <w:rPr>
          <w:rFonts w:ascii="Arial" w:hAnsi="Arial" w:cs="Arial"/>
          <w:sz w:val="20"/>
          <w:szCs w:val="20"/>
        </w:rPr>
        <w:t xml:space="preserve"> </w:t>
      </w:r>
      <w:r w:rsidRPr="007B7DC0">
        <w:rPr>
          <w:rFonts w:ascii="Arial" w:hAnsi="Arial" w:cs="Arial"/>
          <w:sz w:val="20"/>
          <w:szCs w:val="20"/>
        </w:rPr>
        <w:t xml:space="preserve">Aan het eind van de acht weken kunnen de cliënten aangeven waar ze behoefte aanhebben en hiernaar handelen. </w:t>
      </w:r>
      <w:r>
        <w:rPr>
          <w:rFonts w:ascii="Arial" w:hAnsi="Arial" w:cs="Arial"/>
          <w:sz w:val="20"/>
          <w:szCs w:val="20"/>
        </w:rPr>
        <w:br/>
      </w:r>
      <w:r w:rsidRPr="00E30A61">
        <w:rPr>
          <w:rFonts w:ascii="Arial" w:hAnsi="Arial" w:cs="Arial"/>
          <w:b/>
          <w:bCs/>
          <w:sz w:val="20"/>
          <w:szCs w:val="20"/>
        </w:rPr>
        <w:t>1.</w:t>
      </w:r>
      <w:r w:rsidR="00E07230">
        <w:rPr>
          <w:rFonts w:ascii="Arial" w:hAnsi="Arial" w:cs="Arial"/>
          <w:b/>
          <w:bCs/>
          <w:sz w:val="20"/>
          <w:szCs w:val="20"/>
        </w:rPr>
        <w:t>1</w:t>
      </w:r>
      <w:r w:rsidRPr="00E30A61">
        <w:rPr>
          <w:rFonts w:ascii="Arial" w:hAnsi="Arial" w:cs="Arial"/>
          <w:b/>
          <w:bCs/>
          <w:sz w:val="20"/>
          <w:szCs w:val="20"/>
        </w:rPr>
        <w:t>.3</w:t>
      </w:r>
      <w:r>
        <w:rPr>
          <w:rFonts w:ascii="Arial" w:hAnsi="Arial" w:cs="Arial"/>
          <w:sz w:val="20"/>
          <w:szCs w:val="20"/>
        </w:rPr>
        <w:t xml:space="preserve"> </w:t>
      </w:r>
      <w:r w:rsidRPr="007B7DC0">
        <w:rPr>
          <w:rFonts w:ascii="Arial" w:hAnsi="Arial" w:cs="Arial"/>
          <w:sz w:val="20"/>
          <w:szCs w:val="20"/>
        </w:rPr>
        <w:t>Aan het eind van de acht weken kunnen de cliënten hun eigen emoties accepteren, toestaan, verdragen en reguleren.</w:t>
      </w:r>
      <w:r>
        <w:rPr>
          <w:rFonts w:ascii="Arial" w:hAnsi="Arial" w:cs="Arial"/>
          <w:sz w:val="20"/>
          <w:szCs w:val="20"/>
        </w:rPr>
        <w:br/>
      </w:r>
      <w:r w:rsidRPr="00E30A61">
        <w:rPr>
          <w:rFonts w:ascii="Arial" w:hAnsi="Arial" w:cs="Arial"/>
          <w:b/>
          <w:bCs/>
          <w:sz w:val="20"/>
          <w:szCs w:val="20"/>
        </w:rPr>
        <w:t>1.</w:t>
      </w:r>
      <w:r w:rsidR="00E07230">
        <w:rPr>
          <w:rFonts w:ascii="Arial" w:hAnsi="Arial" w:cs="Arial"/>
          <w:b/>
          <w:bCs/>
          <w:sz w:val="20"/>
          <w:szCs w:val="20"/>
        </w:rPr>
        <w:t>1</w:t>
      </w:r>
      <w:r w:rsidRPr="00E30A61">
        <w:rPr>
          <w:rFonts w:ascii="Arial" w:hAnsi="Arial" w:cs="Arial"/>
          <w:b/>
          <w:bCs/>
          <w:sz w:val="20"/>
          <w:szCs w:val="20"/>
        </w:rPr>
        <w:t>.4</w:t>
      </w:r>
      <w:r w:rsidRPr="007B7DC0">
        <w:rPr>
          <w:rFonts w:ascii="Arial" w:hAnsi="Arial" w:cs="Arial"/>
          <w:sz w:val="20"/>
          <w:szCs w:val="20"/>
        </w:rPr>
        <w:t xml:space="preserve"> </w:t>
      </w:r>
      <w:r w:rsidR="008F6B27">
        <w:rPr>
          <w:rFonts w:ascii="Arial" w:hAnsi="Arial" w:cs="Arial"/>
          <w:sz w:val="20"/>
          <w:szCs w:val="20"/>
        </w:rPr>
        <w:t>Aan het eind van de acht weken zijn de cliënten zich bewust van zelfkritiek.</w:t>
      </w:r>
    </w:p>
    <w:p w:rsidR="00BA7702" w:rsidRDefault="00BA7702" w:rsidP="00953512">
      <w:pPr>
        <w:spacing w:line="276" w:lineRule="auto"/>
        <w:rPr>
          <w:rFonts w:ascii="Arial" w:hAnsi="Arial" w:cs="Arial"/>
          <w:sz w:val="20"/>
          <w:szCs w:val="20"/>
        </w:rPr>
      </w:pPr>
      <w:r>
        <w:rPr>
          <w:rFonts w:ascii="Arial" w:hAnsi="Arial" w:cs="Arial"/>
          <w:b/>
          <w:bCs/>
          <w:sz w:val="20"/>
          <w:szCs w:val="20"/>
          <w:u w:val="single"/>
        </w:rPr>
        <w:t>Inhoud van de sessie</w:t>
      </w:r>
      <w:r>
        <w:rPr>
          <w:rFonts w:ascii="Arial" w:hAnsi="Arial" w:cs="Arial"/>
          <w:b/>
          <w:bCs/>
          <w:sz w:val="20"/>
          <w:szCs w:val="20"/>
          <w:u w:val="single"/>
        </w:rPr>
        <w:br/>
      </w:r>
      <w:r>
        <w:rPr>
          <w:rFonts w:ascii="Arial" w:hAnsi="Arial" w:cs="Arial"/>
          <w:i/>
          <w:iCs/>
          <w:sz w:val="20"/>
          <w:szCs w:val="20"/>
        </w:rPr>
        <w:t xml:space="preserve">Aandachtsoefening: </w:t>
      </w:r>
      <w:r w:rsidR="00CD2DC9">
        <w:rPr>
          <w:rFonts w:ascii="Arial" w:hAnsi="Arial" w:cs="Arial"/>
          <w:i/>
          <w:iCs/>
          <w:sz w:val="20"/>
          <w:szCs w:val="20"/>
        </w:rPr>
        <w:t>Be</w:t>
      </w:r>
      <w:r>
        <w:rPr>
          <w:rFonts w:ascii="Arial" w:hAnsi="Arial" w:cs="Arial"/>
          <w:i/>
          <w:iCs/>
          <w:sz w:val="20"/>
          <w:szCs w:val="20"/>
        </w:rPr>
        <w:t xml:space="preserve"> p</w:t>
      </w:r>
      <w:r w:rsidR="000B29D5">
        <w:rPr>
          <w:rFonts w:ascii="Arial" w:hAnsi="Arial" w:cs="Arial"/>
          <w:i/>
          <w:iCs/>
          <w:sz w:val="20"/>
          <w:szCs w:val="20"/>
        </w:rPr>
        <w:t>ati</w:t>
      </w:r>
      <w:r>
        <w:rPr>
          <w:rFonts w:ascii="Arial" w:hAnsi="Arial" w:cs="Arial"/>
          <w:i/>
          <w:iCs/>
          <w:sz w:val="20"/>
          <w:szCs w:val="20"/>
        </w:rPr>
        <w:t>ent when becoming someone you haven’t been before</w:t>
      </w:r>
      <w:r>
        <w:rPr>
          <w:rFonts w:ascii="Arial" w:hAnsi="Arial" w:cs="Arial"/>
          <w:i/>
          <w:iCs/>
          <w:sz w:val="20"/>
          <w:szCs w:val="20"/>
        </w:rPr>
        <w:br/>
      </w:r>
      <w:r w:rsidR="000B29D5" w:rsidRPr="00224C31">
        <w:rPr>
          <w:rFonts w:ascii="Arial" w:hAnsi="Arial" w:cs="Arial"/>
          <w:sz w:val="20"/>
          <w:szCs w:val="20"/>
        </w:rPr>
        <w:t>De cliënten zitten in een kring. De dramatherapeut</w:t>
      </w:r>
      <w:r w:rsidR="002E525B">
        <w:rPr>
          <w:rFonts w:ascii="Arial" w:hAnsi="Arial" w:cs="Arial"/>
          <w:sz w:val="20"/>
          <w:szCs w:val="20"/>
        </w:rPr>
        <w:t xml:space="preserve"> </w:t>
      </w:r>
      <w:r w:rsidR="000B29D5" w:rsidRPr="00224C31">
        <w:rPr>
          <w:rFonts w:ascii="Arial" w:hAnsi="Arial" w:cs="Arial"/>
          <w:sz w:val="20"/>
          <w:szCs w:val="20"/>
        </w:rPr>
        <w:t xml:space="preserve">geeft de </w:t>
      </w:r>
      <w:r w:rsidR="000B29D5">
        <w:rPr>
          <w:rFonts w:ascii="Arial" w:hAnsi="Arial" w:cs="Arial"/>
          <w:sz w:val="20"/>
          <w:szCs w:val="20"/>
        </w:rPr>
        <w:t>opdracht om hun ogen dicht te doen en de zin ‘Be patient when becoming someone you haven’t been before’ tot zich te laten komen. Hierbij wordt er gefocust op waar de aandacht van de cliënt naar toe gaat terwijl deze zin op een mindfulness manier wordt herhaal (individueel in stilte). De dramatherapeut</w:t>
      </w:r>
      <w:r w:rsidR="002E525B">
        <w:rPr>
          <w:rFonts w:ascii="Arial" w:hAnsi="Arial" w:cs="Arial"/>
          <w:sz w:val="20"/>
          <w:szCs w:val="20"/>
        </w:rPr>
        <w:t xml:space="preserve"> </w:t>
      </w:r>
      <w:r w:rsidR="000B29D5">
        <w:rPr>
          <w:rFonts w:ascii="Arial" w:hAnsi="Arial" w:cs="Arial"/>
          <w:sz w:val="20"/>
          <w:szCs w:val="20"/>
        </w:rPr>
        <w:t>kan de groepsleden ondersteune</w:t>
      </w:r>
      <w:r w:rsidR="002E525B">
        <w:rPr>
          <w:rFonts w:ascii="Arial" w:hAnsi="Arial" w:cs="Arial"/>
          <w:sz w:val="20"/>
          <w:szCs w:val="20"/>
        </w:rPr>
        <w:t>n</w:t>
      </w:r>
      <w:r w:rsidR="000B29D5">
        <w:rPr>
          <w:rFonts w:ascii="Arial" w:hAnsi="Arial" w:cs="Arial"/>
          <w:sz w:val="20"/>
          <w:szCs w:val="20"/>
        </w:rPr>
        <w:t xml:space="preserve"> door aan te geven dat het de cliënten kan helpen om te focussen op de ademhaling.</w:t>
      </w:r>
      <w:r>
        <w:rPr>
          <w:rFonts w:ascii="Arial" w:hAnsi="Arial" w:cs="Arial"/>
          <w:i/>
          <w:iCs/>
          <w:sz w:val="20"/>
          <w:szCs w:val="20"/>
        </w:rPr>
        <w:br/>
      </w:r>
      <w:r>
        <w:rPr>
          <w:rFonts w:ascii="Arial" w:hAnsi="Arial" w:cs="Arial"/>
          <w:i/>
          <w:iCs/>
          <w:sz w:val="20"/>
          <w:szCs w:val="20"/>
        </w:rPr>
        <w:br/>
        <w:t>Inventarisatie struikelinbrengen</w:t>
      </w:r>
      <w:r>
        <w:rPr>
          <w:rFonts w:ascii="Arial" w:hAnsi="Arial" w:cs="Arial"/>
          <w:i/>
          <w:iCs/>
          <w:sz w:val="20"/>
          <w:szCs w:val="20"/>
        </w:rPr>
        <w:br/>
      </w:r>
      <w:r>
        <w:rPr>
          <w:rFonts w:ascii="Arial" w:hAnsi="Arial" w:cs="Arial"/>
          <w:sz w:val="20"/>
          <w:szCs w:val="20"/>
        </w:rPr>
        <w:t>De cliënten zitten in een kring. Aan de hand van het werkblad ‘Durf te struikelen’ (zie bijlage</w:t>
      </w:r>
      <w:r w:rsidR="005F3969">
        <w:rPr>
          <w:rFonts w:ascii="Arial" w:hAnsi="Arial" w:cs="Arial"/>
          <w:sz w:val="20"/>
          <w:szCs w:val="20"/>
        </w:rPr>
        <w:t xml:space="preserve"> 2</w:t>
      </w:r>
      <w:r>
        <w:rPr>
          <w:rFonts w:ascii="Arial" w:hAnsi="Arial" w:cs="Arial"/>
          <w:sz w:val="20"/>
          <w:szCs w:val="20"/>
        </w:rPr>
        <w:t xml:space="preserve">) worden de struikelsituaties geïnventariseerd. Hierbij staat de dramatherapeut stil bij de intensiteit en aanleiding van de emoties, de gedachten en gevoelens, de lichaamstaal, de neiging en uiteindelijke handeling op dat moment. </w:t>
      </w:r>
      <w:r w:rsidR="00960C4C">
        <w:rPr>
          <w:rFonts w:ascii="Arial" w:hAnsi="Arial" w:cs="Arial"/>
          <w:sz w:val="20"/>
          <w:szCs w:val="20"/>
        </w:rPr>
        <w:t>Maar oo</w:t>
      </w:r>
      <w:r w:rsidR="002E525B">
        <w:rPr>
          <w:rFonts w:ascii="Arial" w:hAnsi="Arial" w:cs="Arial"/>
          <w:sz w:val="20"/>
          <w:szCs w:val="20"/>
        </w:rPr>
        <w:t>k</w:t>
      </w:r>
      <w:r w:rsidR="00960C4C">
        <w:rPr>
          <w:rFonts w:ascii="Arial" w:hAnsi="Arial" w:cs="Arial"/>
          <w:sz w:val="20"/>
          <w:szCs w:val="20"/>
        </w:rPr>
        <w:t xml:space="preserve"> wat voor </w:t>
      </w:r>
      <w:r w:rsidR="00735CBF">
        <w:rPr>
          <w:rFonts w:ascii="Arial" w:hAnsi="Arial" w:cs="Arial"/>
          <w:sz w:val="20"/>
          <w:szCs w:val="20"/>
        </w:rPr>
        <w:t>e</w:t>
      </w:r>
      <w:r>
        <w:rPr>
          <w:rFonts w:ascii="Arial" w:hAnsi="Arial" w:cs="Arial"/>
          <w:sz w:val="20"/>
          <w:szCs w:val="20"/>
        </w:rPr>
        <w:t>ffect deze reactie had op het doen, denken en handelen van de cliënt. Tot slot staat de dramatherapeut met de cliënt stil bij wat de cliënt heeft geholpen om er uiteindelijk weer bovenop te komen.</w:t>
      </w:r>
    </w:p>
    <w:p w:rsidR="00BA7702" w:rsidRDefault="00BA7702" w:rsidP="00953512">
      <w:pPr>
        <w:spacing w:line="276" w:lineRule="auto"/>
        <w:rPr>
          <w:rFonts w:ascii="Arial" w:hAnsi="Arial" w:cs="Arial"/>
          <w:sz w:val="20"/>
          <w:szCs w:val="20"/>
        </w:rPr>
      </w:pPr>
      <w:r>
        <w:rPr>
          <w:rFonts w:ascii="Arial" w:hAnsi="Arial" w:cs="Arial"/>
          <w:i/>
          <w:iCs/>
          <w:sz w:val="20"/>
          <w:szCs w:val="20"/>
        </w:rPr>
        <w:t xml:space="preserve">(Groeps-)aanbod: </w:t>
      </w:r>
      <w:r w:rsidR="000B29D5">
        <w:rPr>
          <w:rFonts w:ascii="Arial" w:hAnsi="Arial" w:cs="Arial"/>
          <w:i/>
          <w:iCs/>
          <w:sz w:val="20"/>
          <w:szCs w:val="20"/>
        </w:rPr>
        <w:t>de poort</w:t>
      </w:r>
      <w:r w:rsidR="000B29D5">
        <w:rPr>
          <w:rFonts w:ascii="Arial" w:hAnsi="Arial" w:cs="Arial"/>
          <w:i/>
          <w:iCs/>
          <w:sz w:val="20"/>
          <w:szCs w:val="20"/>
        </w:rPr>
        <w:br/>
      </w:r>
      <w:r w:rsidR="000B29D5">
        <w:rPr>
          <w:rFonts w:ascii="Arial" w:hAnsi="Arial" w:cs="Arial"/>
          <w:sz w:val="20"/>
          <w:szCs w:val="20"/>
        </w:rPr>
        <w:t>De dramatherapeut nodigt de cliënten uit om stil te staan bij waar ze nu staan en waar ze naar toe willen. Terwijl de cliënten hier over nadenken</w:t>
      </w:r>
      <w:r w:rsidR="002E525B">
        <w:rPr>
          <w:rFonts w:ascii="Arial" w:hAnsi="Arial" w:cs="Arial"/>
          <w:sz w:val="20"/>
          <w:szCs w:val="20"/>
        </w:rPr>
        <w:t xml:space="preserve"> </w:t>
      </w:r>
      <w:r w:rsidR="000B29D5">
        <w:rPr>
          <w:rFonts w:ascii="Arial" w:hAnsi="Arial" w:cs="Arial"/>
          <w:sz w:val="20"/>
          <w:szCs w:val="20"/>
        </w:rPr>
        <w:t>bouwt de dramatherapeut een poort (dit kan ook met twee theaterdoeken worden uitgebeeld). De dramatherapeut nodigt een cliënt uit om bij de poort te komen staan en bespreekt hier waar hij of zij nu staat en waar hij of zij naar toe wil (een doel). De groep wordt onderverdeeld in poortwachters aan de voorkant van de poort en ‘de toekomst’ aan de andere kant van de poort. De dramatherapeut staat naast de cliënt aan de voorkant van de poort als de cliënt vertelt waar hij nu staat, wat hem tegenhoudt en wat het doel is. Als de cliënt dit overtuigend brengt</w:t>
      </w:r>
      <w:r w:rsidR="007C425B">
        <w:rPr>
          <w:rFonts w:ascii="Arial" w:hAnsi="Arial" w:cs="Arial"/>
          <w:sz w:val="20"/>
          <w:szCs w:val="20"/>
        </w:rPr>
        <w:t xml:space="preserve"> </w:t>
      </w:r>
      <w:r w:rsidR="000B29D5">
        <w:rPr>
          <w:rFonts w:ascii="Arial" w:hAnsi="Arial" w:cs="Arial"/>
          <w:sz w:val="20"/>
          <w:szCs w:val="20"/>
        </w:rPr>
        <w:t xml:space="preserve">neemt de dramatherapeut een ondersteunende </w:t>
      </w:r>
      <w:r w:rsidR="00524954">
        <w:rPr>
          <w:rFonts w:ascii="Arial" w:hAnsi="Arial" w:cs="Arial"/>
          <w:sz w:val="20"/>
          <w:szCs w:val="20"/>
        </w:rPr>
        <w:t>houding aan</w:t>
      </w:r>
      <w:r w:rsidR="000B29D5">
        <w:rPr>
          <w:rFonts w:ascii="Arial" w:hAnsi="Arial" w:cs="Arial"/>
          <w:sz w:val="20"/>
          <w:szCs w:val="20"/>
        </w:rPr>
        <w:t>. Het is aan de poortwachters om te besluiten of de uitspraak van de cliënt overtuigend genoeg is om door de poort te gaan. Als dit zo is</w:t>
      </w:r>
      <w:r w:rsidR="007C425B">
        <w:rPr>
          <w:rFonts w:ascii="Arial" w:hAnsi="Arial" w:cs="Arial"/>
          <w:sz w:val="20"/>
          <w:szCs w:val="20"/>
        </w:rPr>
        <w:t xml:space="preserve"> </w:t>
      </w:r>
      <w:r w:rsidR="000B29D5">
        <w:rPr>
          <w:rFonts w:ascii="Arial" w:hAnsi="Arial" w:cs="Arial"/>
          <w:sz w:val="20"/>
          <w:szCs w:val="20"/>
        </w:rPr>
        <w:t>dan verwelkomen de groepsleden van ‘de toekomst’ de cliënt met verwelkomende woorden. De cliënt mag genieten van het door de poort lopen en het doel te hebben bereikt. Vervolgens mag een andere cliënt door de poort lopen en worden bovenstaande stappen herhaald.</w:t>
      </w:r>
      <w:r>
        <w:rPr>
          <w:rFonts w:ascii="Arial" w:hAnsi="Arial" w:cs="Arial"/>
          <w:i/>
          <w:iCs/>
          <w:sz w:val="20"/>
          <w:szCs w:val="20"/>
        </w:rPr>
        <w:br/>
      </w:r>
      <w:r w:rsidR="000B29D5">
        <w:rPr>
          <w:rFonts w:ascii="Arial" w:hAnsi="Arial" w:cs="Arial"/>
          <w:i/>
          <w:iCs/>
          <w:sz w:val="20"/>
          <w:szCs w:val="20"/>
        </w:rPr>
        <w:br/>
      </w:r>
      <w:r>
        <w:rPr>
          <w:rFonts w:ascii="Arial" w:hAnsi="Arial" w:cs="Arial"/>
          <w:i/>
          <w:iCs/>
          <w:sz w:val="20"/>
          <w:szCs w:val="20"/>
        </w:rPr>
        <w:t>Evaluatie</w:t>
      </w:r>
      <w:r w:rsidRPr="00FE2691">
        <w:rPr>
          <w:rFonts w:ascii="Arial" w:hAnsi="Arial" w:cs="Arial"/>
          <w:sz w:val="20"/>
          <w:szCs w:val="20"/>
        </w:rPr>
        <w:t xml:space="preserve"> </w:t>
      </w:r>
      <w:r>
        <w:rPr>
          <w:rFonts w:ascii="Arial" w:hAnsi="Arial" w:cs="Arial"/>
          <w:sz w:val="20"/>
          <w:szCs w:val="20"/>
        </w:rPr>
        <w:br/>
      </w:r>
      <w:r w:rsidR="000B29D5">
        <w:rPr>
          <w:rFonts w:ascii="Arial" w:hAnsi="Arial" w:cs="Arial"/>
          <w:sz w:val="20"/>
          <w:szCs w:val="20"/>
        </w:rPr>
        <w:t>Vragen als: ‘Hoe was dit voor je om te doen’</w:t>
      </w:r>
      <w:r w:rsidR="007C425B">
        <w:rPr>
          <w:rFonts w:ascii="Arial" w:hAnsi="Arial" w:cs="Arial"/>
          <w:sz w:val="20"/>
          <w:szCs w:val="20"/>
        </w:rPr>
        <w:t xml:space="preserve"> en </w:t>
      </w:r>
      <w:r w:rsidR="000B29D5">
        <w:rPr>
          <w:rFonts w:ascii="Arial" w:hAnsi="Arial" w:cs="Arial"/>
          <w:sz w:val="20"/>
          <w:szCs w:val="20"/>
        </w:rPr>
        <w:t xml:space="preserve">‘Hoe was het om door de poort te lopen, poortwachter te zijn of om te staan voor het toekomstbeeld?’ worden door de cliënt beantwoord. De cliënten vullen na de sessie het werkblad in ter reflectie en reflecteren hierop hoe het was om door te poort te lopen of hoe het geweest zou zijn als ze dit hadden </w:t>
      </w:r>
      <w:r w:rsidR="00CD2DC9">
        <w:rPr>
          <w:rFonts w:ascii="Arial" w:hAnsi="Arial" w:cs="Arial"/>
          <w:sz w:val="20"/>
          <w:szCs w:val="20"/>
        </w:rPr>
        <w:t>gedaan.</w:t>
      </w:r>
    </w:p>
    <w:p w:rsidR="00BA7702" w:rsidRPr="00C1514C" w:rsidRDefault="00BA7702" w:rsidP="00953512">
      <w:pPr>
        <w:spacing w:line="276" w:lineRule="auto"/>
        <w:rPr>
          <w:rFonts w:ascii="Arial" w:hAnsi="Arial" w:cs="Arial"/>
          <w:sz w:val="20"/>
          <w:szCs w:val="20"/>
        </w:rPr>
      </w:pPr>
      <w:r>
        <w:rPr>
          <w:rFonts w:ascii="Arial" w:hAnsi="Arial" w:cs="Arial"/>
          <w:i/>
          <w:iCs/>
          <w:sz w:val="20"/>
          <w:szCs w:val="20"/>
        </w:rPr>
        <w:t>Afsluiting: de ton</w:t>
      </w:r>
      <w:r>
        <w:rPr>
          <w:rFonts w:ascii="Arial" w:hAnsi="Arial" w:cs="Arial"/>
          <w:i/>
          <w:iCs/>
          <w:sz w:val="20"/>
          <w:szCs w:val="20"/>
        </w:rPr>
        <w:br/>
      </w:r>
      <w:r>
        <w:rPr>
          <w:rFonts w:ascii="Arial" w:hAnsi="Arial" w:cs="Arial"/>
          <w:sz w:val="20"/>
          <w:szCs w:val="20"/>
        </w:rPr>
        <w:t xml:space="preserve">De cliënten staan in een kring en vormen als het ware een ton. </w:t>
      </w:r>
      <w:r w:rsidR="007C425B">
        <w:rPr>
          <w:rFonts w:ascii="Arial" w:hAnsi="Arial" w:cs="Arial"/>
          <w:sz w:val="20"/>
          <w:szCs w:val="20"/>
        </w:rPr>
        <w:br/>
      </w:r>
      <w:r>
        <w:rPr>
          <w:rFonts w:ascii="Arial" w:hAnsi="Arial" w:cs="Arial"/>
          <w:sz w:val="20"/>
          <w:szCs w:val="20"/>
        </w:rPr>
        <w:t>Per cliënt vraag</w:t>
      </w:r>
      <w:r w:rsidR="007C425B">
        <w:rPr>
          <w:rFonts w:ascii="Arial" w:hAnsi="Arial" w:cs="Arial"/>
          <w:sz w:val="20"/>
          <w:szCs w:val="20"/>
        </w:rPr>
        <w:t>t</w:t>
      </w:r>
      <w:r>
        <w:rPr>
          <w:rFonts w:ascii="Arial" w:hAnsi="Arial" w:cs="Arial"/>
          <w:sz w:val="20"/>
          <w:szCs w:val="20"/>
        </w:rPr>
        <w:t xml:space="preserve"> de dramatherapeut: ‘Wat laat je hier</w:t>
      </w:r>
      <w:r w:rsidR="00D2473D">
        <w:rPr>
          <w:rFonts w:ascii="Arial" w:hAnsi="Arial" w:cs="Arial"/>
          <w:sz w:val="20"/>
          <w:szCs w:val="20"/>
        </w:rPr>
        <w:t xml:space="preserve"> </w:t>
      </w:r>
      <w:r>
        <w:rPr>
          <w:rFonts w:ascii="Arial" w:hAnsi="Arial" w:cs="Arial"/>
          <w:sz w:val="20"/>
          <w:szCs w:val="20"/>
        </w:rPr>
        <w:t xml:space="preserve">achter?’ en ‘Wat neem je mee uit deze sessie?’. </w:t>
      </w:r>
      <w:r>
        <w:rPr>
          <w:rFonts w:ascii="Arial" w:hAnsi="Arial" w:cs="Arial"/>
          <w:sz w:val="20"/>
          <w:szCs w:val="20"/>
        </w:rPr>
        <w:lastRenderedPageBreak/>
        <w:t>Hierbij maakt de cliënt een scheppende beweging bij ‘Wat neem je mee’?’ en een wegwerpende beweging bij ‘Wat laat je hier</w:t>
      </w:r>
      <w:r w:rsidR="00D2473D">
        <w:rPr>
          <w:rFonts w:ascii="Arial" w:hAnsi="Arial" w:cs="Arial"/>
          <w:sz w:val="20"/>
          <w:szCs w:val="20"/>
        </w:rPr>
        <w:t xml:space="preserve"> </w:t>
      </w:r>
      <w:r>
        <w:rPr>
          <w:rFonts w:ascii="Arial" w:hAnsi="Arial" w:cs="Arial"/>
          <w:sz w:val="20"/>
          <w:szCs w:val="20"/>
        </w:rPr>
        <w:t>achter?’.</w:t>
      </w:r>
    </w:p>
    <w:p w:rsidR="00BA7702" w:rsidRDefault="00BA7702" w:rsidP="00953512">
      <w:pPr>
        <w:spacing w:line="276" w:lineRule="auto"/>
        <w:rPr>
          <w:rFonts w:ascii="Arial" w:hAnsi="Arial" w:cs="Arial"/>
          <w:sz w:val="20"/>
          <w:szCs w:val="20"/>
        </w:rPr>
      </w:pPr>
      <w:r>
        <w:rPr>
          <w:rFonts w:ascii="Arial" w:hAnsi="Arial" w:cs="Arial"/>
          <w:b/>
          <w:bCs/>
          <w:sz w:val="20"/>
          <w:szCs w:val="20"/>
          <w:u w:val="single"/>
        </w:rPr>
        <w:t>H</w:t>
      </w:r>
      <w:r w:rsidRPr="00874D3F">
        <w:rPr>
          <w:rFonts w:ascii="Arial" w:hAnsi="Arial" w:cs="Arial"/>
          <w:b/>
          <w:bCs/>
          <w:sz w:val="20"/>
          <w:szCs w:val="20"/>
          <w:u w:val="single"/>
        </w:rPr>
        <w:t>ouding van de dramatherapeut(en)</w:t>
      </w:r>
      <w:r>
        <w:rPr>
          <w:rFonts w:ascii="Arial" w:hAnsi="Arial" w:cs="Arial"/>
          <w:sz w:val="20"/>
          <w:szCs w:val="20"/>
        </w:rPr>
        <w:br/>
      </w:r>
      <w:r w:rsidR="000B29D5">
        <w:rPr>
          <w:rFonts w:ascii="Arial" w:hAnsi="Arial" w:cs="Arial"/>
          <w:sz w:val="20"/>
          <w:szCs w:val="20"/>
        </w:rPr>
        <w:t>Steunend, pragmatisch</w:t>
      </w:r>
      <w:r w:rsidR="00B53C7F">
        <w:rPr>
          <w:rFonts w:ascii="Arial" w:hAnsi="Arial" w:cs="Arial"/>
          <w:sz w:val="20"/>
          <w:szCs w:val="20"/>
        </w:rPr>
        <w:t>-</w:t>
      </w:r>
      <w:r w:rsidR="000B29D5">
        <w:rPr>
          <w:rFonts w:ascii="Arial" w:hAnsi="Arial" w:cs="Arial"/>
          <w:sz w:val="20"/>
          <w:szCs w:val="20"/>
        </w:rPr>
        <w:t>structurerend, directief</w:t>
      </w:r>
      <w:r w:rsidR="00B53C7F">
        <w:rPr>
          <w:rFonts w:ascii="Arial" w:hAnsi="Arial" w:cs="Arial"/>
          <w:sz w:val="20"/>
          <w:szCs w:val="20"/>
        </w:rPr>
        <w:t>-</w:t>
      </w:r>
      <w:r w:rsidR="000B29D5">
        <w:rPr>
          <w:rFonts w:ascii="Arial" w:hAnsi="Arial" w:cs="Arial"/>
          <w:sz w:val="20"/>
          <w:szCs w:val="20"/>
        </w:rPr>
        <w:t>klachtgericht, focaal</w:t>
      </w:r>
      <w:r w:rsidR="00B53C7F">
        <w:rPr>
          <w:rFonts w:ascii="Arial" w:hAnsi="Arial" w:cs="Arial"/>
          <w:sz w:val="20"/>
          <w:szCs w:val="20"/>
        </w:rPr>
        <w:t>-</w:t>
      </w:r>
      <w:r w:rsidR="000B29D5">
        <w:rPr>
          <w:rFonts w:ascii="Arial" w:hAnsi="Arial" w:cs="Arial"/>
          <w:sz w:val="20"/>
          <w:szCs w:val="20"/>
        </w:rPr>
        <w:t>inzichtgevend, inzichtgevend</w:t>
      </w:r>
      <w:r w:rsidR="00B53C7F">
        <w:rPr>
          <w:rFonts w:ascii="Arial" w:hAnsi="Arial" w:cs="Arial"/>
          <w:sz w:val="20"/>
          <w:szCs w:val="20"/>
        </w:rPr>
        <w:t>-</w:t>
      </w:r>
      <w:r w:rsidR="000B29D5">
        <w:rPr>
          <w:rFonts w:ascii="Arial" w:hAnsi="Arial" w:cs="Arial"/>
          <w:sz w:val="20"/>
          <w:szCs w:val="20"/>
        </w:rPr>
        <w:t>plus, ortho-agogisch ontwikkelend, observerend</w:t>
      </w:r>
      <w:r w:rsidR="008F6B27">
        <w:rPr>
          <w:rFonts w:ascii="Arial" w:hAnsi="Arial" w:cs="Arial"/>
          <w:sz w:val="20"/>
          <w:szCs w:val="20"/>
        </w:rPr>
        <w:t xml:space="preserve"> </w:t>
      </w:r>
      <w:r w:rsidR="00BF4B59">
        <w:rPr>
          <w:rFonts w:ascii="Arial" w:hAnsi="Arial" w:cs="Arial"/>
          <w:sz w:val="20"/>
          <w:szCs w:val="20"/>
        </w:rPr>
        <w:t>(De Kruif &amp; Van Den Bosch, 2009).</w:t>
      </w:r>
    </w:p>
    <w:p w:rsidR="000B29D5" w:rsidRPr="008E7C39" w:rsidRDefault="00BA7702" w:rsidP="00953512">
      <w:pPr>
        <w:spacing w:line="276" w:lineRule="auto"/>
        <w:rPr>
          <w:rFonts w:ascii="Arial" w:hAnsi="Arial" w:cs="Arial"/>
          <w:sz w:val="20"/>
          <w:szCs w:val="20"/>
        </w:rPr>
      </w:pPr>
      <w:r w:rsidRPr="00874D3F">
        <w:rPr>
          <w:rFonts w:ascii="Arial" w:hAnsi="Arial" w:cs="Arial"/>
          <w:b/>
          <w:bCs/>
          <w:sz w:val="20"/>
          <w:szCs w:val="20"/>
          <w:u w:val="single"/>
        </w:rPr>
        <w:t>Materiaal</w:t>
      </w:r>
      <w:r>
        <w:rPr>
          <w:rFonts w:ascii="Arial" w:hAnsi="Arial" w:cs="Arial"/>
          <w:sz w:val="20"/>
          <w:szCs w:val="20"/>
        </w:rPr>
        <w:br/>
      </w:r>
      <w:r w:rsidR="000B29D5">
        <w:rPr>
          <w:rFonts w:ascii="Arial" w:hAnsi="Arial" w:cs="Arial"/>
          <w:sz w:val="20"/>
          <w:szCs w:val="20"/>
        </w:rPr>
        <w:t>Stoelen, blokken, theaterdoeken, werkblad ‘Durf te struikelen’</w:t>
      </w:r>
      <w:r w:rsidR="005F3969">
        <w:rPr>
          <w:rFonts w:ascii="Arial" w:hAnsi="Arial" w:cs="Arial"/>
          <w:sz w:val="20"/>
          <w:szCs w:val="20"/>
        </w:rPr>
        <w:t xml:space="preserve"> (bijlage 2)</w:t>
      </w:r>
      <w:r w:rsidR="000B29D5">
        <w:rPr>
          <w:rFonts w:ascii="Arial" w:hAnsi="Arial" w:cs="Arial"/>
          <w:sz w:val="20"/>
          <w:szCs w:val="20"/>
        </w:rPr>
        <w:t>.</w:t>
      </w:r>
    </w:p>
    <w:p w:rsidR="00BA7702" w:rsidRDefault="00BA7702" w:rsidP="00BA7702">
      <w:pPr>
        <w:rPr>
          <w:rFonts w:ascii="Arial" w:hAnsi="Arial" w:cs="Arial"/>
          <w:sz w:val="20"/>
          <w:szCs w:val="20"/>
        </w:rPr>
      </w:pPr>
    </w:p>
    <w:p w:rsidR="00CC310F" w:rsidRDefault="00CC310F" w:rsidP="00BA7702">
      <w:pPr>
        <w:rPr>
          <w:rFonts w:ascii="Arial" w:hAnsi="Arial" w:cs="Arial"/>
          <w:sz w:val="20"/>
          <w:szCs w:val="20"/>
        </w:rPr>
      </w:pPr>
    </w:p>
    <w:p w:rsidR="00CC310F" w:rsidRDefault="00CC310F" w:rsidP="00BA7702">
      <w:pPr>
        <w:rPr>
          <w:rFonts w:ascii="Arial" w:hAnsi="Arial" w:cs="Arial"/>
          <w:sz w:val="20"/>
          <w:szCs w:val="20"/>
        </w:rPr>
      </w:pPr>
    </w:p>
    <w:p w:rsidR="00CC310F" w:rsidRDefault="00CC310F" w:rsidP="00BA7702">
      <w:pPr>
        <w:rPr>
          <w:rFonts w:ascii="Arial" w:hAnsi="Arial" w:cs="Arial"/>
          <w:sz w:val="20"/>
          <w:szCs w:val="20"/>
        </w:rPr>
      </w:pPr>
    </w:p>
    <w:p w:rsidR="00CC310F" w:rsidRDefault="00CC310F" w:rsidP="00BA7702">
      <w:pPr>
        <w:rPr>
          <w:rFonts w:ascii="Arial" w:hAnsi="Arial" w:cs="Arial"/>
          <w:sz w:val="20"/>
          <w:szCs w:val="20"/>
        </w:rPr>
      </w:pPr>
    </w:p>
    <w:p w:rsidR="00CC310F" w:rsidRDefault="00CC310F" w:rsidP="00BA7702">
      <w:pPr>
        <w:rPr>
          <w:rFonts w:ascii="Arial" w:hAnsi="Arial" w:cs="Arial"/>
          <w:sz w:val="20"/>
          <w:szCs w:val="20"/>
        </w:rPr>
      </w:pPr>
    </w:p>
    <w:p w:rsidR="00CC310F" w:rsidRDefault="00CC310F" w:rsidP="00BA7702">
      <w:pPr>
        <w:rPr>
          <w:rFonts w:ascii="Arial" w:hAnsi="Arial" w:cs="Arial"/>
          <w:sz w:val="20"/>
          <w:szCs w:val="20"/>
        </w:rPr>
      </w:pPr>
    </w:p>
    <w:p w:rsidR="00CC310F" w:rsidRDefault="00CC310F" w:rsidP="00BA7702">
      <w:pPr>
        <w:rPr>
          <w:rFonts w:ascii="Arial" w:hAnsi="Arial" w:cs="Arial"/>
          <w:sz w:val="20"/>
          <w:szCs w:val="20"/>
        </w:rPr>
      </w:pPr>
    </w:p>
    <w:p w:rsidR="00CC310F" w:rsidRDefault="00CC310F" w:rsidP="00BA7702">
      <w:pPr>
        <w:rPr>
          <w:rFonts w:ascii="Arial" w:hAnsi="Arial" w:cs="Arial"/>
          <w:sz w:val="20"/>
          <w:szCs w:val="20"/>
        </w:rPr>
      </w:pPr>
    </w:p>
    <w:p w:rsidR="00CC310F" w:rsidRDefault="00CC310F" w:rsidP="00BA7702">
      <w:pPr>
        <w:rPr>
          <w:rFonts w:ascii="Arial" w:hAnsi="Arial" w:cs="Arial"/>
          <w:sz w:val="20"/>
          <w:szCs w:val="20"/>
        </w:rPr>
      </w:pPr>
    </w:p>
    <w:p w:rsidR="00CC310F" w:rsidRDefault="00CC310F" w:rsidP="00BA7702">
      <w:pPr>
        <w:rPr>
          <w:rFonts w:ascii="Arial" w:hAnsi="Arial" w:cs="Arial"/>
          <w:sz w:val="20"/>
          <w:szCs w:val="20"/>
        </w:rPr>
      </w:pPr>
    </w:p>
    <w:p w:rsidR="00CC310F" w:rsidRDefault="00CC310F" w:rsidP="00BA7702">
      <w:pPr>
        <w:rPr>
          <w:rFonts w:ascii="Arial" w:hAnsi="Arial" w:cs="Arial"/>
          <w:sz w:val="20"/>
          <w:szCs w:val="20"/>
        </w:rPr>
      </w:pPr>
    </w:p>
    <w:p w:rsidR="00CC310F" w:rsidRDefault="00CC310F" w:rsidP="00BA7702">
      <w:pPr>
        <w:rPr>
          <w:rFonts w:ascii="Arial" w:hAnsi="Arial" w:cs="Arial"/>
          <w:sz w:val="20"/>
          <w:szCs w:val="20"/>
        </w:rPr>
      </w:pPr>
    </w:p>
    <w:p w:rsidR="00CC310F" w:rsidRDefault="00CC310F" w:rsidP="00BA7702">
      <w:pPr>
        <w:rPr>
          <w:rFonts w:ascii="Arial" w:hAnsi="Arial" w:cs="Arial"/>
          <w:sz w:val="20"/>
          <w:szCs w:val="20"/>
        </w:rPr>
      </w:pPr>
    </w:p>
    <w:p w:rsidR="00CC310F" w:rsidRDefault="00CC310F" w:rsidP="00BA7702">
      <w:pPr>
        <w:rPr>
          <w:rFonts w:ascii="Arial" w:hAnsi="Arial" w:cs="Arial"/>
          <w:sz w:val="20"/>
          <w:szCs w:val="20"/>
        </w:rPr>
      </w:pPr>
    </w:p>
    <w:p w:rsidR="00CC310F" w:rsidRDefault="00CC310F" w:rsidP="00BA7702">
      <w:pPr>
        <w:rPr>
          <w:rFonts w:ascii="Arial" w:hAnsi="Arial" w:cs="Arial"/>
          <w:sz w:val="20"/>
          <w:szCs w:val="20"/>
        </w:rPr>
      </w:pPr>
    </w:p>
    <w:p w:rsidR="00CC310F" w:rsidRDefault="00CC310F" w:rsidP="00BA7702">
      <w:pPr>
        <w:rPr>
          <w:rFonts w:ascii="Arial" w:hAnsi="Arial" w:cs="Arial"/>
          <w:sz w:val="20"/>
          <w:szCs w:val="20"/>
        </w:rPr>
      </w:pPr>
    </w:p>
    <w:p w:rsidR="00CC310F" w:rsidRDefault="00CC310F" w:rsidP="00BA7702">
      <w:pPr>
        <w:rPr>
          <w:rFonts w:ascii="Arial" w:hAnsi="Arial" w:cs="Arial"/>
          <w:sz w:val="20"/>
          <w:szCs w:val="20"/>
        </w:rPr>
      </w:pPr>
    </w:p>
    <w:p w:rsidR="00CC310F" w:rsidRDefault="00CC310F" w:rsidP="00BA7702">
      <w:pPr>
        <w:rPr>
          <w:rFonts w:ascii="Arial" w:hAnsi="Arial" w:cs="Arial"/>
          <w:sz w:val="20"/>
          <w:szCs w:val="20"/>
        </w:rPr>
      </w:pPr>
    </w:p>
    <w:p w:rsidR="00CC310F" w:rsidRDefault="00CC310F" w:rsidP="00BA7702">
      <w:pPr>
        <w:rPr>
          <w:rFonts w:ascii="Arial" w:hAnsi="Arial" w:cs="Arial"/>
          <w:sz w:val="20"/>
          <w:szCs w:val="20"/>
        </w:rPr>
      </w:pPr>
    </w:p>
    <w:p w:rsidR="00CC310F" w:rsidRDefault="00CC310F" w:rsidP="00BA7702">
      <w:pPr>
        <w:rPr>
          <w:rFonts w:ascii="Arial" w:hAnsi="Arial" w:cs="Arial"/>
          <w:sz w:val="20"/>
          <w:szCs w:val="20"/>
        </w:rPr>
      </w:pPr>
    </w:p>
    <w:p w:rsidR="00CC310F" w:rsidRDefault="00CC310F" w:rsidP="00BA7702">
      <w:pPr>
        <w:rPr>
          <w:rFonts w:ascii="Arial" w:hAnsi="Arial" w:cs="Arial"/>
          <w:sz w:val="20"/>
          <w:szCs w:val="20"/>
        </w:rPr>
      </w:pPr>
    </w:p>
    <w:p w:rsidR="00CC310F" w:rsidRDefault="00CC310F" w:rsidP="00BA7702">
      <w:pPr>
        <w:rPr>
          <w:rFonts w:ascii="Arial" w:hAnsi="Arial" w:cs="Arial"/>
          <w:sz w:val="20"/>
          <w:szCs w:val="20"/>
        </w:rPr>
      </w:pPr>
    </w:p>
    <w:p w:rsidR="00CC310F" w:rsidRDefault="00CC310F" w:rsidP="00BA7702">
      <w:pPr>
        <w:rPr>
          <w:rFonts w:ascii="Arial" w:hAnsi="Arial" w:cs="Arial"/>
          <w:sz w:val="20"/>
          <w:szCs w:val="20"/>
        </w:rPr>
      </w:pPr>
    </w:p>
    <w:p w:rsidR="00CC310F" w:rsidRDefault="00CC310F" w:rsidP="00BA7702">
      <w:pPr>
        <w:rPr>
          <w:rFonts w:ascii="Arial" w:hAnsi="Arial" w:cs="Arial"/>
          <w:sz w:val="20"/>
          <w:szCs w:val="20"/>
        </w:rPr>
      </w:pPr>
    </w:p>
    <w:p w:rsidR="00CC310F" w:rsidRDefault="00CC310F" w:rsidP="00BA7702">
      <w:pPr>
        <w:rPr>
          <w:rFonts w:ascii="Arial" w:hAnsi="Arial" w:cs="Arial"/>
          <w:sz w:val="20"/>
          <w:szCs w:val="20"/>
        </w:rPr>
      </w:pPr>
    </w:p>
    <w:p w:rsidR="00262C77" w:rsidRDefault="00262C77" w:rsidP="00BA7702">
      <w:pPr>
        <w:rPr>
          <w:rFonts w:ascii="Arial" w:hAnsi="Arial" w:cs="Arial"/>
          <w:sz w:val="20"/>
          <w:szCs w:val="20"/>
        </w:rPr>
      </w:pPr>
    </w:p>
    <w:p w:rsidR="00262C77" w:rsidRDefault="00262C77" w:rsidP="00BA7702">
      <w:pPr>
        <w:rPr>
          <w:rFonts w:ascii="Arial" w:hAnsi="Arial" w:cs="Arial"/>
          <w:sz w:val="20"/>
          <w:szCs w:val="20"/>
        </w:rPr>
      </w:pPr>
    </w:p>
    <w:p w:rsidR="00262C77" w:rsidRDefault="00262C77" w:rsidP="00BA7702">
      <w:pPr>
        <w:rPr>
          <w:rFonts w:ascii="Arial" w:hAnsi="Arial" w:cs="Arial"/>
          <w:sz w:val="20"/>
          <w:szCs w:val="20"/>
        </w:rPr>
      </w:pPr>
    </w:p>
    <w:p w:rsidR="00CC310F" w:rsidRDefault="00CC310F" w:rsidP="00BA7702">
      <w:pPr>
        <w:rPr>
          <w:rFonts w:ascii="Arial" w:hAnsi="Arial" w:cs="Arial"/>
          <w:sz w:val="20"/>
          <w:szCs w:val="20"/>
        </w:rPr>
      </w:pPr>
    </w:p>
    <w:p w:rsidR="000B29D5" w:rsidRPr="005E127E" w:rsidRDefault="000B29D5" w:rsidP="000B29D5">
      <w:pPr>
        <w:pStyle w:val="Kop1"/>
        <w:rPr>
          <w:rFonts w:ascii="Arial" w:hAnsi="Arial" w:cs="Arial"/>
          <w:b/>
          <w:bCs/>
          <w:color w:val="44546A" w:themeColor="text2"/>
          <w:sz w:val="22"/>
          <w:szCs w:val="22"/>
        </w:rPr>
      </w:pPr>
      <w:bookmarkStart w:id="155" w:name="_Toc71652612"/>
      <w:bookmarkStart w:id="156" w:name="_Toc71652730"/>
      <w:bookmarkStart w:id="157" w:name="_Toc71652787"/>
      <w:bookmarkStart w:id="158" w:name="_Toc71653881"/>
      <w:bookmarkStart w:id="159" w:name="_Toc73956061"/>
      <w:r w:rsidRPr="005E127E">
        <w:rPr>
          <w:rFonts w:ascii="Arial" w:hAnsi="Arial" w:cs="Arial"/>
          <w:b/>
          <w:bCs/>
          <w:color w:val="44546A" w:themeColor="text2"/>
          <w:sz w:val="22"/>
          <w:szCs w:val="22"/>
        </w:rPr>
        <w:lastRenderedPageBreak/>
        <w:t>Sessie 7</w:t>
      </w:r>
      <w:bookmarkEnd w:id="155"/>
      <w:bookmarkEnd w:id="156"/>
      <w:bookmarkEnd w:id="157"/>
      <w:bookmarkEnd w:id="158"/>
      <w:bookmarkEnd w:id="159"/>
    </w:p>
    <w:p w:rsidR="000B29D5" w:rsidRDefault="000B29D5" w:rsidP="00953512">
      <w:pPr>
        <w:spacing w:line="276" w:lineRule="auto"/>
        <w:rPr>
          <w:rFonts w:ascii="Arial" w:hAnsi="Arial" w:cs="Arial"/>
          <w:sz w:val="20"/>
          <w:szCs w:val="20"/>
        </w:rPr>
      </w:pPr>
      <w:r>
        <w:rPr>
          <w:rFonts w:ascii="Arial" w:hAnsi="Arial" w:cs="Arial"/>
          <w:b/>
          <w:bCs/>
          <w:sz w:val="20"/>
          <w:szCs w:val="20"/>
          <w:u w:val="single"/>
        </w:rPr>
        <w:t>Kernprocessen binnen ACT</w:t>
      </w:r>
      <w:r>
        <w:rPr>
          <w:rFonts w:ascii="Arial" w:hAnsi="Arial" w:cs="Arial"/>
          <w:b/>
          <w:bCs/>
          <w:sz w:val="20"/>
          <w:szCs w:val="20"/>
          <w:u w:val="single"/>
        </w:rPr>
        <w:br/>
      </w:r>
      <w:r>
        <w:rPr>
          <w:rFonts w:ascii="Arial" w:hAnsi="Arial" w:cs="Arial"/>
          <w:sz w:val="20"/>
          <w:szCs w:val="20"/>
        </w:rPr>
        <w:t>Acceptatie, Cognitieve Defusie, Zelf, Contact met dit moment ‘Nu’, Waarden, Waardegerichte actie</w:t>
      </w:r>
      <w:r w:rsidR="008F6B27">
        <w:rPr>
          <w:rFonts w:ascii="Arial" w:hAnsi="Arial" w:cs="Arial"/>
          <w:sz w:val="20"/>
          <w:szCs w:val="20"/>
        </w:rPr>
        <w:t xml:space="preserve"> </w:t>
      </w:r>
      <w:r w:rsidRPr="00556D2E">
        <w:rPr>
          <w:rFonts w:ascii="Arial" w:hAnsi="Arial" w:cs="Arial"/>
          <w:sz w:val="20"/>
          <w:szCs w:val="20"/>
        </w:rPr>
        <w:t xml:space="preserve">(A-Tjak &amp; De Groot, 2008).  </w:t>
      </w:r>
    </w:p>
    <w:p w:rsidR="000B29D5" w:rsidRPr="001E27C7" w:rsidRDefault="000B29D5" w:rsidP="00953512">
      <w:pPr>
        <w:spacing w:line="276" w:lineRule="auto"/>
        <w:rPr>
          <w:rFonts w:ascii="Arial" w:hAnsi="Arial" w:cs="Arial"/>
          <w:sz w:val="20"/>
          <w:szCs w:val="20"/>
        </w:rPr>
      </w:pPr>
      <w:r>
        <w:rPr>
          <w:rFonts w:ascii="Arial" w:hAnsi="Arial" w:cs="Arial"/>
          <w:b/>
          <w:bCs/>
          <w:sz w:val="20"/>
          <w:szCs w:val="20"/>
          <w:u w:val="single"/>
        </w:rPr>
        <w:t>Doelen</w:t>
      </w:r>
      <w:r>
        <w:rPr>
          <w:rFonts w:ascii="Arial" w:hAnsi="Arial" w:cs="Arial"/>
          <w:b/>
          <w:bCs/>
          <w:sz w:val="20"/>
          <w:szCs w:val="20"/>
          <w:u w:val="single"/>
        </w:rPr>
        <w:br/>
      </w:r>
      <w:r w:rsidRPr="001E27C7">
        <w:rPr>
          <w:rFonts w:ascii="Arial" w:hAnsi="Arial" w:cs="Arial"/>
          <w:b/>
          <w:bCs/>
          <w:sz w:val="20"/>
          <w:szCs w:val="20"/>
        </w:rPr>
        <w:t>1.</w:t>
      </w:r>
      <w:r w:rsidR="00E07230">
        <w:rPr>
          <w:rFonts w:ascii="Arial" w:hAnsi="Arial" w:cs="Arial"/>
          <w:b/>
          <w:bCs/>
          <w:sz w:val="20"/>
          <w:szCs w:val="20"/>
        </w:rPr>
        <w:t>1</w:t>
      </w:r>
      <w:r w:rsidRPr="001E27C7">
        <w:rPr>
          <w:rFonts w:ascii="Arial" w:hAnsi="Arial" w:cs="Arial"/>
          <w:b/>
          <w:bCs/>
          <w:sz w:val="20"/>
          <w:szCs w:val="20"/>
        </w:rPr>
        <w:t>.1</w:t>
      </w:r>
      <w:r>
        <w:rPr>
          <w:rFonts w:ascii="Arial" w:hAnsi="Arial" w:cs="Arial"/>
          <w:sz w:val="20"/>
          <w:szCs w:val="20"/>
        </w:rPr>
        <w:t xml:space="preserve"> </w:t>
      </w:r>
      <w:r w:rsidRPr="007B7DC0">
        <w:rPr>
          <w:rFonts w:ascii="Arial" w:hAnsi="Arial" w:cs="Arial"/>
          <w:sz w:val="20"/>
          <w:szCs w:val="20"/>
        </w:rPr>
        <w:t xml:space="preserve">Aan het eind van de acht weken kunnen de cliënten omgaan met situaties die angst en spanning oproepen. </w:t>
      </w:r>
      <w:r>
        <w:rPr>
          <w:rFonts w:ascii="Arial" w:hAnsi="Arial" w:cs="Arial"/>
          <w:sz w:val="20"/>
          <w:szCs w:val="20"/>
        </w:rPr>
        <w:br/>
      </w:r>
      <w:r w:rsidRPr="001E27C7">
        <w:rPr>
          <w:rFonts w:ascii="Arial" w:hAnsi="Arial" w:cs="Arial"/>
          <w:b/>
          <w:bCs/>
          <w:sz w:val="20"/>
          <w:szCs w:val="20"/>
        </w:rPr>
        <w:t>1</w:t>
      </w:r>
      <w:r w:rsidR="00E07230">
        <w:rPr>
          <w:rFonts w:ascii="Arial" w:hAnsi="Arial" w:cs="Arial"/>
          <w:b/>
          <w:bCs/>
          <w:sz w:val="20"/>
          <w:szCs w:val="20"/>
        </w:rPr>
        <w:t>.1</w:t>
      </w:r>
      <w:r w:rsidRPr="001E27C7">
        <w:rPr>
          <w:rFonts w:ascii="Arial" w:hAnsi="Arial" w:cs="Arial"/>
          <w:b/>
          <w:bCs/>
          <w:sz w:val="20"/>
          <w:szCs w:val="20"/>
        </w:rPr>
        <w:t>.2</w:t>
      </w:r>
      <w:r>
        <w:rPr>
          <w:rFonts w:ascii="Arial" w:hAnsi="Arial" w:cs="Arial"/>
          <w:sz w:val="20"/>
          <w:szCs w:val="20"/>
        </w:rPr>
        <w:t xml:space="preserve"> </w:t>
      </w:r>
      <w:r w:rsidRPr="007B7DC0">
        <w:rPr>
          <w:rFonts w:ascii="Arial" w:hAnsi="Arial" w:cs="Arial"/>
          <w:sz w:val="20"/>
          <w:szCs w:val="20"/>
        </w:rPr>
        <w:t xml:space="preserve">Aan het eind van de acht weken kunnen de cliënten aangeven waar ze behoefte aanhebben en hiernaar handelen. </w:t>
      </w:r>
      <w:r>
        <w:rPr>
          <w:rFonts w:ascii="Arial" w:hAnsi="Arial" w:cs="Arial"/>
          <w:sz w:val="20"/>
          <w:szCs w:val="20"/>
        </w:rPr>
        <w:br/>
      </w:r>
      <w:r w:rsidRPr="001E27C7">
        <w:rPr>
          <w:rFonts w:ascii="Arial" w:hAnsi="Arial" w:cs="Arial"/>
          <w:b/>
          <w:bCs/>
          <w:sz w:val="20"/>
          <w:szCs w:val="20"/>
        </w:rPr>
        <w:t>1.</w:t>
      </w:r>
      <w:r w:rsidR="00E07230">
        <w:rPr>
          <w:rFonts w:ascii="Arial" w:hAnsi="Arial" w:cs="Arial"/>
          <w:b/>
          <w:bCs/>
          <w:sz w:val="20"/>
          <w:szCs w:val="20"/>
        </w:rPr>
        <w:t>1</w:t>
      </w:r>
      <w:r w:rsidRPr="001E27C7">
        <w:rPr>
          <w:rFonts w:ascii="Arial" w:hAnsi="Arial" w:cs="Arial"/>
          <w:b/>
          <w:bCs/>
          <w:sz w:val="20"/>
          <w:szCs w:val="20"/>
        </w:rPr>
        <w:t>.3</w:t>
      </w:r>
      <w:r>
        <w:rPr>
          <w:rFonts w:ascii="Arial" w:hAnsi="Arial" w:cs="Arial"/>
          <w:sz w:val="20"/>
          <w:szCs w:val="20"/>
        </w:rPr>
        <w:t xml:space="preserve"> </w:t>
      </w:r>
      <w:r w:rsidRPr="007B7DC0">
        <w:rPr>
          <w:rFonts w:ascii="Arial" w:hAnsi="Arial" w:cs="Arial"/>
          <w:sz w:val="20"/>
          <w:szCs w:val="20"/>
        </w:rPr>
        <w:t>Aan het eind van de acht weken kunnen de cliënten hun eigen emoties accepteren, toestaan, verdragen en reguleren.</w:t>
      </w:r>
      <w:r>
        <w:rPr>
          <w:rFonts w:ascii="Arial" w:hAnsi="Arial" w:cs="Arial"/>
          <w:sz w:val="20"/>
          <w:szCs w:val="20"/>
        </w:rPr>
        <w:br/>
      </w:r>
      <w:r w:rsidRPr="001E27C7">
        <w:rPr>
          <w:rFonts w:ascii="Arial" w:hAnsi="Arial" w:cs="Arial"/>
          <w:b/>
          <w:bCs/>
          <w:sz w:val="20"/>
          <w:szCs w:val="20"/>
        </w:rPr>
        <w:t>1.</w:t>
      </w:r>
      <w:r w:rsidR="00E07230">
        <w:rPr>
          <w:rFonts w:ascii="Arial" w:hAnsi="Arial" w:cs="Arial"/>
          <w:b/>
          <w:bCs/>
          <w:sz w:val="20"/>
          <w:szCs w:val="20"/>
        </w:rPr>
        <w:t>1</w:t>
      </w:r>
      <w:r w:rsidRPr="001E27C7">
        <w:rPr>
          <w:rFonts w:ascii="Arial" w:hAnsi="Arial" w:cs="Arial"/>
          <w:b/>
          <w:bCs/>
          <w:sz w:val="20"/>
          <w:szCs w:val="20"/>
        </w:rPr>
        <w:t>.4</w:t>
      </w:r>
      <w:r w:rsidRPr="007B7DC0">
        <w:rPr>
          <w:rFonts w:ascii="Arial" w:hAnsi="Arial" w:cs="Arial"/>
          <w:sz w:val="20"/>
          <w:szCs w:val="20"/>
        </w:rPr>
        <w:t xml:space="preserve"> </w:t>
      </w:r>
      <w:r w:rsidR="008F6B27">
        <w:rPr>
          <w:rFonts w:ascii="Arial" w:hAnsi="Arial" w:cs="Arial"/>
          <w:sz w:val="20"/>
          <w:szCs w:val="20"/>
        </w:rPr>
        <w:t>Aan het eind van de acht weken zijn de cliënten zich bewust van zelfkritiek.</w:t>
      </w:r>
    </w:p>
    <w:p w:rsidR="000B29D5" w:rsidRDefault="000B29D5" w:rsidP="00953512">
      <w:pPr>
        <w:spacing w:line="276" w:lineRule="auto"/>
        <w:rPr>
          <w:rFonts w:ascii="Arial" w:hAnsi="Arial" w:cs="Arial"/>
          <w:sz w:val="20"/>
          <w:szCs w:val="20"/>
        </w:rPr>
      </w:pPr>
      <w:r>
        <w:rPr>
          <w:rFonts w:ascii="Arial" w:hAnsi="Arial" w:cs="Arial"/>
          <w:b/>
          <w:bCs/>
          <w:sz w:val="20"/>
          <w:szCs w:val="20"/>
          <w:u w:val="single"/>
        </w:rPr>
        <w:t>Inhoud van de sessie</w:t>
      </w:r>
      <w:r>
        <w:rPr>
          <w:rFonts w:ascii="Arial" w:hAnsi="Arial" w:cs="Arial"/>
          <w:b/>
          <w:bCs/>
          <w:sz w:val="20"/>
          <w:szCs w:val="20"/>
          <w:u w:val="single"/>
        </w:rPr>
        <w:br/>
      </w:r>
      <w:r>
        <w:rPr>
          <w:rFonts w:ascii="Arial" w:hAnsi="Arial" w:cs="Arial"/>
          <w:i/>
          <w:iCs/>
          <w:sz w:val="20"/>
          <w:szCs w:val="20"/>
        </w:rPr>
        <w:t>Aandachtsoefening: gedachten kaderen</w:t>
      </w:r>
      <w:r>
        <w:rPr>
          <w:rFonts w:ascii="Arial" w:hAnsi="Arial" w:cs="Arial"/>
          <w:i/>
          <w:iCs/>
          <w:sz w:val="20"/>
          <w:szCs w:val="20"/>
        </w:rPr>
        <w:br/>
      </w:r>
      <w:r>
        <w:rPr>
          <w:rFonts w:ascii="Arial" w:hAnsi="Arial" w:cs="Arial"/>
          <w:sz w:val="20"/>
          <w:szCs w:val="20"/>
        </w:rPr>
        <w:t>De groepsleden krijgen van de dramatherapeut de opdracht om alle gedachten die de aankomende vijf minuten komen</w:t>
      </w:r>
      <w:r w:rsidR="00826F30">
        <w:rPr>
          <w:rFonts w:ascii="Arial" w:hAnsi="Arial" w:cs="Arial"/>
          <w:sz w:val="20"/>
          <w:szCs w:val="20"/>
        </w:rPr>
        <w:t xml:space="preserve"> </w:t>
      </w:r>
      <w:r>
        <w:rPr>
          <w:rFonts w:ascii="Arial" w:hAnsi="Arial" w:cs="Arial"/>
          <w:sz w:val="20"/>
          <w:szCs w:val="20"/>
        </w:rPr>
        <w:t>kernachtig op te schrijven. Kernachtig om dit in één woord op te schrijven en de aandacht te houden op het ervaren in plaats van het schrijven.</w:t>
      </w:r>
      <w:r>
        <w:rPr>
          <w:rFonts w:ascii="Arial" w:hAnsi="Arial" w:cs="Arial"/>
          <w:i/>
          <w:iCs/>
          <w:sz w:val="20"/>
          <w:szCs w:val="20"/>
        </w:rPr>
        <w:br/>
      </w:r>
      <w:r>
        <w:rPr>
          <w:rFonts w:ascii="Arial" w:hAnsi="Arial" w:cs="Arial"/>
          <w:i/>
          <w:iCs/>
          <w:sz w:val="20"/>
          <w:szCs w:val="20"/>
        </w:rPr>
        <w:br/>
        <w:t>Inventarisatie struikelinbrengen</w:t>
      </w:r>
      <w:r>
        <w:rPr>
          <w:rFonts w:ascii="Arial" w:hAnsi="Arial" w:cs="Arial"/>
          <w:i/>
          <w:iCs/>
          <w:sz w:val="20"/>
          <w:szCs w:val="20"/>
        </w:rPr>
        <w:br/>
      </w:r>
      <w:r>
        <w:rPr>
          <w:rFonts w:ascii="Arial" w:hAnsi="Arial" w:cs="Arial"/>
          <w:sz w:val="20"/>
          <w:szCs w:val="20"/>
        </w:rPr>
        <w:t xml:space="preserve">De cliënten zitten in een kring. Aan de hand van het werkblad ‘Durf te struikelen’ (zie </w:t>
      </w:r>
      <w:r w:rsidR="00735CBF">
        <w:rPr>
          <w:rFonts w:ascii="Arial" w:hAnsi="Arial" w:cs="Arial"/>
          <w:sz w:val="20"/>
          <w:szCs w:val="20"/>
        </w:rPr>
        <w:t>bijlage 2)</w:t>
      </w:r>
      <w:r w:rsidR="00826F30">
        <w:rPr>
          <w:rFonts w:ascii="Arial" w:hAnsi="Arial" w:cs="Arial"/>
          <w:sz w:val="20"/>
          <w:szCs w:val="20"/>
        </w:rPr>
        <w:t xml:space="preserve"> </w:t>
      </w:r>
      <w:r>
        <w:rPr>
          <w:rFonts w:ascii="Arial" w:hAnsi="Arial" w:cs="Arial"/>
          <w:sz w:val="20"/>
          <w:szCs w:val="20"/>
        </w:rPr>
        <w:t>worden de struikelsituaties geïnventariseerd. Hierbij staat de dramatherapeut stil bij de intensiteit en aanleiding van de emoties, de gedachten en gevoelens, de lichaamstaal, de neiging en uiteindelijke handeling op dat moment. En wat voor effect deze reactie had op het doen, denken en handelen van de cliënt. Tot slot staat de dramatherapeut met de cliënt stil bij wat de cliënt heeft geholpen om er uiteindelijk weer bovenop te komen.</w:t>
      </w:r>
    </w:p>
    <w:p w:rsidR="000B29D5" w:rsidRDefault="000B29D5" w:rsidP="00953512">
      <w:pPr>
        <w:spacing w:line="276" w:lineRule="auto"/>
        <w:rPr>
          <w:rFonts w:ascii="Arial" w:hAnsi="Arial" w:cs="Arial"/>
          <w:sz w:val="20"/>
          <w:szCs w:val="20"/>
        </w:rPr>
      </w:pPr>
      <w:r>
        <w:rPr>
          <w:rFonts w:ascii="Arial" w:hAnsi="Arial" w:cs="Arial"/>
          <w:i/>
          <w:iCs/>
          <w:sz w:val="20"/>
          <w:szCs w:val="20"/>
        </w:rPr>
        <w:t>(Groeps-)aanbod: de poort</w:t>
      </w:r>
      <w:r>
        <w:rPr>
          <w:rFonts w:ascii="Arial" w:hAnsi="Arial" w:cs="Arial"/>
          <w:i/>
          <w:iCs/>
          <w:sz w:val="20"/>
          <w:szCs w:val="20"/>
        </w:rPr>
        <w:br/>
      </w:r>
      <w:r w:rsidR="00DF19E3">
        <w:rPr>
          <w:rFonts w:ascii="Arial" w:hAnsi="Arial" w:cs="Arial"/>
          <w:sz w:val="20"/>
          <w:szCs w:val="20"/>
        </w:rPr>
        <w:t>De dramatherapeut nodigt de cliënten uit om stil te staan bij waar ze nu staan en waar ze naar toe willen. Terwijl de cliënten hier over nadenken</w:t>
      </w:r>
      <w:r w:rsidR="00826F30">
        <w:rPr>
          <w:rFonts w:ascii="Arial" w:hAnsi="Arial" w:cs="Arial"/>
          <w:sz w:val="20"/>
          <w:szCs w:val="20"/>
        </w:rPr>
        <w:t xml:space="preserve"> </w:t>
      </w:r>
      <w:r w:rsidR="00DF19E3">
        <w:rPr>
          <w:rFonts w:ascii="Arial" w:hAnsi="Arial" w:cs="Arial"/>
          <w:sz w:val="20"/>
          <w:szCs w:val="20"/>
        </w:rPr>
        <w:t>bouwt de dramatherapeut een poort (dit kan ook met twee theaterdoeken worden uitgebeeld). De dramatherapeut nodigt een cliënt uit om bij de poort te komen staan</w:t>
      </w:r>
      <w:r w:rsidR="00826F30">
        <w:rPr>
          <w:rFonts w:ascii="Arial" w:hAnsi="Arial" w:cs="Arial"/>
          <w:sz w:val="20"/>
          <w:szCs w:val="20"/>
        </w:rPr>
        <w:t xml:space="preserve"> </w:t>
      </w:r>
      <w:r w:rsidR="00DF19E3">
        <w:rPr>
          <w:rFonts w:ascii="Arial" w:hAnsi="Arial" w:cs="Arial"/>
          <w:sz w:val="20"/>
          <w:szCs w:val="20"/>
        </w:rPr>
        <w:t>en bespreekt hier waar hij of zij nu staat en waar hij of zij naar toe wil (een doel). De groep wordt onderverdeeld in poortwachters aan de voorkant van de poort en ‘de toekomst’ aan de andere kant van de poort. De dramatherapeut staat naast de cliënt aan de voorkant van de poort</w:t>
      </w:r>
      <w:r w:rsidR="00826F30">
        <w:rPr>
          <w:rFonts w:ascii="Arial" w:hAnsi="Arial" w:cs="Arial"/>
          <w:sz w:val="20"/>
          <w:szCs w:val="20"/>
        </w:rPr>
        <w:t xml:space="preserve"> </w:t>
      </w:r>
      <w:r w:rsidR="00DF19E3">
        <w:rPr>
          <w:rFonts w:ascii="Arial" w:hAnsi="Arial" w:cs="Arial"/>
          <w:sz w:val="20"/>
          <w:szCs w:val="20"/>
        </w:rPr>
        <w:t>als de cliënt vertelt waar hij nu staat, wat hem tegenhoudt en wat het doel is. Als de cliënt dit overtuigend brengt neemt de dramatherapeut een ondersteunende rol. Het is aan de poortwachters om te besluiten of de uitspraak van de cliënt overtuigend genoeg is om door de poort te gaan. Als dit zo is dan verwelkomen de groepsleden van ‘de toekomst’ de cliënt met verwelkomende woorden. De cliënt mag genieten van het door de poort lopen en het doel te hebben bereikt. Vervolgens mag een andere cliënt door de poort lopen en worden bovenstaande stappen herhaald.</w:t>
      </w:r>
      <w:r>
        <w:rPr>
          <w:rFonts w:ascii="Arial" w:hAnsi="Arial" w:cs="Arial"/>
          <w:i/>
          <w:iCs/>
          <w:sz w:val="20"/>
          <w:szCs w:val="20"/>
        </w:rPr>
        <w:br/>
      </w:r>
      <w:r>
        <w:rPr>
          <w:rFonts w:ascii="Arial" w:hAnsi="Arial" w:cs="Arial"/>
          <w:i/>
          <w:iCs/>
          <w:sz w:val="20"/>
          <w:szCs w:val="20"/>
        </w:rPr>
        <w:br/>
        <w:t>Evaluatie</w:t>
      </w:r>
      <w:r w:rsidRPr="00FE2691">
        <w:rPr>
          <w:rFonts w:ascii="Arial" w:hAnsi="Arial" w:cs="Arial"/>
          <w:sz w:val="20"/>
          <w:szCs w:val="20"/>
        </w:rPr>
        <w:t xml:space="preserve"> </w:t>
      </w:r>
      <w:r>
        <w:rPr>
          <w:rFonts w:ascii="Arial" w:hAnsi="Arial" w:cs="Arial"/>
          <w:sz w:val="20"/>
          <w:szCs w:val="20"/>
        </w:rPr>
        <w:br/>
        <w:t>Vragen als: ‘Hoe was dit voor je om te doen’</w:t>
      </w:r>
      <w:r w:rsidR="00826F30">
        <w:rPr>
          <w:rFonts w:ascii="Arial" w:hAnsi="Arial" w:cs="Arial"/>
          <w:sz w:val="20"/>
          <w:szCs w:val="20"/>
        </w:rPr>
        <w:t xml:space="preserve"> en</w:t>
      </w:r>
      <w:r>
        <w:rPr>
          <w:rFonts w:ascii="Arial" w:hAnsi="Arial" w:cs="Arial"/>
          <w:sz w:val="20"/>
          <w:szCs w:val="20"/>
        </w:rPr>
        <w:t xml:space="preserve"> ‘Hoe was het om door de poort te lopen, poortwachter te zijn of om te staan voor het toekomstbeeld?’ worden door de cliënt beantwoord. De cliënten vullen</w:t>
      </w:r>
      <w:r w:rsidR="00826F30">
        <w:rPr>
          <w:rFonts w:ascii="Arial" w:hAnsi="Arial" w:cs="Arial"/>
          <w:sz w:val="20"/>
          <w:szCs w:val="20"/>
        </w:rPr>
        <w:t xml:space="preserve"> </w:t>
      </w:r>
      <w:r>
        <w:rPr>
          <w:rFonts w:ascii="Arial" w:hAnsi="Arial" w:cs="Arial"/>
          <w:sz w:val="20"/>
          <w:szCs w:val="20"/>
        </w:rPr>
        <w:t>na de sessie</w:t>
      </w:r>
      <w:r w:rsidR="00826F30">
        <w:rPr>
          <w:rFonts w:ascii="Arial" w:hAnsi="Arial" w:cs="Arial"/>
          <w:sz w:val="20"/>
          <w:szCs w:val="20"/>
        </w:rPr>
        <w:t xml:space="preserve"> </w:t>
      </w:r>
      <w:r>
        <w:rPr>
          <w:rFonts w:ascii="Arial" w:hAnsi="Arial" w:cs="Arial"/>
          <w:sz w:val="20"/>
          <w:szCs w:val="20"/>
        </w:rPr>
        <w:t>het werkblad in ter reflectie en reflecteren hierop hoe het was om door te poort te lopen of hoe het geweest zou zijn als ze dit hadden gedaan.</w:t>
      </w:r>
    </w:p>
    <w:p w:rsidR="00034163" w:rsidRPr="00262C77" w:rsidRDefault="000B29D5" w:rsidP="00953512">
      <w:pPr>
        <w:spacing w:line="276" w:lineRule="auto"/>
        <w:rPr>
          <w:rFonts w:ascii="Arial" w:hAnsi="Arial" w:cs="Arial"/>
          <w:sz w:val="20"/>
          <w:szCs w:val="20"/>
        </w:rPr>
      </w:pPr>
      <w:r>
        <w:rPr>
          <w:rFonts w:ascii="Arial" w:hAnsi="Arial" w:cs="Arial"/>
          <w:i/>
          <w:iCs/>
          <w:sz w:val="20"/>
          <w:szCs w:val="20"/>
        </w:rPr>
        <w:t>Afsluiting: de ton</w:t>
      </w:r>
      <w:r>
        <w:rPr>
          <w:rFonts w:ascii="Arial" w:hAnsi="Arial" w:cs="Arial"/>
          <w:i/>
          <w:iCs/>
          <w:sz w:val="20"/>
          <w:szCs w:val="20"/>
        </w:rPr>
        <w:br/>
      </w:r>
      <w:r>
        <w:rPr>
          <w:rFonts w:ascii="Arial" w:hAnsi="Arial" w:cs="Arial"/>
          <w:sz w:val="20"/>
          <w:szCs w:val="20"/>
        </w:rPr>
        <w:t>De cliënten staan in een kring en vormen als het ware een ton. Per cliënt vraag</w:t>
      </w:r>
      <w:r w:rsidR="00826F30">
        <w:rPr>
          <w:rFonts w:ascii="Arial" w:hAnsi="Arial" w:cs="Arial"/>
          <w:sz w:val="20"/>
          <w:szCs w:val="20"/>
        </w:rPr>
        <w:t>t</w:t>
      </w:r>
      <w:r>
        <w:rPr>
          <w:rFonts w:ascii="Arial" w:hAnsi="Arial" w:cs="Arial"/>
          <w:sz w:val="20"/>
          <w:szCs w:val="20"/>
        </w:rPr>
        <w:t xml:space="preserve"> de dramatherapeut: ‘Wat laat je hier</w:t>
      </w:r>
      <w:r w:rsidR="00D2473D">
        <w:rPr>
          <w:rFonts w:ascii="Arial" w:hAnsi="Arial" w:cs="Arial"/>
          <w:sz w:val="20"/>
          <w:szCs w:val="20"/>
        </w:rPr>
        <w:t xml:space="preserve"> </w:t>
      </w:r>
      <w:r>
        <w:rPr>
          <w:rFonts w:ascii="Arial" w:hAnsi="Arial" w:cs="Arial"/>
          <w:sz w:val="20"/>
          <w:szCs w:val="20"/>
        </w:rPr>
        <w:t>achter?’ en ‘Wat neem je mee uit deze sessie?’. Hierbij maakt de cliënt een scheppende beweging bij ‘Wat neem je mee’?’ en een wegwerpende beweging bij ‘Wat laat je hier</w:t>
      </w:r>
      <w:r w:rsidR="00D2473D">
        <w:rPr>
          <w:rFonts w:ascii="Arial" w:hAnsi="Arial" w:cs="Arial"/>
          <w:sz w:val="20"/>
          <w:szCs w:val="20"/>
        </w:rPr>
        <w:t xml:space="preserve"> </w:t>
      </w:r>
      <w:r>
        <w:rPr>
          <w:rFonts w:ascii="Arial" w:hAnsi="Arial" w:cs="Arial"/>
          <w:sz w:val="20"/>
          <w:szCs w:val="20"/>
        </w:rPr>
        <w:t>achter?’.</w:t>
      </w:r>
    </w:p>
    <w:p w:rsidR="000B29D5" w:rsidRDefault="000B29D5" w:rsidP="00953512">
      <w:pPr>
        <w:spacing w:line="276" w:lineRule="auto"/>
        <w:rPr>
          <w:rFonts w:ascii="Arial" w:hAnsi="Arial" w:cs="Arial"/>
          <w:sz w:val="20"/>
          <w:szCs w:val="20"/>
        </w:rPr>
      </w:pPr>
      <w:r>
        <w:rPr>
          <w:rFonts w:ascii="Arial" w:hAnsi="Arial" w:cs="Arial"/>
          <w:b/>
          <w:bCs/>
          <w:sz w:val="20"/>
          <w:szCs w:val="20"/>
          <w:u w:val="single"/>
        </w:rPr>
        <w:lastRenderedPageBreak/>
        <w:t>H</w:t>
      </w:r>
      <w:r w:rsidRPr="00874D3F">
        <w:rPr>
          <w:rFonts w:ascii="Arial" w:hAnsi="Arial" w:cs="Arial"/>
          <w:b/>
          <w:bCs/>
          <w:sz w:val="20"/>
          <w:szCs w:val="20"/>
          <w:u w:val="single"/>
        </w:rPr>
        <w:t>ouding van de dramatherapeut(en)</w:t>
      </w:r>
      <w:r>
        <w:rPr>
          <w:rFonts w:ascii="Arial" w:hAnsi="Arial" w:cs="Arial"/>
          <w:sz w:val="20"/>
          <w:szCs w:val="20"/>
        </w:rPr>
        <w:br/>
      </w:r>
      <w:r w:rsidR="00065A9A">
        <w:rPr>
          <w:rFonts w:ascii="Arial" w:hAnsi="Arial" w:cs="Arial"/>
          <w:sz w:val="20"/>
          <w:szCs w:val="20"/>
        </w:rPr>
        <w:t>Steunend, pragmatisch</w:t>
      </w:r>
      <w:r w:rsidR="00B53C7F">
        <w:rPr>
          <w:rFonts w:ascii="Arial" w:hAnsi="Arial" w:cs="Arial"/>
          <w:sz w:val="20"/>
          <w:szCs w:val="20"/>
        </w:rPr>
        <w:t>-</w:t>
      </w:r>
      <w:r w:rsidR="00065A9A">
        <w:rPr>
          <w:rFonts w:ascii="Arial" w:hAnsi="Arial" w:cs="Arial"/>
          <w:sz w:val="20"/>
          <w:szCs w:val="20"/>
        </w:rPr>
        <w:t>structurerend, directief</w:t>
      </w:r>
      <w:r w:rsidR="00B53C7F">
        <w:rPr>
          <w:rFonts w:ascii="Arial" w:hAnsi="Arial" w:cs="Arial"/>
          <w:sz w:val="20"/>
          <w:szCs w:val="20"/>
        </w:rPr>
        <w:t>-</w:t>
      </w:r>
      <w:r w:rsidR="00065A9A">
        <w:rPr>
          <w:rFonts w:ascii="Arial" w:hAnsi="Arial" w:cs="Arial"/>
          <w:sz w:val="20"/>
          <w:szCs w:val="20"/>
        </w:rPr>
        <w:t>klachtgericht, focaal</w:t>
      </w:r>
      <w:r w:rsidR="00B53C7F">
        <w:rPr>
          <w:rFonts w:ascii="Arial" w:hAnsi="Arial" w:cs="Arial"/>
          <w:sz w:val="20"/>
          <w:szCs w:val="20"/>
        </w:rPr>
        <w:t>-i</w:t>
      </w:r>
      <w:r w:rsidR="00065A9A">
        <w:rPr>
          <w:rFonts w:ascii="Arial" w:hAnsi="Arial" w:cs="Arial"/>
          <w:sz w:val="20"/>
          <w:szCs w:val="20"/>
        </w:rPr>
        <w:t>nzichtgevend, inzichtgevend</w:t>
      </w:r>
      <w:r w:rsidR="00B53C7F">
        <w:rPr>
          <w:rFonts w:ascii="Arial" w:hAnsi="Arial" w:cs="Arial"/>
          <w:sz w:val="20"/>
          <w:szCs w:val="20"/>
        </w:rPr>
        <w:t>-</w:t>
      </w:r>
      <w:r w:rsidR="00065A9A">
        <w:rPr>
          <w:rFonts w:ascii="Arial" w:hAnsi="Arial" w:cs="Arial"/>
          <w:sz w:val="20"/>
          <w:szCs w:val="20"/>
        </w:rPr>
        <w:t>plus, ortho-agogisch ontwikkelend, observerend</w:t>
      </w:r>
      <w:r w:rsidR="00BF4B59">
        <w:rPr>
          <w:rFonts w:ascii="Arial" w:hAnsi="Arial" w:cs="Arial"/>
          <w:sz w:val="20"/>
          <w:szCs w:val="20"/>
        </w:rPr>
        <w:t xml:space="preserve"> (De Kruif &amp; Van Den Bosch, 2009).</w:t>
      </w:r>
    </w:p>
    <w:p w:rsidR="000B29D5" w:rsidRDefault="000B29D5" w:rsidP="00953512">
      <w:pPr>
        <w:spacing w:line="276" w:lineRule="auto"/>
        <w:rPr>
          <w:rFonts w:ascii="Arial" w:hAnsi="Arial" w:cs="Arial"/>
          <w:sz w:val="20"/>
          <w:szCs w:val="20"/>
        </w:rPr>
      </w:pPr>
      <w:r w:rsidRPr="00874D3F">
        <w:rPr>
          <w:rFonts w:ascii="Arial" w:hAnsi="Arial" w:cs="Arial"/>
          <w:b/>
          <w:bCs/>
          <w:sz w:val="20"/>
          <w:szCs w:val="20"/>
          <w:u w:val="single"/>
        </w:rPr>
        <w:t>Materiaal</w:t>
      </w:r>
      <w:r>
        <w:rPr>
          <w:rFonts w:ascii="Arial" w:hAnsi="Arial" w:cs="Arial"/>
          <w:sz w:val="20"/>
          <w:szCs w:val="20"/>
        </w:rPr>
        <w:br/>
      </w:r>
      <w:r w:rsidR="00065A9A">
        <w:rPr>
          <w:rFonts w:ascii="Arial" w:hAnsi="Arial" w:cs="Arial"/>
          <w:sz w:val="20"/>
          <w:szCs w:val="20"/>
        </w:rPr>
        <w:t>Stoelen, blokken, theaterdoeken, werkblad ‘Durf te struikelen’</w:t>
      </w:r>
      <w:r w:rsidR="005F3969">
        <w:rPr>
          <w:rFonts w:ascii="Arial" w:hAnsi="Arial" w:cs="Arial"/>
          <w:sz w:val="20"/>
          <w:szCs w:val="20"/>
        </w:rPr>
        <w:t xml:space="preserve"> (bijlage 2)</w:t>
      </w:r>
      <w:r w:rsidR="00953512">
        <w:rPr>
          <w:rFonts w:ascii="Arial" w:hAnsi="Arial" w:cs="Arial"/>
          <w:sz w:val="20"/>
          <w:szCs w:val="20"/>
        </w:rPr>
        <w:t xml:space="preserve">. </w:t>
      </w: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Default="00953512" w:rsidP="00953512">
      <w:pPr>
        <w:spacing w:line="276" w:lineRule="auto"/>
        <w:rPr>
          <w:rFonts w:ascii="Arial" w:hAnsi="Arial" w:cs="Arial"/>
          <w:sz w:val="20"/>
          <w:szCs w:val="20"/>
        </w:rPr>
      </w:pPr>
    </w:p>
    <w:p w:rsidR="00953512" w:rsidRPr="008E7C39" w:rsidRDefault="00953512" w:rsidP="00953512">
      <w:pPr>
        <w:spacing w:line="276" w:lineRule="auto"/>
        <w:rPr>
          <w:rFonts w:ascii="Arial" w:hAnsi="Arial" w:cs="Arial"/>
          <w:sz w:val="20"/>
          <w:szCs w:val="20"/>
        </w:rPr>
      </w:pPr>
    </w:p>
    <w:p w:rsidR="001E27C7" w:rsidRDefault="001E27C7" w:rsidP="0043717C">
      <w:pPr>
        <w:rPr>
          <w:rFonts w:ascii="Arial" w:hAnsi="Arial" w:cs="Arial"/>
          <w:sz w:val="20"/>
          <w:szCs w:val="20"/>
        </w:rPr>
      </w:pPr>
    </w:p>
    <w:p w:rsidR="00253C02" w:rsidRPr="005E127E" w:rsidRDefault="00253C02" w:rsidP="00253C02">
      <w:pPr>
        <w:pStyle w:val="Kop1"/>
        <w:rPr>
          <w:rFonts w:ascii="Arial" w:hAnsi="Arial" w:cs="Arial"/>
          <w:b/>
          <w:bCs/>
          <w:color w:val="44546A" w:themeColor="text2"/>
          <w:sz w:val="22"/>
          <w:szCs w:val="22"/>
        </w:rPr>
      </w:pPr>
      <w:bookmarkStart w:id="160" w:name="_Toc71652613"/>
      <w:bookmarkStart w:id="161" w:name="_Toc71652731"/>
      <w:bookmarkStart w:id="162" w:name="_Toc71652788"/>
      <w:bookmarkStart w:id="163" w:name="_Toc71653882"/>
      <w:bookmarkStart w:id="164" w:name="_Toc73956062"/>
      <w:r w:rsidRPr="005E127E">
        <w:rPr>
          <w:rFonts w:ascii="Arial" w:hAnsi="Arial" w:cs="Arial"/>
          <w:b/>
          <w:bCs/>
          <w:color w:val="44546A" w:themeColor="text2"/>
          <w:sz w:val="22"/>
          <w:szCs w:val="22"/>
        </w:rPr>
        <w:lastRenderedPageBreak/>
        <w:t>Sessie 8</w:t>
      </w:r>
      <w:bookmarkEnd w:id="160"/>
      <w:bookmarkEnd w:id="161"/>
      <w:bookmarkEnd w:id="162"/>
      <w:bookmarkEnd w:id="163"/>
      <w:bookmarkEnd w:id="164"/>
    </w:p>
    <w:p w:rsidR="00B25B65" w:rsidRPr="00556D2E" w:rsidRDefault="00E75BAD" w:rsidP="00953512">
      <w:pPr>
        <w:spacing w:line="276" w:lineRule="auto"/>
        <w:rPr>
          <w:rFonts w:ascii="Arial" w:hAnsi="Arial" w:cs="Arial"/>
          <w:sz w:val="20"/>
          <w:szCs w:val="20"/>
        </w:rPr>
      </w:pPr>
      <w:r>
        <w:rPr>
          <w:rFonts w:ascii="Arial" w:hAnsi="Arial" w:cs="Arial"/>
          <w:b/>
          <w:bCs/>
          <w:sz w:val="20"/>
          <w:szCs w:val="20"/>
          <w:u w:val="single"/>
        </w:rPr>
        <w:t>Kernprocessen binnen ACT</w:t>
      </w:r>
      <w:r w:rsidR="00B25B65">
        <w:rPr>
          <w:rFonts w:ascii="Arial" w:hAnsi="Arial" w:cs="Arial"/>
          <w:b/>
          <w:bCs/>
          <w:sz w:val="20"/>
          <w:szCs w:val="20"/>
          <w:u w:val="single"/>
        </w:rPr>
        <w:br/>
      </w:r>
      <w:r w:rsidR="002D75B5">
        <w:rPr>
          <w:rFonts w:ascii="Arial" w:hAnsi="Arial" w:cs="Arial"/>
          <w:sz w:val="20"/>
          <w:szCs w:val="20"/>
        </w:rPr>
        <w:t xml:space="preserve">Acceptatie, Cognitieve Defusie, </w:t>
      </w:r>
      <w:r w:rsidR="00EC2BD9">
        <w:rPr>
          <w:rFonts w:ascii="Arial" w:hAnsi="Arial" w:cs="Arial"/>
          <w:sz w:val="20"/>
          <w:szCs w:val="20"/>
        </w:rPr>
        <w:t xml:space="preserve">Zelf, Contact met dit moment ‘Nu’, Waarden, Waardegerichte actie </w:t>
      </w:r>
      <w:r w:rsidR="00B25B65" w:rsidRPr="00556D2E">
        <w:rPr>
          <w:rFonts w:ascii="Arial" w:hAnsi="Arial" w:cs="Arial"/>
          <w:sz w:val="20"/>
          <w:szCs w:val="20"/>
        </w:rPr>
        <w:t xml:space="preserve">(A-Tjak &amp; De Groot, 2008).  </w:t>
      </w:r>
    </w:p>
    <w:p w:rsidR="00E75BAD" w:rsidRPr="001E27C7" w:rsidRDefault="00E75BAD" w:rsidP="00953512">
      <w:pPr>
        <w:spacing w:line="276" w:lineRule="auto"/>
        <w:rPr>
          <w:rFonts w:ascii="Arial" w:hAnsi="Arial" w:cs="Arial"/>
          <w:sz w:val="20"/>
          <w:szCs w:val="20"/>
        </w:rPr>
      </w:pPr>
      <w:r>
        <w:rPr>
          <w:rFonts w:ascii="Arial" w:hAnsi="Arial" w:cs="Arial"/>
          <w:b/>
          <w:bCs/>
          <w:sz w:val="20"/>
          <w:szCs w:val="20"/>
          <w:u w:val="single"/>
        </w:rPr>
        <w:t>Doelen</w:t>
      </w:r>
      <w:r>
        <w:rPr>
          <w:rFonts w:ascii="Arial" w:hAnsi="Arial" w:cs="Arial"/>
          <w:b/>
          <w:bCs/>
          <w:sz w:val="20"/>
          <w:szCs w:val="20"/>
          <w:u w:val="single"/>
        </w:rPr>
        <w:br/>
      </w:r>
      <w:r w:rsidR="009A4196" w:rsidRPr="009A4196">
        <w:rPr>
          <w:rFonts w:ascii="Arial" w:hAnsi="Arial" w:cs="Arial"/>
          <w:b/>
          <w:bCs/>
          <w:sz w:val="20"/>
          <w:szCs w:val="20"/>
        </w:rPr>
        <w:t>1.</w:t>
      </w:r>
      <w:r w:rsidR="00E07230">
        <w:rPr>
          <w:rFonts w:ascii="Arial" w:hAnsi="Arial" w:cs="Arial"/>
          <w:b/>
          <w:bCs/>
          <w:sz w:val="20"/>
          <w:szCs w:val="20"/>
        </w:rPr>
        <w:t>1</w:t>
      </w:r>
      <w:r w:rsidR="009A4196" w:rsidRPr="009A4196">
        <w:rPr>
          <w:rFonts w:ascii="Arial" w:hAnsi="Arial" w:cs="Arial"/>
          <w:b/>
          <w:bCs/>
          <w:sz w:val="20"/>
          <w:szCs w:val="20"/>
        </w:rPr>
        <w:t>.1</w:t>
      </w:r>
      <w:r w:rsidR="009A4196">
        <w:rPr>
          <w:rFonts w:ascii="Arial" w:hAnsi="Arial" w:cs="Arial"/>
          <w:sz w:val="20"/>
          <w:szCs w:val="20"/>
        </w:rPr>
        <w:t xml:space="preserve"> </w:t>
      </w:r>
      <w:r w:rsidR="009A4196" w:rsidRPr="007B7DC0">
        <w:rPr>
          <w:rFonts w:ascii="Arial" w:hAnsi="Arial" w:cs="Arial"/>
          <w:sz w:val="20"/>
          <w:szCs w:val="20"/>
        </w:rPr>
        <w:t>Aan het eind van de acht weken</w:t>
      </w:r>
      <w:r w:rsidR="00826F30">
        <w:rPr>
          <w:rFonts w:ascii="Arial" w:hAnsi="Arial" w:cs="Arial"/>
          <w:sz w:val="20"/>
          <w:szCs w:val="20"/>
        </w:rPr>
        <w:t xml:space="preserve"> </w:t>
      </w:r>
      <w:r w:rsidR="009A4196" w:rsidRPr="007B7DC0">
        <w:rPr>
          <w:rFonts w:ascii="Arial" w:hAnsi="Arial" w:cs="Arial"/>
          <w:sz w:val="20"/>
          <w:szCs w:val="20"/>
        </w:rPr>
        <w:t xml:space="preserve">kunnen de cliënten omgaan met situaties die angst en spanning oproepen. </w:t>
      </w:r>
      <w:r w:rsidR="009A4196">
        <w:rPr>
          <w:rFonts w:ascii="Arial" w:hAnsi="Arial" w:cs="Arial"/>
          <w:sz w:val="20"/>
          <w:szCs w:val="20"/>
        </w:rPr>
        <w:br/>
      </w:r>
      <w:r w:rsidR="009A4196" w:rsidRPr="009A4196">
        <w:rPr>
          <w:rFonts w:ascii="Arial" w:hAnsi="Arial" w:cs="Arial"/>
          <w:b/>
          <w:bCs/>
          <w:sz w:val="20"/>
          <w:szCs w:val="20"/>
        </w:rPr>
        <w:t>1.</w:t>
      </w:r>
      <w:r w:rsidR="00E07230">
        <w:rPr>
          <w:rFonts w:ascii="Arial" w:hAnsi="Arial" w:cs="Arial"/>
          <w:b/>
          <w:bCs/>
          <w:sz w:val="20"/>
          <w:szCs w:val="20"/>
        </w:rPr>
        <w:t>1</w:t>
      </w:r>
      <w:r w:rsidR="009A4196" w:rsidRPr="009A4196">
        <w:rPr>
          <w:rFonts w:ascii="Arial" w:hAnsi="Arial" w:cs="Arial"/>
          <w:b/>
          <w:bCs/>
          <w:sz w:val="20"/>
          <w:szCs w:val="20"/>
        </w:rPr>
        <w:t>.2</w:t>
      </w:r>
      <w:r w:rsidR="009A4196">
        <w:rPr>
          <w:rFonts w:ascii="Arial" w:hAnsi="Arial" w:cs="Arial"/>
          <w:sz w:val="20"/>
          <w:szCs w:val="20"/>
        </w:rPr>
        <w:t xml:space="preserve"> </w:t>
      </w:r>
      <w:r w:rsidR="009A4196" w:rsidRPr="007B7DC0">
        <w:rPr>
          <w:rFonts w:ascii="Arial" w:hAnsi="Arial" w:cs="Arial"/>
          <w:sz w:val="20"/>
          <w:szCs w:val="20"/>
        </w:rPr>
        <w:t>Aan het eind van de acht weken</w:t>
      </w:r>
      <w:r w:rsidR="00826F30">
        <w:rPr>
          <w:rFonts w:ascii="Arial" w:hAnsi="Arial" w:cs="Arial"/>
          <w:sz w:val="20"/>
          <w:szCs w:val="20"/>
        </w:rPr>
        <w:t xml:space="preserve"> </w:t>
      </w:r>
      <w:r w:rsidR="009A4196" w:rsidRPr="007B7DC0">
        <w:rPr>
          <w:rFonts w:ascii="Arial" w:hAnsi="Arial" w:cs="Arial"/>
          <w:sz w:val="20"/>
          <w:szCs w:val="20"/>
        </w:rPr>
        <w:t xml:space="preserve">kunnen de cliënten aangeven waar ze behoefte aanhebben en hiernaar handelen. </w:t>
      </w:r>
      <w:r w:rsidR="009A4196">
        <w:rPr>
          <w:rFonts w:ascii="Arial" w:hAnsi="Arial" w:cs="Arial"/>
          <w:sz w:val="20"/>
          <w:szCs w:val="20"/>
        </w:rPr>
        <w:br/>
      </w:r>
      <w:r w:rsidR="009A4196" w:rsidRPr="009A4196">
        <w:rPr>
          <w:rFonts w:ascii="Arial" w:hAnsi="Arial" w:cs="Arial"/>
          <w:b/>
          <w:bCs/>
          <w:sz w:val="20"/>
          <w:szCs w:val="20"/>
        </w:rPr>
        <w:t>1.</w:t>
      </w:r>
      <w:r w:rsidR="00E07230">
        <w:rPr>
          <w:rFonts w:ascii="Arial" w:hAnsi="Arial" w:cs="Arial"/>
          <w:b/>
          <w:bCs/>
          <w:sz w:val="20"/>
          <w:szCs w:val="20"/>
        </w:rPr>
        <w:t>1</w:t>
      </w:r>
      <w:r w:rsidR="009A4196" w:rsidRPr="009A4196">
        <w:rPr>
          <w:rFonts w:ascii="Arial" w:hAnsi="Arial" w:cs="Arial"/>
          <w:b/>
          <w:bCs/>
          <w:sz w:val="20"/>
          <w:szCs w:val="20"/>
        </w:rPr>
        <w:t>.3</w:t>
      </w:r>
      <w:r w:rsidR="009A4196">
        <w:rPr>
          <w:rFonts w:ascii="Arial" w:hAnsi="Arial" w:cs="Arial"/>
          <w:sz w:val="20"/>
          <w:szCs w:val="20"/>
        </w:rPr>
        <w:t xml:space="preserve"> </w:t>
      </w:r>
      <w:r w:rsidR="009A4196" w:rsidRPr="007B7DC0">
        <w:rPr>
          <w:rFonts w:ascii="Arial" w:hAnsi="Arial" w:cs="Arial"/>
          <w:sz w:val="20"/>
          <w:szCs w:val="20"/>
        </w:rPr>
        <w:t>Aan het eind van de acht weken kunnen de cliënten hun eigen emoties accepteren, toestaan, verdragen en reguleren.</w:t>
      </w:r>
      <w:r w:rsidR="009A4196">
        <w:rPr>
          <w:rFonts w:ascii="Arial" w:hAnsi="Arial" w:cs="Arial"/>
          <w:sz w:val="20"/>
          <w:szCs w:val="20"/>
        </w:rPr>
        <w:br/>
      </w:r>
      <w:r w:rsidR="009A4196" w:rsidRPr="00DE05A1">
        <w:rPr>
          <w:rFonts w:ascii="Arial" w:hAnsi="Arial" w:cs="Arial"/>
          <w:b/>
          <w:bCs/>
          <w:sz w:val="20"/>
          <w:szCs w:val="20"/>
        </w:rPr>
        <w:t>1.</w:t>
      </w:r>
      <w:r w:rsidR="00E07230">
        <w:rPr>
          <w:rFonts w:ascii="Arial" w:hAnsi="Arial" w:cs="Arial"/>
          <w:b/>
          <w:bCs/>
          <w:sz w:val="20"/>
          <w:szCs w:val="20"/>
        </w:rPr>
        <w:t>1</w:t>
      </w:r>
      <w:r w:rsidR="009A4196" w:rsidRPr="00DE05A1">
        <w:rPr>
          <w:rFonts w:ascii="Arial" w:hAnsi="Arial" w:cs="Arial"/>
          <w:b/>
          <w:bCs/>
          <w:sz w:val="20"/>
          <w:szCs w:val="20"/>
        </w:rPr>
        <w:t>.4</w:t>
      </w:r>
      <w:r w:rsidR="009A4196" w:rsidRPr="007B7DC0">
        <w:rPr>
          <w:rFonts w:ascii="Arial" w:hAnsi="Arial" w:cs="Arial"/>
          <w:sz w:val="20"/>
          <w:szCs w:val="20"/>
        </w:rPr>
        <w:t xml:space="preserve"> </w:t>
      </w:r>
      <w:r w:rsidR="008F6B27">
        <w:rPr>
          <w:rFonts w:ascii="Arial" w:hAnsi="Arial" w:cs="Arial"/>
          <w:sz w:val="20"/>
          <w:szCs w:val="20"/>
        </w:rPr>
        <w:t>Aan het eind van de acht weken</w:t>
      </w:r>
      <w:r w:rsidR="00826F30">
        <w:rPr>
          <w:rFonts w:ascii="Arial" w:hAnsi="Arial" w:cs="Arial"/>
          <w:sz w:val="20"/>
          <w:szCs w:val="20"/>
        </w:rPr>
        <w:t xml:space="preserve"> </w:t>
      </w:r>
      <w:r w:rsidR="008F6B27">
        <w:rPr>
          <w:rFonts w:ascii="Arial" w:hAnsi="Arial" w:cs="Arial"/>
          <w:sz w:val="20"/>
          <w:szCs w:val="20"/>
        </w:rPr>
        <w:t>zijn de cliënten zich bewust van zelfkritiek.</w:t>
      </w:r>
    </w:p>
    <w:p w:rsidR="002A6C9E" w:rsidRDefault="00E75BAD" w:rsidP="00953512">
      <w:pPr>
        <w:spacing w:line="276" w:lineRule="auto"/>
        <w:rPr>
          <w:rFonts w:ascii="Arial" w:hAnsi="Arial" w:cs="Arial"/>
          <w:sz w:val="20"/>
          <w:szCs w:val="20"/>
        </w:rPr>
      </w:pPr>
      <w:r>
        <w:rPr>
          <w:rFonts w:ascii="Arial" w:hAnsi="Arial" w:cs="Arial"/>
          <w:b/>
          <w:bCs/>
          <w:sz w:val="20"/>
          <w:szCs w:val="20"/>
          <w:u w:val="single"/>
        </w:rPr>
        <w:t>Inhoud van de sessie</w:t>
      </w:r>
      <w:r>
        <w:rPr>
          <w:rFonts w:ascii="Arial" w:hAnsi="Arial" w:cs="Arial"/>
          <w:b/>
          <w:bCs/>
          <w:sz w:val="20"/>
          <w:szCs w:val="20"/>
          <w:u w:val="single"/>
        </w:rPr>
        <w:br/>
      </w:r>
      <w:r>
        <w:rPr>
          <w:rFonts w:ascii="Arial" w:hAnsi="Arial" w:cs="Arial"/>
          <w:i/>
          <w:iCs/>
          <w:sz w:val="20"/>
          <w:szCs w:val="20"/>
        </w:rPr>
        <w:t xml:space="preserve">Aandachtsoefening: </w:t>
      </w:r>
      <w:r w:rsidR="00AF34EA">
        <w:rPr>
          <w:rFonts w:ascii="Arial" w:hAnsi="Arial" w:cs="Arial"/>
          <w:i/>
          <w:iCs/>
          <w:sz w:val="20"/>
          <w:szCs w:val="20"/>
        </w:rPr>
        <w:t>gedachten kaderen</w:t>
      </w:r>
      <w:r w:rsidR="00BA6F83">
        <w:rPr>
          <w:rFonts w:ascii="Arial" w:hAnsi="Arial" w:cs="Arial"/>
          <w:i/>
          <w:iCs/>
          <w:sz w:val="20"/>
          <w:szCs w:val="20"/>
        </w:rPr>
        <w:t xml:space="preserve"> en afstand nemen hiervan</w:t>
      </w:r>
      <w:r>
        <w:rPr>
          <w:rFonts w:ascii="Arial" w:hAnsi="Arial" w:cs="Arial"/>
          <w:i/>
          <w:iCs/>
          <w:sz w:val="20"/>
          <w:szCs w:val="20"/>
        </w:rPr>
        <w:br/>
      </w:r>
      <w:r w:rsidR="00DE05A1">
        <w:rPr>
          <w:rFonts w:ascii="Arial" w:hAnsi="Arial" w:cs="Arial"/>
          <w:sz w:val="20"/>
          <w:szCs w:val="20"/>
        </w:rPr>
        <w:t>De groepsleden krijgen van de dramatherapeut de opdracht om alle gedachten</w:t>
      </w:r>
      <w:r w:rsidR="00826F30">
        <w:rPr>
          <w:rFonts w:ascii="Arial" w:hAnsi="Arial" w:cs="Arial"/>
          <w:sz w:val="20"/>
          <w:szCs w:val="20"/>
        </w:rPr>
        <w:t xml:space="preserve"> </w:t>
      </w:r>
      <w:r w:rsidR="00DE05A1">
        <w:rPr>
          <w:rFonts w:ascii="Arial" w:hAnsi="Arial" w:cs="Arial"/>
          <w:sz w:val="20"/>
          <w:szCs w:val="20"/>
        </w:rPr>
        <w:t>die</w:t>
      </w:r>
      <w:r w:rsidR="00826F30">
        <w:rPr>
          <w:rFonts w:ascii="Arial" w:hAnsi="Arial" w:cs="Arial"/>
          <w:sz w:val="20"/>
          <w:szCs w:val="20"/>
        </w:rPr>
        <w:t xml:space="preserve"> </w:t>
      </w:r>
      <w:r w:rsidR="00DE05A1">
        <w:rPr>
          <w:rFonts w:ascii="Arial" w:hAnsi="Arial" w:cs="Arial"/>
          <w:sz w:val="20"/>
          <w:szCs w:val="20"/>
        </w:rPr>
        <w:t xml:space="preserve">de aankomende </w:t>
      </w:r>
      <w:r w:rsidR="002A58DC">
        <w:rPr>
          <w:rFonts w:ascii="Arial" w:hAnsi="Arial" w:cs="Arial"/>
          <w:sz w:val="20"/>
          <w:szCs w:val="20"/>
        </w:rPr>
        <w:t>drie</w:t>
      </w:r>
      <w:r w:rsidR="00DE05A1">
        <w:rPr>
          <w:rFonts w:ascii="Arial" w:hAnsi="Arial" w:cs="Arial"/>
          <w:sz w:val="20"/>
          <w:szCs w:val="20"/>
        </w:rPr>
        <w:t xml:space="preserve"> minuten komen kernachtig op te schrijven. Kernachtig om dit in één woord op te schrijven en de aandacht te houden op het ervaren in plaats van het schrijven.</w:t>
      </w:r>
      <w:r w:rsidR="002A58DC">
        <w:rPr>
          <w:rFonts w:ascii="Arial" w:hAnsi="Arial" w:cs="Arial"/>
          <w:sz w:val="20"/>
          <w:szCs w:val="20"/>
        </w:rPr>
        <w:t xml:space="preserve"> Daarna krijgen de cliënten</w:t>
      </w:r>
      <w:r w:rsidR="00826F30">
        <w:rPr>
          <w:rFonts w:ascii="Arial" w:hAnsi="Arial" w:cs="Arial"/>
          <w:sz w:val="20"/>
          <w:szCs w:val="20"/>
        </w:rPr>
        <w:t xml:space="preserve"> </w:t>
      </w:r>
      <w:r w:rsidR="002A58DC">
        <w:rPr>
          <w:rFonts w:ascii="Arial" w:hAnsi="Arial" w:cs="Arial"/>
          <w:sz w:val="20"/>
          <w:szCs w:val="20"/>
        </w:rPr>
        <w:t>in de twee minuten die daarop volgen</w:t>
      </w:r>
      <w:r w:rsidR="00826F30">
        <w:rPr>
          <w:rFonts w:ascii="Arial" w:hAnsi="Arial" w:cs="Arial"/>
          <w:sz w:val="20"/>
          <w:szCs w:val="20"/>
        </w:rPr>
        <w:t xml:space="preserve"> </w:t>
      </w:r>
      <w:r w:rsidR="002A58DC">
        <w:rPr>
          <w:rFonts w:ascii="Arial" w:hAnsi="Arial" w:cs="Arial"/>
          <w:sz w:val="20"/>
          <w:szCs w:val="20"/>
        </w:rPr>
        <w:t xml:space="preserve">de gelegenheid om </w:t>
      </w:r>
      <w:r w:rsidR="00D90307">
        <w:rPr>
          <w:rFonts w:ascii="Arial" w:hAnsi="Arial" w:cs="Arial"/>
          <w:sz w:val="20"/>
          <w:szCs w:val="20"/>
        </w:rPr>
        <w:t>de opgeschreven gedachten te verscheuren</w:t>
      </w:r>
      <w:r w:rsidR="00E951DC">
        <w:rPr>
          <w:rFonts w:ascii="Arial" w:hAnsi="Arial" w:cs="Arial"/>
          <w:sz w:val="20"/>
          <w:szCs w:val="20"/>
        </w:rPr>
        <w:t xml:space="preserve">, te vouwen of een prop ervan te maken. </w:t>
      </w:r>
      <w:r w:rsidR="002A6C9E">
        <w:rPr>
          <w:rFonts w:ascii="Arial" w:hAnsi="Arial" w:cs="Arial"/>
          <w:sz w:val="20"/>
          <w:szCs w:val="20"/>
        </w:rPr>
        <w:t>Het gaat er hierbij om dat de aandacht gaat naar het afstand nemen van de gedachten (defuseren).</w:t>
      </w:r>
    </w:p>
    <w:p w:rsidR="008F4DD7" w:rsidRDefault="002A6C9E" w:rsidP="00953512">
      <w:pPr>
        <w:spacing w:line="276" w:lineRule="auto"/>
        <w:rPr>
          <w:rFonts w:ascii="Arial" w:hAnsi="Arial" w:cs="Arial"/>
          <w:sz w:val="20"/>
          <w:szCs w:val="20"/>
        </w:rPr>
      </w:pPr>
      <w:r>
        <w:rPr>
          <w:rFonts w:ascii="Arial" w:hAnsi="Arial" w:cs="Arial"/>
          <w:i/>
          <w:iCs/>
          <w:sz w:val="20"/>
          <w:szCs w:val="20"/>
        </w:rPr>
        <w:t>Inventarisatie struikelinbrengen</w:t>
      </w:r>
      <w:r>
        <w:rPr>
          <w:rFonts w:ascii="Arial" w:hAnsi="Arial" w:cs="Arial"/>
          <w:i/>
          <w:iCs/>
          <w:sz w:val="20"/>
          <w:szCs w:val="20"/>
        </w:rPr>
        <w:br/>
      </w:r>
      <w:r>
        <w:rPr>
          <w:rFonts w:ascii="Arial" w:hAnsi="Arial" w:cs="Arial"/>
          <w:sz w:val="20"/>
          <w:szCs w:val="20"/>
        </w:rPr>
        <w:t>De cliënten zitten in een kring. Aan de hand van het werkblad ‘Durf te struikelen’ (zie bijlage</w:t>
      </w:r>
      <w:r w:rsidR="005F3969">
        <w:rPr>
          <w:rFonts w:ascii="Arial" w:hAnsi="Arial" w:cs="Arial"/>
          <w:sz w:val="20"/>
          <w:szCs w:val="20"/>
        </w:rPr>
        <w:t xml:space="preserve"> 2</w:t>
      </w:r>
      <w:r>
        <w:rPr>
          <w:rFonts w:ascii="Arial" w:hAnsi="Arial" w:cs="Arial"/>
          <w:sz w:val="20"/>
          <w:szCs w:val="20"/>
        </w:rPr>
        <w:t>) worden de struikelsituaties geïnventariseerd. Hierbij staat de dramatherapeut stil bij de intensiteit en aanleiding van de emoties, de gedachten en gevoelens, de lichaamstaal, de neiging en uiteindelijke handeling op dat moment. En wat voor effect deze reactie had op het doen, denken en handelen van de cliënt. Tot slot staat de dramatherapeut met de cliënt stil bij wat de cliënt heeft geholpen om er uiteindelijk weer bovenop te komen.</w:t>
      </w:r>
    </w:p>
    <w:p w:rsidR="003327C0" w:rsidRDefault="008F4DD7" w:rsidP="00953512">
      <w:pPr>
        <w:spacing w:line="276" w:lineRule="auto"/>
        <w:rPr>
          <w:rFonts w:ascii="Arial" w:hAnsi="Arial" w:cs="Arial"/>
          <w:sz w:val="20"/>
          <w:szCs w:val="20"/>
        </w:rPr>
      </w:pPr>
      <w:r>
        <w:rPr>
          <w:rFonts w:ascii="Arial" w:hAnsi="Arial" w:cs="Arial"/>
          <w:i/>
          <w:iCs/>
          <w:sz w:val="20"/>
          <w:szCs w:val="20"/>
        </w:rPr>
        <w:t>(Groeps-)aanbod</w:t>
      </w:r>
      <w:r w:rsidR="00C21367">
        <w:rPr>
          <w:rFonts w:ascii="Arial" w:hAnsi="Arial" w:cs="Arial"/>
          <w:i/>
          <w:iCs/>
          <w:sz w:val="20"/>
          <w:szCs w:val="20"/>
        </w:rPr>
        <w:t xml:space="preserve">: emoties </w:t>
      </w:r>
      <w:r w:rsidR="00CB2695">
        <w:rPr>
          <w:rFonts w:ascii="Arial" w:hAnsi="Arial" w:cs="Arial"/>
          <w:i/>
          <w:iCs/>
          <w:sz w:val="20"/>
          <w:szCs w:val="20"/>
        </w:rPr>
        <w:t xml:space="preserve">leren </w:t>
      </w:r>
      <w:r w:rsidR="00C21367">
        <w:rPr>
          <w:rFonts w:ascii="Arial" w:hAnsi="Arial" w:cs="Arial"/>
          <w:i/>
          <w:iCs/>
          <w:sz w:val="20"/>
          <w:szCs w:val="20"/>
        </w:rPr>
        <w:t>toelaten</w:t>
      </w:r>
      <w:r w:rsidR="00C21367">
        <w:rPr>
          <w:rFonts w:ascii="Arial" w:hAnsi="Arial" w:cs="Arial"/>
          <w:i/>
          <w:iCs/>
          <w:sz w:val="20"/>
          <w:szCs w:val="20"/>
        </w:rPr>
        <w:br/>
      </w:r>
      <w:r w:rsidR="00FB4E12">
        <w:rPr>
          <w:rFonts w:ascii="Arial" w:hAnsi="Arial" w:cs="Arial"/>
          <w:sz w:val="20"/>
          <w:szCs w:val="20"/>
        </w:rPr>
        <w:t>Een i</w:t>
      </w:r>
      <w:r w:rsidR="000A20A5">
        <w:rPr>
          <w:rFonts w:ascii="Arial" w:hAnsi="Arial" w:cs="Arial"/>
          <w:sz w:val="20"/>
          <w:szCs w:val="20"/>
        </w:rPr>
        <w:t>ndividueel</w:t>
      </w:r>
      <w:r w:rsidR="00FB4E12">
        <w:rPr>
          <w:rFonts w:ascii="Arial" w:hAnsi="Arial" w:cs="Arial"/>
          <w:sz w:val="20"/>
          <w:szCs w:val="20"/>
        </w:rPr>
        <w:t xml:space="preserve"> aanbod </w:t>
      </w:r>
      <w:r w:rsidR="000A20A5">
        <w:rPr>
          <w:rFonts w:ascii="Arial" w:hAnsi="Arial" w:cs="Arial"/>
          <w:sz w:val="20"/>
          <w:szCs w:val="20"/>
        </w:rPr>
        <w:t xml:space="preserve">waarbij de cliënten </w:t>
      </w:r>
      <w:r w:rsidR="000C0AB9">
        <w:rPr>
          <w:rFonts w:ascii="Arial" w:hAnsi="Arial" w:cs="Arial"/>
          <w:sz w:val="20"/>
          <w:szCs w:val="20"/>
        </w:rPr>
        <w:t xml:space="preserve">om de beurt </w:t>
      </w:r>
      <w:r w:rsidR="000A20A5">
        <w:rPr>
          <w:rFonts w:ascii="Arial" w:hAnsi="Arial" w:cs="Arial"/>
          <w:sz w:val="20"/>
          <w:szCs w:val="20"/>
        </w:rPr>
        <w:t>voor de groep gaan zitten. Hierbij</w:t>
      </w:r>
      <w:r w:rsidR="006645AD">
        <w:rPr>
          <w:rFonts w:ascii="Arial" w:hAnsi="Arial" w:cs="Arial"/>
          <w:sz w:val="20"/>
          <w:szCs w:val="20"/>
        </w:rPr>
        <w:t xml:space="preserve"> </w:t>
      </w:r>
      <w:r w:rsidR="000A20A5">
        <w:rPr>
          <w:rFonts w:ascii="Arial" w:hAnsi="Arial" w:cs="Arial"/>
          <w:sz w:val="20"/>
          <w:szCs w:val="20"/>
        </w:rPr>
        <w:t xml:space="preserve">wordt de nadruk gelegd op cliënten die hoog in hun spanning of emotie zitten. Ze krijgen van de dramatherapeut en de groep de gelegenheid om ontlading plaats te laten vinden. Hierbij </w:t>
      </w:r>
      <w:r w:rsidR="004A39B7">
        <w:rPr>
          <w:rFonts w:ascii="Arial" w:hAnsi="Arial" w:cs="Arial"/>
          <w:sz w:val="20"/>
          <w:szCs w:val="20"/>
        </w:rPr>
        <w:t xml:space="preserve">is </w:t>
      </w:r>
      <w:r w:rsidR="00826F30">
        <w:rPr>
          <w:rFonts w:ascii="Arial" w:hAnsi="Arial" w:cs="Arial"/>
          <w:sz w:val="20"/>
          <w:szCs w:val="20"/>
        </w:rPr>
        <w:t xml:space="preserve">er </w:t>
      </w:r>
      <w:r w:rsidR="004A39B7">
        <w:rPr>
          <w:rFonts w:ascii="Arial" w:hAnsi="Arial" w:cs="Arial"/>
          <w:sz w:val="20"/>
          <w:szCs w:val="20"/>
        </w:rPr>
        <w:t>als de mogelijkheid er is één dramatherapeut die de cliënt coacht</w:t>
      </w:r>
      <w:r w:rsidR="00E17F7F">
        <w:rPr>
          <w:rFonts w:ascii="Arial" w:hAnsi="Arial" w:cs="Arial"/>
          <w:sz w:val="20"/>
          <w:szCs w:val="20"/>
        </w:rPr>
        <w:t xml:space="preserve"> </w:t>
      </w:r>
      <w:r w:rsidR="004A39B7">
        <w:rPr>
          <w:rFonts w:ascii="Arial" w:hAnsi="Arial" w:cs="Arial"/>
          <w:sz w:val="20"/>
          <w:szCs w:val="20"/>
        </w:rPr>
        <w:t>als therapeut</w:t>
      </w:r>
      <w:r w:rsidR="00E17F7F">
        <w:rPr>
          <w:rFonts w:ascii="Arial" w:hAnsi="Arial" w:cs="Arial"/>
          <w:sz w:val="20"/>
          <w:szCs w:val="20"/>
        </w:rPr>
        <w:t xml:space="preserve"> </w:t>
      </w:r>
      <w:r w:rsidR="004A39B7">
        <w:rPr>
          <w:rFonts w:ascii="Arial" w:hAnsi="Arial" w:cs="Arial"/>
          <w:sz w:val="20"/>
          <w:szCs w:val="20"/>
        </w:rPr>
        <w:t xml:space="preserve">en één dramatherapeut die </w:t>
      </w:r>
      <w:r w:rsidR="003327C0">
        <w:rPr>
          <w:rFonts w:ascii="Arial" w:hAnsi="Arial" w:cs="Arial"/>
          <w:sz w:val="20"/>
          <w:szCs w:val="20"/>
        </w:rPr>
        <w:t xml:space="preserve">de groep stimuleert om de cliënt te steunen door mee te participeren. Hierin heeft de dramatherapeut die de cliënt coacht, een leidende rol. </w:t>
      </w:r>
    </w:p>
    <w:p w:rsidR="004F3414" w:rsidRDefault="004F3414" w:rsidP="00953512">
      <w:pPr>
        <w:spacing w:line="276" w:lineRule="auto"/>
        <w:rPr>
          <w:rFonts w:ascii="Arial" w:hAnsi="Arial" w:cs="Arial"/>
          <w:sz w:val="20"/>
          <w:szCs w:val="20"/>
        </w:rPr>
      </w:pPr>
      <w:r>
        <w:rPr>
          <w:rFonts w:ascii="Arial" w:hAnsi="Arial" w:cs="Arial"/>
          <w:i/>
          <w:iCs/>
          <w:sz w:val="20"/>
          <w:szCs w:val="20"/>
        </w:rPr>
        <w:t>Evaluatie</w:t>
      </w:r>
      <w:r w:rsidRPr="00FE2691">
        <w:rPr>
          <w:rFonts w:ascii="Arial" w:hAnsi="Arial" w:cs="Arial"/>
          <w:sz w:val="20"/>
          <w:szCs w:val="20"/>
        </w:rPr>
        <w:t xml:space="preserve"> </w:t>
      </w:r>
      <w:r>
        <w:rPr>
          <w:rFonts w:ascii="Arial" w:hAnsi="Arial" w:cs="Arial"/>
          <w:sz w:val="20"/>
          <w:szCs w:val="20"/>
        </w:rPr>
        <w:br/>
        <w:t>Vragen als: ‘Hoe was dit voor je om te doen’ en ‘Hoe was dit om te ervaren?’ worden door de cliënten beantwoord. De cliënten vullen</w:t>
      </w:r>
      <w:r w:rsidR="00E17F7F">
        <w:rPr>
          <w:rFonts w:ascii="Arial" w:hAnsi="Arial" w:cs="Arial"/>
          <w:sz w:val="20"/>
          <w:szCs w:val="20"/>
        </w:rPr>
        <w:t xml:space="preserve"> </w:t>
      </w:r>
      <w:r>
        <w:rPr>
          <w:rFonts w:ascii="Arial" w:hAnsi="Arial" w:cs="Arial"/>
          <w:sz w:val="20"/>
          <w:szCs w:val="20"/>
        </w:rPr>
        <w:t>na de sessie ‘Vragenlijst c</w:t>
      </w:r>
      <w:r w:rsidRPr="004F3414">
        <w:rPr>
          <w:rFonts w:ascii="Arial" w:hAnsi="Arial" w:cs="Arial"/>
          <w:sz w:val="20"/>
          <w:szCs w:val="20"/>
        </w:rPr>
        <w:t>liënten aan het eind van de module</w:t>
      </w:r>
      <w:r>
        <w:rPr>
          <w:rFonts w:ascii="Arial" w:hAnsi="Arial" w:cs="Arial"/>
          <w:sz w:val="20"/>
          <w:szCs w:val="20"/>
        </w:rPr>
        <w:t>’</w:t>
      </w:r>
      <w:r w:rsidRPr="004F3414">
        <w:rPr>
          <w:rFonts w:ascii="Arial" w:hAnsi="Arial" w:cs="Arial"/>
          <w:sz w:val="20"/>
          <w:szCs w:val="20"/>
        </w:rPr>
        <w:t xml:space="preserve"> </w:t>
      </w:r>
      <w:r>
        <w:rPr>
          <w:rFonts w:ascii="Arial" w:hAnsi="Arial" w:cs="Arial"/>
          <w:sz w:val="20"/>
          <w:szCs w:val="20"/>
        </w:rPr>
        <w:t xml:space="preserve">in ter reflectie op de afgelopen weken. In de volgende sessie zal de dramatherapeut hier individueel op terugblikken met de cliënten om het proces tot zover in beeld te krijgen. </w:t>
      </w:r>
      <w:r w:rsidR="00142032">
        <w:rPr>
          <w:rFonts w:ascii="Arial" w:hAnsi="Arial" w:cs="Arial"/>
          <w:sz w:val="20"/>
          <w:szCs w:val="20"/>
        </w:rPr>
        <w:t xml:space="preserve">En om in beeld te krijgen wat de cliënt nu nog nodig heeft om het zelfbeeld te verbeteren. </w:t>
      </w:r>
    </w:p>
    <w:p w:rsidR="004F3414" w:rsidRPr="00C1514C" w:rsidRDefault="004F3414" w:rsidP="00953512">
      <w:pPr>
        <w:spacing w:line="276" w:lineRule="auto"/>
        <w:rPr>
          <w:rFonts w:ascii="Arial" w:hAnsi="Arial" w:cs="Arial"/>
          <w:sz w:val="20"/>
          <w:szCs w:val="20"/>
        </w:rPr>
      </w:pPr>
      <w:r>
        <w:rPr>
          <w:rFonts w:ascii="Arial" w:hAnsi="Arial" w:cs="Arial"/>
          <w:i/>
          <w:iCs/>
          <w:sz w:val="20"/>
          <w:szCs w:val="20"/>
        </w:rPr>
        <w:t>Afsluiting: de ton</w:t>
      </w:r>
      <w:r>
        <w:rPr>
          <w:rFonts w:ascii="Arial" w:hAnsi="Arial" w:cs="Arial"/>
          <w:i/>
          <w:iCs/>
          <w:sz w:val="20"/>
          <w:szCs w:val="20"/>
        </w:rPr>
        <w:br/>
      </w:r>
      <w:r>
        <w:rPr>
          <w:rFonts w:ascii="Arial" w:hAnsi="Arial" w:cs="Arial"/>
          <w:sz w:val="20"/>
          <w:szCs w:val="20"/>
        </w:rPr>
        <w:t>De cliënten staan in een kring en vormen als het ware een ton. Per cliënt vraag</w:t>
      </w:r>
      <w:r w:rsidR="00E17F7F">
        <w:rPr>
          <w:rFonts w:ascii="Arial" w:hAnsi="Arial" w:cs="Arial"/>
          <w:sz w:val="20"/>
          <w:szCs w:val="20"/>
        </w:rPr>
        <w:t>t</w:t>
      </w:r>
      <w:r>
        <w:rPr>
          <w:rFonts w:ascii="Arial" w:hAnsi="Arial" w:cs="Arial"/>
          <w:sz w:val="20"/>
          <w:szCs w:val="20"/>
        </w:rPr>
        <w:t xml:space="preserve"> de dramatherapeut: ‘Wat laat je hier</w:t>
      </w:r>
      <w:r w:rsidR="00CB18F9">
        <w:rPr>
          <w:rFonts w:ascii="Arial" w:hAnsi="Arial" w:cs="Arial"/>
          <w:sz w:val="20"/>
          <w:szCs w:val="20"/>
        </w:rPr>
        <w:t xml:space="preserve"> </w:t>
      </w:r>
      <w:r>
        <w:rPr>
          <w:rFonts w:ascii="Arial" w:hAnsi="Arial" w:cs="Arial"/>
          <w:sz w:val="20"/>
          <w:szCs w:val="20"/>
        </w:rPr>
        <w:t>achter?’ en ‘Wat neem je mee uit deze sessie?’. Hierbij maakt de cliënt een scheppende beweging bij ‘Wat neem je mee’?’ en een wegwerpende beweging bij ‘Wat laat je hier</w:t>
      </w:r>
      <w:r w:rsidR="00CB18F9">
        <w:rPr>
          <w:rFonts w:ascii="Arial" w:hAnsi="Arial" w:cs="Arial"/>
          <w:sz w:val="20"/>
          <w:szCs w:val="20"/>
        </w:rPr>
        <w:t xml:space="preserve"> </w:t>
      </w:r>
      <w:r>
        <w:rPr>
          <w:rFonts w:ascii="Arial" w:hAnsi="Arial" w:cs="Arial"/>
          <w:sz w:val="20"/>
          <w:szCs w:val="20"/>
        </w:rPr>
        <w:t>achter?’.</w:t>
      </w:r>
    </w:p>
    <w:p w:rsidR="004F3414" w:rsidRDefault="004F3414" w:rsidP="00953512">
      <w:pPr>
        <w:spacing w:line="276" w:lineRule="auto"/>
        <w:rPr>
          <w:rFonts w:ascii="Arial" w:hAnsi="Arial" w:cs="Arial"/>
          <w:sz w:val="20"/>
          <w:szCs w:val="20"/>
        </w:rPr>
      </w:pPr>
      <w:r>
        <w:rPr>
          <w:rFonts w:ascii="Arial" w:hAnsi="Arial" w:cs="Arial"/>
          <w:b/>
          <w:bCs/>
          <w:sz w:val="20"/>
          <w:szCs w:val="20"/>
          <w:u w:val="single"/>
        </w:rPr>
        <w:t>H</w:t>
      </w:r>
      <w:r w:rsidRPr="00874D3F">
        <w:rPr>
          <w:rFonts w:ascii="Arial" w:hAnsi="Arial" w:cs="Arial"/>
          <w:b/>
          <w:bCs/>
          <w:sz w:val="20"/>
          <w:szCs w:val="20"/>
          <w:u w:val="single"/>
        </w:rPr>
        <w:t>ouding van de dramatherapeut(en)</w:t>
      </w:r>
      <w:r>
        <w:rPr>
          <w:rFonts w:ascii="Arial" w:hAnsi="Arial" w:cs="Arial"/>
          <w:sz w:val="20"/>
          <w:szCs w:val="20"/>
        </w:rPr>
        <w:br/>
        <w:t>Steunend, pragmatisch</w:t>
      </w:r>
      <w:r w:rsidR="000C0AB9">
        <w:rPr>
          <w:rFonts w:ascii="Arial" w:hAnsi="Arial" w:cs="Arial"/>
          <w:sz w:val="20"/>
          <w:szCs w:val="20"/>
        </w:rPr>
        <w:t>-</w:t>
      </w:r>
      <w:r>
        <w:rPr>
          <w:rFonts w:ascii="Arial" w:hAnsi="Arial" w:cs="Arial"/>
          <w:sz w:val="20"/>
          <w:szCs w:val="20"/>
        </w:rPr>
        <w:t>structurerend, directief</w:t>
      </w:r>
      <w:r w:rsidR="000C0AB9">
        <w:rPr>
          <w:rFonts w:ascii="Arial" w:hAnsi="Arial" w:cs="Arial"/>
          <w:sz w:val="20"/>
          <w:szCs w:val="20"/>
        </w:rPr>
        <w:t>-</w:t>
      </w:r>
      <w:r>
        <w:rPr>
          <w:rFonts w:ascii="Arial" w:hAnsi="Arial" w:cs="Arial"/>
          <w:sz w:val="20"/>
          <w:szCs w:val="20"/>
        </w:rPr>
        <w:t>klachtgericht, focaal</w:t>
      </w:r>
      <w:r w:rsidR="000C0AB9">
        <w:rPr>
          <w:rFonts w:ascii="Arial" w:hAnsi="Arial" w:cs="Arial"/>
          <w:sz w:val="20"/>
          <w:szCs w:val="20"/>
        </w:rPr>
        <w:t>-</w:t>
      </w:r>
      <w:r>
        <w:rPr>
          <w:rFonts w:ascii="Arial" w:hAnsi="Arial" w:cs="Arial"/>
          <w:sz w:val="20"/>
          <w:szCs w:val="20"/>
        </w:rPr>
        <w:t>inzichtgevend, inzichtgevend</w:t>
      </w:r>
      <w:r w:rsidR="000C0AB9">
        <w:rPr>
          <w:rFonts w:ascii="Arial" w:hAnsi="Arial" w:cs="Arial"/>
          <w:sz w:val="20"/>
          <w:szCs w:val="20"/>
        </w:rPr>
        <w:t>-</w:t>
      </w:r>
      <w:r>
        <w:rPr>
          <w:rFonts w:ascii="Arial" w:hAnsi="Arial" w:cs="Arial"/>
          <w:sz w:val="20"/>
          <w:szCs w:val="20"/>
        </w:rPr>
        <w:t>plus, ortho-agogisch ontwikkelend, observerend</w:t>
      </w:r>
      <w:r w:rsidR="008F6B27">
        <w:rPr>
          <w:rFonts w:ascii="Arial" w:hAnsi="Arial" w:cs="Arial"/>
          <w:sz w:val="20"/>
          <w:szCs w:val="20"/>
        </w:rPr>
        <w:t xml:space="preserve"> </w:t>
      </w:r>
      <w:r>
        <w:rPr>
          <w:rFonts w:ascii="Arial" w:hAnsi="Arial" w:cs="Arial"/>
          <w:sz w:val="20"/>
          <w:szCs w:val="20"/>
        </w:rPr>
        <w:t>(De Kruif &amp; Van Den Bosch, 2009).</w:t>
      </w:r>
    </w:p>
    <w:p w:rsidR="004F3414" w:rsidRDefault="004F3414" w:rsidP="00953512">
      <w:pPr>
        <w:spacing w:line="276" w:lineRule="auto"/>
        <w:rPr>
          <w:rFonts w:ascii="Arial" w:hAnsi="Arial" w:cs="Arial"/>
          <w:sz w:val="20"/>
          <w:szCs w:val="20"/>
        </w:rPr>
      </w:pPr>
      <w:r w:rsidRPr="00874D3F">
        <w:rPr>
          <w:rFonts w:ascii="Arial" w:hAnsi="Arial" w:cs="Arial"/>
          <w:b/>
          <w:bCs/>
          <w:sz w:val="20"/>
          <w:szCs w:val="20"/>
          <w:u w:val="single"/>
        </w:rPr>
        <w:t>Materiaal</w:t>
      </w:r>
      <w:r>
        <w:rPr>
          <w:rFonts w:ascii="Arial" w:hAnsi="Arial" w:cs="Arial"/>
          <w:sz w:val="20"/>
          <w:szCs w:val="20"/>
        </w:rPr>
        <w:br/>
        <w:t>Stoelen, werkblad ‘Durf te struikelen’</w:t>
      </w:r>
      <w:r w:rsidR="005F3969">
        <w:rPr>
          <w:rFonts w:ascii="Arial" w:hAnsi="Arial" w:cs="Arial"/>
          <w:sz w:val="20"/>
          <w:szCs w:val="20"/>
        </w:rPr>
        <w:t xml:space="preserve"> (bijlage 2)</w:t>
      </w:r>
      <w:r w:rsidR="00953512">
        <w:rPr>
          <w:rFonts w:ascii="Arial" w:hAnsi="Arial" w:cs="Arial"/>
          <w:sz w:val="20"/>
          <w:szCs w:val="20"/>
        </w:rPr>
        <w:t xml:space="preserve">. </w:t>
      </w:r>
    </w:p>
    <w:p w:rsidR="003136FF" w:rsidRPr="009B244E" w:rsidRDefault="007A1707" w:rsidP="003136FF">
      <w:pPr>
        <w:pStyle w:val="Kop1"/>
        <w:rPr>
          <w:rFonts w:ascii="Arial" w:hAnsi="Arial" w:cs="Arial"/>
          <w:b/>
          <w:bCs/>
          <w:color w:val="222A35" w:themeColor="text2" w:themeShade="80"/>
          <w:sz w:val="24"/>
          <w:szCs w:val="24"/>
        </w:rPr>
      </w:pPr>
      <w:bookmarkStart w:id="165" w:name="_Toc71652615"/>
      <w:bookmarkStart w:id="166" w:name="_Toc73956063"/>
      <w:r w:rsidRPr="009B244E">
        <w:rPr>
          <w:rFonts w:ascii="Arial" w:hAnsi="Arial" w:cs="Arial"/>
          <w:b/>
          <w:bCs/>
          <w:color w:val="222A35" w:themeColor="text2" w:themeShade="80"/>
          <w:sz w:val="24"/>
          <w:szCs w:val="24"/>
        </w:rPr>
        <w:lastRenderedPageBreak/>
        <w:t>Bijlage</w:t>
      </w:r>
      <w:r w:rsidR="00AD6DBE">
        <w:rPr>
          <w:rFonts w:ascii="Arial" w:hAnsi="Arial" w:cs="Arial"/>
          <w:b/>
          <w:bCs/>
          <w:color w:val="222A35" w:themeColor="text2" w:themeShade="80"/>
          <w:sz w:val="24"/>
          <w:szCs w:val="24"/>
        </w:rPr>
        <w:t xml:space="preserve"> 2</w:t>
      </w:r>
      <w:r w:rsidRPr="009B244E">
        <w:rPr>
          <w:rFonts w:ascii="Arial" w:hAnsi="Arial" w:cs="Arial"/>
          <w:b/>
          <w:bCs/>
          <w:color w:val="222A35" w:themeColor="text2" w:themeShade="80"/>
          <w:sz w:val="24"/>
          <w:szCs w:val="24"/>
        </w:rPr>
        <w:t>: Durf te struikelen (werkblad voor de cliënten)</w:t>
      </w:r>
      <w:bookmarkEnd w:id="165"/>
      <w:bookmarkEnd w:id="166"/>
    </w:p>
    <w:p w:rsidR="009165F9" w:rsidRDefault="009165F9" w:rsidP="007A1707">
      <w:pPr>
        <w:rPr>
          <w:rFonts w:ascii="Arial" w:hAnsi="Arial" w:cs="Arial"/>
          <w:sz w:val="20"/>
          <w:szCs w:val="20"/>
        </w:rPr>
      </w:pPr>
      <w:r>
        <w:br/>
      </w:r>
      <w:r>
        <w:rPr>
          <w:rFonts w:ascii="Arial" w:hAnsi="Arial" w:cs="Arial"/>
          <w:sz w:val="20"/>
          <w:szCs w:val="20"/>
        </w:rPr>
        <w:t>Kies een moment waar je in de afgelopen week over bent gestruikeld. Deze gebeurtenis</w:t>
      </w:r>
      <w:r w:rsidR="00920B3A">
        <w:rPr>
          <w:rFonts w:ascii="Arial" w:hAnsi="Arial" w:cs="Arial"/>
          <w:sz w:val="20"/>
          <w:szCs w:val="20"/>
        </w:rPr>
        <w:t xml:space="preserve"> mag je gaan beschrijven</w:t>
      </w:r>
      <w:r w:rsidR="000F4624">
        <w:rPr>
          <w:rFonts w:ascii="Arial" w:hAnsi="Arial" w:cs="Arial"/>
          <w:sz w:val="20"/>
          <w:szCs w:val="20"/>
        </w:rPr>
        <w:t xml:space="preserve"> aan de hand van de volgende stappen</w:t>
      </w:r>
      <w:r w:rsidR="00CE581C">
        <w:rPr>
          <w:rStyle w:val="Voetnootmarkering"/>
          <w:rFonts w:ascii="Arial" w:hAnsi="Arial" w:cs="Arial"/>
          <w:sz w:val="20"/>
          <w:szCs w:val="20"/>
        </w:rPr>
        <w:footnoteReference w:id="1"/>
      </w:r>
      <w:r w:rsidR="000F4624">
        <w:rPr>
          <w:rFonts w:ascii="Arial" w:hAnsi="Arial" w:cs="Arial"/>
          <w:sz w:val="20"/>
          <w:szCs w:val="20"/>
        </w:rPr>
        <w:t>:</w:t>
      </w:r>
      <w:r w:rsidR="00920B3A">
        <w:rPr>
          <w:rFonts w:ascii="Arial" w:hAnsi="Arial" w:cs="Arial"/>
          <w:sz w:val="20"/>
          <w:szCs w:val="20"/>
        </w:rPr>
        <w:t xml:space="preserve"> </w:t>
      </w:r>
    </w:p>
    <w:p w:rsidR="00920B3A" w:rsidRDefault="0054046F" w:rsidP="00F81E93">
      <w:pPr>
        <w:pStyle w:val="Lijstalinea"/>
        <w:numPr>
          <w:ilvl w:val="0"/>
          <w:numId w:val="8"/>
        </w:numPr>
        <w:rPr>
          <w:rFonts w:ascii="Arial" w:hAnsi="Arial" w:cs="Arial"/>
          <w:sz w:val="20"/>
          <w:szCs w:val="20"/>
        </w:rPr>
      </w:pPr>
      <w:r>
        <w:rPr>
          <w:rFonts w:ascii="Arial" w:hAnsi="Arial" w:cs="Arial"/>
          <w:sz w:val="20"/>
          <w:szCs w:val="20"/>
        </w:rPr>
        <w:t>Wat was de naam van de emotie(s) en kun je aangeven op een schaal van 0-100 hoe intens deze emotie(s) was</w:t>
      </w:r>
      <w:r w:rsidR="00524571">
        <w:rPr>
          <w:rFonts w:ascii="Arial" w:hAnsi="Arial" w:cs="Arial"/>
          <w:sz w:val="20"/>
          <w:szCs w:val="20"/>
        </w:rPr>
        <w:t xml:space="preserve"> of </w:t>
      </w:r>
      <w:r>
        <w:rPr>
          <w:rFonts w:ascii="Arial" w:hAnsi="Arial" w:cs="Arial"/>
          <w:sz w:val="20"/>
          <w:szCs w:val="20"/>
        </w:rPr>
        <w:t xml:space="preserve">waren? </w:t>
      </w:r>
      <w:r>
        <w:rPr>
          <w:rFonts w:ascii="Arial" w:hAnsi="Arial" w:cs="Arial"/>
          <w:sz w:val="20"/>
          <w:szCs w:val="20"/>
        </w:rPr>
        <w:br/>
      </w:r>
    </w:p>
    <w:p w:rsidR="000F4624" w:rsidRDefault="000F4624" w:rsidP="000F4624">
      <w:pPr>
        <w:rPr>
          <w:rFonts w:ascii="Arial" w:hAnsi="Arial" w:cs="Arial"/>
          <w:sz w:val="20"/>
          <w:szCs w:val="20"/>
        </w:rPr>
      </w:pPr>
      <w:r>
        <w:rPr>
          <w:rFonts w:ascii="Arial" w:hAnsi="Arial" w:cs="Arial"/>
          <w:sz w:val="20"/>
          <w:szCs w:val="20"/>
        </w:rPr>
        <w:t>_________________________________________________________________________________</w:t>
      </w:r>
      <w:r w:rsidR="00AD6DBE">
        <w:rPr>
          <w:rFonts w:ascii="Arial" w:hAnsi="Arial" w:cs="Arial"/>
          <w:sz w:val="20"/>
          <w:szCs w:val="20"/>
        </w:rPr>
        <w:t>___</w:t>
      </w:r>
      <w:r w:rsidR="0054046F">
        <w:rPr>
          <w:rFonts w:ascii="Arial" w:hAnsi="Arial" w:cs="Arial"/>
          <w:sz w:val="20"/>
          <w:szCs w:val="20"/>
        </w:rPr>
        <w:br/>
      </w:r>
    </w:p>
    <w:p w:rsidR="000F4624" w:rsidRDefault="0054046F" w:rsidP="00F81E93">
      <w:pPr>
        <w:pStyle w:val="Lijstalinea"/>
        <w:numPr>
          <w:ilvl w:val="0"/>
          <w:numId w:val="8"/>
        </w:numPr>
        <w:rPr>
          <w:rFonts w:ascii="Arial" w:hAnsi="Arial" w:cs="Arial"/>
          <w:sz w:val="20"/>
          <w:szCs w:val="20"/>
        </w:rPr>
      </w:pPr>
      <w:r>
        <w:rPr>
          <w:rFonts w:ascii="Arial" w:hAnsi="Arial" w:cs="Arial"/>
          <w:sz w:val="20"/>
          <w:szCs w:val="20"/>
        </w:rPr>
        <w:t>Wat was de aanleiding van deze emotie (wie, wat, waar, wanneer, waarom)?</w:t>
      </w:r>
      <w:r w:rsidR="001821BE">
        <w:rPr>
          <w:rFonts w:ascii="Arial" w:hAnsi="Arial" w:cs="Arial"/>
          <w:sz w:val="20"/>
          <w:szCs w:val="20"/>
        </w:rPr>
        <w:br/>
      </w:r>
    </w:p>
    <w:p w:rsidR="0054046F" w:rsidRDefault="001821BE" w:rsidP="001821BE">
      <w:pPr>
        <w:rPr>
          <w:rFonts w:ascii="Arial" w:hAnsi="Arial" w:cs="Arial"/>
          <w:sz w:val="20"/>
          <w:szCs w:val="20"/>
        </w:rPr>
      </w:pPr>
      <w:r>
        <w:rPr>
          <w:rFonts w:ascii="Arial" w:hAnsi="Arial" w:cs="Arial"/>
          <w:sz w:val="20"/>
          <w:szCs w:val="20"/>
        </w:rPr>
        <w:t>______________________________________________________________________________</w:t>
      </w:r>
      <w:r w:rsidR="0054046F">
        <w:rPr>
          <w:rFonts w:ascii="Arial" w:hAnsi="Arial" w:cs="Arial"/>
          <w:sz w:val="20"/>
          <w:szCs w:val="20"/>
        </w:rPr>
        <w:t>__</w:t>
      </w:r>
      <w:r w:rsidR="00AD6DBE">
        <w:rPr>
          <w:rFonts w:ascii="Arial" w:hAnsi="Arial" w:cs="Arial"/>
          <w:sz w:val="20"/>
          <w:szCs w:val="20"/>
        </w:rPr>
        <w:t>___</w:t>
      </w:r>
      <w:r w:rsidR="0054046F">
        <w:rPr>
          <w:rFonts w:ascii="Arial" w:hAnsi="Arial" w:cs="Arial"/>
          <w:sz w:val="20"/>
          <w:szCs w:val="20"/>
        </w:rPr>
        <w:t>_</w:t>
      </w:r>
      <w:r w:rsidR="0054046F">
        <w:rPr>
          <w:rFonts w:ascii="Arial" w:hAnsi="Arial" w:cs="Arial"/>
          <w:sz w:val="20"/>
          <w:szCs w:val="20"/>
        </w:rPr>
        <w:br/>
      </w:r>
    </w:p>
    <w:p w:rsidR="001821BE" w:rsidRDefault="0054046F" w:rsidP="00F81E93">
      <w:pPr>
        <w:pStyle w:val="Lijstalinea"/>
        <w:numPr>
          <w:ilvl w:val="0"/>
          <w:numId w:val="8"/>
        </w:numPr>
        <w:rPr>
          <w:rFonts w:ascii="Arial" w:hAnsi="Arial" w:cs="Arial"/>
          <w:sz w:val="20"/>
          <w:szCs w:val="20"/>
        </w:rPr>
      </w:pPr>
      <w:r>
        <w:rPr>
          <w:rFonts w:ascii="Arial" w:hAnsi="Arial" w:cs="Arial"/>
          <w:sz w:val="20"/>
          <w:szCs w:val="20"/>
        </w:rPr>
        <w:t xml:space="preserve">Wat dacht je op dat moment? </w:t>
      </w:r>
      <w:r w:rsidR="002D7D3B">
        <w:rPr>
          <w:rFonts w:ascii="Arial" w:hAnsi="Arial" w:cs="Arial"/>
          <w:sz w:val="20"/>
          <w:szCs w:val="20"/>
        </w:rPr>
        <w:t xml:space="preserve">‘Ik dacht…’ </w:t>
      </w:r>
      <w:r w:rsidR="002D7D3B">
        <w:rPr>
          <w:rFonts w:ascii="Arial" w:hAnsi="Arial" w:cs="Arial"/>
          <w:sz w:val="20"/>
          <w:szCs w:val="20"/>
        </w:rPr>
        <w:br/>
      </w:r>
    </w:p>
    <w:p w:rsidR="002D7D3B" w:rsidRPr="002D7D3B" w:rsidRDefault="002D7D3B" w:rsidP="002D7D3B">
      <w:pPr>
        <w:rPr>
          <w:rFonts w:ascii="Arial" w:hAnsi="Arial" w:cs="Arial"/>
          <w:sz w:val="20"/>
          <w:szCs w:val="20"/>
        </w:rPr>
      </w:pPr>
      <w:r>
        <w:rPr>
          <w:rFonts w:ascii="Arial" w:hAnsi="Arial" w:cs="Arial"/>
          <w:sz w:val="20"/>
          <w:szCs w:val="20"/>
        </w:rPr>
        <w:t>_______________________________________________________________________________</w:t>
      </w:r>
      <w:r w:rsidR="0054046F">
        <w:rPr>
          <w:rFonts w:ascii="Arial" w:hAnsi="Arial" w:cs="Arial"/>
          <w:sz w:val="20"/>
          <w:szCs w:val="20"/>
        </w:rPr>
        <w:t>__</w:t>
      </w:r>
      <w:r w:rsidR="00AD6DBE">
        <w:rPr>
          <w:rFonts w:ascii="Arial" w:hAnsi="Arial" w:cs="Arial"/>
          <w:sz w:val="20"/>
          <w:szCs w:val="20"/>
        </w:rPr>
        <w:t>___</w:t>
      </w:r>
    </w:p>
    <w:p w:rsidR="001821BE" w:rsidRDefault="00B97ED9" w:rsidP="00F81E93">
      <w:pPr>
        <w:pStyle w:val="Lijstalinea"/>
        <w:numPr>
          <w:ilvl w:val="0"/>
          <w:numId w:val="8"/>
        </w:numPr>
        <w:rPr>
          <w:rFonts w:ascii="Arial" w:hAnsi="Arial" w:cs="Arial"/>
          <w:sz w:val="20"/>
          <w:szCs w:val="20"/>
        </w:rPr>
      </w:pPr>
      <w:r>
        <w:rPr>
          <w:rFonts w:ascii="Arial" w:hAnsi="Arial" w:cs="Arial"/>
          <w:sz w:val="20"/>
          <w:szCs w:val="20"/>
        </w:rPr>
        <w:t>Wat voelde je op dat moment? Merkte je een verandering in je lichaam en waar merkte je dat wel</w:t>
      </w:r>
      <w:r w:rsidR="00524571">
        <w:rPr>
          <w:rFonts w:ascii="Arial" w:hAnsi="Arial" w:cs="Arial"/>
          <w:sz w:val="20"/>
          <w:szCs w:val="20"/>
        </w:rPr>
        <w:t xml:space="preserve"> of </w:t>
      </w:r>
      <w:r>
        <w:rPr>
          <w:rFonts w:ascii="Arial" w:hAnsi="Arial" w:cs="Arial"/>
          <w:sz w:val="20"/>
          <w:szCs w:val="20"/>
        </w:rPr>
        <w:t>niet aan?</w:t>
      </w:r>
    </w:p>
    <w:p w:rsidR="00424945" w:rsidRDefault="00424945" w:rsidP="00424945">
      <w:pPr>
        <w:rPr>
          <w:rFonts w:ascii="Arial" w:hAnsi="Arial" w:cs="Arial"/>
          <w:sz w:val="20"/>
          <w:szCs w:val="20"/>
        </w:rPr>
      </w:pPr>
    </w:p>
    <w:p w:rsidR="00424945" w:rsidRDefault="00424945" w:rsidP="00424945">
      <w:pPr>
        <w:rPr>
          <w:rFonts w:ascii="Arial" w:hAnsi="Arial" w:cs="Arial"/>
          <w:sz w:val="20"/>
          <w:szCs w:val="20"/>
        </w:rPr>
      </w:pPr>
      <w:r>
        <w:rPr>
          <w:rFonts w:ascii="Arial" w:hAnsi="Arial" w:cs="Arial"/>
          <w:sz w:val="20"/>
          <w:szCs w:val="20"/>
        </w:rPr>
        <w:t>_________________________________________________________________________________</w:t>
      </w:r>
      <w:r w:rsidR="00AD6DBE">
        <w:rPr>
          <w:rFonts w:ascii="Arial" w:hAnsi="Arial" w:cs="Arial"/>
          <w:sz w:val="20"/>
          <w:szCs w:val="20"/>
        </w:rPr>
        <w:t>___</w:t>
      </w:r>
      <w:r w:rsidR="0054046F">
        <w:rPr>
          <w:rFonts w:ascii="Arial" w:hAnsi="Arial" w:cs="Arial"/>
          <w:sz w:val="20"/>
          <w:szCs w:val="20"/>
        </w:rPr>
        <w:br/>
      </w:r>
    </w:p>
    <w:p w:rsidR="00D070C2" w:rsidRDefault="00B97ED9" w:rsidP="00F81E93">
      <w:pPr>
        <w:pStyle w:val="Lijstalinea"/>
        <w:numPr>
          <w:ilvl w:val="0"/>
          <w:numId w:val="8"/>
        </w:numPr>
        <w:rPr>
          <w:rFonts w:ascii="Arial" w:hAnsi="Arial" w:cs="Arial"/>
          <w:sz w:val="20"/>
          <w:szCs w:val="20"/>
        </w:rPr>
      </w:pPr>
      <w:r>
        <w:rPr>
          <w:rFonts w:ascii="Arial" w:hAnsi="Arial" w:cs="Arial"/>
          <w:sz w:val="20"/>
          <w:szCs w:val="20"/>
        </w:rPr>
        <w:t>Wat was je lichaamstaal op dat moment? Geef aan hoe je houding of stem was.</w:t>
      </w:r>
      <w:r w:rsidR="00D070C2">
        <w:rPr>
          <w:rFonts w:ascii="Arial" w:hAnsi="Arial" w:cs="Arial"/>
          <w:sz w:val="20"/>
          <w:szCs w:val="20"/>
        </w:rPr>
        <w:br/>
      </w:r>
    </w:p>
    <w:p w:rsidR="00D070C2" w:rsidRPr="00D070C2" w:rsidRDefault="00D070C2" w:rsidP="00D070C2">
      <w:pPr>
        <w:rPr>
          <w:rFonts w:ascii="Arial" w:hAnsi="Arial" w:cs="Arial"/>
          <w:sz w:val="20"/>
          <w:szCs w:val="20"/>
        </w:rPr>
      </w:pPr>
      <w:r>
        <w:rPr>
          <w:rFonts w:ascii="Arial" w:hAnsi="Arial" w:cs="Arial"/>
          <w:sz w:val="20"/>
          <w:szCs w:val="20"/>
        </w:rPr>
        <w:t>_________________________________________________________________________________</w:t>
      </w:r>
      <w:r w:rsidR="00AD6DBE">
        <w:rPr>
          <w:rFonts w:ascii="Arial" w:hAnsi="Arial" w:cs="Arial"/>
          <w:sz w:val="20"/>
          <w:szCs w:val="20"/>
        </w:rPr>
        <w:t>___</w:t>
      </w:r>
      <w:r w:rsidR="0054046F">
        <w:rPr>
          <w:rFonts w:ascii="Arial" w:hAnsi="Arial" w:cs="Arial"/>
          <w:sz w:val="20"/>
          <w:szCs w:val="20"/>
        </w:rPr>
        <w:br/>
      </w:r>
      <w:r w:rsidR="0054046F">
        <w:rPr>
          <w:rFonts w:ascii="Arial" w:hAnsi="Arial" w:cs="Arial"/>
          <w:sz w:val="20"/>
          <w:szCs w:val="20"/>
        </w:rPr>
        <w:br/>
      </w:r>
    </w:p>
    <w:p w:rsidR="009B2464" w:rsidRDefault="00B97ED9" w:rsidP="00F81E93">
      <w:pPr>
        <w:pStyle w:val="Lijstalinea"/>
        <w:numPr>
          <w:ilvl w:val="0"/>
          <w:numId w:val="8"/>
        </w:numPr>
        <w:rPr>
          <w:rFonts w:ascii="Arial" w:hAnsi="Arial" w:cs="Arial"/>
          <w:sz w:val="20"/>
          <w:szCs w:val="20"/>
        </w:rPr>
      </w:pPr>
      <w:r>
        <w:rPr>
          <w:rFonts w:ascii="Arial" w:hAnsi="Arial" w:cs="Arial"/>
          <w:sz w:val="20"/>
          <w:szCs w:val="20"/>
        </w:rPr>
        <w:t>Welke neiging had je om te doen? Wat w</w:t>
      </w:r>
      <w:r w:rsidR="009B2464">
        <w:rPr>
          <w:rFonts w:ascii="Arial" w:hAnsi="Arial" w:cs="Arial"/>
          <w:sz w:val="20"/>
          <w:szCs w:val="20"/>
        </w:rPr>
        <w:t>ilde je doen of zeggen?</w:t>
      </w:r>
      <w:r w:rsidR="009B2464">
        <w:rPr>
          <w:rFonts w:ascii="Arial" w:hAnsi="Arial" w:cs="Arial"/>
          <w:sz w:val="20"/>
          <w:szCs w:val="20"/>
        </w:rPr>
        <w:br/>
      </w:r>
    </w:p>
    <w:p w:rsidR="009B2464" w:rsidRDefault="009B2464" w:rsidP="009B2464">
      <w:pPr>
        <w:rPr>
          <w:rFonts w:ascii="Arial" w:hAnsi="Arial" w:cs="Arial"/>
          <w:sz w:val="20"/>
          <w:szCs w:val="20"/>
        </w:rPr>
      </w:pPr>
      <w:r>
        <w:rPr>
          <w:rFonts w:ascii="Arial" w:hAnsi="Arial" w:cs="Arial"/>
          <w:sz w:val="20"/>
          <w:szCs w:val="20"/>
        </w:rPr>
        <w:t>_________________________________________________________________________________</w:t>
      </w:r>
      <w:r w:rsidR="00AD6DBE">
        <w:rPr>
          <w:rFonts w:ascii="Arial" w:hAnsi="Arial" w:cs="Arial"/>
          <w:sz w:val="20"/>
          <w:szCs w:val="20"/>
        </w:rPr>
        <w:t>___</w:t>
      </w:r>
    </w:p>
    <w:p w:rsidR="009B2464" w:rsidRDefault="00B97ED9" w:rsidP="00F81E93">
      <w:pPr>
        <w:pStyle w:val="Lijstalinea"/>
        <w:numPr>
          <w:ilvl w:val="0"/>
          <w:numId w:val="8"/>
        </w:numPr>
        <w:rPr>
          <w:rFonts w:ascii="Arial" w:hAnsi="Arial" w:cs="Arial"/>
          <w:sz w:val="20"/>
          <w:szCs w:val="20"/>
        </w:rPr>
      </w:pPr>
      <w:r>
        <w:rPr>
          <w:rFonts w:ascii="Arial" w:hAnsi="Arial" w:cs="Arial"/>
          <w:sz w:val="20"/>
          <w:szCs w:val="20"/>
        </w:rPr>
        <w:t xml:space="preserve">Wat heb je uiteindelijk </w:t>
      </w:r>
      <w:r w:rsidR="0054046F">
        <w:rPr>
          <w:rFonts w:ascii="Arial" w:hAnsi="Arial" w:cs="Arial"/>
          <w:sz w:val="20"/>
          <w:szCs w:val="20"/>
        </w:rPr>
        <w:t>gezegd of gedaan (wees specifiek)</w:t>
      </w:r>
      <w:r>
        <w:rPr>
          <w:rFonts w:ascii="Arial" w:hAnsi="Arial" w:cs="Arial"/>
          <w:sz w:val="20"/>
          <w:szCs w:val="20"/>
        </w:rPr>
        <w:t>?</w:t>
      </w:r>
    </w:p>
    <w:p w:rsidR="0054046F" w:rsidRDefault="0054046F" w:rsidP="0054046F">
      <w:pPr>
        <w:rPr>
          <w:rFonts w:ascii="Arial" w:hAnsi="Arial" w:cs="Arial"/>
          <w:sz w:val="20"/>
          <w:szCs w:val="20"/>
        </w:rPr>
      </w:pPr>
      <w:r>
        <w:rPr>
          <w:rFonts w:ascii="Arial" w:hAnsi="Arial" w:cs="Arial"/>
          <w:sz w:val="20"/>
          <w:szCs w:val="20"/>
        </w:rPr>
        <w:br/>
        <w:t>_________________________________________________________________________________</w:t>
      </w:r>
      <w:r w:rsidR="00AD6DBE">
        <w:rPr>
          <w:rFonts w:ascii="Arial" w:hAnsi="Arial" w:cs="Arial"/>
          <w:sz w:val="20"/>
          <w:szCs w:val="20"/>
        </w:rPr>
        <w:t>___</w:t>
      </w:r>
    </w:p>
    <w:p w:rsidR="00AD6DBE" w:rsidRDefault="00B97ED9" w:rsidP="00F81E93">
      <w:pPr>
        <w:pStyle w:val="Lijstalinea"/>
        <w:numPr>
          <w:ilvl w:val="0"/>
          <w:numId w:val="8"/>
        </w:numPr>
        <w:rPr>
          <w:rFonts w:ascii="Arial" w:hAnsi="Arial" w:cs="Arial"/>
          <w:sz w:val="20"/>
          <w:szCs w:val="20"/>
        </w:rPr>
      </w:pPr>
      <w:r>
        <w:rPr>
          <w:rFonts w:ascii="Arial" w:hAnsi="Arial" w:cs="Arial"/>
          <w:sz w:val="20"/>
          <w:szCs w:val="20"/>
        </w:rPr>
        <w:t xml:space="preserve">Wat voor gevolg had deze reactie op je? </w:t>
      </w:r>
      <w:r w:rsidR="0054046F">
        <w:rPr>
          <w:rFonts w:ascii="Arial" w:hAnsi="Arial" w:cs="Arial"/>
          <w:sz w:val="20"/>
          <w:szCs w:val="20"/>
        </w:rPr>
        <w:t>Had het invloed op je gedrag, je denken, op andere emoties</w:t>
      </w:r>
      <w:r>
        <w:rPr>
          <w:rFonts w:ascii="Arial" w:hAnsi="Arial" w:cs="Arial"/>
          <w:sz w:val="20"/>
          <w:szCs w:val="20"/>
        </w:rPr>
        <w:t xml:space="preserve"> </w:t>
      </w:r>
      <w:r w:rsidR="0054046F">
        <w:rPr>
          <w:rFonts w:ascii="Arial" w:hAnsi="Arial" w:cs="Arial"/>
          <w:sz w:val="20"/>
          <w:szCs w:val="20"/>
        </w:rPr>
        <w:t>op je lichaam?</w:t>
      </w:r>
      <w:r w:rsidR="00AD6DBE">
        <w:rPr>
          <w:rFonts w:ascii="Arial" w:hAnsi="Arial" w:cs="Arial"/>
          <w:sz w:val="20"/>
          <w:szCs w:val="20"/>
        </w:rPr>
        <w:br/>
      </w:r>
    </w:p>
    <w:p w:rsidR="006A14D5" w:rsidRPr="00AD6DBE" w:rsidRDefault="0054046F" w:rsidP="00AD6DBE">
      <w:pPr>
        <w:rPr>
          <w:rFonts w:ascii="Arial" w:hAnsi="Arial" w:cs="Arial"/>
          <w:sz w:val="20"/>
          <w:szCs w:val="20"/>
        </w:rPr>
      </w:pPr>
      <w:r w:rsidRPr="00AD6DBE">
        <w:rPr>
          <w:rFonts w:ascii="Arial" w:hAnsi="Arial" w:cs="Arial"/>
          <w:sz w:val="20"/>
          <w:szCs w:val="20"/>
        </w:rPr>
        <w:t>________________________</w:t>
      </w:r>
      <w:r w:rsidR="00AD6DBE">
        <w:rPr>
          <w:rFonts w:ascii="Arial" w:hAnsi="Arial" w:cs="Arial"/>
          <w:sz w:val="20"/>
          <w:szCs w:val="20"/>
        </w:rPr>
        <w:t>____________________________________________________________</w:t>
      </w:r>
    </w:p>
    <w:p w:rsidR="00AD6DBE" w:rsidRDefault="0054046F" w:rsidP="00F81E93">
      <w:pPr>
        <w:pStyle w:val="Lijstalinea"/>
        <w:numPr>
          <w:ilvl w:val="0"/>
          <w:numId w:val="8"/>
        </w:numPr>
        <w:rPr>
          <w:rFonts w:ascii="Arial" w:hAnsi="Arial" w:cs="Arial"/>
          <w:sz w:val="20"/>
          <w:szCs w:val="20"/>
        </w:rPr>
      </w:pPr>
      <w:r>
        <w:rPr>
          <w:rFonts w:ascii="Arial" w:hAnsi="Arial" w:cs="Arial"/>
          <w:sz w:val="20"/>
          <w:szCs w:val="20"/>
        </w:rPr>
        <w:t>Wat heeft je geholpen om hier uiteindelijk boven op te komen?</w:t>
      </w:r>
      <w:r w:rsidR="00AD6DBE">
        <w:rPr>
          <w:rFonts w:ascii="Arial" w:hAnsi="Arial" w:cs="Arial"/>
          <w:sz w:val="20"/>
          <w:szCs w:val="20"/>
        </w:rPr>
        <w:br/>
      </w:r>
    </w:p>
    <w:p w:rsidR="009B244E" w:rsidRDefault="00AD6DBE" w:rsidP="00AD6DBE">
      <w:pPr>
        <w:rPr>
          <w:rFonts w:ascii="Arial" w:hAnsi="Arial" w:cs="Arial"/>
          <w:sz w:val="20"/>
          <w:szCs w:val="20"/>
        </w:rPr>
      </w:pPr>
      <w:r>
        <w:rPr>
          <w:rFonts w:ascii="Arial" w:hAnsi="Arial" w:cs="Arial"/>
          <w:sz w:val="20"/>
          <w:szCs w:val="20"/>
        </w:rPr>
        <w:br/>
        <w:t>____________________________________________________________________________________</w:t>
      </w:r>
      <w:r w:rsidR="00B97ED9" w:rsidRPr="00AD6DBE">
        <w:rPr>
          <w:rFonts w:ascii="Arial" w:hAnsi="Arial" w:cs="Arial"/>
          <w:sz w:val="20"/>
          <w:szCs w:val="20"/>
        </w:rPr>
        <w:br/>
      </w:r>
    </w:p>
    <w:p w:rsidR="00730F85" w:rsidRPr="009B244E" w:rsidRDefault="00892AB7" w:rsidP="00FB2E80">
      <w:pPr>
        <w:pStyle w:val="Kop1"/>
        <w:rPr>
          <w:rFonts w:ascii="Arial" w:hAnsi="Arial" w:cs="Arial"/>
          <w:b/>
          <w:bCs/>
          <w:color w:val="222A35" w:themeColor="text2" w:themeShade="80"/>
          <w:sz w:val="24"/>
          <w:szCs w:val="24"/>
        </w:rPr>
      </w:pPr>
      <w:bookmarkStart w:id="167" w:name="_Toc71652616"/>
      <w:bookmarkStart w:id="168" w:name="_Toc73956064"/>
      <w:r w:rsidRPr="009B244E">
        <w:rPr>
          <w:rFonts w:ascii="Arial" w:hAnsi="Arial" w:cs="Arial"/>
          <w:b/>
          <w:bCs/>
          <w:color w:val="222A35" w:themeColor="text2" w:themeShade="80"/>
          <w:sz w:val="24"/>
          <w:szCs w:val="24"/>
        </w:rPr>
        <w:lastRenderedPageBreak/>
        <w:t>Bijlage</w:t>
      </w:r>
      <w:r w:rsidR="00AD6DBE">
        <w:rPr>
          <w:rFonts w:ascii="Arial" w:hAnsi="Arial" w:cs="Arial"/>
          <w:b/>
          <w:bCs/>
          <w:color w:val="222A35" w:themeColor="text2" w:themeShade="80"/>
          <w:sz w:val="24"/>
          <w:szCs w:val="24"/>
        </w:rPr>
        <w:t xml:space="preserve"> 3</w:t>
      </w:r>
      <w:r w:rsidRPr="009B244E">
        <w:rPr>
          <w:rFonts w:ascii="Arial" w:hAnsi="Arial" w:cs="Arial"/>
          <w:b/>
          <w:bCs/>
          <w:color w:val="222A35" w:themeColor="text2" w:themeShade="80"/>
          <w:sz w:val="24"/>
          <w:szCs w:val="24"/>
        </w:rPr>
        <w:t xml:space="preserve">: </w:t>
      </w:r>
      <w:bookmarkStart w:id="169" w:name="_Hlk69903765"/>
      <w:r w:rsidR="00730F85" w:rsidRPr="009B244E">
        <w:rPr>
          <w:rFonts w:ascii="Arial" w:hAnsi="Arial" w:cs="Arial"/>
          <w:b/>
          <w:bCs/>
          <w:color w:val="222A35" w:themeColor="text2" w:themeShade="80"/>
          <w:sz w:val="24"/>
          <w:szCs w:val="24"/>
        </w:rPr>
        <w:t>Vragenlijst cliënten aan het eind van de module</w:t>
      </w:r>
      <w:bookmarkEnd w:id="167"/>
      <w:bookmarkEnd w:id="168"/>
      <w:bookmarkEnd w:id="169"/>
    </w:p>
    <w:p w:rsidR="00730F85" w:rsidRDefault="00730F85" w:rsidP="00FB2E80">
      <w:pPr>
        <w:pStyle w:val="Kop1"/>
        <w:rPr>
          <w:rFonts w:ascii="Arial" w:hAnsi="Arial" w:cs="Arial"/>
          <w:b/>
          <w:bCs/>
          <w:color w:val="auto"/>
          <w:sz w:val="24"/>
          <w:szCs w:val="24"/>
        </w:rPr>
      </w:pPr>
    </w:p>
    <w:p w:rsidR="00047C21" w:rsidRDefault="00047C21" w:rsidP="00730F85">
      <w:pPr>
        <w:rPr>
          <w:rFonts w:ascii="Arial" w:hAnsi="Arial" w:cs="Arial"/>
          <w:sz w:val="20"/>
          <w:szCs w:val="20"/>
        </w:rPr>
      </w:pPr>
      <w:r>
        <w:rPr>
          <w:rFonts w:ascii="Arial" w:hAnsi="Arial" w:cs="Arial"/>
          <w:sz w:val="20"/>
          <w:szCs w:val="20"/>
        </w:rPr>
        <w:t>Naam: _______________________</w:t>
      </w:r>
    </w:p>
    <w:p w:rsidR="00B064FF" w:rsidRDefault="00B064FF" w:rsidP="00730F85">
      <w:pPr>
        <w:rPr>
          <w:rFonts w:ascii="Arial" w:hAnsi="Arial" w:cs="Arial"/>
          <w:sz w:val="20"/>
          <w:szCs w:val="20"/>
        </w:rPr>
      </w:pPr>
      <w:r>
        <w:rPr>
          <w:rFonts w:ascii="Arial" w:hAnsi="Arial" w:cs="Arial"/>
          <w:sz w:val="20"/>
          <w:szCs w:val="20"/>
        </w:rPr>
        <w:t>Kun je aangeven op een schaal van 0-10 in hoeverre je bent geslaagd om aan de onderstaande doelen te werken:</w:t>
      </w:r>
    </w:p>
    <w:p w:rsidR="00FB2E80" w:rsidRDefault="00073BCA" w:rsidP="00073BCA">
      <w:pPr>
        <w:rPr>
          <w:rFonts w:ascii="Arial" w:hAnsi="Arial" w:cs="Arial"/>
          <w:sz w:val="20"/>
          <w:szCs w:val="20"/>
        </w:rPr>
      </w:pPr>
      <w:r>
        <w:tab/>
      </w:r>
      <w:r>
        <w:tab/>
      </w:r>
      <w:r>
        <w:tab/>
      </w:r>
      <w:r>
        <w:tab/>
      </w:r>
      <w:r>
        <w:tab/>
      </w:r>
      <w:r>
        <w:tab/>
      </w:r>
      <w:r>
        <w:tab/>
      </w:r>
      <w:r>
        <w:tab/>
      </w:r>
      <w:r>
        <w:tab/>
      </w:r>
      <w:r>
        <w:rPr>
          <w:rFonts w:ascii="Arial" w:hAnsi="Arial" w:cs="Arial"/>
          <w:sz w:val="20"/>
          <w:szCs w:val="20"/>
        </w:rPr>
        <w:t xml:space="preserve"> 1 t/m 10</w:t>
      </w:r>
    </w:p>
    <w:p w:rsidR="00073BCA" w:rsidRDefault="00A92376" w:rsidP="00F81E93">
      <w:pPr>
        <w:pStyle w:val="Lijstalinea"/>
        <w:numPr>
          <w:ilvl w:val="0"/>
          <w:numId w:val="9"/>
        </w:numPr>
        <w:rPr>
          <w:rFonts w:ascii="Arial" w:hAnsi="Arial" w:cs="Arial"/>
          <w:sz w:val="20"/>
          <w:szCs w:val="20"/>
        </w:rPr>
      </w:pPr>
      <w:r>
        <w:rPr>
          <w:rFonts w:ascii="Arial" w:hAnsi="Arial" w:cs="Arial"/>
          <w:sz w:val="20"/>
          <w:szCs w:val="20"/>
        </w:rPr>
        <w:t>Struikelsituaties delen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348A7">
        <w:rPr>
          <w:rFonts w:ascii="Arial" w:hAnsi="Arial" w:cs="Arial"/>
          <w:sz w:val="20"/>
          <w:szCs w:val="20"/>
        </w:rPr>
        <w:t>………...</w:t>
      </w:r>
    </w:p>
    <w:p w:rsidR="00A92376" w:rsidRDefault="00A92376" w:rsidP="00A92376">
      <w:pPr>
        <w:pStyle w:val="Lijstalinea"/>
        <w:ind w:left="360"/>
        <w:rPr>
          <w:rFonts w:ascii="Arial" w:hAnsi="Arial" w:cs="Arial"/>
          <w:sz w:val="20"/>
          <w:szCs w:val="20"/>
        </w:rPr>
      </w:pPr>
    </w:p>
    <w:p w:rsidR="00A92376" w:rsidRDefault="00A92376" w:rsidP="00F81E93">
      <w:pPr>
        <w:pStyle w:val="Lijstalinea"/>
        <w:numPr>
          <w:ilvl w:val="0"/>
          <w:numId w:val="9"/>
        </w:numPr>
        <w:rPr>
          <w:rFonts w:ascii="Arial" w:hAnsi="Arial" w:cs="Arial"/>
          <w:sz w:val="20"/>
          <w:szCs w:val="20"/>
        </w:rPr>
      </w:pPr>
      <w:r>
        <w:rPr>
          <w:rFonts w:ascii="Arial" w:hAnsi="Arial" w:cs="Arial"/>
          <w:sz w:val="20"/>
          <w:szCs w:val="20"/>
        </w:rPr>
        <w:t>Omgaan met situaties die angst</w:t>
      </w:r>
      <w:r w:rsidR="00524571">
        <w:rPr>
          <w:rFonts w:ascii="Arial" w:hAnsi="Arial" w:cs="Arial"/>
          <w:sz w:val="20"/>
          <w:szCs w:val="20"/>
        </w:rPr>
        <w:t xml:space="preserve"> of </w:t>
      </w:r>
      <w:r>
        <w:rPr>
          <w:rFonts w:ascii="Arial" w:hAnsi="Arial" w:cs="Arial"/>
          <w:sz w:val="20"/>
          <w:szCs w:val="20"/>
        </w:rPr>
        <w:t>spanning oproepen</w:t>
      </w:r>
      <w:r>
        <w:rPr>
          <w:rFonts w:ascii="Arial" w:hAnsi="Arial" w:cs="Arial"/>
          <w:sz w:val="20"/>
          <w:szCs w:val="20"/>
        </w:rPr>
        <w:tab/>
      </w:r>
      <w:r>
        <w:rPr>
          <w:rFonts w:ascii="Arial" w:hAnsi="Arial" w:cs="Arial"/>
          <w:sz w:val="20"/>
          <w:szCs w:val="20"/>
        </w:rPr>
        <w:tab/>
      </w:r>
      <w:r w:rsidR="00F348A7">
        <w:rPr>
          <w:rFonts w:ascii="Arial" w:hAnsi="Arial" w:cs="Arial"/>
          <w:sz w:val="20"/>
          <w:szCs w:val="20"/>
        </w:rPr>
        <w:t>………...</w:t>
      </w:r>
    </w:p>
    <w:p w:rsidR="00A92376" w:rsidRPr="00A92376" w:rsidRDefault="00A92376" w:rsidP="00A92376">
      <w:pPr>
        <w:pStyle w:val="Lijstalinea"/>
        <w:ind w:left="360"/>
        <w:rPr>
          <w:rFonts w:ascii="Arial" w:hAnsi="Arial" w:cs="Arial"/>
          <w:sz w:val="20"/>
          <w:szCs w:val="20"/>
        </w:rPr>
      </w:pPr>
      <w:r w:rsidRPr="00A92376">
        <w:rPr>
          <w:rFonts w:ascii="Arial" w:hAnsi="Arial" w:cs="Arial"/>
          <w:sz w:val="20"/>
          <w:szCs w:val="20"/>
        </w:rPr>
        <w:tab/>
      </w:r>
      <w:r w:rsidRPr="00A92376">
        <w:rPr>
          <w:rFonts w:ascii="Arial" w:hAnsi="Arial" w:cs="Arial"/>
          <w:sz w:val="20"/>
          <w:szCs w:val="20"/>
        </w:rPr>
        <w:tab/>
      </w:r>
    </w:p>
    <w:p w:rsidR="002C2104" w:rsidRDefault="002C2104" w:rsidP="00F81E93">
      <w:pPr>
        <w:pStyle w:val="Lijstalinea"/>
        <w:numPr>
          <w:ilvl w:val="0"/>
          <w:numId w:val="9"/>
        </w:numPr>
        <w:rPr>
          <w:rFonts w:ascii="Arial" w:hAnsi="Arial" w:cs="Arial"/>
          <w:sz w:val="20"/>
          <w:szCs w:val="20"/>
        </w:rPr>
      </w:pPr>
      <w:r>
        <w:rPr>
          <w:rFonts w:ascii="Arial" w:hAnsi="Arial" w:cs="Arial"/>
          <w:sz w:val="20"/>
          <w:szCs w:val="20"/>
        </w:rPr>
        <w:t xml:space="preserve">Behoeften en grenzen aangeven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348A7">
        <w:rPr>
          <w:rFonts w:ascii="Arial" w:hAnsi="Arial" w:cs="Arial"/>
          <w:sz w:val="20"/>
          <w:szCs w:val="20"/>
        </w:rPr>
        <w:t>………...</w:t>
      </w:r>
    </w:p>
    <w:p w:rsidR="002C2104" w:rsidRPr="002C2104" w:rsidRDefault="002C2104" w:rsidP="002C2104">
      <w:pPr>
        <w:pStyle w:val="Lijstalinea"/>
        <w:ind w:left="360"/>
        <w:rPr>
          <w:rFonts w:ascii="Arial" w:hAnsi="Arial" w:cs="Arial"/>
          <w:sz w:val="20"/>
          <w:szCs w:val="20"/>
        </w:rPr>
      </w:pPr>
    </w:p>
    <w:p w:rsidR="002C2104" w:rsidRDefault="008F703E" w:rsidP="00F81E93">
      <w:pPr>
        <w:pStyle w:val="Lijstalinea"/>
        <w:numPr>
          <w:ilvl w:val="0"/>
          <w:numId w:val="9"/>
        </w:numPr>
        <w:rPr>
          <w:rFonts w:ascii="Arial" w:hAnsi="Arial" w:cs="Arial"/>
          <w:sz w:val="20"/>
          <w:szCs w:val="20"/>
        </w:rPr>
      </w:pPr>
      <w:r>
        <w:rPr>
          <w:rFonts w:ascii="Arial" w:hAnsi="Arial" w:cs="Arial"/>
          <w:sz w:val="20"/>
          <w:szCs w:val="20"/>
        </w:rPr>
        <w:t xml:space="preserve">Handelen naar aangegeven behoeften en grenzen </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F703E" w:rsidRDefault="008F703E" w:rsidP="008F703E">
      <w:pPr>
        <w:pStyle w:val="Lijstalinea"/>
        <w:ind w:left="360"/>
        <w:rPr>
          <w:rFonts w:ascii="Arial" w:hAnsi="Arial" w:cs="Arial"/>
          <w:sz w:val="20"/>
          <w:szCs w:val="20"/>
        </w:rPr>
      </w:pPr>
    </w:p>
    <w:p w:rsidR="008F703E" w:rsidRDefault="00592FA0" w:rsidP="00F81E93">
      <w:pPr>
        <w:pStyle w:val="Lijstalinea"/>
        <w:numPr>
          <w:ilvl w:val="0"/>
          <w:numId w:val="9"/>
        </w:numPr>
        <w:rPr>
          <w:rFonts w:ascii="Arial" w:hAnsi="Arial" w:cs="Arial"/>
          <w:sz w:val="20"/>
          <w:szCs w:val="20"/>
        </w:rPr>
      </w:pPr>
      <w:r>
        <w:rPr>
          <w:rFonts w:ascii="Arial" w:hAnsi="Arial" w:cs="Arial"/>
          <w:sz w:val="20"/>
          <w:szCs w:val="20"/>
        </w:rPr>
        <w:t xml:space="preserve">Gevoelens accepteren en </w:t>
      </w:r>
      <w:r w:rsidR="002A4444">
        <w:rPr>
          <w:rFonts w:ascii="Arial" w:hAnsi="Arial" w:cs="Arial"/>
          <w:sz w:val="20"/>
          <w:szCs w:val="20"/>
        </w:rPr>
        <w:t>toestaan</w:t>
      </w:r>
      <w:r w:rsidR="002A4444">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592FA0" w:rsidRDefault="00592FA0" w:rsidP="00592FA0">
      <w:pPr>
        <w:pStyle w:val="Lijstalinea"/>
        <w:ind w:left="360"/>
        <w:rPr>
          <w:rFonts w:ascii="Arial" w:hAnsi="Arial" w:cs="Arial"/>
          <w:sz w:val="20"/>
          <w:szCs w:val="20"/>
        </w:rPr>
      </w:pPr>
    </w:p>
    <w:p w:rsidR="00592FA0" w:rsidRDefault="002A4444" w:rsidP="00F81E93">
      <w:pPr>
        <w:pStyle w:val="Lijstalinea"/>
        <w:numPr>
          <w:ilvl w:val="0"/>
          <w:numId w:val="9"/>
        </w:numPr>
        <w:rPr>
          <w:rFonts w:ascii="Arial" w:hAnsi="Arial" w:cs="Arial"/>
          <w:sz w:val="20"/>
          <w:szCs w:val="20"/>
        </w:rPr>
      </w:pPr>
      <w:r>
        <w:rPr>
          <w:rFonts w:ascii="Arial" w:hAnsi="Arial" w:cs="Arial"/>
          <w:sz w:val="20"/>
          <w:szCs w:val="20"/>
        </w:rPr>
        <w:t xml:space="preserve">Gevoelens verdragen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A4444" w:rsidRDefault="002A4444" w:rsidP="002A4444">
      <w:pPr>
        <w:pStyle w:val="Lijstalinea"/>
        <w:ind w:left="360"/>
        <w:rPr>
          <w:rFonts w:ascii="Arial" w:hAnsi="Arial" w:cs="Arial"/>
          <w:sz w:val="20"/>
          <w:szCs w:val="20"/>
        </w:rPr>
      </w:pPr>
    </w:p>
    <w:p w:rsidR="002A4444" w:rsidRDefault="002A4444" w:rsidP="00F81E93">
      <w:pPr>
        <w:pStyle w:val="Lijstalinea"/>
        <w:numPr>
          <w:ilvl w:val="0"/>
          <w:numId w:val="9"/>
        </w:numPr>
        <w:rPr>
          <w:rFonts w:ascii="Arial" w:hAnsi="Arial" w:cs="Arial"/>
          <w:sz w:val="20"/>
          <w:szCs w:val="20"/>
        </w:rPr>
      </w:pPr>
      <w:r>
        <w:rPr>
          <w:rFonts w:ascii="Arial" w:hAnsi="Arial" w:cs="Arial"/>
          <w:sz w:val="20"/>
          <w:szCs w:val="20"/>
        </w:rPr>
        <w:t xml:space="preserve">Gevoelens reguleren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A4444" w:rsidRDefault="002A4444" w:rsidP="002A4444">
      <w:pPr>
        <w:pStyle w:val="Lijstalinea"/>
        <w:ind w:left="360"/>
        <w:rPr>
          <w:rFonts w:ascii="Arial" w:hAnsi="Arial" w:cs="Arial"/>
          <w:sz w:val="20"/>
          <w:szCs w:val="20"/>
        </w:rPr>
      </w:pPr>
    </w:p>
    <w:p w:rsidR="002A4444" w:rsidRDefault="00C14A72" w:rsidP="00F81E93">
      <w:pPr>
        <w:pStyle w:val="Lijstalinea"/>
        <w:numPr>
          <w:ilvl w:val="0"/>
          <w:numId w:val="9"/>
        </w:numPr>
        <w:rPr>
          <w:rFonts w:ascii="Arial" w:hAnsi="Arial" w:cs="Arial"/>
          <w:sz w:val="20"/>
          <w:szCs w:val="20"/>
        </w:rPr>
      </w:pPr>
      <w:r>
        <w:rPr>
          <w:rFonts w:ascii="Arial" w:hAnsi="Arial" w:cs="Arial"/>
          <w:sz w:val="20"/>
          <w:szCs w:val="20"/>
        </w:rPr>
        <w:t xml:space="preserve">Jezelf uiten </w:t>
      </w:r>
      <w:r w:rsidR="00CC5987">
        <w:rPr>
          <w:rFonts w:ascii="Arial" w:hAnsi="Arial" w:cs="Arial"/>
          <w:sz w:val="20"/>
          <w:szCs w:val="20"/>
        </w:rPr>
        <w:t>via drama</w:t>
      </w:r>
      <w:r w:rsidR="00CC5987">
        <w:rPr>
          <w:rFonts w:ascii="Arial" w:hAnsi="Arial" w:cs="Arial"/>
          <w:sz w:val="20"/>
          <w:szCs w:val="20"/>
        </w:rPr>
        <w:tab/>
      </w:r>
      <w:r w:rsidR="00CC5987">
        <w:rPr>
          <w:rFonts w:ascii="Arial" w:hAnsi="Arial" w:cs="Arial"/>
          <w:sz w:val="20"/>
          <w:szCs w:val="20"/>
        </w:rPr>
        <w:tab/>
      </w:r>
      <w:r w:rsidR="00CC5987">
        <w:rPr>
          <w:rFonts w:ascii="Arial" w:hAnsi="Arial" w:cs="Arial"/>
          <w:sz w:val="20"/>
          <w:szCs w:val="20"/>
        </w:rPr>
        <w:tab/>
      </w:r>
      <w:r w:rsidR="00CC5987">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t>………...</w:t>
      </w:r>
    </w:p>
    <w:p w:rsidR="00C14A72" w:rsidRDefault="00C14A72" w:rsidP="00C14A72">
      <w:pPr>
        <w:pStyle w:val="Lijstalinea"/>
        <w:ind w:left="360"/>
        <w:rPr>
          <w:rFonts w:ascii="Arial" w:hAnsi="Arial" w:cs="Arial"/>
          <w:sz w:val="20"/>
          <w:szCs w:val="20"/>
        </w:rPr>
      </w:pPr>
    </w:p>
    <w:p w:rsidR="00CC5987" w:rsidRDefault="00CC5987" w:rsidP="00F81E93">
      <w:pPr>
        <w:pStyle w:val="Lijstalinea"/>
        <w:numPr>
          <w:ilvl w:val="0"/>
          <w:numId w:val="9"/>
        </w:numPr>
        <w:rPr>
          <w:rFonts w:ascii="Arial" w:hAnsi="Arial" w:cs="Arial"/>
          <w:sz w:val="20"/>
          <w:szCs w:val="20"/>
        </w:rPr>
      </w:pPr>
      <w:r>
        <w:rPr>
          <w:rFonts w:ascii="Arial" w:hAnsi="Arial" w:cs="Arial"/>
          <w:sz w:val="20"/>
          <w:szCs w:val="20"/>
        </w:rPr>
        <w:t>Bewust zijn van zelfkritiek</w:t>
      </w:r>
      <w:r>
        <w:rPr>
          <w:rFonts w:ascii="Arial" w:hAnsi="Arial" w:cs="Arial"/>
          <w:sz w:val="20"/>
          <w:szCs w:val="20"/>
        </w:rPr>
        <w:tab/>
      </w:r>
      <w:r>
        <w:rPr>
          <w:rFonts w:ascii="Arial" w:hAnsi="Arial" w:cs="Arial"/>
          <w:sz w:val="20"/>
          <w:szCs w:val="20"/>
        </w:rPr>
        <w:tab/>
      </w:r>
      <w:r w:rsidR="00204EC1">
        <w:rPr>
          <w:rFonts w:ascii="Arial" w:hAnsi="Arial" w:cs="Arial"/>
          <w:sz w:val="20"/>
          <w:szCs w:val="20"/>
        </w:rPr>
        <w:tab/>
      </w:r>
      <w:r w:rsidR="00204EC1">
        <w:rPr>
          <w:rFonts w:ascii="Arial" w:hAnsi="Arial" w:cs="Arial"/>
          <w:sz w:val="20"/>
          <w:szCs w:val="20"/>
        </w:rPr>
        <w:tab/>
      </w:r>
      <w:r w:rsidR="00204EC1">
        <w:rPr>
          <w:rFonts w:ascii="Arial" w:hAnsi="Arial" w:cs="Arial"/>
          <w:sz w:val="20"/>
          <w:szCs w:val="20"/>
        </w:rPr>
        <w:tab/>
      </w:r>
      <w:r w:rsidR="00204EC1">
        <w:rPr>
          <w:rFonts w:ascii="Arial" w:hAnsi="Arial" w:cs="Arial"/>
          <w:sz w:val="20"/>
          <w:szCs w:val="20"/>
        </w:rPr>
        <w:tab/>
      </w:r>
      <w:r>
        <w:rPr>
          <w:rFonts w:ascii="Arial" w:hAnsi="Arial" w:cs="Arial"/>
          <w:sz w:val="20"/>
          <w:szCs w:val="20"/>
        </w:rPr>
        <w:t>………...</w:t>
      </w:r>
    </w:p>
    <w:p w:rsidR="00CC5987" w:rsidRDefault="00CC5987" w:rsidP="00CC5987">
      <w:pPr>
        <w:pStyle w:val="Lijstalinea"/>
        <w:ind w:left="360"/>
        <w:rPr>
          <w:rFonts w:ascii="Arial" w:hAnsi="Arial" w:cs="Arial"/>
          <w:sz w:val="20"/>
          <w:szCs w:val="20"/>
        </w:rPr>
      </w:pPr>
    </w:p>
    <w:p w:rsidR="00CC5987" w:rsidRDefault="009243CC" w:rsidP="00F81E93">
      <w:pPr>
        <w:pStyle w:val="Lijstalinea"/>
        <w:numPr>
          <w:ilvl w:val="0"/>
          <w:numId w:val="9"/>
        </w:numPr>
        <w:rPr>
          <w:rFonts w:ascii="Arial" w:hAnsi="Arial" w:cs="Arial"/>
          <w:sz w:val="20"/>
          <w:szCs w:val="20"/>
        </w:rPr>
      </w:pPr>
      <w:r>
        <w:rPr>
          <w:rFonts w:ascii="Arial" w:hAnsi="Arial" w:cs="Arial"/>
          <w:sz w:val="20"/>
          <w:szCs w:val="20"/>
        </w:rPr>
        <w:t xml:space="preserve">Vergroten van positieve gedragsmogelijkheden </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9243CC" w:rsidRDefault="009243CC" w:rsidP="009243CC">
      <w:pPr>
        <w:rPr>
          <w:rFonts w:ascii="Arial" w:hAnsi="Arial" w:cs="Arial"/>
          <w:sz w:val="20"/>
          <w:szCs w:val="20"/>
        </w:rPr>
      </w:pPr>
      <w:r>
        <w:rPr>
          <w:rFonts w:ascii="Arial" w:hAnsi="Arial" w:cs="Arial"/>
          <w:sz w:val="20"/>
          <w:szCs w:val="20"/>
        </w:rPr>
        <w:t>Kun je in eigen woorden benoemen in hoeverre bovenstaande doelen samenhangen met het om leren gaan met struikelsituaties</w:t>
      </w:r>
      <w:r w:rsidR="00524571">
        <w:rPr>
          <w:rFonts w:ascii="Arial" w:hAnsi="Arial" w:cs="Arial"/>
          <w:sz w:val="20"/>
          <w:szCs w:val="20"/>
        </w:rPr>
        <w:t xml:space="preserve"> </w:t>
      </w:r>
      <w:r>
        <w:rPr>
          <w:rFonts w:ascii="Arial" w:hAnsi="Arial" w:cs="Arial"/>
          <w:sz w:val="20"/>
          <w:szCs w:val="20"/>
        </w:rPr>
        <w:t>of emoties?</w:t>
      </w:r>
    </w:p>
    <w:p w:rsidR="009243CC" w:rsidRDefault="009243CC" w:rsidP="009243CC">
      <w:pPr>
        <w:rPr>
          <w:rFonts w:ascii="Arial" w:hAnsi="Arial" w:cs="Arial"/>
          <w:sz w:val="20"/>
          <w:szCs w:val="20"/>
        </w:rPr>
      </w:pPr>
      <w:r>
        <w:rPr>
          <w:rFonts w:ascii="Arial" w:hAnsi="Arial" w:cs="Arial"/>
          <w:sz w:val="20"/>
          <w:szCs w:val="20"/>
        </w:rPr>
        <w:t>_________________________________________________________________________________</w:t>
      </w:r>
    </w:p>
    <w:p w:rsidR="009243CC" w:rsidRDefault="009243CC" w:rsidP="009243CC">
      <w:pPr>
        <w:rPr>
          <w:rFonts w:ascii="Arial" w:hAnsi="Arial" w:cs="Arial"/>
          <w:sz w:val="20"/>
          <w:szCs w:val="20"/>
        </w:rPr>
      </w:pPr>
    </w:p>
    <w:p w:rsidR="009243CC" w:rsidRDefault="009243CC" w:rsidP="009243CC">
      <w:pPr>
        <w:rPr>
          <w:rFonts w:ascii="Arial" w:hAnsi="Arial" w:cs="Arial"/>
          <w:sz w:val="20"/>
          <w:szCs w:val="20"/>
        </w:rPr>
      </w:pPr>
      <w:r>
        <w:rPr>
          <w:rFonts w:ascii="Arial" w:hAnsi="Arial" w:cs="Arial"/>
          <w:sz w:val="20"/>
          <w:szCs w:val="20"/>
        </w:rPr>
        <w:t>_________________________________________________________________________________</w:t>
      </w:r>
    </w:p>
    <w:p w:rsidR="009243CC" w:rsidRDefault="009243CC" w:rsidP="009243CC">
      <w:pPr>
        <w:rPr>
          <w:rFonts w:ascii="Arial" w:hAnsi="Arial" w:cs="Arial"/>
          <w:sz w:val="20"/>
          <w:szCs w:val="20"/>
        </w:rPr>
      </w:pPr>
    </w:p>
    <w:p w:rsidR="009243CC" w:rsidRDefault="009243CC" w:rsidP="009243CC">
      <w:pPr>
        <w:rPr>
          <w:rFonts w:ascii="Arial" w:hAnsi="Arial" w:cs="Arial"/>
          <w:sz w:val="20"/>
          <w:szCs w:val="20"/>
        </w:rPr>
      </w:pPr>
      <w:r>
        <w:rPr>
          <w:rFonts w:ascii="Arial" w:hAnsi="Arial" w:cs="Arial"/>
          <w:sz w:val="20"/>
          <w:szCs w:val="20"/>
        </w:rPr>
        <w:t>_________________________________________________________________________________</w:t>
      </w:r>
    </w:p>
    <w:p w:rsidR="009243CC" w:rsidRDefault="009243CC" w:rsidP="009243CC">
      <w:pPr>
        <w:rPr>
          <w:rFonts w:ascii="Arial" w:hAnsi="Arial" w:cs="Arial"/>
          <w:sz w:val="20"/>
          <w:szCs w:val="20"/>
        </w:rPr>
      </w:pPr>
    </w:p>
    <w:p w:rsidR="009243CC" w:rsidRDefault="009243CC" w:rsidP="009243CC">
      <w:pPr>
        <w:rPr>
          <w:rFonts w:ascii="Arial" w:hAnsi="Arial" w:cs="Arial"/>
          <w:sz w:val="20"/>
          <w:szCs w:val="20"/>
        </w:rPr>
      </w:pPr>
      <w:r>
        <w:rPr>
          <w:rFonts w:ascii="Arial" w:hAnsi="Arial" w:cs="Arial"/>
          <w:sz w:val="20"/>
          <w:szCs w:val="20"/>
        </w:rPr>
        <w:t>Omcirkel wat voor jou van toepassing is:</w:t>
      </w:r>
    </w:p>
    <w:p w:rsidR="009243CC" w:rsidRDefault="009243CC" w:rsidP="009243CC">
      <w:pPr>
        <w:rPr>
          <w:rFonts w:ascii="Arial" w:hAnsi="Arial" w:cs="Arial"/>
          <w:sz w:val="20"/>
          <w:szCs w:val="20"/>
        </w:rPr>
      </w:pPr>
      <w:r>
        <w:rPr>
          <w:rFonts w:ascii="Arial" w:hAnsi="Arial" w:cs="Arial"/>
          <w:sz w:val="20"/>
          <w:szCs w:val="20"/>
        </w:rPr>
        <w:t xml:space="preserve">Merk je nu, aan het eind van de module, een verbetering in je zelfbeeld? </w:t>
      </w:r>
      <w:r>
        <w:rPr>
          <w:rFonts w:ascii="Arial" w:hAnsi="Arial" w:cs="Arial"/>
          <w:sz w:val="20"/>
          <w:szCs w:val="20"/>
        </w:rPr>
        <w:tab/>
      </w:r>
      <w:r>
        <w:rPr>
          <w:rFonts w:ascii="Arial" w:hAnsi="Arial" w:cs="Arial"/>
          <w:sz w:val="20"/>
          <w:szCs w:val="20"/>
        </w:rPr>
        <w:tab/>
        <w:t>Ja/Nee</w:t>
      </w:r>
    </w:p>
    <w:p w:rsidR="009243CC" w:rsidRPr="009243CC" w:rsidRDefault="009243CC" w:rsidP="009243CC">
      <w:pPr>
        <w:rPr>
          <w:rFonts w:ascii="Arial" w:hAnsi="Arial" w:cs="Arial"/>
          <w:sz w:val="20"/>
          <w:szCs w:val="20"/>
        </w:rPr>
      </w:pPr>
      <w:r>
        <w:rPr>
          <w:rFonts w:ascii="Arial" w:hAnsi="Arial" w:cs="Arial"/>
          <w:sz w:val="20"/>
          <w:szCs w:val="20"/>
        </w:rPr>
        <w:t xml:space="preserve">Heb je het gevoel dat je meer grip ervaart op struikelsituaties- en/of ervaringen? </w:t>
      </w:r>
      <w:r>
        <w:rPr>
          <w:rFonts w:ascii="Arial" w:hAnsi="Arial" w:cs="Arial"/>
          <w:sz w:val="20"/>
          <w:szCs w:val="20"/>
        </w:rPr>
        <w:tab/>
        <w:t>Ja/Nee</w:t>
      </w:r>
    </w:p>
    <w:p w:rsidR="00073BCA" w:rsidRDefault="009243CC" w:rsidP="00073BCA">
      <w:pPr>
        <w:rPr>
          <w:rFonts w:ascii="Arial" w:hAnsi="Arial" w:cs="Arial"/>
          <w:sz w:val="20"/>
          <w:szCs w:val="20"/>
        </w:rPr>
      </w:pPr>
      <w:r>
        <w:rPr>
          <w:rFonts w:ascii="Arial" w:hAnsi="Arial" w:cs="Arial"/>
          <w:sz w:val="20"/>
          <w:szCs w:val="20"/>
        </w:rPr>
        <w:t>Kun je toelichten wat voor jou werkzame elementen waren en wat niet?</w:t>
      </w:r>
      <w:r w:rsidR="00FB21B7">
        <w:rPr>
          <w:rFonts w:ascii="Arial" w:hAnsi="Arial" w:cs="Arial"/>
          <w:sz w:val="20"/>
          <w:szCs w:val="20"/>
        </w:rPr>
        <w:t xml:space="preserve"> Er is hierbij geen goed of fout.</w:t>
      </w:r>
      <w:r w:rsidR="00FB21B7">
        <w:rPr>
          <w:rFonts w:ascii="Arial" w:hAnsi="Arial" w:cs="Arial"/>
          <w:sz w:val="20"/>
          <w:szCs w:val="20"/>
        </w:rPr>
        <w:br/>
      </w:r>
    </w:p>
    <w:p w:rsidR="009243CC" w:rsidRDefault="009243CC" w:rsidP="00073BCA">
      <w:pPr>
        <w:rPr>
          <w:rFonts w:ascii="Arial" w:hAnsi="Arial" w:cs="Arial"/>
          <w:sz w:val="20"/>
          <w:szCs w:val="20"/>
        </w:rPr>
      </w:pPr>
      <w:r>
        <w:rPr>
          <w:rFonts w:ascii="Arial" w:hAnsi="Arial" w:cs="Arial"/>
          <w:sz w:val="20"/>
          <w:szCs w:val="20"/>
        </w:rPr>
        <w:t>_________________________________________________________________________________</w:t>
      </w:r>
      <w:r>
        <w:rPr>
          <w:rFonts w:ascii="Arial" w:hAnsi="Arial" w:cs="Arial"/>
          <w:sz w:val="20"/>
          <w:szCs w:val="20"/>
        </w:rPr>
        <w:br/>
      </w:r>
      <w:r>
        <w:rPr>
          <w:rFonts w:ascii="Arial" w:hAnsi="Arial" w:cs="Arial"/>
          <w:sz w:val="20"/>
          <w:szCs w:val="20"/>
        </w:rPr>
        <w:br/>
      </w:r>
      <w:r>
        <w:rPr>
          <w:rFonts w:ascii="Arial" w:hAnsi="Arial" w:cs="Arial"/>
          <w:sz w:val="20"/>
          <w:szCs w:val="20"/>
        </w:rPr>
        <w:br/>
        <w:t>_______________________________________________________________________</w:t>
      </w:r>
    </w:p>
    <w:p w:rsidR="00AD6DBE" w:rsidRDefault="00AD6DBE" w:rsidP="00073BCA">
      <w:pPr>
        <w:rPr>
          <w:rFonts w:ascii="Arial" w:hAnsi="Arial" w:cs="Arial"/>
          <w:sz w:val="20"/>
          <w:szCs w:val="20"/>
        </w:rPr>
      </w:pPr>
    </w:p>
    <w:p w:rsidR="00AD6DBE" w:rsidRDefault="00AD6DBE" w:rsidP="00073BCA">
      <w:pPr>
        <w:rPr>
          <w:rFonts w:ascii="Arial" w:hAnsi="Arial" w:cs="Arial"/>
          <w:sz w:val="20"/>
          <w:szCs w:val="20"/>
        </w:rPr>
      </w:pPr>
    </w:p>
    <w:p w:rsidR="00AD6DBE" w:rsidRDefault="00AD6DBE" w:rsidP="00073BCA">
      <w:pPr>
        <w:rPr>
          <w:rFonts w:ascii="Arial" w:hAnsi="Arial" w:cs="Arial"/>
          <w:sz w:val="20"/>
          <w:szCs w:val="20"/>
        </w:rPr>
      </w:pPr>
    </w:p>
    <w:p w:rsidR="00AD6DBE" w:rsidRDefault="00AD6DBE" w:rsidP="00073BCA">
      <w:pPr>
        <w:rPr>
          <w:rFonts w:ascii="Arial" w:hAnsi="Arial" w:cs="Arial"/>
          <w:sz w:val="20"/>
          <w:szCs w:val="20"/>
        </w:rPr>
      </w:pPr>
    </w:p>
    <w:p w:rsidR="00AD6DBE" w:rsidRPr="001E170D" w:rsidRDefault="00AD6DBE" w:rsidP="00AD6DBE">
      <w:pPr>
        <w:pStyle w:val="Kop1"/>
        <w:rPr>
          <w:rStyle w:val="Intensieveverwijzing"/>
          <w:rFonts w:ascii="Baskerville Old Face" w:hAnsi="Baskerville Old Face"/>
        </w:rPr>
      </w:pPr>
      <w:bookmarkStart w:id="170" w:name="_Toc64896827"/>
      <w:bookmarkStart w:id="171" w:name="_Toc71652614"/>
      <w:bookmarkStart w:id="172" w:name="_Toc73956065"/>
      <w:r>
        <w:rPr>
          <w:noProof/>
          <w:lang w:eastAsia="nl-NL"/>
        </w:rPr>
        <w:lastRenderedPageBreak/>
        <w:drawing>
          <wp:anchor distT="0" distB="0" distL="114300" distR="114300" simplePos="0" relativeHeight="251667456" behindDoc="0" locked="0" layoutInCell="1" allowOverlap="1">
            <wp:simplePos x="0" y="0"/>
            <wp:positionH relativeFrom="margin">
              <wp:posOffset>4266565</wp:posOffset>
            </wp:positionH>
            <wp:positionV relativeFrom="page">
              <wp:posOffset>329565</wp:posOffset>
            </wp:positionV>
            <wp:extent cx="2072640" cy="2941981"/>
            <wp:effectExtent l="0" t="0" r="3810" b="0"/>
            <wp:wrapThrough wrapText="bothSides">
              <wp:wrapPolygon edited="0">
                <wp:start x="0" y="0"/>
                <wp:lineTo x="0" y="21400"/>
                <wp:lineTo x="21441" y="21400"/>
                <wp:lineTo x="2144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7904" t="29375" r="22728" b="21072"/>
                    <a:stretch/>
                  </pic:blipFill>
                  <pic:spPr bwMode="auto">
                    <a:xfrm>
                      <a:off x="0" y="0"/>
                      <a:ext cx="2072640" cy="29419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bookmarkEnd w:id="170"/>
      <w:r>
        <w:rPr>
          <w:rStyle w:val="Intensieveverwijzing"/>
          <w:rFonts w:ascii="Baskerville Old Face" w:hAnsi="Baskerville Old Face"/>
        </w:rPr>
        <w:t>ReACT - Folder</w:t>
      </w:r>
      <w:bookmarkEnd w:id="171"/>
      <w:bookmarkEnd w:id="172"/>
    </w:p>
    <w:p w:rsidR="00AD6DBE" w:rsidRDefault="00AD6DBE" w:rsidP="00AD6DBE">
      <w:pPr>
        <w:rPr>
          <w:rFonts w:ascii="Arial" w:hAnsi="Arial" w:cs="Arial"/>
          <w:i/>
          <w:iCs/>
          <w:sz w:val="20"/>
          <w:szCs w:val="20"/>
        </w:rPr>
      </w:pPr>
      <w:r>
        <w:rPr>
          <w:rFonts w:ascii="Arial" w:hAnsi="Arial" w:cs="Arial"/>
          <w:i/>
          <w:iCs/>
          <w:sz w:val="20"/>
          <w:szCs w:val="20"/>
        </w:rPr>
        <w:t xml:space="preserve">Een </w:t>
      </w:r>
      <w:r w:rsidR="00471A29">
        <w:rPr>
          <w:rFonts w:ascii="Arial" w:hAnsi="Arial" w:cs="Arial"/>
          <w:i/>
          <w:iCs/>
          <w:sz w:val="20"/>
          <w:szCs w:val="20"/>
        </w:rPr>
        <w:t xml:space="preserve">dramatherapeutische aanbod </w:t>
      </w:r>
      <w:r>
        <w:rPr>
          <w:rFonts w:ascii="Arial" w:hAnsi="Arial" w:cs="Arial"/>
          <w:i/>
          <w:iCs/>
          <w:sz w:val="20"/>
          <w:szCs w:val="20"/>
        </w:rPr>
        <w:t>voor ambulante cliënten</w:t>
      </w:r>
    </w:p>
    <w:p w:rsidR="00AD6DBE" w:rsidRDefault="00AD6DBE" w:rsidP="00E50E16">
      <w:pPr>
        <w:spacing w:line="276" w:lineRule="auto"/>
        <w:rPr>
          <w:rFonts w:ascii="Arial" w:hAnsi="Arial" w:cs="Arial"/>
          <w:sz w:val="20"/>
          <w:szCs w:val="20"/>
        </w:rPr>
      </w:pPr>
      <w:r>
        <w:rPr>
          <w:rFonts w:ascii="Arial" w:hAnsi="Arial" w:cs="Arial"/>
          <w:sz w:val="20"/>
          <w:szCs w:val="20"/>
        </w:rPr>
        <w:br/>
        <w:t>Sta je wankel in je schoenen en weet je niet meer wat je wil,</w:t>
      </w:r>
      <w:r>
        <w:rPr>
          <w:rFonts w:ascii="Arial" w:hAnsi="Arial" w:cs="Arial"/>
          <w:sz w:val="20"/>
          <w:szCs w:val="20"/>
        </w:rPr>
        <w:br/>
        <w:t>mag of durft? Neem dan contact op met je behandelaar om je aan te melden voor ReACT</w:t>
      </w:r>
      <w:r w:rsidR="00471A29">
        <w:rPr>
          <w:rFonts w:ascii="Arial" w:hAnsi="Arial" w:cs="Arial"/>
          <w:sz w:val="20"/>
          <w:szCs w:val="20"/>
        </w:rPr>
        <w:t>.</w:t>
      </w:r>
    </w:p>
    <w:p w:rsidR="00AD6DBE" w:rsidRDefault="00AD6DBE" w:rsidP="00E50E16">
      <w:pPr>
        <w:spacing w:line="276" w:lineRule="auto"/>
        <w:rPr>
          <w:rFonts w:ascii="Arial" w:hAnsi="Arial" w:cs="Arial"/>
          <w:sz w:val="20"/>
          <w:szCs w:val="20"/>
        </w:rPr>
      </w:pPr>
      <w:r>
        <w:rPr>
          <w:rFonts w:ascii="Arial" w:hAnsi="Arial" w:cs="Arial"/>
          <w:sz w:val="20"/>
          <w:szCs w:val="20"/>
        </w:rPr>
        <w:t>Deze groep heeft als doel, om stil te staan bij wat</w:t>
      </w:r>
      <w:r>
        <w:rPr>
          <w:rFonts w:ascii="Arial" w:hAnsi="Arial" w:cs="Arial"/>
          <w:sz w:val="20"/>
          <w:szCs w:val="20"/>
        </w:rPr>
        <w:br/>
        <w:t xml:space="preserve">je voelt door je emoties te leren herkennen, benoemen en reguleren, en je daardoor zekerder te voelen. Dit doen we door je ingebrachte situatie uit te spelen en al spelenderwijs gedragsalternatieven te (onder)zoeken. Per week zullen </w:t>
      </w:r>
      <w:r w:rsidR="00996A05">
        <w:rPr>
          <w:rFonts w:ascii="Arial" w:hAnsi="Arial" w:cs="Arial"/>
          <w:sz w:val="20"/>
          <w:szCs w:val="20"/>
        </w:rPr>
        <w:t xml:space="preserve">we </w:t>
      </w:r>
      <w:r>
        <w:rPr>
          <w:rFonts w:ascii="Arial" w:hAnsi="Arial" w:cs="Arial"/>
          <w:sz w:val="20"/>
          <w:szCs w:val="20"/>
        </w:rPr>
        <w:t xml:space="preserve">kijken met welke concrete ervaringen of emoties je wil oefenen, zodat je jezelf en je eigen gevoelens beter gaat begrijpen. </w:t>
      </w:r>
    </w:p>
    <w:p w:rsidR="00AD6DBE" w:rsidRDefault="00AD6DBE" w:rsidP="00E50E16">
      <w:pPr>
        <w:spacing w:line="276" w:lineRule="auto"/>
        <w:rPr>
          <w:rFonts w:ascii="Arial" w:hAnsi="Arial" w:cs="Arial"/>
          <w:sz w:val="20"/>
          <w:szCs w:val="20"/>
        </w:rPr>
      </w:pPr>
      <w:r>
        <w:rPr>
          <w:rFonts w:ascii="Arial" w:hAnsi="Arial" w:cs="Arial"/>
          <w:sz w:val="20"/>
          <w:szCs w:val="20"/>
        </w:rPr>
        <w:t xml:space="preserve">Deze groep veronderstelt een actieve deelname. Dit houdt in dat je elke week een situatie meeneemt, waarbij iets of iemand jou deed ‘struikelen’. Vraag jezelf elke week af: wat gebeurde er en wat had </w:t>
      </w:r>
      <w:r w:rsidR="00996A05">
        <w:rPr>
          <w:rFonts w:ascii="Arial" w:hAnsi="Arial" w:cs="Arial"/>
          <w:sz w:val="20"/>
          <w:szCs w:val="20"/>
        </w:rPr>
        <w:t>ik</w:t>
      </w:r>
      <w:r>
        <w:rPr>
          <w:rFonts w:ascii="Arial" w:hAnsi="Arial" w:cs="Arial"/>
          <w:sz w:val="20"/>
          <w:szCs w:val="20"/>
        </w:rPr>
        <w:t xml:space="preserve"> anders kunnen of willen doen? Dit neem je de volgende sessie mee. </w:t>
      </w:r>
    </w:p>
    <w:p w:rsidR="00AD6DBE" w:rsidRDefault="00AD6DBE" w:rsidP="00E50E16">
      <w:pPr>
        <w:spacing w:line="276" w:lineRule="auto"/>
        <w:rPr>
          <w:rFonts w:ascii="Arial" w:hAnsi="Arial" w:cs="Arial"/>
          <w:sz w:val="20"/>
          <w:szCs w:val="20"/>
        </w:rPr>
      </w:pPr>
      <w:r>
        <w:rPr>
          <w:rFonts w:ascii="Arial" w:hAnsi="Arial" w:cs="Arial"/>
          <w:sz w:val="20"/>
          <w:szCs w:val="20"/>
        </w:rPr>
        <w:t>Veiligheid en een fijne sfeer is van belang. Daarom hebben we binnen de groep een aantal groepsregels:</w:t>
      </w:r>
    </w:p>
    <w:p w:rsidR="00AD6DBE" w:rsidRDefault="00AD6DBE" w:rsidP="00E50E16">
      <w:pPr>
        <w:pStyle w:val="Lijstalinea"/>
        <w:numPr>
          <w:ilvl w:val="0"/>
          <w:numId w:val="10"/>
        </w:numPr>
        <w:spacing w:line="276" w:lineRule="auto"/>
        <w:rPr>
          <w:rFonts w:ascii="Arial" w:hAnsi="Arial" w:cs="Arial"/>
          <w:sz w:val="20"/>
          <w:szCs w:val="20"/>
        </w:rPr>
      </w:pPr>
      <w:r>
        <w:rPr>
          <w:rFonts w:ascii="Arial" w:hAnsi="Arial" w:cs="Arial"/>
          <w:sz w:val="20"/>
          <w:szCs w:val="20"/>
        </w:rPr>
        <w:t>Deelname aan de groep betekent dat je aanwezig bent. Als dit niet lukt, meld je dit 24 uur van tevoren telefonisch, per mail of sms aan de dramatherapeut. Bij twijfel aan deelname aan deze groep, bespreek je dit met je</w:t>
      </w:r>
      <w:r w:rsidR="00BD0D68">
        <w:rPr>
          <w:rFonts w:ascii="Arial" w:hAnsi="Arial" w:cs="Arial"/>
          <w:sz w:val="20"/>
          <w:szCs w:val="20"/>
        </w:rPr>
        <w:t xml:space="preserve"> hoofd</w:t>
      </w:r>
      <w:r>
        <w:rPr>
          <w:rFonts w:ascii="Arial" w:hAnsi="Arial" w:cs="Arial"/>
          <w:sz w:val="20"/>
          <w:szCs w:val="20"/>
        </w:rPr>
        <w:t>behandelaar. Je blijft in de groep tot je een besluit hebt genomen. Zo kan de groep zich voorbereiden op jouw afscheid en raakt het groepsproces niet verstoord.</w:t>
      </w:r>
    </w:p>
    <w:p w:rsidR="00AD6DBE" w:rsidRDefault="00AD6DBE" w:rsidP="00E50E16">
      <w:pPr>
        <w:pStyle w:val="Lijstalinea"/>
        <w:numPr>
          <w:ilvl w:val="0"/>
          <w:numId w:val="10"/>
        </w:numPr>
        <w:spacing w:line="276" w:lineRule="auto"/>
        <w:rPr>
          <w:rFonts w:ascii="Arial" w:hAnsi="Arial" w:cs="Arial"/>
          <w:sz w:val="20"/>
          <w:szCs w:val="20"/>
        </w:rPr>
      </w:pPr>
      <w:r>
        <w:rPr>
          <w:rFonts w:ascii="Arial" w:hAnsi="Arial" w:cs="Arial"/>
          <w:sz w:val="20"/>
          <w:szCs w:val="20"/>
        </w:rPr>
        <w:t xml:space="preserve">Wat in de groep </w:t>
      </w:r>
      <w:r w:rsidR="008653F3">
        <w:rPr>
          <w:rFonts w:ascii="Arial" w:hAnsi="Arial" w:cs="Arial"/>
          <w:sz w:val="20"/>
          <w:szCs w:val="20"/>
        </w:rPr>
        <w:t xml:space="preserve">is </w:t>
      </w:r>
      <w:r>
        <w:rPr>
          <w:rFonts w:ascii="Arial" w:hAnsi="Arial" w:cs="Arial"/>
          <w:sz w:val="20"/>
          <w:szCs w:val="20"/>
        </w:rPr>
        <w:t>besproken</w:t>
      </w:r>
      <w:r w:rsidR="008653F3">
        <w:rPr>
          <w:rFonts w:ascii="Arial" w:hAnsi="Arial" w:cs="Arial"/>
          <w:sz w:val="20"/>
          <w:szCs w:val="20"/>
        </w:rPr>
        <w:t xml:space="preserve">, </w:t>
      </w:r>
      <w:r>
        <w:rPr>
          <w:rFonts w:ascii="Arial" w:hAnsi="Arial" w:cs="Arial"/>
          <w:sz w:val="20"/>
          <w:szCs w:val="20"/>
        </w:rPr>
        <w:t>blijft in de groep. Dit betekent onder andere</w:t>
      </w:r>
      <w:r w:rsidR="008653F3">
        <w:rPr>
          <w:rFonts w:ascii="Arial" w:hAnsi="Arial" w:cs="Arial"/>
          <w:sz w:val="20"/>
          <w:szCs w:val="20"/>
        </w:rPr>
        <w:t>,</w:t>
      </w:r>
      <w:r>
        <w:rPr>
          <w:rFonts w:ascii="Arial" w:hAnsi="Arial" w:cs="Arial"/>
          <w:sz w:val="20"/>
          <w:szCs w:val="20"/>
        </w:rPr>
        <w:t xml:space="preserve"> dat je geen namen noemt van groepsgenoten</w:t>
      </w:r>
      <w:r w:rsidR="008653F3">
        <w:rPr>
          <w:rFonts w:ascii="Arial" w:hAnsi="Arial" w:cs="Arial"/>
          <w:sz w:val="20"/>
          <w:szCs w:val="20"/>
        </w:rPr>
        <w:t>. Ond</w:t>
      </w:r>
      <w:r>
        <w:rPr>
          <w:rFonts w:ascii="Arial" w:hAnsi="Arial" w:cs="Arial"/>
          <w:sz w:val="20"/>
          <w:szCs w:val="20"/>
        </w:rPr>
        <w:t>erling contact via sociale media wordt afgeraden. Contacten en relaties buiten de groep kunnen verstorend werken in je behandelproces.</w:t>
      </w:r>
    </w:p>
    <w:p w:rsidR="00AD6DBE" w:rsidRDefault="00AD6DBE" w:rsidP="00E50E16">
      <w:pPr>
        <w:pStyle w:val="Lijstalinea"/>
        <w:numPr>
          <w:ilvl w:val="0"/>
          <w:numId w:val="10"/>
        </w:numPr>
        <w:spacing w:line="276" w:lineRule="auto"/>
        <w:rPr>
          <w:rFonts w:ascii="Arial" w:hAnsi="Arial" w:cs="Arial"/>
          <w:sz w:val="20"/>
          <w:szCs w:val="20"/>
        </w:rPr>
      </w:pPr>
      <w:r>
        <w:rPr>
          <w:rFonts w:ascii="Arial" w:hAnsi="Arial" w:cs="Arial"/>
          <w:sz w:val="20"/>
          <w:szCs w:val="20"/>
        </w:rPr>
        <w:t xml:space="preserve">Mocht het nodig zijn om je even terug te trekken in de groep dan kun je naar de gang </w:t>
      </w:r>
      <w:r w:rsidR="0014125D">
        <w:rPr>
          <w:rFonts w:ascii="Arial" w:hAnsi="Arial" w:cs="Arial"/>
          <w:sz w:val="20"/>
          <w:szCs w:val="20"/>
        </w:rPr>
        <w:t xml:space="preserve">toe </w:t>
      </w:r>
      <w:r>
        <w:rPr>
          <w:rFonts w:ascii="Arial" w:hAnsi="Arial" w:cs="Arial"/>
          <w:sz w:val="20"/>
          <w:szCs w:val="20"/>
        </w:rPr>
        <w:t>lopen, waarna je weer terugkomt. Dit kun je zien als een oefening in het reguleren van je spanning.</w:t>
      </w:r>
    </w:p>
    <w:p w:rsidR="00AD6DBE" w:rsidRDefault="00AD6DBE" w:rsidP="00E50E16">
      <w:pPr>
        <w:spacing w:line="276" w:lineRule="auto"/>
        <w:rPr>
          <w:rFonts w:ascii="Arial" w:hAnsi="Arial" w:cs="Arial"/>
          <w:sz w:val="20"/>
          <w:szCs w:val="20"/>
        </w:rPr>
      </w:pPr>
      <w:r>
        <w:rPr>
          <w:rFonts w:ascii="Arial" w:hAnsi="Arial" w:cs="Arial"/>
          <w:sz w:val="20"/>
          <w:szCs w:val="20"/>
        </w:rPr>
        <w:t>Tijdens het verloop van de groep, heb je regelmatig contact met je behandelaar.</w:t>
      </w:r>
    </w:p>
    <w:p w:rsidR="00AD6DBE" w:rsidRPr="00240FB7" w:rsidRDefault="00AD6DBE" w:rsidP="00AD6DBE">
      <w:pPr>
        <w:rPr>
          <w:rFonts w:ascii="Arial" w:hAnsi="Arial" w:cs="Arial"/>
          <w:sz w:val="20"/>
          <w:szCs w:val="20"/>
        </w:rPr>
      </w:pPr>
    </w:p>
    <w:p w:rsidR="00AD6DBE" w:rsidRPr="009243CC" w:rsidRDefault="00AD6DBE" w:rsidP="00073BCA">
      <w:pPr>
        <w:rPr>
          <w:rFonts w:ascii="Arial" w:hAnsi="Arial" w:cs="Arial"/>
          <w:sz w:val="20"/>
          <w:szCs w:val="20"/>
        </w:rPr>
      </w:pPr>
    </w:p>
    <w:sectPr w:rsidR="00AD6DBE" w:rsidRPr="009243CC" w:rsidSect="00D55FF2">
      <w:footerReference w:type="default" r:id="rId37"/>
      <w:footerReference w:type="first" r:id="rId38"/>
      <w:pgSz w:w="11906" w:h="16838" w:code="9"/>
      <w:pgMar w:top="1418" w:right="1134" w:bottom="851" w:left="1418" w:header="567" w:footer="709"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C03" w:rsidRDefault="001A7C03" w:rsidP="00F73B96">
      <w:pPr>
        <w:spacing w:after="0"/>
      </w:pPr>
      <w:r>
        <w:separator/>
      </w:r>
    </w:p>
  </w:endnote>
  <w:endnote w:type="continuationSeparator" w:id="0">
    <w:p w:rsidR="001A7C03" w:rsidRDefault="001A7C03" w:rsidP="00F73B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RijksoverheidSans">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63905"/>
      <w:docPartObj>
        <w:docPartGallery w:val="Page Numbers (Bottom of Page)"/>
        <w:docPartUnique/>
      </w:docPartObj>
    </w:sdtPr>
    <w:sdtContent>
      <w:p w:rsidR="004B3152" w:rsidRDefault="00FA57BC">
        <w:pPr>
          <w:pStyle w:val="Voettekst"/>
          <w:jc w:val="right"/>
        </w:pPr>
        <w:r>
          <w:fldChar w:fldCharType="begin"/>
        </w:r>
        <w:r w:rsidR="004B3152">
          <w:instrText>PAGE   \* MERGEFORMAT</w:instrText>
        </w:r>
        <w:r>
          <w:fldChar w:fldCharType="separate"/>
        </w:r>
        <w:r w:rsidR="00F034C3">
          <w:rPr>
            <w:noProof/>
          </w:rPr>
          <w:t>2</w:t>
        </w:r>
        <w:r>
          <w:fldChar w:fldCharType="end"/>
        </w:r>
      </w:p>
    </w:sdtContent>
  </w:sdt>
  <w:p w:rsidR="000A26F2" w:rsidRDefault="00D55FF2">
    <w:pPr>
      <w:pStyle w:val="Voettekst"/>
    </w:pPr>
    <w:r>
      <w:rPr>
        <w:rFonts w:ascii="Arial" w:hAnsi="Arial" w:cs="Arial"/>
        <w:sz w:val="20"/>
        <w:szCs w:val="20"/>
        <w:lang w:val="en-US"/>
      </w:rPr>
      <w:tab/>
      <w:t xml:space="preserve">ReACT - </w:t>
    </w:r>
    <w:r w:rsidRPr="000208A7">
      <w:rPr>
        <w:rFonts w:ascii="Arial" w:hAnsi="Arial" w:cs="Arial"/>
        <w:sz w:val="20"/>
        <w:szCs w:val="20"/>
        <w:lang w:val="en-US"/>
      </w:rPr>
      <w:t>Consensus based Module Plus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536" w:rsidRPr="00FF5536" w:rsidRDefault="00FF5536">
    <w:pPr>
      <w:pStyle w:val="Voettekst"/>
      <w:rPr>
        <w:rFonts w:ascii="Arial" w:hAnsi="Arial" w:cs="Arial"/>
        <w:sz w:val="20"/>
        <w:szCs w:val="20"/>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C03" w:rsidRDefault="001A7C03" w:rsidP="00F73B96">
      <w:pPr>
        <w:spacing w:after="0"/>
      </w:pPr>
      <w:r>
        <w:separator/>
      </w:r>
    </w:p>
  </w:footnote>
  <w:footnote w:type="continuationSeparator" w:id="0">
    <w:p w:rsidR="001A7C03" w:rsidRDefault="001A7C03" w:rsidP="00F73B96">
      <w:pPr>
        <w:spacing w:after="0"/>
      </w:pPr>
      <w:r>
        <w:continuationSeparator/>
      </w:r>
    </w:p>
  </w:footnote>
  <w:footnote w:id="1">
    <w:p w:rsidR="000A26F2" w:rsidRDefault="000A26F2" w:rsidP="00953E37">
      <w:pPr>
        <w:pStyle w:val="Voetnoottekst"/>
      </w:pPr>
      <w:r>
        <w:rPr>
          <w:rStyle w:val="Voetnootmarkering"/>
        </w:rPr>
        <w:footnoteRef/>
      </w:r>
      <w:r>
        <w:t xml:space="preserve"> </w:t>
      </w:r>
      <w:r>
        <w:rPr>
          <w:rFonts w:ascii="Arial" w:hAnsi="Arial" w:cs="Arial"/>
        </w:rPr>
        <w:t xml:space="preserve">Beschrijf op de achterkant van dit blad de situatie. </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3F8F"/>
    <w:multiLevelType w:val="hybridMultilevel"/>
    <w:tmpl w:val="167C0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D048A5"/>
    <w:multiLevelType w:val="multilevel"/>
    <w:tmpl w:val="2A66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67C8F"/>
    <w:multiLevelType w:val="multilevel"/>
    <w:tmpl w:val="93A8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34FBD"/>
    <w:multiLevelType w:val="multilevel"/>
    <w:tmpl w:val="B904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E015D"/>
    <w:multiLevelType w:val="multilevel"/>
    <w:tmpl w:val="FE7A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47ECF"/>
    <w:multiLevelType w:val="multilevel"/>
    <w:tmpl w:val="2BDC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15A38"/>
    <w:multiLevelType w:val="multilevel"/>
    <w:tmpl w:val="C968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3F2AC1"/>
    <w:multiLevelType w:val="hybridMultilevel"/>
    <w:tmpl w:val="C682231A"/>
    <w:lvl w:ilvl="0" w:tplc="9AE84404">
      <w:start w:val="1"/>
      <w:numFmt w:val="decimal"/>
      <w:lvlText w:val="%1."/>
      <w:lvlJc w:val="left"/>
      <w:pPr>
        <w:ind w:left="360" w:hanging="360"/>
      </w:pPr>
      <w:rPr>
        <w:rFonts w:ascii="Arial" w:hAnsi="Arial" w:cs="Arial" w:hint="default"/>
        <w:sz w:val="20"/>
        <w:szCs w:val="20"/>
      </w:rPr>
    </w:lvl>
    <w:lvl w:ilvl="1" w:tplc="04130019" w:tentative="1">
      <w:start w:val="1"/>
      <w:numFmt w:val="lowerLetter"/>
      <w:lvlText w:val="%2."/>
      <w:lvlJc w:val="left"/>
      <w:pPr>
        <w:ind w:left="1015" w:hanging="360"/>
      </w:pPr>
    </w:lvl>
    <w:lvl w:ilvl="2" w:tplc="0413001B" w:tentative="1">
      <w:start w:val="1"/>
      <w:numFmt w:val="lowerRoman"/>
      <w:lvlText w:val="%3."/>
      <w:lvlJc w:val="right"/>
      <w:pPr>
        <w:ind w:left="1735" w:hanging="180"/>
      </w:pPr>
    </w:lvl>
    <w:lvl w:ilvl="3" w:tplc="0413000F" w:tentative="1">
      <w:start w:val="1"/>
      <w:numFmt w:val="decimal"/>
      <w:lvlText w:val="%4."/>
      <w:lvlJc w:val="left"/>
      <w:pPr>
        <w:ind w:left="2455" w:hanging="360"/>
      </w:pPr>
    </w:lvl>
    <w:lvl w:ilvl="4" w:tplc="04130019" w:tentative="1">
      <w:start w:val="1"/>
      <w:numFmt w:val="lowerLetter"/>
      <w:lvlText w:val="%5."/>
      <w:lvlJc w:val="left"/>
      <w:pPr>
        <w:ind w:left="3175" w:hanging="360"/>
      </w:pPr>
    </w:lvl>
    <w:lvl w:ilvl="5" w:tplc="0413001B" w:tentative="1">
      <w:start w:val="1"/>
      <w:numFmt w:val="lowerRoman"/>
      <w:lvlText w:val="%6."/>
      <w:lvlJc w:val="right"/>
      <w:pPr>
        <w:ind w:left="3895" w:hanging="180"/>
      </w:pPr>
    </w:lvl>
    <w:lvl w:ilvl="6" w:tplc="0413000F" w:tentative="1">
      <w:start w:val="1"/>
      <w:numFmt w:val="decimal"/>
      <w:lvlText w:val="%7."/>
      <w:lvlJc w:val="left"/>
      <w:pPr>
        <w:ind w:left="4615" w:hanging="360"/>
      </w:pPr>
    </w:lvl>
    <w:lvl w:ilvl="7" w:tplc="04130019" w:tentative="1">
      <w:start w:val="1"/>
      <w:numFmt w:val="lowerLetter"/>
      <w:lvlText w:val="%8."/>
      <w:lvlJc w:val="left"/>
      <w:pPr>
        <w:ind w:left="5335" w:hanging="360"/>
      </w:pPr>
    </w:lvl>
    <w:lvl w:ilvl="8" w:tplc="0413001B" w:tentative="1">
      <w:start w:val="1"/>
      <w:numFmt w:val="lowerRoman"/>
      <w:lvlText w:val="%9."/>
      <w:lvlJc w:val="right"/>
      <w:pPr>
        <w:ind w:left="6055" w:hanging="180"/>
      </w:pPr>
    </w:lvl>
  </w:abstractNum>
  <w:abstractNum w:abstractNumId="8">
    <w:nsid w:val="235B1D2E"/>
    <w:multiLevelType w:val="multilevel"/>
    <w:tmpl w:val="2636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750B3A"/>
    <w:multiLevelType w:val="multilevel"/>
    <w:tmpl w:val="AD48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FE6A8F"/>
    <w:multiLevelType w:val="multilevel"/>
    <w:tmpl w:val="8A36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FC5527"/>
    <w:multiLevelType w:val="hybridMultilevel"/>
    <w:tmpl w:val="1D4AE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2616AC2"/>
    <w:multiLevelType w:val="hybridMultilevel"/>
    <w:tmpl w:val="C400A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5664422"/>
    <w:multiLevelType w:val="hybridMultilevel"/>
    <w:tmpl w:val="4440C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B84779C"/>
    <w:multiLevelType w:val="hybridMultilevel"/>
    <w:tmpl w:val="BE66C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BD92671"/>
    <w:multiLevelType w:val="multilevel"/>
    <w:tmpl w:val="F94A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7F1C7A"/>
    <w:multiLevelType w:val="multilevel"/>
    <w:tmpl w:val="35C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AB0EBE"/>
    <w:multiLevelType w:val="hybridMultilevel"/>
    <w:tmpl w:val="657CD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A222D5F"/>
    <w:multiLevelType w:val="hybridMultilevel"/>
    <w:tmpl w:val="C2DE6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A555DC5"/>
    <w:multiLevelType w:val="hybridMultilevel"/>
    <w:tmpl w:val="07B02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B082BEC"/>
    <w:multiLevelType w:val="multilevel"/>
    <w:tmpl w:val="9424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925BB5"/>
    <w:multiLevelType w:val="multilevel"/>
    <w:tmpl w:val="EF10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B0651E"/>
    <w:multiLevelType w:val="hybridMultilevel"/>
    <w:tmpl w:val="1A48A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125453D"/>
    <w:multiLevelType w:val="multilevel"/>
    <w:tmpl w:val="F326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DA2D6D"/>
    <w:multiLevelType w:val="multilevel"/>
    <w:tmpl w:val="E01C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D25EEE"/>
    <w:multiLevelType w:val="multilevel"/>
    <w:tmpl w:val="5C4E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7917B7"/>
    <w:multiLevelType w:val="multilevel"/>
    <w:tmpl w:val="E8FA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72551E"/>
    <w:multiLevelType w:val="hybridMultilevel"/>
    <w:tmpl w:val="644A0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96545A7"/>
    <w:multiLevelType w:val="multilevel"/>
    <w:tmpl w:val="9254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BE3697"/>
    <w:multiLevelType w:val="hybridMultilevel"/>
    <w:tmpl w:val="0C627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9C578F6"/>
    <w:multiLevelType w:val="multilevel"/>
    <w:tmpl w:val="7C5C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9B098E"/>
    <w:multiLevelType w:val="hybridMultilevel"/>
    <w:tmpl w:val="26943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48E4E96"/>
    <w:multiLevelType w:val="multilevel"/>
    <w:tmpl w:val="0C08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161C55"/>
    <w:multiLevelType w:val="multilevel"/>
    <w:tmpl w:val="647A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901A5E"/>
    <w:multiLevelType w:val="multilevel"/>
    <w:tmpl w:val="8A9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CB4C25"/>
    <w:multiLevelType w:val="multilevel"/>
    <w:tmpl w:val="D7E4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981874"/>
    <w:multiLevelType w:val="hybridMultilevel"/>
    <w:tmpl w:val="245667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A28305D"/>
    <w:multiLevelType w:val="multilevel"/>
    <w:tmpl w:val="301E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960328"/>
    <w:multiLevelType w:val="hybridMultilevel"/>
    <w:tmpl w:val="7B108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31"/>
  </w:num>
  <w:num w:numId="4">
    <w:abstractNumId w:val="17"/>
  </w:num>
  <w:num w:numId="5">
    <w:abstractNumId w:val="29"/>
  </w:num>
  <w:num w:numId="6">
    <w:abstractNumId w:val="16"/>
  </w:num>
  <w:num w:numId="7">
    <w:abstractNumId w:val="13"/>
  </w:num>
  <w:num w:numId="8">
    <w:abstractNumId w:val="36"/>
  </w:num>
  <w:num w:numId="9">
    <w:abstractNumId w:val="7"/>
  </w:num>
  <w:num w:numId="10">
    <w:abstractNumId w:val="22"/>
  </w:num>
  <w:num w:numId="11">
    <w:abstractNumId w:val="11"/>
  </w:num>
  <w:num w:numId="12">
    <w:abstractNumId w:val="19"/>
  </w:num>
  <w:num w:numId="13">
    <w:abstractNumId w:val="25"/>
  </w:num>
  <w:num w:numId="14">
    <w:abstractNumId w:val="21"/>
  </w:num>
  <w:num w:numId="15">
    <w:abstractNumId w:val="34"/>
  </w:num>
  <w:num w:numId="16">
    <w:abstractNumId w:val="2"/>
  </w:num>
  <w:num w:numId="17">
    <w:abstractNumId w:val="35"/>
  </w:num>
  <w:num w:numId="18">
    <w:abstractNumId w:val="20"/>
  </w:num>
  <w:num w:numId="19">
    <w:abstractNumId w:val="6"/>
  </w:num>
  <w:num w:numId="20">
    <w:abstractNumId w:val="3"/>
  </w:num>
  <w:num w:numId="21">
    <w:abstractNumId w:val="8"/>
  </w:num>
  <w:num w:numId="22">
    <w:abstractNumId w:val="5"/>
  </w:num>
  <w:num w:numId="23">
    <w:abstractNumId w:val="1"/>
  </w:num>
  <w:num w:numId="24">
    <w:abstractNumId w:val="9"/>
  </w:num>
  <w:num w:numId="25">
    <w:abstractNumId w:val="33"/>
  </w:num>
  <w:num w:numId="26">
    <w:abstractNumId w:val="23"/>
  </w:num>
  <w:num w:numId="27">
    <w:abstractNumId w:val="32"/>
  </w:num>
  <w:num w:numId="28">
    <w:abstractNumId w:val="4"/>
  </w:num>
  <w:num w:numId="29">
    <w:abstractNumId w:val="26"/>
  </w:num>
  <w:num w:numId="30">
    <w:abstractNumId w:val="37"/>
  </w:num>
  <w:num w:numId="31">
    <w:abstractNumId w:val="24"/>
  </w:num>
  <w:num w:numId="32">
    <w:abstractNumId w:val="30"/>
  </w:num>
  <w:num w:numId="33">
    <w:abstractNumId w:val="15"/>
  </w:num>
  <w:num w:numId="34">
    <w:abstractNumId w:val="28"/>
  </w:num>
  <w:num w:numId="35">
    <w:abstractNumId w:val="10"/>
  </w:num>
  <w:num w:numId="36">
    <w:abstractNumId w:val="0"/>
  </w:num>
  <w:num w:numId="37">
    <w:abstractNumId w:val="38"/>
  </w:num>
  <w:num w:numId="38">
    <w:abstractNumId w:val="18"/>
  </w:num>
  <w:num w:numId="39">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84D4E"/>
    <w:rsid w:val="0000017C"/>
    <w:rsid w:val="00000CAA"/>
    <w:rsid w:val="00001532"/>
    <w:rsid w:val="00001F67"/>
    <w:rsid w:val="000023E9"/>
    <w:rsid w:val="00002C49"/>
    <w:rsid w:val="00004AE3"/>
    <w:rsid w:val="00005A31"/>
    <w:rsid w:val="00005D93"/>
    <w:rsid w:val="00006594"/>
    <w:rsid w:val="0000715B"/>
    <w:rsid w:val="0000740C"/>
    <w:rsid w:val="00007DE5"/>
    <w:rsid w:val="00010A47"/>
    <w:rsid w:val="0001248E"/>
    <w:rsid w:val="00012DC4"/>
    <w:rsid w:val="00012F29"/>
    <w:rsid w:val="00013647"/>
    <w:rsid w:val="00013866"/>
    <w:rsid w:val="00014357"/>
    <w:rsid w:val="000145F9"/>
    <w:rsid w:val="000156CA"/>
    <w:rsid w:val="000168BC"/>
    <w:rsid w:val="00016E3C"/>
    <w:rsid w:val="0001760F"/>
    <w:rsid w:val="00017934"/>
    <w:rsid w:val="00020279"/>
    <w:rsid w:val="000202F9"/>
    <w:rsid w:val="000204FF"/>
    <w:rsid w:val="000207A0"/>
    <w:rsid w:val="000208A7"/>
    <w:rsid w:val="00020AD3"/>
    <w:rsid w:val="00021848"/>
    <w:rsid w:val="0002193C"/>
    <w:rsid w:val="00022026"/>
    <w:rsid w:val="00022200"/>
    <w:rsid w:val="00022D31"/>
    <w:rsid w:val="00023A8C"/>
    <w:rsid w:val="000240E1"/>
    <w:rsid w:val="000246EE"/>
    <w:rsid w:val="00025DF7"/>
    <w:rsid w:val="00026032"/>
    <w:rsid w:val="00026692"/>
    <w:rsid w:val="0002673C"/>
    <w:rsid w:val="000273D9"/>
    <w:rsid w:val="00027CAB"/>
    <w:rsid w:val="00030D79"/>
    <w:rsid w:val="000322AC"/>
    <w:rsid w:val="000323D8"/>
    <w:rsid w:val="0003266E"/>
    <w:rsid w:val="00033093"/>
    <w:rsid w:val="00034163"/>
    <w:rsid w:val="000347F5"/>
    <w:rsid w:val="00034CDF"/>
    <w:rsid w:val="00035011"/>
    <w:rsid w:val="000351FB"/>
    <w:rsid w:val="000359E8"/>
    <w:rsid w:val="00036F3D"/>
    <w:rsid w:val="00041241"/>
    <w:rsid w:val="00042091"/>
    <w:rsid w:val="00043564"/>
    <w:rsid w:val="00043718"/>
    <w:rsid w:val="00043E35"/>
    <w:rsid w:val="00043FE0"/>
    <w:rsid w:val="000445D7"/>
    <w:rsid w:val="000454A5"/>
    <w:rsid w:val="000461C9"/>
    <w:rsid w:val="00046706"/>
    <w:rsid w:val="00046811"/>
    <w:rsid w:val="000470BC"/>
    <w:rsid w:val="00047108"/>
    <w:rsid w:val="00047445"/>
    <w:rsid w:val="00047C1A"/>
    <w:rsid w:val="00047C21"/>
    <w:rsid w:val="00050C8B"/>
    <w:rsid w:val="00050CD0"/>
    <w:rsid w:val="0005150E"/>
    <w:rsid w:val="00051DA7"/>
    <w:rsid w:val="0005228A"/>
    <w:rsid w:val="000523F3"/>
    <w:rsid w:val="00053997"/>
    <w:rsid w:val="00053AA6"/>
    <w:rsid w:val="00053E2E"/>
    <w:rsid w:val="0005478E"/>
    <w:rsid w:val="00054E05"/>
    <w:rsid w:val="00055026"/>
    <w:rsid w:val="000550ED"/>
    <w:rsid w:val="00055281"/>
    <w:rsid w:val="000552A6"/>
    <w:rsid w:val="00055330"/>
    <w:rsid w:val="00055CB7"/>
    <w:rsid w:val="000562F7"/>
    <w:rsid w:val="000568CF"/>
    <w:rsid w:val="00057165"/>
    <w:rsid w:val="0005727E"/>
    <w:rsid w:val="0005740F"/>
    <w:rsid w:val="000577E6"/>
    <w:rsid w:val="00057F7C"/>
    <w:rsid w:val="00060106"/>
    <w:rsid w:val="000603C5"/>
    <w:rsid w:val="000610B8"/>
    <w:rsid w:val="00061B67"/>
    <w:rsid w:val="00061D42"/>
    <w:rsid w:val="00062A4C"/>
    <w:rsid w:val="00063B9E"/>
    <w:rsid w:val="00063FEA"/>
    <w:rsid w:val="00064313"/>
    <w:rsid w:val="00064FF5"/>
    <w:rsid w:val="000655A3"/>
    <w:rsid w:val="00065A9A"/>
    <w:rsid w:val="00065FBC"/>
    <w:rsid w:val="000661CB"/>
    <w:rsid w:val="0006661B"/>
    <w:rsid w:val="000666EE"/>
    <w:rsid w:val="00066A63"/>
    <w:rsid w:val="0006718C"/>
    <w:rsid w:val="0006732B"/>
    <w:rsid w:val="000700F9"/>
    <w:rsid w:val="00070293"/>
    <w:rsid w:val="00070310"/>
    <w:rsid w:val="000711D2"/>
    <w:rsid w:val="00073185"/>
    <w:rsid w:val="00073BCA"/>
    <w:rsid w:val="000740D7"/>
    <w:rsid w:val="00074EE6"/>
    <w:rsid w:val="000752BB"/>
    <w:rsid w:val="000759CC"/>
    <w:rsid w:val="000763FD"/>
    <w:rsid w:val="00076AE2"/>
    <w:rsid w:val="00076DD3"/>
    <w:rsid w:val="00076F0B"/>
    <w:rsid w:val="00077BAB"/>
    <w:rsid w:val="00077F97"/>
    <w:rsid w:val="0008015B"/>
    <w:rsid w:val="000808CE"/>
    <w:rsid w:val="00080B21"/>
    <w:rsid w:val="000814AD"/>
    <w:rsid w:val="00081CE6"/>
    <w:rsid w:val="00082883"/>
    <w:rsid w:val="00082D5F"/>
    <w:rsid w:val="000834ED"/>
    <w:rsid w:val="00083E21"/>
    <w:rsid w:val="000856D2"/>
    <w:rsid w:val="00085B9E"/>
    <w:rsid w:val="000862E3"/>
    <w:rsid w:val="000867BC"/>
    <w:rsid w:val="0008753B"/>
    <w:rsid w:val="00087FDF"/>
    <w:rsid w:val="00090217"/>
    <w:rsid w:val="000906AF"/>
    <w:rsid w:val="000909E6"/>
    <w:rsid w:val="0009205E"/>
    <w:rsid w:val="00092685"/>
    <w:rsid w:val="00092947"/>
    <w:rsid w:val="00092D5C"/>
    <w:rsid w:val="0009349C"/>
    <w:rsid w:val="00093A16"/>
    <w:rsid w:val="00094535"/>
    <w:rsid w:val="000959AB"/>
    <w:rsid w:val="000967BC"/>
    <w:rsid w:val="000A007F"/>
    <w:rsid w:val="000A02B1"/>
    <w:rsid w:val="000A0622"/>
    <w:rsid w:val="000A0951"/>
    <w:rsid w:val="000A095C"/>
    <w:rsid w:val="000A0E39"/>
    <w:rsid w:val="000A132E"/>
    <w:rsid w:val="000A15C5"/>
    <w:rsid w:val="000A1A27"/>
    <w:rsid w:val="000A20A5"/>
    <w:rsid w:val="000A26F2"/>
    <w:rsid w:val="000A2B23"/>
    <w:rsid w:val="000A389F"/>
    <w:rsid w:val="000A3EEC"/>
    <w:rsid w:val="000A4565"/>
    <w:rsid w:val="000A4660"/>
    <w:rsid w:val="000A5497"/>
    <w:rsid w:val="000A6C8F"/>
    <w:rsid w:val="000A6F62"/>
    <w:rsid w:val="000A7267"/>
    <w:rsid w:val="000B06E0"/>
    <w:rsid w:val="000B0AAC"/>
    <w:rsid w:val="000B18E1"/>
    <w:rsid w:val="000B19EC"/>
    <w:rsid w:val="000B2624"/>
    <w:rsid w:val="000B27BE"/>
    <w:rsid w:val="000B29D5"/>
    <w:rsid w:val="000B3824"/>
    <w:rsid w:val="000B3D41"/>
    <w:rsid w:val="000B4470"/>
    <w:rsid w:val="000B4C89"/>
    <w:rsid w:val="000B4DC7"/>
    <w:rsid w:val="000B5BDA"/>
    <w:rsid w:val="000B7284"/>
    <w:rsid w:val="000B7A62"/>
    <w:rsid w:val="000C085A"/>
    <w:rsid w:val="000C0AB9"/>
    <w:rsid w:val="000C0D46"/>
    <w:rsid w:val="000C1364"/>
    <w:rsid w:val="000C1919"/>
    <w:rsid w:val="000C35CC"/>
    <w:rsid w:val="000C3922"/>
    <w:rsid w:val="000C4359"/>
    <w:rsid w:val="000C4934"/>
    <w:rsid w:val="000C6605"/>
    <w:rsid w:val="000C6E5C"/>
    <w:rsid w:val="000C6F7C"/>
    <w:rsid w:val="000C74B4"/>
    <w:rsid w:val="000C74F6"/>
    <w:rsid w:val="000C76CC"/>
    <w:rsid w:val="000C7E15"/>
    <w:rsid w:val="000D1749"/>
    <w:rsid w:val="000D1B5A"/>
    <w:rsid w:val="000D4A9E"/>
    <w:rsid w:val="000D64F1"/>
    <w:rsid w:val="000D6780"/>
    <w:rsid w:val="000D69EB"/>
    <w:rsid w:val="000E0472"/>
    <w:rsid w:val="000E06E8"/>
    <w:rsid w:val="000E16C3"/>
    <w:rsid w:val="000E19ED"/>
    <w:rsid w:val="000E1A17"/>
    <w:rsid w:val="000E1D65"/>
    <w:rsid w:val="000E2B17"/>
    <w:rsid w:val="000E3438"/>
    <w:rsid w:val="000E39A4"/>
    <w:rsid w:val="000E419C"/>
    <w:rsid w:val="000E4359"/>
    <w:rsid w:val="000E48F3"/>
    <w:rsid w:val="000E5329"/>
    <w:rsid w:val="000E5C16"/>
    <w:rsid w:val="000E639E"/>
    <w:rsid w:val="000E741F"/>
    <w:rsid w:val="000E78D3"/>
    <w:rsid w:val="000E78FE"/>
    <w:rsid w:val="000E7C1B"/>
    <w:rsid w:val="000F1C74"/>
    <w:rsid w:val="000F23DC"/>
    <w:rsid w:val="000F3840"/>
    <w:rsid w:val="000F3ABA"/>
    <w:rsid w:val="000F3E32"/>
    <w:rsid w:val="000F4624"/>
    <w:rsid w:val="000F48C2"/>
    <w:rsid w:val="000F4CEA"/>
    <w:rsid w:val="000F4F3A"/>
    <w:rsid w:val="000F5030"/>
    <w:rsid w:val="000F542A"/>
    <w:rsid w:val="000F587A"/>
    <w:rsid w:val="000F680C"/>
    <w:rsid w:val="000F68A9"/>
    <w:rsid w:val="000F700C"/>
    <w:rsid w:val="000F7F76"/>
    <w:rsid w:val="001006D3"/>
    <w:rsid w:val="00100EDA"/>
    <w:rsid w:val="0010143A"/>
    <w:rsid w:val="00101BF5"/>
    <w:rsid w:val="00102229"/>
    <w:rsid w:val="00102390"/>
    <w:rsid w:val="00102F83"/>
    <w:rsid w:val="00103F41"/>
    <w:rsid w:val="0010490F"/>
    <w:rsid w:val="00104BC8"/>
    <w:rsid w:val="00104D2F"/>
    <w:rsid w:val="00105867"/>
    <w:rsid w:val="00105C12"/>
    <w:rsid w:val="00106093"/>
    <w:rsid w:val="00106658"/>
    <w:rsid w:val="001076BE"/>
    <w:rsid w:val="001076CE"/>
    <w:rsid w:val="0010773D"/>
    <w:rsid w:val="00107747"/>
    <w:rsid w:val="0010786D"/>
    <w:rsid w:val="0010788A"/>
    <w:rsid w:val="001123A9"/>
    <w:rsid w:val="00112402"/>
    <w:rsid w:val="001131DC"/>
    <w:rsid w:val="001138C9"/>
    <w:rsid w:val="00113DF8"/>
    <w:rsid w:val="00114115"/>
    <w:rsid w:val="001147D1"/>
    <w:rsid w:val="00114A0A"/>
    <w:rsid w:val="0011547A"/>
    <w:rsid w:val="0011548D"/>
    <w:rsid w:val="001154FC"/>
    <w:rsid w:val="001156F7"/>
    <w:rsid w:val="0011619E"/>
    <w:rsid w:val="001167BB"/>
    <w:rsid w:val="00116A79"/>
    <w:rsid w:val="00116C39"/>
    <w:rsid w:val="0011750D"/>
    <w:rsid w:val="0011796B"/>
    <w:rsid w:val="001201BE"/>
    <w:rsid w:val="00121663"/>
    <w:rsid w:val="00121B08"/>
    <w:rsid w:val="00121EF5"/>
    <w:rsid w:val="00122384"/>
    <w:rsid w:val="00123C1F"/>
    <w:rsid w:val="001241A7"/>
    <w:rsid w:val="0012579E"/>
    <w:rsid w:val="0012600B"/>
    <w:rsid w:val="001265B8"/>
    <w:rsid w:val="00126853"/>
    <w:rsid w:val="00126ABC"/>
    <w:rsid w:val="00127EEF"/>
    <w:rsid w:val="00127F12"/>
    <w:rsid w:val="00130A8E"/>
    <w:rsid w:val="0013175C"/>
    <w:rsid w:val="00131950"/>
    <w:rsid w:val="00132479"/>
    <w:rsid w:val="00132565"/>
    <w:rsid w:val="0013293A"/>
    <w:rsid w:val="001329B2"/>
    <w:rsid w:val="00132C9D"/>
    <w:rsid w:val="00133682"/>
    <w:rsid w:val="001337C1"/>
    <w:rsid w:val="001345A6"/>
    <w:rsid w:val="00134AB9"/>
    <w:rsid w:val="0013547E"/>
    <w:rsid w:val="00135773"/>
    <w:rsid w:val="00135A97"/>
    <w:rsid w:val="00135AE7"/>
    <w:rsid w:val="00135BB3"/>
    <w:rsid w:val="00135BD7"/>
    <w:rsid w:val="0013616C"/>
    <w:rsid w:val="001368ED"/>
    <w:rsid w:val="00136E61"/>
    <w:rsid w:val="00137CBC"/>
    <w:rsid w:val="001405E7"/>
    <w:rsid w:val="001409CD"/>
    <w:rsid w:val="0014125D"/>
    <w:rsid w:val="00141896"/>
    <w:rsid w:val="00141FE7"/>
    <w:rsid w:val="00142032"/>
    <w:rsid w:val="001427B4"/>
    <w:rsid w:val="001429DE"/>
    <w:rsid w:val="00142DC9"/>
    <w:rsid w:val="00144EC1"/>
    <w:rsid w:val="001452D5"/>
    <w:rsid w:val="001453EB"/>
    <w:rsid w:val="00145428"/>
    <w:rsid w:val="00145D4F"/>
    <w:rsid w:val="00145EC4"/>
    <w:rsid w:val="00146747"/>
    <w:rsid w:val="00146BD6"/>
    <w:rsid w:val="00146FCC"/>
    <w:rsid w:val="0014711D"/>
    <w:rsid w:val="001471D4"/>
    <w:rsid w:val="001477A9"/>
    <w:rsid w:val="00147CF3"/>
    <w:rsid w:val="001505CF"/>
    <w:rsid w:val="00150859"/>
    <w:rsid w:val="00152E48"/>
    <w:rsid w:val="00153588"/>
    <w:rsid w:val="0015385C"/>
    <w:rsid w:val="00154AD3"/>
    <w:rsid w:val="00154C68"/>
    <w:rsid w:val="00154FDF"/>
    <w:rsid w:val="001563A4"/>
    <w:rsid w:val="00156A6C"/>
    <w:rsid w:val="00156E8F"/>
    <w:rsid w:val="00156EDF"/>
    <w:rsid w:val="00157F78"/>
    <w:rsid w:val="00160045"/>
    <w:rsid w:val="00160508"/>
    <w:rsid w:val="001611A8"/>
    <w:rsid w:val="00161A16"/>
    <w:rsid w:val="001623DF"/>
    <w:rsid w:val="00162DE0"/>
    <w:rsid w:val="001637A0"/>
    <w:rsid w:val="00163902"/>
    <w:rsid w:val="00163F86"/>
    <w:rsid w:val="001646FB"/>
    <w:rsid w:val="00164FF1"/>
    <w:rsid w:val="00165249"/>
    <w:rsid w:val="00165357"/>
    <w:rsid w:val="00165B39"/>
    <w:rsid w:val="00166289"/>
    <w:rsid w:val="001662B6"/>
    <w:rsid w:val="00166EB8"/>
    <w:rsid w:val="001674E8"/>
    <w:rsid w:val="00170079"/>
    <w:rsid w:val="0017026E"/>
    <w:rsid w:val="001703B0"/>
    <w:rsid w:val="0017128C"/>
    <w:rsid w:val="00171EEF"/>
    <w:rsid w:val="00172D47"/>
    <w:rsid w:val="00172D9A"/>
    <w:rsid w:val="001736EF"/>
    <w:rsid w:val="00173A9C"/>
    <w:rsid w:val="001744CF"/>
    <w:rsid w:val="00174BDC"/>
    <w:rsid w:val="00174DBA"/>
    <w:rsid w:val="00175058"/>
    <w:rsid w:val="001762C5"/>
    <w:rsid w:val="001762FE"/>
    <w:rsid w:val="00177146"/>
    <w:rsid w:val="00177E28"/>
    <w:rsid w:val="00181539"/>
    <w:rsid w:val="0018155A"/>
    <w:rsid w:val="001816BF"/>
    <w:rsid w:val="00181BAE"/>
    <w:rsid w:val="00181C6E"/>
    <w:rsid w:val="001821BE"/>
    <w:rsid w:val="001826AF"/>
    <w:rsid w:val="00182993"/>
    <w:rsid w:val="00182B9D"/>
    <w:rsid w:val="00183825"/>
    <w:rsid w:val="0018388E"/>
    <w:rsid w:val="00183970"/>
    <w:rsid w:val="00184482"/>
    <w:rsid w:val="001862D7"/>
    <w:rsid w:val="001872E1"/>
    <w:rsid w:val="0018738A"/>
    <w:rsid w:val="00187C4F"/>
    <w:rsid w:val="00187CF9"/>
    <w:rsid w:val="00190350"/>
    <w:rsid w:val="0019167F"/>
    <w:rsid w:val="001917DE"/>
    <w:rsid w:val="00192610"/>
    <w:rsid w:val="00192C12"/>
    <w:rsid w:val="001937BE"/>
    <w:rsid w:val="00193916"/>
    <w:rsid w:val="00193AD4"/>
    <w:rsid w:val="00194BB8"/>
    <w:rsid w:val="001956A5"/>
    <w:rsid w:val="0019680A"/>
    <w:rsid w:val="00196835"/>
    <w:rsid w:val="00197173"/>
    <w:rsid w:val="00197540"/>
    <w:rsid w:val="00197795"/>
    <w:rsid w:val="001979B8"/>
    <w:rsid w:val="001A0322"/>
    <w:rsid w:val="001A0755"/>
    <w:rsid w:val="001A1B62"/>
    <w:rsid w:val="001A20F4"/>
    <w:rsid w:val="001A24AF"/>
    <w:rsid w:val="001A2F8D"/>
    <w:rsid w:val="001A319E"/>
    <w:rsid w:val="001A3263"/>
    <w:rsid w:val="001A3637"/>
    <w:rsid w:val="001A4776"/>
    <w:rsid w:val="001A4AC3"/>
    <w:rsid w:val="001A5031"/>
    <w:rsid w:val="001A544B"/>
    <w:rsid w:val="001A5C7E"/>
    <w:rsid w:val="001A646D"/>
    <w:rsid w:val="001A7020"/>
    <w:rsid w:val="001A7C03"/>
    <w:rsid w:val="001A7D54"/>
    <w:rsid w:val="001B080F"/>
    <w:rsid w:val="001B1073"/>
    <w:rsid w:val="001B1271"/>
    <w:rsid w:val="001B1924"/>
    <w:rsid w:val="001B23EE"/>
    <w:rsid w:val="001B3593"/>
    <w:rsid w:val="001B3980"/>
    <w:rsid w:val="001B4277"/>
    <w:rsid w:val="001B4E7D"/>
    <w:rsid w:val="001B4ED0"/>
    <w:rsid w:val="001B531A"/>
    <w:rsid w:val="001B636E"/>
    <w:rsid w:val="001B6DDC"/>
    <w:rsid w:val="001B7557"/>
    <w:rsid w:val="001C0136"/>
    <w:rsid w:val="001C05A0"/>
    <w:rsid w:val="001C07D8"/>
    <w:rsid w:val="001C1009"/>
    <w:rsid w:val="001C17AC"/>
    <w:rsid w:val="001C24D2"/>
    <w:rsid w:val="001C2711"/>
    <w:rsid w:val="001C3518"/>
    <w:rsid w:val="001C3CCB"/>
    <w:rsid w:val="001C42CF"/>
    <w:rsid w:val="001C4D81"/>
    <w:rsid w:val="001C4F7A"/>
    <w:rsid w:val="001C5523"/>
    <w:rsid w:val="001C555D"/>
    <w:rsid w:val="001C5752"/>
    <w:rsid w:val="001C582E"/>
    <w:rsid w:val="001C5857"/>
    <w:rsid w:val="001C5924"/>
    <w:rsid w:val="001C691C"/>
    <w:rsid w:val="001C71C4"/>
    <w:rsid w:val="001C7288"/>
    <w:rsid w:val="001D1EDE"/>
    <w:rsid w:val="001D224A"/>
    <w:rsid w:val="001D2B88"/>
    <w:rsid w:val="001D3422"/>
    <w:rsid w:val="001D415E"/>
    <w:rsid w:val="001D4182"/>
    <w:rsid w:val="001D4D6B"/>
    <w:rsid w:val="001D4EFF"/>
    <w:rsid w:val="001D52D7"/>
    <w:rsid w:val="001D5C6A"/>
    <w:rsid w:val="001D6DE3"/>
    <w:rsid w:val="001D7075"/>
    <w:rsid w:val="001D793A"/>
    <w:rsid w:val="001E026A"/>
    <w:rsid w:val="001E0464"/>
    <w:rsid w:val="001E04D1"/>
    <w:rsid w:val="001E0E4F"/>
    <w:rsid w:val="001E14A2"/>
    <w:rsid w:val="001E170D"/>
    <w:rsid w:val="001E199C"/>
    <w:rsid w:val="001E1BD9"/>
    <w:rsid w:val="001E27C7"/>
    <w:rsid w:val="001E297E"/>
    <w:rsid w:val="001E305F"/>
    <w:rsid w:val="001E3613"/>
    <w:rsid w:val="001E3A8A"/>
    <w:rsid w:val="001E3AFE"/>
    <w:rsid w:val="001E429A"/>
    <w:rsid w:val="001E579C"/>
    <w:rsid w:val="001E6B94"/>
    <w:rsid w:val="001E744B"/>
    <w:rsid w:val="001E7463"/>
    <w:rsid w:val="001F1258"/>
    <w:rsid w:val="001F3E84"/>
    <w:rsid w:val="001F4044"/>
    <w:rsid w:val="001F4FA9"/>
    <w:rsid w:val="001F6211"/>
    <w:rsid w:val="001F63FB"/>
    <w:rsid w:val="001F679B"/>
    <w:rsid w:val="001F6C1E"/>
    <w:rsid w:val="001F6D6B"/>
    <w:rsid w:val="001F7683"/>
    <w:rsid w:val="001F76A5"/>
    <w:rsid w:val="001F7F9E"/>
    <w:rsid w:val="0020001E"/>
    <w:rsid w:val="00200B98"/>
    <w:rsid w:val="00200C0A"/>
    <w:rsid w:val="00201A04"/>
    <w:rsid w:val="00201BA6"/>
    <w:rsid w:val="00203278"/>
    <w:rsid w:val="002038A1"/>
    <w:rsid w:val="0020468B"/>
    <w:rsid w:val="00204EC1"/>
    <w:rsid w:val="00205147"/>
    <w:rsid w:val="00206859"/>
    <w:rsid w:val="00206A94"/>
    <w:rsid w:val="00207306"/>
    <w:rsid w:val="0020740E"/>
    <w:rsid w:val="002075CA"/>
    <w:rsid w:val="00207CC3"/>
    <w:rsid w:val="00210E58"/>
    <w:rsid w:val="002110D9"/>
    <w:rsid w:val="00211E74"/>
    <w:rsid w:val="002123FA"/>
    <w:rsid w:val="00212AB3"/>
    <w:rsid w:val="00212F26"/>
    <w:rsid w:val="0021401D"/>
    <w:rsid w:val="00214AEA"/>
    <w:rsid w:val="00214AF8"/>
    <w:rsid w:val="00215A4E"/>
    <w:rsid w:val="00216059"/>
    <w:rsid w:val="0022001C"/>
    <w:rsid w:val="002205F6"/>
    <w:rsid w:val="0022060E"/>
    <w:rsid w:val="002208A7"/>
    <w:rsid w:val="002209A1"/>
    <w:rsid w:val="00220D96"/>
    <w:rsid w:val="002211CB"/>
    <w:rsid w:val="002217B7"/>
    <w:rsid w:val="00221C71"/>
    <w:rsid w:val="00222D5C"/>
    <w:rsid w:val="00222EDB"/>
    <w:rsid w:val="00223E10"/>
    <w:rsid w:val="00224C31"/>
    <w:rsid w:val="0022507B"/>
    <w:rsid w:val="0022588E"/>
    <w:rsid w:val="0022612C"/>
    <w:rsid w:val="002265EA"/>
    <w:rsid w:val="00226B84"/>
    <w:rsid w:val="00227B5F"/>
    <w:rsid w:val="00227F81"/>
    <w:rsid w:val="00230137"/>
    <w:rsid w:val="00230F09"/>
    <w:rsid w:val="002313F6"/>
    <w:rsid w:val="00231AD9"/>
    <w:rsid w:val="00231F4C"/>
    <w:rsid w:val="002321A9"/>
    <w:rsid w:val="00232210"/>
    <w:rsid w:val="00232843"/>
    <w:rsid w:val="00232AF5"/>
    <w:rsid w:val="00232BC7"/>
    <w:rsid w:val="00232C53"/>
    <w:rsid w:val="00234A25"/>
    <w:rsid w:val="00234DB3"/>
    <w:rsid w:val="00234DB4"/>
    <w:rsid w:val="002355DE"/>
    <w:rsid w:val="00236081"/>
    <w:rsid w:val="00237D46"/>
    <w:rsid w:val="00240E06"/>
    <w:rsid w:val="00240FB7"/>
    <w:rsid w:val="00240FC6"/>
    <w:rsid w:val="0024105A"/>
    <w:rsid w:val="002415C1"/>
    <w:rsid w:val="00241A9B"/>
    <w:rsid w:val="0024445A"/>
    <w:rsid w:val="00244B6C"/>
    <w:rsid w:val="00245E6D"/>
    <w:rsid w:val="00245FBE"/>
    <w:rsid w:val="00246791"/>
    <w:rsid w:val="002468E8"/>
    <w:rsid w:val="00251EA2"/>
    <w:rsid w:val="00251FBC"/>
    <w:rsid w:val="002525BC"/>
    <w:rsid w:val="00252831"/>
    <w:rsid w:val="00253C02"/>
    <w:rsid w:val="00254984"/>
    <w:rsid w:val="002550E5"/>
    <w:rsid w:val="002552B8"/>
    <w:rsid w:val="0025548B"/>
    <w:rsid w:val="002556F3"/>
    <w:rsid w:val="002567DF"/>
    <w:rsid w:val="002568EA"/>
    <w:rsid w:val="00256BA2"/>
    <w:rsid w:val="00256F0D"/>
    <w:rsid w:val="002609B1"/>
    <w:rsid w:val="00261BBF"/>
    <w:rsid w:val="00261E8F"/>
    <w:rsid w:val="00262C77"/>
    <w:rsid w:val="00263313"/>
    <w:rsid w:val="002634A3"/>
    <w:rsid w:val="00264573"/>
    <w:rsid w:val="00264761"/>
    <w:rsid w:val="0026485D"/>
    <w:rsid w:val="0026513C"/>
    <w:rsid w:val="00266EC7"/>
    <w:rsid w:val="00267140"/>
    <w:rsid w:val="00267340"/>
    <w:rsid w:val="00267513"/>
    <w:rsid w:val="00270517"/>
    <w:rsid w:val="002706F8"/>
    <w:rsid w:val="00271FB2"/>
    <w:rsid w:val="0027259D"/>
    <w:rsid w:val="002727E3"/>
    <w:rsid w:val="002728B9"/>
    <w:rsid w:val="00272B84"/>
    <w:rsid w:val="00272FF5"/>
    <w:rsid w:val="00274278"/>
    <w:rsid w:val="0027550C"/>
    <w:rsid w:val="00275682"/>
    <w:rsid w:val="00275F5F"/>
    <w:rsid w:val="0027760F"/>
    <w:rsid w:val="00277B90"/>
    <w:rsid w:val="0028004C"/>
    <w:rsid w:val="00280626"/>
    <w:rsid w:val="00280F37"/>
    <w:rsid w:val="00281367"/>
    <w:rsid w:val="00281FA5"/>
    <w:rsid w:val="002824E4"/>
    <w:rsid w:val="00282A31"/>
    <w:rsid w:val="00282BF8"/>
    <w:rsid w:val="002835D3"/>
    <w:rsid w:val="00284516"/>
    <w:rsid w:val="00285026"/>
    <w:rsid w:val="002856EB"/>
    <w:rsid w:val="00286772"/>
    <w:rsid w:val="00287455"/>
    <w:rsid w:val="002878F7"/>
    <w:rsid w:val="00287C94"/>
    <w:rsid w:val="002903E7"/>
    <w:rsid w:val="0029196F"/>
    <w:rsid w:val="00291DF1"/>
    <w:rsid w:val="00291E87"/>
    <w:rsid w:val="00292565"/>
    <w:rsid w:val="002929C9"/>
    <w:rsid w:val="00293229"/>
    <w:rsid w:val="002933B7"/>
    <w:rsid w:val="00293661"/>
    <w:rsid w:val="00293DDE"/>
    <w:rsid w:val="00294063"/>
    <w:rsid w:val="00294B58"/>
    <w:rsid w:val="00294CAD"/>
    <w:rsid w:val="00295273"/>
    <w:rsid w:val="002956E4"/>
    <w:rsid w:val="00296679"/>
    <w:rsid w:val="00296A9C"/>
    <w:rsid w:val="002A0D3B"/>
    <w:rsid w:val="002A124E"/>
    <w:rsid w:val="002A1F5B"/>
    <w:rsid w:val="002A2239"/>
    <w:rsid w:val="002A26A4"/>
    <w:rsid w:val="002A2A26"/>
    <w:rsid w:val="002A3237"/>
    <w:rsid w:val="002A3812"/>
    <w:rsid w:val="002A3B59"/>
    <w:rsid w:val="002A3BA7"/>
    <w:rsid w:val="002A4444"/>
    <w:rsid w:val="002A49D6"/>
    <w:rsid w:val="002A58DC"/>
    <w:rsid w:val="002A66C9"/>
    <w:rsid w:val="002A6C9E"/>
    <w:rsid w:val="002A6E10"/>
    <w:rsid w:val="002A7302"/>
    <w:rsid w:val="002A745B"/>
    <w:rsid w:val="002A7B41"/>
    <w:rsid w:val="002B02A5"/>
    <w:rsid w:val="002B04E3"/>
    <w:rsid w:val="002B0832"/>
    <w:rsid w:val="002B245A"/>
    <w:rsid w:val="002B2701"/>
    <w:rsid w:val="002B3104"/>
    <w:rsid w:val="002B404D"/>
    <w:rsid w:val="002B41EE"/>
    <w:rsid w:val="002B4FD5"/>
    <w:rsid w:val="002B515E"/>
    <w:rsid w:val="002B5BD7"/>
    <w:rsid w:val="002B608C"/>
    <w:rsid w:val="002B63DA"/>
    <w:rsid w:val="002B65F8"/>
    <w:rsid w:val="002B7099"/>
    <w:rsid w:val="002B7652"/>
    <w:rsid w:val="002B7B51"/>
    <w:rsid w:val="002C1AB8"/>
    <w:rsid w:val="002C2104"/>
    <w:rsid w:val="002C2382"/>
    <w:rsid w:val="002C2A57"/>
    <w:rsid w:val="002C3F6D"/>
    <w:rsid w:val="002C42FE"/>
    <w:rsid w:val="002C43CA"/>
    <w:rsid w:val="002C46F8"/>
    <w:rsid w:val="002C4CF5"/>
    <w:rsid w:val="002C596C"/>
    <w:rsid w:val="002C5D0A"/>
    <w:rsid w:val="002C5E0E"/>
    <w:rsid w:val="002C6D32"/>
    <w:rsid w:val="002C752E"/>
    <w:rsid w:val="002C7FA7"/>
    <w:rsid w:val="002D02C8"/>
    <w:rsid w:val="002D0FD7"/>
    <w:rsid w:val="002D1773"/>
    <w:rsid w:val="002D3359"/>
    <w:rsid w:val="002D3A1B"/>
    <w:rsid w:val="002D3AC7"/>
    <w:rsid w:val="002D4971"/>
    <w:rsid w:val="002D5C09"/>
    <w:rsid w:val="002D5F4C"/>
    <w:rsid w:val="002D6C01"/>
    <w:rsid w:val="002D6C8D"/>
    <w:rsid w:val="002D7283"/>
    <w:rsid w:val="002D738F"/>
    <w:rsid w:val="002D75B5"/>
    <w:rsid w:val="002D7D3B"/>
    <w:rsid w:val="002D7D7D"/>
    <w:rsid w:val="002E0882"/>
    <w:rsid w:val="002E0D75"/>
    <w:rsid w:val="002E0F3B"/>
    <w:rsid w:val="002E0FBA"/>
    <w:rsid w:val="002E0FF7"/>
    <w:rsid w:val="002E18D2"/>
    <w:rsid w:val="002E2534"/>
    <w:rsid w:val="002E421C"/>
    <w:rsid w:val="002E4609"/>
    <w:rsid w:val="002E4ABC"/>
    <w:rsid w:val="002E5041"/>
    <w:rsid w:val="002E5234"/>
    <w:rsid w:val="002E525B"/>
    <w:rsid w:val="002E53D3"/>
    <w:rsid w:val="002E5F75"/>
    <w:rsid w:val="002E6BD2"/>
    <w:rsid w:val="002E6D7D"/>
    <w:rsid w:val="002E7B6C"/>
    <w:rsid w:val="002E7E9F"/>
    <w:rsid w:val="002F05B9"/>
    <w:rsid w:val="002F078B"/>
    <w:rsid w:val="002F0F93"/>
    <w:rsid w:val="002F1083"/>
    <w:rsid w:val="002F178A"/>
    <w:rsid w:val="002F1C67"/>
    <w:rsid w:val="002F1D39"/>
    <w:rsid w:val="002F23E9"/>
    <w:rsid w:val="002F2CA9"/>
    <w:rsid w:val="002F3071"/>
    <w:rsid w:val="002F31FE"/>
    <w:rsid w:val="002F3DE9"/>
    <w:rsid w:val="002F6223"/>
    <w:rsid w:val="002F63A1"/>
    <w:rsid w:val="002F667D"/>
    <w:rsid w:val="002F684B"/>
    <w:rsid w:val="003000E8"/>
    <w:rsid w:val="00300344"/>
    <w:rsid w:val="003005AA"/>
    <w:rsid w:val="0030122E"/>
    <w:rsid w:val="00301509"/>
    <w:rsid w:val="003019A9"/>
    <w:rsid w:val="00302680"/>
    <w:rsid w:val="0030361A"/>
    <w:rsid w:val="00303716"/>
    <w:rsid w:val="00303750"/>
    <w:rsid w:val="00303EB9"/>
    <w:rsid w:val="00304085"/>
    <w:rsid w:val="0030473F"/>
    <w:rsid w:val="00305514"/>
    <w:rsid w:val="00305684"/>
    <w:rsid w:val="00305CBC"/>
    <w:rsid w:val="003064A9"/>
    <w:rsid w:val="00307436"/>
    <w:rsid w:val="003076AF"/>
    <w:rsid w:val="00307CCD"/>
    <w:rsid w:val="00307F4E"/>
    <w:rsid w:val="003103FC"/>
    <w:rsid w:val="00310642"/>
    <w:rsid w:val="003108CC"/>
    <w:rsid w:val="00310A7C"/>
    <w:rsid w:val="00310E17"/>
    <w:rsid w:val="0031194E"/>
    <w:rsid w:val="00311CA0"/>
    <w:rsid w:val="003136FF"/>
    <w:rsid w:val="0031372E"/>
    <w:rsid w:val="0031427C"/>
    <w:rsid w:val="00314BAC"/>
    <w:rsid w:val="00314BEB"/>
    <w:rsid w:val="0031555D"/>
    <w:rsid w:val="00316896"/>
    <w:rsid w:val="003176B6"/>
    <w:rsid w:val="00320848"/>
    <w:rsid w:val="00321437"/>
    <w:rsid w:val="00321B83"/>
    <w:rsid w:val="00322F9F"/>
    <w:rsid w:val="0032483A"/>
    <w:rsid w:val="00324944"/>
    <w:rsid w:val="00324D73"/>
    <w:rsid w:val="0032570A"/>
    <w:rsid w:val="003259BA"/>
    <w:rsid w:val="00325B82"/>
    <w:rsid w:val="00325C81"/>
    <w:rsid w:val="00326090"/>
    <w:rsid w:val="003272E0"/>
    <w:rsid w:val="003307F4"/>
    <w:rsid w:val="00330A61"/>
    <w:rsid w:val="00330B7E"/>
    <w:rsid w:val="003311AF"/>
    <w:rsid w:val="00331AC5"/>
    <w:rsid w:val="003320BA"/>
    <w:rsid w:val="003327C0"/>
    <w:rsid w:val="00332884"/>
    <w:rsid w:val="003336BA"/>
    <w:rsid w:val="00334697"/>
    <w:rsid w:val="0033494B"/>
    <w:rsid w:val="00334E3B"/>
    <w:rsid w:val="003362D3"/>
    <w:rsid w:val="0033663B"/>
    <w:rsid w:val="0033697F"/>
    <w:rsid w:val="003369FD"/>
    <w:rsid w:val="00336EC5"/>
    <w:rsid w:val="003371C3"/>
    <w:rsid w:val="00337E7B"/>
    <w:rsid w:val="00337FAD"/>
    <w:rsid w:val="00337FCB"/>
    <w:rsid w:val="00340231"/>
    <w:rsid w:val="003403D9"/>
    <w:rsid w:val="00341D22"/>
    <w:rsid w:val="00342BAE"/>
    <w:rsid w:val="003434D0"/>
    <w:rsid w:val="00343E46"/>
    <w:rsid w:val="00343F84"/>
    <w:rsid w:val="00344A70"/>
    <w:rsid w:val="003451A5"/>
    <w:rsid w:val="0034546A"/>
    <w:rsid w:val="00345D0A"/>
    <w:rsid w:val="003466C3"/>
    <w:rsid w:val="00346D5A"/>
    <w:rsid w:val="003474CF"/>
    <w:rsid w:val="00347995"/>
    <w:rsid w:val="00347ACD"/>
    <w:rsid w:val="00350E26"/>
    <w:rsid w:val="0035192A"/>
    <w:rsid w:val="00351945"/>
    <w:rsid w:val="0035247B"/>
    <w:rsid w:val="003532D5"/>
    <w:rsid w:val="003539CA"/>
    <w:rsid w:val="00353FC1"/>
    <w:rsid w:val="00354901"/>
    <w:rsid w:val="00354FDB"/>
    <w:rsid w:val="00355D9C"/>
    <w:rsid w:val="00355EBE"/>
    <w:rsid w:val="00356751"/>
    <w:rsid w:val="00356E62"/>
    <w:rsid w:val="00357109"/>
    <w:rsid w:val="003613C6"/>
    <w:rsid w:val="00361E1D"/>
    <w:rsid w:val="003622E6"/>
    <w:rsid w:val="00362D83"/>
    <w:rsid w:val="003635E4"/>
    <w:rsid w:val="00363C66"/>
    <w:rsid w:val="00364397"/>
    <w:rsid w:val="003649B4"/>
    <w:rsid w:val="003649F7"/>
    <w:rsid w:val="00365877"/>
    <w:rsid w:val="00365CE0"/>
    <w:rsid w:val="00365DFB"/>
    <w:rsid w:val="00366509"/>
    <w:rsid w:val="003669E5"/>
    <w:rsid w:val="00366FC6"/>
    <w:rsid w:val="00367007"/>
    <w:rsid w:val="003702EE"/>
    <w:rsid w:val="00370E32"/>
    <w:rsid w:val="00371E6C"/>
    <w:rsid w:val="003723CF"/>
    <w:rsid w:val="003726AB"/>
    <w:rsid w:val="00372AE5"/>
    <w:rsid w:val="00373496"/>
    <w:rsid w:val="00373507"/>
    <w:rsid w:val="003735F7"/>
    <w:rsid w:val="00373C32"/>
    <w:rsid w:val="00375415"/>
    <w:rsid w:val="0037556D"/>
    <w:rsid w:val="00375677"/>
    <w:rsid w:val="0037631F"/>
    <w:rsid w:val="003763BA"/>
    <w:rsid w:val="00377020"/>
    <w:rsid w:val="003771E5"/>
    <w:rsid w:val="00377F41"/>
    <w:rsid w:val="00382477"/>
    <w:rsid w:val="00382940"/>
    <w:rsid w:val="00382CD7"/>
    <w:rsid w:val="00382EB4"/>
    <w:rsid w:val="00382FC4"/>
    <w:rsid w:val="00383797"/>
    <w:rsid w:val="00383F6E"/>
    <w:rsid w:val="003841CF"/>
    <w:rsid w:val="003849EC"/>
    <w:rsid w:val="00384C66"/>
    <w:rsid w:val="00384CDD"/>
    <w:rsid w:val="00384E86"/>
    <w:rsid w:val="003853A0"/>
    <w:rsid w:val="003864B4"/>
    <w:rsid w:val="00387755"/>
    <w:rsid w:val="00387AFA"/>
    <w:rsid w:val="00387D96"/>
    <w:rsid w:val="00390495"/>
    <w:rsid w:val="00390B36"/>
    <w:rsid w:val="00390B74"/>
    <w:rsid w:val="00390BC0"/>
    <w:rsid w:val="0039100B"/>
    <w:rsid w:val="00391672"/>
    <w:rsid w:val="00395816"/>
    <w:rsid w:val="00396AF4"/>
    <w:rsid w:val="00397316"/>
    <w:rsid w:val="00397EE0"/>
    <w:rsid w:val="003A056C"/>
    <w:rsid w:val="003A0FEA"/>
    <w:rsid w:val="003A1457"/>
    <w:rsid w:val="003A1779"/>
    <w:rsid w:val="003A1EA0"/>
    <w:rsid w:val="003A252E"/>
    <w:rsid w:val="003A2C83"/>
    <w:rsid w:val="003A2D81"/>
    <w:rsid w:val="003A419E"/>
    <w:rsid w:val="003A4CEF"/>
    <w:rsid w:val="003A4DCC"/>
    <w:rsid w:val="003A552F"/>
    <w:rsid w:val="003A57F2"/>
    <w:rsid w:val="003A5A22"/>
    <w:rsid w:val="003A5DE8"/>
    <w:rsid w:val="003A6D0B"/>
    <w:rsid w:val="003A6D23"/>
    <w:rsid w:val="003A7B1B"/>
    <w:rsid w:val="003A7C91"/>
    <w:rsid w:val="003A7D1F"/>
    <w:rsid w:val="003B01A3"/>
    <w:rsid w:val="003B175E"/>
    <w:rsid w:val="003B1DAC"/>
    <w:rsid w:val="003B23D3"/>
    <w:rsid w:val="003B282D"/>
    <w:rsid w:val="003B2A1F"/>
    <w:rsid w:val="003B2A2F"/>
    <w:rsid w:val="003B34EF"/>
    <w:rsid w:val="003B390B"/>
    <w:rsid w:val="003B3A5F"/>
    <w:rsid w:val="003B3D86"/>
    <w:rsid w:val="003B4811"/>
    <w:rsid w:val="003B4E8A"/>
    <w:rsid w:val="003B5A09"/>
    <w:rsid w:val="003B5DE8"/>
    <w:rsid w:val="003B6046"/>
    <w:rsid w:val="003B682F"/>
    <w:rsid w:val="003B69E1"/>
    <w:rsid w:val="003B773C"/>
    <w:rsid w:val="003B7856"/>
    <w:rsid w:val="003C0646"/>
    <w:rsid w:val="003C0830"/>
    <w:rsid w:val="003C0FA0"/>
    <w:rsid w:val="003C1291"/>
    <w:rsid w:val="003C1ED2"/>
    <w:rsid w:val="003C27C4"/>
    <w:rsid w:val="003C358F"/>
    <w:rsid w:val="003C381B"/>
    <w:rsid w:val="003C3A8B"/>
    <w:rsid w:val="003C534F"/>
    <w:rsid w:val="003C6982"/>
    <w:rsid w:val="003C6AFD"/>
    <w:rsid w:val="003C6B54"/>
    <w:rsid w:val="003C75BC"/>
    <w:rsid w:val="003C7908"/>
    <w:rsid w:val="003C7A95"/>
    <w:rsid w:val="003D0FE4"/>
    <w:rsid w:val="003D239E"/>
    <w:rsid w:val="003D23F5"/>
    <w:rsid w:val="003D25CB"/>
    <w:rsid w:val="003D2B7E"/>
    <w:rsid w:val="003D384B"/>
    <w:rsid w:val="003D3F19"/>
    <w:rsid w:val="003D41EE"/>
    <w:rsid w:val="003D4CCF"/>
    <w:rsid w:val="003D5A99"/>
    <w:rsid w:val="003D5D89"/>
    <w:rsid w:val="003D5EB8"/>
    <w:rsid w:val="003D6EAC"/>
    <w:rsid w:val="003D769B"/>
    <w:rsid w:val="003D778B"/>
    <w:rsid w:val="003D77A4"/>
    <w:rsid w:val="003D7891"/>
    <w:rsid w:val="003D7D4F"/>
    <w:rsid w:val="003D7F22"/>
    <w:rsid w:val="003E069E"/>
    <w:rsid w:val="003E27EF"/>
    <w:rsid w:val="003E2D04"/>
    <w:rsid w:val="003E3047"/>
    <w:rsid w:val="003E367B"/>
    <w:rsid w:val="003E37B4"/>
    <w:rsid w:val="003E3B03"/>
    <w:rsid w:val="003E3B8F"/>
    <w:rsid w:val="003E447E"/>
    <w:rsid w:val="003E4816"/>
    <w:rsid w:val="003E5C37"/>
    <w:rsid w:val="003E6AE3"/>
    <w:rsid w:val="003E710F"/>
    <w:rsid w:val="003E7ED9"/>
    <w:rsid w:val="003F10FA"/>
    <w:rsid w:val="003F19DA"/>
    <w:rsid w:val="003F1F54"/>
    <w:rsid w:val="003F2E2C"/>
    <w:rsid w:val="003F3161"/>
    <w:rsid w:val="003F3AEF"/>
    <w:rsid w:val="003F44B6"/>
    <w:rsid w:val="003F486A"/>
    <w:rsid w:val="003F51DD"/>
    <w:rsid w:val="003F5433"/>
    <w:rsid w:val="003F6294"/>
    <w:rsid w:val="003F6F32"/>
    <w:rsid w:val="00400898"/>
    <w:rsid w:val="004009F6"/>
    <w:rsid w:val="00400C9D"/>
    <w:rsid w:val="004013CE"/>
    <w:rsid w:val="00401956"/>
    <w:rsid w:val="00402B2A"/>
    <w:rsid w:val="00402B90"/>
    <w:rsid w:val="004032A4"/>
    <w:rsid w:val="00403701"/>
    <w:rsid w:val="00403E0F"/>
    <w:rsid w:val="00406072"/>
    <w:rsid w:val="0040642D"/>
    <w:rsid w:val="00407B6F"/>
    <w:rsid w:val="00407D99"/>
    <w:rsid w:val="00410A20"/>
    <w:rsid w:val="00410DAC"/>
    <w:rsid w:val="00412415"/>
    <w:rsid w:val="00412463"/>
    <w:rsid w:val="004128B7"/>
    <w:rsid w:val="00412C0A"/>
    <w:rsid w:val="00412F4C"/>
    <w:rsid w:val="004131E6"/>
    <w:rsid w:val="004134A4"/>
    <w:rsid w:val="00413D15"/>
    <w:rsid w:val="0041443D"/>
    <w:rsid w:val="00414946"/>
    <w:rsid w:val="00415386"/>
    <w:rsid w:val="00415889"/>
    <w:rsid w:val="004165B6"/>
    <w:rsid w:val="0041738B"/>
    <w:rsid w:val="004173A6"/>
    <w:rsid w:val="00417673"/>
    <w:rsid w:val="00420285"/>
    <w:rsid w:val="00420B0A"/>
    <w:rsid w:val="004220DC"/>
    <w:rsid w:val="004238C7"/>
    <w:rsid w:val="0042411B"/>
    <w:rsid w:val="00424945"/>
    <w:rsid w:val="0042525A"/>
    <w:rsid w:val="004252C1"/>
    <w:rsid w:val="004255E6"/>
    <w:rsid w:val="004258BF"/>
    <w:rsid w:val="00427E00"/>
    <w:rsid w:val="0043045A"/>
    <w:rsid w:val="00430A7C"/>
    <w:rsid w:val="004314E8"/>
    <w:rsid w:val="00431C60"/>
    <w:rsid w:val="00431ECE"/>
    <w:rsid w:val="00432C16"/>
    <w:rsid w:val="00433917"/>
    <w:rsid w:val="00433A55"/>
    <w:rsid w:val="00433B81"/>
    <w:rsid w:val="0043437B"/>
    <w:rsid w:val="00434F34"/>
    <w:rsid w:val="004365A6"/>
    <w:rsid w:val="00436A30"/>
    <w:rsid w:val="0043717C"/>
    <w:rsid w:val="00437B2D"/>
    <w:rsid w:val="00437E63"/>
    <w:rsid w:val="00437EE5"/>
    <w:rsid w:val="0044075D"/>
    <w:rsid w:val="00442122"/>
    <w:rsid w:val="00442244"/>
    <w:rsid w:val="004430FA"/>
    <w:rsid w:val="0044383A"/>
    <w:rsid w:val="00443AB8"/>
    <w:rsid w:val="00443DC3"/>
    <w:rsid w:val="004448E0"/>
    <w:rsid w:val="004450B1"/>
    <w:rsid w:val="004460B9"/>
    <w:rsid w:val="00446D07"/>
    <w:rsid w:val="00446E2E"/>
    <w:rsid w:val="00446F19"/>
    <w:rsid w:val="004471C7"/>
    <w:rsid w:val="00447AD6"/>
    <w:rsid w:val="00447DC3"/>
    <w:rsid w:val="00451434"/>
    <w:rsid w:val="0045227B"/>
    <w:rsid w:val="00452972"/>
    <w:rsid w:val="0045390B"/>
    <w:rsid w:val="00453B8E"/>
    <w:rsid w:val="00453C5A"/>
    <w:rsid w:val="00453D22"/>
    <w:rsid w:val="00454092"/>
    <w:rsid w:val="0045412C"/>
    <w:rsid w:val="00454375"/>
    <w:rsid w:val="004551AD"/>
    <w:rsid w:val="0045530E"/>
    <w:rsid w:val="00455471"/>
    <w:rsid w:val="0045554E"/>
    <w:rsid w:val="00455662"/>
    <w:rsid w:val="00455711"/>
    <w:rsid w:val="004557CF"/>
    <w:rsid w:val="004565D2"/>
    <w:rsid w:val="00456C47"/>
    <w:rsid w:val="00457B6D"/>
    <w:rsid w:val="00457CF4"/>
    <w:rsid w:val="00457F56"/>
    <w:rsid w:val="004607C5"/>
    <w:rsid w:val="00461366"/>
    <w:rsid w:val="004617D5"/>
    <w:rsid w:val="00461969"/>
    <w:rsid w:val="00461CD3"/>
    <w:rsid w:val="00462666"/>
    <w:rsid w:val="0046279A"/>
    <w:rsid w:val="004627EB"/>
    <w:rsid w:val="00463FE6"/>
    <w:rsid w:val="004647B5"/>
    <w:rsid w:val="00464A34"/>
    <w:rsid w:val="00464E04"/>
    <w:rsid w:val="00464F05"/>
    <w:rsid w:val="004653A4"/>
    <w:rsid w:val="004653FD"/>
    <w:rsid w:val="00465DCD"/>
    <w:rsid w:val="00465EAB"/>
    <w:rsid w:val="004660D2"/>
    <w:rsid w:val="00466DC1"/>
    <w:rsid w:val="00467AAE"/>
    <w:rsid w:val="004709F8"/>
    <w:rsid w:val="004710FC"/>
    <w:rsid w:val="00471A29"/>
    <w:rsid w:val="00471AC9"/>
    <w:rsid w:val="004726FE"/>
    <w:rsid w:val="00472D39"/>
    <w:rsid w:val="00473141"/>
    <w:rsid w:val="004740F4"/>
    <w:rsid w:val="0047423B"/>
    <w:rsid w:val="00474325"/>
    <w:rsid w:val="00474361"/>
    <w:rsid w:val="0047483A"/>
    <w:rsid w:val="00474E53"/>
    <w:rsid w:val="00475050"/>
    <w:rsid w:val="004757FF"/>
    <w:rsid w:val="00475895"/>
    <w:rsid w:val="0047596C"/>
    <w:rsid w:val="00475BDE"/>
    <w:rsid w:val="00476264"/>
    <w:rsid w:val="00476CC1"/>
    <w:rsid w:val="00476F50"/>
    <w:rsid w:val="00477004"/>
    <w:rsid w:val="00477AF8"/>
    <w:rsid w:val="00480AF2"/>
    <w:rsid w:val="004812B8"/>
    <w:rsid w:val="00481E61"/>
    <w:rsid w:val="00482811"/>
    <w:rsid w:val="00482D99"/>
    <w:rsid w:val="00482DD0"/>
    <w:rsid w:val="004831A1"/>
    <w:rsid w:val="00483746"/>
    <w:rsid w:val="004842B9"/>
    <w:rsid w:val="004845CA"/>
    <w:rsid w:val="00484BC2"/>
    <w:rsid w:val="004852C8"/>
    <w:rsid w:val="00485872"/>
    <w:rsid w:val="004868EC"/>
    <w:rsid w:val="00490E78"/>
    <w:rsid w:val="00491072"/>
    <w:rsid w:val="004911DD"/>
    <w:rsid w:val="004924B7"/>
    <w:rsid w:val="00492700"/>
    <w:rsid w:val="00492A36"/>
    <w:rsid w:val="00493E9F"/>
    <w:rsid w:val="0049418C"/>
    <w:rsid w:val="00494296"/>
    <w:rsid w:val="00494F21"/>
    <w:rsid w:val="00494F86"/>
    <w:rsid w:val="00496146"/>
    <w:rsid w:val="00496862"/>
    <w:rsid w:val="00496A59"/>
    <w:rsid w:val="00496BFE"/>
    <w:rsid w:val="00497DC9"/>
    <w:rsid w:val="004A07D6"/>
    <w:rsid w:val="004A0E60"/>
    <w:rsid w:val="004A17EC"/>
    <w:rsid w:val="004A375C"/>
    <w:rsid w:val="004A39B7"/>
    <w:rsid w:val="004A39BC"/>
    <w:rsid w:val="004A44D4"/>
    <w:rsid w:val="004A47E1"/>
    <w:rsid w:val="004A4DD9"/>
    <w:rsid w:val="004A52C8"/>
    <w:rsid w:val="004A61C4"/>
    <w:rsid w:val="004A6394"/>
    <w:rsid w:val="004A6DF6"/>
    <w:rsid w:val="004A74EC"/>
    <w:rsid w:val="004B0987"/>
    <w:rsid w:val="004B0DFF"/>
    <w:rsid w:val="004B1595"/>
    <w:rsid w:val="004B2409"/>
    <w:rsid w:val="004B24A1"/>
    <w:rsid w:val="004B3152"/>
    <w:rsid w:val="004B3A08"/>
    <w:rsid w:val="004B443C"/>
    <w:rsid w:val="004B4C95"/>
    <w:rsid w:val="004B5418"/>
    <w:rsid w:val="004B5768"/>
    <w:rsid w:val="004B58C0"/>
    <w:rsid w:val="004B6044"/>
    <w:rsid w:val="004B62C8"/>
    <w:rsid w:val="004B6A8F"/>
    <w:rsid w:val="004B6CD2"/>
    <w:rsid w:val="004B72FF"/>
    <w:rsid w:val="004B759B"/>
    <w:rsid w:val="004C0974"/>
    <w:rsid w:val="004C15EA"/>
    <w:rsid w:val="004C23BE"/>
    <w:rsid w:val="004C338F"/>
    <w:rsid w:val="004C3703"/>
    <w:rsid w:val="004C3A76"/>
    <w:rsid w:val="004C4467"/>
    <w:rsid w:val="004C56AB"/>
    <w:rsid w:val="004C5D79"/>
    <w:rsid w:val="004C5FB9"/>
    <w:rsid w:val="004C6238"/>
    <w:rsid w:val="004C62C6"/>
    <w:rsid w:val="004C6470"/>
    <w:rsid w:val="004C7102"/>
    <w:rsid w:val="004C7E87"/>
    <w:rsid w:val="004D051E"/>
    <w:rsid w:val="004D0974"/>
    <w:rsid w:val="004D1286"/>
    <w:rsid w:val="004D12D0"/>
    <w:rsid w:val="004D131B"/>
    <w:rsid w:val="004D21D8"/>
    <w:rsid w:val="004D2651"/>
    <w:rsid w:val="004D2797"/>
    <w:rsid w:val="004D2B29"/>
    <w:rsid w:val="004D2DCC"/>
    <w:rsid w:val="004D3488"/>
    <w:rsid w:val="004D3499"/>
    <w:rsid w:val="004D387B"/>
    <w:rsid w:val="004D4ED7"/>
    <w:rsid w:val="004D52B3"/>
    <w:rsid w:val="004D5AA0"/>
    <w:rsid w:val="004D69D6"/>
    <w:rsid w:val="004D6C5D"/>
    <w:rsid w:val="004D77C3"/>
    <w:rsid w:val="004D7CF7"/>
    <w:rsid w:val="004E04AD"/>
    <w:rsid w:val="004E0FCF"/>
    <w:rsid w:val="004E1B7B"/>
    <w:rsid w:val="004E1CFF"/>
    <w:rsid w:val="004E2605"/>
    <w:rsid w:val="004E36AA"/>
    <w:rsid w:val="004E3EAF"/>
    <w:rsid w:val="004E479E"/>
    <w:rsid w:val="004E4C24"/>
    <w:rsid w:val="004E58CC"/>
    <w:rsid w:val="004E5EA5"/>
    <w:rsid w:val="004E69A8"/>
    <w:rsid w:val="004E6C4D"/>
    <w:rsid w:val="004F0341"/>
    <w:rsid w:val="004F1A26"/>
    <w:rsid w:val="004F2CFD"/>
    <w:rsid w:val="004F2DBD"/>
    <w:rsid w:val="004F31F0"/>
    <w:rsid w:val="004F3414"/>
    <w:rsid w:val="004F3D11"/>
    <w:rsid w:val="004F3E6A"/>
    <w:rsid w:val="004F4357"/>
    <w:rsid w:val="004F43F4"/>
    <w:rsid w:val="004F4786"/>
    <w:rsid w:val="004F4A0E"/>
    <w:rsid w:val="004F4B1B"/>
    <w:rsid w:val="004F4F89"/>
    <w:rsid w:val="004F5769"/>
    <w:rsid w:val="004F5799"/>
    <w:rsid w:val="004F5E5D"/>
    <w:rsid w:val="004F6A75"/>
    <w:rsid w:val="0050022F"/>
    <w:rsid w:val="00500549"/>
    <w:rsid w:val="00500EEB"/>
    <w:rsid w:val="00501534"/>
    <w:rsid w:val="00501862"/>
    <w:rsid w:val="00502000"/>
    <w:rsid w:val="00502ACF"/>
    <w:rsid w:val="00503680"/>
    <w:rsid w:val="0050538E"/>
    <w:rsid w:val="005059B4"/>
    <w:rsid w:val="00506095"/>
    <w:rsid w:val="00506206"/>
    <w:rsid w:val="005063D3"/>
    <w:rsid w:val="0050643A"/>
    <w:rsid w:val="00507989"/>
    <w:rsid w:val="00507DC3"/>
    <w:rsid w:val="00510DFE"/>
    <w:rsid w:val="00511C08"/>
    <w:rsid w:val="005129EC"/>
    <w:rsid w:val="0051377E"/>
    <w:rsid w:val="00513CF2"/>
    <w:rsid w:val="0051415C"/>
    <w:rsid w:val="00514260"/>
    <w:rsid w:val="0051428F"/>
    <w:rsid w:val="00514DFA"/>
    <w:rsid w:val="00515AA3"/>
    <w:rsid w:val="0051607D"/>
    <w:rsid w:val="0051689A"/>
    <w:rsid w:val="0051730A"/>
    <w:rsid w:val="00520AB8"/>
    <w:rsid w:val="00520F7F"/>
    <w:rsid w:val="0052117C"/>
    <w:rsid w:val="005217C0"/>
    <w:rsid w:val="00521F6B"/>
    <w:rsid w:val="00522D27"/>
    <w:rsid w:val="005231EB"/>
    <w:rsid w:val="0052346D"/>
    <w:rsid w:val="00523A3D"/>
    <w:rsid w:val="00523C4A"/>
    <w:rsid w:val="00523CB3"/>
    <w:rsid w:val="00524020"/>
    <w:rsid w:val="00524571"/>
    <w:rsid w:val="00524918"/>
    <w:rsid w:val="00524954"/>
    <w:rsid w:val="00524E03"/>
    <w:rsid w:val="00524ED8"/>
    <w:rsid w:val="0052530A"/>
    <w:rsid w:val="005253FD"/>
    <w:rsid w:val="005258CF"/>
    <w:rsid w:val="00526046"/>
    <w:rsid w:val="005265D8"/>
    <w:rsid w:val="00527229"/>
    <w:rsid w:val="00527265"/>
    <w:rsid w:val="00527AFA"/>
    <w:rsid w:val="00527E2F"/>
    <w:rsid w:val="0053026D"/>
    <w:rsid w:val="00530C8B"/>
    <w:rsid w:val="00531673"/>
    <w:rsid w:val="00531879"/>
    <w:rsid w:val="00531B44"/>
    <w:rsid w:val="00532245"/>
    <w:rsid w:val="00532862"/>
    <w:rsid w:val="00532B7A"/>
    <w:rsid w:val="00533515"/>
    <w:rsid w:val="00533F8C"/>
    <w:rsid w:val="00534BD9"/>
    <w:rsid w:val="0053704F"/>
    <w:rsid w:val="0054046F"/>
    <w:rsid w:val="00540516"/>
    <w:rsid w:val="0054116A"/>
    <w:rsid w:val="00541C2D"/>
    <w:rsid w:val="005436B1"/>
    <w:rsid w:val="00543F25"/>
    <w:rsid w:val="00544441"/>
    <w:rsid w:val="00544954"/>
    <w:rsid w:val="00544FCF"/>
    <w:rsid w:val="0054518D"/>
    <w:rsid w:val="00545CF6"/>
    <w:rsid w:val="00546646"/>
    <w:rsid w:val="005467B3"/>
    <w:rsid w:val="00546E1C"/>
    <w:rsid w:val="0055088B"/>
    <w:rsid w:val="00551681"/>
    <w:rsid w:val="0055222B"/>
    <w:rsid w:val="00553E6A"/>
    <w:rsid w:val="00553F44"/>
    <w:rsid w:val="00554084"/>
    <w:rsid w:val="005544F8"/>
    <w:rsid w:val="00554657"/>
    <w:rsid w:val="00554DBA"/>
    <w:rsid w:val="00555C2B"/>
    <w:rsid w:val="00556066"/>
    <w:rsid w:val="0055638A"/>
    <w:rsid w:val="00556561"/>
    <w:rsid w:val="0055660A"/>
    <w:rsid w:val="00556CA9"/>
    <w:rsid w:val="00556D2E"/>
    <w:rsid w:val="005572F3"/>
    <w:rsid w:val="00557ABD"/>
    <w:rsid w:val="00557B53"/>
    <w:rsid w:val="00557B73"/>
    <w:rsid w:val="005607E4"/>
    <w:rsid w:val="00560C38"/>
    <w:rsid w:val="005611C1"/>
    <w:rsid w:val="00561933"/>
    <w:rsid w:val="00561A79"/>
    <w:rsid w:val="00562CC4"/>
    <w:rsid w:val="00563A02"/>
    <w:rsid w:val="00563DDE"/>
    <w:rsid w:val="00563E10"/>
    <w:rsid w:val="005640F8"/>
    <w:rsid w:val="005649DE"/>
    <w:rsid w:val="00564DCA"/>
    <w:rsid w:val="0056557B"/>
    <w:rsid w:val="00566599"/>
    <w:rsid w:val="00567495"/>
    <w:rsid w:val="00570959"/>
    <w:rsid w:val="0057117D"/>
    <w:rsid w:val="00572384"/>
    <w:rsid w:val="0057262F"/>
    <w:rsid w:val="005732D4"/>
    <w:rsid w:val="00573B47"/>
    <w:rsid w:val="00573D03"/>
    <w:rsid w:val="00573D92"/>
    <w:rsid w:val="005744C4"/>
    <w:rsid w:val="005758A7"/>
    <w:rsid w:val="00575B2D"/>
    <w:rsid w:val="00576641"/>
    <w:rsid w:val="00577872"/>
    <w:rsid w:val="00577EB4"/>
    <w:rsid w:val="00581537"/>
    <w:rsid w:val="005819E3"/>
    <w:rsid w:val="0058251F"/>
    <w:rsid w:val="00582B3A"/>
    <w:rsid w:val="00582F80"/>
    <w:rsid w:val="005839F1"/>
    <w:rsid w:val="00583B8E"/>
    <w:rsid w:val="00584093"/>
    <w:rsid w:val="0058462C"/>
    <w:rsid w:val="00584ADD"/>
    <w:rsid w:val="00584DD1"/>
    <w:rsid w:val="00585186"/>
    <w:rsid w:val="00585B58"/>
    <w:rsid w:val="005862AF"/>
    <w:rsid w:val="0058660C"/>
    <w:rsid w:val="0058703E"/>
    <w:rsid w:val="00587762"/>
    <w:rsid w:val="00587D18"/>
    <w:rsid w:val="005900C1"/>
    <w:rsid w:val="00590CE5"/>
    <w:rsid w:val="00590F37"/>
    <w:rsid w:val="005918C8"/>
    <w:rsid w:val="00591C75"/>
    <w:rsid w:val="00592DA9"/>
    <w:rsid w:val="00592FA0"/>
    <w:rsid w:val="0059396E"/>
    <w:rsid w:val="00594019"/>
    <w:rsid w:val="0059423B"/>
    <w:rsid w:val="005943D4"/>
    <w:rsid w:val="005951CF"/>
    <w:rsid w:val="005960D7"/>
    <w:rsid w:val="0059631A"/>
    <w:rsid w:val="0059650C"/>
    <w:rsid w:val="00596650"/>
    <w:rsid w:val="00596963"/>
    <w:rsid w:val="005976EE"/>
    <w:rsid w:val="00597CB3"/>
    <w:rsid w:val="005A06F4"/>
    <w:rsid w:val="005A0771"/>
    <w:rsid w:val="005A1AA2"/>
    <w:rsid w:val="005A24F6"/>
    <w:rsid w:val="005A3267"/>
    <w:rsid w:val="005A358A"/>
    <w:rsid w:val="005A3CF8"/>
    <w:rsid w:val="005A486E"/>
    <w:rsid w:val="005A50F2"/>
    <w:rsid w:val="005A6FA7"/>
    <w:rsid w:val="005A7BC4"/>
    <w:rsid w:val="005A7D64"/>
    <w:rsid w:val="005B01CF"/>
    <w:rsid w:val="005B03DB"/>
    <w:rsid w:val="005B0596"/>
    <w:rsid w:val="005B06F3"/>
    <w:rsid w:val="005B0E6C"/>
    <w:rsid w:val="005B113E"/>
    <w:rsid w:val="005B1F3B"/>
    <w:rsid w:val="005B22DA"/>
    <w:rsid w:val="005B299C"/>
    <w:rsid w:val="005B2EA4"/>
    <w:rsid w:val="005B3609"/>
    <w:rsid w:val="005B3FBB"/>
    <w:rsid w:val="005B435E"/>
    <w:rsid w:val="005B43F5"/>
    <w:rsid w:val="005B4C29"/>
    <w:rsid w:val="005B5F56"/>
    <w:rsid w:val="005B71B7"/>
    <w:rsid w:val="005B7924"/>
    <w:rsid w:val="005B7C24"/>
    <w:rsid w:val="005C0D25"/>
    <w:rsid w:val="005C1BC2"/>
    <w:rsid w:val="005C1C6C"/>
    <w:rsid w:val="005C27F2"/>
    <w:rsid w:val="005C2E0E"/>
    <w:rsid w:val="005C344B"/>
    <w:rsid w:val="005C3F37"/>
    <w:rsid w:val="005C41FB"/>
    <w:rsid w:val="005C4EAA"/>
    <w:rsid w:val="005C5353"/>
    <w:rsid w:val="005C55BA"/>
    <w:rsid w:val="005C5B65"/>
    <w:rsid w:val="005C69F0"/>
    <w:rsid w:val="005C69F9"/>
    <w:rsid w:val="005C6B6E"/>
    <w:rsid w:val="005C6BA1"/>
    <w:rsid w:val="005C6BD8"/>
    <w:rsid w:val="005C7874"/>
    <w:rsid w:val="005C7F49"/>
    <w:rsid w:val="005C7FAE"/>
    <w:rsid w:val="005D043E"/>
    <w:rsid w:val="005D08EA"/>
    <w:rsid w:val="005D0C02"/>
    <w:rsid w:val="005D222A"/>
    <w:rsid w:val="005D2540"/>
    <w:rsid w:val="005D2D13"/>
    <w:rsid w:val="005D2E78"/>
    <w:rsid w:val="005D3E8C"/>
    <w:rsid w:val="005D3FB5"/>
    <w:rsid w:val="005D4B5F"/>
    <w:rsid w:val="005D5288"/>
    <w:rsid w:val="005D631F"/>
    <w:rsid w:val="005D69DE"/>
    <w:rsid w:val="005D74C9"/>
    <w:rsid w:val="005E127E"/>
    <w:rsid w:val="005E242B"/>
    <w:rsid w:val="005E2B57"/>
    <w:rsid w:val="005E3478"/>
    <w:rsid w:val="005E4860"/>
    <w:rsid w:val="005E4AA3"/>
    <w:rsid w:val="005E4B39"/>
    <w:rsid w:val="005E587D"/>
    <w:rsid w:val="005E59ED"/>
    <w:rsid w:val="005E5E34"/>
    <w:rsid w:val="005E69D0"/>
    <w:rsid w:val="005E78D1"/>
    <w:rsid w:val="005F0123"/>
    <w:rsid w:val="005F02BA"/>
    <w:rsid w:val="005F048F"/>
    <w:rsid w:val="005F0611"/>
    <w:rsid w:val="005F108C"/>
    <w:rsid w:val="005F1D4B"/>
    <w:rsid w:val="005F22C1"/>
    <w:rsid w:val="005F2616"/>
    <w:rsid w:val="005F28B1"/>
    <w:rsid w:val="005F3614"/>
    <w:rsid w:val="005F3969"/>
    <w:rsid w:val="005F3B87"/>
    <w:rsid w:val="005F3BA9"/>
    <w:rsid w:val="005F46BC"/>
    <w:rsid w:val="005F4C21"/>
    <w:rsid w:val="005F502C"/>
    <w:rsid w:val="005F531E"/>
    <w:rsid w:val="00601066"/>
    <w:rsid w:val="00602041"/>
    <w:rsid w:val="00602DF9"/>
    <w:rsid w:val="00603C46"/>
    <w:rsid w:val="00605D3F"/>
    <w:rsid w:val="00606CD4"/>
    <w:rsid w:val="00607579"/>
    <w:rsid w:val="00607673"/>
    <w:rsid w:val="006100FB"/>
    <w:rsid w:val="0061015A"/>
    <w:rsid w:val="006105C6"/>
    <w:rsid w:val="00610A50"/>
    <w:rsid w:val="006113A8"/>
    <w:rsid w:val="006117D2"/>
    <w:rsid w:val="00612A78"/>
    <w:rsid w:val="00613BA6"/>
    <w:rsid w:val="0061484A"/>
    <w:rsid w:val="006149E9"/>
    <w:rsid w:val="00615C2A"/>
    <w:rsid w:val="00615C7A"/>
    <w:rsid w:val="006162D3"/>
    <w:rsid w:val="006164EF"/>
    <w:rsid w:val="0061688F"/>
    <w:rsid w:val="0061718A"/>
    <w:rsid w:val="00617888"/>
    <w:rsid w:val="00617B38"/>
    <w:rsid w:val="00617DE0"/>
    <w:rsid w:val="0062014A"/>
    <w:rsid w:val="006208DA"/>
    <w:rsid w:val="0062175C"/>
    <w:rsid w:val="00621B35"/>
    <w:rsid w:val="00621DDA"/>
    <w:rsid w:val="00622561"/>
    <w:rsid w:val="006234A0"/>
    <w:rsid w:val="0062391F"/>
    <w:rsid w:val="00623C90"/>
    <w:rsid w:val="0062401B"/>
    <w:rsid w:val="00624354"/>
    <w:rsid w:val="00624DBA"/>
    <w:rsid w:val="00625245"/>
    <w:rsid w:val="00626994"/>
    <w:rsid w:val="00627E01"/>
    <w:rsid w:val="006306F7"/>
    <w:rsid w:val="00631437"/>
    <w:rsid w:val="0063143E"/>
    <w:rsid w:val="0063175E"/>
    <w:rsid w:val="00632516"/>
    <w:rsid w:val="0063336B"/>
    <w:rsid w:val="00634275"/>
    <w:rsid w:val="006348A2"/>
    <w:rsid w:val="006350F8"/>
    <w:rsid w:val="006361FD"/>
    <w:rsid w:val="00637EB8"/>
    <w:rsid w:val="00640356"/>
    <w:rsid w:val="00640669"/>
    <w:rsid w:val="00640BDE"/>
    <w:rsid w:val="006416EA"/>
    <w:rsid w:val="006417D4"/>
    <w:rsid w:val="00642177"/>
    <w:rsid w:val="006426E2"/>
    <w:rsid w:val="00643BC4"/>
    <w:rsid w:val="00644086"/>
    <w:rsid w:val="0064470E"/>
    <w:rsid w:val="00644821"/>
    <w:rsid w:val="00644883"/>
    <w:rsid w:val="006453A8"/>
    <w:rsid w:val="00645B34"/>
    <w:rsid w:val="00646561"/>
    <w:rsid w:val="00646B05"/>
    <w:rsid w:val="006470B8"/>
    <w:rsid w:val="00650138"/>
    <w:rsid w:val="006508D0"/>
    <w:rsid w:val="00650E6B"/>
    <w:rsid w:val="00651254"/>
    <w:rsid w:val="00651B2D"/>
    <w:rsid w:val="00651C31"/>
    <w:rsid w:val="00653348"/>
    <w:rsid w:val="0065489C"/>
    <w:rsid w:val="00654BE2"/>
    <w:rsid w:val="00655AF9"/>
    <w:rsid w:val="00656777"/>
    <w:rsid w:val="00657CC5"/>
    <w:rsid w:val="00657D20"/>
    <w:rsid w:val="00660769"/>
    <w:rsid w:val="00660CCA"/>
    <w:rsid w:val="00660F3C"/>
    <w:rsid w:val="006614B0"/>
    <w:rsid w:val="00661684"/>
    <w:rsid w:val="006622AC"/>
    <w:rsid w:val="00663200"/>
    <w:rsid w:val="006645AD"/>
    <w:rsid w:val="00664862"/>
    <w:rsid w:val="00664B9D"/>
    <w:rsid w:val="006656FE"/>
    <w:rsid w:val="006678E0"/>
    <w:rsid w:val="00670333"/>
    <w:rsid w:val="006707A3"/>
    <w:rsid w:val="0067202E"/>
    <w:rsid w:val="00672095"/>
    <w:rsid w:val="006725B3"/>
    <w:rsid w:val="00672797"/>
    <w:rsid w:val="0067289E"/>
    <w:rsid w:val="006729B6"/>
    <w:rsid w:val="00674602"/>
    <w:rsid w:val="00675F69"/>
    <w:rsid w:val="0067681A"/>
    <w:rsid w:val="00676A1B"/>
    <w:rsid w:val="0067710E"/>
    <w:rsid w:val="006776E0"/>
    <w:rsid w:val="00677F6E"/>
    <w:rsid w:val="00680043"/>
    <w:rsid w:val="0068082D"/>
    <w:rsid w:val="0068108C"/>
    <w:rsid w:val="00681B30"/>
    <w:rsid w:val="00682095"/>
    <w:rsid w:val="006820B9"/>
    <w:rsid w:val="0068245B"/>
    <w:rsid w:val="00682828"/>
    <w:rsid w:val="00682BB8"/>
    <w:rsid w:val="0068359A"/>
    <w:rsid w:val="006844B8"/>
    <w:rsid w:val="00684A4D"/>
    <w:rsid w:val="00685CA7"/>
    <w:rsid w:val="006863C5"/>
    <w:rsid w:val="00686C7C"/>
    <w:rsid w:val="00686CB1"/>
    <w:rsid w:val="00687879"/>
    <w:rsid w:val="00687CF9"/>
    <w:rsid w:val="006909E6"/>
    <w:rsid w:val="0069173E"/>
    <w:rsid w:val="0069205B"/>
    <w:rsid w:val="0069231F"/>
    <w:rsid w:val="00693871"/>
    <w:rsid w:val="00694609"/>
    <w:rsid w:val="006952D4"/>
    <w:rsid w:val="00696699"/>
    <w:rsid w:val="00696B34"/>
    <w:rsid w:val="006A0E3B"/>
    <w:rsid w:val="006A14D5"/>
    <w:rsid w:val="006A16A6"/>
    <w:rsid w:val="006A1A21"/>
    <w:rsid w:val="006A1E3E"/>
    <w:rsid w:val="006A23A3"/>
    <w:rsid w:val="006A2E10"/>
    <w:rsid w:val="006A35C4"/>
    <w:rsid w:val="006A3CD1"/>
    <w:rsid w:val="006A41C9"/>
    <w:rsid w:val="006A4210"/>
    <w:rsid w:val="006A4CD8"/>
    <w:rsid w:val="006A57A4"/>
    <w:rsid w:val="006A6395"/>
    <w:rsid w:val="006A644F"/>
    <w:rsid w:val="006A6EC4"/>
    <w:rsid w:val="006A6FF0"/>
    <w:rsid w:val="006A75CA"/>
    <w:rsid w:val="006A7F2E"/>
    <w:rsid w:val="006B0EA8"/>
    <w:rsid w:val="006B13AC"/>
    <w:rsid w:val="006B1B66"/>
    <w:rsid w:val="006B1ED2"/>
    <w:rsid w:val="006B299D"/>
    <w:rsid w:val="006B459A"/>
    <w:rsid w:val="006B47A4"/>
    <w:rsid w:val="006B4802"/>
    <w:rsid w:val="006B5E29"/>
    <w:rsid w:val="006B5EAC"/>
    <w:rsid w:val="006B7DDB"/>
    <w:rsid w:val="006C097A"/>
    <w:rsid w:val="006C15F9"/>
    <w:rsid w:val="006C1AAB"/>
    <w:rsid w:val="006C1B15"/>
    <w:rsid w:val="006C2074"/>
    <w:rsid w:val="006C2640"/>
    <w:rsid w:val="006C2851"/>
    <w:rsid w:val="006C30AD"/>
    <w:rsid w:val="006C3208"/>
    <w:rsid w:val="006C3FD6"/>
    <w:rsid w:val="006C48C5"/>
    <w:rsid w:val="006C59C2"/>
    <w:rsid w:val="006C655C"/>
    <w:rsid w:val="006C66D8"/>
    <w:rsid w:val="006C6BCF"/>
    <w:rsid w:val="006C7283"/>
    <w:rsid w:val="006C72B6"/>
    <w:rsid w:val="006C77C1"/>
    <w:rsid w:val="006C7DF1"/>
    <w:rsid w:val="006D03C6"/>
    <w:rsid w:val="006D0B42"/>
    <w:rsid w:val="006D1288"/>
    <w:rsid w:val="006D1BC3"/>
    <w:rsid w:val="006D20E6"/>
    <w:rsid w:val="006D20FA"/>
    <w:rsid w:val="006D2BD4"/>
    <w:rsid w:val="006D3674"/>
    <w:rsid w:val="006D4414"/>
    <w:rsid w:val="006D493E"/>
    <w:rsid w:val="006D4941"/>
    <w:rsid w:val="006D5A09"/>
    <w:rsid w:val="006D5A86"/>
    <w:rsid w:val="006D5AAF"/>
    <w:rsid w:val="006D6237"/>
    <w:rsid w:val="006D666D"/>
    <w:rsid w:val="006D698E"/>
    <w:rsid w:val="006D6C60"/>
    <w:rsid w:val="006D730E"/>
    <w:rsid w:val="006D7711"/>
    <w:rsid w:val="006E005F"/>
    <w:rsid w:val="006E0EC5"/>
    <w:rsid w:val="006E1DC4"/>
    <w:rsid w:val="006E36E8"/>
    <w:rsid w:val="006E5E25"/>
    <w:rsid w:val="006E5E26"/>
    <w:rsid w:val="006E5E61"/>
    <w:rsid w:val="006E6554"/>
    <w:rsid w:val="006E669A"/>
    <w:rsid w:val="006E72A9"/>
    <w:rsid w:val="006F021A"/>
    <w:rsid w:val="006F0497"/>
    <w:rsid w:val="006F0B95"/>
    <w:rsid w:val="006F0C90"/>
    <w:rsid w:val="006F0EE2"/>
    <w:rsid w:val="006F2617"/>
    <w:rsid w:val="006F3546"/>
    <w:rsid w:val="006F3BB8"/>
    <w:rsid w:val="006F44B6"/>
    <w:rsid w:val="006F4A71"/>
    <w:rsid w:val="006F5835"/>
    <w:rsid w:val="00700214"/>
    <w:rsid w:val="00700C0D"/>
    <w:rsid w:val="007019E1"/>
    <w:rsid w:val="00701D12"/>
    <w:rsid w:val="00701DA9"/>
    <w:rsid w:val="007023BB"/>
    <w:rsid w:val="00702837"/>
    <w:rsid w:val="00703774"/>
    <w:rsid w:val="00703A3B"/>
    <w:rsid w:val="00704063"/>
    <w:rsid w:val="00704B69"/>
    <w:rsid w:val="00704BAC"/>
    <w:rsid w:val="007051B9"/>
    <w:rsid w:val="00705B68"/>
    <w:rsid w:val="007060B7"/>
    <w:rsid w:val="007067D5"/>
    <w:rsid w:val="0070684A"/>
    <w:rsid w:val="0070717B"/>
    <w:rsid w:val="00707CEF"/>
    <w:rsid w:val="00710639"/>
    <w:rsid w:val="00710C5B"/>
    <w:rsid w:val="0071101E"/>
    <w:rsid w:val="00711F70"/>
    <w:rsid w:val="00714395"/>
    <w:rsid w:val="007149A6"/>
    <w:rsid w:val="00714DB8"/>
    <w:rsid w:val="0071537C"/>
    <w:rsid w:val="0071555E"/>
    <w:rsid w:val="00716ED8"/>
    <w:rsid w:val="00716F0C"/>
    <w:rsid w:val="00717C4F"/>
    <w:rsid w:val="00717E7E"/>
    <w:rsid w:val="00720678"/>
    <w:rsid w:val="00721530"/>
    <w:rsid w:val="00721690"/>
    <w:rsid w:val="00722624"/>
    <w:rsid w:val="00722A87"/>
    <w:rsid w:val="00722D55"/>
    <w:rsid w:val="00722EFC"/>
    <w:rsid w:val="007235B8"/>
    <w:rsid w:val="007247A5"/>
    <w:rsid w:val="00724E49"/>
    <w:rsid w:val="00725201"/>
    <w:rsid w:val="00725686"/>
    <w:rsid w:val="0072571F"/>
    <w:rsid w:val="00725897"/>
    <w:rsid w:val="00726611"/>
    <w:rsid w:val="00726714"/>
    <w:rsid w:val="00726961"/>
    <w:rsid w:val="00726984"/>
    <w:rsid w:val="00726D64"/>
    <w:rsid w:val="00727250"/>
    <w:rsid w:val="00727845"/>
    <w:rsid w:val="007278E3"/>
    <w:rsid w:val="00730BD5"/>
    <w:rsid w:val="00730DB2"/>
    <w:rsid w:val="00730E64"/>
    <w:rsid w:val="00730F85"/>
    <w:rsid w:val="007314B9"/>
    <w:rsid w:val="00731D31"/>
    <w:rsid w:val="007320A9"/>
    <w:rsid w:val="007324C1"/>
    <w:rsid w:val="0073252E"/>
    <w:rsid w:val="00733305"/>
    <w:rsid w:val="007337BC"/>
    <w:rsid w:val="007356CE"/>
    <w:rsid w:val="00735CBF"/>
    <w:rsid w:val="00736FBF"/>
    <w:rsid w:val="00737D10"/>
    <w:rsid w:val="00740386"/>
    <w:rsid w:val="00741475"/>
    <w:rsid w:val="00741994"/>
    <w:rsid w:val="00741ADD"/>
    <w:rsid w:val="00741E9D"/>
    <w:rsid w:val="00741EDA"/>
    <w:rsid w:val="00742342"/>
    <w:rsid w:val="00742ED2"/>
    <w:rsid w:val="0074307B"/>
    <w:rsid w:val="007434CF"/>
    <w:rsid w:val="007437EB"/>
    <w:rsid w:val="0074516F"/>
    <w:rsid w:val="007455D8"/>
    <w:rsid w:val="007460AA"/>
    <w:rsid w:val="00746211"/>
    <w:rsid w:val="0074730A"/>
    <w:rsid w:val="007475D4"/>
    <w:rsid w:val="00747661"/>
    <w:rsid w:val="00747953"/>
    <w:rsid w:val="00747BFD"/>
    <w:rsid w:val="00751065"/>
    <w:rsid w:val="007510FF"/>
    <w:rsid w:val="0075161A"/>
    <w:rsid w:val="0075295A"/>
    <w:rsid w:val="00752AD5"/>
    <w:rsid w:val="00752BA7"/>
    <w:rsid w:val="00752D5F"/>
    <w:rsid w:val="00752E61"/>
    <w:rsid w:val="00753832"/>
    <w:rsid w:val="00754E88"/>
    <w:rsid w:val="00755257"/>
    <w:rsid w:val="00755B96"/>
    <w:rsid w:val="00755E3D"/>
    <w:rsid w:val="00756029"/>
    <w:rsid w:val="007568D8"/>
    <w:rsid w:val="00756A92"/>
    <w:rsid w:val="00756B63"/>
    <w:rsid w:val="0076005F"/>
    <w:rsid w:val="007606FB"/>
    <w:rsid w:val="00760B03"/>
    <w:rsid w:val="00760BD8"/>
    <w:rsid w:val="00760EA4"/>
    <w:rsid w:val="00761C36"/>
    <w:rsid w:val="0076200B"/>
    <w:rsid w:val="0076206C"/>
    <w:rsid w:val="0076385C"/>
    <w:rsid w:val="007644D7"/>
    <w:rsid w:val="007644F0"/>
    <w:rsid w:val="007647E9"/>
    <w:rsid w:val="00764BDB"/>
    <w:rsid w:val="00764BF7"/>
    <w:rsid w:val="0076580E"/>
    <w:rsid w:val="00765C14"/>
    <w:rsid w:val="007665C2"/>
    <w:rsid w:val="00766863"/>
    <w:rsid w:val="007668FB"/>
    <w:rsid w:val="00766C86"/>
    <w:rsid w:val="00766D03"/>
    <w:rsid w:val="007675B2"/>
    <w:rsid w:val="00767DAD"/>
    <w:rsid w:val="007703C5"/>
    <w:rsid w:val="007706FA"/>
    <w:rsid w:val="0077243F"/>
    <w:rsid w:val="00772455"/>
    <w:rsid w:val="0077277D"/>
    <w:rsid w:val="00774431"/>
    <w:rsid w:val="00775B74"/>
    <w:rsid w:val="0077613F"/>
    <w:rsid w:val="00776500"/>
    <w:rsid w:val="007768C4"/>
    <w:rsid w:val="007779CC"/>
    <w:rsid w:val="00780138"/>
    <w:rsid w:val="00780F63"/>
    <w:rsid w:val="007817DC"/>
    <w:rsid w:val="00783A54"/>
    <w:rsid w:val="00784ABF"/>
    <w:rsid w:val="00785DF3"/>
    <w:rsid w:val="00785F66"/>
    <w:rsid w:val="00786347"/>
    <w:rsid w:val="007868A1"/>
    <w:rsid w:val="00786D96"/>
    <w:rsid w:val="00787B08"/>
    <w:rsid w:val="0079035B"/>
    <w:rsid w:val="00790606"/>
    <w:rsid w:val="0079116F"/>
    <w:rsid w:val="00791947"/>
    <w:rsid w:val="00791970"/>
    <w:rsid w:val="00792B65"/>
    <w:rsid w:val="00793BF7"/>
    <w:rsid w:val="00793FD7"/>
    <w:rsid w:val="007946B0"/>
    <w:rsid w:val="00795164"/>
    <w:rsid w:val="00795AF2"/>
    <w:rsid w:val="00796248"/>
    <w:rsid w:val="00796316"/>
    <w:rsid w:val="00796B0A"/>
    <w:rsid w:val="00797221"/>
    <w:rsid w:val="00797746"/>
    <w:rsid w:val="00797B41"/>
    <w:rsid w:val="007A0029"/>
    <w:rsid w:val="007A0BF0"/>
    <w:rsid w:val="007A1576"/>
    <w:rsid w:val="007A1634"/>
    <w:rsid w:val="007A1707"/>
    <w:rsid w:val="007A311E"/>
    <w:rsid w:val="007A3411"/>
    <w:rsid w:val="007A4B1A"/>
    <w:rsid w:val="007A4CB5"/>
    <w:rsid w:val="007A504A"/>
    <w:rsid w:val="007A5105"/>
    <w:rsid w:val="007A55AE"/>
    <w:rsid w:val="007A75F2"/>
    <w:rsid w:val="007B050B"/>
    <w:rsid w:val="007B146A"/>
    <w:rsid w:val="007B17AC"/>
    <w:rsid w:val="007B18F6"/>
    <w:rsid w:val="007B1AC5"/>
    <w:rsid w:val="007B2589"/>
    <w:rsid w:val="007B268F"/>
    <w:rsid w:val="007B273A"/>
    <w:rsid w:val="007B45B7"/>
    <w:rsid w:val="007B4C16"/>
    <w:rsid w:val="007B4DB8"/>
    <w:rsid w:val="007B4F18"/>
    <w:rsid w:val="007B5D46"/>
    <w:rsid w:val="007B6344"/>
    <w:rsid w:val="007B70A2"/>
    <w:rsid w:val="007B73DD"/>
    <w:rsid w:val="007B73EB"/>
    <w:rsid w:val="007B7DC0"/>
    <w:rsid w:val="007C1ACB"/>
    <w:rsid w:val="007C2084"/>
    <w:rsid w:val="007C2E00"/>
    <w:rsid w:val="007C31F1"/>
    <w:rsid w:val="007C3382"/>
    <w:rsid w:val="007C421F"/>
    <w:rsid w:val="007C425B"/>
    <w:rsid w:val="007C4542"/>
    <w:rsid w:val="007C466A"/>
    <w:rsid w:val="007C4C59"/>
    <w:rsid w:val="007C4F2A"/>
    <w:rsid w:val="007C6126"/>
    <w:rsid w:val="007C6574"/>
    <w:rsid w:val="007C6806"/>
    <w:rsid w:val="007C68B8"/>
    <w:rsid w:val="007C6BB4"/>
    <w:rsid w:val="007C6E4A"/>
    <w:rsid w:val="007C6E74"/>
    <w:rsid w:val="007C7C5A"/>
    <w:rsid w:val="007D0294"/>
    <w:rsid w:val="007D06CB"/>
    <w:rsid w:val="007D101E"/>
    <w:rsid w:val="007D11AA"/>
    <w:rsid w:val="007D142C"/>
    <w:rsid w:val="007D14EA"/>
    <w:rsid w:val="007D164E"/>
    <w:rsid w:val="007D433D"/>
    <w:rsid w:val="007D4D27"/>
    <w:rsid w:val="007D60F6"/>
    <w:rsid w:val="007D6217"/>
    <w:rsid w:val="007D6629"/>
    <w:rsid w:val="007D6C57"/>
    <w:rsid w:val="007D758A"/>
    <w:rsid w:val="007D760C"/>
    <w:rsid w:val="007D7E07"/>
    <w:rsid w:val="007E035F"/>
    <w:rsid w:val="007E0D0C"/>
    <w:rsid w:val="007E11EB"/>
    <w:rsid w:val="007E19B6"/>
    <w:rsid w:val="007E26FF"/>
    <w:rsid w:val="007E277B"/>
    <w:rsid w:val="007E2DEC"/>
    <w:rsid w:val="007E2F99"/>
    <w:rsid w:val="007E3060"/>
    <w:rsid w:val="007E3E7B"/>
    <w:rsid w:val="007E4BF2"/>
    <w:rsid w:val="007E5358"/>
    <w:rsid w:val="007E5991"/>
    <w:rsid w:val="007E673C"/>
    <w:rsid w:val="007E6B7C"/>
    <w:rsid w:val="007F00D2"/>
    <w:rsid w:val="007F1778"/>
    <w:rsid w:val="007F1FBF"/>
    <w:rsid w:val="007F2232"/>
    <w:rsid w:val="007F23B5"/>
    <w:rsid w:val="007F23F7"/>
    <w:rsid w:val="007F2A5E"/>
    <w:rsid w:val="007F2FF5"/>
    <w:rsid w:val="007F302D"/>
    <w:rsid w:val="007F39C7"/>
    <w:rsid w:val="007F3F51"/>
    <w:rsid w:val="007F4C9E"/>
    <w:rsid w:val="007F510C"/>
    <w:rsid w:val="007F51B8"/>
    <w:rsid w:val="007F5DBF"/>
    <w:rsid w:val="007F67B8"/>
    <w:rsid w:val="007F6A88"/>
    <w:rsid w:val="007F70CF"/>
    <w:rsid w:val="007F7C6E"/>
    <w:rsid w:val="008012F1"/>
    <w:rsid w:val="00801F85"/>
    <w:rsid w:val="008027B2"/>
    <w:rsid w:val="008028FB"/>
    <w:rsid w:val="00802CBF"/>
    <w:rsid w:val="008035E4"/>
    <w:rsid w:val="008040E5"/>
    <w:rsid w:val="0080433A"/>
    <w:rsid w:val="00804B73"/>
    <w:rsid w:val="00805026"/>
    <w:rsid w:val="008056B7"/>
    <w:rsid w:val="00805A35"/>
    <w:rsid w:val="00805A71"/>
    <w:rsid w:val="00805E80"/>
    <w:rsid w:val="00805F0F"/>
    <w:rsid w:val="008062A2"/>
    <w:rsid w:val="00806A21"/>
    <w:rsid w:val="00810227"/>
    <w:rsid w:val="008105EF"/>
    <w:rsid w:val="00811067"/>
    <w:rsid w:val="00811B1B"/>
    <w:rsid w:val="00811B3C"/>
    <w:rsid w:val="00811E0F"/>
    <w:rsid w:val="00812464"/>
    <w:rsid w:val="0081288C"/>
    <w:rsid w:val="00813BC4"/>
    <w:rsid w:val="00813E1E"/>
    <w:rsid w:val="00814A0C"/>
    <w:rsid w:val="008157E3"/>
    <w:rsid w:val="00816DCF"/>
    <w:rsid w:val="00817596"/>
    <w:rsid w:val="008202B3"/>
    <w:rsid w:val="008210F3"/>
    <w:rsid w:val="00821626"/>
    <w:rsid w:val="00821924"/>
    <w:rsid w:val="0082289D"/>
    <w:rsid w:val="00822CE9"/>
    <w:rsid w:val="0082327B"/>
    <w:rsid w:val="008234F9"/>
    <w:rsid w:val="0082367C"/>
    <w:rsid w:val="0082404E"/>
    <w:rsid w:val="00824832"/>
    <w:rsid w:val="008251DA"/>
    <w:rsid w:val="00825248"/>
    <w:rsid w:val="00825748"/>
    <w:rsid w:val="0082592D"/>
    <w:rsid w:val="00826397"/>
    <w:rsid w:val="00826F30"/>
    <w:rsid w:val="0082738B"/>
    <w:rsid w:val="0083051B"/>
    <w:rsid w:val="008306AA"/>
    <w:rsid w:val="008307D7"/>
    <w:rsid w:val="00830948"/>
    <w:rsid w:val="00830B0C"/>
    <w:rsid w:val="0083111E"/>
    <w:rsid w:val="008326A3"/>
    <w:rsid w:val="008327CE"/>
    <w:rsid w:val="00832CD4"/>
    <w:rsid w:val="00832D81"/>
    <w:rsid w:val="00832F15"/>
    <w:rsid w:val="008344EB"/>
    <w:rsid w:val="00834F7A"/>
    <w:rsid w:val="0083554E"/>
    <w:rsid w:val="00835E62"/>
    <w:rsid w:val="0083673E"/>
    <w:rsid w:val="00836CFF"/>
    <w:rsid w:val="00836D4A"/>
    <w:rsid w:val="00836ECA"/>
    <w:rsid w:val="00840CBC"/>
    <w:rsid w:val="00842026"/>
    <w:rsid w:val="0084231D"/>
    <w:rsid w:val="008445C0"/>
    <w:rsid w:val="00844CE4"/>
    <w:rsid w:val="00844EF9"/>
    <w:rsid w:val="00845801"/>
    <w:rsid w:val="00845928"/>
    <w:rsid w:val="00845E22"/>
    <w:rsid w:val="00846520"/>
    <w:rsid w:val="0084718E"/>
    <w:rsid w:val="00850257"/>
    <w:rsid w:val="008514A1"/>
    <w:rsid w:val="00851D7C"/>
    <w:rsid w:val="00852B4B"/>
    <w:rsid w:val="00854D4D"/>
    <w:rsid w:val="00854F68"/>
    <w:rsid w:val="008553F1"/>
    <w:rsid w:val="008557C4"/>
    <w:rsid w:val="00856D2A"/>
    <w:rsid w:val="00857401"/>
    <w:rsid w:val="00857909"/>
    <w:rsid w:val="0086027D"/>
    <w:rsid w:val="00860796"/>
    <w:rsid w:val="00861B95"/>
    <w:rsid w:val="00861CBB"/>
    <w:rsid w:val="00862898"/>
    <w:rsid w:val="0086450D"/>
    <w:rsid w:val="00865161"/>
    <w:rsid w:val="00865286"/>
    <w:rsid w:val="008653F3"/>
    <w:rsid w:val="00865997"/>
    <w:rsid w:val="00865EAE"/>
    <w:rsid w:val="008660A8"/>
    <w:rsid w:val="0086696E"/>
    <w:rsid w:val="00866E09"/>
    <w:rsid w:val="00866F33"/>
    <w:rsid w:val="00866FB0"/>
    <w:rsid w:val="00867385"/>
    <w:rsid w:val="00867436"/>
    <w:rsid w:val="00867A32"/>
    <w:rsid w:val="00867B54"/>
    <w:rsid w:val="00867B64"/>
    <w:rsid w:val="00870803"/>
    <w:rsid w:val="00870E24"/>
    <w:rsid w:val="008712C1"/>
    <w:rsid w:val="008724ED"/>
    <w:rsid w:val="00872A1E"/>
    <w:rsid w:val="008732ED"/>
    <w:rsid w:val="00873653"/>
    <w:rsid w:val="00873B5D"/>
    <w:rsid w:val="008741ED"/>
    <w:rsid w:val="00874C52"/>
    <w:rsid w:val="00874D3F"/>
    <w:rsid w:val="00874D59"/>
    <w:rsid w:val="00874FAA"/>
    <w:rsid w:val="00875117"/>
    <w:rsid w:val="00875E25"/>
    <w:rsid w:val="00876B7B"/>
    <w:rsid w:val="0087713D"/>
    <w:rsid w:val="00877275"/>
    <w:rsid w:val="00877792"/>
    <w:rsid w:val="00877DD4"/>
    <w:rsid w:val="00877FCA"/>
    <w:rsid w:val="00880354"/>
    <w:rsid w:val="00880DA4"/>
    <w:rsid w:val="00881A70"/>
    <w:rsid w:val="00882C47"/>
    <w:rsid w:val="008831D9"/>
    <w:rsid w:val="0088323D"/>
    <w:rsid w:val="00883C33"/>
    <w:rsid w:val="00884227"/>
    <w:rsid w:val="0088450F"/>
    <w:rsid w:val="00884CB3"/>
    <w:rsid w:val="00884D80"/>
    <w:rsid w:val="00884F36"/>
    <w:rsid w:val="00884F5A"/>
    <w:rsid w:val="008857FE"/>
    <w:rsid w:val="00885A4A"/>
    <w:rsid w:val="00885C40"/>
    <w:rsid w:val="008869A6"/>
    <w:rsid w:val="00886E86"/>
    <w:rsid w:val="00886E98"/>
    <w:rsid w:val="00887432"/>
    <w:rsid w:val="00887D1F"/>
    <w:rsid w:val="00887F37"/>
    <w:rsid w:val="00890937"/>
    <w:rsid w:val="00890F60"/>
    <w:rsid w:val="0089181D"/>
    <w:rsid w:val="00891A31"/>
    <w:rsid w:val="00891D6F"/>
    <w:rsid w:val="008922FB"/>
    <w:rsid w:val="00892AB7"/>
    <w:rsid w:val="00893484"/>
    <w:rsid w:val="008936CA"/>
    <w:rsid w:val="00893CEE"/>
    <w:rsid w:val="008940E8"/>
    <w:rsid w:val="008941A4"/>
    <w:rsid w:val="0089484A"/>
    <w:rsid w:val="00894FC8"/>
    <w:rsid w:val="00896151"/>
    <w:rsid w:val="00896BAD"/>
    <w:rsid w:val="00897168"/>
    <w:rsid w:val="0089723E"/>
    <w:rsid w:val="0089730F"/>
    <w:rsid w:val="008976AA"/>
    <w:rsid w:val="00897C12"/>
    <w:rsid w:val="008A037D"/>
    <w:rsid w:val="008A151B"/>
    <w:rsid w:val="008A24F6"/>
    <w:rsid w:val="008A2743"/>
    <w:rsid w:val="008A3868"/>
    <w:rsid w:val="008A3B9A"/>
    <w:rsid w:val="008A461E"/>
    <w:rsid w:val="008A5D31"/>
    <w:rsid w:val="008A6086"/>
    <w:rsid w:val="008A6303"/>
    <w:rsid w:val="008A74E2"/>
    <w:rsid w:val="008A763C"/>
    <w:rsid w:val="008B143D"/>
    <w:rsid w:val="008B144B"/>
    <w:rsid w:val="008B1DD1"/>
    <w:rsid w:val="008B305D"/>
    <w:rsid w:val="008B324D"/>
    <w:rsid w:val="008B3CF7"/>
    <w:rsid w:val="008B42F5"/>
    <w:rsid w:val="008B4432"/>
    <w:rsid w:val="008B452B"/>
    <w:rsid w:val="008B4615"/>
    <w:rsid w:val="008B66E0"/>
    <w:rsid w:val="008B6AA3"/>
    <w:rsid w:val="008B7410"/>
    <w:rsid w:val="008B758F"/>
    <w:rsid w:val="008C1158"/>
    <w:rsid w:val="008C3B94"/>
    <w:rsid w:val="008C3C54"/>
    <w:rsid w:val="008C3DA2"/>
    <w:rsid w:val="008C3F3C"/>
    <w:rsid w:val="008C47E8"/>
    <w:rsid w:val="008C4D63"/>
    <w:rsid w:val="008C4EE7"/>
    <w:rsid w:val="008C5130"/>
    <w:rsid w:val="008C535D"/>
    <w:rsid w:val="008C54FD"/>
    <w:rsid w:val="008C5825"/>
    <w:rsid w:val="008C5B04"/>
    <w:rsid w:val="008C5D3A"/>
    <w:rsid w:val="008C5DE7"/>
    <w:rsid w:val="008C5EEC"/>
    <w:rsid w:val="008C6C07"/>
    <w:rsid w:val="008C6D78"/>
    <w:rsid w:val="008C73AB"/>
    <w:rsid w:val="008C7450"/>
    <w:rsid w:val="008C7807"/>
    <w:rsid w:val="008C7890"/>
    <w:rsid w:val="008C7A23"/>
    <w:rsid w:val="008D1C9C"/>
    <w:rsid w:val="008D1FE8"/>
    <w:rsid w:val="008D2391"/>
    <w:rsid w:val="008D24D0"/>
    <w:rsid w:val="008D2BCD"/>
    <w:rsid w:val="008D39FA"/>
    <w:rsid w:val="008D428D"/>
    <w:rsid w:val="008D45D9"/>
    <w:rsid w:val="008D46CF"/>
    <w:rsid w:val="008D4FA6"/>
    <w:rsid w:val="008D5464"/>
    <w:rsid w:val="008D569B"/>
    <w:rsid w:val="008D5A3F"/>
    <w:rsid w:val="008D6640"/>
    <w:rsid w:val="008D6BBE"/>
    <w:rsid w:val="008D74CE"/>
    <w:rsid w:val="008D7579"/>
    <w:rsid w:val="008D7DD9"/>
    <w:rsid w:val="008E06C5"/>
    <w:rsid w:val="008E0926"/>
    <w:rsid w:val="008E09D5"/>
    <w:rsid w:val="008E0B6F"/>
    <w:rsid w:val="008E1A1C"/>
    <w:rsid w:val="008E39B7"/>
    <w:rsid w:val="008E39D8"/>
    <w:rsid w:val="008E4197"/>
    <w:rsid w:val="008E46A7"/>
    <w:rsid w:val="008E4A2B"/>
    <w:rsid w:val="008E55C0"/>
    <w:rsid w:val="008E59C9"/>
    <w:rsid w:val="008E5E5A"/>
    <w:rsid w:val="008E6312"/>
    <w:rsid w:val="008E7340"/>
    <w:rsid w:val="008E75FC"/>
    <w:rsid w:val="008E7C39"/>
    <w:rsid w:val="008F10C9"/>
    <w:rsid w:val="008F22C1"/>
    <w:rsid w:val="008F2326"/>
    <w:rsid w:val="008F287E"/>
    <w:rsid w:val="008F2884"/>
    <w:rsid w:val="008F2D80"/>
    <w:rsid w:val="008F4DD7"/>
    <w:rsid w:val="008F5973"/>
    <w:rsid w:val="008F5ACC"/>
    <w:rsid w:val="008F6234"/>
    <w:rsid w:val="008F6889"/>
    <w:rsid w:val="008F6B27"/>
    <w:rsid w:val="008F6C75"/>
    <w:rsid w:val="008F6E7C"/>
    <w:rsid w:val="008F703E"/>
    <w:rsid w:val="008F7288"/>
    <w:rsid w:val="008F7597"/>
    <w:rsid w:val="008F793E"/>
    <w:rsid w:val="008F7E48"/>
    <w:rsid w:val="008F7F0F"/>
    <w:rsid w:val="0090029B"/>
    <w:rsid w:val="00900434"/>
    <w:rsid w:val="00900498"/>
    <w:rsid w:val="00901233"/>
    <w:rsid w:val="00902165"/>
    <w:rsid w:val="00902C57"/>
    <w:rsid w:val="00902F99"/>
    <w:rsid w:val="009030C2"/>
    <w:rsid w:val="009038B7"/>
    <w:rsid w:val="009038F3"/>
    <w:rsid w:val="009044F2"/>
    <w:rsid w:val="00905801"/>
    <w:rsid w:val="00910064"/>
    <w:rsid w:val="00910100"/>
    <w:rsid w:val="009105AB"/>
    <w:rsid w:val="009108CE"/>
    <w:rsid w:val="00910A37"/>
    <w:rsid w:val="0091122B"/>
    <w:rsid w:val="009114DA"/>
    <w:rsid w:val="009115E9"/>
    <w:rsid w:val="00911B38"/>
    <w:rsid w:val="00911EB8"/>
    <w:rsid w:val="00911F18"/>
    <w:rsid w:val="0091274F"/>
    <w:rsid w:val="00913D4E"/>
    <w:rsid w:val="00914273"/>
    <w:rsid w:val="00914591"/>
    <w:rsid w:val="00914FBF"/>
    <w:rsid w:val="009156FF"/>
    <w:rsid w:val="009165F9"/>
    <w:rsid w:val="00916911"/>
    <w:rsid w:val="00916B54"/>
    <w:rsid w:val="0091714D"/>
    <w:rsid w:val="009201FB"/>
    <w:rsid w:val="00920969"/>
    <w:rsid w:val="00920B3A"/>
    <w:rsid w:val="00920DA6"/>
    <w:rsid w:val="0092121A"/>
    <w:rsid w:val="009218AD"/>
    <w:rsid w:val="0092202A"/>
    <w:rsid w:val="00922413"/>
    <w:rsid w:val="009231C4"/>
    <w:rsid w:val="009243CC"/>
    <w:rsid w:val="00926152"/>
    <w:rsid w:val="00927731"/>
    <w:rsid w:val="00930168"/>
    <w:rsid w:val="0093019B"/>
    <w:rsid w:val="00930A44"/>
    <w:rsid w:val="00930A9D"/>
    <w:rsid w:val="009315AF"/>
    <w:rsid w:val="009315F1"/>
    <w:rsid w:val="00931D3C"/>
    <w:rsid w:val="00931F07"/>
    <w:rsid w:val="009324B4"/>
    <w:rsid w:val="00932C6E"/>
    <w:rsid w:val="009341EF"/>
    <w:rsid w:val="0093422F"/>
    <w:rsid w:val="00934394"/>
    <w:rsid w:val="009346CD"/>
    <w:rsid w:val="0093505B"/>
    <w:rsid w:val="009356BB"/>
    <w:rsid w:val="00935ACD"/>
    <w:rsid w:val="00935D44"/>
    <w:rsid w:val="00935FF5"/>
    <w:rsid w:val="009369D4"/>
    <w:rsid w:val="00936DA3"/>
    <w:rsid w:val="00936FAE"/>
    <w:rsid w:val="00937A67"/>
    <w:rsid w:val="00937FDF"/>
    <w:rsid w:val="0094038D"/>
    <w:rsid w:val="00942273"/>
    <w:rsid w:val="009425D2"/>
    <w:rsid w:val="00942A85"/>
    <w:rsid w:val="00942DF7"/>
    <w:rsid w:val="00942F85"/>
    <w:rsid w:val="009450EE"/>
    <w:rsid w:val="009456C9"/>
    <w:rsid w:val="00945D76"/>
    <w:rsid w:val="0094778B"/>
    <w:rsid w:val="00947C07"/>
    <w:rsid w:val="00952802"/>
    <w:rsid w:val="00953016"/>
    <w:rsid w:val="00953056"/>
    <w:rsid w:val="00953393"/>
    <w:rsid w:val="00953512"/>
    <w:rsid w:val="00953E37"/>
    <w:rsid w:val="0095476E"/>
    <w:rsid w:val="00954B4B"/>
    <w:rsid w:val="0095545D"/>
    <w:rsid w:val="009555A2"/>
    <w:rsid w:val="00955BBA"/>
    <w:rsid w:val="00955FDB"/>
    <w:rsid w:val="009562D9"/>
    <w:rsid w:val="00956D2B"/>
    <w:rsid w:val="009602E4"/>
    <w:rsid w:val="00960C4C"/>
    <w:rsid w:val="0096103A"/>
    <w:rsid w:val="009615DF"/>
    <w:rsid w:val="00961DB8"/>
    <w:rsid w:val="00962049"/>
    <w:rsid w:val="00962A62"/>
    <w:rsid w:val="00962C48"/>
    <w:rsid w:val="009638AC"/>
    <w:rsid w:val="00963E70"/>
    <w:rsid w:val="009643A9"/>
    <w:rsid w:val="009643BE"/>
    <w:rsid w:val="009647DE"/>
    <w:rsid w:val="00964D59"/>
    <w:rsid w:val="00965948"/>
    <w:rsid w:val="00967D03"/>
    <w:rsid w:val="00970725"/>
    <w:rsid w:val="009708E1"/>
    <w:rsid w:val="00970E5A"/>
    <w:rsid w:val="009721C4"/>
    <w:rsid w:val="0097230F"/>
    <w:rsid w:val="00972955"/>
    <w:rsid w:val="0097412C"/>
    <w:rsid w:val="009745A4"/>
    <w:rsid w:val="00974F21"/>
    <w:rsid w:val="009752FA"/>
    <w:rsid w:val="00976218"/>
    <w:rsid w:val="0097629A"/>
    <w:rsid w:val="009775FC"/>
    <w:rsid w:val="00980123"/>
    <w:rsid w:val="00980250"/>
    <w:rsid w:val="0098030F"/>
    <w:rsid w:val="0098061B"/>
    <w:rsid w:val="009813CB"/>
    <w:rsid w:val="0098142B"/>
    <w:rsid w:val="00982318"/>
    <w:rsid w:val="0098245A"/>
    <w:rsid w:val="00982B06"/>
    <w:rsid w:val="00982D1B"/>
    <w:rsid w:val="00983237"/>
    <w:rsid w:val="00983A31"/>
    <w:rsid w:val="00983C99"/>
    <w:rsid w:val="00984B47"/>
    <w:rsid w:val="00984C3C"/>
    <w:rsid w:val="00984CF1"/>
    <w:rsid w:val="00984E12"/>
    <w:rsid w:val="00984E1F"/>
    <w:rsid w:val="009853C0"/>
    <w:rsid w:val="00985407"/>
    <w:rsid w:val="00985467"/>
    <w:rsid w:val="00985474"/>
    <w:rsid w:val="00987F81"/>
    <w:rsid w:val="0099003B"/>
    <w:rsid w:val="00991966"/>
    <w:rsid w:val="00991D04"/>
    <w:rsid w:val="00991D6D"/>
    <w:rsid w:val="00991EB4"/>
    <w:rsid w:val="00993190"/>
    <w:rsid w:val="00994229"/>
    <w:rsid w:val="00995288"/>
    <w:rsid w:val="00995466"/>
    <w:rsid w:val="0099558C"/>
    <w:rsid w:val="00995781"/>
    <w:rsid w:val="00995A40"/>
    <w:rsid w:val="00995EE0"/>
    <w:rsid w:val="009966BD"/>
    <w:rsid w:val="00996A05"/>
    <w:rsid w:val="00996ECA"/>
    <w:rsid w:val="009A018A"/>
    <w:rsid w:val="009A01CD"/>
    <w:rsid w:val="009A022F"/>
    <w:rsid w:val="009A062E"/>
    <w:rsid w:val="009A11F7"/>
    <w:rsid w:val="009A1925"/>
    <w:rsid w:val="009A2527"/>
    <w:rsid w:val="009A2663"/>
    <w:rsid w:val="009A2AE8"/>
    <w:rsid w:val="009A3081"/>
    <w:rsid w:val="009A3994"/>
    <w:rsid w:val="009A3A9F"/>
    <w:rsid w:val="009A4196"/>
    <w:rsid w:val="009A41FC"/>
    <w:rsid w:val="009A4EBD"/>
    <w:rsid w:val="009A5359"/>
    <w:rsid w:val="009A5C95"/>
    <w:rsid w:val="009A7196"/>
    <w:rsid w:val="009B0574"/>
    <w:rsid w:val="009B244E"/>
    <w:rsid w:val="009B2464"/>
    <w:rsid w:val="009B2BB3"/>
    <w:rsid w:val="009B2FCD"/>
    <w:rsid w:val="009B31AA"/>
    <w:rsid w:val="009B3F2E"/>
    <w:rsid w:val="009B5E36"/>
    <w:rsid w:val="009B5FA8"/>
    <w:rsid w:val="009B60F6"/>
    <w:rsid w:val="009B6BC5"/>
    <w:rsid w:val="009B6E7B"/>
    <w:rsid w:val="009B7ECC"/>
    <w:rsid w:val="009B7FE9"/>
    <w:rsid w:val="009C08B0"/>
    <w:rsid w:val="009C0C55"/>
    <w:rsid w:val="009C12DB"/>
    <w:rsid w:val="009C13F3"/>
    <w:rsid w:val="009C1975"/>
    <w:rsid w:val="009C1B2A"/>
    <w:rsid w:val="009C2126"/>
    <w:rsid w:val="009C3C33"/>
    <w:rsid w:val="009C4847"/>
    <w:rsid w:val="009C5A03"/>
    <w:rsid w:val="009C5A04"/>
    <w:rsid w:val="009C649D"/>
    <w:rsid w:val="009C671E"/>
    <w:rsid w:val="009D12C9"/>
    <w:rsid w:val="009D1915"/>
    <w:rsid w:val="009D1B5B"/>
    <w:rsid w:val="009D255C"/>
    <w:rsid w:val="009D264F"/>
    <w:rsid w:val="009D2D29"/>
    <w:rsid w:val="009D2E8D"/>
    <w:rsid w:val="009D2EC5"/>
    <w:rsid w:val="009D356C"/>
    <w:rsid w:val="009D3D08"/>
    <w:rsid w:val="009D3FAC"/>
    <w:rsid w:val="009D4778"/>
    <w:rsid w:val="009D4851"/>
    <w:rsid w:val="009D547D"/>
    <w:rsid w:val="009D56FE"/>
    <w:rsid w:val="009D5FDC"/>
    <w:rsid w:val="009D62DB"/>
    <w:rsid w:val="009D697B"/>
    <w:rsid w:val="009D74DD"/>
    <w:rsid w:val="009D792E"/>
    <w:rsid w:val="009E028F"/>
    <w:rsid w:val="009E03BD"/>
    <w:rsid w:val="009E1357"/>
    <w:rsid w:val="009E1586"/>
    <w:rsid w:val="009E164E"/>
    <w:rsid w:val="009E18AC"/>
    <w:rsid w:val="009E1A69"/>
    <w:rsid w:val="009E33BB"/>
    <w:rsid w:val="009E34EA"/>
    <w:rsid w:val="009E3593"/>
    <w:rsid w:val="009E36CD"/>
    <w:rsid w:val="009E3BAE"/>
    <w:rsid w:val="009E3DE4"/>
    <w:rsid w:val="009E430D"/>
    <w:rsid w:val="009E446B"/>
    <w:rsid w:val="009E4508"/>
    <w:rsid w:val="009E4658"/>
    <w:rsid w:val="009E4B74"/>
    <w:rsid w:val="009E52B2"/>
    <w:rsid w:val="009E5A27"/>
    <w:rsid w:val="009E65A9"/>
    <w:rsid w:val="009E65C8"/>
    <w:rsid w:val="009E6F76"/>
    <w:rsid w:val="009E72C5"/>
    <w:rsid w:val="009E7398"/>
    <w:rsid w:val="009F0B59"/>
    <w:rsid w:val="009F0E11"/>
    <w:rsid w:val="009F0E79"/>
    <w:rsid w:val="009F18CE"/>
    <w:rsid w:val="009F3CC6"/>
    <w:rsid w:val="009F3F50"/>
    <w:rsid w:val="009F3F7B"/>
    <w:rsid w:val="009F4257"/>
    <w:rsid w:val="009F4350"/>
    <w:rsid w:val="009F67D6"/>
    <w:rsid w:val="009F6D8D"/>
    <w:rsid w:val="009F6E48"/>
    <w:rsid w:val="009F7036"/>
    <w:rsid w:val="00A00035"/>
    <w:rsid w:val="00A007ED"/>
    <w:rsid w:val="00A015FA"/>
    <w:rsid w:val="00A021C3"/>
    <w:rsid w:val="00A02643"/>
    <w:rsid w:val="00A03062"/>
    <w:rsid w:val="00A035CA"/>
    <w:rsid w:val="00A036E8"/>
    <w:rsid w:val="00A03F49"/>
    <w:rsid w:val="00A0471B"/>
    <w:rsid w:val="00A04CE7"/>
    <w:rsid w:val="00A052C7"/>
    <w:rsid w:val="00A05749"/>
    <w:rsid w:val="00A05876"/>
    <w:rsid w:val="00A05DC4"/>
    <w:rsid w:val="00A05EF2"/>
    <w:rsid w:val="00A07110"/>
    <w:rsid w:val="00A07A5C"/>
    <w:rsid w:val="00A1130E"/>
    <w:rsid w:val="00A11567"/>
    <w:rsid w:val="00A12534"/>
    <w:rsid w:val="00A12DEB"/>
    <w:rsid w:val="00A1321F"/>
    <w:rsid w:val="00A13C6E"/>
    <w:rsid w:val="00A13CEA"/>
    <w:rsid w:val="00A14139"/>
    <w:rsid w:val="00A162B7"/>
    <w:rsid w:val="00A16587"/>
    <w:rsid w:val="00A1693A"/>
    <w:rsid w:val="00A16E99"/>
    <w:rsid w:val="00A17055"/>
    <w:rsid w:val="00A17433"/>
    <w:rsid w:val="00A17CB5"/>
    <w:rsid w:val="00A200FD"/>
    <w:rsid w:val="00A202E3"/>
    <w:rsid w:val="00A20522"/>
    <w:rsid w:val="00A20B14"/>
    <w:rsid w:val="00A20CD0"/>
    <w:rsid w:val="00A21271"/>
    <w:rsid w:val="00A2152E"/>
    <w:rsid w:val="00A22422"/>
    <w:rsid w:val="00A22BDD"/>
    <w:rsid w:val="00A23C9D"/>
    <w:rsid w:val="00A24194"/>
    <w:rsid w:val="00A24EE8"/>
    <w:rsid w:val="00A25880"/>
    <w:rsid w:val="00A271DF"/>
    <w:rsid w:val="00A31882"/>
    <w:rsid w:val="00A31EA9"/>
    <w:rsid w:val="00A32B0B"/>
    <w:rsid w:val="00A32E63"/>
    <w:rsid w:val="00A332ED"/>
    <w:rsid w:val="00A376F0"/>
    <w:rsid w:val="00A377A5"/>
    <w:rsid w:val="00A40994"/>
    <w:rsid w:val="00A40EAE"/>
    <w:rsid w:val="00A415D9"/>
    <w:rsid w:val="00A42451"/>
    <w:rsid w:val="00A42B5C"/>
    <w:rsid w:val="00A4303F"/>
    <w:rsid w:val="00A43999"/>
    <w:rsid w:val="00A4463A"/>
    <w:rsid w:val="00A44691"/>
    <w:rsid w:val="00A44F0D"/>
    <w:rsid w:val="00A44FD9"/>
    <w:rsid w:val="00A45671"/>
    <w:rsid w:val="00A456A6"/>
    <w:rsid w:val="00A45F63"/>
    <w:rsid w:val="00A46B2A"/>
    <w:rsid w:val="00A50302"/>
    <w:rsid w:val="00A504F1"/>
    <w:rsid w:val="00A511B9"/>
    <w:rsid w:val="00A516A6"/>
    <w:rsid w:val="00A51937"/>
    <w:rsid w:val="00A5306F"/>
    <w:rsid w:val="00A53454"/>
    <w:rsid w:val="00A53988"/>
    <w:rsid w:val="00A54CCE"/>
    <w:rsid w:val="00A54D71"/>
    <w:rsid w:val="00A5518E"/>
    <w:rsid w:val="00A557AD"/>
    <w:rsid w:val="00A5615B"/>
    <w:rsid w:val="00A564F5"/>
    <w:rsid w:val="00A56529"/>
    <w:rsid w:val="00A57724"/>
    <w:rsid w:val="00A57D5B"/>
    <w:rsid w:val="00A57E9D"/>
    <w:rsid w:val="00A602FC"/>
    <w:rsid w:val="00A6142F"/>
    <w:rsid w:val="00A619A1"/>
    <w:rsid w:val="00A619B7"/>
    <w:rsid w:val="00A62D52"/>
    <w:rsid w:val="00A62E0C"/>
    <w:rsid w:val="00A63045"/>
    <w:rsid w:val="00A652DB"/>
    <w:rsid w:val="00A6693E"/>
    <w:rsid w:val="00A66971"/>
    <w:rsid w:val="00A67ABC"/>
    <w:rsid w:val="00A70C12"/>
    <w:rsid w:val="00A70F43"/>
    <w:rsid w:val="00A715D6"/>
    <w:rsid w:val="00A716D8"/>
    <w:rsid w:val="00A71E42"/>
    <w:rsid w:val="00A71F0B"/>
    <w:rsid w:val="00A7233E"/>
    <w:rsid w:val="00A72BCB"/>
    <w:rsid w:val="00A7601C"/>
    <w:rsid w:val="00A76648"/>
    <w:rsid w:val="00A767D8"/>
    <w:rsid w:val="00A76AA6"/>
    <w:rsid w:val="00A77442"/>
    <w:rsid w:val="00A776D8"/>
    <w:rsid w:val="00A77D35"/>
    <w:rsid w:val="00A77F65"/>
    <w:rsid w:val="00A77FC0"/>
    <w:rsid w:val="00A80C19"/>
    <w:rsid w:val="00A81A34"/>
    <w:rsid w:val="00A81A94"/>
    <w:rsid w:val="00A81BB2"/>
    <w:rsid w:val="00A82943"/>
    <w:rsid w:val="00A83246"/>
    <w:rsid w:val="00A836B5"/>
    <w:rsid w:val="00A8393C"/>
    <w:rsid w:val="00A83F83"/>
    <w:rsid w:val="00A84B08"/>
    <w:rsid w:val="00A856E9"/>
    <w:rsid w:val="00A85D73"/>
    <w:rsid w:val="00A87995"/>
    <w:rsid w:val="00A90810"/>
    <w:rsid w:val="00A9091A"/>
    <w:rsid w:val="00A92376"/>
    <w:rsid w:val="00A927C0"/>
    <w:rsid w:val="00A938DF"/>
    <w:rsid w:val="00A93FF0"/>
    <w:rsid w:val="00A95166"/>
    <w:rsid w:val="00A95387"/>
    <w:rsid w:val="00A95AE0"/>
    <w:rsid w:val="00A96121"/>
    <w:rsid w:val="00A96360"/>
    <w:rsid w:val="00A9765D"/>
    <w:rsid w:val="00AA0387"/>
    <w:rsid w:val="00AA32F2"/>
    <w:rsid w:val="00AA38D5"/>
    <w:rsid w:val="00AA4D88"/>
    <w:rsid w:val="00AA57B6"/>
    <w:rsid w:val="00AA5B74"/>
    <w:rsid w:val="00AA635C"/>
    <w:rsid w:val="00AA6948"/>
    <w:rsid w:val="00AA6CA1"/>
    <w:rsid w:val="00AA79EE"/>
    <w:rsid w:val="00AA7A7A"/>
    <w:rsid w:val="00AA7F85"/>
    <w:rsid w:val="00AB065E"/>
    <w:rsid w:val="00AB0EE1"/>
    <w:rsid w:val="00AB120E"/>
    <w:rsid w:val="00AB137B"/>
    <w:rsid w:val="00AB1F27"/>
    <w:rsid w:val="00AB2088"/>
    <w:rsid w:val="00AB21EE"/>
    <w:rsid w:val="00AB2513"/>
    <w:rsid w:val="00AB3172"/>
    <w:rsid w:val="00AB3958"/>
    <w:rsid w:val="00AB3E26"/>
    <w:rsid w:val="00AB3E65"/>
    <w:rsid w:val="00AB487F"/>
    <w:rsid w:val="00AB4D4C"/>
    <w:rsid w:val="00AB5041"/>
    <w:rsid w:val="00AB6026"/>
    <w:rsid w:val="00AB6319"/>
    <w:rsid w:val="00AB655B"/>
    <w:rsid w:val="00AB693C"/>
    <w:rsid w:val="00AB73C2"/>
    <w:rsid w:val="00AB79E5"/>
    <w:rsid w:val="00AC03CB"/>
    <w:rsid w:val="00AC05CA"/>
    <w:rsid w:val="00AC0851"/>
    <w:rsid w:val="00AC0A28"/>
    <w:rsid w:val="00AC2B5E"/>
    <w:rsid w:val="00AC30A5"/>
    <w:rsid w:val="00AC43B0"/>
    <w:rsid w:val="00AC4C6B"/>
    <w:rsid w:val="00AC4D6D"/>
    <w:rsid w:val="00AC5243"/>
    <w:rsid w:val="00AC536E"/>
    <w:rsid w:val="00AC7B72"/>
    <w:rsid w:val="00AD06F3"/>
    <w:rsid w:val="00AD07B7"/>
    <w:rsid w:val="00AD11A5"/>
    <w:rsid w:val="00AD131C"/>
    <w:rsid w:val="00AD137E"/>
    <w:rsid w:val="00AD27BF"/>
    <w:rsid w:val="00AD2DFC"/>
    <w:rsid w:val="00AD33E3"/>
    <w:rsid w:val="00AD4532"/>
    <w:rsid w:val="00AD5A63"/>
    <w:rsid w:val="00AD69CB"/>
    <w:rsid w:val="00AD6DBE"/>
    <w:rsid w:val="00AD6ED2"/>
    <w:rsid w:val="00AD7376"/>
    <w:rsid w:val="00AD7565"/>
    <w:rsid w:val="00AE0FF1"/>
    <w:rsid w:val="00AE10BB"/>
    <w:rsid w:val="00AE23C7"/>
    <w:rsid w:val="00AE29E8"/>
    <w:rsid w:val="00AE30F6"/>
    <w:rsid w:val="00AE3C47"/>
    <w:rsid w:val="00AE4904"/>
    <w:rsid w:val="00AE56B1"/>
    <w:rsid w:val="00AE5E77"/>
    <w:rsid w:val="00AE6667"/>
    <w:rsid w:val="00AE6683"/>
    <w:rsid w:val="00AE71AF"/>
    <w:rsid w:val="00AE72F7"/>
    <w:rsid w:val="00AF02FD"/>
    <w:rsid w:val="00AF089A"/>
    <w:rsid w:val="00AF1FF2"/>
    <w:rsid w:val="00AF34EA"/>
    <w:rsid w:val="00AF41C3"/>
    <w:rsid w:val="00AF50E6"/>
    <w:rsid w:val="00AF5A35"/>
    <w:rsid w:val="00AF5BB4"/>
    <w:rsid w:val="00AF707E"/>
    <w:rsid w:val="00AF7AE4"/>
    <w:rsid w:val="00AF7BA4"/>
    <w:rsid w:val="00AF7C95"/>
    <w:rsid w:val="00B00675"/>
    <w:rsid w:val="00B00A69"/>
    <w:rsid w:val="00B01993"/>
    <w:rsid w:val="00B01EF9"/>
    <w:rsid w:val="00B02BFD"/>
    <w:rsid w:val="00B03ACB"/>
    <w:rsid w:val="00B052C5"/>
    <w:rsid w:val="00B06285"/>
    <w:rsid w:val="00B064FF"/>
    <w:rsid w:val="00B0664F"/>
    <w:rsid w:val="00B0668D"/>
    <w:rsid w:val="00B07D94"/>
    <w:rsid w:val="00B10C52"/>
    <w:rsid w:val="00B111E7"/>
    <w:rsid w:val="00B114E6"/>
    <w:rsid w:val="00B11657"/>
    <w:rsid w:val="00B11DCB"/>
    <w:rsid w:val="00B12F4C"/>
    <w:rsid w:val="00B12FE9"/>
    <w:rsid w:val="00B13002"/>
    <w:rsid w:val="00B13226"/>
    <w:rsid w:val="00B13590"/>
    <w:rsid w:val="00B13E5A"/>
    <w:rsid w:val="00B1518F"/>
    <w:rsid w:val="00B1524E"/>
    <w:rsid w:val="00B15434"/>
    <w:rsid w:val="00B164E6"/>
    <w:rsid w:val="00B16D10"/>
    <w:rsid w:val="00B172C5"/>
    <w:rsid w:val="00B173B8"/>
    <w:rsid w:val="00B1781A"/>
    <w:rsid w:val="00B17E9E"/>
    <w:rsid w:val="00B2316C"/>
    <w:rsid w:val="00B23293"/>
    <w:rsid w:val="00B23BA4"/>
    <w:rsid w:val="00B24E1D"/>
    <w:rsid w:val="00B252A2"/>
    <w:rsid w:val="00B2540A"/>
    <w:rsid w:val="00B2583A"/>
    <w:rsid w:val="00B25B65"/>
    <w:rsid w:val="00B2665B"/>
    <w:rsid w:val="00B26675"/>
    <w:rsid w:val="00B26E4A"/>
    <w:rsid w:val="00B272D2"/>
    <w:rsid w:val="00B2747F"/>
    <w:rsid w:val="00B2761E"/>
    <w:rsid w:val="00B27C6B"/>
    <w:rsid w:val="00B30795"/>
    <w:rsid w:val="00B30E18"/>
    <w:rsid w:val="00B30EA3"/>
    <w:rsid w:val="00B31153"/>
    <w:rsid w:val="00B31ED9"/>
    <w:rsid w:val="00B32079"/>
    <w:rsid w:val="00B32162"/>
    <w:rsid w:val="00B33427"/>
    <w:rsid w:val="00B335CB"/>
    <w:rsid w:val="00B3485D"/>
    <w:rsid w:val="00B34879"/>
    <w:rsid w:val="00B355E6"/>
    <w:rsid w:val="00B355EB"/>
    <w:rsid w:val="00B35907"/>
    <w:rsid w:val="00B36067"/>
    <w:rsid w:val="00B36FF5"/>
    <w:rsid w:val="00B37B0A"/>
    <w:rsid w:val="00B37CAA"/>
    <w:rsid w:val="00B40ED5"/>
    <w:rsid w:val="00B40FAE"/>
    <w:rsid w:val="00B413E0"/>
    <w:rsid w:val="00B4169E"/>
    <w:rsid w:val="00B41C28"/>
    <w:rsid w:val="00B4216B"/>
    <w:rsid w:val="00B42301"/>
    <w:rsid w:val="00B42652"/>
    <w:rsid w:val="00B42C44"/>
    <w:rsid w:val="00B43129"/>
    <w:rsid w:val="00B43248"/>
    <w:rsid w:val="00B44183"/>
    <w:rsid w:val="00B44900"/>
    <w:rsid w:val="00B461A2"/>
    <w:rsid w:val="00B462FE"/>
    <w:rsid w:val="00B464EB"/>
    <w:rsid w:val="00B47228"/>
    <w:rsid w:val="00B47AA9"/>
    <w:rsid w:val="00B5130E"/>
    <w:rsid w:val="00B5140E"/>
    <w:rsid w:val="00B52EDE"/>
    <w:rsid w:val="00B53C7F"/>
    <w:rsid w:val="00B544E6"/>
    <w:rsid w:val="00B54BF7"/>
    <w:rsid w:val="00B54D41"/>
    <w:rsid w:val="00B55B71"/>
    <w:rsid w:val="00B5639B"/>
    <w:rsid w:val="00B568B9"/>
    <w:rsid w:val="00B56AAE"/>
    <w:rsid w:val="00B5707E"/>
    <w:rsid w:val="00B57870"/>
    <w:rsid w:val="00B602D6"/>
    <w:rsid w:val="00B60381"/>
    <w:rsid w:val="00B604CD"/>
    <w:rsid w:val="00B60A67"/>
    <w:rsid w:val="00B60CCB"/>
    <w:rsid w:val="00B61293"/>
    <w:rsid w:val="00B61326"/>
    <w:rsid w:val="00B615C6"/>
    <w:rsid w:val="00B637B1"/>
    <w:rsid w:val="00B63AA9"/>
    <w:rsid w:val="00B63DF6"/>
    <w:rsid w:val="00B64074"/>
    <w:rsid w:val="00B64209"/>
    <w:rsid w:val="00B65BB5"/>
    <w:rsid w:val="00B65CF2"/>
    <w:rsid w:val="00B6618C"/>
    <w:rsid w:val="00B669D8"/>
    <w:rsid w:val="00B70094"/>
    <w:rsid w:val="00B7030D"/>
    <w:rsid w:val="00B707CA"/>
    <w:rsid w:val="00B70A8A"/>
    <w:rsid w:val="00B70D45"/>
    <w:rsid w:val="00B71E6E"/>
    <w:rsid w:val="00B728EC"/>
    <w:rsid w:val="00B740D6"/>
    <w:rsid w:val="00B740F0"/>
    <w:rsid w:val="00B74230"/>
    <w:rsid w:val="00B74242"/>
    <w:rsid w:val="00B74CFA"/>
    <w:rsid w:val="00B7546E"/>
    <w:rsid w:val="00B75BA7"/>
    <w:rsid w:val="00B76194"/>
    <w:rsid w:val="00B76937"/>
    <w:rsid w:val="00B76955"/>
    <w:rsid w:val="00B76ADD"/>
    <w:rsid w:val="00B76EBA"/>
    <w:rsid w:val="00B77BCD"/>
    <w:rsid w:val="00B816C3"/>
    <w:rsid w:val="00B81884"/>
    <w:rsid w:val="00B82637"/>
    <w:rsid w:val="00B83336"/>
    <w:rsid w:val="00B844EA"/>
    <w:rsid w:val="00B859A0"/>
    <w:rsid w:val="00B86966"/>
    <w:rsid w:val="00B87089"/>
    <w:rsid w:val="00B870FD"/>
    <w:rsid w:val="00B87177"/>
    <w:rsid w:val="00B871E7"/>
    <w:rsid w:val="00B879A0"/>
    <w:rsid w:val="00B9004A"/>
    <w:rsid w:val="00B907DB"/>
    <w:rsid w:val="00B9088D"/>
    <w:rsid w:val="00B90E52"/>
    <w:rsid w:val="00B9107A"/>
    <w:rsid w:val="00B9154C"/>
    <w:rsid w:val="00B915A0"/>
    <w:rsid w:val="00B91C70"/>
    <w:rsid w:val="00B93172"/>
    <w:rsid w:val="00B93224"/>
    <w:rsid w:val="00B9384C"/>
    <w:rsid w:val="00B93B2D"/>
    <w:rsid w:val="00B95EC0"/>
    <w:rsid w:val="00B96EE3"/>
    <w:rsid w:val="00B9744E"/>
    <w:rsid w:val="00B97ED9"/>
    <w:rsid w:val="00BA01F2"/>
    <w:rsid w:val="00BA02CB"/>
    <w:rsid w:val="00BA0372"/>
    <w:rsid w:val="00BA0B0D"/>
    <w:rsid w:val="00BA150E"/>
    <w:rsid w:val="00BA22FD"/>
    <w:rsid w:val="00BA2C11"/>
    <w:rsid w:val="00BA3BC9"/>
    <w:rsid w:val="00BA44CA"/>
    <w:rsid w:val="00BA4869"/>
    <w:rsid w:val="00BA698E"/>
    <w:rsid w:val="00BA6E29"/>
    <w:rsid w:val="00BA6F83"/>
    <w:rsid w:val="00BA7528"/>
    <w:rsid w:val="00BA7702"/>
    <w:rsid w:val="00BA7A06"/>
    <w:rsid w:val="00BB0094"/>
    <w:rsid w:val="00BB02BB"/>
    <w:rsid w:val="00BB048C"/>
    <w:rsid w:val="00BB0A61"/>
    <w:rsid w:val="00BB0EA8"/>
    <w:rsid w:val="00BB34EC"/>
    <w:rsid w:val="00BB3847"/>
    <w:rsid w:val="00BB3958"/>
    <w:rsid w:val="00BB434D"/>
    <w:rsid w:val="00BB4D1B"/>
    <w:rsid w:val="00BB6BB2"/>
    <w:rsid w:val="00BC0114"/>
    <w:rsid w:val="00BC11B9"/>
    <w:rsid w:val="00BC2141"/>
    <w:rsid w:val="00BC31D3"/>
    <w:rsid w:val="00BC33F0"/>
    <w:rsid w:val="00BC3537"/>
    <w:rsid w:val="00BC356E"/>
    <w:rsid w:val="00BC3DCF"/>
    <w:rsid w:val="00BC4548"/>
    <w:rsid w:val="00BC5192"/>
    <w:rsid w:val="00BC5394"/>
    <w:rsid w:val="00BC5BCC"/>
    <w:rsid w:val="00BC5E3A"/>
    <w:rsid w:val="00BC6B89"/>
    <w:rsid w:val="00BD02BC"/>
    <w:rsid w:val="00BD044A"/>
    <w:rsid w:val="00BD0B46"/>
    <w:rsid w:val="00BD0C9B"/>
    <w:rsid w:val="00BD0D68"/>
    <w:rsid w:val="00BD212B"/>
    <w:rsid w:val="00BD2B99"/>
    <w:rsid w:val="00BD3312"/>
    <w:rsid w:val="00BD39D9"/>
    <w:rsid w:val="00BD3BBD"/>
    <w:rsid w:val="00BD3EE1"/>
    <w:rsid w:val="00BD3F7A"/>
    <w:rsid w:val="00BD434F"/>
    <w:rsid w:val="00BD475D"/>
    <w:rsid w:val="00BD4950"/>
    <w:rsid w:val="00BD52B1"/>
    <w:rsid w:val="00BD5B3C"/>
    <w:rsid w:val="00BD5DD8"/>
    <w:rsid w:val="00BD6EB8"/>
    <w:rsid w:val="00BD7AA0"/>
    <w:rsid w:val="00BE134E"/>
    <w:rsid w:val="00BE1A3C"/>
    <w:rsid w:val="00BE1AB7"/>
    <w:rsid w:val="00BE1E4B"/>
    <w:rsid w:val="00BE21F9"/>
    <w:rsid w:val="00BE40AA"/>
    <w:rsid w:val="00BE41C3"/>
    <w:rsid w:val="00BE47F2"/>
    <w:rsid w:val="00BE48C4"/>
    <w:rsid w:val="00BE62FF"/>
    <w:rsid w:val="00BE6500"/>
    <w:rsid w:val="00BE6CCB"/>
    <w:rsid w:val="00BE7107"/>
    <w:rsid w:val="00BF014A"/>
    <w:rsid w:val="00BF01DC"/>
    <w:rsid w:val="00BF0823"/>
    <w:rsid w:val="00BF10B6"/>
    <w:rsid w:val="00BF1215"/>
    <w:rsid w:val="00BF13F1"/>
    <w:rsid w:val="00BF1B07"/>
    <w:rsid w:val="00BF1FBC"/>
    <w:rsid w:val="00BF21A1"/>
    <w:rsid w:val="00BF4B59"/>
    <w:rsid w:val="00BF551F"/>
    <w:rsid w:val="00BF5564"/>
    <w:rsid w:val="00BF71DA"/>
    <w:rsid w:val="00BF72C7"/>
    <w:rsid w:val="00BF789A"/>
    <w:rsid w:val="00C04730"/>
    <w:rsid w:val="00C04FED"/>
    <w:rsid w:val="00C04FFC"/>
    <w:rsid w:val="00C057EA"/>
    <w:rsid w:val="00C10308"/>
    <w:rsid w:val="00C103EE"/>
    <w:rsid w:val="00C11138"/>
    <w:rsid w:val="00C12338"/>
    <w:rsid w:val="00C1269E"/>
    <w:rsid w:val="00C129CC"/>
    <w:rsid w:val="00C13451"/>
    <w:rsid w:val="00C134D9"/>
    <w:rsid w:val="00C136FC"/>
    <w:rsid w:val="00C13E3A"/>
    <w:rsid w:val="00C13F7A"/>
    <w:rsid w:val="00C144F4"/>
    <w:rsid w:val="00C14A72"/>
    <w:rsid w:val="00C14CAF"/>
    <w:rsid w:val="00C150BF"/>
    <w:rsid w:val="00C1514C"/>
    <w:rsid w:val="00C155E9"/>
    <w:rsid w:val="00C15A9B"/>
    <w:rsid w:val="00C15E30"/>
    <w:rsid w:val="00C16258"/>
    <w:rsid w:val="00C16317"/>
    <w:rsid w:val="00C16F49"/>
    <w:rsid w:val="00C179BF"/>
    <w:rsid w:val="00C179C6"/>
    <w:rsid w:val="00C2028B"/>
    <w:rsid w:val="00C21367"/>
    <w:rsid w:val="00C21402"/>
    <w:rsid w:val="00C215F9"/>
    <w:rsid w:val="00C21C02"/>
    <w:rsid w:val="00C22095"/>
    <w:rsid w:val="00C2210F"/>
    <w:rsid w:val="00C2261A"/>
    <w:rsid w:val="00C22E86"/>
    <w:rsid w:val="00C2306B"/>
    <w:rsid w:val="00C231A3"/>
    <w:rsid w:val="00C23456"/>
    <w:rsid w:val="00C23839"/>
    <w:rsid w:val="00C23CF4"/>
    <w:rsid w:val="00C24AE8"/>
    <w:rsid w:val="00C2577F"/>
    <w:rsid w:val="00C25AD3"/>
    <w:rsid w:val="00C26A31"/>
    <w:rsid w:val="00C2779C"/>
    <w:rsid w:val="00C27E01"/>
    <w:rsid w:val="00C30446"/>
    <w:rsid w:val="00C32504"/>
    <w:rsid w:val="00C326AA"/>
    <w:rsid w:val="00C329CF"/>
    <w:rsid w:val="00C331CB"/>
    <w:rsid w:val="00C33385"/>
    <w:rsid w:val="00C33D47"/>
    <w:rsid w:val="00C34492"/>
    <w:rsid w:val="00C347CC"/>
    <w:rsid w:val="00C351FB"/>
    <w:rsid w:val="00C35607"/>
    <w:rsid w:val="00C362B1"/>
    <w:rsid w:val="00C362BC"/>
    <w:rsid w:val="00C364BB"/>
    <w:rsid w:val="00C370FF"/>
    <w:rsid w:val="00C3749E"/>
    <w:rsid w:val="00C37B5E"/>
    <w:rsid w:val="00C40148"/>
    <w:rsid w:val="00C40CD0"/>
    <w:rsid w:val="00C41F65"/>
    <w:rsid w:val="00C4289D"/>
    <w:rsid w:val="00C4314A"/>
    <w:rsid w:val="00C43BB8"/>
    <w:rsid w:val="00C43D54"/>
    <w:rsid w:val="00C43EE6"/>
    <w:rsid w:val="00C44062"/>
    <w:rsid w:val="00C44823"/>
    <w:rsid w:val="00C448A0"/>
    <w:rsid w:val="00C4529C"/>
    <w:rsid w:val="00C4558E"/>
    <w:rsid w:val="00C45607"/>
    <w:rsid w:val="00C45A92"/>
    <w:rsid w:val="00C45C65"/>
    <w:rsid w:val="00C45FEE"/>
    <w:rsid w:val="00C46202"/>
    <w:rsid w:val="00C46766"/>
    <w:rsid w:val="00C467B6"/>
    <w:rsid w:val="00C46D78"/>
    <w:rsid w:val="00C46ED5"/>
    <w:rsid w:val="00C47235"/>
    <w:rsid w:val="00C501A6"/>
    <w:rsid w:val="00C50637"/>
    <w:rsid w:val="00C50FE6"/>
    <w:rsid w:val="00C5236A"/>
    <w:rsid w:val="00C535D1"/>
    <w:rsid w:val="00C53F1E"/>
    <w:rsid w:val="00C54B6E"/>
    <w:rsid w:val="00C55469"/>
    <w:rsid w:val="00C55DCD"/>
    <w:rsid w:val="00C561A6"/>
    <w:rsid w:val="00C5664A"/>
    <w:rsid w:val="00C566DB"/>
    <w:rsid w:val="00C6117A"/>
    <w:rsid w:val="00C61345"/>
    <w:rsid w:val="00C61357"/>
    <w:rsid w:val="00C61518"/>
    <w:rsid w:val="00C615E7"/>
    <w:rsid w:val="00C61B16"/>
    <w:rsid w:val="00C61BEE"/>
    <w:rsid w:val="00C6219D"/>
    <w:rsid w:val="00C625D5"/>
    <w:rsid w:val="00C62C58"/>
    <w:rsid w:val="00C63063"/>
    <w:rsid w:val="00C632FA"/>
    <w:rsid w:val="00C63C68"/>
    <w:rsid w:val="00C63FC8"/>
    <w:rsid w:val="00C6411B"/>
    <w:rsid w:val="00C643E5"/>
    <w:rsid w:val="00C64CFE"/>
    <w:rsid w:val="00C64F21"/>
    <w:rsid w:val="00C65B2C"/>
    <w:rsid w:val="00C65D01"/>
    <w:rsid w:val="00C65F61"/>
    <w:rsid w:val="00C66B73"/>
    <w:rsid w:val="00C66B81"/>
    <w:rsid w:val="00C66F64"/>
    <w:rsid w:val="00C672E2"/>
    <w:rsid w:val="00C67530"/>
    <w:rsid w:val="00C6755C"/>
    <w:rsid w:val="00C679DF"/>
    <w:rsid w:val="00C67A56"/>
    <w:rsid w:val="00C67A8A"/>
    <w:rsid w:val="00C70B5B"/>
    <w:rsid w:val="00C70D97"/>
    <w:rsid w:val="00C71666"/>
    <w:rsid w:val="00C71899"/>
    <w:rsid w:val="00C71D42"/>
    <w:rsid w:val="00C72481"/>
    <w:rsid w:val="00C73085"/>
    <w:rsid w:val="00C735D3"/>
    <w:rsid w:val="00C744C1"/>
    <w:rsid w:val="00C747E6"/>
    <w:rsid w:val="00C75529"/>
    <w:rsid w:val="00C75C0E"/>
    <w:rsid w:val="00C76204"/>
    <w:rsid w:val="00C76307"/>
    <w:rsid w:val="00C7659B"/>
    <w:rsid w:val="00C768BB"/>
    <w:rsid w:val="00C7707D"/>
    <w:rsid w:val="00C77975"/>
    <w:rsid w:val="00C80941"/>
    <w:rsid w:val="00C80AFC"/>
    <w:rsid w:val="00C817EF"/>
    <w:rsid w:val="00C82D3F"/>
    <w:rsid w:val="00C82F99"/>
    <w:rsid w:val="00C83030"/>
    <w:rsid w:val="00C83858"/>
    <w:rsid w:val="00C84E02"/>
    <w:rsid w:val="00C856E1"/>
    <w:rsid w:val="00C85BE5"/>
    <w:rsid w:val="00C86157"/>
    <w:rsid w:val="00C86648"/>
    <w:rsid w:val="00C90230"/>
    <w:rsid w:val="00C90508"/>
    <w:rsid w:val="00C92040"/>
    <w:rsid w:val="00C9256B"/>
    <w:rsid w:val="00C92575"/>
    <w:rsid w:val="00C9260C"/>
    <w:rsid w:val="00C9273D"/>
    <w:rsid w:val="00C927C3"/>
    <w:rsid w:val="00C93097"/>
    <w:rsid w:val="00C93560"/>
    <w:rsid w:val="00C93E17"/>
    <w:rsid w:val="00C93E5A"/>
    <w:rsid w:val="00C9481C"/>
    <w:rsid w:val="00C94BE9"/>
    <w:rsid w:val="00C95017"/>
    <w:rsid w:val="00C95125"/>
    <w:rsid w:val="00C9658B"/>
    <w:rsid w:val="00C96812"/>
    <w:rsid w:val="00C96907"/>
    <w:rsid w:val="00C97381"/>
    <w:rsid w:val="00C97CA7"/>
    <w:rsid w:val="00CA0173"/>
    <w:rsid w:val="00CA08AF"/>
    <w:rsid w:val="00CA0A09"/>
    <w:rsid w:val="00CA0C46"/>
    <w:rsid w:val="00CA108D"/>
    <w:rsid w:val="00CA1AAA"/>
    <w:rsid w:val="00CA1F13"/>
    <w:rsid w:val="00CA3511"/>
    <w:rsid w:val="00CA36F0"/>
    <w:rsid w:val="00CA39AC"/>
    <w:rsid w:val="00CA3CB9"/>
    <w:rsid w:val="00CA43E9"/>
    <w:rsid w:val="00CA45F0"/>
    <w:rsid w:val="00CA4689"/>
    <w:rsid w:val="00CA49FE"/>
    <w:rsid w:val="00CA4C82"/>
    <w:rsid w:val="00CA4F81"/>
    <w:rsid w:val="00CA501F"/>
    <w:rsid w:val="00CA5033"/>
    <w:rsid w:val="00CA6255"/>
    <w:rsid w:val="00CA6718"/>
    <w:rsid w:val="00CA6D15"/>
    <w:rsid w:val="00CA6DB1"/>
    <w:rsid w:val="00CB03C0"/>
    <w:rsid w:val="00CB06A2"/>
    <w:rsid w:val="00CB11A4"/>
    <w:rsid w:val="00CB18F9"/>
    <w:rsid w:val="00CB2511"/>
    <w:rsid w:val="00CB2695"/>
    <w:rsid w:val="00CB27C0"/>
    <w:rsid w:val="00CB2856"/>
    <w:rsid w:val="00CB28D1"/>
    <w:rsid w:val="00CB2C17"/>
    <w:rsid w:val="00CB3404"/>
    <w:rsid w:val="00CB3E33"/>
    <w:rsid w:val="00CB3EC6"/>
    <w:rsid w:val="00CB4DA1"/>
    <w:rsid w:val="00CB5E34"/>
    <w:rsid w:val="00CB6072"/>
    <w:rsid w:val="00CB65EC"/>
    <w:rsid w:val="00CB666F"/>
    <w:rsid w:val="00CB6C69"/>
    <w:rsid w:val="00CB747D"/>
    <w:rsid w:val="00CC035A"/>
    <w:rsid w:val="00CC07C9"/>
    <w:rsid w:val="00CC0D5E"/>
    <w:rsid w:val="00CC13F9"/>
    <w:rsid w:val="00CC18E7"/>
    <w:rsid w:val="00CC1AA5"/>
    <w:rsid w:val="00CC26EB"/>
    <w:rsid w:val="00CC28B4"/>
    <w:rsid w:val="00CC2B4E"/>
    <w:rsid w:val="00CC310F"/>
    <w:rsid w:val="00CC56E3"/>
    <w:rsid w:val="00CC5987"/>
    <w:rsid w:val="00CC5D57"/>
    <w:rsid w:val="00CC6AF2"/>
    <w:rsid w:val="00CC742C"/>
    <w:rsid w:val="00CC766C"/>
    <w:rsid w:val="00CC7C6A"/>
    <w:rsid w:val="00CD060F"/>
    <w:rsid w:val="00CD0804"/>
    <w:rsid w:val="00CD0FD1"/>
    <w:rsid w:val="00CD1A84"/>
    <w:rsid w:val="00CD1ABD"/>
    <w:rsid w:val="00CD23FF"/>
    <w:rsid w:val="00CD2DC9"/>
    <w:rsid w:val="00CD34D9"/>
    <w:rsid w:val="00CD378E"/>
    <w:rsid w:val="00CD3A03"/>
    <w:rsid w:val="00CD3B19"/>
    <w:rsid w:val="00CD4B26"/>
    <w:rsid w:val="00CD5832"/>
    <w:rsid w:val="00CD6783"/>
    <w:rsid w:val="00CD68DC"/>
    <w:rsid w:val="00CD6ADD"/>
    <w:rsid w:val="00CD6BF4"/>
    <w:rsid w:val="00CE0544"/>
    <w:rsid w:val="00CE0F02"/>
    <w:rsid w:val="00CE11C1"/>
    <w:rsid w:val="00CE1238"/>
    <w:rsid w:val="00CE1C75"/>
    <w:rsid w:val="00CE3043"/>
    <w:rsid w:val="00CE313F"/>
    <w:rsid w:val="00CE38F5"/>
    <w:rsid w:val="00CE40DD"/>
    <w:rsid w:val="00CE4450"/>
    <w:rsid w:val="00CE581C"/>
    <w:rsid w:val="00CE5F1F"/>
    <w:rsid w:val="00CE6336"/>
    <w:rsid w:val="00CE7ED6"/>
    <w:rsid w:val="00CF0195"/>
    <w:rsid w:val="00CF096D"/>
    <w:rsid w:val="00CF0E05"/>
    <w:rsid w:val="00CF14B0"/>
    <w:rsid w:val="00CF1A84"/>
    <w:rsid w:val="00CF1C9B"/>
    <w:rsid w:val="00CF200E"/>
    <w:rsid w:val="00CF2D47"/>
    <w:rsid w:val="00CF32A1"/>
    <w:rsid w:val="00CF330D"/>
    <w:rsid w:val="00CF34A6"/>
    <w:rsid w:val="00CF364C"/>
    <w:rsid w:val="00CF433D"/>
    <w:rsid w:val="00CF535B"/>
    <w:rsid w:val="00CF587E"/>
    <w:rsid w:val="00CF5A78"/>
    <w:rsid w:val="00CF63BB"/>
    <w:rsid w:val="00CF63CC"/>
    <w:rsid w:val="00CF6954"/>
    <w:rsid w:val="00CF7389"/>
    <w:rsid w:val="00CF765D"/>
    <w:rsid w:val="00D00C71"/>
    <w:rsid w:val="00D022E4"/>
    <w:rsid w:val="00D023E9"/>
    <w:rsid w:val="00D02E72"/>
    <w:rsid w:val="00D03AF7"/>
    <w:rsid w:val="00D03FB7"/>
    <w:rsid w:val="00D044B6"/>
    <w:rsid w:val="00D04765"/>
    <w:rsid w:val="00D04C50"/>
    <w:rsid w:val="00D04D6F"/>
    <w:rsid w:val="00D04F40"/>
    <w:rsid w:val="00D0553C"/>
    <w:rsid w:val="00D05920"/>
    <w:rsid w:val="00D05948"/>
    <w:rsid w:val="00D05A8C"/>
    <w:rsid w:val="00D06242"/>
    <w:rsid w:val="00D06F40"/>
    <w:rsid w:val="00D070C2"/>
    <w:rsid w:val="00D07EEE"/>
    <w:rsid w:val="00D10307"/>
    <w:rsid w:val="00D12302"/>
    <w:rsid w:val="00D12651"/>
    <w:rsid w:val="00D12A73"/>
    <w:rsid w:val="00D1478F"/>
    <w:rsid w:val="00D14F9E"/>
    <w:rsid w:val="00D1552F"/>
    <w:rsid w:val="00D15EB3"/>
    <w:rsid w:val="00D16B51"/>
    <w:rsid w:val="00D17047"/>
    <w:rsid w:val="00D17145"/>
    <w:rsid w:val="00D17BB0"/>
    <w:rsid w:val="00D20EF3"/>
    <w:rsid w:val="00D21C16"/>
    <w:rsid w:val="00D23EBB"/>
    <w:rsid w:val="00D2409B"/>
    <w:rsid w:val="00D2473D"/>
    <w:rsid w:val="00D24924"/>
    <w:rsid w:val="00D2500F"/>
    <w:rsid w:val="00D26075"/>
    <w:rsid w:val="00D260B1"/>
    <w:rsid w:val="00D26159"/>
    <w:rsid w:val="00D26FFB"/>
    <w:rsid w:val="00D272D0"/>
    <w:rsid w:val="00D273B9"/>
    <w:rsid w:val="00D273C4"/>
    <w:rsid w:val="00D30E9B"/>
    <w:rsid w:val="00D31D9B"/>
    <w:rsid w:val="00D33418"/>
    <w:rsid w:val="00D33B5D"/>
    <w:rsid w:val="00D34D0B"/>
    <w:rsid w:val="00D367B5"/>
    <w:rsid w:val="00D36974"/>
    <w:rsid w:val="00D36A78"/>
    <w:rsid w:val="00D36B0C"/>
    <w:rsid w:val="00D36F8A"/>
    <w:rsid w:val="00D37802"/>
    <w:rsid w:val="00D41C20"/>
    <w:rsid w:val="00D42771"/>
    <w:rsid w:val="00D42CB7"/>
    <w:rsid w:val="00D42F33"/>
    <w:rsid w:val="00D431D3"/>
    <w:rsid w:val="00D44240"/>
    <w:rsid w:val="00D44295"/>
    <w:rsid w:val="00D44D47"/>
    <w:rsid w:val="00D45134"/>
    <w:rsid w:val="00D45179"/>
    <w:rsid w:val="00D46099"/>
    <w:rsid w:val="00D46EA8"/>
    <w:rsid w:val="00D4752F"/>
    <w:rsid w:val="00D51568"/>
    <w:rsid w:val="00D5181F"/>
    <w:rsid w:val="00D51AA1"/>
    <w:rsid w:val="00D51DA1"/>
    <w:rsid w:val="00D51F5F"/>
    <w:rsid w:val="00D52B17"/>
    <w:rsid w:val="00D52CE6"/>
    <w:rsid w:val="00D53DFC"/>
    <w:rsid w:val="00D5492D"/>
    <w:rsid w:val="00D54E89"/>
    <w:rsid w:val="00D54FC9"/>
    <w:rsid w:val="00D55030"/>
    <w:rsid w:val="00D55BE5"/>
    <w:rsid w:val="00D55FF2"/>
    <w:rsid w:val="00D563C8"/>
    <w:rsid w:val="00D57814"/>
    <w:rsid w:val="00D62391"/>
    <w:rsid w:val="00D62E5C"/>
    <w:rsid w:val="00D6331C"/>
    <w:rsid w:val="00D64072"/>
    <w:rsid w:val="00D64C09"/>
    <w:rsid w:val="00D657EC"/>
    <w:rsid w:val="00D658C3"/>
    <w:rsid w:val="00D65909"/>
    <w:rsid w:val="00D66074"/>
    <w:rsid w:val="00D666EA"/>
    <w:rsid w:val="00D70B2D"/>
    <w:rsid w:val="00D71348"/>
    <w:rsid w:val="00D71A8E"/>
    <w:rsid w:val="00D71B88"/>
    <w:rsid w:val="00D72059"/>
    <w:rsid w:val="00D72BCA"/>
    <w:rsid w:val="00D7308E"/>
    <w:rsid w:val="00D73370"/>
    <w:rsid w:val="00D741B4"/>
    <w:rsid w:val="00D74BFE"/>
    <w:rsid w:val="00D74E2D"/>
    <w:rsid w:val="00D74F9D"/>
    <w:rsid w:val="00D7599B"/>
    <w:rsid w:val="00D763D2"/>
    <w:rsid w:val="00D77A1E"/>
    <w:rsid w:val="00D80123"/>
    <w:rsid w:val="00D8012A"/>
    <w:rsid w:val="00D80AC9"/>
    <w:rsid w:val="00D80D5C"/>
    <w:rsid w:val="00D8136D"/>
    <w:rsid w:val="00D81EB4"/>
    <w:rsid w:val="00D827D2"/>
    <w:rsid w:val="00D828B5"/>
    <w:rsid w:val="00D83C58"/>
    <w:rsid w:val="00D84500"/>
    <w:rsid w:val="00D84793"/>
    <w:rsid w:val="00D84D38"/>
    <w:rsid w:val="00D84D4E"/>
    <w:rsid w:val="00D855BB"/>
    <w:rsid w:val="00D87EF9"/>
    <w:rsid w:val="00D90307"/>
    <w:rsid w:val="00D90399"/>
    <w:rsid w:val="00D90BCC"/>
    <w:rsid w:val="00D91C12"/>
    <w:rsid w:val="00D941A4"/>
    <w:rsid w:val="00D94976"/>
    <w:rsid w:val="00D9569A"/>
    <w:rsid w:val="00D95D49"/>
    <w:rsid w:val="00D95FAF"/>
    <w:rsid w:val="00D96E69"/>
    <w:rsid w:val="00D97CDC"/>
    <w:rsid w:val="00D97FB6"/>
    <w:rsid w:val="00DA0663"/>
    <w:rsid w:val="00DA0B36"/>
    <w:rsid w:val="00DA1A71"/>
    <w:rsid w:val="00DA1ACD"/>
    <w:rsid w:val="00DA2155"/>
    <w:rsid w:val="00DA468A"/>
    <w:rsid w:val="00DA4A38"/>
    <w:rsid w:val="00DA4BAA"/>
    <w:rsid w:val="00DA5465"/>
    <w:rsid w:val="00DA5BED"/>
    <w:rsid w:val="00DB085E"/>
    <w:rsid w:val="00DB0E01"/>
    <w:rsid w:val="00DB10D2"/>
    <w:rsid w:val="00DB1E4D"/>
    <w:rsid w:val="00DB325E"/>
    <w:rsid w:val="00DB356E"/>
    <w:rsid w:val="00DB3B14"/>
    <w:rsid w:val="00DB462B"/>
    <w:rsid w:val="00DB4896"/>
    <w:rsid w:val="00DB5831"/>
    <w:rsid w:val="00DB5A97"/>
    <w:rsid w:val="00DB5FCB"/>
    <w:rsid w:val="00DB621F"/>
    <w:rsid w:val="00DB6E3B"/>
    <w:rsid w:val="00DB7D46"/>
    <w:rsid w:val="00DC0E94"/>
    <w:rsid w:val="00DC14A9"/>
    <w:rsid w:val="00DC1F25"/>
    <w:rsid w:val="00DC3010"/>
    <w:rsid w:val="00DC330D"/>
    <w:rsid w:val="00DC33B8"/>
    <w:rsid w:val="00DC34A3"/>
    <w:rsid w:val="00DC3561"/>
    <w:rsid w:val="00DC3BCE"/>
    <w:rsid w:val="00DC3E1B"/>
    <w:rsid w:val="00DC415D"/>
    <w:rsid w:val="00DC478D"/>
    <w:rsid w:val="00DC4E79"/>
    <w:rsid w:val="00DC4E9D"/>
    <w:rsid w:val="00DC5546"/>
    <w:rsid w:val="00DC6069"/>
    <w:rsid w:val="00DD05D6"/>
    <w:rsid w:val="00DD1073"/>
    <w:rsid w:val="00DD17A0"/>
    <w:rsid w:val="00DD1C5F"/>
    <w:rsid w:val="00DD2D82"/>
    <w:rsid w:val="00DD3703"/>
    <w:rsid w:val="00DD3B53"/>
    <w:rsid w:val="00DD45CD"/>
    <w:rsid w:val="00DD4638"/>
    <w:rsid w:val="00DD595A"/>
    <w:rsid w:val="00DD5DB8"/>
    <w:rsid w:val="00DD5E13"/>
    <w:rsid w:val="00DD6AE4"/>
    <w:rsid w:val="00DD7440"/>
    <w:rsid w:val="00DD7C47"/>
    <w:rsid w:val="00DD7C5A"/>
    <w:rsid w:val="00DD7CE4"/>
    <w:rsid w:val="00DD7DF7"/>
    <w:rsid w:val="00DE0103"/>
    <w:rsid w:val="00DE05A1"/>
    <w:rsid w:val="00DE0780"/>
    <w:rsid w:val="00DE0811"/>
    <w:rsid w:val="00DE1423"/>
    <w:rsid w:val="00DE24C5"/>
    <w:rsid w:val="00DE2830"/>
    <w:rsid w:val="00DE34F6"/>
    <w:rsid w:val="00DE36C2"/>
    <w:rsid w:val="00DE3A38"/>
    <w:rsid w:val="00DE3A68"/>
    <w:rsid w:val="00DE3E77"/>
    <w:rsid w:val="00DE410D"/>
    <w:rsid w:val="00DE45B9"/>
    <w:rsid w:val="00DE4683"/>
    <w:rsid w:val="00DE47F0"/>
    <w:rsid w:val="00DE5926"/>
    <w:rsid w:val="00DE5A2F"/>
    <w:rsid w:val="00DE5FE7"/>
    <w:rsid w:val="00DE6411"/>
    <w:rsid w:val="00DE651D"/>
    <w:rsid w:val="00DE77C6"/>
    <w:rsid w:val="00DF0F5D"/>
    <w:rsid w:val="00DF1246"/>
    <w:rsid w:val="00DF17CF"/>
    <w:rsid w:val="00DF19E3"/>
    <w:rsid w:val="00DF1A0D"/>
    <w:rsid w:val="00DF2394"/>
    <w:rsid w:val="00DF2617"/>
    <w:rsid w:val="00DF274B"/>
    <w:rsid w:val="00DF4524"/>
    <w:rsid w:val="00DF4837"/>
    <w:rsid w:val="00DF4B5B"/>
    <w:rsid w:val="00DF594E"/>
    <w:rsid w:val="00DF5A80"/>
    <w:rsid w:val="00DF6346"/>
    <w:rsid w:val="00DF6614"/>
    <w:rsid w:val="00DF6B16"/>
    <w:rsid w:val="00DF6D03"/>
    <w:rsid w:val="00DF6FFF"/>
    <w:rsid w:val="00DF71BD"/>
    <w:rsid w:val="00E00331"/>
    <w:rsid w:val="00E00C88"/>
    <w:rsid w:val="00E00D1F"/>
    <w:rsid w:val="00E03A90"/>
    <w:rsid w:val="00E041E9"/>
    <w:rsid w:val="00E043C5"/>
    <w:rsid w:val="00E05355"/>
    <w:rsid w:val="00E0535F"/>
    <w:rsid w:val="00E0575D"/>
    <w:rsid w:val="00E05F1C"/>
    <w:rsid w:val="00E060C7"/>
    <w:rsid w:val="00E0658D"/>
    <w:rsid w:val="00E06985"/>
    <w:rsid w:val="00E06EBB"/>
    <w:rsid w:val="00E06FC0"/>
    <w:rsid w:val="00E07230"/>
    <w:rsid w:val="00E10435"/>
    <w:rsid w:val="00E11089"/>
    <w:rsid w:val="00E11151"/>
    <w:rsid w:val="00E118C9"/>
    <w:rsid w:val="00E126D6"/>
    <w:rsid w:val="00E12722"/>
    <w:rsid w:val="00E1330B"/>
    <w:rsid w:val="00E1331A"/>
    <w:rsid w:val="00E135B3"/>
    <w:rsid w:val="00E137E8"/>
    <w:rsid w:val="00E140BF"/>
    <w:rsid w:val="00E15546"/>
    <w:rsid w:val="00E16A98"/>
    <w:rsid w:val="00E16D26"/>
    <w:rsid w:val="00E16D91"/>
    <w:rsid w:val="00E178FF"/>
    <w:rsid w:val="00E17F7F"/>
    <w:rsid w:val="00E20B98"/>
    <w:rsid w:val="00E21364"/>
    <w:rsid w:val="00E225CA"/>
    <w:rsid w:val="00E22D30"/>
    <w:rsid w:val="00E22EB3"/>
    <w:rsid w:val="00E22F24"/>
    <w:rsid w:val="00E23003"/>
    <w:rsid w:val="00E23D69"/>
    <w:rsid w:val="00E23E08"/>
    <w:rsid w:val="00E2475E"/>
    <w:rsid w:val="00E257FD"/>
    <w:rsid w:val="00E2637F"/>
    <w:rsid w:val="00E2703C"/>
    <w:rsid w:val="00E27C21"/>
    <w:rsid w:val="00E27C58"/>
    <w:rsid w:val="00E30012"/>
    <w:rsid w:val="00E301F0"/>
    <w:rsid w:val="00E30A61"/>
    <w:rsid w:val="00E3141D"/>
    <w:rsid w:val="00E31546"/>
    <w:rsid w:val="00E31726"/>
    <w:rsid w:val="00E317B6"/>
    <w:rsid w:val="00E320C2"/>
    <w:rsid w:val="00E32166"/>
    <w:rsid w:val="00E328BF"/>
    <w:rsid w:val="00E32FE2"/>
    <w:rsid w:val="00E331AD"/>
    <w:rsid w:val="00E33B9A"/>
    <w:rsid w:val="00E35C1B"/>
    <w:rsid w:val="00E36A1B"/>
    <w:rsid w:val="00E36B5F"/>
    <w:rsid w:val="00E36FD7"/>
    <w:rsid w:val="00E374E0"/>
    <w:rsid w:val="00E375A6"/>
    <w:rsid w:val="00E37A33"/>
    <w:rsid w:val="00E40A47"/>
    <w:rsid w:val="00E413C4"/>
    <w:rsid w:val="00E41746"/>
    <w:rsid w:val="00E421AD"/>
    <w:rsid w:val="00E43E76"/>
    <w:rsid w:val="00E45094"/>
    <w:rsid w:val="00E450F1"/>
    <w:rsid w:val="00E45BBA"/>
    <w:rsid w:val="00E45E01"/>
    <w:rsid w:val="00E475E4"/>
    <w:rsid w:val="00E502AB"/>
    <w:rsid w:val="00E5088E"/>
    <w:rsid w:val="00E50E16"/>
    <w:rsid w:val="00E51176"/>
    <w:rsid w:val="00E5178C"/>
    <w:rsid w:val="00E52285"/>
    <w:rsid w:val="00E52B34"/>
    <w:rsid w:val="00E52D71"/>
    <w:rsid w:val="00E5480A"/>
    <w:rsid w:val="00E55675"/>
    <w:rsid w:val="00E55D62"/>
    <w:rsid w:val="00E55DB8"/>
    <w:rsid w:val="00E55E75"/>
    <w:rsid w:val="00E570DD"/>
    <w:rsid w:val="00E57714"/>
    <w:rsid w:val="00E6116B"/>
    <w:rsid w:val="00E611C0"/>
    <w:rsid w:val="00E61418"/>
    <w:rsid w:val="00E63E7C"/>
    <w:rsid w:val="00E64694"/>
    <w:rsid w:val="00E64AD4"/>
    <w:rsid w:val="00E65136"/>
    <w:rsid w:val="00E65962"/>
    <w:rsid w:val="00E65D59"/>
    <w:rsid w:val="00E66ED9"/>
    <w:rsid w:val="00E70CB9"/>
    <w:rsid w:val="00E70F01"/>
    <w:rsid w:val="00E71FA0"/>
    <w:rsid w:val="00E726F0"/>
    <w:rsid w:val="00E72A02"/>
    <w:rsid w:val="00E73E30"/>
    <w:rsid w:val="00E746F3"/>
    <w:rsid w:val="00E74946"/>
    <w:rsid w:val="00E75183"/>
    <w:rsid w:val="00E756D6"/>
    <w:rsid w:val="00E75BAD"/>
    <w:rsid w:val="00E75C59"/>
    <w:rsid w:val="00E7672B"/>
    <w:rsid w:val="00E76994"/>
    <w:rsid w:val="00E773E1"/>
    <w:rsid w:val="00E77C96"/>
    <w:rsid w:val="00E800C9"/>
    <w:rsid w:val="00E801C9"/>
    <w:rsid w:val="00E81567"/>
    <w:rsid w:val="00E824ED"/>
    <w:rsid w:val="00E82754"/>
    <w:rsid w:val="00E82834"/>
    <w:rsid w:val="00E82F06"/>
    <w:rsid w:val="00E83317"/>
    <w:rsid w:val="00E83354"/>
    <w:rsid w:val="00E83AD3"/>
    <w:rsid w:val="00E84BF5"/>
    <w:rsid w:val="00E85676"/>
    <w:rsid w:val="00E863D8"/>
    <w:rsid w:val="00E8671D"/>
    <w:rsid w:val="00E86C47"/>
    <w:rsid w:val="00E86D6A"/>
    <w:rsid w:val="00E877D1"/>
    <w:rsid w:val="00E87813"/>
    <w:rsid w:val="00E8795E"/>
    <w:rsid w:val="00E87AA8"/>
    <w:rsid w:val="00E87C07"/>
    <w:rsid w:val="00E90332"/>
    <w:rsid w:val="00E90550"/>
    <w:rsid w:val="00E90F5C"/>
    <w:rsid w:val="00E92864"/>
    <w:rsid w:val="00E928DE"/>
    <w:rsid w:val="00E92C28"/>
    <w:rsid w:val="00E93DF8"/>
    <w:rsid w:val="00E951DC"/>
    <w:rsid w:val="00E961B6"/>
    <w:rsid w:val="00E96B31"/>
    <w:rsid w:val="00E96BF5"/>
    <w:rsid w:val="00E96DA4"/>
    <w:rsid w:val="00E97A44"/>
    <w:rsid w:val="00E97B27"/>
    <w:rsid w:val="00EA105E"/>
    <w:rsid w:val="00EA2ABD"/>
    <w:rsid w:val="00EA2E84"/>
    <w:rsid w:val="00EA3675"/>
    <w:rsid w:val="00EA3689"/>
    <w:rsid w:val="00EA44C7"/>
    <w:rsid w:val="00EA4B0A"/>
    <w:rsid w:val="00EA653E"/>
    <w:rsid w:val="00EA729E"/>
    <w:rsid w:val="00EA76B2"/>
    <w:rsid w:val="00EA7946"/>
    <w:rsid w:val="00EA7A1D"/>
    <w:rsid w:val="00EB1453"/>
    <w:rsid w:val="00EB14F3"/>
    <w:rsid w:val="00EB1BBA"/>
    <w:rsid w:val="00EB1F7C"/>
    <w:rsid w:val="00EB25EC"/>
    <w:rsid w:val="00EB395E"/>
    <w:rsid w:val="00EB3F27"/>
    <w:rsid w:val="00EB51EC"/>
    <w:rsid w:val="00EB5B23"/>
    <w:rsid w:val="00EB6427"/>
    <w:rsid w:val="00EB6ED5"/>
    <w:rsid w:val="00EB75A7"/>
    <w:rsid w:val="00EB7DC7"/>
    <w:rsid w:val="00EC2180"/>
    <w:rsid w:val="00EC2425"/>
    <w:rsid w:val="00EC2BD9"/>
    <w:rsid w:val="00EC2DD0"/>
    <w:rsid w:val="00EC34BD"/>
    <w:rsid w:val="00EC41C4"/>
    <w:rsid w:val="00EC41D9"/>
    <w:rsid w:val="00EC4DF1"/>
    <w:rsid w:val="00EC51AF"/>
    <w:rsid w:val="00EC57AE"/>
    <w:rsid w:val="00EC5DB1"/>
    <w:rsid w:val="00EC62D2"/>
    <w:rsid w:val="00EC6739"/>
    <w:rsid w:val="00EC688F"/>
    <w:rsid w:val="00EC7330"/>
    <w:rsid w:val="00EC740F"/>
    <w:rsid w:val="00ED0156"/>
    <w:rsid w:val="00ED0885"/>
    <w:rsid w:val="00ED0A93"/>
    <w:rsid w:val="00ED0BE9"/>
    <w:rsid w:val="00ED2751"/>
    <w:rsid w:val="00ED2CCC"/>
    <w:rsid w:val="00ED308B"/>
    <w:rsid w:val="00ED3343"/>
    <w:rsid w:val="00ED388C"/>
    <w:rsid w:val="00ED4080"/>
    <w:rsid w:val="00ED4CC3"/>
    <w:rsid w:val="00ED4EED"/>
    <w:rsid w:val="00ED60A6"/>
    <w:rsid w:val="00ED60E1"/>
    <w:rsid w:val="00ED6A63"/>
    <w:rsid w:val="00ED796F"/>
    <w:rsid w:val="00EE0D20"/>
    <w:rsid w:val="00EE10B2"/>
    <w:rsid w:val="00EE1DE2"/>
    <w:rsid w:val="00EE203C"/>
    <w:rsid w:val="00EE21BD"/>
    <w:rsid w:val="00EE2BC9"/>
    <w:rsid w:val="00EE2CC7"/>
    <w:rsid w:val="00EE2E0A"/>
    <w:rsid w:val="00EE3450"/>
    <w:rsid w:val="00EE3B34"/>
    <w:rsid w:val="00EE54B4"/>
    <w:rsid w:val="00EE6BD4"/>
    <w:rsid w:val="00EE7B38"/>
    <w:rsid w:val="00EE7C52"/>
    <w:rsid w:val="00EE7DF9"/>
    <w:rsid w:val="00EE7EED"/>
    <w:rsid w:val="00EF0FD1"/>
    <w:rsid w:val="00EF1148"/>
    <w:rsid w:val="00EF146C"/>
    <w:rsid w:val="00EF3A4E"/>
    <w:rsid w:val="00EF3C2A"/>
    <w:rsid w:val="00EF3E13"/>
    <w:rsid w:val="00EF3F5E"/>
    <w:rsid w:val="00EF45C7"/>
    <w:rsid w:val="00EF4A52"/>
    <w:rsid w:val="00EF4B19"/>
    <w:rsid w:val="00EF5C96"/>
    <w:rsid w:val="00EF65D1"/>
    <w:rsid w:val="00EF71A2"/>
    <w:rsid w:val="00EF733F"/>
    <w:rsid w:val="00EF7FD9"/>
    <w:rsid w:val="00F005DF"/>
    <w:rsid w:val="00F00734"/>
    <w:rsid w:val="00F00CB1"/>
    <w:rsid w:val="00F02229"/>
    <w:rsid w:val="00F02E91"/>
    <w:rsid w:val="00F031F9"/>
    <w:rsid w:val="00F034C3"/>
    <w:rsid w:val="00F03C8A"/>
    <w:rsid w:val="00F04547"/>
    <w:rsid w:val="00F04B0A"/>
    <w:rsid w:val="00F058E6"/>
    <w:rsid w:val="00F0598B"/>
    <w:rsid w:val="00F05A38"/>
    <w:rsid w:val="00F05A50"/>
    <w:rsid w:val="00F060BF"/>
    <w:rsid w:val="00F0655E"/>
    <w:rsid w:val="00F06660"/>
    <w:rsid w:val="00F069EF"/>
    <w:rsid w:val="00F10E8A"/>
    <w:rsid w:val="00F1104A"/>
    <w:rsid w:val="00F1146A"/>
    <w:rsid w:val="00F1165C"/>
    <w:rsid w:val="00F117C2"/>
    <w:rsid w:val="00F12320"/>
    <w:rsid w:val="00F12325"/>
    <w:rsid w:val="00F12DE5"/>
    <w:rsid w:val="00F13283"/>
    <w:rsid w:val="00F13682"/>
    <w:rsid w:val="00F139D4"/>
    <w:rsid w:val="00F13BB1"/>
    <w:rsid w:val="00F13D22"/>
    <w:rsid w:val="00F157F7"/>
    <w:rsid w:val="00F15DE3"/>
    <w:rsid w:val="00F16636"/>
    <w:rsid w:val="00F16834"/>
    <w:rsid w:val="00F1697A"/>
    <w:rsid w:val="00F16FBA"/>
    <w:rsid w:val="00F177F9"/>
    <w:rsid w:val="00F20DB3"/>
    <w:rsid w:val="00F21A16"/>
    <w:rsid w:val="00F21B15"/>
    <w:rsid w:val="00F21FE1"/>
    <w:rsid w:val="00F220A9"/>
    <w:rsid w:val="00F22361"/>
    <w:rsid w:val="00F2239E"/>
    <w:rsid w:val="00F23327"/>
    <w:rsid w:val="00F23B9A"/>
    <w:rsid w:val="00F245E7"/>
    <w:rsid w:val="00F252B5"/>
    <w:rsid w:val="00F2562B"/>
    <w:rsid w:val="00F2600D"/>
    <w:rsid w:val="00F2604B"/>
    <w:rsid w:val="00F26354"/>
    <w:rsid w:val="00F26E60"/>
    <w:rsid w:val="00F26EC1"/>
    <w:rsid w:val="00F27706"/>
    <w:rsid w:val="00F30411"/>
    <w:rsid w:val="00F312F5"/>
    <w:rsid w:val="00F31945"/>
    <w:rsid w:val="00F322A6"/>
    <w:rsid w:val="00F3290E"/>
    <w:rsid w:val="00F32F93"/>
    <w:rsid w:val="00F3381A"/>
    <w:rsid w:val="00F34067"/>
    <w:rsid w:val="00F34846"/>
    <w:rsid w:val="00F348A7"/>
    <w:rsid w:val="00F34B7A"/>
    <w:rsid w:val="00F34BE6"/>
    <w:rsid w:val="00F35668"/>
    <w:rsid w:val="00F3586C"/>
    <w:rsid w:val="00F35B4C"/>
    <w:rsid w:val="00F3656D"/>
    <w:rsid w:val="00F373D9"/>
    <w:rsid w:val="00F40049"/>
    <w:rsid w:val="00F407AA"/>
    <w:rsid w:val="00F40C7F"/>
    <w:rsid w:val="00F40D9C"/>
    <w:rsid w:val="00F41B9A"/>
    <w:rsid w:val="00F427E9"/>
    <w:rsid w:val="00F4346E"/>
    <w:rsid w:val="00F454C2"/>
    <w:rsid w:val="00F4598B"/>
    <w:rsid w:val="00F459F2"/>
    <w:rsid w:val="00F45FEC"/>
    <w:rsid w:val="00F460DD"/>
    <w:rsid w:val="00F46679"/>
    <w:rsid w:val="00F4725D"/>
    <w:rsid w:val="00F50260"/>
    <w:rsid w:val="00F520BD"/>
    <w:rsid w:val="00F52691"/>
    <w:rsid w:val="00F52DFD"/>
    <w:rsid w:val="00F52E01"/>
    <w:rsid w:val="00F530AF"/>
    <w:rsid w:val="00F530E2"/>
    <w:rsid w:val="00F53ED4"/>
    <w:rsid w:val="00F54166"/>
    <w:rsid w:val="00F541AC"/>
    <w:rsid w:val="00F54468"/>
    <w:rsid w:val="00F5534E"/>
    <w:rsid w:val="00F55B44"/>
    <w:rsid w:val="00F55E67"/>
    <w:rsid w:val="00F560C5"/>
    <w:rsid w:val="00F56D52"/>
    <w:rsid w:val="00F56ECC"/>
    <w:rsid w:val="00F572D8"/>
    <w:rsid w:val="00F575CF"/>
    <w:rsid w:val="00F5762F"/>
    <w:rsid w:val="00F57D17"/>
    <w:rsid w:val="00F6067E"/>
    <w:rsid w:val="00F6088B"/>
    <w:rsid w:val="00F60CC5"/>
    <w:rsid w:val="00F6150D"/>
    <w:rsid w:val="00F61C34"/>
    <w:rsid w:val="00F631C8"/>
    <w:rsid w:val="00F63281"/>
    <w:rsid w:val="00F63516"/>
    <w:rsid w:val="00F64202"/>
    <w:rsid w:val="00F6531D"/>
    <w:rsid w:val="00F674DD"/>
    <w:rsid w:val="00F67558"/>
    <w:rsid w:val="00F6763D"/>
    <w:rsid w:val="00F67A15"/>
    <w:rsid w:val="00F67E0D"/>
    <w:rsid w:val="00F67F47"/>
    <w:rsid w:val="00F706F9"/>
    <w:rsid w:val="00F70BBF"/>
    <w:rsid w:val="00F7141D"/>
    <w:rsid w:val="00F716A5"/>
    <w:rsid w:val="00F71924"/>
    <w:rsid w:val="00F71A22"/>
    <w:rsid w:val="00F71E58"/>
    <w:rsid w:val="00F72561"/>
    <w:rsid w:val="00F72881"/>
    <w:rsid w:val="00F72D0C"/>
    <w:rsid w:val="00F73B96"/>
    <w:rsid w:val="00F740EA"/>
    <w:rsid w:val="00F74200"/>
    <w:rsid w:val="00F744C4"/>
    <w:rsid w:val="00F747A9"/>
    <w:rsid w:val="00F747FB"/>
    <w:rsid w:val="00F74C4E"/>
    <w:rsid w:val="00F75202"/>
    <w:rsid w:val="00F758A9"/>
    <w:rsid w:val="00F761D1"/>
    <w:rsid w:val="00F761F5"/>
    <w:rsid w:val="00F76DCF"/>
    <w:rsid w:val="00F772A3"/>
    <w:rsid w:val="00F77864"/>
    <w:rsid w:val="00F80035"/>
    <w:rsid w:val="00F80485"/>
    <w:rsid w:val="00F805C8"/>
    <w:rsid w:val="00F808C1"/>
    <w:rsid w:val="00F81583"/>
    <w:rsid w:val="00F81E93"/>
    <w:rsid w:val="00F82868"/>
    <w:rsid w:val="00F82F37"/>
    <w:rsid w:val="00F83771"/>
    <w:rsid w:val="00F84106"/>
    <w:rsid w:val="00F84BE1"/>
    <w:rsid w:val="00F86011"/>
    <w:rsid w:val="00F86057"/>
    <w:rsid w:val="00F87379"/>
    <w:rsid w:val="00F8779F"/>
    <w:rsid w:val="00F87C32"/>
    <w:rsid w:val="00F900AD"/>
    <w:rsid w:val="00F90452"/>
    <w:rsid w:val="00F906E6"/>
    <w:rsid w:val="00F90D9F"/>
    <w:rsid w:val="00F90E57"/>
    <w:rsid w:val="00F92510"/>
    <w:rsid w:val="00F92ADE"/>
    <w:rsid w:val="00F92F55"/>
    <w:rsid w:val="00F93288"/>
    <w:rsid w:val="00F93D1E"/>
    <w:rsid w:val="00F93F69"/>
    <w:rsid w:val="00F955F4"/>
    <w:rsid w:val="00F959F3"/>
    <w:rsid w:val="00F95F14"/>
    <w:rsid w:val="00F96E35"/>
    <w:rsid w:val="00F96FE7"/>
    <w:rsid w:val="00FA0B01"/>
    <w:rsid w:val="00FA0BD6"/>
    <w:rsid w:val="00FA0E3E"/>
    <w:rsid w:val="00FA1587"/>
    <w:rsid w:val="00FA1C45"/>
    <w:rsid w:val="00FA1EE8"/>
    <w:rsid w:val="00FA2A48"/>
    <w:rsid w:val="00FA37D5"/>
    <w:rsid w:val="00FA48DE"/>
    <w:rsid w:val="00FA4C4B"/>
    <w:rsid w:val="00FA4E33"/>
    <w:rsid w:val="00FA5281"/>
    <w:rsid w:val="00FA57BC"/>
    <w:rsid w:val="00FA66D9"/>
    <w:rsid w:val="00FA70AC"/>
    <w:rsid w:val="00FA7774"/>
    <w:rsid w:val="00FB062F"/>
    <w:rsid w:val="00FB1624"/>
    <w:rsid w:val="00FB1A10"/>
    <w:rsid w:val="00FB1C95"/>
    <w:rsid w:val="00FB21B7"/>
    <w:rsid w:val="00FB2E80"/>
    <w:rsid w:val="00FB3A95"/>
    <w:rsid w:val="00FB43AD"/>
    <w:rsid w:val="00FB4E12"/>
    <w:rsid w:val="00FB5DF6"/>
    <w:rsid w:val="00FB5E77"/>
    <w:rsid w:val="00FB61D9"/>
    <w:rsid w:val="00FB651D"/>
    <w:rsid w:val="00FB7DEA"/>
    <w:rsid w:val="00FC0014"/>
    <w:rsid w:val="00FC02F5"/>
    <w:rsid w:val="00FC0BD7"/>
    <w:rsid w:val="00FC0F2A"/>
    <w:rsid w:val="00FC1B24"/>
    <w:rsid w:val="00FC1EAF"/>
    <w:rsid w:val="00FC2046"/>
    <w:rsid w:val="00FC2C43"/>
    <w:rsid w:val="00FC46D2"/>
    <w:rsid w:val="00FC52E5"/>
    <w:rsid w:val="00FC5B7A"/>
    <w:rsid w:val="00FC61D0"/>
    <w:rsid w:val="00FC663F"/>
    <w:rsid w:val="00FC6E18"/>
    <w:rsid w:val="00FC7249"/>
    <w:rsid w:val="00FC7635"/>
    <w:rsid w:val="00FC796E"/>
    <w:rsid w:val="00FD0C46"/>
    <w:rsid w:val="00FD0F11"/>
    <w:rsid w:val="00FD0FCC"/>
    <w:rsid w:val="00FD1ACC"/>
    <w:rsid w:val="00FD27A1"/>
    <w:rsid w:val="00FD2C16"/>
    <w:rsid w:val="00FD2DB6"/>
    <w:rsid w:val="00FD30A3"/>
    <w:rsid w:val="00FD3595"/>
    <w:rsid w:val="00FD3B70"/>
    <w:rsid w:val="00FD3F33"/>
    <w:rsid w:val="00FD40A3"/>
    <w:rsid w:val="00FD4237"/>
    <w:rsid w:val="00FD4870"/>
    <w:rsid w:val="00FD4CC0"/>
    <w:rsid w:val="00FD6232"/>
    <w:rsid w:val="00FD64A6"/>
    <w:rsid w:val="00FD6972"/>
    <w:rsid w:val="00FD761E"/>
    <w:rsid w:val="00FD7A1D"/>
    <w:rsid w:val="00FE0902"/>
    <w:rsid w:val="00FE1483"/>
    <w:rsid w:val="00FE1C37"/>
    <w:rsid w:val="00FE2551"/>
    <w:rsid w:val="00FE2630"/>
    <w:rsid w:val="00FE2691"/>
    <w:rsid w:val="00FE2F78"/>
    <w:rsid w:val="00FE3481"/>
    <w:rsid w:val="00FE39AC"/>
    <w:rsid w:val="00FE46D3"/>
    <w:rsid w:val="00FE4D0E"/>
    <w:rsid w:val="00FE4EB6"/>
    <w:rsid w:val="00FE53B2"/>
    <w:rsid w:val="00FE5E46"/>
    <w:rsid w:val="00FE6092"/>
    <w:rsid w:val="00FF1772"/>
    <w:rsid w:val="00FF1A14"/>
    <w:rsid w:val="00FF1FDD"/>
    <w:rsid w:val="00FF23EC"/>
    <w:rsid w:val="00FF303A"/>
    <w:rsid w:val="00FF3C79"/>
    <w:rsid w:val="00FF3CF6"/>
    <w:rsid w:val="00FF3EC3"/>
    <w:rsid w:val="00FF4443"/>
    <w:rsid w:val="00FF50ED"/>
    <w:rsid w:val="00FF53C9"/>
    <w:rsid w:val="00FF5536"/>
    <w:rsid w:val="00FF5E31"/>
    <w:rsid w:val="00FF661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57BC"/>
  </w:style>
  <w:style w:type="paragraph" w:styleId="Kop1">
    <w:name w:val="heading 1"/>
    <w:basedOn w:val="Standaard"/>
    <w:next w:val="Standaard"/>
    <w:link w:val="Kop1Char"/>
    <w:uiPriority w:val="9"/>
    <w:qFormat/>
    <w:rsid w:val="00BE62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201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D2E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615C2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32609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84D4E"/>
    <w:pPr>
      <w:spacing w:after="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84D4E"/>
    <w:rPr>
      <w:rFonts w:asciiTheme="majorHAnsi" w:eastAsiaTheme="majorEastAsia" w:hAnsiTheme="majorHAnsi" w:cstheme="majorBidi"/>
      <w:spacing w:val="-10"/>
      <w:kern w:val="28"/>
      <w:sz w:val="56"/>
      <w:szCs w:val="56"/>
    </w:rPr>
  </w:style>
  <w:style w:type="paragraph" w:customStyle="1" w:styleId="Inhoud">
    <w:name w:val="Inhoud"/>
    <w:basedOn w:val="Standaard"/>
    <w:link w:val="Tekensvoorinhoud"/>
    <w:qFormat/>
    <w:rsid w:val="00962A62"/>
    <w:pPr>
      <w:spacing w:after="0" w:line="276" w:lineRule="auto"/>
    </w:pPr>
    <w:rPr>
      <w:rFonts w:eastAsiaTheme="minorEastAsia"/>
      <w:color w:val="44546A" w:themeColor="text2"/>
      <w:sz w:val="28"/>
    </w:rPr>
  </w:style>
  <w:style w:type="character" w:customStyle="1" w:styleId="Tekensvoorinhoud">
    <w:name w:val="Tekens voor inhoud"/>
    <w:basedOn w:val="Standaardalinea-lettertype"/>
    <w:link w:val="Inhoud"/>
    <w:rsid w:val="00962A62"/>
    <w:rPr>
      <w:rFonts w:eastAsiaTheme="minorEastAsia"/>
      <w:color w:val="44546A" w:themeColor="text2"/>
      <w:sz w:val="28"/>
    </w:rPr>
  </w:style>
  <w:style w:type="character" w:customStyle="1" w:styleId="Kop1Char">
    <w:name w:val="Kop 1 Char"/>
    <w:basedOn w:val="Standaardalinea-lettertype"/>
    <w:link w:val="Kop1"/>
    <w:uiPriority w:val="9"/>
    <w:rsid w:val="00BE62FF"/>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BE62FF"/>
    <w:pPr>
      <w:outlineLvl w:val="9"/>
    </w:pPr>
    <w:rPr>
      <w:lang w:eastAsia="nl-NL"/>
    </w:rPr>
  </w:style>
  <w:style w:type="paragraph" w:styleId="Koptekst">
    <w:name w:val="header"/>
    <w:basedOn w:val="Standaard"/>
    <w:link w:val="KoptekstChar"/>
    <w:uiPriority w:val="99"/>
    <w:unhideWhenUsed/>
    <w:rsid w:val="00F73B96"/>
    <w:pPr>
      <w:tabs>
        <w:tab w:val="center" w:pos="4536"/>
        <w:tab w:val="right" w:pos="9072"/>
      </w:tabs>
      <w:spacing w:after="0"/>
    </w:pPr>
  </w:style>
  <w:style w:type="character" w:customStyle="1" w:styleId="KoptekstChar">
    <w:name w:val="Koptekst Char"/>
    <w:basedOn w:val="Standaardalinea-lettertype"/>
    <w:link w:val="Koptekst"/>
    <w:uiPriority w:val="99"/>
    <w:rsid w:val="00F73B96"/>
  </w:style>
  <w:style w:type="paragraph" w:styleId="Voettekst">
    <w:name w:val="footer"/>
    <w:basedOn w:val="Standaard"/>
    <w:link w:val="VoettekstChar"/>
    <w:uiPriority w:val="99"/>
    <w:unhideWhenUsed/>
    <w:rsid w:val="00F73B96"/>
    <w:pPr>
      <w:tabs>
        <w:tab w:val="center" w:pos="4536"/>
        <w:tab w:val="right" w:pos="9072"/>
      </w:tabs>
      <w:spacing w:after="0"/>
    </w:pPr>
  </w:style>
  <w:style w:type="character" w:customStyle="1" w:styleId="VoettekstChar">
    <w:name w:val="Voettekst Char"/>
    <w:basedOn w:val="Standaardalinea-lettertype"/>
    <w:link w:val="Voettekst"/>
    <w:uiPriority w:val="99"/>
    <w:rsid w:val="00F73B96"/>
  </w:style>
  <w:style w:type="character" w:customStyle="1" w:styleId="Kop2Char">
    <w:name w:val="Kop 2 Char"/>
    <w:basedOn w:val="Standaardalinea-lettertype"/>
    <w:link w:val="Kop2"/>
    <w:uiPriority w:val="9"/>
    <w:rsid w:val="0062014A"/>
    <w:rPr>
      <w:rFonts w:asciiTheme="majorHAnsi" w:eastAsiaTheme="majorEastAsia" w:hAnsiTheme="majorHAnsi" w:cstheme="majorBidi"/>
      <w:color w:val="2F5496" w:themeColor="accent1" w:themeShade="BF"/>
      <w:sz w:val="26"/>
      <w:szCs w:val="26"/>
    </w:rPr>
  </w:style>
  <w:style w:type="paragraph" w:styleId="Inhopg1">
    <w:name w:val="toc 1"/>
    <w:basedOn w:val="Standaard"/>
    <w:next w:val="Standaard"/>
    <w:autoRedefine/>
    <w:uiPriority w:val="39"/>
    <w:unhideWhenUsed/>
    <w:rsid w:val="00985474"/>
    <w:pPr>
      <w:tabs>
        <w:tab w:val="right" w:leader="dot" w:pos="9344"/>
      </w:tabs>
      <w:spacing w:after="100"/>
    </w:pPr>
    <w:rPr>
      <w:rFonts w:ascii="Arial" w:hAnsi="Arial" w:cs="Arial"/>
      <w:noProof/>
      <w:color w:val="44546A" w:themeColor="text2"/>
      <w:sz w:val="20"/>
      <w:szCs w:val="20"/>
    </w:rPr>
  </w:style>
  <w:style w:type="paragraph" w:styleId="Inhopg2">
    <w:name w:val="toc 2"/>
    <w:basedOn w:val="Standaard"/>
    <w:next w:val="Standaard"/>
    <w:autoRedefine/>
    <w:uiPriority w:val="39"/>
    <w:unhideWhenUsed/>
    <w:rsid w:val="00637EB8"/>
    <w:pPr>
      <w:spacing w:after="100"/>
      <w:ind w:left="220"/>
    </w:pPr>
  </w:style>
  <w:style w:type="character" w:styleId="Hyperlink">
    <w:name w:val="Hyperlink"/>
    <w:basedOn w:val="Standaardalinea-lettertype"/>
    <w:uiPriority w:val="99"/>
    <w:unhideWhenUsed/>
    <w:rsid w:val="00637EB8"/>
    <w:rPr>
      <w:color w:val="0563C1" w:themeColor="hyperlink"/>
      <w:u w:val="single"/>
    </w:rPr>
  </w:style>
  <w:style w:type="paragraph" w:styleId="Lijstalinea">
    <w:name w:val="List Paragraph"/>
    <w:basedOn w:val="Standaard"/>
    <w:uiPriority w:val="34"/>
    <w:qFormat/>
    <w:rsid w:val="00B462FE"/>
    <w:pPr>
      <w:ind w:left="720"/>
      <w:contextualSpacing/>
    </w:pPr>
  </w:style>
  <w:style w:type="character" w:customStyle="1" w:styleId="Kop3Char">
    <w:name w:val="Kop 3 Char"/>
    <w:basedOn w:val="Standaardalinea-lettertype"/>
    <w:link w:val="Kop3"/>
    <w:uiPriority w:val="9"/>
    <w:rsid w:val="009D2EC5"/>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9B7FE9"/>
    <w:pPr>
      <w:spacing w:after="100"/>
      <w:ind w:left="440"/>
    </w:pPr>
  </w:style>
  <w:style w:type="character" w:customStyle="1" w:styleId="UnresolvedMention">
    <w:name w:val="Unresolved Mention"/>
    <w:basedOn w:val="Standaardalinea-lettertype"/>
    <w:uiPriority w:val="99"/>
    <w:semiHidden/>
    <w:unhideWhenUsed/>
    <w:rsid w:val="00D17145"/>
    <w:rPr>
      <w:color w:val="605E5C"/>
      <w:shd w:val="clear" w:color="auto" w:fill="E1DFDD"/>
    </w:rPr>
  </w:style>
  <w:style w:type="character" w:styleId="Subtielebenadrukking">
    <w:name w:val="Subtle Emphasis"/>
    <w:basedOn w:val="Standaardalinea-lettertype"/>
    <w:uiPriority w:val="19"/>
    <w:qFormat/>
    <w:rsid w:val="00F0598B"/>
    <w:rPr>
      <w:i/>
      <w:iCs/>
      <w:color w:val="404040" w:themeColor="text1" w:themeTint="BF"/>
    </w:rPr>
  </w:style>
  <w:style w:type="table" w:styleId="Tabelraster">
    <w:name w:val="Table Grid"/>
    <w:basedOn w:val="Standaardtabel"/>
    <w:uiPriority w:val="39"/>
    <w:rsid w:val="001E199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FC7635"/>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biblio-authors">
    <w:name w:val="biblio-authors"/>
    <w:basedOn w:val="Standaardalinea-lettertype"/>
    <w:rsid w:val="007067D5"/>
  </w:style>
  <w:style w:type="character" w:customStyle="1" w:styleId="biblio-title-venztab">
    <w:name w:val="biblio-title-venz_tab"/>
    <w:basedOn w:val="Standaardalinea-lettertype"/>
    <w:rsid w:val="007067D5"/>
  </w:style>
  <w:style w:type="character" w:styleId="Zwaar">
    <w:name w:val="Strong"/>
    <w:basedOn w:val="Standaardalinea-lettertype"/>
    <w:uiPriority w:val="22"/>
    <w:qFormat/>
    <w:rsid w:val="00232BC7"/>
    <w:rPr>
      <w:b/>
      <w:bCs/>
    </w:rPr>
  </w:style>
  <w:style w:type="paragraph" w:customStyle="1" w:styleId="wp-caption-text">
    <w:name w:val="wp-caption-text"/>
    <w:basedOn w:val="Standaard"/>
    <w:rsid w:val="00232BC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semiHidden/>
    <w:rsid w:val="00615C2A"/>
    <w:rPr>
      <w:rFonts w:asciiTheme="majorHAnsi" w:eastAsiaTheme="majorEastAsia" w:hAnsiTheme="majorHAnsi" w:cstheme="majorBidi"/>
      <w:i/>
      <w:iCs/>
      <w:color w:val="2F5496" w:themeColor="accent1" w:themeShade="BF"/>
    </w:rPr>
  </w:style>
  <w:style w:type="paragraph" w:customStyle="1" w:styleId="symptomscolumn">
    <w:name w:val="symptoms__column"/>
    <w:basedOn w:val="Standaard"/>
    <w:rsid w:val="00615C2A"/>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tabs-title">
    <w:name w:val="tabs-title"/>
    <w:basedOn w:val="Standaard"/>
    <w:rsid w:val="00B114E6"/>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61326"/>
    <w:rPr>
      <w:i/>
      <w:iCs/>
    </w:rPr>
  </w:style>
  <w:style w:type="paragraph" w:customStyle="1" w:styleId="downloadoptions">
    <w:name w:val="downloadoptions"/>
    <w:basedOn w:val="Standaard"/>
    <w:rsid w:val="00E27C58"/>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symbol">
    <w:name w:val="symbol"/>
    <w:basedOn w:val="Standaardalinea-lettertype"/>
    <w:rsid w:val="00E27C58"/>
  </w:style>
  <w:style w:type="character" w:customStyle="1" w:styleId="highcharts-title">
    <w:name w:val="highcharts-title"/>
    <w:basedOn w:val="Standaardalinea-lettertype"/>
    <w:rsid w:val="00E27C58"/>
  </w:style>
  <w:style w:type="paragraph" w:customStyle="1" w:styleId="type">
    <w:name w:val="type"/>
    <w:basedOn w:val="Standaard"/>
    <w:rsid w:val="006508D0"/>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typefamily">
    <w:name w:val="type_family"/>
    <w:basedOn w:val="Standaardalinea-lettertype"/>
    <w:rsid w:val="006508D0"/>
  </w:style>
  <w:style w:type="character" w:customStyle="1" w:styleId="typefamilysep">
    <w:name w:val="type_family_sep"/>
    <w:basedOn w:val="Standaardalinea-lettertype"/>
    <w:rsid w:val="006508D0"/>
  </w:style>
  <w:style w:type="character" w:customStyle="1" w:styleId="typeclassificationparent">
    <w:name w:val="type_classification_parent"/>
    <w:basedOn w:val="Standaardalinea-lettertype"/>
    <w:rsid w:val="006508D0"/>
  </w:style>
  <w:style w:type="character" w:customStyle="1" w:styleId="typeparentsep">
    <w:name w:val="type_parent_sep"/>
    <w:basedOn w:val="Standaardalinea-lettertype"/>
    <w:rsid w:val="006508D0"/>
  </w:style>
  <w:style w:type="character" w:customStyle="1" w:styleId="typeclassification">
    <w:name w:val="type_classification"/>
    <w:basedOn w:val="Standaardalinea-lettertype"/>
    <w:rsid w:val="006508D0"/>
  </w:style>
  <w:style w:type="character" w:customStyle="1" w:styleId="count">
    <w:name w:val="count"/>
    <w:basedOn w:val="Standaardalinea-lettertype"/>
    <w:rsid w:val="006508D0"/>
  </w:style>
  <w:style w:type="character" w:customStyle="1" w:styleId="label">
    <w:name w:val="label"/>
    <w:basedOn w:val="Standaardalinea-lettertype"/>
    <w:rsid w:val="006508D0"/>
  </w:style>
  <w:style w:type="character" w:customStyle="1" w:styleId="authors-list-item">
    <w:name w:val="authors-list-item"/>
    <w:basedOn w:val="Standaardalinea-lettertype"/>
    <w:rsid w:val="003622E6"/>
  </w:style>
  <w:style w:type="character" w:customStyle="1" w:styleId="author-sup-separator">
    <w:name w:val="author-sup-separator"/>
    <w:basedOn w:val="Standaardalinea-lettertype"/>
    <w:rsid w:val="003622E6"/>
  </w:style>
  <w:style w:type="character" w:customStyle="1" w:styleId="comma">
    <w:name w:val="comma"/>
    <w:basedOn w:val="Standaardalinea-lettertype"/>
    <w:rsid w:val="003622E6"/>
  </w:style>
  <w:style w:type="paragraph" w:customStyle="1" w:styleId="u-mb-2">
    <w:name w:val="u-mb-2"/>
    <w:basedOn w:val="Standaard"/>
    <w:rsid w:val="00053E2E"/>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uthorsname">
    <w:name w:val="authors__name"/>
    <w:basedOn w:val="Standaardalinea-lettertype"/>
    <w:rsid w:val="00053E2E"/>
  </w:style>
  <w:style w:type="character" w:customStyle="1" w:styleId="identifier">
    <w:name w:val="identifier"/>
    <w:basedOn w:val="Standaardalinea-lettertype"/>
    <w:rsid w:val="00E11089"/>
  </w:style>
  <w:style w:type="paragraph" w:customStyle="1" w:styleId="nova-e-listitem">
    <w:name w:val="nova-e-list__item"/>
    <w:basedOn w:val="Standaard"/>
    <w:rsid w:val="00F00CB1"/>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element-citation">
    <w:name w:val="element-citation"/>
    <w:basedOn w:val="Standaardalinea-lettertype"/>
    <w:rsid w:val="00DB5831"/>
  </w:style>
  <w:style w:type="character" w:customStyle="1" w:styleId="ref-journal">
    <w:name w:val="ref-journal"/>
    <w:basedOn w:val="Standaardalinea-lettertype"/>
    <w:rsid w:val="00DB5831"/>
  </w:style>
  <w:style w:type="character" w:customStyle="1" w:styleId="ref-vol">
    <w:name w:val="ref-vol"/>
    <w:basedOn w:val="Standaardalinea-lettertype"/>
    <w:rsid w:val="00DB5831"/>
  </w:style>
  <w:style w:type="character" w:customStyle="1" w:styleId="nowrap">
    <w:name w:val="nowrap"/>
    <w:basedOn w:val="Standaardalinea-lettertype"/>
    <w:rsid w:val="00DB5831"/>
  </w:style>
  <w:style w:type="character" w:styleId="GevolgdeHyperlink">
    <w:name w:val="FollowedHyperlink"/>
    <w:basedOn w:val="Standaardalinea-lettertype"/>
    <w:uiPriority w:val="99"/>
    <w:semiHidden/>
    <w:unhideWhenUsed/>
    <w:rsid w:val="008C5130"/>
    <w:rPr>
      <w:color w:val="954F72" w:themeColor="followedHyperlink"/>
      <w:u w:val="single"/>
    </w:rPr>
  </w:style>
  <w:style w:type="character" w:styleId="Intensieveverwijzing">
    <w:name w:val="Intense Reference"/>
    <w:basedOn w:val="Standaardalinea-lettertype"/>
    <w:uiPriority w:val="32"/>
    <w:qFormat/>
    <w:rsid w:val="001E170D"/>
    <w:rPr>
      <w:b/>
      <w:bCs/>
      <w:smallCaps/>
      <w:color w:val="4472C4" w:themeColor="accent1"/>
      <w:spacing w:val="5"/>
    </w:rPr>
  </w:style>
  <w:style w:type="paragraph" w:styleId="Voetnoottekst">
    <w:name w:val="footnote text"/>
    <w:basedOn w:val="Standaard"/>
    <w:link w:val="VoetnoottekstChar"/>
    <w:uiPriority w:val="99"/>
    <w:unhideWhenUsed/>
    <w:rsid w:val="008C73AB"/>
    <w:pPr>
      <w:spacing w:after="0"/>
    </w:pPr>
    <w:rPr>
      <w:sz w:val="20"/>
      <w:szCs w:val="20"/>
    </w:rPr>
  </w:style>
  <w:style w:type="character" w:customStyle="1" w:styleId="VoetnoottekstChar">
    <w:name w:val="Voetnoottekst Char"/>
    <w:basedOn w:val="Standaardalinea-lettertype"/>
    <w:link w:val="Voetnoottekst"/>
    <w:uiPriority w:val="99"/>
    <w:rsid w:val="008C73AB"/>
    <w:rPr>
      <w:sz w:val="20"/>
      <w:szCs w:val="20"/>
    </w:rPr>
  </w:style>
  <w:style w:type="character" w:styleId="Voetnootmarkering">
    <w:name w:val="footnote reference"/>
    <w:basedOn w:val="Standaardalinea-lettertype"/>
    <w:uiPriority w:val="99"/>
    <w:semiHidden/>
    <w:unhideWhenUsed/>
    <w:rsid w:val="008C73AB"/>
    <w:rPr>
      <w:vertAlign w:val="superscript"/>
    </w:rPr>
  </w:style>
  <w:style w:type="paragraph" w:customStyle="1" w:styleId="relations">
    <w:name w:val="relations"/>
    <w:basedOn w:val="Standaard"/>
    <w:rsid w:val="009F3F50"/>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uthordate">
    <w:name w:val="author_date"/>
    <w:basedOn w:val="Standaardalinea-lettertype"/>
    <w:rsid w:val="0083673E"/>
  </w:style>
  <w:style w:type="character" w:customStyle="1" w:styleId="authortime">
    <w:name w:val="author_time"/>
    <w:basedOn w:val="Standaardalinea-lettertype"/>
    <w:rsid w:val="0083673E"/>
  </w:style>
  <w:style w:type="character" w:customStyle="1" w:styleId="articledetailcategory">
    <w:name w:val="articledetail_category"/>
    <w:basedOn w:val="Standaardalinea-lettertype"/>
    <w:rsid w:val="0083673E"/>
  </w:style>
  <w:style w:type="character" w:customStyle="1" w:styleId="tii-glimpsehighlight">
    <w:name w:val="tii-glimpse_highlight"/>
    <w:basedOn w:val="Standaardalinea-lettertype"/>
    <w:rsid w:val="009E4508"/>
  </w:style>
  <w:style w:type="character" w:customStyle="1" w:styleId="period">
    <w:name w:val="period"/>
    <w:basedOn w:val="Standaardalinea-lettertype"/>
    <w:rsid w:val="00983A31"/>
  </w:style>
  <w:style w:type="character" w:customStyle="1" w:styleId="cit">
    <w:name w:val="cit"/>
    <w:basedOn w:val="Standaardalinea-lettertype"/>
    <w:rsid w:val="00983A31"/>
  </w:style>
  <w:style w:type="character" w:customStyle="1" w:styleId="citation-doi">
    <w:name w:val="citation-doi"/>
    <w:basedOn w:val="Standaardalinea-lettertype"/>
    <w:rsid w:val="00983A31"/>
  </w:style>
  <w:style w:type="character" w:customStyle="1" w:styleId="textlayer--absolute">
    <w:name w:val="textlayer--absolute"/>
    <w:basedOn w:val="Standaardalinea-lettertype"/>
    <w:rsid w:val="00310642"/>
  </w:style>
  <w:style w:type="character" w:customStyle="1" w:styleId="Titel1">
    <w:name w:val="Titel1"/>
    <w:basedOn w:val="Standaardalinea-lettertype"/>
    <w:rsid w:val="00A95AE0"/>
  </w:style>
  <w:style w:type="character" w:customStyle="1" w:styleId="id-label">
    <w:name w:val="id-label"/>
    <w:basedOn w:val="Standaardalinea-lettertype"/>
    <w:rsid w:val="00A95AE0"/>
  </w:style>
  <w:style w:type="paragraph" w:customStyle="1" w:styleId="lead">
    <w:name w:val="lead"/>
    <w:basedOn w:val="Standaard"/>
    <w:rsid w:val="00852B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5Char">
    <w:name w:val="Kop 5 Char"/>
    <w:basedOn w:val="Standaardalinea-lettertype"/>
    <w:link w:val="Kop5"/>
    <w:uiPriority w:val="9"/>
    <w:semiHidden/>
    <w:rsid w:val="00326090"/>
    <w:rPr>
      <w:rFonts w:asciiTheme="majorHAnsi" w:eastAsiaTheme="majorEastAsia" w:hAnsiTheme="majorHAnsi" w:cstheme="majorBidi"/>
      <w:color w:val="2F5496" w:themeColor="accent1" w:themeShade="BF"/>
    </w:rPr>
  </w:style>
  <w:style w:type="paragraph" w:customStyle="1" w:styleId="author">
    <w:name w:val="author"/>
    <w:basedOn w:val="Standaard"/>
    <w:rsid w:val="00326090"/>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vwide">
    <w:name w:val="vwide"/>
    <w:basedOn w:val="Standaard"/>
    <w:rsid w:val="00326090"/>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secondary-date">
    <w:name w:val="secondary-date"/>
    <w:basedOn w:val="Standaardalinea-lettertype"/>
    <w:rsid w:val="00496BFE"/>
  </w:style>
  <w:style w:type="character" w:customStyle="1" w:styleId="text-color-purple">
    <w:name w:val="text-color-purple"/>
    <w:basedOn w:val="Standaardalinea-lettertype"/>
    <w:rsid w:val="00553F44"/>
  </w:style>
  <w:style w:type="paragraph" w:customStyle="1" w:styleId="c-article-author-listitem">
    <w:name w:val="c-article-author-list__item"/>
    <w:basedOn w:val="Standaard"/>
    <w:rsid w:val="005E242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c-article-info-details">
    <w:name w:val="c-article-info-details"/>
    <w:basedOn w:val="Standaard"/>
    <w:rsid w:val="005E242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u-visually-hidden">
    <w:name w:val="u-visually-hidden"/>
    <w:basedOn w:val="Standaardalinea-lettertype"/>
    <w:rsid w:val="005E242B"/>
  </w:style>
  <w:style w:type="paragraph" w:customStyle="1" w:styleId="c-article-metrics-barcount">
    <w:name w:val="c-article-metrics-bar__count"/>
    <w:basedOn w:val="Standaard"/>
    <w:rsid w:val="005E242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c-article-metrics-barlabel">
    <w:name w:val="c-article-metrics-bar__label"/>
    <w:basedOn w:val="Standaardalinea-lettertype"/>
    <w:rsid w:val="005E242B"/>
  </w:style>
  <w:style w:type="paragraph" w:customStyle="1" w:styleId="c-article-metrics-bardetails">
    <w:name w:val="c-article-metrics-bar__details"/>
    <w:basedOn w:val="Standaard"/>
    <w:rsid w:val="005E242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text">
    <w:name w:val="text"/>
    <w:basedOn w:val="Standaardalinea-lettertype"/>
    <w:rsid w:val="007A75F2"/>
  </w:style>
  <w:style w:type="paragraph" w:styleId="Ballontekst">
    <w:name w:val="Balloon Text"/>
    <w:basedOn w:val="Standaard"/>
    <w:link w:val="BallontekstChar"/>
    <w:uiPriority w:val="99"/>
    <w:semiHidden/>
    <w:unhideWhenUsed/>
    <w:rsid w:val="00E041E9"/>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41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575466">
      <w:bodyDiv w:val="1"/>
      <w:marLeft w:val="0"/>
      <w:marRight w:val="0"/>
      <w:marTop w:val="0"/>
      <w:marBottom w:val="0"/>
      <w:divBdr>
        <w:top w:val="none" w:sz="0" w:space="0" w:color="auto"/>
        <w:left w:val="none" w:sz="0" w:space="0" w:color="auto"/>
        <w:bottom w:val="none" w:sz="0" w:space="0" w:color="auto"/>
        <w:right w:val="none" w:sz="0" w:space="0" w:color="auto"/>
      </w:divBdr>
      <w:divsChild>
        <w:div w:id="984159447">
          <w:marLeft w:val="0"/>
          <w:marRight w:val="0"/>
          <w:marTop w:val="0"/>
          <w:marBottom w:val="0"/>
          <w:divBdr>
            <w:top w:val="none" w:sz="0" w:space="0" w:color="auto"/>
            <w:left w:val="none" w:sz="0" w:space="0" w:color="auto"/>
            <w:bottom w:val="none" w:sz="0" w:space="0" w:color="auto"/>
            <w:right w:val="none" w:sz="0" w:space="0" w:color="auto"/>
          </w:divBdr>
        </w:div>
      </w:divsChild>
    </w:div>
    <w:div w:id="90273826">
      <w:bodyDiv w:val="1"/>
      <w:marLeft w:val="0"/>
      <w:marRight w:val="0"/>
      <w:marTop w:val="0"/>
      <w:marBottom w:val="0"/>
      <w:divBdr>
        <w:top w:val="none" w:sz="0" w:space="0" w:color="auto"/>
        <w:left w:val="none" w:sz="0" w:space="0" w:color="auto"/>
        <w:bottom w:val="none" w:sz="0" w:space="0" w:color="auto"/>
        <w:right w:val="none" w:sz="0" w:space="0" w:color="auto"/>
      </w:divBdr>
      <w:divsChild>
        <w:div w:id="1715618280">
          <w:marLeft w:val="0"/>
          <w:marRight w:val="0"/>
          <w:marTop w:val="0"/>
          <w:marBottom w:val="0"/>
          <w:divBdr>
            <w:top w:val="none" w:sz="0" w:space="0" w:color="auto"/>
            <w:left w:val="none" w:sz="0" w:space="0" w:color="auto"/>
            <w:bottom w:val="none" w:sz="0" w:space="0" w:color="auto"/>
            <w:right w:val="none" w:sz="0" w:space="0" w:color="auto"/>
          </w:divBdr>
          <w:divsChild>
            <w:div w:id="627709369">
              <w:marLeft w:val="0"/>
              <w:marRight w:val="0"/>
              <w:marTop w:val="0"/>
              <w:marBottom w:val="0"/>
              <w:divBdr>
                <w:top w:val="none" w:sz="0" w:space="0" w:color="auto"/>
                <w:left w:val="none" w:sz="0" w:space="0" w:color="auto"/>
                <w:bottom w:val="none" w:sz="0" w:space="0" w:color="auto"/>
                <w:right w:val="none" w:sz="0" w:space="0" w:color="auto"/>
              </w:divBdr>
            </w:div>
          </w:divsChild>
        </w:div>
        <w:div w:id="2097702109">
          <w:marLeft w:val="0"/>
          <w:marRight w:val="0"/>
          <w:marTop w:val="0"/>
          <w:marBottom w:val="300"/>
          <w:divBdr>
            <w:top w:val="none" w:sz="0" w:space="0" w:color="auto"/>
            <w:left w:val="none" w:sz="0" w:space="0" w:color="auto"/>
            <w:bottom w:val="none" w:sz="0" w:space="0" w:color="auto"/>
            <w:right w:val="none" w:sz="0" w:space="0" w:color="auto"/>
          </w:divBdr>
        </w:div>
      </w:divsChild>
    </w:div>
    <w:div w:id="93939239">
      <w:bodyDiv w:val="1"/>
      <w:marLeft w:val="0"/>
      <w:marRight w:val="0"/>
      <w:marTop w:val="0"/>
      <w:marBottom w:val="0"/>
      <w:divBdr>
        <w:top w:val="none" w:sz="0" w:space="0" w:color="auto"/>
        <w:left w:val="none" w:sz="0" w:space="0" w:color="auto"/>
        <w:bottom w:val="none" w:sz="0" w:space="0" w:color="auto"/>
        <w:right w:val="none" w:sz="0" w:space="0" w:color="auto"/>
      </w:divBdr>
    </w:div>
    <w:div w:id="95907888">
      <w:bodyDiv w:val="1"/>
      <w:marLeft w:val="0"/>
      <w:marRight w:val="0"/>
      <w:marTop w:val="0"/>
      <w:marBottom w:val="0"/>
      <w:divBdr>
        <w:top w:val="none" w:sz="0" w:space="0" w:color="auto"/>
        <w:left w:val="none" w:sz="0" w:space="0" w:color="auto"/>
        <w:bottom w:val="none" w:sz="0" w:space="0" w:color="auto"/>
        <w:right w:val="none" w:sz="0" w:space="0" w:color="auto"/>
      </w:divBdr>
      <w:divsChild>
        <w:div w:id="86972964">
          <w:marLeft w:val="0"/>
          <w:marRight w:val="0"/>
          <w:marTop w:val="0"/>
          <w:marBottom w:val="0"/>
          <w:divBdr>
            <w:top w:val="none" w:sz="0" w:space="0" w:color="auto"/>
            <w:left w:val="none" w:sz="0" w:space="0" w:color="auto"/>
            <w:bottom w:val="none" w:sz="0" w:space="0" w:color="auto"/>
            <w:right w:val="none" w:sz="0" w:space="0" w:color="auto"/>
          </w:divBdr>
          <w:divsChild>
            <w:div w:id="2125297232">
              <w:marLeft w:val="0"/>
              <w:marRight w:val="0"/>
              <w:marTop w:val="0"/>
              <w:marBottom w:val="0"/>
              <w:divBdr>
                <w:top w:val="none" w:sz="0" w:space="0" w:color="auto"/>
                <w:left w:val="none" w:sz="0" w:space="0" w:color="auto"/>
                <w:bottom w:val="none" w:sz="0" w:space="0" w:color="auto"/>
                <w:right w:val="none" w:sz="0" w:space="0" w:color="auto"/>
              </w:divBdr>
              <w:divsChild>
                <w:div w:id="746221332">
                  <w:marLeft w:val="0"/>
                  <w:marRight w:val="0"/>
                  <w:marTop w:val="0"/>
                  <w:marBottom w:val="0"/>
                  <w:divBdr>
                    <w:top w:val="none" w:sz="0" w:space="0" w:color="auto"/>
                    <w:left w:val="none" w:sz="0" w:space="0" w:color="auto"/>
                    <w:bottom w:val="none" w:sz="0" w:space="0" w:color="auto"/>
                    <w:right w:val="single" w:sz="6" w:space="0" w:color="D0CBC4"/>
                  </w:divBdr>
                  <w:divsChild>
                    <w:div w:id="1934244681">
                      <w:marLeft w:val="0"/>
                      <w:marRight w:val="0"/>
                      <w:marTop w:val="0"/>
                      <w:marBottom w:val="0"/>
                      <w:divBdr>
                        <w:top w:val="none" w:sz="0" w:space="0" w:color="auto"/>
                        <w:left w:val="none" w:sz="0" w:space="0" w:color="auto"/>
                        <w:bottom w:val="none" w:sz="0" w:space="0" w:color="auto"/>
                        <w:right w:val="none" w:sz="0" w:space="0" w:color="auto"/>
                      </w:divBdr>
                    </w:div>
                    <w:div w:id="2586437">
                      <w:marLeft w:val="0"/>
                      <w:marRight w:val="0"/>
                      <w:marTop w:val="0"/>
                      <w:marBottom w:val="0"/>
                      <w:divBdr>
                        <w:top w:val="none" w:sz="0" w:space="0" w:color="auto"/>
                        <w:left w:val="none" w:sz="0" w:space="0" w:color="auto"/>
                        <w:bottom w:val="none" w:sz="0" w:space="0" w:color="auto"/>
                        <w:right w:val="none" w:sz="0" w:space="0" w:color="auto"/>
                      </w:divBdr>
                    </w:div>
                  </w:divsChild>
                </w:div>
                <w:div w:id="555974084">
                  <w:marLeft w:val="0"/>
                  <w:marRight w:val="0"/>
                  <w:marTop w:val="0"/>
                  <w:marBottom w:val="0"/>
                  <w:divBdr>
                    <w:top w:val="none" w:sz="0" w:space="0" w:color="auto"/>
                    <w:left w:val="none" w:sz="0" w:space="0" w:color="auto"/>
                    <w:bottom w:val="none" w:sz="0" w:space="0" w:color="auto"/>
                    <w:right w:val="single" w:sz="6" w:space="0" w:color="D0CBC4"/>
                  </w:divBdr>
                  <w:divsChild>
                    <w:div w:id="185869491">
                      <w:marLeft w:val="0"/>
                      <w:marRight w:val="0"/>
                      <w:marTop w:val="0"/>
                      <w:marBottom w:val="0"/>
                      <w:divBdr>
                        <w:top w:val="none" w:sz="0" w:space="0" w:color="auto"/>
                        <w:left w:val="none" w:sz="0" w:space="0" w:color="auto"/>
                        <w:bottom w:val="none" w:sz="0" w:space="0" w:color="auto"/>
                        <w:right w:val="none" w:sz="0" w:space="0" w:color="auto"/>
                      </w:divBdr>
                    </w:div>
                    <w:div w:id="1936092465">
                      <w:marLeft w:val="0"/>
                      <w:marRight w:val="0"/>
                      <w:marTop w:val="0"/>
                      <w:marBottom w:val="0"/>
                      <w:divBdr>
                        <w:top w:val="none" w:sz="0" w:space="0" w:color="auto"/>
                        <w:left w:val="none" w:sz="0" w:space="0" w:color="auto"/>
                        <w:bottom w:val="none" w:sz="0" w:space="0" w:color="auto"/>
                        <w:right w:val="none" w:sz="0" w:space="0" w:color="auto"/>
                      </w:divBdr>
                    </w:div>
                  </w:divsChild>
                </w:div>
                <w:div w:id="1853689467">
                  <w:marLeft w:val="0"/>
                  <w:marRight w:val="0"/>
                  <w:marTop w:val="0"/>
                  <w:marBottom w:val="0"/>
                  <w:divBdr>
                    <w:top w:val="none" w:sz="0" w:space="0" w:color="auto"/>
                    <w:left w:val="none" w:sz="0" w:space="0" w:color="auto"/>
                    <w:bottom w:val="none" w:sz="0" w:space="0" w:color="auto"/>
                    <w:right w:val="none" w:sz="0" w:space="0" w:color="auto"/>
                  </w:divBdr>
                  <w:divsChild>
                    <w:div w:id="1768118561">
                      <w:marLeft w:val="0"/>
                      <w:marRight w:val="0"/>
                      <w:marTop w:val="0"/>
                      <w:marBottom w:val="0"/>
                      <w:divBdr>
                        <w:top w:val="none" w:sz="0" w:space="0" w:color="auto"/>
                        <w:left w:val="none" w:sz="0" w:space="0" w:color="auto"/>
                        <w:bottom w:val="none" w:sz="0" w:space="0" w:color="auto"/>
                        <w:right w:val="none" w:sz="0" w:space="0" w:color="auto"/>
                      </w:divBdr>
                    </w:div>
                    <w:div w:id="17449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7329">
          <w:marLeft w:val="0"/>
          <w:marRight w:val="0"/>
          <w:marTop w:val="0"/>
          <w:marBottom w:val="0"/>
          <w:divBdr>
            <w:top w:val="none" w:sz="0" w:space="0" w:color="auto"/>
            <w:left w:val="none" w:sz="0" w:space="0" w:color="auto"/>
            <w:bottom w:val="none" w:sz="0" w:space="0" w:color="auto"/>
            <w:right w:val="none" w:sz="0" w:space="0" w:color="auto"/>
          </w:divBdr>
          <w:divsChild>
            <w:div w:id="2009862117">
              <w:marLeft w:val="0"/>
              <w:marRight w:val="0"/>
              <w:marTop w:val="0"/>
              <w:marBottom w:val="0"/>
              <w:divBdr>
                <w:top w:val="none" w:sz="0" w:space="0" w:color="auto"/>
                <w:left w:val="none" w:sz="0" w:space="0" w:color="auto"/>
                <w:bottom w:val="none" w:sz="0" w:space="0" w:color="auto"/>
                <w:right w:val="none" w:sz="0" w:space="0" w:color="auto"/>
              </w:divBdr>
            </w:div>
            <w:div w:id="1296059351">
              <w:marLeft w:val="0"/>
              <w:marRight w:val="0"/>
              <w:marTop w:val="0"/>
              <w:marBottom w:val="0"/>
              <w:divBdr>
                <w:top w:val="single" w:sz="12" w:space="0" w:color="D0CBC4"/>
                <w:left w:val="none" w:sz="0" w:space="0" w:color="auto"/>
                <w:bottom w:val="single" w:sz="12" w:space="0" w:color="D0CBC4"/>
                <w:right w:val="single" w:sz="12" w:space="0" w:color="D0CBC4"/>
              </w:divBdr>
            </w:div>
          </w:divsChild>
        </w:div>
      </w:divsChild>
    </w:div>
    <w:div w:id="141965122">
      <w:bodyDiv w:val="1"/>
      <w:marLeft w:val="0"/>
      <w:marRight w:val="0"/>
      <w:marTop w:val="0"/>
      <w:marBottom w:val="0"/>
      <w:divBdr>
        <w:top w:val="none" w:sz="0" w:space="0" w:color="auto"/>
        <w:left w:val="none" w:sz="0" w:space="0" w:color="auto"/>
        <w:bottom w:val="none" w:sz="0" w:space="0" w:color="auto"/>
        <w:right w:val="none" w:sz="0" w:space="0" w:color="auto"/>
      </w:divBdr>
      <w:divsChild>
        <w:div w:id="530265479">
          <w:marLeft w:val="0"/>
          <w:marRight w:val="0"/>
          <w:marTop w:val="0"/>
          <w:marBottom w:val="0"/>
          <w:divBdr>
            <w:top w:val="none" w:sz="0" w:space="0" w:color="auto"/>
            <w:left w:val="none" w:sz="0" w:space="0" w:color="auto"/>
            <w:bottom w:val="none" w:sz="0" w:space="0" w:color="auto"/>
            <w:right w:val="none" w:sz="0" w:space="0" w:color="auto"/>
          </w:divBdr>
          <w:divsChild>
            <w:div w:id="935287562">
              <w:marLeft w:val="0"/>
              <w:marRight w:val="0"/>
              <w:marTop w:val="0"/>
              <w:marBottom w:val="0"/>
              <w:divBdr>
                <w:top w:val="none" w:sz="0" w:space="0" w:color="auto"/>
                <w:left w:val="none" w:sz="0" w:space="0" w:color="auto"/>
                <w:bottom w:val="none" w:sz="0" w:space="0" w:color="auto"/>
                <w:right w:val="none" w:sz="0" w:space="0" w:color="auto"/>
              </w:divBdr>
              <w:divsChild>
                <w:div w:id="18894139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6604911">
      <w:bodyDiv w:val="1"/>
      <w:marLeft w:val="0"/>
      <w:marRight w:val="0"/>
      <w:marTop w:val="0"/>
      <w:marBottom w:val="0"/>
      <w:divBdr>
        <w:top w:val="none" w:sz="0" w:space="0" w:color="auto"/>
        <w:left w:val="none" w:sz="0" w:space="0" w:color="auto"/>
        <w:bottom w:val="none" w:sz="0" w:space="0" w:color="auto"/>
        <w:right w:val="none" w:sz="0" w:space="0" w:color="auto"/>
      </w:divBdr>
    </w:div>
    <w:div w:id="185291667">
      <w:bodyDiv w:val="1"/>
      <w:marLeft w:val="0"/>
      <w:marRight w:val="0"/>
      <w:marTop w:val="0"/>
      <w:marBottom w:val="0"/>
      <w:divBdr>
        <w:top w:val="none" w:sz="0" w:space="0" w:color="auto"/>
        <w:left w:val="none" w:sz="0" w:space="0" w:color="auto"/>
        <w:bottom w:val="none" w:sz="0" w:space="0" w:color="auto"/>
        <w:right w:val="none" w:sz="0" w:space="0" w:color="auto"/>
      </w:divBdr>
      <w:divsChild>
        <w:div w:id="2060665666">
          <w:marLeft w:val="0"/>
          <w:marRight w:val="0"/>
          <w:marTop w:val="0"/>
          <w:marBottom w:val="0"/>
          <w:divBdr>
            <w:top w:val="none" w:sz="0" w:space="0" w:color="auto"/>
            <w:left w:val="none" w:sz="0" w:space="0" w:color="auto"/>
            <w:bottom w:val="none" w:sz="0" w:space="0" w:color="auto"/>
            <w:right w:val="none" w:sz="0" w:space="0" w:color="auto"/>
          </w:divBdr>
          <w:divsChild>
            <w:div w:id="248586582">
              <w:marLeft w:val="0"/>
              <w:marRight w:val="0"/>
              <w:marTop w:val="0"/>
              <w:marBottom w:val="0"/>
              <w:divBdr>
                <w:top w:val="none" w:sz="0" w:space="0" w:color="auto"/>
                <w:left w:val="none" w:sz="0" w:space="0" w:color="auto"/>
                <w:bottom w:val="none" w:sz="0" w:space="0" w:color="auto"/>
                <w:right w:val="none" w:sz="0" w:space="0" w:color="auto"/>
              </w:divBdr>
            </w:div>
          </w:divsChild>
        </w:div>
        <w:div w:id="82997543">
          <w:marLeft w:val="0"/>
          <w:marRight w:val="0"/>
          <w:marTop w:val="0"/>
          <w:marBottom w:val="0"/>
          <w:divBdr>
            <w:top w:val="none" w:sz="0" w:space="0" w:color="auto"/>
            <w:left w:val="none" w:sz="0" w:space="0" w:color="auto"/>
            <w:bottom w:val="none" w:sz="0" w:space="0" w:color="auto"/>
            <w:right w:val="none" w:sz="0" w:space="0" w:color="auto"/>
          </w:divBdr>
          <w:divsChild>
            <w:div w:id="15126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4847">
      <w:bodyDiv w:val="1"/>
      <w:marLeft w:val="0"/>
      <w:marRight w:val="0"/>
      <w:marTop w:val="0"/>
      <w:marBottom w:val="0"/>
      <w:divBdr>
        <w:top w:val="none" w:sz="0" w:space="0" w:color="auto"/>
        <w:left w:val="none" w:sz="0" w:space="0" w:color="auto"/>
        <w:bottom w:val="none" w:sz="0" w:space="0" w:color="auto"/>
        <w:right w:val="none" w:sz="0" w:space="0" w:color="auto"/>
      </w:divBdr>
    </w:div>
    <w:div w:id="264313310">
      <w:bodyDiv w:val="1"/>
      <w:marLeft w:val="0"/>
      <w:marRight w:val="0"/>
      <w:marTop w:val="0"/>
      <w:marBottom w:val="0"/>
      <w:divBdr>
        <w:top w:val="none" w:sz="0" w:space="0" w:color="auto"/>
        <w:left w:val="none" w:sz="0" w:space="0" w:color="auto"/>
        <w:bottom w:val="none" w:sz="0" w:space="0" w:color="auto"/>
        <w:right w:val="none" w:sz="0" w:space="0" w:color="auto"/>
      </w:divBdr>
    </w:div>
    <w:div w:id="285310881">
      <w:bodyDiv w:val="1"/>
      <w:marLeft w:val="0"/>
      <w:marRight w:val="0"/>
      <w:marTop w:val="0"/>
      <w:marBottom w:val="0"/>
      <w:divBdr>
        <w:top w:val="none" w:sz="0" w:space="0" w:color="auto"/>
        <w:left w:val="none" w:sz="0" w:space="0" w:color="auto"/>
        <w:bottom w:val="none" w:sz="0" w:space="0" w:color="auto"/>
        <w:right w:val="none" w:sz="0" w:space="0" w:color="auto"/>
      </w:divBdr>
      <w:divsChild>
        <w:div w:id="1635520774">
          <w:marLeft w:val="0"/>
          <w:marRight w:val="0"/>
          <w:marTop w:val="0"/>
          <w:marBottom w:val="0"/>
          <w:divBdr>
            <w:top w:val="none" w:sz="0" w:space="0" w:color="auto"/>
            <w:left w:val="none" w:sz="0" w:space="0" w:color="auto"/>
            <w:bottom w:val="none" w:sz="0" w:space="0" w:color="auto"/>
            <w:right w:val="none" w:sz="0" w:space="0" w:color="auto"/>
          </w:divBdr>
        </w:div>
      </w:divsChild>
    </w:div>
    <w:div w:id="298847043">
      <w:bodyDiv w:val="1"/>
      <w:marLeft w:val="0"/>
      <w:marRight w:val="0"/>
      <w:marTop w:val="0"/>
      <w:marBottom w:val="0"/>
      <w:divBdr>
        <w:top w:val="none" w:sz="0" w:space="0" w:color="auto"/>
        <w:left w:val="none" w:sz="0" w:space="0" w:color="auto"/>
        <w:bottom w:val="none" w:sz="0" w:space="0" w:color="auto"/>
        <w:right w:val="none" w:sz="0" w:space="0" w:color="auto"/>
      </w:divBdr>
    </w:div>
    <w:div w:id="326327964">
      <w:bodyDiv w:val="1"/>
      <w:marLeft w:val="0"/>
      <w:marRight w:val="0"/>
      <w:marTop w:val="0"/>
      <w:marBottom w:val="0"/>
      <w:divBdr>
        <w:top w:val="none" w:sz="0" w:space="0" w:color="auto"/>
        <w:left w:val="none" w:sz="0" w:space="0" w:color="auto"/>
        <w:bottom w:val="none" w:sz="0" w:space="0" w:color="auto"/>
        <w:right w:val="none" w:sz="0" w:space="0" w:color="auto"/>
      </w:divBdr>
      <w:divsChild>
        <w:div w:id="1166365484">
          <w:marLeft w:val="0"/>
          <w:marRight w:val="0"/>
          <w:marTop w:val="0"/>
          <w:marBottom w:val="270"/>
          <w:divBdr>
            <w:top w:val="none" w:sz="0" w:space="0" w:color="auto"/>
            <w:left w:val="none" w:sz="0" w:space="0" w:color="auto"/>
            <w:bottom w:val="none" w:sz="0" w:space="0" w:color="auto"/>
            <w:right w:val="none" w:sz="0" w:space="0" w:color="auto"/>
          </w:divBdr>
          <w:divsChild>
            <w:div w:id="1902055046">
              <w:marLeft w:val="0"/>
              <w:marRight w:val="0"/>
              <w:marTop w:val="0"/>
              <w:marBottom w:val="0"/>
              <w:divBdr>
                <w:top w:val="none" w:sz="0" w:space="0" w:color="auto"/>
                <w:left w:val="none" w:sz="0" w:space="0" w:color="auto"/>
                <w:bottom w:val="none" w:sz="0" w:space="0" w:color="auto"/>
                <w:right w:val="none" w:sz="0" w:space="0" w:color="auto"/>
              </w:divBdr>
              <w:divsChild>
                <w:div w:id="1130517019">
                  <w:marLeft w:val="0"/>
                  <w:marRight w:val="0"/>
                  <w:marTop w:val="225"/>
                  <w:marBottom w:val="225"/>
                  <w:divBdr>
                    <w:top w:val="none" w:sz="0" w:space="0" w:color="auto"/>
                    <w:left w:val="none" w:sz="0" w:space="0" w:color="auto"/>
                    <w:bottom w:val="none" w:sz="0" w:space="0" w:color="auto"/>
                    <w:right w:val="none" w:sz="0" w:space="0" w:color="auto"/>
                  </w:divBdr>
                  <w:divsChild>
                    <w:div w:id="724991009">
                      <w:marLeft w:val="0"/>
                      <w:marRight w:val="0"/>
                      <w:marTop w:val="0"/>
                      <w:marBottom w:val="0"/>
                      <w:divBdr>
                        <w:top w:val="none" w:sz="0" w:space="0" w:color="auto"/>
                        <w:left w:val="none" w:sz="0" w:space="0" w:color="auto"/>
                        <w:bottom w:val="none" w:sz="0" w:space="0" w:color="auto"/>
                        <w:right w:val="none" w:sz="0" w:space="0" w:color="auto"/>
                      </w:divBdr>
                    </w:div>
                    <w:div w:id="9493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94968">
      <w:bodyDiv w:val="1"/>
      <w:marLeft w:val="0"/>
      <w:marRight w:val="0"/>
      <w:marTop w:val="0"/>
      <w:marBottom w:val="0"/>
      <w:divBdr>
        <w:top w:val="none" w:sz="0" w:space="0" w:color="auto"/>
        <w:left w:val="none" w:sz="0" w:space="0" w:color="auto"/>
        <w:bottom w:val="none" w:sz="0" w:space="0" w:color="auto"/>
        <w:right w:val="none" w:sz="0" w:space="0" w:color="auto"/>
      </w:divBdr>
      <w:divsChild>
        <w:div w:id="1621380658">
          <w:marLeft w:val="0"/>
          <w:marRight w:val="0"/>
          <w:marTop w:val="0"/>
          <w:marBottom w:val="0"/>
          <w:divBdr>
            <w:top w:val="none" w:sz="0" w:space="0" w:color="auto"/>
            <w:left w:val="none" w:sz="0" w:space="0" w:color="auto"/>
            <w:bottom w:val="none" w:sz="0" w:space="0" w:color="auto"/>
            <w:right w:val="none" w:sz="0" w:space="0" w:color="auto"/>
          </w:divBdr>
        </w:div>
        <w:div w:id="1015619837">
          <w:marLeft w:val="0"/>
          <w:marRight w:val="0"/>
          <w:marTop w:val="0"/>
          <w:marBottom w:val="0"/>
          <w:divBdr>
            <w:top w:val="none" w:sz="0" w:space="0" w:color="auto"/>
            <w:left w:val="none" w:sz="0" w:space="0" w:color="auto"/>
            <w:bottom w:val="single" w:sz="6" w:space="0" w:color="C0C0C0"/>
            <w:right w:val="none" w:sz="0" w:space="0" w:color="auto"/>
          </w:divBdr>
          <w:divsChild>
            <w:div w:id="1621375538">
              <w:marLeft w:val="0"/>
              <w:marRight w:val="0"/>
              <w:marTop w:val="0"/>
              <w:marBottom w:val="0"/>
              <w:divBdr>
                <w:top w:val="none" w:sz="0" w:space="0" w:color="auto"/>
                <w:left w:val="none" w:sz="0" w:space="0" w:color="auto"/>
                <w:bottom w:val="none" w:sz="0" w:space="0" w:color="auto"/>
                <w:right w:val="none" w:sz="0" w:space="0" w:color="auto"/>
              </w:divBdr>
              <w:divsChild>
                <w:div w:id="412901636">
                  <w:marLeft w:val="0"/>
                  <w:marRight w:val="0"/>
                  <w:marTop w:val="0"/>
                  <w:marBottom w:val="0"/>
                  <w:divBdr>
                    <w:top w:val="none" w:sz="0" w:space="0" w:color="auto"/>
                    <w:left w:val="none" w:sz="0" w:space="0" w:color="auto"/>
                    <w:bottom w:val="none" w:sz="0" w:space="0" w:color="auto"/>
                    <w:right w:val="none" w:sz="0" w:space="0" w:color="auto"/>
                  </w:divBdr>
                </w:div>
                <w:div w:id="18943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7099">
      <w:bodyDiv w:val="1"/>
      <w:marLeft w:val="0"/>
      <w:marRight w:val="0"/>
      <w:marTop w:val="0"/>
      <w:marBottom w:val="0"/>
      <w:divBdr>
        <w:top w:val="none" w:sz="0" w:space="0" w:color="auto"/>
        <w:left w:val="none" w:sz="0" w:space="0" w:color="auto"/>
        <w:bottom w:val="none" w:sz="0" w:space="0" w:color="auto"/>
        <w:right w:val="none" w:sz="0" w:space="0" w:color="auto"/>
      </w:divBdr>
      <w:divsChild>
        <w:div w:id="181017015">
          <w:marLeft w:val="0"/>
          <w:marRight w:val="0"/>
          <w:marTop w:val="0"/>
          <w:marBottom w:val="0"/>
          <w:divBdr>
            <w:top w:val="none" w:sz="0" w:space="0" w:color="auto"/>
            <w:left w:val="none" w:sz="0" w:space="0" w:color="auto"/>
            <w:bottom w:val="none" w:sz="0" w:space="0" w:color="auto"/>
            <w:right w:val="none" w:sz="0" w:space="0" w:color="auto"/>
          </w:divBdr>
          <w:divsChild>
            <w:div w:id="1225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817">
      <w:bodyDiv w:val="1"/>
      <w:marLeft w:val="0"/>
      <w:marRight w:val="0"/>
      <w:marTop w:val="0"/>
      <w:marBottom w:val="0"/>
      <w:divBdr>
        <w:top w:val="none" w:sz="0" w:space="0" w:color="auto"/>
        <w:left w:val="none" w:sz="0" w:space="0" w:color="auto"/>
        <w:bottom w:val="none" w:sz="0" w:space="0" w:color="auto"/>
        <w:right w:val="none" w:sz="0" w:space="0" w:color="auto"/>
      </w:divBdr>
    </w:div>
    <w:div w:id="450324767">
      <w:bodyDiv w:val="1"/>
      <w:marLeft w:val="0"/>
      <w:marRight w:val="0"/>
      <w:marTop w:val="0"/>
      <w:marBottom w:val="0"/>
      <w:divBdr>
        <w:top w:val="none" w:sz="0" w:space="0" w:color="auto"/>
        <w:left w:val="none" w:sz="0" w:space="0" w:color="auto"/>
        <w:bottom w:val="none" w:sz="0" w:space="0" w:color="auto"/>
        <w:right w:val="none" w:sz="0" w:space="0" w:color="auto"/>
      </w:divBdr>
    </w:div>
    <w:div w:id="466705794">
      <w:bodyDiv w:val="1"/>
      <w:marLeft w:val="0"/>
      <w:marRight w:val="0"/>
      <w:marTop w:val="0"/>
      <w:marBottom w:val="0"/>
      <w:divBdr>
        <w:top w:val="none" w:sz="0" w:space="0" w:color="auto"/>
        <w:left w:val="none" w:sz="0" w:space="0" w:color="auto"/>
        <w:bottom w:val="none" w:sz="0" w:space="0" w:color="auto"/>
        <w:right w:val="none" w:sz="0" w:space="0" w:color="auto"/>
      </w:divBdr>
    </w:div>
    <w:div w:id="497817389">
      <w:bodyDiv w:val="1"/>
      <w:marLeft w:val="0"/>
      <w:marRight w:val="0"/>
      <w:marTop w:val="0"/>
      <w:marBottom w:val="0"/>
      <w:divBdr>
        <w:top w:val="none" w:sz="0" w:space="0" w:color="auto"/>
        <w:left w:val="none" w:sz="0" w:space="0" w:color="auto"/>
        <w:bottom w:val="none" w:sz="0" w:space="0" w:color="auto"/>
        <w:right w:val="none" w:sz="0" w:space="0" w:color="auto"/>
      </w:divBdr>
    </w:div>
    <w:div w:id="509835629">
      <w:bodyDiv w:val="1"/>
      <w:marLeft w:val="0"/>
      <w:marRight w:val="0"/>
      <w:marTop w:val="0"/>
      <w:marBottom w:val="0"/>
      <w:divBdr>
        <w:top w:val="none" w:sz="0" w:space="0" w:color="auto"/>
        <w:left w:val="none" w:sz="0" w:space="0" w:color="auto"/>
        <w:bottom w:val="none" w:sz="0" w:space="0" w:color="auto"/>
        <w:right w:val="none" w:sz="0" w:space="0" w:color="auto"/>
      </w:divBdr>
      <w:divsChild>
        <w:div w:id="419259975">
          <w:marLeft w:val="0"/>
          <w:marRight w:val="0"/>
          <w:marTop w:val="0"/>
          <w:marBottom w:val="0"/>
          <w:divBdr>
            <w:top w:val="none" w:sz="0" w:space="0" w:color="auto"/>
            <w:left w:val="none" w:sz="0" w:space="0" w:color="auto"/>
            <w:bottom w:val="none" w:sz="0" w:space="0" w:color="auto"/>
            <w:right w:val="none" w:sz="0" w:space="0" w:color="auto"/>
          </w:divBdr>
          <w:divsChild>
            <w:div w:id="1277253198">
              <w:marLeft w:val="0"/>
              <w:marRight w:val="0"/>
              <w:marTop w:val="0"/>
              <w:marBottom w:val="0"/>
              <w:divBdr>
                <w:top w:val="none" w:sz="0" w:space="0" w:color="auto"/>
                <w:left w:val="none" w:sz="0" w:space="0" w:color="auto"/>
                <w:bottom w:val="none" w:sz="0" w:space="0" w:color="auto"/>
                <w:right w:val="none" w:sz="0" w:space="0" w:color="auto"/>
              </w:divBdr>
              <w:divsChild>
                <w:div w:id="13398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3958">
          <w:marLeft w:val="0"/>
          <w:marRight w:val="0"/>
          <w:marTop w:val="0"/>
          <w:marBottom w:val="0"/>
          <w:divBdr>
            <w:top w:val="none" w:sz="0" w:space="0" w:color="auto"/>
            <w:left w:val="none" w:sz="0" w:space="0" w:color="auto"/>
            <w:bottom w:val="none" w:sz="0" w:space="0" w:color="auto"/>
            <w:right w:val="none" w:sz="0" w:space="0" w:color="auto"/>
          </w:divBdr>
        </w:div>
      </w:divsChild>
    </w:div>
    <w:div w:id="592320208">
      <w:bodyDiv w:val="1"/>
      <w:marLeft w:val="0"/>
      <w:marRight w:val="0"/>
      <w:marTop w:val="0"/>
      <w:marBottom w:val="0"/>
      <w:divBdr>
        <w:top w:val="none" w:sz="0" w:space="0" w:color="auto"/>
        <w:left w:val="none" w:sz="0" w:space="0" w:color="auto"/>
        <w:bottom w:val="none" w:sz="0" w:space="0" w:color="auto"/>
        <w:right w:val="none" w:sz="0" w:space="0" w:color="auto"/>
      </w:divBdr>
      <w:divsChild>
        <w:div w:id="1182236168">
          <w:marLeft w:val="0"/>
          <w:marRight w:val="0"/>
          <w:marTop w:val="0"/>
          <w:marBottom w:val="0"/>
          <w:divBdr>
            <w:top w:val="none" w:sz="0" w:space="0" w:color="auto"/>
            <w:left w:val="none" w:sz="0" w:space="0" w:color="auto"/>
            <w:bottom w:val="none" w:sz="0" w:space="0" w:color="auto"/>
            <w:right w:val="none" w:sz="0" w:space="0" w:color="auto"/>
          </w:divBdr>
          <w:divsChild>
            <w:div w:id="1375695141">
              <w:marLeft w:val="0"/>
              <w:marRight w:val="0"/>
              <w:marTop w:val="0"/>
              <w:marBottom w:val="0"/>
              <w:divBdr>
                <w:top w:val="none" w:sz="0" w:space="0" w:color="auto"/>
                <w:left w:val="none" w:sz="0" w:space="0" w:color="auto"/>
                <w:bottom w:val="none" w:sz="0" w:space="0" w:color="auto"/>
                <w:right w:val="none" w:sz="0" w:space="0" w:color="auto"/>
              </w:divBdr>
              <w:divsChild>
                <w:div w:id="328023680">
                  <w:marLeft w:val="0"/>
                  <w:marRight w:val="0"/>
                  <w:marTop w:val="0"/>
                  <w:marBottom w:val="0"/>
                  <w:divBdr>
                    <w:top w:val="none" w:sz="0" w:space="0" w:color="auto"/>
                    <w:left w:val="none" w:sz="0" w:space="0" w:color="auto"/>
                    <w:bottom w:val="none" w:sz="0" w:space="0" w:color="auto"/>
                    <w:right w:val="none" w:sz="0" w:space="0" w:color="auto"/>
                  </w:divBdr>
                  <w:divsChild>
                    <w:div w:id="1976332138">
                      <w:marLeft w:val="0"/>
                      <w:marRight w:val="0"/>
                      <w:marTop w:val="0"/>
                      <w:marBottom w:val="0"/>
                      <w:divBdr>
                        <w:top w:val="none" w:sz="0" w:space="0" w:color="auto"/>
                        <w:left w:val="none" w:sz="0" w:space="0" w:color="auto"/>
                        <w:bottom w:val="none" w:sz="0" w:space="0" w:color="auto"/>
                        <w:right w:val="none" w:sz="0" w:space="0" w:color="auto"/>
                      </w:divBdr>
                    </w:div>
                    <w:div w:id="1737043425">
                      <w:marLeft w:val="0"/>
                      <w:marRight w:val="0"/>
                      <w:marTop w:val="0"/>
                      <w:marBottom w:val="0"/>
                      <w:divBdr>
                        <w:top w:val="none" w:sz="0" w:space="0" w:color="auto"/>
                        <w:left w:val="none" w:sz="0" w:space="0" w:color="auto"/>
                        <w:bottom w:val="none" w:sz="0" w:space="0" w:color="auto"/>
                        <w:right w:val="none" w:sz="0" w:space="0" w:color="auto"/>
                      </w:divBdr>
                      <w:divsChild>
                        <w:div w:id="1660424726">
                          <w:marLeft w:val="0"/>
                          <w:marRight w:val="0"/>
                          <w:marTop w:val="0"/>
                          <w:marBottom w:val="0"/>
                          <w:divBdr>
                            <w:top w:val="none" w:sz="0" w:space="0" w:color="auto"/>
                            <w:left w:val="single" w:sz="6" w:space="0" w:color="F1EEE9"/>
                            <w:bottom w:val="single" w:sz="6" w:space="0" w:color="F1EEE9"/>
                            <w:right w:val="single" w:sz="6" w:space="0" w:color="F1EEE9"/>
                          </w:divBdr>
                          <w:divsChild>
                            <w:div w:id="14972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213">
      <w:bodyDiv w:val="1"/>
      <w:marLeft w:val="0"/>
      <w:marRight w:val="0"/>
      <w:marTop w:val="0"/>
      <w:marBottom w:val="0"/>
      <w:divBdr>
        <w:top w:val="none" w:sz="0" w:space="0" w:color="auto"/>
        <w:left w:val="none" w:sz="0" w:space="0" w:color="auto"/>
        <w:bottom w:val="none" w:sz="0" w:space="0" w:color="auto"/>
        <w:right w:val="none" w:sz="0" w:space="0" w:color="auto"/>
      </w:divBdr>
    </w:div>
    <w:div w:id="603462369">
      <w:bodyDiv w:val="1"/>
      <w:marLeft w:val="0"/>
      <w:marRight w:val="0"/>
      <w:marTop w:val="0"/>
      <w:marBottom w:val="0"/>
      <w:divBdr>
        <w:top w:val="none" w:sz="0" w:space="0" w:color="auto"/>
        <w:left w:val="none" w:sz="0" w:space="0" w:color="auto"/>
        <w:bottom w:val="none" w:sz="0" w:space="0" w:color="auto"/>
        <w:right w:val="none" w:sz="0" w:space="0" w:color="auto"/>
      </w:divBdr>
    </w:div>
    <w:div w:id="614363449">
      <w:bodyDiv w:val="1"/>
      <w:marLeft w:val="0"/>
      <w:marRight w:val="0"/>
      <w:marTop w:val="0"/>
      <w:marBottom w:val="0"/>
      <w:divBdr>
        <w:top w:val="none" w:sz="0" w:space="0" w:color="auto"/>
        <w:left w:val="none" w:sz="0" w:space="0" w:color="auto"/>
        <w:bottom w:val="none" w:sz="0" w:space="0" w:color="auto"/>
        <w:right w:val="none" w:sz="0" w:space="0" w:color="auto"/>
      </w:divBdr>
    </w:div>
    <w:div w:id="633173101">
      <w:bodyDiv w:val="1"/>
      <w:marLeft w:val="0"/>
      <w:marRight w:val="0"/>
      <w:marTop w:val="0"/>
      <w:marBottom w:val="0"/>
      <w:divBdr>
        <w:top w:val="none" w:sz="0" w:space="0" w:color="auto"/>
        <w:left w:val="none" w:sz="0" w:space="0" w:color="auto"/>
        <w:bottom w:val="none" w:sz="0" w:space="0" w:color="auto"/>
        <w:right w:val="none" w:sz="0" w:space="0" w:color="auto"/>
      </w:divBdr>
    </w:div>
    <w:div w:id="668674572">
      <w:bodyDiv w:val="1"/>
      <w:marLeft w:val="0"/>
      <w:marRight w:val="0"/>
      <w:marTop w:val="0"/>
      <w:marBottom w:val="0"/>
      <w:divBdr>
        <w:top w:val="none" w:sz="0" w:space="0" w:color="auto"/>
        <w:left w:val="none" w:sz="0" w:space="0" w:color="auto"/>
        <w:bottom w:val="none" w:sz="0" w:space="0" w:color="auto"/>
        <w:right w:val="none" w:sz="0" w:space="0" w:color="auto"/>
      </w:divBdr>
      <w:divsChild>
        <w:div w:id="2122070774">
          <w:marLeft w:val="0"/>
          <w:marRight w:val="0"/>
          <w:marTop w:val="0"/>
          <w:marBottom w:val="0"/>
          <w:divBdr>
            <w:top w:val="none" w:sz="0" w:space="0" w:color="auto"/>
            <w:left w:val="none" w:sz="0" w:space="0" w:color="auto"/>
            <w:bottom w:val="none" w:sz="0" w:space="0" w:color="auto"/>
            <w:right w:val="none" w:sz="0" w:space="0" w:color="auto"/>
          </w:divBdr>
          <w:divsChild>
            <w:div w:id="265965056">
              <w:marLeft w:val="0"/>
              <w:marRight w:val="0"/>
              <w:marTop w:val="0"/>
              <w:marBottom w:val="0"/>
              <w:divBdr>
                <w:top w:val="none" w:sz="0" w:space="0" w:color="auto"/>
                <w:left w:val="none" w:sz="0" w:space="0" w:color="auto"/>
                <w:bottom w:val="none" w:sz="0" w:space="0" w:color="auto"/>
                <w:right w:val="none" w:sz="0" w:space="0" w:color="auto"/>
              </w:divBdr>
              <w:divsChild>
                <w:div w:id="1579707383">
                  <w:marLeft w:val="0"/>
                  <w:marRight w:val="0"/>
                  <w:marTop w:val="0"/>
                  <w:marBottom w:val="0"/>
                  <w:divBdr>
                    <w:top w:val="none" w:sz="0" w:space="0" w:color="auto"/>
                    <w:left w:val="none" w:sz="0" w:space="0" w:color="auto"/>
                    <w:bottom w:val="none" w:sz="0" w:space="0" w:color="auto"/>
                    <w:right w:val="none" w:sz="0" w:space="0" w:color="auto"/>
                  </w:divBdr>
                  <w:divsChild>
                    <w:div w:id="10590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3387">
          <w:marLeft w:val="0"/>
          <w:marRight w:val="0"/>
          <w:marTop w:val="0"/>
          <w:marBottom w:val="0"/>
          <w:divBdr>
            <w:top w:val="none" w:sz="0" w:space="0" w:color="auto"/>
            <w:left w:val="none" w:sz="0" w:space="0" w:color="auto"/>
            <w:bottom w:val="none" w:sz="0" w:space="0" w:color="auto"/>
            <w:right w:val="none" w:sz="0" w:space="0" w:color="auto"/>
          </w:divBdr>
          <w:divsChild>
            <w:div w:id="997727736">
              <w:marLeft w:val="0"/>
              <w:marRight w:val="0"/>
              <w:marTop w:val="0"/>
              <w:marBottom w:val="0"/>
              <w:divBdr>
                <w:top w:val="none" w:sz="0" w:space="0" w:color="auto"/>
                <w:left w:val="none" w:sz="0" w:space="0" w:color="auto"/>
                <w:bottom w:val="none" w:sz="0" w:space="0" w:color="auto"/>
                <w:right w:val="none" w:sz="0" w:space="0" w:color="auto"/>
              </w:divBdr>
              <w:divsChild>
                <w:div w:id="4590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5760">
          <w:marLeft w:val="0"/>
          <w:marRight w:val="0"/>
          <w:marTop w:val="0"/>
          <w:marBottom w:val="0"/>
          <w:divBdr>
            <w:top w:val="none" w:sz="0" w:space="0" w:color="auto"/>
            <w:left w:val="none" w:sz="0" w:space="0" w:color="auto"/>
            <w:bottom w:val="none" w:sz="0" w:space="0" w:color="auto"/>
            <w:right w:val="none" w:sz="0" w:space="0" w:color="auto"/>
          </w:divBdr>
        </w:div>
      </w:divsChild>
    </w:div>
    <w:div w:id="673186814">
      <w:bodyDiv w:val="1"/>
      <w:marLeft w:val="0"/>
      <w:marRight w:val="0"/>
      <w:marTop w:val="0"/>
      <w:marBottom w:val="0"/>
      <w:divBdr>
        <w:top w:val="none" w:sz="0" w:space="0" w:color="auto"/>
        <w:left w:val="none" w:sz="0" w:space="0" w:color="auto"/>
        <w:bottom w:val="none" w:sz="0" w:space="0" w:color="auto"/>
        <w:right w:val="none" w:sz="0" w:space="0" w:color="auto"/>
      </w:divBdr>
    </w:div>
    <w:div w:id="673797769">
      <w:bodyDiv w:val="1"/>
      <w:marLeft w:val="0"/>
      <w:marRight w:val="0"/>
      <w:marTop w:val="0"/>
      <w:marBottom w:val="0"/>
      <w:divBdr>
        <w:top w:val="none" w:sz="0" w:space="0" w:color="auto"/>
        <w:left w:val="none" w:sz="0" w:space="0" w:color="auto"/>
        <w:bottom w:val="none" w:sz="0" w:space="0" w:color="auto"/>
        <w:right w:val="none" w:sz="0" w:space="0" w:color="auto"/>
      </w:divBdr>
    </w:div>
    <w:div w:id="678436076">
      <w:bodyDiv w:val="1"/>
      <w:marLeft w:val="0"/>
      <w:marRight w:val="0"/>
      <w:marTop w:val="0"/>
      <w:marBottom w:val="0"/>
      <w:divBdr>
        <w:top w:val="none" w:sz="0" w:space="0" w:color="auto"/>
        <w:left w:val="none" w:sz="0" w:space="0" w:color="auto"/>
        <w:bottom w:val="none" w:sz="0" w:space="0" w:color="auto"/>
        <w:right w:val="none" w:sz="0" w:space="0" w:color="auto"/>
      </w:divBdr>
    </w:div>
    <w:div w:id="714620280">
      <w:bodyDiv w:val="1"/>
      <w:marLeft w:val="0"/>
      <w:marRight w:val="0"/>
      <w:marTop w:val="0"/>
      <w:marBottom w:val="0"/>
      <w:divBdr>
        <w:top w:val="none" w:sz="0" w:space="0" w:color="auto"/>
        <w:left w:val="none" w:sz="0" w:space="0" w:color="auto"/>
        <w:bottom w:val="none" w:sz="0" w:space="0" w:color="auto"/>
        <w:right w:val="none" w:sz="0" w:space="0" w:color="auto"/>
      </w:divBdr>
    </w:div>
    <w:div w:id="716710197">
      <w:bodyDiv w:val="1"/>
      <w:marLeft w:val="0"/>
      <w:marRight w:val="0"/>
      <w:marTop w:val="0"/>
      <w:marBottom w:val="0"/>
      <w:divBdr>
        <w:top w:val="none" w:sz="0" w:space="0" w:color="auto"/>
        <w:left w:val="none" w:sz="0" w:space="0" w:color="auto"/>
        <w:bottom w:val="none" w:sz="0" w:space="0" w:color="auto"/>
        <w:right w:val="none" w:sz="0" w:space="0" w:color="auto"/>
      </w:divBdr>
      <w:divsChild>
        <w:div w:id="2012486729">
          <w:marLeft w:val="0"/>
          <w:marRight w:val="0"/>
          <w:marTop w:val="0"/>
          <w:marBottom w:val="0"/>
          <w:divBdr>
            <w:top w:val="none" w:sz="0" w:space="0" w:color="auto"/>
            <w:left w:val="none" w:sz="0" w:space="0" w:color="auto"/>
            <w:bottom w:val="none" w:sz="0" w:space="0" w:color="auto"/>
            <w:right w:val="none" w:sz="0" w:space="0" w:color="auto"/>
          </w:divBdr>
          <w:divsChild>
            <w:div w:id="16571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4573">
      <w:bodyDiv w:val="1"/>
      <w:marLeft w:val="0"/>
      <w:marRight w:val="0"/>
      <w:marTop w:val="0"/>
      <w:marBottom w:val="0"/>
      <w:divBdr>
        <w:top w:val="none" w:sz="0" w:space="0" w:color="auto"/>
        <w:left w:val="none" w:sz="0" w:space="0" w:color="auto"/>
        <w:bottom w:val="none" w:sz="0" w:space="0" w:color="auto"/>
        <w:right w:val="none" w:sz="0" w:space="0" w:color="auto"/>
      </w:divBdr>
    </w:div>
    <w:div w:id="770901664">
      <w:bodyDiv w:val="1"/>
      <w:marLeft w:val="0"/>
      <w:marRight w:val="0"/>
      <w:marTop w:val="0"/>
      <w:marBottom w:val="0"/>
      <w:divBdr>
        <w:top w:val="none" w:sz="0" w:space="0" w:color="auto"/>
        <w:left w:val="none" w:sz="0" w:space="0" w:color="auto"/>
        <w:bottom w:val="none" w:sz="0" w:space="0" w:color="auto"/>
        <w:right w:val="none" w:sz="0" w:space="0" w:color="auto"/>
      </w:divBdr>
    </w:div>
    <w:div w:id="771360846">
      <w:bodyDiv w:val="1"/>
      <w:marLeft w:val="0"/>
      <w:marRight w:val="0"/>
      <w:marTop w:val="0"/>
      <w:marBottom w:val="0"/>
      <w:divBdr>
        <w:top w:val="none" w:sz="0" w:space="0" w:color="auto"/>
        <w:left w:val="none" w:sz="0" w:space="0" w:color="auto"/>
        <w:bottom w:val="none" w:sz="0" w:space="0" w:color="auto"/>
        <w:right w:val="none" w:sz="0" w:space="0" w:color="auto"/>
      </w:divBdr>
    </w:div>
    <w:div w:id="781536383">
      <w:bodyDiv w:val="1"/>
      <w:marLeft w:val="0"/>
      <w:marRight w:val="0"/>
      <w:marTop w:val="0"/>
      <w:marBottom w:val="0"/>
      <w:divBdr>
        <w:top w:val="none" w:sz="0" w:space="0" w:color="auto"/>
        <w:left w:val="none" w:sz="0" w:space="0" w:color="auto"/>
        <w:bottom w:val="none" w:sz="0" w:space="0" w:color="auto"/>
        <w:right w:val="none" w:sz="0" w:space="0" w:color="auto"/>
      </w:divBdr>
    </w:div>
    <w:div w:id="792141326">
      <w:bodyDiv w:val="1"/>
      <w:marLeft w:val="0"/>
      <w:marRight w:val="0"/>
      <w:marTop w:val="0"/>
      <w:marBottom w:val="0"/>
      <w:divBdr>
        <w:top w:val="none" w:sz="0" w:space="0" w:color="auto"/>
        <w:left w:val="none" w:sz="0" w:space="0" w:color="auto"/>
        <w:bottom w:val="none" w:sz="0" w:space="0" w:color="auto"/>
        <w:right w:val="none" w:sz="0" w:space="0" w:color="auto"/>
      </w:divBdr>
      <w:divsChild>
        <w:div w:id="2049061509">
          <w:marLeft w:val="0"/>
          <w:marRight w:val="0"/>
          <w:marTop w:val="0"/>
          <w:marBottom w:val="0"/>
          <w:divBdr>
            <w:top w:val="none" w:sz="0" w:space="0" w:color="auto"/>
            <w:left w:val="none" w:sz="0" w:space="0" w:color="auto"/>
            <w:bottom w:val="none" w:sz="0" w:space="0" w:color="auto"/>
            <w:right w:val="none" w:sz="0" w:space="0" w:color="auto"/>
          </w:divBdr>
          <w:divsChild>
            <w:div w:id="2066904953">
              <w:marLeft w:val="0"/>
              <w:marRight w:val="0"/>
              <w:marTop w:val="0"/>
              <w:marBottom w:val="0"/>
              <w:divBdr>
                <w:top w:val="none" w:sz="0" w:space="0" w:color="auto"/>
                <w:left w:val="none" w:sz="0" w:space="0" w:color="auto"/>
                <w:bottom w:val="none" w:sz="0" w:space="0" w:color="auto"/>
                <w:right w:val="none" w:sz="0" w:space="0" w:color="auto"/>
              </w:divBdr>
              <w:divsChild>
                <w:div w:id="1074661843">
                  <w:marLeft w:val="0"/>
                  <w:marRight w:val="0"/>
                  <w:marTop w:val="0"/>
                  <w:marBottom w:val="0"/>
                  <w:divBdr>
                    <w:top w:val="none" w:sz="0" w:space="0" w:color="auto"/>
                    <w:left w:val="none" w:sz="0" w:space="0" w:color="auto"/>
                    <w:bottom w:val="none" w:sz="0" w:space="0" w:color="auto"/>
                    <w:right w:val="none" w:sz="0" w:space="0" w:color="auto"/>
                  </w:divBdr>
                  <w:divsChild>
                    <w:div w:id="261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6570">
      <w:bodyDiv w:val="1"/>
      <w:marLeft w:val="0"/>
      <w:marRight w:val="0"/>
      <w:marTop w:val="0"/>
      <w:marBottom w:val="0"/>
      <w:divBdr>
        <w:top w:val="none" w:sz="0" w:space="0" w:color="auto"/>
        <w:left w:val="none" w:sz="0" w:space="0" w:color="auto"/>
        <w:bottom w:val="none" w:sz="0" w:space="0" w:color="auto"/>
        <w:right w:val="none" w:sz="0" w:space="0" w:color="auto"/>
      </w:divBdr>
      <w:divsChild>
        <w:div w:id="1371757650">
          <w:marLeft w:val="0"/>
          <w:marRight w:val="0"/>
          <w:marTop w:val="0"/>
          <w:marBottom w:val="0"/>
          <w:divBdr>
            <w:top w:val="none" w:sz="0" w:space="0" w:color="auto"/>
            <w:left w:val="none" w:sz="0" w:space="0" w:color="auto"/>
            <w:bottom w:val="none" w:sz="0" w:space="0" w:color="auto"/>
            <w:right w:val="none" w:sz="0" w:space="0" w:color="auto"/>
          </w:divBdr>
          <w:divsChild>
            <w:div w:id="587932696">
              <w:marLeft w:val="0"/>
              <w:marRight w:val="0"/>
              <w:marTop w:val="0"/>
              <w:marBottom w:val="0"/>
              <w:divBdr>
                <w:top w:val="none" w:sz="0" w:space="0" w:color="auto"/>
                <w:left w:val="none" w:sz="0" w:space="0" w:color="auto"/>
                <w:bottom w:val="none" w:sz="0" w:space="0" w:color="auto"/>
                <w:right w:val="none" w:sz="0" w:space="0" w:color="auto"/>
              </w:divBdr>
              <w:divsChild>
                <w:div w:id="1539849811">
                  <w:marLeft w:val="0"/>
                  <w:marRight w:val="0"/>
                  <w:marTop w:val="0"/>
                  <w:marBottom w:val="0"/>
                  <w:divBdr>
                    <w:top w:val="none" w:sz="0" w:space="0" w:color="auto"/>
                    <w:left w:val="none" w:sz="0" w:space="0" w:color="auto"/>
                    <w:bottom w:val="none" w:sz="0" w:space="0" w:color="auto"/>
                    <w:right w:val="none" w:sz="0" w:space="0" w:color="auto"/>
                  </w:divBdr>
                  <w:divsChild>
                    <w:div w:id="744688129">
                      <w:marLeft w:val="-300"/>
                      <w:marRight w:val="0"/>
                      <w:marTop w:val="0"/>
                      <w:marBottom w:val="360"/>
                      <w:divBdr>
                        <w:top w:val="none" w:sz="0" w:space="0" w:color="auto"/>
                        <w:left w:val="none" w:sz="0" w:space="0" w:color="auto"/>
                        <w:bottom w:val="none" w:sz="0" w:space="0" w:color="auto"/>
                        <w:right w:val="none" w:sz="0" w:space="0" w:color="auto"/>
                      </w:divBdr>
                      <w:divsChild>
                        <w:div w:id="929897495">
                          <w:marLeft w:val="-285"/>
                          <w:marRight w:val="-285"/>
                          <w:marTop w:val="0"/>
                          <w:marBottom w:val="0"/>
                          <w:divBdr>
                            <w:top w:val="single" w:sz="6" w:space="0" w:color="007BC7"/>
                            <w:left w:val="single" w:sz="6" w:space="0" w:color="007BC7"/>
                            <w:bottom w:val="single" w:sz="6" w:space="0" w:color="007BC7"/>
                            <w:right w:val="single" w:sz="6" w:space="0" w:color="007BC7"/>
                          </w:divBdr>
                        </w:div>
                      </w:divsChild>
                    </w:div>
                  </w:divsChild>
                </w:div>
              </w:divsChild>
            </w:div>
          </w:divsChild>
        </w:div>
        <w:div w:id="2024093571">
          <w:marLeft w:val="0"/>
          <w:marRight w:val="0"/>
          <w:marTop w:val="0"/>
          <w:marBottom w:val="300"/>
          <w:divBdr>
            <w:top w:val="none" w:sz="0" w:space="0" w:color="auto"/>
            <w:left w:val="none" w:sz="0" w:space="0" w:color="auto"/>
            <w:bottom w:val="none" w:sz="0" w:space="0" w:color="auto"/>
            <w:right w:val="none" w:sz="0" w:space="0" w:color="auto"/>
          </w:divBdr>
          <w:divsChild>
            <w:div w:id="870924285">
              <w:marLeft w:val="0"/>
              <w:marRight w:val="0"/>
              <w:marTop w:val="0"/>
              <w:marBottom w:val="0"/>
              <w:divBdr>
                <w:top w:val="none" w:sz="0" w:space="0" w:color="auto"/>
                <w:left w:val="none" w:sz="0" w:space="0" w:color="auto"/>
                <w:bottom w:val="none" w:sz="0" w:space="0" w:color="auto"/>
                <w:right w:val="none" w:sz="0" w:space="0" w:color="auto"/>
              </w:divBdr>
              <w:divsChild>
                <w:div w:id="1688022457">
                  <w:marLeft w:val="0"/>
                  <w:marRight w:val="0"/>
                  <w:marTop w:val="0"/>
                  <w:marBottom w:val="0"/>
                  <w:divBdr>
                    <w:top w:val="none" w:sz="0" w:space="0" w:color="auto"/>
                    <w:left w:val="none" w:sz="0" w:space="0" w:color="auto"/>
                    <w:bottom w:val="none" w:sz="0" w:space="0" w:color="auto"/>
                    <w:right w:val="none" w:sz="0" w:space="0" w:color="auto"/>
                  </w:divBdr>
                  <w:divsChild>
                    <w:div w:id="7756829">
                      <w:marLeft w:val="0"/>
                      <w:marRight w:val="0"/>
                      <w:marTop w:val="0"/>
                      <w:marBottom w:val="0"/>
                      <w:divBdr>
                        <w:top w:val="none" w:sz="0" w:space="0" w:color="auto"/>
                        <w:left w:val="none" w:sz="0" w:space="0" w:color="auto"/>
                        <w:bottom w:val="none" w:sz="0" w:space="0" w:color="auto"/>
                        <w:right w:val="none" w:sz="0" w:space="0" w:color="auto"/>
                      </w:divBdr>
                      <w:divsChild>
                        <w:div w:id="862741074">
                          <w:marLeft w:val="0"/>
                          <w:marRight w:val="0"/>
                          <w:marTop w:val="0"/>
                          <w:marBottom w:val="0"/>
                          <w:divBdr>
                            <w:top w:val="none" w:sz="0" w:space="0" w:color="auto"/>
                            <w:left w:val="none" w:sz="0" w:space="0" w:color="auto"/>
                            <w:bottom w:val="none" w:sz="0" w:space="0" w:color="auto"/>
                            <w:right w:val="none" w:sz="0" w:space="0" w:color="auto"/>
                          </w:divBdr>
                          <w:divsChild>
                            <w:div w:id="1040597014">
                              <w:marLeft w:val="0"/>
                              <w:marRight w:val="0"/>
                              <w:marTop w:val="0"/>
                              <w:marBottom w:val="300"/>
                              <w:divBdr>
                                <w:top w:val="none" w:sz="0" w:space="0" w:color="auto"/>
                                <w:left w:val="none" w:sz="0" w:space="0" w:color="auto"/>
                                <w:bottom w:val="none" w:sz="0" w:space="0" w:color="auto"/>
                                <w:right w:val="none" w:sz="0" w:space="0" w:color="auto"/>
                              </w:divBdr>
                              <w:divsChild>
                                <w:div w:id="133179223">
                                  <w:marLeft w:val="0"/>
                                  <w:marRight w:val="300"/>
                                  <w:marTop w:val="0"/>
                                  <w:marBottom w:val="0"/>
                                  <w:divBdr>
                                    <w:top w:val="none" w:sz="0" w:space="0" w:color="auto"/>
                                    <w:left w:val="none" w:sz="0" w:space="0" w:color="auto"/>
                                    <w:bottom w:val="none" w:sz="0" w:space="0" w:color="auto"/>
                                    <w:right w:val="none" w:sz="0" w:space="0" w:color="auto"/>
                                  </w:divBdr>
                                  <w:divsChild>
                                    <w:div w:id="1269243189">
                                      <w:marLeft w:val="0"/>
                                      <w:marRight w:val="0"/>
                                      <w:marTop w:val="0"/>
                                      <w:marBottom w:val="0"/>
                                      <w:divBdr>
                                        <w:top w:val="none" w:sz="0" w:space="0" w:color="auto"/>
                                        <w:left w:val="none" w:sz="0" w:space="0" w:color="auto"/>
                                        <w:bottom w:val="none" w:sz="0" w:space="0" w:color="auto"/>
                                        <w:right w:val="none" w:sz="0" w:space="0" w:color="auto"/>
                                      </w:divBdr>
                                      <w:divsChild>
                                        <w:div w:id="1538196155">
                                          <w:marLeft w:val="0"/>
                                          <w:marRight w:val="0"/>
                                          <w:marTop w:val="0"/>
                                          <w:marBottom w:val="0"/>
                                          <w:divBdr>
                                            <w:top w:val="none" w:sz="0" w:space="0" w:color="auto"/>
                                            <w:left w:val="none" w:sz="0" w:space="0" w:color="auto"/>
                                            <w:bottom w:val="none" w:sz="0" w:space="0" w:color="auto"/>
                                            <w:right w:val="none" w:sz="0" w:space="0" w:color="auto"/>
                                          </w:divBdr>
                                        </w:div>
                                      </w:divsChild>
                                    </w:div>
                                    <w:div w:id="307905832">
                                      <w:marLeft w:val="0"/>
                                      <w:marRight w:val="0"/>
                                      <w:marTop w:val="0"/>
                                      <w:marBottom w:val="0"/>
                                      <w:divBdr>
                                        <w:top w:val="none" w:sz="0" w:space="0" w:color="auto"/>
                                        <w:left w:val="none" w:sz="0" w:space="0" w:color="auto"/>
                                        <w:bottom w:val="none" w:sz="0" w:space="0" w:color="auto"/>
                                        <w:right w:val="none" w:sz="0" w:space="0" w:color="auto"/>
                                      </w:divBdr>
                                    </w:div>
                                    <w:div w:id="1705716086">
                                      <w:marLeft w:val="0"/>
                                      <w:marRight w:val="0"/>
                                      <w:marTop w:val="0"/>
                                      <w:marBottom w:val="0"/>
                                      <w:divBdr>
                                        <w:top w:val="none" w:sz="0" w:space="0" w:color="auto"/>
                                        <w:left w:val="none" w:sz="0" w:space="0" w:color="auto"/>
                                        <w:bottom w:val="none" w:sz="0" w:space="0" w:color="auto"/>
                                        <w:right w:val="none" w:sz="0" w:space="0" w:color="auto"/>
                                      </w:divBdr>
                                    </w:div>
                                    <w:div w:id="6844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953909">
      <w:bodyDiv w:val="1"/>
      <w:marLeft w:val="0"/>
      <w:marRight w:val="0"/>
      <w:marTop w:val="0"/>
      <w:marBottom w:val="0"/>
      <w:divBdr>
        <w:top w:val="none" w:sz="0" w:space="0" w:color="auto"/>
        <w:left w:val="none" w:sz="0" w:space="0" w:color="auto"/>
        <w:bottom w:val="none" w:sz="0" w:space="0" w:color="auto"/>
        <w:right w:val="none" w:sz="0" w:space="0" w:color="auto"/>
      </w:divBdr>
      <w:divsChild>
        <w:div w:id="1620603042">
          <w:marLeft w:val="0"/>
          <w:marRight w:val="0"/>
          <w:marTop w:val="0"/>
          <w:marBottom w:val="0"/>
          <w:divBdr>
            <w:top w:val="none" w:sz="0" w:space="0" w:color="auto"/>
            <w:left w:val="none" w:sz="0" w:space="0" w:color="auto"/>
            <w:bottom w:val="none" w:sz="0" w:space="0" w:color="auto"/>
            <w:right w:val="none" w:sz="0" w:space="0" w:color="auto"/>
          </w:divBdr>
          <w:divsChild>
            <w:div w:id="385110928">
              <w:marLeft w:val="0"/>
              <w:marRight w:val="0"/>
              <w:marTop w:val="0"/>
              <w:marBottom w:val="0"/>
              <w:divBdr>
                <w:top w:val="none" w:sz="0" w:space="0" w:color="auto"/>
                <w:left w:val="none" w:sz="0" w:space="0" w:color="auto"/>
                <w:bottom w:val="none" w:sz="0" w:space="0" w:color="auto"/>
                <w:right w:val="none" w:sz="0" w:space="0" w:color="auto"/>
              </w:divBdr>
              <w:divsChild>
                <w:div w:id="1729765806">
                  <w:marLeft w:val="0"/>
                  <w:marRight w:val="0"/>
                  <w:marTop w:val="0"/>
                  <w:marBottom w:val="0"/>
                  <w:divBdr>
                    <w:top w:val="none" w:sz="0" w:space="0" w:color="auto"/>
                    <w:left w:val="none" w:sz="0" w:space="0" w:color="auto"/>
                    <w:bottom w:val="none" w:sz="0" w:space="0" w:color="auto"/>
                    <w:right w:val="none" w:sz="0" w:space="0" w:color="auto"/>
                  </w:divBdr>
                </w:div>
                <w:div w:id="2300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89945">
      <w:bodyDiv w:val="1"/>
      <w:marLeft w:val="0"/>
      <w:marRight w:val="0"/>
      <w:marTop w:val="0"/>
      <w:marBottom w:val="0"/>
      <w:divBdr>
        <w:top w:val="none" w:sz="0" w:space="0" w:color="auto"/>
        <w:left w:val="none" w:sz="0" w:space="0" w:color="auto"/>
        <w:bottom w:val="none" w:sz="0" w:space="0" w:color="auto"/>
        <w:right w:val="none" w:sz="0" w:space="0" w:color="auto"/>
      </w:divBdr>
      <w:divsChild>
        <w:div w:id="269629437">
          <w:marLeft w:val="0"/>
          <w:marRight w:val="300"/>
          <w:marTop w:val="0"/>
          <w:marBottom w:val="0"/>
          <w:divBdr>
            <w:top w:val="none" w:sz="0" w:space="0" w:color="auto"/>
            <w:left w:val="none" w:sz="0" w:space="0" w:color="auto"/>
            <w:bottom w:val="none" w:sz="0" w:space="0" w:color="auto"/>
            <w:right w:val="none" w:sz="0" w:space="0" w:color="auto"/>
          </w:divBdr>
          <w:divsChild>
            <w:div w:id="1469396499">
              <w:marLeft w:val="0"/>
              <w:marRight w:val="0"/>
              <w:marTop w:val="0"/>
              <w:marBottom w:val="0"/>
              <w:divBdr>
                <w:top w:val="none" w:sz="0" w:space="0" w:color="auto"/>
                <w:left w:val="none" w:sz="0" w:space="0" w:color="auto"/>
                <w:bottom w:val="none" w:sz="0" w:space="0" w:color="auto"/>
                <w:right w:val="none" w:sz="0" w:space="0" w:color="auto"/>
              </w:divBdr>
              <w:divsChild>
                <w:div w:id="1289236956">
                  <w:marLeft w:val="0"/>
                  <w:marRight w:val="0"/>
                  <w:marTop w:val="0"/>
                  <w:marBottom w:val="300"/>
                  <w:divBdr>
                    <w:top w:val="none" w:sz="0" w:space="0" w:color="auto"/>
                    <w:left w:val="none" w:sz="0" w:space="0" w:color="auto"/>
                    <w:bottom w:val="none" w:sz="0" w:space="0" w:color="auto"/>
                    <w:right w:val="none" w:sz="0" w:space="0" w:color="auto"/>
                  </w:divBdr>
                  <w:divsChild>
                    <w:div w:id="930047154">
                      <w:marLeft w:val="0"/>
                      <w:marRight w:val="135"/>
                      <w:marTop w:val="0"/>
                      <w:marBottom w:val="0"/>
                      <w:divBdr>
                        <w:top w:val="single" w:sz="6" w:space="0" w:color="C7C7C7"/>
                        <w:left w:val="single" w:sz="6" w:space="0" w:color="C7C7C7"/>
                        <w:bottom w:val="single" w:sz="6" w:space="0" w:color="C7C7C7"/>
                        <w:right w:val="single" w:sz="6" w:space="0" w:color="C7C7C7"/>
                      </w:divBdr>
                    </w:div>
                    <w:div w:id="928005469">
                      <w:marLeft w:val="0"/>
                      <w:marRight w:val="0"/>
                      <w:marTop w:val="0"/>
                      <w:marBottom w:val="0"/>
                      <w:divBdr>
                        <w:top w:val="none" w:sz="0" w:space="0" w:color="auto"/>
                        <w:left w:val="none" w:sz="0" w:space="0" w:color="auto"/>
                        <w:bottom w:val="none" w:sz="0" w:space="0" w:color="auto"/>
                        <w:right w:val="none" w:sz="0" w:space="0" w:color="auto"/>
                      </w:divBdr>
                      <w:divsChild>
                        <w:div w:id="686293023">
                          <w:marLeft w:val="0"/>
                          <w:marRight w:val="0"/>
                          <w:marTop w:val="0"/>
                          <w:marBottom w:val="0"/>
                          <w:divBdr>
                            <w:top w:val="none" w:sz="0" w:space="0" w:color="auto"/>
                            <w:left w:val="none" w:sz="0" w:space="0" w:color="auto"/>
                            <w:bottom w:val="none" w:sz="0" w:space="0" w:color="auto"/>
                            <w:right w:val="none" w:sz="0" w:space="0" w:color="auto"/>
                          </w:divBdr>
                          <w:divsChild>
                            <w:div w:id="4169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9214">
                      <w:marLeft w:val="0"/>
                      <w:marRight w:val="0"/>
                      <w:marTop w:val="180"/>
                      <w:marBottom w:val="0"/>
                      <w:divBdr>
                        <w:top w:val="none" w:sz="0" w:space="0" w:color="auto"/>
                        <w:left w:val="none" w:sz="0" w:space="0" w:color="auto"/>
                        <w:bottom w:val="none" w:sz="0" w:space="0" w:color="auto"/>
                        <w:right w:val="none" w:sz="0" w:space="0" w:color="auto"/>
                      </w:divBdr>
                      <w:divsChild>
                        <w:div w:id="1049957541">
                          <w:marLeft w:val="0"/>
                          <w:marRight w:val="0"/>
                          <w:marTop w:val="0"/>
                          <w:marBottom w:val="0"/>
                          <w:divBdr>
                            <w:top w:val="none" w:sz="0" w:space="0" w:color="auto"/>
                            <w:left w:val="none" w:sz="0" w:space="0" w:color="auto"/>
                            <w:bottom w:val="none" w:sz="0" w:space="0" w:color="auto"/>
                            <w:right w:val="none" w:sz="0" w:space="0" w:color="auto"/>
                          </w:divBdr>
                        </w:div>
                      </w:divsChild>
                    </w:div>
                    <w:div w:id="513156721">
                      <w:marLeft w:val="0"/>
                      <w:marRight w:val="0"/>
                      <w:marTop w:val="0"/>
                      <w:marBottom w:val="0"/>
                      <w:divBdr>
                        <w:top w:val="none" w:sz="0" w:space="0" w:color="auto"/>
                        <w:left w:val="none" w:sz="0" w:space="0" w:color="auto"/>
                        <w:bottom w:val="none" w:sz="0" w:space="0" w:color="auto"/>
                        <w:right w:val="none" w:sz="0" w:space="0" w:color="auto"/>
                      </w:divBdr>
                      <w:divsChild>
                        <w:div w:id="8200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1036">
          <w:marLeft w:val="0"/>
          <w:marRight w:val="0"/>
          <w:marTop w:val="0"/>
          <w:marBottom w:val="0"/>
          <w:divBdr>
            <w:top w:val="none" w:sz="0" w:space="0" w:color="auto"/>
            <w:left w:val="none" w:sz="0" w:space="0" w:color="auto"/>
            <w:bottom w:val="none" w:sz="0" w:space="0" w:color="auto"/>
            <w:right w:val="none" w:sz="0" w:space="0" w:color="auto"/>
          </w:divBdr>
          <w:divsChild>
            <w:div w:id="21338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5848">
      <w:bodyDiv w:val="1"/>
      <w:marLeft w:val="0"/>
      <w:marRight w:val="0"/>
      <w:marTop w:val="0"/>
      <w:marBottom w:val="0"/>
      <w:divBdr>
        <w:top w:val="none" w:sz="0" w:space="0" w:color="auto"/>
        <w:left w:val="none" w:sz="0" w:space="0" w:color="auto"/>
        <w:bottom w:val="none" w:sz="0" w:space="0" w:color="auto"/>
        <w:right w:val="none" w:sz="0" w:space="0" w:color="auto"/>
      </w:divBdr>
    </w:div>
    <w:div w:id="844518104">
      <w:bodyDiv w:val="1"/>
      <w:marLeft w:val="0"/>
      <w:marRight w:val="0"/>
      <w:marTop w:val="0"/>
      <w:marBottom w:val="0"/>
      <w:divBdr>
        <w:top w:val="none" w:sz="0" w:space="0" w:color="auto"/>
        <w:left w:val="none" w:sz="0" w:space="0" w:color="auto"/>
        <w:bottom w:val="none" w:sz="0" w:space="0" w:color="auto"/>
        <w:right w:val="none" w:sz="0" w:space="0" w:color="auto"/>
      </w:divBdr>
    </w:div>
    <w:div w:id="848104430">
      <w:bodyDiv w:val="1"/>
      <w:marLeft w:val="0"/>
      <w:marRight w:val="0"/>
      <w:marTop w:val="0"/>
      <w:marBottom w:val="0"/>
      <w:divBdr>
        <w:top w:val="none" w:sz="0" w:space="0" w:color="auto"/>
        <w:left w:val="none" w:sz="0" w:space="0" w:color="auto"/>
        <w:bottom w:val="none" w:sz="0" w:space="0" w:color="auto"/>
        <w:right w:val="none" w:sz="0" w:space="0" w:color="auto"/>
      </w:divBdr>
    </w:div>
    <w:div w:id="862792294">
      <w:bodyDiv w:val="1"/>
      <w:marLeft w:val="0"/>
      <w:marRight w:val="0"/>
      <w:marTop w:val="0"/>
      <w:marBottom w:val="0"/>
      <w:divBdr>
        <w:top w:val="none" w:sz="0" w:space="0" w:color="auto"/>
        <w:left w:val="none" w:sz="0" w:space="0" w:color="auto"/>
        <w:bottom w:val="none" w:sz="0" w:space="0" w:color="auto"/>
        <w:right w:val="none" w:sz="0" w:space="0" w:color="auto"/>
      </w:divBdr>
    </w:div>
    <w:div w:id="874387971">
      <w:bodyDiv w:val="1"/>
      <w:marLeft w:val="0"/>
      <w:marRight w:val="0"/>
      <w:marTop w:val="0"/>
      <w:marBottom w:val="0"/>
      <w:divBdr>
        <w:top w:val="none" w:sz="0" w:space="0" w:color="auto"/>
        <w:left w:val="none" w:sz="0" w:space="0" w:color="auto"/>
        <w:bottom w:val="none" w:sz="0" w:space="0" w:color="auto"/>
        <w:right w:val="none" w:sz="0" w:space="0" w:color="auto"/>
      </w:divBdr>
    </w:div>
    <w:div w:id="886642290">
      <w:bodyDiv w:val="1"/>
      <w:marLeft w:val="0"/>
      <w:marRight w:val="0"/>
      <w:marTop w:val="0"/>
      <w:marBottom w:val="0"/>
      <w:divBdr>
        <w:top w:val="none" w:sz="0" w:space="0" w:color="auto"/>
        <w:left w:val="none" w:sz="0" w:space="0" w:color="auto"/>
        <w:bottom w:val="none" w:sz="0" w:space="0" w:color="auto"/>
        <w:right w:val="none" w:sz="0" w:space="0" w:color="auto"/>
      </w:divBdr>
      <w:divsChild>
        <w:div w:id="1090662585">
          <w:marLeft w:val="0"/>
          <w:marRight w:val="0"/>
          <w:marTop w:val="225"/>
          <w:marBottom w:val="360"/>
          <w:divBdr>
            <w:top w:val="none" w:sz="0" w:space="0" w:color="auto"/>
            <w:left w:val="none" w:sz="0" w:space="0" w:color="auto"/>
            <w:bottom w:val="none" w:sz="0" w:space="0" w:color="auto"/>
            <w:right w:val="none" w:sz="0" w:space="0" w:color="auto"/>
          </w:divBdr>
        </w:div>
      </w:divsChild>
    </w:div>
    <w:div w:id="890656893">
      <w:bodyDiv w:val="1"/>
      <w:marLeft w:val="0"/>
      <w:marRight w:val="0"/>
      <w:marTop w:val="0"/>
      <w:marBottom w:val="0"/>
      <w:divBdr>
        <w:top w:val="none" w:sz="0" w:space="0" w:color="auto"/>
        <w:left w:val="none" w:sz="0" w:space="0" w:color="auto"/>
        <w:bottom w:val="none" w:sz="0" w:space="0" w:color="auto"/>
        <w:right w:val="none" w:sz="0" w:space="0" w:color="auto"/>
      </w:divBdr>
    </w:div>
    <w:div w:id="928006998">
      <w:bodyDiv w:val="1"/>
      <w:marLeft w:val="0"/>
      <w:marRight w:val="0"/>
      <w:marTop w:val="0"/>
      <w:marBottom w:val="0"/>
      <w:divBdr>
        <w:top w:val="none" w:sz="0" w:space="0" w:color="auto"/>
        <w:left w:val="none" w:sz="0" w:space="0" w:color="auto"/>
        <w:bottom w:val="none" w:sz="0" w:space="0" w:color="auto"/>
        <w:right w:val="none" w:sz="0" w:space="0" w:color="auto"/>
      </w:divBdr>
    </w:div>
    <w:div w:id="947542447">
      <w:bodyDiv w:val="1"/>
      <w:marLeft w:val="0"/>
      <w:marRight w:val="0"/>
      <w:marTop w:val="0"/>
      <w:marBottom w:val="0"/>
      <w:divBdr>
        <w:top w:val="none" w:sz="0" w:space="0" w:color="auto"/>
        <w:left w:val="none" w:sz="0" w:space="0" w:color="auto"/>
        <w:bottom w:val="none" w:sz="0" w:space="0" w:color="auto"/>
        <w:right w:val="none" w:sz="0" w:space="0" w:color="auto"/>
      </w:divBdr>
      <w:divsChild>
        <w:div w:id="1729916751">
          <w:marLeft w:val="0"/>
          <w:marRight w:val="0"/>
          <w:marTop w:val="0"/>
          <w:marBottom w:val="0"/>
          <w:divBdr>
            <w:top w:val="none" w:sz="0" w:space="0" w:color="auto"/>
            <w:left w:val="none" w:sz="0" w:space="0" w:color="auto"/>
            <w:bottom w:val="none" w:sz="0" w:space="0" w:color="auto"/>
            <w:right w:val="none" w:sz="0" w:space="0" w:color="auto"/>
          </w:divBdr>
        </w:div>
        <w:div w:id="1586378567">
          <w:marLeft w:val="0"/>
          <w:marRight w:val="0"/>
          <w:marTop w:val="0"/>
          <w:marBottom w:val="0"/>
          <w:divBdr>
            <w:top w:val="none" w:sz="0" w:space="0" w:color="auto"/>
            <w:left w:val="none" w:sz="0" w:space="0" w:color="auto"/>
            <w:bottom w:val="none" w:sz="0" w:space="0" w:color="auto"/>
            <w:right w:val="none" w:sz="0" w:space="0" w:color="auto"/>
          </w:divBdr>
        </w:div>
      </w:divsChild>
    </w:div>
    <w:div w:id="948317932">
      <w:bodyDiv w:val="1"/>
      <w:marLeft w:val="0"/>
      <w:marRight w:val="0"/>
      <w:marTop w:val="0"/>
      <w:marBottom w:val="0"/>
      <w:divBdr>
        <w:top w:val="none" w:sz="0" w:space="0" w:color="auto"/>
        <w:left w:val="none" w:sz="0" w:space="0" w:color="auto"/>
        <w:bottom w:val="none" w:sz="0" w:space="0" w:color="auto"/>
        <w:right w:val="none" w:sz="0" w:space="0" w:color="auto"/>
      </w:divBdr>
      <w:divsChild>
        <w:div w:id="1299266355">
          <w:marLeft w:val="0"/>
          <w:marRight w:val="0"/>
          <w:marTop w:val="0"/>
          <w:marBottom w:val="0"/>
          <w:divBdr>
            <w:top w:val="none" w:sz="0" w:space="0" w:color="auto"/>
            <w:left w:val="none" w:sz="0" w:space="0" w:color="auto"/>
            <w:bottom w:val="none" w:sz="0" w:space="0" w:color="auto"/>
            <w:right w:val="none" w:sz="0" w:space="0" w:color="auto"/>
          </w:divBdr>
          <w:divsChild>
            <w:div w:id="226188713">
              <w:marLeft w:val="0"/>
              <w:marRight w:val="0"/>
              <w:marTop w:val="0"/>
              <w:marBottom w:val="0"/>
              <w:divBdr>
                <w:top w:val="none" w:sz="0" w:space="0" w:color="auto"/>
                <w:left w:val="none" w:sz="0" w:space="0" w:color="auto"/>
                <w:bottom w:val="none" w:sz="0" w:space="0" w:color="auto"/>
                <w:right w:val="none" w:sz="0" w:space="0" w:color="auto"/>
              </w:divBdr>
              <w:divsChild>
                <w:div w:id="20440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69938">
      <w:bodyDiv w:val="1"/>
      <w:marLeft w:val="0"/>
      <w:marRight w:val="0"/>
      <w:marTop w:val="0"/>
      <w:marBottom w:val="0"/>
      <w:divBdr>
        <w:top w:val="none" w:sz="0" w:space="0" w:color="auto"/>
        <w:left w:val="none" w:sz="0" w:space="0" w:color="auto"/>
        <w:bottom w:val="none" w:sz="0" w:space="0" w:color="auto"/>
        <w:right w:val="none" w:sz="0" w:space="0" w:color="auto"/>
      </w:divBdr>
    </w:div>
    <w:div w:id="951939163">
      <w:bodyDiv w:val="1"/>
      <w:marLeft w:val="0"/>
      <w:marRight w:val="0"/>
      <w:marTop w:val="0"/>
      <w:marBottom w:val="0"/>
      <w:divBdr>
        <w:top w:val="none" w:sz="0" w:space="0" w:color="auto"/>
        <w:left w:val="none" w:sz="0" w:space="0" w:color="auto"/>
        <w:bottom w:val="none" w:sz="0" w:space="0" w:color="auto"/>
        <w:right w:val="none" w:sz="0" w:space="0" w:color="auto"/>
      </w:divBdr>
      <w:divsChild>
        <w:div w:id="290484263">
          <w:marLeft w:val="0"/>
          <w:marRight w:val="0"/>
          <w:marTop w:val="0"/>
          <w:marBottom w:val="0"/>
          <w:divBdr>
            <w:top w:val="none" w:sz="0" w:space="0" w:color="auto"/>
            <w:left w:val="none" w:sz="0" w:space="0" w:color="auto"/>
            <w:bottom w:val="none" w:sz="0" w:space="0" w:color="auto"/>
            <w:right w:val="none" w:sz="0" w:space="0" w:color="auto"/>
          </w:divBdr>
          <w:divsChild>
            <w:div w:id="2100062126">
              <w:marLeft w:val="0"/>
              <w:marRight w:val="0"/>
              <w:marTop w:val="0"/>
              <w:marBottom w:val="0"/>
              <w:divBdr>
                <w:top w:val="none" w:sz="0" w:space="0" w:color="auto"/>
                <w:left w:val="none" w:sz="0" w:space="0" w:color="auto"/>
                <w:bottom w:val="none" w:sz="0" w:space="0" w:color="auto"/>
                <w:right w:val="none" w:sz="0" w:space="0" w:color="auto"/>
              </w:divBdr>
              <w:divsChild>
                <w:div w:id="1476727045">
                  <w:marLeft w:val="0"/>
                  <w:marRight w:val="0"/>
                  <w:marTop w:val="0"/>
                  <w:marBottom w:val="0"/>
                  <w:divBdr>
                    <w:top w:val="none" w:sz="0" w:space="0" w:color="auto"/>
                    <w:left w:val="none" w:sz="0" w:space="0" w:color="auto"/>
                    <w:bottom w:val="none" w:sz="0" w:space="0" w:color="auto"/>
                    <w:right w:val="none" w:sz="0" w:space="0" w:color="auto"/>
                  </w:divBdr>
                </w:div>
                <w:div w:id="401221641">
                  <w:marLeft w:val="0"/>
                  <w:marRight w:val="0"/>
                  <w:marTop w:val="0"/>
                  <w:marBottom w:val="0"/>
                  <w:divBdr>
                    <w:top w:val="none" w:sz="0" w:space="0" w:color="auto"/>
                    <w:left w:val="none" w:sz="0" w:space="0" w:color="auto"/>
                    <w:bottom w:val="none" w:sz="0" w:space="0" w:color="auto"/>
                    <w:right w:val="none" w:sz="0" w:space="0" w:color="auto"/>
                  </w:divBdr>
                  <w:divsChild>
                    <w:div w:id="529034311">
                      <w:marLeft w:val="0"/>
                      <w:marRight w:val="0"/>
                      <w:marTop w:val="0"/>
                      <w:marBottom w:val="0"/>
                      <w:divBdr>
                        <w:top w:val="none" w:sz="0" w:space="0" w:color="auto"/>
                        <w:left w:val="none" w:sz="0" w:space="0" w:color="auto"/>
                        <w:bottom w:val="none" w:sz="0" w:space="0" w:color="auto"/>
                        <w:right w:val="none" w:sz="0" w:space="0" w:color="auto"/>
                      </w:divBdr>
                      <w:divsChild>
                        <w:div w:id="3019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8731">
              <w:marLeft w:val="0"/>
              <w:marRight w:val="0"/>
              <w:marTop w:val="0"/>
              <w:marBottom w:val="0"/>
              <w:divBdr>
                <w:top w:val="none" w:sz="0" w:space="0" w:color="auto"/>
                <w:left w:val="none" w:sz="0" w:space="0" w:color="auto"/>
                <w:bottom w:val="none" w:sz="0" w:space="0" w:color="auto"/>
                <w:right w:val="none" w:sz="0" w:space="0" w:color="auto"/>
              </w:divBdr>
              <w:divsChild>
                <w:div w:id="277874236">
                  <w:marLeft w:val="0"/>
                  <w:marRight w:val="0"/>
                  <w:marTop w:val="0"/>
                  <w:marBottom w:val="0"/>
                  <w:divBdr>
                    <w:top w:val="none" w:sz="0" w:space="0" w:color="auto"/>
                    <w:left w:val="none" w:sz="0" w:space="0" w:color="auto"/>
                    <w:bottom w:val="none" w:sz="0" w:space="0" w:color="auto"/>
                    <w:right w:val="none" w:sz="0" w:space="0" w:color="auto"/>
                  </w:divBdr>
                  <w:divsChild>
                    <w:div w:id="3064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7184">
              <w:marLeft w:val="0"/>
              <w:marRight w:val="0"/>
              <w:marTop w:val="0"/>
              <w:marBottom w:val="0"/>
              <w:divBdr>
                <w:top w:val="none" w:sz="0" w:space="0" w:color="auto"/>
                <w:left w:val="none" w:sz="0" w:space="0" w:color="auto"/>
                <w:bottom w:val="none" w:sz="0" w:space="0" w:color="auto"/>
                <w:right w:val="none" w:sz="0" w:space="0" w:color="auto"/>
              </w:divBdr>
            </w:div>
          </w:divsChild>
        </w:div>
        <w:div w:id="873998720">
          <w:marLeft w:val="0"/>
          <w:marRight w:val="0"/>
          <w:marTop w:val="0"/>
          <w:marBottom w:val="0"/>
          <w:divBdr>
            <w:top w:val="none" w:sz="0" w:space="0" w:color="auto"/>
            <w:left w:val="none" w:sz="0" w:space="0" w:color="auto"/>
            <w:bottom w:val="none" w:sz="0" w:space="0" w:color="auto"/>
            <w:right w:val="none" w:sz="0" w:space="0" w:color="auto"/>
          </w:divBdr>
        </w:div>
      </w:divsChild>
    </w:div>
    <w:div w:id="953095396">
      <w:bodyDiv w:val="1"/>
      <w:marLeft w:val="0"/>
      <w:marRight w:val="0"/>
      <w:marTop w:val="0"/>
      <w:marBottom w:val="0"/>
      <w:divBdr>
        <w:top w:val="none" w:sz="0" w:space="0" w:color="auto"/>
        <w:left w:val="none" w:sz="0" w:space="0" w:color="auto"/>
        <w:bottom w:val="none" w:sz="0" w:space="0" w:color="auto"/>
        <w:right w:val="none" w:sz="0" w:space="0" w:color="auto"/>
      </w:divBdr>
    </w:div>
    <w:div w:id="973751434">
      <w:bodyDiv w:val="1"/>
      <w:marLeft w:val="0"/>
      <w:marRight w:val="0"/>
      <w:marTop w:val="0"/>
      <w:marBottom w:val="0"/>
      <w:divBdr>
        <w:top w:val="none" w:sz="0" w:space="0" w:color="auto"/>
        <w:left w:val="none" w:sz="0" w:space="0" w:color="auto"/>
        <w:bottom w:val="none" w:sz="0" w:space="0" w:color="auto"/>
        <w:right w:val="none" w:sz="0" w:space="0" w:color="auto"/>
      </w:divBdr>
    </w:div>
    <w:div w:id="978999582">
      <w:bodyDiv w:val="1"/>
      <w:marLeft w:val="0"/>
      <w:marRight w:val="0"/>
      <w:marTop w:val="0"/>
      <w:marBottom w:val="0"/>
      <w:divBdr>
        <w:top w:val="none" w:sz="0" w:space="0" w:color="auto"/>
        <w:left w:val="none" w:sz="0" w:space="0" w:color="auto"/>
        <w:bottom w:val="none" w:sz="0" w:space="0" w:color="auto"/>
        <w:right w:val="none" w:sz="0" w:space="0" w:color="auto"/>
      </w:divBdr>
    </w:div>
    <w:div w:id="984048229">
      <w:bodyDiv w:val="1"/>
      <w:marLeft w:val="0"/>
      <w:marRight w:val="0"/>
      <w:marTop w:val="0"/>
      <w:marBottom w:val="0"/>
      <w:divBdr>
        <w:top w:val="none" w:sz="0" w:space="0" w:color="auto"/>
        <w:left w:val="none" w:sz="0" w:space="0" w:color="auto"/>
        <w:bottom w:val="none" w:sz="0" w:space="0" w:color="auto"/>
        <w:right w:val="none" w:sz="0" w:space="0" w:color="auto"/>
      </w:divBdr>
    </w:div>
    <w:div w:id="984118404">
      <w:bodyDiv w:val="1"/>
      <w:marLeft w:val="0"/>
      <w:marRight w:val="0"/>
      <w:marTop w:val="0"/>
      <w:marBottom w:val="0"/>
      <w:divBdr>
        <w:top w:val="none" w:sz="0" w:space="0" w:color="auto"/>
        <w:left w:val="none" w:sz="0" w:space="0" w:color="auto"/>
        <w:bottom w:val="none" w:sz="0" w:space="0" w:color="auto"/>
        <w:right w:val="none" w:sz="0" w:space="0" w:color="auto"/>
      </w:divBdr>
    </w:div>
    <w:div w:id="994720564">
      <w:bodyDiv w:val="1"/>
      <w:marLeft w:val="0"/>
      <w:marRight w:val="0"/>
      <w:marTop w:val="0"/>
      <w:marBottom w:val="0"/>
      <w:divBdr>
        <w:top w:val="none" w:sz="0" w:space="0" w:color="auto"/>
        <w:left w:val="none" w:sz="0" w:space="0" w:color="auto"/>
        <w:bottom w:val="none" w:sz="0" w:space="0" w:color="auto"/>
        <w:right w:val="none" w:sz="0" w:space="0" w:color="auto"/>
      </w:divBdr>
    </w:div>
    <w:div w:id="1002127863">
      <w:bodyDiv w:val="1"/>
      <w:marLeft w:val="0"/>
      <w:marRight w:val="0"/>
      <w:marTop w:val="0"/>
      <w:marBottom w:val="0"/>
      <w:divBdr>
        <w:top w:val="none" w:sz="0" w:space="0" w:color="auto"/>
        <w:left w:val="none" w:sz="0" w:space="0" w:color="auto"/>
        <w:bottom w:val="none" w:sz="0" w:space="0" w:color="auto"/>
        <w:right w:val="none" w:sz="0" w:space="0" w:color="auto"/>
      </w:divBdr>
    </w:div>
    <w:div w:id="1010647560">
      <w:bodyDiv w:val="1"/>
      <w:marLeft w:val="0"/>
      <w:marRight w:val="0"/>
      <w:marTop w:val="0"/>
      <w:marBottom w:val="0"/>
      <w:divBdr>
        <w:top w:val="none" w:sz="0" w:space="0" w:color="auto"/>
        <w:left w:val="none" w:sz="0" w:space="0" w:color="auto"/>
        <w:bottom w:val="none" w:sz="0" w:space="0" w:color="auto"/>
        <w:right w:val="none" w:sz="0" w:space="0" w:color="auto"/>
      </w:divBdr>
      <w:divsChild>
        <w:div w:id="1802073724">
          <w:marLeft w:val="0"/>
          <w:marRight w:val="0"/>
          <w:marTop w:val="0"/>
          <w:marBottom w:val="75"/>
          <w:divBdr>
            <w:top w:val="none" w:sz="0" w:space="0" w:color="auto"/>
            <w:left w:val="none" w:sz="0" w:space="0" w:color="auto"/>
            <w:bottom w:val="none" w:sz="0" w:space="0" w:color="auto"/>
            <w:right w:val="none" w:sz="0" w:space="0" w:color="auto"/>
          </w:divBdr>
        </w:div>
        <w:div w:id="192427098">
          <w:marLeft w:val="0"/>
          <w:marRight w:val="0"/>
          <w:marTop w:val="0"/>
          <w:marBottom w:val="75"/>
          <w:divBdr>
            <w:top w:val="none" w:sz="0" w:space="0" w:color="auto"/>
            <w:left w:val="none" w:sz="0" w:space="0" w:color="auto"/>
            <w:bottom w:val="none" w:sz="0" w:space="0" w:color="auto"/>
            <w:right w:val="none" w:sz="0" w:space="0" w:color="auto"/>
          </w:divBdr>
        </w:div>
        <w:div w:id="792989894">
          <w:marLeft w:val="0"/>
          <w:marRight w:val="0"/>
          <w:marTop w:val="0"/>
          <w:marBottom w:val="75"/>
          <w:divBdr>
            <w:top w:val="none" w:sz="0" w:space="0" w:color="auto"/>
            <w:left w:val="none" w:sz="0" w:space="0" w:color="auto"/>
            <w:bottom w:val="none" w:sz="0" w:space="0" w:color="auto"/>
            <w:right w:val="none" w:sz="0" w:space="0" w:color="auto"/>
          </w:divBdr>
        </w:div>
        <w:div w:id="330181323">
          <w:marLeft w:val="0"/>
          <w:marRight w:val="0"/>
          <w:marTop w:val="150"/>
          <w:marBottom w:val="150"/>
          <w:divBdr>
            <w:top w:val="none" w:sz="0" w:space="0" w:color="auto"/>
            <w:left w:val="none" w:sz="0" w:space="0" w:color="auto"/>
            <w:bottom w:val="none" w:sz="0" w:space="0" w:color="auto"/>
            <w:right w:val="none" w:sz="0" w:space="0" w:color="auto"/>
          </w:divBdr>
        </w:div>
      </w:divsChild>
    </w:div>
    <w:div w:id="1019086804">
      <w:bodyDiv w:val="1"/>
      <w:marLeft w:val="0"/>
      <w:marRight w:val="0"/>
      <w:marTop w:val="0"/>
      <w:marBottom w:val="0"/>
      <w:divBdr>
        <w:top w:val="none" w:sz="0" w:space="0" w:color="auto"/>
        <w:left w:val="none" w:sz="0" w:space="0" w:color="auto"/>
        <w:bottom w:val="none" w:sz="0" w:space="0" w:color="auto"/>
        <w:right w:val="none" w:sz="0" w:space="0" w:color="auto"/>
      </w:divBdr>
      <w:divsChild>
        <w:div w:id="1466506913">
          <w:marLeft w:val="0"/>
          <w:marRight w:val="0"/>
          <w:marTop w:val="0"/>
          <w:marBottom w:val="0"/>
          <w:divBdr>
            <w:top w:val="none" w:sz="0" w:space="0" w:color="auto"/>
            <w:left w:val="none" w:sz="0" w:space="0" w:color="auto"/>
            <w:bottom w:val="none" w:sz="0" w:space="0" w:color="auto"/>
            <w:right w:val="none" w:sz="0" w:space="0" w:color="auto"/>
          </w:divBdr>
          <w:divsChild>
            <w:div w:id="901451866">
              <w:marLeft w:val="0"/>
              <w:marRight w:val="0"/>
              <w:marTop w:val="0"/>
              <w:marBottom w:val="75"/>
              <w:divBdr>
                <w:top w:val="none" w:sz="0" w:space="0" w:color="auto"/>
                <w:left w:val="none" w:sz="0" w:space="0" w:color="auto"/>
                <w:bottom w:val="none" w:sz="0" w:space="0" w:color="auto"/>
                <w:right w:val="none" w:sz="0" w:space="0" w:color="auto"/>
              </w:divBdr>
            </w:div>
          </w:divsChild>
        </w:div>
        <w:div w:id="708190417">
          <w:marLeft w:val="0"/>
          <w:marRight w:val="0"/>
          <w:marTop w:val="150"/>
          <w:marBottom w:val="150"/>
          <w:divBdr>
            <w:top w:val="none" w:sz="0" w:space="0" w:color="auto"/>
            <w:left w:val="none" w:sz="0" w:space="0" w:color="auto"/>
            <w:bottom w:val="none" w:sz="0" w:space="0" w:color="auto"/>
            <w:right w:val="none" w:sz="0" w:space="0" w:color="auto"/>
          </w:divBdr>
        </w:div>
        <w:div w:id="1179084031">
          <w:marLeft w:val="-150"/>
          <w:marRight w:val="-150"/>
          <w:marTop w:val="0"/>
          <w:marBottom w:val="150"/>
          <w:divBdr>
            <w:top w:val="none" w:sz="0" w:space="0" w:color="auto"/>
            <w:left w:val="none" w:sz="0" w:space="0" w:color="auto"/>
            <w:bottom w:val="none" w:sz="0" w:space="0" w:color="auto"/>
            <w:right w:val="none" w:sz="0" w:space="0" w:color="auto"/>
          </w:divBdr>
          <w:divsChild>
            <w:div w:id="1060516872">
              <w:marLeft w:val="0"/>
              <w:marRight w:val="0"/>
              <w:marTop w:val="0"/>
              <w:marBottom w:val="0"/>
              <w:divBdr>
                <w:top w:val="none" w:sz="0" w:space="0" w:color="auto"/>
                <w:left w:val="none" w:sz="0" w:space="0" w:color="auto"/>
                <w:bottom w:val="none" w:sz="0" w:space="0" w:color="auto"/>
                <w:right w:val="none" w:sz="0" w:space="0" w:color="auto"/>
              </w:divBdr>
              <w:divsChild>
                <w:div w:id="924461214">
                  <w:marLeft w:val="0"/>
                  <w:marRight w:val="0"/>
                  <w:marTop w:val="0"/>
                  <w:marBottom w:val="0"/>
                  <w:divBdr>
                    <w:top w:val="none" w:sz="0" w:space="0" w:color="auto"/>
                    <w:left w:val="none" w:sz="0" w:space="0" w:color="auto"/>
                    <w:bottom w:val="none" w:sz="0" w:space="0" w:color="auto"/>
                    <w:right w:val="none" w:sz="0" w:space="0" w:color="auto"/>
                  </w:divBdr>
                  <w:divsChild>
                    <w:div w:id="2016034245">
                      <w:marLeft w:val="-75"/>
                      <w:marRight w:val="-75"/>
                      <w:marTop w:val="0"/>
                      <w:marBottom w:val="0"/>
                      <w:divBdr>
                        <w:top w:val="none" w:sz="0" w:space="0" w:color="auto"/>
                        <w:left w:val="none" w:sz="0" w:space="0" w:color="auto"/>
                        <w:bottom w:val="none" w:sz="0" w:space="0" w:color="auto"/>
                        <w:right w:val="none" w:sz="0" w:space="0" w:color="auto"/>
                      </w:divBdr>
                      <w:divsChild>
                        <w:div w:id="325136813">
                          <w:marLeft w:val="0"/>
                          <w:marRight w:val="0"/>
                          <w:marTop w:val="0"/>
                          <w:marBottom w:val="0"/>
                          <w:divBdr>
                            <w:top w:val="none" w:sz="0" w:space="0" w:color="auto"/>
                            <w:left w:val="none" w:sz="0" w:space="0" w:color="auto"/>
                            <w:bottom w:val="none" w:sz="0" w:space="0" w:color="auto"/>
                            <w:right w:val="none" w:sz="0" w:space="0" w:color="auto"/>
                          </w:divBdr>
                        </w:div>
                        <w:div w:id="1281689397">
                          <w:marLeft w:val="0"/>
                          <w:marRight w:val="0"/>
                          <w:marTop w:val="0"/>
                          <w:marBottom w:val="0"/>
                          <w:divBdr>
                            <w:top w:val="none" w:sz="0" w:space="0" w:color="auto"/>
                            <w:left w:val="none" w:sz="0" w:space="0" w:color="auto"/>
                            <w:bottom w:val="none" w:sz="0" w:space="0" w:color="auto"/>
                            <w:right w:val="none" w:sz="0" w:space="0" w:color="auto"/>
                          </w:divBdr>
                          <w:divsChild>
                            <w:div w:id="1573811063">
                              <w:marLeft w:val="0"/>
                              <w:marRight w:val="0"/>
                              <w:marTop w:val="0"/>
                              <w:marBottom w:val="0"/>
                              <w:divBdr>
                                <w:top w:val="none" w:sz="0" w:space="0" w:color="auto"/>
                                <w:left w:val="none" w:sz="0" w:space="0" w:color="auto"/>
                                <w:bottom w:val="none" w:sz="0" w:space="0" w:color="auto"/>
                                <w:right w:val="none" w:sz="0" w:space="0" w:color="auto"/>
                              </w:divBdr>
                              <w:divsChild>
                                <w:div w:id="1120563590">
                                  <w:marLeft w:val="0"/>
                                  <w:marRight w:val="0"/>
                                  <w:marTop w:val="0"/>
                                  <w:marBottom w:val="0"/>
                                  <w:divBdr>
                                    <w:top w:val="none" w:sz="0" w:space="0" w:color="auto"/>
                                    <w:left w:val="none" w:sz="0" w:space="0" w:color="auto"/>
                                    <w:bottom w:val="none" w:sz="0" w:space="0" w:color="auto"/>
                                    <w:right w:val="none" w:sz="0" w:space="0" w:color="auto"/>
                                  </w:divBdr>
                                  <w:divsChild>
                                    <w:div w:id="1211379543">
                                      <w:marLeft w:val="0"/>
                                      <w:marRight w:val="0"/>
                                      <w:marTop w:val="0"/>
                                      <w:marBottom w:val="0"/>
                                      <w:divBdr>
                                        <w:top w:val="none" w:sz="0" w:space="0" w:color="auto"/>
                                        <w:left w:val="none" w:sz="0" w:space="0" w:color="auto"/>
                                        <w:bottom w:val="none" w:sz="0" w:space="0" w:color="auto"/>
                                        <w:right w:val="none" w:sz="0" w:space="0" w:color="auto"/>
                                      </w:divBdr>
                                      <w:divsChild>
                                        <w:div w:id="196624193">
                                          <w:marLeft w:val="0"/>
                                          <w:marRight w:val="0"/>
                                          <w:marTop w:val="0"/>
                                          <w:marBottom w:val="0"/>
                                          <w:divBdr>
                                            <w:top w:val="none" w:sz="0" w:space="0" w:color="auto"/>
                                            <w:left w:val="none" w:sz="0" w:space="0" w:color="auto"/>
                                            <w:bottom w:val="none" w:sz="0" w:space="0" w:color="auto"/>
                                            <w:right w:val="none" w:sz="0" w:space="0" w:color="auto"/>
                                          </w:divBdr>
                                          <w:divsChild>
                                            <w:div w:id="14111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5259">
              <w:marLeft w:val="0"/>
              <w:marRight w:val="0"/>
              <w:marTop w:val="0"/>
              <w:marBottom w:val="0"/>
              <w:divBdr>
                <w:top w:val="none" w:sz="0" w:space="0" w:color="auto"/>
                <w:left w:val="none" w:sz="0" w:space="0" w:color="auto"/>
                <w:bottom w:val="none" w:sz="0" w:space="0" w:color="auto"/>
                <w:right w:val="none" w:sz="0" w:space="0" w:color="auto"/>
              </w:divBdr>
              <w:divsChild>
                <w:div w:id="1560441141">
                  <w:marLeft w:val="0"/>
                  <w:marRight w:val="0"/>
                  <w:marTop w:val="0"/>
                  <w:marBottom w:val="0"/>
                  <w:divBdr>
                    <w:top w:val="none" w:sz="0" w:space="0" w:color="auto"/>
                    <w:left w:val="none" w:sz="0" w:space="0" w:color="auto"/>
                    <w:bottom w:val="none" w:sz="0" w:space="0" w:color="auto"/>
                    <w:right w:val="none" w:sz="0" w:space="0" w:color="auto"/>
                  </w:divBdr>
                  <w:divsChild>
                    <w:div w:id="2088724226">
                      <w:marLeft w:val="-75"/>
                      <w:marRight w:val="-75"/>
                      <w:marTop w:val="0"/>
                      <w:marBottom w:val="0"/>
                      <w:divBdr>
                        <w:top w:val="none" w:sz="0" w:space="0" w:color="auto"/>
                        <w:left w:val="none" w:sz="0" w:space="0" w:color="auto"/>
                        <w:bottom w:val="none" w:sz="0" w:space="0" w:color="auto"/>
                        <w:right w:val="none" w:sz="0" w:space="0" w:color="auto"/>
                      </w:divBdr>
                      <w:divsChild>
                        <w:div w:id="557664463">
                          <w:marLeft w:val="0"/>
                          <w:marRight w:val="0"/>
                          <w:marTop w:val="0"/>
                          <w:marBottom w:val="0"/>
                          <w:divBdr>
                            <w:top w:val="none" w:sz="0" w:space="0" w:color="auto"/>
                            <w:left w:val="none" w:sz="0" w:space="0" w:color="auto"/>
                            <w:bottom w:val="none" w:sz="0" w:space="0" w:color="auto"/>
                            <w:right w:val="none" w:sz="0" w:space="0" w:color="auto"/>
                          </w:divBdr>
                        </w:div>
                        <w:div w:id="922185892">
                          <w:marLeft w:val="0"/>
                          <w:marRight w:val="0"/>
                          <w:marTop w:val="0"/>
                          <w:marBottom w:val="0"/>
                          <w:divBdr>
                            <w:top w:val="none" w:sz="0" w:space="0" w:color="auto"/>
                            <w:left w:val="none" w:sz="0" w:space="0" w:color="auto"/>
                            <w:bottom w:val="none" w:sz="0" w:space="0" w:color="auto"/>
                            <w:right w:val="none" w:sz="0" w:space="0" w:color="auto"/>
                          </w:divBdr>
                          <w:divsChild>
                            <w:div w:id="189688647">
                              <w:marLeft w:val="0"/>
                              <w:marRight w:val="0"/>
                              <w:marTop w:val="0"/>
                              <w:marBottom w:val="0"/>
                              <w:divBdr>
                                <w:top w:val="none" w:sz="0" w:space="0" w:color="auto"/>
                                <w:left w:val="none" w:sz="0" w:space="0" w:color="auto"/>
                                <w:bottom w:val="none" w:sz="0" w:space="0" w:color="auto"/>
                                <w:right w:val="none" w:sz="0" w:space="0" w:color="auto"/>
                              </w:divBdr>
                              <w:divsChild>
                                <w:div w:id="1412657804">
                                  <w:marLeft w:val="0"/>
                                  <w:marRight w:val="0"/>
                                  <w:marTop w:val="0"/>
                                  <w:marBottom w:val="0"/>
                                  <w:divBdr>
                                    <w:top w:val="none" w:sz="0" w:space="0" w:color="auto"/>
                                    <w:left w:val="none" w:sz="0" w:space="0" w:color="auto"/>
                                    <w:bottom w:val="none" w:sz="0" w:space="0" w:color="auto"/>
                                    <w:right w:val="none" w:sz="0" w:space="0" w:color="auto"/>
                                  </w:divBdr>
                                  <w:divsChild>
                                    <w:div w:id="364135801">
                                      <w:marLeft w:val="0"/>
                                      <w:marRight w:val="0"/>
                                      <w:marTop w:val="0"/>
                                      <w:marBottom w:val="0"/>
                                      <w:divBdr>
                                        <w:top w:val="none" w:sz="0" w:space="0" w:color="auto"/>
                                        <w:left w:val="none" w:sz="0" w:space="0" w:color="auto"/>
                                        <w:bottom w:val="none" w:sz="0" w:space="0" w:color="auto"/>
                                        <w:right w:val="none" w:sz="0" w:space="0" w:color="auto"/>
                                      </w:divBdr>
                                      <w:divsChild>
                                        <w:div w:id="1416124629">
                                          <w:marLeft w:val="0"/>
                                          <w:marRight w:val="0"/>
                                          <w:marTop w:val="0"/>
                                          <w:marBottom w:val="0"/>
                                          <w:divBdr>
                                            <w:top w:val="none" w:sz="0" w:space="0" w:color="auto"/>
                                            <w:left w:val="none" w:sz="0" w:space="0" w:color="auto"/>
                                            <w:bottom w:val="none" w:sz="0" w:space="0" w:color="auto"/>
                                            <w:right w:val="none" w:sz="0" w:space="0" w:color="auto"/>
                                          </w:divBdr>
                                          <w:divsChild>
                                            <w:div w:id="15699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369948">
              <w:marLeft w:val="0"/>
              <w:marRight w:val="0"/>
              <w:marTop w:val="0"/>
              <w:marBottom w:val="0"/>
              <w:divBdr>
                <w:top w:val="none" w:sz="0" w:space="0" w:color="auto"/>
                <w:left w:val="none" w:sz="0" w:space="0" w:color="auto"/>
                <w:bottom w:val="none" w:sz="0" w:space="0" w:color="auto"/>
                <w:right w:val="none" w:sz="0" w:space="0" w:color="auto"/>
              </w:divBdr>
              <w:divsChild>
                <w:div w:id="622813672">
                  <w:marLeft w:val="0"/>
                  <w:marRight w:val="0"/>
                  <w:marTop w:val="0"/>
                  <w:marBottom w:val="0"/>
                  <w:divBdr>
                    <w:top w:val="none" w:sz="0" w:space="0" w:color="auto"/>
                    <w:left w:val="none" w:sz="0" w:space="0" w:color="auto"/>
                    <w:bottom w:val="none" w:sz="0" w:space="0" w:color="auto"/>
                    <w:right w:val="none" w:sz="0" w:space="0" w:color="auto"/>
                  </w:divBdr>
                  <w:divsChild>
                    <w:div w:id="1835099251">
                      <w:marLeft w:val="-75"/>
                      <w:marRight w:val="-75"/>
                      <w:marTop w:val="0"/>
                      <w:marBottom w:val="0"/>
                      <w:divBdr>
                        <w:top w:val="none" w:sz="0" w:space="0" w:color="auto"/>
                        <w:left w:val="none" w:sz="0" w:space="0" w:color="auto"/>
                        <w:bottom w:val="none" w:sz="0" w:space="0" w:color="auto"/>
                        <w:right w:val="none" w:sz="0" w:space="0" w:color="auto"/>
                      </w:divBdr>
                      <w:divsChild>
                        <w:div w:id="327707872">
                          <w:marLeft w:val="0"/>
                          <w:marRight w:val="0"/>
                          <w:marTop w:val="0"/>
                          <w:marBottom w:val="0"/>
                          <w:divBdr>
                            <w:top w:val="none" w:sz="0" w:space="0" w:color="auto"/>
                            <w:left w:val="none" w:sz="0" w:space="0" w:color="auto"/>
                            <w:bottom w:val="none" w:sz="0" w:space="0" w:color="auto"/>
                            <w:right w:val="none" w:sz="0" w:space="0" w:color="auto"/>
                          </w:divBdr>
                        </w:div>
                        <w:div w:id="1079016623">
                          <w:marLeft w:val="0"/>
                          <w:marRight w:val="0"/>
                          <w:marTop w:val="0"/>
                          <w:marBottom w:val="0"/>
                          <w:divBdr>
                            <w:top w:val="none" w:sz="0" w:space="0" w:color="auto"/>
                            <w:left w:val="none" w:sz="0" w:space="0" w:color="auto"/>
                            <w:bottom w:val="none" w:sz="0" w:space="0" w:color="auto"/>
                            <w:right w:val="none" w:sz="0" w:space="0" w:color="auto"/>
                          </w:divBdr>
                          <w:divsChild>
                            <w:div w:id="1600992041">
                              <w:marLeft w:val="0"/>
                              <w:marRight w:val="0"/>
                              <w:marTop w:val="0"/>
                              <w:marBottom w:val="0"/>
                              <w:divBdr>
                                <w:top w:val="none" w:sz="0" w:space="0" w:color="auto"/>
                                <w:left w:val="none" w:sz="0" w:space="0" w:color="auto"/>
                                <w:bottom w:val="none" w:sz="0" w:space="0" w:color="auto"/>
                                <w:right w:val="none" w:sz="0" w:space="0" w:color="auto"/>
                              </w:divBdr>
                              <w:divsChild>
                                <w:div w:id="585068914">
                                  <w:marLeft w:val="0"/>
                                  <w:marRight w:val="0"/>
                                  <w:marTop w:val="0"/>
                                  <w:marBottom w:val="0"/>
                                  <w:divBdr>
                                    <w:top w:val="none" w:sz="0" w:space="0" w:color="auto"/>
                                    <w:left w:val="none" w:sz="0" w:space="0" w:color="auto"/>
                                    <w:bottom w:val="none" w:sz="0" w:space="0" w:color="auto"/>
                                    <w:right w:val="none" w:sz="0" w:space="0" w:color="auto"/>
                                  </w:divBdr>
                                  <w:divsChild>
                                    <w:div w:id="140512224">
                                      <w:marLeft w:val="0"/>
                                      <w:marRight w:val="0"/>
                                      <w:marTop w:val="0"/>
                                      <w:marBottom w:val="0"/>
                                      <w:divBdr>
                                        <w:top w:val="none" w:sz="0" w:space="0" w:color="auto"/>
                                        <w:left w:val="none" w:sz="0" w:space="0" w:color="auto"/>
                                        <w:bottom w:val="none" w:sz="0" w:space="0" w:color="auto"/>
                                        <w:right w:val="none" w:sz="0" w:space="0" w:color="auto"/>
                                      </w:divBdr>
                                      <w:divsChild>
                                        <w:div w:id="1977253453">
                                          <w:marLeft w:val="0"/>
                                          <w:marRight w:val="0"/>
                                          <w:marTop w:val="0"/>
                                          <w:marBottom w:val="0"/>
                                          <w:divBdr>
                                            <w:top w:val="none" w:sz="0" w:space="0" w:color="auto"/>
                                            <w:left w:val="none" w:sz="0" w:space="0" w:color="auto"/>
                                            <w:bottom w:val="none" w:sz="0" w:space="0" w:color="auto"/>
                                            <w:right w:val="none" w:sz="0" w:space="0" w:color="auto"/>
                                          </w:divBdr>
                                          <w:divsChild>
                                            <w:div w:id="16990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929432">
      <w:bodyDiv w:val="1"/>
      <w:marLeft w:val="0"/>
      <w:marRight w:val="0"/>
      <w:marTop w:val="0"/>
      <w:marBottom w:val="0"/>
      <w:divBdr>
        <w:top w:val="none" w:sz="0" w:space="0" w:color="auto"/>
        <w:left w:val="none" w:sz="0" w:space="0" w:color="auto"/>
        <w:bottom w:val="none" w:sz="0" w:space="0" w:color="auto"/>
        <w:right w:val="none" w:sz="0" w:space="0" w:color="auto"/>
      </w:divBdr>
    </w:div>
    <w:div w:id="1041320767">
      <w:bodyDiv w:val="1"/>
      <w:marLeft w:val="0"/>
      <w:marRight w:val="0"/>
      <w:marTop w:val="0"/>
      <w:marBottom w:val="0"/>
      <w:divBdr>
        <w:top w:val="none" w:sz="0" w:space="0" w:color="auto"/>
        <w:left w:val="none" w:sz="0" w:space="0" w:color="auto"/>
        <w:bottom w:val="none" w:sz="0" w:space="0" w:color="auto"/>
        <w:right w:val="none" w:sz="0" w:space="0" w:color="auto"/>
      </w:divBdr>
    </w:div>
    <w:div w:id="1060907545">
      <w:bodyDiv w:val="1"/>
      <w:marLeft w:val="0"/>
      <w:marRight w:val="0"/>
      <w:marTop w:val="0"/>
      <w:marBottom w:val="0"/>
      <w:divBdr>
        <w:top w:val="none" w:sz="0" w:space="0" w:color="auto"/>
        <w:left w:val="none" w:sz="0" w:space="0" w:color="auto"/>
        <w:bottom w:val="none" w:sz="0" w:space="0" w:color="auto"/>
        <w:right w:val="none" w:sz="0" w:space="0" w:color="auto"/>
      </w:divBdr>
    </w:div>
    <w:div w:id="1102260160">
      <w:bodyDiv w:val="1"/>
      <w:marLeft w:val="0"/>
      <w:marRight w:val="0"/>
      <w:marTop w:val="0"/>
      <w:marBottom w:val="0"/>
      <w:divBdr>
        <w:top w:val="none" w:sz="0" w:space="0" w:color="auto"/>
        <w:left w:val="none" w:sz="0" w:space="0" w:color="auto"/>
        <w:bottom w:val="none" w:sz="0" w:space="0" w:color="auto"/>
        <w:right w:val="none" w:sz="0" w:space="0" w:color="auto"/>
      </w:divBdr>
    </w:div>
    <w:div w:id="1156069261">
      <w:bodyDiv w:val="1"/>
      <w:marLeft w:val="0"/>
      <w:marRight w:val="0"/>
      <w:marTop w:val="0"/>
      <w:marBottom w:val="0"/>
      <w:divBdr>
        <w:top w:val="none" w:sz="0" w:space="0" w:color="auto"/>
        <w:left w:val="none" w:sz="0" w:space="0" w:color="auto"/>
        <w:bottom w:val="none" w:sz="0" w:space="0" w:color="auto"/>
        <w:right w:val="none" w:sz="0" w:space="0" w:color="auto"/>
      </w:divBdr>
    </w:div>
    <w:div w:id="1158808770">
      <w:bodyDiv w:val="1"/>
      <w:marLeft w:val="0"/>
      <w:marRight w:val="0"/>
      <w:marTop w:val="0"/>
      <w:marBottom w:val="0"/>
      <w:divBdr>
        <w:top w:val="none" w:sz="0" w:space="0" w:color="auto"/>
        <w:left w:val="none" w:sz="0" w:space="0" w:color="auto"/>
        <w:bottom w:val="none" w:sz="0" w:space="0" w:color="auto"/>
        <w:right w:val="none" w:sz="0" w:space="0" w:color="auto"/>
      </w:divBdr>
    </w:div>
    <w:div w:id="1162769357">
      <w:bodyDiv w:val="1"/>
      <w:marLeft w:val="0"/>
      <w:marRight w:val="0"/>
      <w:marTop w:val="0"/>
      <w:marBottom w:val="0"/>
      <w:divBdr>
        <w:top w:val="none" w:sz="0" w:space="0" w:color="auto"/>
        <w:left w:val="none" w:sz="0" w:space="0" w:color="auto"/>
        <w:bottom w:val="none" w:sz="0" w:space="0" w:color="auto"/>
        <w:right w:val="none" w:sz="0" w:space="0" w:color="auto"/>
      </w:divBdr>
    </w:div>
    <w:div w:id="1165626596">
      <w:bodyDiv w:val="1"/>
      <w:marLeft w:val="0"/>
      <w:marRight w:val="0"/>
      <w:marTop w:val="0"/>
      <w:marBottom w:val="0"/>
      <w:divBdr>
        <w:top w:val="none" w:sz="0" w:space="0" w:color="auto"/>
        <w:left w:val="none" w:sz="0" w:space="0" w:color="auto"/>
        <w:bottom w:val="none" w:sz="0" w:space="0" w:color="auto"/>
        <w:right w:val="none" w:sz="0" w:space="0" w:color="auto"/>
      </w:divBdr>
    </w:div>
    <w:div w:id="1185632440">
      <w:bodyDiv w:val="1"/>
      <w:marLeft w:val="0"/>
      <w:marRight w:val="0"/>
      <w:marTop w:val="0"/>
      <w:marBottom w:val="0"/>
      <w:divBdr>
        <w:top w:val="none" w:sz="0" w:space="0" w:color="auto"/>
        <w:left w:val="none" w:sz="0" w:space="0" w:color="auto"/>
        <w:bottom w:val="none" w:sz="0" w:space="0" w:color="auto"/>
        <w:right w:val="none" w:sz="0" w:space="0" w:color="auto"/>
      </w:divBdr>
    </w:div>
    <w:div w:id="1193492262">
      <w:bodyDiv w:val="1"/>
      <w:marLeft w:val="0"/>
      <w:marRight w:val="0"/>
      <w:marTop w:val="0"/>
      <w:marBottom w:val="0"/>
      <w:divBdr>
        <w:top w:val="none" w:sz="0" w:space="0" w:color="auto"/>
        <w:left w:val="none" w:sz="0" w:space="0" w:color="auto"/>
        <w:bottom w:val="none" w:sz="0" w:space="0" w:color="auto"/>
        <w:right w:val="none" w:sz="0" w:space="0" w:color="auto"/>
      </w:divBdr>
      <w:divsChild>
        <w:div w:id="777069619">
          <w:marLeft w:val="0"/>
          <w:marRight w:val="0"/>
          <w:marTop w:val="0"/>
          <w:marBottom w:val="0"/>
          <w:divBdr>
            <w:top w:val="none" w:sz="0" w:space="0" w:color="auto"/>
            <w:left w:val="none" w:sz="0" w:space="0" w:color="auto"/>
            <w:bottom w:val="none" w:sz="0" w:space="0" w:color="auto"/>
            <w:right w:val="none" w:sz="0" w:space="0" w:color="auto"/>
          </w:divBdr>
          <w:divsChild>
            <w:div w:id="784427754">
              <w:marLeft w:val="0"/>
              <w:marRight w:val="0"/>
              <w:marTop w:val="0"/>
              <w:marBottom w:val="0"/>
              <w:divBdr>
                <w:top w:val="none" w:sz="0" w:space="0" w:color="auto"/>
                <w:left w:val="none" w:sz="0" w:space="0" w:color="auto"/>
                <w:bottom w:val="none" w:sz="0" w:space="0" w:color="auto"/>
                <w:right w:val="none" w:sz="0" w:space="0" w:color="auto"/>
              </w:divBdr>
              <w:divsChild>
                <w:div w:id="12290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14012">
      <w:bodyDiv w:val="1"/>
      <w:marLeft w:val="0"/>
      <w:marRight w:val="0"/>
      <w:marTop w:val="0"/>
      <w:marBottom w:val="0"/>
      <w:divBdr>
        <w:top w:val="none" w:sz="0" w:space="0" w:color="auto"/>
        <w:left w:val="none" w:sz="0" w:space="0" w:color="auto"/>
        <w:bottom w:val="none" w:sz="0" w:space="0" w:color="auto"/>
        <w:right w:val="none" w:sz="0" w:space="0" w:color="auto"/>
      </w:divBdr>
    </w:div>
    <w:div w:id="1201819829">
      <w:bodyDiv w:val="1"/>
      <w:marLeft w:val="0"/>
      <w:marRight w:val="0"/>
      <w:marTop w:val="0"/>
      <w:marBottom w:val="0"/>
      <w:divBdr>
        <w:top w:val="none" w:sz="0" w:space="0" w:color="auto"/>
        <w:left w:val="none" w:sz="0" w:space="0" w:color="auto"/>
        <w:bottom w:val="none" w:sz="0" w:space="0" w:color="auto"/>
        <w:right w:val="none" w:sz="0" w:space="0" w:color="auto"/>
      </w:divBdr>
      <w:divsChild>
        <w:div w:id="604850799">
          <w:marLeft w:val="0"/>
          <w:marRight w:val="0"/>
          <w:marTop w:val="0"/>
          <w:marBottom w:val="0"/>
          <w:divBdr>
            <w:top w:val="none" w:sz="0" w:space="0" w:color="auto"/>
            <w:left w:val="none" w:sz="0" w:space="0" w:color="auto"/>
            <w:bottom w:val="none" w:sz="0" w:space="0" w:color="auto"/>
            <w:right w:val="none" w:sz="0" w:space="0" w:color="auto"/>
          </w:divBdr>
          <w:divsChild>
            <w:div w:id="50466988">
              <w:marLeft w:val="0"/>
              <w:marRight w:val="0"/>
              <w:marTop w:val="0"/>
              <w:marBottom w:val="0"/>
              <w:divBdr>
                <w:top w:val="none" w:sz="0" w:space="0" w:color="auto"/>
                <w:left w:val="none" w:sz="0" w:space="0" w:color="auto"/>
                <w:bottom w:val="none" w:sz="0" w:space="0" w:color="auto"/>
                <w:right w:val="none" w:sz="0" w:space="0" w:color="auto"/>
              </w:divBdr>
            </w:div>
          </w:divsChild>
        </w:div>
        <w:div w:id="1758281411">
          <w:marLeft w:val="0"/>
          <w:marRight w:val="0"/>
          <w:marTop w:val="0"/>
          <w:marBottom w:val="0"/>
          <w:divBdr>
            <w:top w:val="none" w:sz="0" w:space="0" w:color="auto"/>
            <w:left w:val="none" w:sz="0" w:space="0" w:color="auto"/>
            <w:bottom w:val="none" w:sz="0" w:space="0" w:color="auto"/>
            <w:right w:val="none" w:sz="0" w:space="0" w:color="auto"/>
          </w:divBdr>
          <w:divsChild>
            <w:div w:id="371393439">
              <w:marLeft w:val="0"/>
              <w:marRight w:val="0"/>
              <w:marTop w:val="0"/>
              <w:marBottom w:val="0"/>
              <w:divBdr>
                <w:top w:val="none" w:sz="0" w:space="0" w:color="auto"/>
                <w:left w:val="none" w:sz="0" w:space="0" w:color="auto"/>
                <w:bottom w:val="none" w:sz="0" w:space="0" w:color="auto"/>
                <w:right w:val="none" w:sz="0" w:space="0" w:color="auto"/>
              </w:divBdr>
            </w:div>
          </w:divsChild>
        </w:div>
        <w:div w:id="1790934420">
          <w:marLeft w:val="0"/>
          <w:marRight w:val="0"/>
          <w:marTop w:val="0"/>
          <w:marBottom w:val="0"/>
          <w:divBdr>
            <w:top w:val="none" w:sz="0" w:space="0" w:color="auto"/>
            <w:left w:val="none" w:sz="0" w:space="0" w:color="auto"/>
            <w:bottom w:val="none" w:sz="0" w:space="0" w:color="auto"/>
            <w:right w:val="none" w:sz="0" w:space="0" w:color="auto"/>
          </w:divBdr>
          <w:divsChild>
            <w:div w:id="17459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68868">
      <w:bodyDiv w:val="1"/>
      <w:marLeft w:val="0"/>
      <w:marRight w:val="0"/>
      <w:marTop w:val="0"/>
      <w:marBottom w:val="0"/>
      <w:divBdr>
        <w:top w:val="none" w:sz="0" w:space="0" w:color="auto"/>
        <w:left w:val="none" w:sz="0" w:space="0" w:color="auto"/>
        <w:bottom w:val="none" w:sz="0" w:space="0" w:color="auto"/>
        <w:right w:val="none" w:sz="0" w:space="0" w:color="auto"/>
      </w:divBdr>
    </w:div>
    <w:div w:id="1209992875">
      <w:bodyDiv w:val="1"/>
      <w:marLeft w:val="0"/>
      <w:marRight w:val="0"/>
      <w:marTop w:val="0"/>
      <w:marBottom w:val="0"/>
      <w:divBdr>
        <w:top w:val="none" w:sz="0" w:space="0" w:color="auto"/>
        <w:left w:val="none" w:sz="0" w:space="0" w:color="auto"/>
        <w:bottom w:val="none" w:sz="0" w:space="0" w:color="auto"/>
        <w:right w:val="none" w:sz="0" w:space="0" w:color="auto"/>
      </w:divBdr>
    </w:div>
    <w:div w:id="1226918957">
      <w:bodyDiv w:val="1"/>
      <w:marLeft w:val="0"/>
      <w:marRight w:val="0"/>
      <w:marTop w:val="0"/>
      <w:marBottom w:val="0"/>
      <w:divBdr>
        <w:top w:val="none" w:sz="0" w:space="0" w:color="auto"/>
        <w:left w:val="none" w:sz="0" w:space="0" w:color="auto"/>
        <w:bottom w:val="none" w:sz="0" w:space="0" w:color="auto"/>
        <w:right w:val="none" w:sz="0" w:space="0" w:color="auto"/>
      </w:divBdr>
      <w:divsChild>
        <w:div w:id="1212614086">
          <w:marLeft w:val="-225"/>
          <w:marRight w:val="-225"/>
          <w:marTop w:val="0"/>
          <w:marBottom w:val="0"/>
          <w:divBdr>
            <w:top w:val="none" w:sz="0" w:space="0" w:color="auto"/>
            <w:left w:val="none" w:sz="0" w:space="0" w:color="auto"/>
            <w:bottom w:val="none" w:sz="0" w:space="0" w:color="auto"/>
            <w:right w:val="none" w:sz="0" w:space="0" w:color="auto"/>
          </w:divBdr>
          <w:divsChild>
            <w:div w:id="1387683131">
              <w:marLeft w:val="0"/>
              <w:marRight w:val="0"/>
              <w:marTop w:val="0"/>
              <w:marBottom w:val="0"/>
              <w:divBdr>
                <w:top w:val="none" w:sz="0" w:space="0" w:color="auto"/>
                <w:left w:val="none" w:sz="0" w:space="0" w:color="auto"/>
                <w:bottom w:val="none" w:sz="0" w:space="0" w:color="auto"/>
                <w:right w:val="none" w:sz="0" w:space="0" w:color="auto"/>
              </w:divBdr>
            </w:div>
          </w:divsChild>
        </w:div>
        <w:div w:id="2015184596">
          <w:marLeft w:val="-225"/>
          <w:marRight w:val="-225"/>
          <w:marTop w:val="0"/>
          <w:marBottom w:val="0"/>
          <w:divBdr>
            <w:top w:val="none" w:sz="0" w:space="0" w:color="auto"/>
            <w:left w:val="none" w:sz="0" w:space="0" w:color="auto"/>
            <w:bottom w:val="none" w:sz="0" w:space="0" w:color="auto"/>
            <w:right w:val="none" w:sz="0" w:space="0" w:color="auto"/>
          </w:divBdr>
          <w:divsChild>
            <w:div w:id="297222536">
              <w:marLeft w:val="0"/>
              <w:marRight w:val="0"/>
              <w:marTop w:val="0"/>
              <w:marBottom w:val="0"/>
              <w:divBdr>
                <w:top w:val="none" w:sz="0" w:space="0" w:color="auto"/>
                <w:left w:val="none" w:sz="0" w:space="0" w:color="auto"/>
                <w:bottom w:val="none" w:sz="0" w:space="0" w:color="auto"/>
                <w:right w:val="none" w:sz="0" w:space="0" w:color="auto"/>
              </w:divBdr>
            </w:div>
            <w:div w:id="1210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8606">
      <w:bodyDiv w:val="1"/>
      <w:marLeft w:val="0"/>
      <w:marRight w:val="0"/>
      <w:marTop w:val="0"/>
      <w:marBottom w:val="0"/>
      <w:divBdr>
        <w:top w:val="none" w:sz="0" w:space="0" w:color="auto"/>
        <w:left w:val="none" w:sz="0" w:space="0" w:color="auto"/>
        <w:bottom w:val="none" w:sz="0" w:space="0" w:color="auto"/>
        <w:right w:val="none" w:sz="0" w:space="0" w:color="auto"/>
      </w:divBdr>
      <w:divsChild>
        <w:div w:id="746254">
          <w:marLeft w:val="0"/>
          <w:marRight w:val="0"/>
          <w:marTop w:val="0"/>
          <w:marBottom w:val="0"/>
          <w:divBdr>
            <w:top w:val="none" w:sz="0" w:space="0" w:color="auto"/>
            <w:left w:val="none" w:sz="0" w:space="0" w:color="auto"/>
            <w:bottom w:val="none" w:sz="0" w:space="0" w:color="auto"/>
            <w:right w:val="none" w:sz="0" w:space="0" w:color="auto"/>
          </w:divBdr>
          <w:divsChild>
            <w:div w:id="1110246463">
              <w:marLeft w:val="0"/>
              <w:marRight w:val="0"/>
              <w:marTop w:val="0"/>
              <w:marBottom w:val="75"/>
              <w:divBdr>
                <w:top w:val="none" w:sz="0" w:space="0" w:color="auto"/>
                <w:left w:val="none" w:sz="0" w:space="0" w:color="auto"/>
                <w:bottom w:val="none" w:sz="0" w:space="0" w:color="auto"/>
                <w:right w:val="none" w:sz="0" w:space="0" w:color="auto"/>
              </w:divBdr>
            </w:div>
            <w:div w:id="1587688597">
              <w:marLeft w:val="0"/>
              <w:marRight w:val="0"/>
              <w:marTop w:val="0"/>
              <w:marBottom w:val="75"/>
              <w:divBdr>
                <w:top w:val="none" w:sz="0" w:space="0" w:color="auto"/>
                <w:left w:val="none" w:sz="0" w:space="0" w:color="auto"/>
                <w:bottom w:val="none" w:sz="0" w:space="0" w:color="auto"/>
                <w:right w:val="none" w:sz="0" w:space="0" w:color="auto"/>
              </w:divBdr>
            </w:div>
            <w:div w:id="1935747121">
              <w:marLeft w:val="0"/>
              <w:marRight w:val="0"/>
              <w:marTop w:val="0"/>
              <w:marBottom w:val="75"/>
              <w:divBdr>
                <w:top w:val="none" w:sz="0" w:space="0" w:color="auto"/>
                <w:left w:val="none" w:sz="0" w:space="0" w:color="auto"/>
                <w:bottom w:val="none" w:sz="0" w:space="0" w:color="auto"/>
                <w:right w:val="none" w:sz="0" w:space="0" w:color="auto"/>
              </w:divBdr>
            </w:div>
          </w:divsChild>
        </w:div>
        <w:div w:id="874931041">
          <w:marLeft w:val="0"/>
          <w:marRight w:val="0"/>
          <w:marTop w:val="150"/>
          <w:marBottom w:val="150"/>
          <w:divBdr>
            <w:top w:val="none" w:sz="0" w:space="0" w:color="auto"/>
            <w:left w:val="none" w:sz="0" w:space="0" w:color="auto"/>
            <w:bottom w:val="none" w:sz="0" w:space="0" w:color="auto"/>
            <w:right w:val="none" w:sz="0" w:space="0" w:color="auto"/>
          </w:divBdr>
        </w:div>
        <w:div w:id="1706634928">
          <w:marLeft w:val="-150"/>
          <w:marRight w:val="-150"/>
          <w:marTop w:val="0"/>
          <w:marBottom w:val="150"/>
          <w:divBdr>
            <w:top w:val="none" w:sz="0" w:space="0" w:color="auto"/>
            <w:left w:val="none" w:sz="0" w:space="0" w:color="auto"/>
            <w:bottom w:val="none" w:sz="0" w:space="0" w:color="auto"/>
            <w:right w:val="none" w:sz="0" w:space="0" w:color="auto"/>
          </w:divBdr>
          <w:divsChild>
            <w:div w:id="640694968">
              <w:marLeft w:val="0"/>
              <w:marRight w:val="0"/>
              <w:marTop w:val="0"/>
              <w:marBottom w:val="0"/>
              <w:divBdr>
                <w:top w:val="none" w:sz="0" w:space="0" w:color="auto"/>
                <w:left w:val="none" w:sz="0" w:space="0" w:color="auto"/>
                <w:bottom w:val="none" w:sz="0" w:space="0" w:color="auto"/>
                <w:right w:val="none" w:sz="0" w:space="0" w:color="auto"/>
              </w:divBdr>
              <w:divsChild>
                <w:div w:id="1035159535">
                  <w:marLeft w:val="0"/>
                  <w:marRight w:val="0"/>
                  <w:marTop w:val="0"/>
                  <w:marBottom w:val="0"/>
                  <w:divBdr>
                    <w:top w:val="none" w:sz="0" w:space="0" w:color="auto"/>
                    <w:left w:val="none" w:sz="0" w:space="0" w:color="auto"/>
                    <w:bottom w:val="none" w:sz="0" w:space="0" w:color="auto"/>
                    <w:right w:val="none" w:sz="0" w:space="0" w:color="auto"/>
                  </w:divBdr>
                  <w:divsChild>
                    <w:div w:id="1659505086">
                      <w:marLeft w:val="-75"/>
                      <w:marRight w:val="-75"/>
                      <w:marTop w:val="0"/>
                      <w:marBottom w:val="0"/>
                      <w:divBdr>
                        <w:top w:val="none" w:sz="0" w:space="0" w:color="auto"/>
                        <w:left w:val="none" w:sz="0" w:space="0" w:color="auto"/>
                        <w:bottom w:val="none" w:sz="0" w:space="0" w:color="auto"/>
                        <w:right w:val="none" w:sz="0" w:space="0" w:color="auto"/>
                      </w:divBdr>
                      <w:divsChild>
                        <w:div w:id="632755488">
                          <w:marLeft w:val="0"/>
                          <w:marRight w:val="0"/>
                          <w:marTop w:val="0"/>
                          <w:marBottom w:val="0"/>
                          <w:divBdr>
                            <w:top w:val="none" w:sz="0" w:space="0" w:color="auto"/>
                            <w:left w:val="none" w:sz="0" w:space="0" w:color="auto"/>
                            <w:bottom w:val="none" w:sz="0" w:space="0" w:color="auto"/>
                            <w:right w:val="none" w:sz="0" w:space="0" w:color="auto"/>
                          </w:divBdr>
                        </w:div>
                        <w:div w:id="273561093">
                          <w:marLeft w:val="0"/>
                          <w:marRight w:val="0"/>
                          <w:marTop w:val="0"/>
                          <w:marBottom w:val="0"/>
                          <w:divBdr>
                            <w:top w:val="none" w:sz="0" w:space="0" w:color="auto"/>
                            <w:left w:val="none" w:sz="0" w:space="0" w:color="auto"/>
                            <w:bottom w:val="none" w:sz="0" w:space="0" w:color="auto"/>
                            <w:right w:val="none" w:sz="0" w:space="0" w:color="auto"/>
                          </w:divBdr>
                          <w:divsChild>
                            <w:div w:id="1557080457">
                              <w:marLeft w:val="0"/>
                              <w:marRight w:val="0"/>
                              <w:marTop w:val="0"/>
                              <w:marBottom w:val="0"/>
                              <w:divBdr>
                                <w:top w:val="none" w:sz="0" w:space="0" w:color="auto"/>
                                <w:left w:val="none" w:sz="0" w:space="0" w:color="auto"/>
                                <w:bottom w:val="none" w:sz="0" w:space="0" w:color="auto"/>
                                <w:right w:val="none" w:sz="0" w:space="0" w:color="auto"/>
                              </w:divBdr>
                              <w:divsChild>
                                <w:div w:id="147357564">
                                  <w:marLeft w:val="0"/>
                                  <w:marRight w:val="0"/>
                                  <w:marTop w:val="0"/>
                                  <w:marBottom w:val="0"/>
                                  <w:divBdr>
                                    <w:top w:val="none" w:sz="0" w:space="0" w:color="auto"/>
                                    <w:left w:val="none" w:sz="0" w:space="0" w:color="auto"/>
                                    <w:bottom w:val="none" w:sz="0" w:space="0" w:color="auto"/>
                                    <w:right w:val="none" w:sz="0" w:space="0" w:color="auto"/>
                                  </w:divBdr>
                                  <w:divsChild>
                                    <w:div w:id="812524260">
                                      <w:marLeft w:val="0"/>
                                      <w:marRight w:val="0"/>
                                      <w:marTop w:val="0"/>
                                      <w:marBottom w:val="0"/>
                                      <w:divBdr>
                                        <w:top w:val="none" w:sz="0" w:space="0" w:color="auto"/>
                                        <w:left w:val="none" w:sz="0" w:space="0" w:color="auto"/>
                                        <w:bottom w:val="none" w:sz="0" w:space="0" w:color="auto"/>
                                        <w:right w:val="none" w:sz="0" w:space="0" w:color="auto"/>
                                      </w:divBdr>
                                      <w:divsChild>
                                        <w:div w:id="1954749129">
                                          <w:marLeft w:val="0"/>
                                          <w:marRight w:val="0"/>
                                          <w:marTop w:val="0"/>
                                          <w:marBottom w:val="0"/>
                                          <w:divBdr>
                                            <w:top w:val="none" w:sz="0" w:space="0" w:color="auto"/>
                                            <w:left w:val="none" w:sz="0" w:space="0" w:color="auto"/>
                                            <w:bottom w:val="none" w:sz="0" w:space="0" w:color="auto"/>
                                            <w:right w:val="none" w:sz="0" w:space="0" w:color="auto"/>
                                          </w:divBdr>
                                          <w:divsChild>
                                            <w:div w:id="18867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976880">
              <w:marLeft w:val="0"/>
              <w:marRight w:val="0"/>
              <w:marTop w:val="0"/>
              <w:marBottom w:val="0"/>
              <w:divBdr>
                <w:top w:val="none" w:sz="0" w:space="0" w:color="auto"/>
                <w:left w:val="none" w:sz="0" w:space="0" w:color="auto"/>
                <w:bottom w:val="none" w:sz="0" w:space="0" w:color="auto"/>
                <w:right w:val="none" w:sz="0" w:space="0" w:color="auto"/>
              </w:divBdr>
              <w:divsChild>
                <w:div w:id="1770544186">
                  <w:marLeft w:val="0"/>
                  <w:marRight w:val="0"/>
                  <w:marTop w:val="0"/>
                  <w:marBottom w:val="0"/>
                  <w:divBdr>
                    <w:top w:val="none" w:sz="0" w:space="0" w:color="auto"/>
                    <w:left w:val="none" w:sz="0" w:space="0" w:color="auto"/>
                    <w:bottom w:val="none" w:sz="0" w:space="0" w:color="auto"/>
                    <w:right w:val="none" w:sz="0" w:space="0" w:color="auto"/>
                  </w:divBdr>
                  <w:divsChild>
                    <w:div w:id="726488409">
                      <w:marLeft w:val="-75"/>
                      <w:marRight w:val="-75"/>
                      <w:marTop w:val="0"/>
                      <w:marBottom w:val="0"/>
                      <w:divBdr>
                        <w:top w:val="none" w:sz="0" w:space="0" w:color="auto"/>
                        <w:left w:val="none" w:sz="0" w:space="0" w:color="auto"/>
                        <w:bottom w:val="none" w:sz="0" w:space="0" w:color="auto"/>
                        <w:right w:val="none" w:sz="0" w:space="0" w:color="auto"/>
                      </w:divBdr>
                      <w:divsChild>
                        <w:div w:id="904491478">
                          <w:marLeft w:val="0"/>
                          <w:marRight w:val="0"/>
                          <w:marTop w:val="0"/>
                          <w:marBottom w:val="0"/>
                          <w:divBdr>
                            <w:top w:val="none" w:sz="0" w:space="0" w:color="auto"/>
                            <w:left w:val="none" w:sz="0" w:space="0" w:color="auto"/>
                            <w:bottom w:val="none" w:sz="0" w:space="0" w:color="auto"/>
                            <w:right w:val="none" w:sz="0" w:space="0" w:color="auto"/>
                          </w:divBdr>
                        </w:div>
                        <w:div w:id="1011764511">
                          <w:marLeft w:val="0"/>
                          <w:marRight w:val="0"/>
                          <w:marTop w:val="0"/>
                          <w:marBottom w:val="0"/>
                          <w:divBdr>
                            <w:top w:val="none" w:sz="0" w:space="0" w:color="auto"/>
                            <w:left w:val="none" w:sz="0" w:space="0" w:color="auto"/>
                            <w:bottom w:val="none" w:sz="0" w:space="0" w:color="auto"/>
                            <w:right w:val="none" w:sz="0" w:space="0" w:color="auto"/>
                          </w:divBdr>
                          <w:divsChild>
                            <w:div w:id="671104643">
                              <w:marLeft w:val="0"/>
                              <w:marRight w:val="0"/>
                              <w:marTop w:val="0"/>
                              <w:marBottom w:val="0"/>
                              <w:divBdr>
                                <w:top w:val="none" w:sz="0" w:space="0" w:color="auto"/>
                                <w:left w:val="none" w:sz="0" w:space="0" w:color="auto"/>
                                <w:bottom w:val="none" w:sz="0" w:space="0" w:color="auto"/>
                                <w:right w:val="none" w:sz="0" w:space="0" w:color="auto"/>
                              </w:divBdr>
                              <w:divsChild>
                                <w:div w:id="1544755673">
                                  <w:marLeft w:val="0"/>
                                  <w:marRight w:val="0"/>
                                  <w:marTop w:val="0"/>
                                  <w:marBottom w:val="0"/>
                                  <w:divBdr>
                                    <w:top w:val="none" w:sz="0" w:space="0" w:color="auto"/>
                                    <w:left w:val="none" w:sz="0" w:space="0" w:color="auto"/>
                                    <w:bottom w:val="none" w:sz="0" w:space="0" w:color="auto"/>
                                    <w:right w:val="none" w:sz="0" w:space="0" w:color="auto"/>
                                  </w:divBdr>
                                  <w:divsChild>
                                    <w:div w:id="1728143833">
                                      <w:marLeft w:val="0"/>
                                      <w:marRight w:val="0"/>
                                      <w:marTop w:val="0"/>
                                      <w:marBottom w:val="0"/>
                                      <w:divBdr>
                                        <w:top w:val="none" w:sz="0" w:space="0" w:color="auto"/>
                                        <w:left w:val="none" w:sz="0" w:space="0" w:color="auto"/>
                                        <w:bottom w:val="none" w:sz="0" w:space="0" w:color="auto"/>
                                        <w:right w:val="none" w:sz="0" w:space="0" w:color="auto"/>
                                      </w:divBdr>
                                      <w:divsChild>
                                        <w:div w:id="2001762705">
                                          <w:marLeft w:val="0"/>
                                          <w:marRight w:val="0"/>
                                          <w:marTop w:val="0"/>
                                          <w:marBottom w:val="0"/>
                                          <w:divBdr>
                                            <w:top w:val="none" w:sz="0" w:space="0" w:color="auto"/>
                                            <w:left w:val="none" w:sz="0" w:space="0" w:color="auto"/>
                                            <w:bottom w:val="none" w:sz="0" w:space="0" w:color="auto"/>
                                            <w:right w:val="none" w:sz="0" w:space="0" w:color="auto"/>
                                          </w:divBdr>
                                          <w:divsChild>
                                            <w:div w:id="10924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254603">
              <w:marLeft w:val="0"/>
              <w:marRight w:val="0"/>
              <w:marTop w:val="0"/>
              <w:marBottom w:val="0"/>
              <w:divBdr>
                <w:top w:val="none" w:sz="0" w:space="0" w:color="auto"/>
                <w:left w:val="none" w:sz="0" w:space="0" w:color="auto"/>
                <w:bottom w:val="none" w:sz="0" w:space="0" w:color="auto"/>
                <w:right w:val="none" w:sz="0" w:space="0" w:color="auto"/>
              </w:divBdr>
              <w:divsChild>
                <w:div w:id="1641884954">
                  <w:marLeft w:val="0"/>
                  <w:marRight w:val="0"/>
                  <w:marTop w:val="0"/>
                  <w:marBottom w:val="0"/>
                  <w:divBdr>
                    <w:top w:val="none" w:sz="0" w:space="0" w:color="auto"/>
                    <w:left w:val="none" w:sz="0" w:space="0" w:color="auto"/>
                    <w:bottom w:val="none" w:sz="0" w:space="0" w:color="auto"/>
                    <w:right w:val="none" w:sz="0" w:space="0" w:color="auto"/>
                  </w:divBdr>
                  <w:divsChild>
                    <w:div w:id="578322003">
                      <w:marLeft w:val="-75"/>
                      <w:marRight w:val="-75"/>
                      <w:marTop w:val="0"/>
                      <w:marBottom w:val="0"/>
                      <w:divBdr>
                        <w:top w:val="none" w:sz="0" w:space="0" w:color="auto"/>
                        <w:left w:val="none" w:sz="0" w:space="0" w:color="auto"/>
                        <w:bottom w:val="none" w:sz="0" w:space="0" w:color="auto"/>
                        <w:right w:val="none" w:sz="0" w:space="0" w:color="auto"/>
                      </w:divBdr>
                      <w:divsChild>
                        <w:div w:id="127550290">
                          <w:marLeft w:val="0"/>
                          <w:marRight w:val="0"/>
                          <w:marTop w:val="0"/>
                          <w:marBottom w:val="0"/>
                          <w:divBdr>
                            <w:top w:val="none" w:sz="0" w:space="0" w:color="auto"/>
                            <w:left w:val="none" w:sz="0" w:space="0" w:color="auto"/>
                            <w:bottom w:val="none" w:sz="0" w:space="0" w:color="auto"/>
                            <w:right w:val="none" w:sz="0" w:space="0" w:color="auto"/>
                          </w:divBdr>
                        </w:div>
                        <w:div w:id="526799962">
                          <w:marLeft w:val="0"/>
                          <w:marRight w:val="0"/>
                          <w:marTop w:val="0"/>
                          <w:marBottom w:val="0"/>
                          <w:divBdr>
                            <w:top w:val="none" w:sz="0" w:space="0" w:color="auto"/>
                            <w:left w:val="none" w:sz="0" w:space="0" w:color="auto"/>
                            <w:bottom w:val="none" w:sz="0" w:space="0" w:color="auto"/>
                            <w:right w:val="none" w:sz="0" w:space="0" w:color="auto"/>
                          </w:divBdr>
                          <w:divsChild>
                            <w:div w:id="561404698">
                              <w:marLeft w:val="0"/>
                              <w:marRight w:val="0"/>
                              <w:marTop w:val="0"/>
                              <w:marBottom w:val="0"/>
                              <w:divBdr>
                                <w:top w:val="none" w:sz="0" w:space="0" w:color="auto"/>
                                <w:left w:val="none" w:sz="0" w:space="0" w:color="auto"/>
                                <w:bottom w:val="none" w:sz="0" w:space="0" w:color="auto"/>
                                <w:right w:val="none" w:sz="0" w:space="0" w:color="auto"/>
                              </w:divBdr>
                              <w:divsChild>
                                <w:div w:id="1851292118">
                                  <w:marLeft w:val="0"/>
                                  <w:marRight w:val="0"/>
                                  <w:marTop w:val="0"/>
                                  <w:marBottom w:val="0"/>
                                  <w:divBdr>
                                    <w:top w:val="none" w:sz="0" w:space="0" w:color="auto"/>
                                    <w:left w:val="none" w:sz="0" w:space="0" w:color="auto"/>
                                    <w:bottom w:val="none" w:sz="0" w:space="0" w:color="auto"/>
                                    <w:right w:val="none" w:sz="0" w:space="0" w:color="auto"/>
                                  </w:divBdr>
                                  <w:divsChild>
                                    <w:div w:id="672805594">
                                      <w:marLeft w:val="0"/>
                                      <w:marRight w:val="0"/>
                                      <w:marTop w:val="0"/>
                                      <w:marBottom w:val="0"/>
                                      <w:divBdr>
                                        <w:top w:val="none" w:sz="0" w:space="0" w:color="auto"/>
                                        <w:left w:val="none" w:sz="0" w:space="0" w:color="auto"/>
                                        <w:bottom w:val="none" w:sz="0" w:space="0" w:color="auto"/>
                                        <w:right w:val="none" w:sz="0" w:space="0" w:color="auto"/>
                                      </w:divBdr>
                                      <w:divsChild>
                                        <w:div w:id="1269316146">
                                          <w:marLeft w:val="0"/>
                                          <w:marRight w:val="0"/>
                                          <w:marTop w:val="0"/>
                                          <w:marBottom w:val="0"/>
                                          <w:divBdr>
                                            <w:top w:val="none" w:sz="0" w:space="0" w:color="auto"/>
                                            <w:left w:val="none" w:sz="0" w:space="0" w:color="auto"/>
                                            <w:bottom w:val="none" w:sz="0" w:space="0" w:color="auto"/>
                                            <w:right w:val="none" w:sz="0" w:space="0" w:color="auto"/>
                                          </w:divBdr>
                                          <w:divsChild>
                                            <w:div w:id="12287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030031">
      <w:bodyDiv w:val="1"/>
      <w:marLeft w:val="0"/>
      <w:marRight w:val="0"/>
      <w:marTop w:val="0"/>
      <w:marBottom w:val="0"/>
      <w:divBdr>
        <w:top w:val="none" w:sz="0" w:space="0" w:color="auto"/>
        <w:left w:val="none" w:sz="0" w:space="0" w:color="auto"/>
        <w:bottom w:val="none" w:sz="0" w:space="0" w:color="auto"/>
        <w:right w:val="none" w:sz="0" w:space="0" w:color="auto"/>
      </w:divBdr>
    </w:div>
    <w:div w:id="1320385506">
      <w:bodyDiv w:val="1"/>
      <w:marLeft w:val="0"/>
      <w:marRight w:val="0"/>
      <w:marTop w:val="0"/>
      <w:marBottom w:val="0"/>
      <w:divBdr>
        <w:top w:val="none" w:sz="0" w:space="0" w:color="auto"/>
        <w:left w:val="none" w:sz="0" w:space="0" w:color="auto"/>
        <w:bottom w:val="none" w:sz="0" w:space="0" w:color="auto"/>
        <w:right w:val="none" w:sz="0" w:space="0" w:color="auto"/>
      </w:divBdr>
      <w:divsChild>
        <w:div w:id="630477605">
          <w:marLeft w:val="0"/>
          <w:marRight w:val="0"/>
          <w:marTop w:val="0"/>
          <w:marBottom w:val="0"/>
          <w:divBdr>
            <w:top w:val="none" w:sz="0" w:space="0" w:color="auto"/>
            <w:left w:val="none" w:sz="0" w:space="0" w:color="auto"/>
            <w:bottom w:val="none" w:sz="0" w:space="0" w:color="auto"/>
            <w:right w:val="none" w:sz="0" w:space="0" w:color="auto"/>
          </w:divBdr>
        </w:div>
      </w:divsChild>
    </w:div>
    <w:div w:id="1325553239">
      <w:bodyDiv w:val="1"/>
      <w:marLeft w:val="0"/>
      <w:marRight w:val="0"/>
      <w:marTop w:val="0"/>
      <w:marBottom w:val="0"/>
      <w:divBdr>
        <w:top w:val="none" w:sz="0" w:space="0" w:color="auto"/>
        <w:left w:val="none" w:sz="0" w:space="0" w:color="auto"/>
        <w:bottom w:val="none" w:sz="0" w:space="0" w:color="auto"/>
        <w:right w:val="none" w:sz="0" w:space="0" w:color="auto"/>
      </w:divBdr>
    </w:div>
    <w:div w:id="1330448802">
      <w:bodyDiv w:val="1"/>
      <w:marLeft w:val="0"/>
      <w:marRight w:val="0"/>
      <w:marTop w:val="0"/>
      <w:marBottom w:val="0"/>
      <w:divBdr>
        <w:top w:val="none" w:sz="0" w:space="0" w:color="auto"/>
        <w:left w:val="none" w:sz="0" w:space="0" w:color="auto"/>
        <w:bottom w:val="none" w:sz="0" w:space="0" w:color="auto"/>
        <w:right w:val="none" w:sz="0" w:space="0" w:color="auto"/>
      </w:divBdr>
    </w:div>
    <w:div w:id="1334186398">
      <w:bodyDiv w:val="1"/>
      <w:marLeft w:val="0"/>
      <w:marRight w:val="0"/>
      <w:marTop w:val="0"/>
      <w:marBottom w:val="0"/>
      <w:divBdr>
        <w:top w:val="none" w:sz="0" w:space="0" w:color="auto"/>
        <w:left w:val="none" w:sz="0" w:space="0" w:color="auto"/>
        <w:bottom w:val="none" w:sz="0" w:space="0" w:color="auto"/>
        <w:right w:val="none" w:sz="0" w:space="0" w:color="auto"/>
      </w:divBdr>
      <w:divsChild>
        <w:div w:id="686058703">
          <w:marLeft w:val="0"/>
          <w:marRight w:val="0"/>
          <w:marTop w:val="0"/>
          <w:marBottom w:val="75"/>
          <w:divBdr>
            <w:top w:val="none" w:sz="0" w:space="0" w:color="auto"/>
            <w:left w:val="none" w:sz="0" w:space="0" w:color="auto"/>
            <w:bottom w:val="none" w:sz="0" w:space="0" w:color="auto"/>
            <w:right w:val="none" w:sz="0" w:space="0" w:color="auto"/>
          </w:divBdr>
        </w:div>
        <w:div w:id="1989430547">
          <w:marLeft w:val="0"/>
          <w:marRight w:val="0"/>
          <w:marTop w:val="0"/>
          <w:marBottom w:val="75"/>
          <w:divBdr>
            <w:top w:val="none" w:sz="0" w:space="0" w:color="auto"/>
            <w:left w:val="none" w:sz="0" w:space="0" w:color="auto"/>
            <w:bottom w:val="none" w:sz="0" w:space="0" w:color="auto"/>
            <w:right w:val="none" w:sz="0" w:space="0" w:color="auto"/>
          </w:divBdr>
        </w:div>
        <w:div w:id="647707504">
          <w:marLeft w:val="0"/>
          <w:marRight w:val="0"/>
          <w:marTop w:val="0"/>
          <w:marBottom w:val="75"/>
          <w:divBdr>
            <w:top w:val="none" w:sz="0" w:space="0" w:color="auto"/>
            <w:left w:val="none" w:sz="0" w:space="0" w:color="auto"/>
            <w:bottom w:val="none" w:sz="0" w:space="0" w:color="auto"/>
            <w:right w:val="none" w:sz="0" w:space="0" w:color="auto"/>
          </w:divBdr>
        </w:div>
      </w:divsChild>
    </w:div>
    <w:div w:id="1341734782">
      <w:bodyDiv w:val="1"/>
      <w:marLeft w:val="0"/>
      <w:marRight w:val="0"/>
      <w:marTop w:val="0"/>
      <w:marBottom w:val="0"/>
      <w:divBdr>
        <w:top w:val="none" w:sz="0" w:space="0" w:color="auto"/>
        <w:left w:val="none" w:sz="0" w:space="0" w:color="auto"/>
        <w:bottom w:val="none" w:sz="0" w:space="0" w:color="auto"/>
        <w:right w:val="none" w:sz="0" w:space="0" w:color="auto"/>
      </w:divBdr>
      <w:divsChild>
        <w:div w:id="1682589281">
          <w:marLeft w:val="-150"/>
          <w:marRight w:val="-150"/>
          <w:marTop w:val="0"/>
          <w:marBottom w:val="150"/>
          <w:divBdr>
            <w:top w:val="none" w:sz="0" w:space="0" w:color="auto"/>
            <w:left w:val="none" w:sz="0" w:space="0" w:color="auto"/>
            <w:bottom w:val="none" w:sz="0" w:space="0" w:color="auto"/>
            <w:right w:val="none" w:sz="0" w:space="0" w:color="auto"/>
          </w:divBdr>
          <w:divsChild>
            <w:div w:id="1579751817">
              <w:marLeft w:val="0"/>
              <w:marRight w:val="0"/>
              <w:marTop w:val="0"/>
              <w:marBottom w:val="0"/>
              <w:divBdr>
                <w:top w:val="none" w:sz="0" w:space="0" w:color="auto"/>
                <w:left w:val="none" w:sz="0" w:space="0" w:color="auto"/>
                <w:bottom w:val="none" w:sz="0" w:space="0" w:color="auto"/>
                <w:right w:val="none" w:sz="0" w:space="0" w:color="auto"/>
              </w:divBdr>
              <w:divsChild>
                <w:div w:id="1738279072">
                  <w:marLeft w:val="0"/>
                  <w:marRight w:val="0"/>
                  <w:marTop w:val="0"/>
                  <w:marBottom w:val="0"/>
                  <w:divBdr>
                    <w:top w:val="none" w:sz="0" w:space="0" w:color="auto"/>
                    <w:left w:val="none" w:sz="0" w:space="0" w:color="auto"/>
                    <w:bottom w:val="none" w:sz="0" w:space="0" w:color="auto"/>
                    <w:right w:val="none" w:sz="0" w:space="0" w:color="auto"/>
                  </w:divBdr>
                  <w:divsChild>
                    <w:div w:id="848638635">
                      <w:marLeft w:val="-75"/>
                      <w:marRight w:val="-75"/>
                      <w:marTop w:val="0"/>
                      <w:marBottom w:val="0"/>
                      <w:divBdr>
                        <w:top w:val="none" w:sz="0" w:space="0" w:color="auto"/>
                        <w:left w:val="none" w:sz="0" w:space="0" w:color="auto"/>
                        <w:bottom w:val="none" w:sz="0" w:space="0" w:color="auto"/>
                        <w:right w:val="none" w:sz="0" w:space="0" w:color="auto"/>
                      </w:divBdr>
                      <w:divsChild>
                        <w:div w:id="1429042452">
                          <w:marLeft w:val="0"/>
                          <w:marRight w:val="0"/>
                          <w:marTop w:val="0"/>
                          <w:marBottom w:val="0"/>
                          <w:divBdr>
                            <w:top w:val="none" w:sz="0" w:space="0" w:color="auto"/>
                            <w:left w:val="none" w:sz="0" w:space="0" w:color="auto"/>
                            <w:bottom w:val="none" w:sz="0" w:space="0" w:color="auto"/>
                            <w:right w:val="none" w:sz="0" w:space="0" w:color="auto"/>
                          </w:divBdr>
                          <w:divsChild>
                            <w:div w:id="277033733">
                              <w:marLeft w:val="0"/>
                              <w:marRight w:val="0"/>
                              <w:marTop w:val="0"/>
                              <w:marBottom w:val="0"/>
                              <w:divBdr>
                                <w:top w:val="none" w:sz="0" w:space="0" w:color="auto"/>
                                <w:left w:val="none" w:sz="0" w:space="0" w:color="auto"/>
                                <w:bottom w:val="none" w:sz="0" w:space="0" w:color="auto"/>
                                <w:right w:val="none" w:sz="0" w:space="0" w:color="auto"/>
                              </w:divBdr>
                              <w:divsChild>
                                <w:div w:id="1985113359">
                                  <w:marLeft w:val="0"/>
                                  <w:marRight w:val="0"/>
                                  <w:marTop w:val="0"/>
                                  <w:marBottom w:val="0"/>
                                  <w:divBdr>
                                    <w:top w:val="none" w:sz="0" w:space="0" w:color="auto"/>
                                    <w:left w:val="none" w:sz="0" w:space="0" w:color="auto"/>
                                    <w:bottom w:val="none" w:sz="0" w:space="0" w:color="auto"/>
                                    <w:right w:val="none" w:sz="0" w:space="0" w:color="auto"/>
                                  </w:divBdr>
                                  <w:divsChild>
                                    <w:div w:id="872116835">
                                      <w:marLeft w:val="0"/>
                                      <w:marRight w:val="0"/>
                                      <w:marTop w:val="0"/>
                                      <w:marBottom w:val="0"/>
                                      <w:divBdr>
                                        <w:top w:val="none" w:sz="0" w:space="0" w:color="auto"/>
                                        <w:left w:val="none" w:sz="0" w:space="0" w:color="auto"/>
                                        <w:bottom w:val="none" w:sz="0" w:space="0" w:color="auto"/>
                                        <w:right w:val="none" w:sz="0" w:space="0" w:color="auto"/>
                                      </w:divBdr>
                                      <w:divsChild>
                                        <w:div w:id="2005623002">
                                          <w:marLeft w:val="0"/>
                                          <w:marRight w:val="0"/>
                                          <w:marTop w:val="0"/>
                                          <w:marBottom w:val="0"/>
                                          <w:divBdr>
                                            <w:top w:val="none" w:sz="0" w:space="0" w:color="auto"/>
                                            <w:left w:val="none" w:sz="0" w:space="0" w:color="auto"/>
                                            <w:bottom w:val="none" w:sz="0" w:space="0" w:color="auto"/>
                                            <w:right w:val="none" w:sz="0" w:space="0" w:color="auto"/>
                                          </w:divBdr>
                                          <w:divsChild>
                                            <w:div w:id="14813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9661">
              <w:marLeft w:val="0"/>
              <w:marRight w:val="0"/>
              <w:marTop w:val="0"/>
              <w:marBottom w:val="0"/>
              <w:divBdr>
                <w:top w:val="none" w:sz="0" w:space="0" w:color="auto"/>
                <w:left w:val="none" w:sz="0" w:space="0" w:color="auto"/>
                <w:bottom w:val="none" w:sz="0" w:space="0" w:color="auto"/>
                <w:right w:val="none" w:sz="0" w:space="0" w:color="auto"/>
              </w:divBdr>
              <w:divsChild>
                <w:div w:id="416562784">
                  <w:marLeft w:val="0"/>
                  <w:marRight w:val="0"/>
                  <w:marTop w:val="0"/>
                  <w:marBottom w:val="0"/>
                  <w:divBdr>
                    <w:top w:val="none" w:sz="0" w:space="0" w:color="auto"/>
                    <w:left w:val="none" w:sz="0" w:space="0" w:color="auto"/>
                    <w:bottom w:val="none" w:sz="0" w:space="0" w:color="auto"/>
                    <w:right w:val="none" w:sz="0" w:space="0" w:color="auto"/>
                  </w:divBdr>
                  <w:divsChild>
                    <w:div w:id="1513252425">
                      <w:marLeft w:val="0"/>
                      <w:marRight w:val="0"/>
                      <w:marTop w:val="0"/>
                      <w:marBottom w:val="0"/>
                      <w:divBdr>
                        <w:top w:val="none" w:sz="0" w:space="0" w:color="auto"/>
                        <w:left w:val="none" w:sz="0" w:space="0" w:color="auto"/>
                        <w:bottom w:val="none" w:sz="0" w:space="0" w:color="auto"/>
                        <w:right w:val="none" w:sz="0" w:space="0" w:color="auto"/>
                      </w:divBdr>
                      <w:divsChild>
                        <w:div w:id="1321694185">
                          <w:marLeft w:val="-75"/>
                          <w:marRight w:val="-75"/>
                          <w:marTop w:val="0"/>
                          <w:marBottom w:val="0"/>
                          <w:divBdr>
                            <w:top w:val="none" w:sz="0" w:space="0" w:color="auto"/>
                            <w:left w:val="none" w:sz="0" w:space="0" w:color="auto"/>
                            <w:bottom w:val="none" w:sz="0" w:space="0" w:color="auto"/>
                            <w:right w:val="none" w:sz="0" w:space="0" w:color="auto"/>
                          </w:divBdr>
                          <w:divsChild>
                            <w:div w:id="659507279">
                              <w:marLeft w:val="0"/>
                              <w:marRight w:val="0"/>
                              <w:marTop w:val="0"/>
                              <w:marBottom w:val="0"/>
                              <w:divBdr>
                                <w:top w:val="none" w:sz="0" w:space="0" w:color="auto"/>
                                <w:left w:val="none" w:sz="0" w:space="0" w:color="auto"/>
                                <w:bottom w:val="none" w:sz="0" w:space="0" w:color="auto"/>
                                <w:right w:val="none" w:sz="0" w:space="0" w:color="auto"/>
                              </w:divBdr>
                            </w:div>
                            <w:div w:id="1268464843">
                              <w:marLeft w:val="0"/>
                              <w:marRight w:val="0"/>
                              <w:marTop w:val="0"/>
                              <w:marBottom w:val="0"/>
                              <w:divBdr>
                                <w:top w:val="none" w:sz="0" w:space="0" w:color="auto"/>
                                <w:left w:val="none" w:sz="0" w:space="0" w:color="auto"/>
                                <w:bottom w:val="none" w:sz="0" w:space="0" w:color="auto"/>
                                <w:right w:val="none" w:sz="0" w:space="0" w:color="auto"/>
                              </w:divBdr>
                              <w:divsChild>
                                <w:div w:id="1547641213">
                                  <w:marLeft w:val="0"/>
                                  <w:marRight w:val="0"/>
                                  <w:marTop w:val="0"/>
                                  <w:marBottom w:val="0"/>
                                  <w:divBdr>
                                    <w:top w:val="none" w:sz="0" w:space="0" w:color="auto"/>
                                    <w:left w:val="none" w:sz="0" w:space="0" w:color="auto"/>
                                    <w:bottom w:val="none" w:sz="0" w:space="0" w:color="auto"/>
                                    <w:right w:val="none" w:sz="0" w:space="0" w:color="auto"/>
                                  </w:divBdr>
                                  <w:divsChild>
                                    <w:div w:id="1265530140">
                                      <w:marLeft w:val="0"/>
                                      <w:marRight w:val="0"/>
                                      <w:marTop w:val="0"/>
                                      <w:marBottom w:val="0"/>
                                      <w:divBdr>
                                        <w:top w:val="none" w:sz="0" w:space="0" w:color="auto"/>
                                        <w:left w:val="none" w:sz="0" w:space="0" w:color="auto"/>
                                        <w:bottom w:val="none" w:sz="0" w:space="0" w:color="auto"/>
                                        <w:right w:val="none" w:sz="0" w:space="0" w:color="auto"/>
                                      </w:divBdr>
                                      <w:divsChild>
                                        <w:div w:id="1180511464">
                                          <w:marLeft w:val="0"/>
                                          <w:marRight w:val="0"/>
                                          <w:marTop w:val="0"/>
                                          <w:marBottom w:val="0"/>
                                          <w:divBdr>
                                            <w:top w:val="none" w:sz="0" w:space="0" w:color="auto"/>
                                            <w:left w:val="none" w:sz="0" w:space="0" w:color="auto"/>
                                            <w:bottom w:val="none" w:sz="0" w:space="0" w:color="auto"/>
                                            <w:right w:val="none" w:sz="0" w:space="0" w:color="auto"/>
                                          </w:divBdr>
                                          <w:divsChild>
                                            <w:div w:id="1270970515">
                                              <w:marLeft w:val="0"/>
                                              <w:marRight w:val="0"/>
                                              <w:marTop w:val="0"/>
                                              <w:marBottom w:val="0"/>
                                              <w:divBdr>
                                                <w:top w:val="none" w:sz="0" w:space="0" w:color="auto"/>
                                                <w:left w:val="none" w:sz="0" w:space="0" w:color="auto"/>
                                                <w:bottom w:val="none" w:sz="0" w:space="0" w:color="auto"/>
                                                <w:right w:val="none" w:sz="0" w:space="0" w:color="auto"/>
                                              </w:divBdr>
                                              <w:divsChild>
                                                <w:div w:id="4708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881121">
              <w:marLeft w:val="0"/>
              <w:marRight w:val="0"/>
              <w:marTop w:val="0"/>
              <w:marBottom w:val="0"/>
              <w:divBdr>
                <w:top w:val="none" w:sz="0" w:space="0" w:color="auto"/>
                <w:left w:val="none" w:sz="0" w:space="0" w:color="auto"/>
                <w:bottom w:val="none" w:sz="0" w:space="0" w:color="auto"/>
                <w:right w:val="none" w:sz="0" w:space="0" w:color="auto"/>
              </w:divBdr>
              <w:divsChild>
                <w:div w:id="2103722557">
                  <w:marLeft w:val="0"/>
                  <w:marRight w:val="0"/>
                  <w:marTop w:val="0"/>
                  <w:marBottom w:val="0"/>
                  <w:divBdr>
                    <w:top w:val="none" w:sz="0" w:space="0" w:color="auto"/>
                    <w:left w:val="none" w:sz="0" w:space="0" w:color="auto"/>
                    <w:bottom w:val="none" w:sz="0" w:space="0" w:color="auto"/>
                    <w:right w:val="none" w:sz="0" w:space="0" w:color="auto"/>
                  </w:divBdr>
                  <w:divsChild>
                    <w:div w:id="280723031">
                      <w:marLeft w:val="-75"/>
                      <w:marRight w:val="-75"/>
                      <w:marTop w:val="0"/>
                      <w:marBottom w:val="0"/>
                      <w:divBdr>
                        <w:top w:val="none" w:sz="0" w:space="0" w:color="auto"/>
                        <w:left w:val="none" w:sz="0" w:space="0" w:color="auto"/>
                        <w:bottom w:val="none" w:sz="0" w:space="0" w:color="auto"/>
                        <w:right w:val="none" w:sz="0" w:space="0" w:color="auto"/>
                      </w:divBdr>
                      <w:divsChild>
                        <w:div w:id="1214461119">
                          <w:marLeft w:val="0"/>
                          <w:marRight w:val="0"/>
                          <w:marTop w:val="0"/>
                          <w:marBottom w:val="0"/>
                          <w:divBdr>
                            <w:top w:val="none" w:sz="0" w:space="0" w:color="auto"/>
                            <w:left w:val="none" w:sz="0" w:space="0" w:color="auto"/>
                            <w:bottom w:val="none" w:sz="0" w:space="0" w:color="auto"/>
                            <w:right w:val="none" w:sz="0" w:space="0" w:color="auto"/>
                          </w:divBdr>
                        </w:div>
                        <w:div w:id="1811362166">
                          <w:marLeft w:val="0"/>
                          <w:marRight w:val="0"/>
                          <w:marTop w:val="0"/>
                          <w:marBottom w:val="0"/>
                          <w:divBdr>
                            <w:top w:val="none" w:sz="0" w:space="0" w:color="auto"/>
                            <w:left w:val="none" w:sz="0" w:space="0" w:color="auto"/>
                            <w:bottom w:val="none" w:sz="0" w:space="0" w:color="auto"/>
                            <w:right w:val="none" w:sz="0" w:space="0" w:color="auto"/>
                          </w:divBdr>
                          <w:divsChild>
                            <w:div w:id="1377582240">
                              <w:marLeft w:val="0"/>
                              <w:marRight w:val="0"/>
                              <w:marTop w:val="0"/>
                              <w:marBottom w:val="0"/>
                              <w:divBdr>
                                <w:top w:val="none" w:sz="0" w:space="0" w:color="auto"/>
                                <w:left w:val="none" w:sz="0" w:space="0" w:color="auto"/>
                                <w:bottom w:val="none" w:sz="0" w:space="0" w:color="auto"/>
                                <w:right w:val="none" w:sz="0" w:space="0" w:color="auto"/>
                              </w:divBdr>
                              <w:divsChild>
                                <w:div w:id="1691103387">
                                  <w:marLeft w:val="0"/>
                                  <w:marRight w:val="0"/>
                                  <w:marTop w:val="0"/>
                                  <w:marBottom w:val="0"/>
                                  <w:divBdr>
                                    <w:top w:val="none" w:sz="0" w:space="0" w:color="auto"/>
                                    <w:left w:val="none" w:sz="0" w:space="0" w:color="auto"/>
                                    <w:bottom w:val="none" w:sz="0" w:space="0" w:color="auto"/>
                                    <w:right w:val="none" w:sz="0" w:space="0" w:color="auto"/>
                                  </w:divBdr>
                                  <w:divsChild>
                                    <w:div w:id="114911295">
                                      <w:marLeft w:val="0"/>
                                      <w:marRight w:val="0"/>
                                      <w:marTop w:val="0"/>
                                      <w:marBottom w:val="0"/>
                                      <w:divBdr>
                                        <w:top w:val="none" w:sz="0" w:space="0" w:color="auto"/>
                                        <w:left w:val="none" w:sz="0" w:space="0" w:color="auto"/>
                                        <w:bottom w:val="none" w:sz="0" w:space="0" w:color="auto"/>
                                        <w:right w:val="none" w:sz="0" w:space="0" w:color="auto"/>
                                      </w:divBdr>
                                      <w:divsChild>
                                        <w:div w:id="345518093">
                                          <w:marLeft w:val="0"/>
                                          <w:marRight w:val="0"/>
                                          <w:marTop w:val="0"/>
                                          <w:marBottom w:val="0"/>
                                          <w:divBdr>
                                            <w:top w:val="none" w:sz="0" w:space="0" w:color="auto"/>
                                            <w:left w:val="none" w:sz="0" w:space="0" w:color="auto"/>
                                            <w:bottom w:val="none" w:sz="0" w:space="0" w:color="auto"/>
                                            <w:right w:val="none" w:sz="0" w:space="0" w:color="auto"/>
                                          </w:divBdr>
                                          <w:divsChild>
                                            <w:div w:id="4115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035166">
              <w:marLeft w:val="0"/>
              <w:marRight w:val="0"/>
              <w:marTop w:val="0"/>
              <w:marBottom w:val="0"/>
              <w:divBdr>
                <w:top w:val="none" w:sz="0" w:space="0" w:color="auto"/>
                <w:left w:val="none" w:sz="0" w:space="0" w:color="auto"/>
                <w:bottom w:val="none" w:sz="0" w:space="0" w:color="auto"/>
                <w:right w:val="none" w:sz="0" w:space="0" w:color="auto"/>
              </w:divBdr>
              <w:divsChild>
                <w:div w:id="581525982">
                  <w:marLeft w:val="0"/>
                  <w:marRight w:val="0"/>
                  <w:marTop w:val="0"/>
                  <w:marBottom w:val="0"/>
                  <w:divBdr>
                    <w:top w:val="none" w:sz="0" w:space="0" w:color="auto"/>
                    <w:left w:val="none" w:sz="0" w:space="0" w:color="auto"/>
                    <w:bottom w:val="none" w:sz="0" w:space="0" w:color="auto"/>
                    <w:right w:val="none" w:sz="0" w:space="0" w:color="auto"/>
                  </w:divBdr>
                  <w:divsChild>
                    <w:div w:id="1093816994">
                      <w:marLeft w:val="-75"/>
                      <w:marRight w:val="-75"/>
                      <w:marTop w:val="0"/>
                      <w:marBottom w:val="0"/>
                      <w:divBdr>
                        <w:top w:val="none" w:sz="0" w:space="0" w:color="auto"/>
                        <w:left w:val="none" w:sz="0" w:space="0" w:color="auto"/>
                        <w:bottom w:val="none" w:sz="0" w:space="0" w:color="auto"/>
                        <w:right w:val="none" w:sz="0" w:space="0" w:color="auto"/>
                      </w:divBdr>
                      <w:divsChild>
                        <w:div w:id="159854043">
                          <w:marLeft w:val="0"/>
                          <w:marRight w:val="0"/>
                          <w:marTop w:val="0"/>
                          <w:marBottom w:val="0"/>
                          <w:divBdr>
                            <w:top w:val="none" w:sz="0" w:space="0" w:color="auto"/>
                            <w:left w:val="none" w:sz="0" w:space="0" w:color="auto"/>
                            <w:bottom w:val="none" w:sz="0" w:space="0" w:color="auto"/>
                            <w:right w:val="none" w:sz="0" w:space="0" w:color="auto"/>
                          </w:divBdr>
                        </w:div>
                        <w:div w:id="1146437922">
                          <w:marLeft w:val="0"/>
                          <w:marRight w:val="0"/>
                          <w:marTop w:val="0"/>
                          <w:marBottom w:val="0"/>
                          <w:divBdr>
                            <w:top w:val="none" w:sz="0" w:space="0" w:color="auto"/>
                            <w:left w:val="none" w:sz="0" w:space="0" w:color="auto"/>
                            <w:bottom w:val="none" w:sz="0" w:space="0" w:color="auto"/>
                            <w:right w:val="none" w:sz="0" w:space="0" w:color="auto"/>
                          </w:divBdr>
                          <w:divsChild>
                            <w:div w:id="1193612471">
                              <w:marLeft w:val="0"/>
                              <w:marRight w:val="0"/>
                              <w:marTop w:val="0"/>
                              <w:marBottom w:val="0"/>
                              <w:divBdr>
                                <w:top w:val="none" w:sz="0" w:space="0" w:color="auto"/>
                                <w:left w:val="none" w:sz="0" w:space="0" w:color="auto"/>
                                <w:bottom w:val="none" w:sz="0" w:space="0" w:color="auto"/>
                                <w:right w:val="none" w:sz="0" w:space="0" w:color="auto"/>
                              </w:divBdr>
                              <w:divsChild>
                                <w:div w:id="1585870284">
                                  <w:marLeft w:val="0"/>
                                  <w:marRight w:val="0"/>
                                  <w:marTop w:val="0"/>
                                  <w:marBottom w:val="0"/>
                                  <w:divBdr>
                                    <w:top w:val="none" w:sz="0" w:space="0" w:color="auto"/>
                                    <w:left w:val="none" w:sz="0" w:space="0" w:color="auto"/>
                                    <w:bottom w:val="none" w:sz="0" w:space="0" w:color="auto"/>
                                    <w:right w:val="none" w:sz="0" w:space="0" w:color="auto"/>
                                  </w:divBdr>
                                  <w:divsChild>
                                    <w:div w:id="2123766765">
                                      <w:marLeft w:val="0"/>
                                      <w:marRight w:val="0"/>
                                      <w:marTop w:val="0"/>
                                      <w:marBottom w:val="0"/>
                                      <w:divBdr>
                                        <w:top w:val="none" w:sz="0" w:space="0" w:color="auto"/>
                                        <w:left w:val="none" w:sz="0" w:space="0" w:color="auto"/>
                                        <w:bottom w:val="none" w:sz="0" w:space="0" w:color="auto"/>
                                        <w:right w:val="none" w:sz="0" w:space="0" w:color="auto"/>
                                      </w:divBdr>
                                      <w:divsChild>
                                        <w:div w:id="136578265">
                                          <w:marLeft w:val="0"/>
                                          <w:marRight w:val="0"/>
                                          <w:marTop w:val="0"/>
                                          <w:marBottom w:val="0"/>
                                          <w:divBdr>
                                            <w:top w:val="none" w:sz="0" w:space="0" w:color="auto"/>
                                            <w:left w:val="none" w:sz="0" w:space="0" w:color="auto"/>
                                            <w:bottom w:val="none" w:sz="0" w:space="0" w:color="auto"/>
                                            <w:right w:val="none" w:sz="0" w:space="0" w:color="auto"/>
                                          </w:divBdr>
                                          <w:divsChild>
                                            <w:div w:id="9331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53429">
              <w:marLeft w:val="0"/>
              <w:marRight w:val="0"/>
              <w:marTop w:val="0"/>
              <w:marBottom w:val="0"/>
              <w:divBdr>
                <w:top w:val="none" w:sz="0" w:space="0" w:color="auto"/>
                <w:left w:val="none" w:sz="0" w:space="0" w:color="auto"/>
                <w:bottom w:val="none" w:sz="0" w:space="0" w:color="auto"/>
                <w:right w:val="none" w:sz="0" w:space="0" w:color="auto"/>
              </w:divBdr>
              <w:divsChild>
                <w:div w:id="686250864">
                  <w:marLeft w:val="0"/>
                  <w:marRight w:val="0"/>
                  <w:marTop w:val="0"/>
                  <w:marBottom w:val="0"/>
                  <w:divBdr>
                    <w:top w:val="none" w:sz="0" w:space="0" w:color="auto"/>
                    <w:left w:val="none" w:sz="0" w:space="0" w:color="auto"/>
                    <w:bottom w:val="none" w:sz="0" w:space="0" w:color="auto"/>
                    <w:right w:val="none" w:sz="0" w:space="0" w:color="auto"/>
                  </w:divBdr>
                  <w:divsChild>
                    <w:div w:id="1428580907">
                      <w:marLeft w:val="-75"/>
                      <w:marRight w:val="-75"/>
                      <w:marTop w:val="0"/>
                      <w:marBottom w:val="0"/>
                      <w:divBdr>
                        <w:top w:val="none" w:sz="0" w:space="0" w:color="auto"/>
                        <w:left w:val="none" w:sz="0" w:space="0" w:color="auto"/>
                        <w:bottom w:val="none" w:sz="0" w:space="0" w:color="auto"/>
                        <w:right w:val="none" w:sz="0" w:space="0" w:color="auto"/>
                      </w:divBdr>
                      <w:divsChild>
                        <w:div w:id="2104060035">
                          <w:marLeft w:val="0"/>
                          <w:marRight w:val="0"/>
                          <w:marTop w:val="0"/>
                          <w:marBottom w:val="0"/>
                          <w:divBdr>
                            <w:top w:val="none" w:sz="0" w:space="0" w:color="auto"/>
                            <w:left w:val="none" w:sz="0" w:space="0" w:color="auto"/>
                            <w:bottom w:val="none" w:sz="0" w:space="0" w:color="auto"/>
                            <w:right w:val="none" w:sz="0" w:space="0" w:color="auto"/>
                          </w:divBdr>
                        </w:div>
                        <w:div w:id="850410829">
                          <w:marLeft w:val="0"/>
                          <w:marRight w:val="0"/>
                          <w:marTop w:val="0"/>
                          <w:marBottom w:val="0"/>
                          <w:divBdr>
                            <w:top w:val="none" w:sz="0" w:space="0" w:color="auto"/>
                            <w:left w:val="none" w:sz="0" w:space="0" w:color="auto"/>
                            <w:bottom w:val="none" w:sz="0" w:space="0" w:color="auto"/>
                            <w:right w:val="none" w:sz="0" w:space="0" w:color="auto"/>
                          </w:divBdr>
                          <w:divsChild>
                            <w:div w:id="1627931334">
                              <w:marLeft w:val="0"/>
                              <w:marRight w:val="0"/>
                              <w:marTop w:val="0"/>
                              <w:marBottom w:val="0"/>
                              <w:divBdr>
                                <w:top w:val="none" w:sz="0" w:space="0" w:color="auto"/>
                                <w:left w:val="none" w:sz="0" w:space="0" w:color="auto"/>
                                <w:bottom w:val="none" w:sz="0" w:space="0" w:color="auto"/>
                                <w:right w:val="none" w:sz="0" w:space="0" w:color="auto"/>
                              </w:divBdr>
                              <w:divsChild>
                                <w:div w:id="510024309">
                                  <w:marLeft w:val="0"/>
                                  <w:marRight w:val="0"/>
                                  <w:marTop w:val="0"/>
                                  <w:marBottom w:val="0"/>
                                  <w:divBdr>
                                    <w:top w:val="none" w:sz="0" w:space="0" w:color="auto"/>
                                    <w:left w:val="none" w:sz="0" w:space="0" w:color="auto"/>
                                    <w:bottom w:val="none" w:sz="0" w:space="0" w:color="auto"/>
                                    <w:right w:val="none" w:sz="0" w:space="0" w:color="auto"/>
                                  </w:divBdr>
                                  <w:divsChild>
                                    <w:div w:id="334697948">
                                      <w:marLeft w:val="0"/>
                                      <w:marRight w:val="0"/>
                                      <w:marTop w:val="0"/>
                                      <w:marBottom w:val="0"/>
                                      <w:divBdr>
                                        <w:top w:val="none" w:sz="0" w:space="0" w:color="auto"/>
                                        <w:left w:val="none" w:sz="0" w:space="0" w:color="auto"/>
                                        <w:bottom w:val="none" w:sz="0" w:space="0" w:color="auto"/>
                                        <w:right w:val="none" w:sz="0" w:space="0" w:color="auto"/>
                                      </w:divBdr>
                                      <w:divsChild>
                                        <w:div w:id="689720940">
                                          <w:marLeft w:val="0"/>
                                          <w:marRight w:val="0"/>
                                          <w:marTop w:val="0"/>
                                          <w:marBottom w:val="0"/>
                                          <w:divBdr>
                                            <w:top w:val="none" w:sz="0" w:space="0" w:color="auto"/>
                                            <w:left w:val="none" w:sz="0" w:space="0" w:color="auto"/>
                                            <w:bottom w:val="none" w:sz="0" w:space="0" w:color="auto"/>
                                            <w:right w:val="none" w:sz="0" w:space="0" w:color="auto"/>
                                          </w:divBdr>
                                          <w:divsChild>
                                            <w:div w:id="662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39132">
              <w:marLeft w:val="0"/>
              <w:marRight w:val="0"/>
              <w:marTop w:val="0"/>
              <w:marBottom w:val="0"/>
              <w:divBdr>
                <w:top w:val="none" w:sz="0" w:space="0" w:color="auto"/>
                <w:left w:val="none" w:sz="0" w:space="0" w:color="auto"/>
                <w:bottom w:val="none" w:sz="0" w:space="0" w:color="auto"/>
                <w:right w:val="none" w:sz="0" w:space="0" w:color="auto"/>
              </w:divBdr>
              <w:divsChild>
                <w:div w:id="1825008684">
                  <w:marLeft w:val="0"/>
                  <w:marRight w:val="0"/>
                  <w:marTop w:val="0"/>
                  <w:marBottom w:val="0"/>
                  <w:divBdr>
                    <w:top w:val="none" w:sz="0" w:space="0" w:color="auto"/>
                    <w:left w:val="none" w:sz="0" w:space="0" w:color="auto"/>
                    <w:bottom w:val="none" w:sz="0" w:space="0" w:color="auto"/>
                    <w:right w:val="none" w:sz="0" w:space="0" w:color="auto"/>
                  </w:divBdr>
                  <w:divsChild>
                    <w:div w:id="1329022557">
                      <w:marLeft w:val="-75"/>
                      <w:marRight w:val="-75"/>
                      <w:marTop w:val="0"/>
                      <w:marBottom w:val="0"/>
                      <w:divBdr>
                        <w:top w:val="none" w:sz="0" w:space="0" w:color="auto"/>
                        <w:left w:val="none" w:sz="0" w:space="0" w:color="auto"/>
                        <w:bottom w:val="none" w:sz="0" w:space="0" w:color="auto"/>
                        <w:right w:val="none" w:sz="0" w:space="0" w:color="auto"/>
                      </w:divBdr>
                      <w:divsChild>
                        <w:div w:id="1517890010">
                          <w:marLeft w:val="0"/>
                          <w:marRight w:val="0"/>
                          <w:marTop w:val="0"/>
                          <w:marBottom w:val="0"/>
                          <w:divBdr>
                            <w:top w:val="none" w:sz="0" w:space="0" w:color="auto"/>
                            <w:left w:val="none" w:sz="0" w:space="0" w:color="auto"/>
                            <w:bottom w:val="none" w:sz="0" w:space="0" w:color="auto"/>
                            <w:right w:val="none" w:sz="0" w:space="0" w:color="auto"/>
                          </w:divBdr>
                        </w:div>
                        <w:div w:id="2080857714">
                          <w:marLeft w:val="0"/>
                          <w:marRight w:val="0"/>
                          <w:marTop w:val="0"/>
                          <w:marBottom w:val="0"/>
                          <w:divBdr>
                            <w:top w:val="none" w:sz="0" w:space="0" w:color="auto"/>
                            <w:left w:val="none" w:sz="0" w:space="0" w:color="auto"/>
                            <w:bottom w:val="none" w:sz="0" w:space="0" w:color="auto"/>
                            <w:right w:val="none" w:sz="0" w:space="0" w:color="auto"/>
                          </w:divBdr>
                          <w:divsChild>
                            <w:div w:id="445271886">
                              <w:marLeft w:val="0"/>
                              <w:marRight w:val="0"/>
                              <w:marTop w:val="0"/>
                              <w:marBottom w:val="0"/>
                              <w:divBdr>
                                <w:top w:val="none" w:sz="0" w:space="0" w:color="auto"/>
                                <w:left w:val="none" w:sz="0" w:space="0" w:color="auto"/>
                                <w:bottom w:val="none" w:sz="0" w:space="0" w:color="auto"/>
                                <w:right w:val="none" w:sz="0" w:space="0" w:color="auto"/>
                              </w:divBdr>
                              <w:divsChild>
                                <w:div w:id="1497918339">
                                  <w:marLeft w:val="0"/>
                                  <w:marRight w:val="0"/>
                                  <w:marTop w:val="0"/>
                                  <w:marBottom w:val="0"/>
                                  <w:divBdr>
                                    <w:top w:val="none" w:sz="0" w:space="0" w:color="auto"/>
                                    <w:left w:val="none" w:sz="0" w:space="0" w:color="auto"/>
                                    <w:bottom w:val="none" w:sz="0" w:space="0" w:color="auto"/>
                                    <w:right w:val="none" w:sz="0" w:space="0" w:color="auto"/>
                                  </w:divBdr>
                                  <w:divsChild>
                                    <w:div w:id="1918054923">
                                      <w:marLeft w:val="0"/>
                                      <w:marRight w:val="0"/>
                                      <w:marTop w:val="0"/>
                                      <w:marBottom w:val="0"/>
                                      <w:divBdr>
                                        <w:top w:val="none" w:sz="0" w:space="0" w:color="auto"/>
                                        <w:left w:val="none" w:sz="0" w:space="0" w:color="auto"/>
                                        <w:bottom w:val="none" w:sz="0" w:space="0" w:color="auto"/>
                                        <w:right w:val="none" w:sz="0" w:space="0" w:color="auto"/>
                                      </w:divBdr>
                                      <w:divsChild>
                                        <w:div w:id="863784905">
                                          <w:marLeft w:val="0"/>
                                          <w:marRight w:val="0"/>
                                          <w:marTop w:val="0"/>
                                          <w:marBottom w:val="0"/>
                                          <w:divBdr>
                                            <w:top w:val="none" w:sz="0" w:space="0" w:color="auto"/>
                                            <w:left w:val="none" w:sz="0" w:space="0" w:color="auto"/>
                                            <w:bottom w:val="none" w:sz="0" w:space="0" w:color="auto"/>
                                            <w:right w:val="none" w:sz="0" w:space="0" w:color="auto"/>
                                          </w:divBdr>
                                          <w:divsChild>
                                            <w:div w:id="539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46022">
      <w:bodyDiv w:val="1"/>
      <w:marLeft w:val="0"/>
      <w:marRight w:val="0"/>
      <w:marTop w:val="0"/>
      <w:marBottom w:val="0"/>
      <w:divBdr>
        <w:top w:val="none" w:sz="0" w:space="0" w:color="auto"/>
        <w:left w:val="none" w:sz="0" w:space="0" w:color="auto"/>
        <w:bottom w:val="none" w:sz="0" w:space="0" w:color="auto"/>
        <w:right w:val="none" w:sz="0" w:space="0" w:color="auto"/>
      </w:divBdr>
    </w:div>
    <w:div w:id="1381710726">
      <w:bodyDiv w:val="1"/>
      <w:marLeft w:val="0"/>
      <w:marRight w:val="0"/>
      <w:marTop w:val="0"/>
      <w:marBottom w:val="0"/>
      <w:divBdr>
        <w:top w:val="none" w:sz="0" w:space="0" w:color="auto"/>
        <w:left w:val="none" w:sz="0" w:space="0" w:color="auto"/>
        <w:bottom w:val="none" w:sz="0" w:space="0" w:color="auto"/>
        <w:right w:val="none" w:sz="0" w:space="0" w:color="auto"/>
      </w:divBdr>
    </w:div>
    <w:div w:id="1436560229">
      <w:bodyDiv w:val="1"/>
      <w:marLeft w:val="0"/>
      <w:marRight w:val="0"/>
      <w:marTop w:val="0"/>
      <w:marBottom w:val="0"/>
      <w:divBdr>
        <w:top w:val="none" w:sz="0" w:space="0" w:color="auto"/>
        <w:left w:val="none" w:sz="0" w:space="0" w:color="auto"/>
        <w:bottom w:val="none" w:sz="0" w:space="0" w:color="auto"/>
        <w:right w:val="none" w:sz="0" w:space="0" w:color="auto"/>
      </w:divBdr>
      <w:divsChild>
        <w:div w:id="1200322017">
          <w:marLeft w:val="0"/>
          <w:marRight w:val="0"/>
          <w:marTop w:val="225"/>
          <w:marBottom w:val="0"/>
          <w:divBdr>
            <w:top w:val="none" w:sz="0" w:space="0" w:color="auto"/>
            <w:left w:val="none" w:sz="0" w:space="0" w:color="auto"/>
            <w:bottom w:val="none" w:sz="0" w:space="0" w:color="auto"/>
            <w:right w:val="none" w:sz="0" w:space="0" w:color="auto"/>
          </w:divBdr>
        </w:div>
      </w:divsChild>
    </w:div>
    <w:div w:id="1446196056">
      <w:bodyDiv w:val="1"/>
      <w:marLeft w:val="0"/>
      <w:marRight w:val="0"/>
      <w:marTop w:val="0"/>
      <w:marBottom w:val="0"/>
      <w:divBdr>
        <w:top w:val="none" w:sz="0" w:space="0" w:color="auto"/>
        <w:left w:val="none" w:sz="0" w:space="0" w:color="auto"/>
        <w:bottom w:val="none" w:sz="0" w:space="0" w:color="auto"/>
        <w:right w:val="none" w:sz="0" w:space="0" w:color="auto"/>
      </w:divBdr>
    </w:div>
    <w:div w:id="1454790290">
      <w:bodyDiv w:val="1"/>
      <w:marLeft w:val="0"/>
      <w:marRight w:val="0"/>
      <w:marTop w:val="0"/>
      <w:marBottom w:val="0"/>
      <w:divBdr>
        <w:top w:val="none" w:sz="0" w:space="0" w:color="auto"/>
        <w:left w:val="none" w:sz="0" w:space="0" w:color="auto"/>
        <w:bottom w:val="none" w:sz="0" w:space="0" w:color="auto"/>
        <w:right w:val="none" w:sz="0" w:space="0" w:color="auto"/>
      </w:divBdr>
    </w:div>
    <w:div w:id="1472333594">
      <w:bodyDiv w:val="1"/>
      <w:marLeft w:val="0"/>
      <w:marRight w:val="0"/>
      <w:marTop w:val="0"/>
      <w:marBottom w:val="0"/>
      <w:divBdr>
        <w:top w:val="none" w:sz="0" w:space="0" w:color="auto"/>
        <w:left w:val="none" w:sz="0" w:space="0" w:color="auto"/>
        <w:bottom w:val="none" w:sz="0" w:space="0" w:color="auto"/>
        <w:right w:val="none" w:sz="0" w:space="0" w:color="auto"/>
      </w:divBdr>
      <w:divsChild>
        <w:div w:id="801920228">
          <w:marLeft w:val="0"/>
          <w:marRight w:val="0"/>
          <w:marTop w:val="0"/>
          <w:marBottom w:val="0"/>
          <w:divBdr>
            <w:top w:val="none" w:sz="0" w:space="0" w:color="auto"/>
            <w:left w:val="none" w:sz="0" w:space="0" w:color="auto"/>
            <w:bottom w:val="none" w:sz="0" w:space="0" w:color="auto"/>
            <w:right w:val="none" w:sz="0" w:space="0" w:color="auto"/>
          </w:divBdr>
          <w:divsChild>
            <w:div w:id="1995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20471">
      <w:bodyDiv w:val="1"/>
      <w:marLeft w:val="0"/>
      <w:marRight w:val="0"/>
      <w:marTop w:val="0"/>
      <w:marBottom w:val="0"/>
      <w:divBdr>
        <w:top w:val="none" w:sz="0" w:space="0" w:color="auto"/>
        <w:left w:val="none" w:sz="0" w:space="0" w:color="auto"/>
        <w:bottom w:val="none" w:sz="0" w:space="0" w:color="auto"/>
        <w:right w:val="none" w:sz="0" w:space="0" w:color="auto"/>
      </w:divBdr>
    </w:div>
    <w:div w:id="1495608009">
      <w:bodyDiv w:val="1"/>
      <w:marLeft w:val="0"/>
      <w:marRight w:val="0"/>
      <w:marTop w:val="0"/>
      <w:marBottom w:val="0"/>
      <w:divBdr>
        <w:top w:val="none" w:sz="0" w:space="0" w:color="auto"/>
        <w:left w:val="none" w:sz="0" w:space="0" w:color="auto"/>
        <w:bottom w:val="none" w:sz="0" w:space="0" w:color="auto"/>
        <w:right w:val="none" w:sz="0" w:space="0" w:color="auto"/>
      </w:divBdr>
    </w:div>
    <w:div w:id="1502818699">
      <w:bodyDiv w:val="1"/>
      <w:marLeft w:val="0"/>
      <w:marRight w:val="0"/>
      <w:marTop w:val="0"/>
      <w:marBottom w:val="0"/>
      <w:divBdr>
        <w:top w:val="none" w:sz="0" w:space="0" w:color="auto"/>
        <w:left w:val="none" w:sz="0" w:space="0" w:color="auto"/>
        <w:bottom w:val="none" w:sz="0" w:space="0" w:color="auto"/>
        <w:right w:val="none" w:sz="0" w:space="0" w:color="auto"/>
      </w:divBdr>
      <w:divsChild>
        <w:div w:id="723991642">
          <w:marLeft w:val="0"/>
          <w:marRight w:val="0"/>
          <w:marTop w:val="0"/>
          <w:marBottom w:val="525"/>
          <w:divBdr>
            <w:top w:val="none" w:sz="0" w:space="0" w:color="auto"/>
            <w:left w:val="none" w:sz="0" w:space="0" w:color="auto"/>
            <w:bottom w:val="none" w:sz="0" w:space="0" w:color="auto"/>
            <w:right w:val="none" w:sz="0" w:space="0" w:color="auto"/>
          </w:divBdr>
          <w:divsChild>
            <w:div w:id="1004629845">
              <w:marLeft w:val="-126"/>
              <w:marRight w:val="-126"/>
              <w:marTop w:val="0"/>
              <w:marBottom w:val="0"/>
              <w:divBdr>
                <w:top w:val="none" w:sz="0" w:space="0" w:color="auto"/>
                <w:left w:val="none" w:sz="0" w:space="0" w:color="auto"/>
                <w:bottom w:val="none" w:sz="0" w:space="0" w:color="auto"/>
                <w:right w:val="none" w:sz="0" w:space="0" w:color="auto"/>
              </w:divBdr>
              <w:divsChild>
                <w:div w:id="320281360">
                  <w:marLeft w:val="0"/>
                  <w:marRight w:val="0"/>
                  <w:marTop w:val="0"/>
                  <w:marBottom w:val="0"/>
                  <w:divBdr>
                    <w:top w:val="none" w:sz="0" w:space="0" w:color="auto"/>
                    <w:left w:val="none" w:sz="0" w:space="0" w:color="auto"/>
                    <w:bottom w:val="none" w:sz="0" w:space="0" w:color="auto"/>
                    <w:right w:val="none" w:sz="0" w:space="0" w:color="auto"/>
                  </w:divBdr>
                  <w:divsChild>
                    <w:div w:id="1815173817">
                      <w:marLeft w:val="0"/>
                      <w:marRight w:val="0"/>
                      <w:marTop w:val="0"/>
                      <w:marBottom w:val="0"/>
                      <w:divBdr>
                        <w:top w:val="none" w:sz="0" w:space="0" w:color="auto"/>
                        <w:left w:val="none" w:sz="0" w:space="0" w:color="auto"/>
                        <w:bottom w:val="none" w:sz="0" w:space="0" w:color="auto"/>
                        <w:right w:val="none" w:sz="0" w:space="0" w:color="auto"/>
                      </w:divBdr>
                      <w:divsChild>
                        <w:div w:id="1981108319">
                          <w:marLeft w:val="0"/>
                          <w:marRight w:val="0"/>
                          <w:marTop w:val="0"/>
                          <w:marBottom w:val="0"/>
                          <w:divBdr>
                            <w:top w:val="none" w:sz="0" w:space="0" w:color="auto"/>
                            <w:left w:val="none" w:sz="0" w:space="0" w:color="auto"/>
                            <w:bottom w:val="none" w:sz="0" w:space="0" w:color="auto"/>
                            <w:right w:val="none" w:sz="0" w:space="0" w:color="auto"/>
                          </w:divBdr>
                          <w:divsChild>
                            <w:div w:id="1948191791">
                              <w:marLeft w:val="0"/>
                              <w:marRight w:val="0"/>
                              <w:marTop w:val="0"/>
                              <w:marBottom w:val="0"/>
                              <w:divBdr>
                                <w:top w:val="none" w:sz="0" w:space="0" w:color="auto"/>
                                <w:left w:val="none" w:sz="0" w:space="0" w:color="auto"/>
                                <w:bottom w:val="none" w:sz="0" w:space="0" w:color="auto"/>
                                <w:right w:val="none" w:sz="0" w:space="0" w:color="auto"/>
                              </w:divBdr>
                              <w:divsChild>
                                <w:div w:id="685442989">
                                  <w:marLeft w:val="0"/>
                                  <w:marRight w:val="0"/>
                                  <w:marTop w:val="0"/>
                                  <w:marBottom w:val="0"/>
                                  <w:divBdr>
                                    <w:top w:val="none" w:sz="0" w:space="0" w:color="auto"/>
                                    <w:left w:val="none" w:sz="0" w:space="0" w:color="auto"/>
                                    <w:bottom w:val="none" w:sz="0" w:space="0" w:color="auto"/>
                                    <w:right w:val="none" w:sz="0" w:space="0" w:color="auto"/>
                                  </w:divBdr>
                                  <w:divsChild>
                                    <w:div w:id="1908106210">
                                      <w:marLeft w:val="0"/>
                                      <w:marRight w:val="0"/>
                                      <w:marTop w:val="225"/>
                                      <w:marBottom w:val="360"/>
                                      <w:divBdr>
                                        <w:top w:val="none" w:sz="0" w:space="0" w:color="auto"/>
                                        <w:left w:val="none" w:sz="0" w:space="0" w:color="auto"/>
                                        <w:bottom w:val="none" w:sz="0" w:space="0" w:color="auto"/>
                                        <w:right w:val="none" w:sz="0" w:space="0" w:color="auto"/>
                                      </w:divBdr>
                                    </w:div>
                                    <w:div w:id="2132088040">
                                      <w:marLeft w:val="0"/>
                                      <w:marRight w:val="0"/>
                                      <w:marTop w:val="225"/>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372761">
      <w:bodyDiv w:val="1"/>
      <w:marLeft w:val="0"/>
      <w:marRight w:val="0"/>
      <w:marTop w:val="0"/>
      <w:marBottom w:val="0"/>
      <w:divBdr>
        <w:top w:val="none" w:sz="0" w:space="0" w:color="auto"/>
        <w:left w:val="none" w:sz="0" w:space="0" w:color="auto"/>
        <w:bottom w:val="none" w:sz="0" w:space="0" w:color="auto"/>
        <w:right w:val="none" w:sz="0" w:space="0" w:color="auto"/>
      </w:divBdr>
    </w:div>
    <w:div w:id="1516652781">
      <w:bodyDiv w:val="1"/>
      <w:marLeft w:val="0"/>
      <w:marRight w:val="0"/>
      <w:marTop w:val="0"/>
      <w:marBottom w:val="0"/>
      <w:divBdr>
        <w:top w:val="none" w:sz="0" w:space="0" w:color="auto"/>
        <w:left w:val="none" w:sz="0" w:space="0" w:color="auto"/>
        <w:bottom w:val="none" w:sz="0" w:space="0" w:color="auto"/>
        <w:right w:val="none" w:sz="0" w:space="0" w:color="auto"/>
      </w:divBdr>
    </w:div>
    <w:div w:id="1520196347">
      <w:bodyDiv w:val="1"/>
      <w:marLeft w:val="0"/>
      <w:marRight w:val="0"/>
      <w:marTop w:val="0"/>
      <w:marBottom w:val="0"/>
      <w:divBdr>
        <w:top w:val="none" w:sz="0" w:space="0" w:color="auto"/>
        <w:left w:val="none" w:sz="0" w:space="0" w:color="auto"/>
        <w:bottom w:val="none" w:sz="0" w:space="0" w:color="auto"/>
        <w:right w:val="none" w:sz="0" w:space="0" w:color="auto"/>
      </w:divBdr>
      <w:divsChild>
        <w:div w:id="975791592">
          <w:marLeft w:val="0"/>
          <w:marRight w:val="0"/>
          <w:marTop w:val="0"/>
          <w:marBottom w:val="0"/>
          <w:divBdr>
            <w:top w:val="none" w:sz="0" w:space="0" w:color="auto"/>
            <w:left w:val="none" w:sz="0" w:space="0" w:color="auto"/>
            <w:bottom w:val="none" w:sz="0" w:space="0" w:color="auto"/>
            <w:right w:val="none" w:sz="0" w:space="0" w:color="auto"/>
          </w:divBdr>
        </w:div>
        <w:div w:id="2075545574">
          <w:marLeft w:val="-240"/>
          <w:marRight w:val="-240"/>
          <w:marTop w:val="0"/>
          <w:marBottom w:val="0"/>
          <w:divBdr>
            <w:top w:val="none" w:sz="0" w:space="0" w:color="auto"/>
            <w:left w:val="none" w:sz="0" w:space="0" w:color="auto"/>
            <w:bottom w:val="none" w:sz="0" w:space="0" w:color="auto"/>
            <w:right w:val="none" w:sz="0" w:space="0" w:color="auto"/>
          </w:divBdr>
          <w:divsChild>
            <w:div w:id="374041240">
              <w:marLeft w:val="0"/>
              <w:marRight w:val="0"/>
              <w:marTop w:val="0"/>
              <w:marBottom w:val="0"/>
              <w:divBdr>
                <w:top w:val="none" w:sz="0" w:space="0" w:color="auto"/>
                <w:left w:val="none" w:sz="0" w:space="0" w:color="auto"/>
                <w:bottom w:val="none" w:sz="0" w:space="0" w:color="auto"/>
                <w:right w:val="none" w:sz="0" w:space="0" w:color="auto"/>
              </w:divBdr>
              <w:divsChild>
                <w:div w:id="5075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85549">
      <w:bodyDiv w:val="1"/>
      <w:marLeft w:val="0"/>
      <w:marRight w:val="0"/>
      <w:marTop w:val="0"/>
      <w:marBottom w:val="0"/>
      <w:divBdr>
        <w:top w:val="none" w:sz="0" w:space="0" w:color="auto"/>
        <w:left w:val="none" w:sz="0" w:space="0" w:color="auto"/>
        <w:bottom w:val="none" w:sz="0" w:space="0" w:color="auto"/>
        <w:right w:val="none" w:sz="0" w:space="0" w:color="auto"/>
      </w:divBdr>
    </w:div>
    <w:div w:id="1570261057">
      <w:bodyDiv w:val="1"/>
      <w:marLeft w:val="0"/>
      <w:marRight w:val="0"/>
      <w:marTop w:val="0"/>
      <w:marBottom w:val="0"/>
      <w:divBdr>
        <w:top w:val="none" w:sz="0" w:space="0" w:color="auto"/>
        <w:left w:val="none" w:sz="0" w:space="0" w:color="auto"/>
        <w:bottom w:val="none" w:sz="0" w:space="0" w:color="auto"/>
        <w:right w:val="none" w:sz="0" w:space="0" w:color="auto"/>
      </w:divBdr>
    </w:div>
    <w:div w:id="1604797070">
      <w:bodyDiv w:val="1"/>
      <w:marLeft w:val="0"/>
      <w:marRight w:val="0"/>
      <w:marTop w:val="0"/>
      <w:marBottom w:val="0"/>
      <w:divBdr>
        <w:top w:val="none" w:sz="0" w:space="0" w:color="auto"/>
        <w:left w:val="none" w:sz="0" w:space="0" w:color="auto"/>
        <w:bottom w:val="none" w:sz="0" w:space="0" w:color="auto"/>
        <w:right w:val="none" w:sz="0" w:space="0" w:color="auto"/>
      </w:divBdr>
      <w:divsChild>
        <w:div w:id="1420759187">
          <w:marLeft w:val="0"/>
          <w:marRight w:val="0"/>
          <w:marTop w:val="0"/>
          <w:marBottom w:val="0"/>
          <w:divBdr>
            <w:top w:val="none" w:sz="0" w:space="0" w:color="auto"/>
            <w:left w:val="none" w:sz="0" w:space="0" w:color="auto"/>
            <w:bottom w:val="none" w:sz="0" w:space="0" w:color="auto"/>
            <w:right w:val="none" w:sz="0" w:space="0" w:color="auto"/>
          </w:divBdr>
          <w:divsChild>
            <w:div w:id="15758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8488">
      <w:bodyDiv w:val="1"/>
      <w:marLeft w:val="0"/>
      <w:marRight w:val="0"/>
      <w:marTop w:val="0"/>
      <w:marBottom w:val="0"/>
      <w:divBdr>
        <w:top w:val="none" w:sz="0" w:space="0" w:color="auto"/>
        <w:left w:val="none" w:sz="0" w:space="0" w:color="auto"/>
        <w:bottom w:val="none" w:sz="0" w:space="0" w:color="auto"/>
        <w:right w:val="none" w:sz="0" w:space="0" w:color="auto"/>
      </w:divBdr>
    </w:div>
    <w:div w:id="1610622296">
      <w:bodyDiv w:val="1"/>
      <w:marLeft w:val="0"/>
      <w:marRight w:val="0"/>
      <w:marTop w:val="0"/>
      <w:marBottom w:val="0"/>
      <w:divBdr>
        <w:top w:val="none" w:sz="0" w:space="0" w:color="auto"/>
        <w:left w:val="none" w:sz="0" w:space="0" w:color="auto"/>
        <w:bottom w:val="none" w:sz="0" w:space="0" w:color="auto"/>
        <w:right w:val="none" w:sz="0" w:space="0" w:color="auto"/>
      </w:divBdr>
    </w:div>
    <w:div w:id="1614552558">
      <w:bodyDiv w:val="1"/>
      <w:marLeft w:val="0"/>
      <w:marRight w:val="0"/>
      <w:marTop w:val="0"/>
      <w:marBottom w:val="0"/>
      <w:divBdr>
        <w:top w:val="none" w:sz="0" w:space="0" w:color="auto"/>
        <w:left w:val="none" w:sz="0" w:space="0" w:color="auto"/>
        <w:bottom w:val="none" w:sz="0" w:space="0" w:color="auto"/>
        <w:right w:val="none" w:sz="0" w:space="0" w:color="auto"/>
      </w:divBdr>
      <w:divsChild>
        <w:div w:id="222064015">
          <w:marLeft w:val="0"/>
          <w:marRight w:val="0"/>
          <w:marTop w:val="0"/>
          <w:marBottom w:val="0"/>
          <w:divBdr>
            <w:top w:val="none" w:sz="0" w:space="0" w:color="auto"/>
            <w:left w:val="none" w:sz="0" w:space="0" w:color="auto"/>
            <w:bottom w:val="none" w:sz="0" w:space="0" w:color="auto"/>
            <w:right w:val="none" w:sz="0" w:space="0" w:color="auto"/>
          </w:divBdr>
          <w:divsChild>
            <w:div w:id="1418551783">
              <w:marLeft w:val="0"/>
              <w:marRight w:val="0"/>
              <w:marTop w:val="300"/>
              <w:marBottom w:val="0"/>
              <w:divBdr>
                <w:top w:val="none" w:sz="0" w:space="0" w:color="auto"/>
                <w:left w:val="none" w:sz="0" w:space="0" w:color="auto"/>
                <w:bottom w:val="none" w:sz="0" w:space="0" w:color="auto"/>
                <w:right w:val="none" w:sz="0" w:space="0" w:color="auto"/>
              </w:divBdr>
            </w:div>
          </w:divsChild>
        </w:div>
        <w:div w:id="1501315783">
          <w:marLeft w:val="0"/>
          <w:marRight w:val="0"/>
          <w:marTop w:val="0"/>
          <w:marBottom w:val="0"/>
          <w:divBdr>
            <w:top w:val="none" w:sz="0" w:space="0" w:color="auto"/>
            <w:left w:val="single" w:sz="6" w:space="23" w:color="E1E4E6"/>
            <w:bottom w:val="none" w:sz="0" w:space="0" w:color="auto"/>
            <w:right w:val="none" w:sz="0" w:space="0" w:color="auto"/>
          </w:divBdr>
          <w:divsChild>
            <w:div w:id="726956166">
              <w:marLeft w:val="0"/>
              <w:marRight w:val="0"/>
              <w:marTop w:val="0"/>
              <w:marBottom w:val="0"/>
              <w:divBdr>
                <w:top w:val="none" w:sz="0" w:space="0" w:color="auto"/>
                <w:left w:val="none" w:sz="0" w:space="0" w:color="auto"/>
                <w:bottom w:val="none" w:sz="0" w:space="0" w:color="auto"/>
                <w:right w:val="none" w:sz="0" w:space="0" w:color="auto"/>
              </w:divBdr>
              <w:divsChild>
                <w:div w:id="7074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6347">
      <w:bodyDiv w:val="1"/>
      <w:marLeft w:val="0"/>
      <w:marRight w:val="0"/>
      <w:marTop w:val="0"/>
      <w:marBottom w:val="0"/>
      <w:divBdr>
        <w:top w:val="none" w:sz="0" w:space="0" w:color="auto"/>
        <w:left w:val="none" w:sz="0" w:space="0" w:color="auto"/>
        <w:bottom w:val="none" w:sz="0" w:space="0" w:color="auto"/>
        <w:right w:val="none" w:sz="0" w:space="0" w:color="auto"/>
      </w:divBdr>
      <w:divsChild>
        <w:div w:id="854609975">
          <w:marLeft w:val="0"/>
          <w:marRight w:val="0"/>
          <w:marTop w:val="0"/>
          <w:marBottom w:val="0"/>
          <w:divBdr>
            <w:top w:val="none" w:sz="0" w:space="0" w:color="auto"/>
            <w:left w:val="none" w:sz="0" w:space="0" w:color="auto"/>
            <w:bottom w:val="none" w:sz="0" w:space="0" w:color="auto"/>
            <w:right w:val="none" w:sz="0" w:space="0" w:color="auto"/>
          </w:divBdr>
          <w:divsChild>
            <w:div w:id="1063868393">
              <w:marLeft w:val="0"/>
              <w:marRight w:val="0"/>
              <w:marTop w:val="0"/>
              <w:marBottom w:val="0"/>
              <w:divBdr>
                <w:top w:val="none" w:sz="0" w:space="0" w:color="auto"/>
                <w:left w:val="none" w:sz="0" w:space="0" w:color="auto"/>
                <w:bottom w:val="none" w:sz="0" w:space="0" w:color="auto"/>
                <w:right w:val="none" w:sz="0" w:space="0" w:color="auto"/>
              </w:divBdr>
              <w:divsChild>
                <w:div w:id="3370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11019">
      <w:bodyDiv w:val="1"/>
      <w:marLeft w:val="0"/>
      <w:marRight w:val="0"/>
      <w:marTop w:val="0"/>
      <w:marBottom w:val="0"/>
      <w:divBdr>
        <w:top w:val="none" w:sz="0" w:space="0" w:color="auto"/>
        <w:left w:val="none" w:sz="0" w:space="0" w:color="auto"/>
        <w:bottom w:val="none" w:sz="0" w:space="0" w:color="auto"/>
        <w:right w:val="none" w:sz="0" w:space="0" w:color="auto"/>
      </w:divBdr>
    </w:div>
    <w:div w:id="1690065158">
      <w:bodyDiv w:val="1"/>
      <w:marLeft w:val="0"/>
      <w:marRight w:val="0"/>
      <w:marTop w:val="0"/>
      <w:marBottom w:val="0"/>
      <w:divBdr>
        <w:top w:val="none" w:sz="0" w:space="0" w:color="auto"/>
        <w:left w:val="none" w:sz="0" w:space="0" w:color="auto"/>
        <w:bottom w:val="none" w:sz="0" w:space="0" w:color="auto"/>
        <w:right w:val="none" w:sz="0" w:space="0" w:color="auto"/>
      </w:divBdr>
    </w:div>
    <w:div w:id="1713185268">
      <w:bodyDiv w:val="1"/>
      <w:marLeft w:val="0"/>
      <w:marRight w:val="0"/>
      <w:marTop w:val="0"/>
      <w:marBottom w:val="0"/>
      <w:divBdr>
        <w:top w:val="none" w:sz="0" w:space="0" w:color="auto"/>
        <w:left w:val="none" w:sz="0" w:space="0" w:color="auto"/>
        <w:bottom w:val="none" w:sz="0" w:space="0" w:color="auto"/>
        <w:right w:val="none" w:sz="0" w:space="0" w:color="auto"/>
      </w:divBdr>
      <w:divsChild>
        <w:div w:id="841285998">
          <w:marLeft w:val="0"/>
          <w:marRight w:val="0"/>
          <w:marTop w:val="0"/>
          <w:marBottom w:val="0"/>
          <w:divBdr>
            <w:top w:val="none" w:sz="0" w:space="0" w:color="auto"/>
            <w:left w:val="none" w:sz="0" w:space="0" w:color="auto"/>
            <w:bottom w:val="none" w:sz="0" w:space="0" w:color="auto"/>
            <w:right w:val="none" w:sz="0" w:space="0" w:color="auto"/>
          </w:divBdr>
          <w:divsChild>
            <w:div w:id="449662796">
              <w:marLeft w:val="0"/>
              <w:marRight w:val="0"/>
              <w:marTop w:val="0"/>
              <w:marBottom w:val="0"/>
              <w:divBdr>
                <w:top w:val="none" w:sz="0" w:space="0" w:color="auto"/>
                <w:left w:val="none" w:sz="0" w:space="0" w:color="auto"/>
                <w:bottom w:val="none" w:sz="0" w:space="0" w:color="auto"/>
                <w:right w:val="none" w:sz="0" w:space="0" w:color="auto"/>
              </w:divBdr>
              <w:divsChild>
                <w:div w:id="14271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95987">
      <w:bodyDiv w:val="1"/>
      <w:marLeft w:val="0"/>
      <w:marRight w:val="0"/>
      <w:marTop w:val="0"/>
      <w:marBottom w:val="0"/>
      <w:divBdr>
        <w:top w:val="none" w:sz="0" w:space="0" w:color="auto"/>
        <w:left w:val="none" w:sz="0" w:space="0" w:color="auto"/>
        <w:bottom w:val="none" w:sz="0" w:space="0" w:color="auto"/>
        <w:right w:val="none" w:sz="0" w:space="0" w:color="auto"/>
      </w:divBdr>
    </w:div>
    <w:div w:id="1799567018">
      <w:bodyDiv w:val="1"/>
      <w:marLeft w:val="0"/>
      <w:marRight w:val="0"/>
      <w:marTop w:val="0"/>
      <w:marBottom w:val="0"/>
      <w:divBdr>
        <w:top w:val="none" w:sz="0" w:space="0" w:color="auto"/>
        <w:left w:val="none" w:sz="0" w:space="0" w:color="auto"/>
        <w:bottom w:val="none" w:sz="0" w:space="0" w:color="auto"/>
        <w:right w:val="none" w:sz="0" w:space="0" w:color="auto"/>
      </w:divBdr>
      <w:divsChild>
        <w:div w:id="545680393">
          <w:marLeft w:val="0"/>
          <w:marRight w:val="0"/>
          <w:marTop w:val="0"/>
          <w:marBottom w:val="0"/>
          <w:divBdr>
            <w:top w:val="none" w:sz="0" w:space="0" w:color="auto"/>
            <w:left w:val="none" w:sz="0" w:space="0" w:color="auto"/>
            <w:bottom w:val="none" w:sz="0" w:space="0" w:color="auto"/>
            <w:right w:val="none" w:sz="0" w:space="0" w:color="auto"/>
          </w:divBdr>
        </w:div>
      </w:divsChild>
    </w:div>
    <w:div w:id="1799570667">
      <w:bodyDiv w:val="1"/>
      <w:marLeft w:val="0"/>
      <w:marRight w:val="0"/>
      <w:marTop w:val="0"/>
      <w:marBottom w:val="0"/>
      <w:divBdr>
        <w:top w:val="none" w:sz="0" w:space="0" w:color="auto"/>
        <w:left w:val="none" w:sz="0" w:space="0" w:color="auto"/>
        <w:bottom w:val="none" w:sz="0" w:space="0" w:color="auto"/>
        <w:right w:val="none" w:sz="0" w:space="0" w:color="auto"/>
      </w:divBdr>
    </w:div>
    <w:div w:id="1800225447">
      <w:bodyDiv w:val="1"/>
      <w:marLeft w:val="0"/>
      <w:marRight w:val="0"/>
      <w:marTop w:val="0"/>
      <w:marBottom w:val="0"/>
      <w:divBdr>
        <w:top w:val="none" w:sz="0" w:space="0" w:color="auto"/>
        <w:left w:val="none" w:sz="0" w:space="0" w:color="auto"/>
        <w:bottom w:val="none" w:sz="0" w:space="0" w:color="auto"/>
        <w:right w:val="none" w:sz="0" w:space="0" w:color="auto"/>
      </w:divBdr>
    </w:div>
    <w:div w:id="1822385189">
      <w:bodyDiv w:val="1"/>
      <w:marLeft w:val="0"/>
      <w:marRight w:val="0"/>
      <w:marTop w:val="0"/>
      <w:marBottom w:val="0"/>
      <w:divBdr>
        <w:top w:val="none" w:sz="0" w:space="0" w:color="auto"/>
        <w:left w:val="none" w:sz="0" w:space="0" w:color="auto"/>
        <w:bottom w:val="none" w:sz="0" w:space="0" w:color="auto"/>
        <w:right w:val="none" w:sz="0" w:space="0" w:color="auto"/>
      </w:divBdr>
    </w:div>
    <w:div w:id="1842040606">
      <w:bodyDiv w:val="1"/>
      <w:marLeft w:val="0"/>
      <w:marRight w:val="0"/>
      <w:marTop w:val="0"/>
      <w:marBottom w:val="0"/>
      <w:divBdr>
        <w:top w:val="none" w:sz="0" w:space="0" w:color="auto"/>
        <w:left w:val="none" w:sz="0" w:space="0" w:color="auto"/>
        <w:bottom w:val="none" w:sz="0" w:space="0" w:color="auto"/>
        <w:right w:val="none" w:sz="0" w:space="0" w:color="auto"/>
      </w:divBdr>
    </w:div>
    <w:div w:id="1851681930">
      <w:bodyDiv w:val="1"/>
      <w:marLeft w:val="0"/>
      <w:marRight w:val="0"/>
      <w:marTop w:val="0"/>
      <w:marBottom w:val="0"/>
      <w:divBdr>
        <w:top w:val="none" w:sz="0" w:space="0" w:color="auto"/>
        <w:left w:val="none" w:sz="0" w:space="0" w:color="auto"/>
        <w:bottom w:val="none" w:sz="0" w:space="0" w:color="auto"/>
        <w:right w:val="none" w:sz="0" w:space="0" w:color="auto"/>
      </w:divBdr>
    </w:div>
    <w:div w:id="1872255454">
      <w:bodyDiv w:val="1"/>
      <w:marLeft w:val="0"/>
      <w:marRight w:val="0"/>
      <w:marTop w:val="0"/>
      <w:marBottom w:val="0"/>
      <w:divBdr>
        <w:top w:val="none" w:sz="0" w:space="0" w:color="auto"/>
        <w:left w:val="none" w:sz="0" w:space="0" w:color="auto"/>
        <w:bottom w:val="none" w:sz="0" w:space="0" w:color="auto"/>
        <w:right w:val="none" w:sz="0" w:space="0" w:color="auto"/>
      </w:divBdr>
    </w:div>
    <w:div w:id="1930188365">
      <w:bodyDiv w:val="1"/>
      <w:marLeft w:val="0"/>
      <w:marRight w:val="0"/>
      <w:marTop w:val="0"/>
      <w:marBottom w:val="0"/>
      <w:divBdr>
        <w:top w:val="none" w:sz="0" w:space="0" w:color="auto"/>
        <w:left w:val="none" w:sz="0" w:space="0" w:color="auto"/>
        <w:bottom w:val="none" w:sz="0" w:space="0" w:color="auto"/>
        <w:right w:val="none" w:sz="0" w:space="0" w:color="auto"/>
      </w:divBdr>
    </w:div>
    <w:div w:id="1937712404">
      <w:bodyDiv w:val="1"/>
      <w:marLeft w:val="0"/>
      <w:marRight w:val="0"/>
      <w:marTop w:val="0"/>
      <w:marBottom w:val="0"/>
      <w:divBdr>
        <w:top w:val="none" w:sz="0" w:space="0" w:color="auto"/>
        <w:left w:val="none" w:sz="0" w:space="0" w:color="auto"/>
        <w:bottom w:val="none" w:sz="0" w:space="0" w:color="auto"/>
        <w:right w:val="none" w:sz="0" w:space="0" w:color="auto"/>
      </w:divBdr>
    </w:div>
    <w:div w:id="1946575368">
      <w:bodyDiv w:val="1"/>
      <w:marLeft w:val="0"/>
      <w:marRight w:val="0"/>
      <w:marTop w:val="0"/>
      <w:marBottom w:val="0"/>
      <w:divBdr>
        <w:top w:val="none" w:sz="0" w:space="0" w:color="auto"/>
        <w:left w:val="none" w:sz="0" w:space="0" w:color="auto"/>
        <w:bottom w:val="none" w:sz="0" w:space="0" w:color="auto"/>
        <w:right w:val="none" w:sz="0" w:space="0" w:color="auto"/>
      </w:divBdr>
    </w:div>
    <w:div w:id="1954551748">
      <w:bodyDiv w:val="1"/>
      <w:marLeft w:val="0"/>
      <w:marRight w:val="0"/>
      <w:marTop w:val="0"/>
      <w:marBottom w:val="0"/>
      <w:divBdr>
        <w:top w:val="none" w:sz="0" w:space="0" w:color="auto"/>
        <w:left w:val="none" w:sz="0" w:space="0" w:color="auto"/>
        <w:bottom w:val="none" w:sz="0" w:space="0" w:color="auto"/>
        <w:right w:val="none" w:sz="0" w:space="0" w:color="auto"/>
      </w:divBdr>
    </w:div>
    <w:div w:id="1962420738">
      <w:bodyDiv w:val="1"/>
      <w:marLeft w:val="0"/>
      <w:marRight w:val="0"/>
      <w:marTop w:val="0"/>
      <w:marBottom w:val="0"/>
      <w:divBdr>
        <w:top w:val="none" w:sz="0" w:space="0" w:color="auto"/>
        <w:left w:val="none" w:sz="0" w:space="0" w:color="auto"/>
        <w:bottom w:val="none" w:sz="0" w:space="0" w:color="auto"/>
        <w:right w:val="none" w:sz="0" w:space="0" w:color="auto"/>
      </w:divBdr>
    </w:div>
    <w:div w:id="1976450883">
      <w:bodyDiv w:val="1"/>
      <w:marLeft w:val="0"/>
      <w:marRight w:val="0"/>
      <w:marTop w:val="0"/>
      <w:marBottom w:val="0"/>
      <w:divBdr>
        <w:top w:val="none" w:sz="0" w:space="0" w:color="auto"/>
        <w:left w:val="none" w:sz="0" w:space="0" w:color="auto"/>
        <w:bottom w:val="none" w:sz="0" w:space="0" w:color="auto"/>
        <w:right w:val="none" w:sz="0" w:space="0" w:color="auto"/>
      </w:divBdr>
    </w:div>
    <w:div w:id="1983078014">
      <w:bodyDiv w:val="1"/>
      <w:marLeft w:val="0"/>
      <w:marRight w:val="0"/>
      <w:marTop w:val="0"/>
      <w:marBottom w:val="0"/>
      <w:divBdr>
        <w:top w:val="none" w:sz="0" w:space="0" w:color="auto"/>
        <w:left w:val="none" w:sz="0" w:space="0" w:color="auto"/>
        <w:bottom w:val="none" w:sz="0" w:space="0" w:color="auto"/>
        <w:right w:val="none" w:sz="0" w:space="0" w:color="auto"/>
      </w:divBdr>
      <w:divsChild>
        <w:div w:id="1921405557">
          <w:marLeft w:val="0"/>
          <w:marRight w:val="0"/>
          <w:marTop w:val="0"/>
          <w:marBottom w:val="0"/>
          <w:divBdr>
            <w:top w:val="none" w:sz="0" w:space="0" w:color="auto"/>
            <w:left w:val="none" w:sz="0" w:space="0" w:color="auto"/>
            <w:bottom w:val="none" w:sz="0" w:space="0" w:color="auto"/>
            <w:right w:val="none" w:sz="0" w:space="0" w:color="auto"/>
          </w:divBdr>
          <w:divsChild>
            <w:div w:id="340015238">
              <w:marLeft w:val="0"/>
              <w:marRight w:val="225"/>
              <w:marTop w:val="0"/>
              <w:marBottom w:val="0"/>
              <w:divBdr>
                <w:top w:val="none" w:sz="0" w:space="0" w:color="auto"/>
                <w:left w:val="none" w:sz="0" w:space="0" w:color="auto"/>
                <w:bottom w:val="none" w:sz="0" w:space="0" w:color="auto"/>
                <w:right w:val="none" w:sz="0" w:space="0" w:color="auto"/>
              </w:divBdr>
            </w:div>
          </w:divsChild>
        </w:div>
        <w:div w:id="1037393159">
          <w:marLeft w:val="0"/>
          <w:marRight w:val="0"/>
          <w:marTop w:val="0"/>
          <w:marBottom w:val="0"/>
          <w:divBdr>
            <w:top w:val="none" w:sz="0" w:space="0" w:color="auto"/>
            <w:left w:val="none" w:sz="0" w:space="0" w:color="auto"/>
            <w:bottom w:val="none" w:sz="0" w:space="0" w:color="auto"/>
            <w:right w:val="none" w:sz="0" w:space="0" w:color="auto"/>
          </w:divBdr>
          <w:divsChild>
            <w:div w:id="316420264">
              <w:marLeft w:val="0"/>
              <w:marRight w:val="300"/>
              <w:marTop w:val="0"/>
              <w:marBottom w:val="0"/>
              <w:divBdr>
                <w:top w:val="none" w:sz="0" w:space="0" w:color="auto"/>
                <w:left w:val="none" w:sz="0" w:space="0" w:color="auto"/>
                <w:bottom w:val="none" w:sz="0" w:space="0" w:color="auto"/>
                <w:right w:val="none" w:sz="0" w:space="0" w:color="auto"/>
              </w:divBdr>
              <w:divsChild>
                <w:div w:id="1670208239">
                  <w:marLeft w:val="0"/>
                  <w:marRight w:val="75"/>
                  <w:marTop w:val="0"/>
                  <w:marBottom w:val="0"/>
                  <w:divBdr>
                    <w:top w:val="none" w:sz="0" w:space="0" w:color="auto"/>
                    <w:left w:val="none" w:sz="0" w:space="0" w:color="auto"/>
                    <w:bottom w:val="none" w:sz="0" w:space="0" w:color="auto"/>
                    <w:right w:val="none" w:sz="0" w:space="0" w:color="auto"/>
                  </w:divBdr>
                </w:div>
                <w:div w:id="5671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05849">
      <w:bodyDiv w:val="1"/>
      <w:marLeft w:val="0"/>
      <w:marRight w:val="0"/>
      <w:marTop w:val="0"/>
      <w:marBottom w:val="0"/>
      <w:divBdr>
        <w:top w:val="none" w:sz="0" w:space="0" w:color="auto"/>
        <w:left w:val="none" w:sz="0" w:space="0" w:color="auto"/>
        <w:bottom w:val="none" w:sz="0" w:space="0" w:color="auto"/>
        <w:right w:val="none" w:sz="0" w:space="0" w:color="auto"/>
      </w:divBdr>
      <w:divsChild>
        <w:div w:id="1890460737">
          <w:marLeft w:val="-225"/>
          <w:marRight w:val="-225"/>
          <w:marTop w:val="0"/>
          <w:marBottom w:val="0"/>
          <w:divBdr>
            <w:top w:val="none" w:sz="0" w:space="0" w:color="auto"/>
            <w:left w:val="none" w:sz="0" w:space="0" w:color="auto"/>
            <w:bottom w:val="none" w:sz="0" w:space="0" w:color="auto"/>
            <w:right w:val="none" w:sz="0" w:space="0" w:color="auto"/>
          </w:divBdr>
          <w:divsChild>
            <w:div w:id="335233418">
              <w:marLeft w:val="0"/>
              <w:marRight w:val="0"/>
              <w:marTop w:val="0"/>
              <w:marBottom w:val="0"/>
              <w:divBdr>
                <w:top w:val="none" w:sz="0" w:space="0" w:color="auto"/>
                <w:left w:val="none" w:sz="0" w:space="0" w:color="auto"/>
                <w:bottom w:val="none" w:sz="0" w:space="0" w:color="auto"/>
                <w:right w:val="none" w:sz="0" w:space="0" w:color="auto"/>
              </w:divBdr>
            </w:div>
          </w:divsChild>
        </w:div>
        <w:div w:id="284581257">
          <w:marLeft w:val="-225"/>
          <w:marRight w:val="-225"/>
          <w:marTop w:val="0"/>
          <w:marBottom w:val="0"/>
          <w:divBdr>
            <w:top w:val="none" w:sz="0" w:space="0" w:color="auto"/>
            <w:left w:val="none" w:sz="0" w:space="0" w:color="auto"/>
            <w:bottom w:val="none" w:sz="0" w:space="0" w:color="auto"/>
            <w:right w:val="none" w:sz="0" w:space="0" w:color="auto"/>
          </w:divBdr>
          <w:divsChild>
            <w:div w:id="1961060678">
              <w:marLeft w:val="0"/>
              <w:marRight w:val="0"/>
              <w:marTop w:val="0"/>
              <w:marBottom w:val="0"/>
              <w:divBdr>
                <w:top w:val="none" w:sz="0" w:space="0" w:color="auto"/>
                <w:left w:val="none" w:sz="0" w:space="0" w:color="auto"/>
                <w:bottom w:val="none" w:sz="0" w:space="0" w:color="auto"/>
                <w:right w:val="none" w:sz="0" w:space="0" w:color="auto"/>
              </w:divBdr>
            </w:div>
            <w:div w:id="14779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0939">
      <w:bodyDiv w:val="1"/>
      <w:marLeft w:val="0"/>
      <w:marRight w:val="0"/>
      <w:marTop w:val="0"/>
      <w:marBottom w:val="0"/>
      <w:divBdr>
        <w:top w:val="none" w:sz="0" w:space="0" w:color="auto"/>
        <w:left w:val="none" w:sz="0" w:space="0" w:color="auto"/>
        <w:bottom w:val="none" w:sz="0" w:space="0" w:color="auto"/>
        <w:right w:val="none" w:sz="0" w:space="0" w:color="auto"/>
      </w:divBdr>
    </w:div>
    <w:div w:id="2035421132">
      <w:bodyDiv w:val="1"/>
      <w:marLeft w:val="0"/>
      <w:marRight w:val="0"/>
      <w:marTop w:val="0"/>
      <w:marBottom w:val="0"/>
      <w:divBdr>
        <w:top w:val="none" w:sz="0" w:space="0" w:color="auto"/>
        <w:left w:val="none" w:sz="0" w:space="0" w:color="auto"/>
        <w:bottom w:val="none" w:sz="0" w:space="0" w:color="auto"/>
        <w:right w:val="none" w:sz="0" w:space="0" w:color="auto"/>
      </w:divBdr>
    </w:div>
    <w:div w:id="2044868266">
      <w:bodyDiv w:val="1"/>
      <w:marLeft w:val="0"/>
      <w:marRight w:val="0"/>
      <w:marTop w:val="0"/>
      <w:marBottom w:val="0"/>
      <w:divBdr>
        <w:top w:val="none" w:sz="0" w:space="0" w:color="auto"/>
        <w:left w:val="none" w:sz="0" w:space="0" w:color="auto"/>
        <w:bottom w:val="none" w:sz="0" w:space="0" w:color="auto"/>
        <w:right w:val="none" w:sz="0" w:space="0" w:color="auto"/>
      </w:divBdr>
    </w:div>
    <w:div w:id="2051805038">
      <w:bodyDiv w:val="1"/>
      <w:marLeft w:val="0"/>
      <w:marRight w:val="0"/>
      <w:marTop w:val="0"/>
      <w:marBottom w:val="0"/>
      <w:divBdr>
        <w:top w:val="none" w:sz="0" w:space="0" w:color="auto"/>
        <w:left w:val="none" w:sz="0" w:space="0" w:color="auto"/>
        <w:bottom w:val="none" w:sz="0" w:space="0" w:color="auto"/>
        <w:right w:val="none" w:sz="0" w:space="0" w:color="auto"/>
      </w:divBdr>
      <w:divsChild>
        <w:div w:id="1623607593">
          <w:marLeft w:val="0"/>
          <w:marRight w:val="0"/>
          <w:marTop w:val="0"/>
          <w:marBottom w:val="0"/>
          <w:divBdr>
            <w:top w:val="none" w:sz="0" w:space="0" w:color="auto"/>
            <w:left w:val="none" w:sz="0" w:space="0" w:color="auto"/>
            <w:bottom w:val="none" w:sz="0" w:space="0" w:color="auto"/>
            <w:right w:val="none" w:sz="0" w:space="0" w:color="auto"/>
          </w:divBdr>
          <w:divsChild>
            <w:div w:id="1652711723">
              <w:marLeft w:val="0"/>
              <w:marRight w:val="0"/>
              <w:marTop w:val="0"/>
              <w:marBottom w:val="0"/>
              <w:divBdr>
                <w:top w:val="none" w:sz="0" w:space="0" w:color="auto"/>
                <w:left w:val="none" w:sz="0" w:space="0" w:color="auto"/>
                <w:bottom w:val="none" w:sz="0" w:space="0" w:color="auto"/>
                <w:right w:val="none" w:sz="0" w:space="0" w:color="auto"/>
              </w:divBdr>
              <w:divsChild>
                <w:div w:id="747071528">
                  <w:marLeft w:val="0"/>
                  <w:marRight w:val="0"/>
                  <w:marTop w:val="0"/>
                  <w:marBottom w:val="0"/>
                  <w:divBdr>
                    <w:top w:val="none" w:sz="0" w:space="0" w:color="auto"/>
                    <w:left w:val="none" w:sz="0" w:space="0" w:color="auto"/>
                    <w:bottom w:val="none" w:sz="0" w:space="0" w:color="auto"/>
                    <w:right w:val="none" w:sz="0" w:space="0" w:color="auto"/>
                  </w:divBdr>
                  <w:divsChild>
                    <w:div w:id="893740994">
                      <w:marLeft w:val="-300"/>
                      <w:marRight w:val="0"/>
                      <w:marTop w:val="0"/>
                      <w:marBottom w:val="360"/>
                      <w:divBdr>
                        <w:top w:val="none" w:sz="0" w:space="0" w:color="auto"/>
                        <w:left w:val="none" w:sz="0" w:space="0" w:color="auto"/>
                        <w:bottom w:val="none" w:sz="0" w:space="0" w:color="auto"/>
                        <w:right w:val="none" w:sz="0" w:space="0" w:color="auto"/>
                      </w:divBdr>
                      <w:divsChild>
                        <w:div w:id="670718723">
                          <w:marLeft w:val="-285"/>
                          <w:marRight w:val="-285"/>
                          <w:marTop w:val="0"/>
                          <w:marBottom w:val="0"/>
                          <w:divBdr>
                            <w:top w:val="single" w:sz="6" w:space="0" w:color="007BC7"/>
                            <w:left w:val="single" w:sz="6" w:space="0" w:color="007BC7"/>
                            <w:bottom w:val="single" w:sz="6" w:space="0" w:color="007BC7"/>
                            <w:right w:val="single" w:sz="6" w:space="0" w:color="007BC7"/>
                          </w:divBdr>
                        </w:div>
                      </w:divsChild>
                    </w:div>
                  </w:divsChild>
                </w:div>
              </w:divsChild>
            </w:div>
          </w:divsChild>
        </w:div>
        <w:div w:id="407846412">
          <w:marLeft w:val="0"/>
          <w:marRight w:val="0"/>
          <w:marTop w:val="0"/>
          <w:marBottom w:val="300"/>
          <w:divBdr>
            <w:top w:val="none" w:sz="0" w:space="0" w:color="auto"/>
            <w:left w:val="none" w:sz="0" w:space="0" w:color="auto"/>
            <w:bottom w:val="none" w:sz="0" w:space="0" w:color="auto"/>
            <w:right w:val="none" w:sz="0" w:space="0" w:color="auto"/>
          </w:divBdr>
          <w:divsChild>
            <w:div w:id="882443128">
              <w:marLeft w:val="0"/>
              <w:marRight w:val="0"/>
              <w:marTop w:val="0"/>
              <w:marBottom w:val="0"/>
              <w:divBdr>
                <w:top w:val="none" w:sz="0" w:space="0" w:color="auto"/>
                <w:left w:val="none" w:sz="0" w:space="0" w:color="auto"/>
                <w:bottom w:val="none" w:sz="0" w:space="0" w:color="auto"/>
                <w:right w:val="none" w:sz="0" w:space="0" w:color="auto"/>
              </w:divBdr>
              <w:divsChild>
                <w:div w:id="2031103164">
                  <w:marLeft w:val="0"/>
                  <w:marRight w:val="0"/>
                  <w:marTop w:val="0"/>
                  <w:marBottom w:val="0"/>
                  <w:divBdr>
                    <w:top w:val="none" w:sz="0" w:space="0" w:color="auto"/>
                    <w:left w:val="none" w:sz="0" w:space="0" w:color="auto"/>
                    <w:bottom w:val="none" w:sz="0" w:space="0" w:color="auto"/>
                    <w:right w:val="none" w:sz="0" w:space="0" w:color="auto"/>
                  </w:divBdr>
                  <w:divsChild>
                    <w:div w:id="1608653265">
                      <w:marLeft w:val="0"/>
                      <w:marRight w:val="0"/>
                      <w:marTop w:val="0"/>
                      <w:marBottom w:val="0"/>
                      <w:divBdr>
                        <w:top w:val="none" w:sz="0" w:space="0" w:color="auto"/>
                        <w:left w:val="none" w:sz="0" w:space="0" w:color="auto"/>
                        <w:bottom w:val="none" w:sz="0" w:space="0" w:color="auto"/>
                        <w:right w:val="none" w:sz="0" w:space="0" w:color="auto"/>
                      </w:divBdr>
                      <w:divsChild>
                        <w:div w:id="614024146">
                          <w:marLeft w:val="0"/>
                          <w:marRight w:val="0"/>
                          <w:marTop w:val="0"/>
                          <w:marBottom w:val="0"/>
                          <w:divBdr>
                            <w:top w:val="none" w:sz="0" w:space="0" w:color="auto"/>
                            <w:left w:val="none" w:sz="0" w:space="0" w:color="auto"/>
                            <w:bottom w:val="none" w:sz="0" w:space="0" w:color="auto"/>
                            <w:right w:val="none" w:sz="0" w:space="0" w:color="auto"/>
                          </w:divBdr>
                          <w:divsChild>
                            <w:div w:id="564995379">
                              <w:marLeft w:val="0"/>
                              <w:marRight w:val="0"/>
                              <w:marTop w:val="0"/>
                              <w:marBottom w:val="300"/>
                              <w:divBdr>
                                <w:top w:val="none" w:sz="0" w:space="0" w:color="auto"/>
                                <w:left w:val="none" w:sz="0" w:space="0" w:color="auto"/>
                                <w:bottom w:val="none" w:sz="0" w:space="0" w:color="auto"/>
                                <w:right w:val="none" w:sz="0" w:space="0" w:color="auto"/>
                              </w:divBdr>
                              <w:divsChild>
                                <w:div w:id="1444960496">
                                  <w:marLeft w:val="0"/>
                                  <w:marRight w:val="300"/>
                                  <w:marTop w:val="0"/>
                                  <w:marBottom w:val="0"/>
                                  <w:divBdr>
                                    <w:top w:val="none" w:sz="0" w:space="0" w:color="auto"/>
                                    <w:left w:val="none" w:sz="0" w:space="0" w:color="auto"/>
                                    <w:bottom w:val="none" w:sz="0" w:space="0" w:color="auto"/>
                                    <w:right w:val="none" w:sz="0" w:space="0" w:color="auto"/>
                                  </w:divBdr>
                                  <w:divsChild>
                                    <w:div w:id="1945452191">
                                      <w:marLeft w:val="0"/>
                                      <w:marRight w:val="0"/>
                                      <w:marTop w:val="0"/>
                                      <w:marBottom w:val="0"/>
                                      <w:divBdr>
                                        <w:top w:val="none" w:sz="0" w:space="0" w:color="auto"/>
                                        <w:left w:val="none" w:sz="0" w:space="0" w:color="auto"/>
                                        <w:bottom w:val="none" w:sz="0" w:space="0" w:color="auto"/>
                                        <w:right w:val="none" w:sz="0" w:space="0" w:color="auto"/>
                                      </w:divBdr>
                                      <w:divsChild>
                                        <w:div w:id="1503424843">
                                          <w:marLeft w:val="0"/>
                                          <w:marRight w:val="0"/>
                                          <w:marTop w:val="0"/>
                                          <w:marBottom w:val="0"/>
                                          <w:divBdr>
                                            <w:top w:val="none" w:sz="0" w:space="0" w:color="auto"/>
                                            <w:left w:val="none" w:sz="0" w:space="0" w:color="auto"/>
                                            <w:bottom w:val="none" w:sz="0" w:space="0" w:color="auto"/>
                                            <w:right w:val="none" w:sz="0" w:space="0" w:color="auto"/>
                                          </w:divBdr>
                                        </w:div>
                                      </w:divsChild>
                                    </w:div>
                                    <w:div w:id="1806966434">
                                      <w:marLeft w:val="0"/>
                                      <w:marRight w:val="0"/>
                                      <w:marTop w:val="0"/>
                                      <w:marBottom w:val="0"/>
                                      <w:divBdr>
                                        <w:top w:val="none" w:sz="0" w:space="0" w:color="auto"/>
                                        <w:left w:val="none" w:sz="0" w:space="0" w:color="auto"/>
                                        <w:bottom w:val="none" w:sz="0" w:space="0" w:color="auto"/>
                                        <w:right w:val="none" w:sz="0" w:space="0" w:color="auto"/>
                                      </w:divBdr>
                                    </w:div>
                                    <w:div w:id="370881553">
                                      <w:marLeft w:val="0"/>
                                      <w:marRight w:val="0"/>
                                      <w:marTop w:val="0"/>
                                      <w:marBottom w:val="0"/>
                                      <w:divBdr>
                                        <w:top w:val="none" w:sz="0" w:space="0" w:color="auto"/>
                                        <w:left w:val="none" w:sz="0" w:space="0" w:color="auto"/>
                                        <w:bottom w:val="none" w:sz="0" w:space="0" w:color="auto"/>
                                        <w:right w:val="none" w:sz="0" w:space="0" w:color="auto"/>
                                      </w:divBdr>
                                    </w:div>
                                    <w:div w:id="20383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457155">
      <w:bodyDiv w:val="1"/>
      <w:marLeft w:val="0"/>
      <w:marRight w:val="0"/>
      <w:marTop w:val="0"/>
      <w:marBottom w:val="0"/>
      <w:divBdr>
        <w:top w:val="none" w:sz="0" w:space="0" w:color="auto"/>
        <w:left w:val="none" w:sz="0" w:space="0" w:color="auto"/>
        <w:bottom w:val="none" w:sz="0" w:space="0" w:color="auto"/>
        <w:right w:val="none" w:sz="0" w:space="0" w:color="auto"/>
      </w:divBdr>
      <w:divsChild>
        <w:div w:id="849489163">
          <w:marLeft w:val="0"/>
          <w:marRight w:val="0"/>
          <w:marTop w:val="0"/>
          <w:marBottom w:val="0"/>
          <w:divBdr>
            <w:top w:val="none" w:sz="0" w:space="0" w:color="auto"/>
            <w:left w:val="none" w:sz="0" w:space="0" w:color="auto"/>
            <w:bottom w:val="none" w:sz="0" w:space="0" w:color="auto"/>
            <w:right w:val="none" w:sz="0" w:space="0" w:color="auto"/>
          </w:divBdr>
        </w:div>
        <w:div w:id="200822469">
          <w:marLeft w:val="0"/>
          <w:marRight w:val="0"/>
          <w:marTop w:val="0"/>
          <w:marBottom w:val="0"/>
          <w:divBdr>
            <w:top w:val="none" w:sz="0" w:space="0" w:color="auto"/>
            <w:left w:val="none" w:sz="0" w:space="0" w:color="auto"/>
            <w:bottom w:val="none" w:sz="0" w:space="0" w:color="auto"/>
            <w:right w:val="none" w:sz="0" w:space="0" w:color="auto"/>
          </w:divBdr>
        </w:div>
      </w:divsChild>
    </w:div>
    <w:div w:id="2091461459">
      <w:bodyDiv w:val="1"/>
      <w:marLeft w:val="0"/>
      <w:marRight w:val="0"/>
      <w:marTop w:val="0"/>
      <w:marBottom w:val="0"/>
      <w:divBdr>
        <w:top w:val="none" w:sz="0" w:space="0" w:color="auto"/>
        <w:left w:val="none" w:sz="0" w:space="0" w:color="auto"/>
        <w:bottom w:val="none" w:sz="0" w:space="0" w:color="auto"/>
        <w:right w:val="none" w:sz="0" w:space="0" w:color="auto"/>
      </w:divBdr>
    </w:div>
    <w:div w:id="2097509193">
      <w:bodyDiv w:val="1"/>
      <w:marLeft w:val="0"/>
      <w:marRight w:val="0"/>
      <w:marTop w:val="0"/>
      <w:marBottom w:val="0"/>
      <w:divBdr>
        <w:top w:val="none" w:sz="0" w:space="0" w:color="auto"/>
        <w:left w:val="none" w:sz="0" w:space="0" w:color="auto"/>
        <w:bottom w:val="none" w:sz="0" w:space="0" w:color="auto"/>
        <w:right w:val="none" w:sz="0" w:space="0" w:color="auto"/>
      </w:divBdr>
      <w:divsChild>
        <w:div w:id="1940484554">
          <w:marLeft w:val="0"/>
          <w:marRight w:val="0"/>
          <w:marTop w:val="0"/>
          <w:marBottom w:val="0"/>
          <w:divBdr>
            <w:top w:val="none" w:sz="0" w:space="0" w:color="auto"/>
            <w:left w:val="none" w:sz="0" w:space="0" w:color="auto"/>
            <w:bottom w:val="none" w:sz="0" w:space="0" w:color="auto"/>
            <w:right w:val="none" w:sz="0" w:space="0" w:color="auto"/>
          </w:divBdr>
          <w:divsChild>
            <w:div w:id="253902181">
              <w:marLeft w:val="0"/>
              <w:marRight w:val="0"/>
              <w:marTop w:val="0"/>
              <w:marBottom w:val="0"/>
              <w:divBdr>
                <w:top w:val="none" w:sz="0" w:space="0" w:color="auto"/>
                <w:left w:val="none" w:sz="0" w:space="0" w:color="auto"/>
                <w:bottom w:val="none" w:sz="0" w:space="0" w:color="auto"/>
                <w:right w:val="none" w:sz="0" w:space="0" w:color="auto"/>
              </w:divBdr>
              <w:divsChild>
                <w:div w:id="4291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04043">
      <w:bodyDiv w:val="1"/>
      <w:marLeft w:val="0"/>
      <w:marRight w:val="0"/>
      <w:marTop w:val="0"/>
      <w:marBottom w:val="0"/>
      <w:divBdr>
        <w:top w:val="none" w:sz="0" w:space="0" w:color="auto"/>
        <w:left w:val="none" w:sz="0" w:space="0" w:color="auto"/>
        <w:bottom w:val="none" w:sz="0" w:space="0" w:color="auto"/>
        <w:right w:val="none" w:sz="0" w:space="0" w:color="auto"/>
      </w:divBdr>
    </w:div>
    <w:div w:id="2104689989">
      <w:bodyDiv w:val="1"/>
      <w:marLeft w:val="0"/>
      <w:marRight w:val="0"/>
      <w:marTop w:val="0"/>
      <w:marBottom w:val="0"/>
      <w:divBdr>
        <w:top w:val="none" w:sz="0" w:space="0" w:color="auto"/>
        <w:left w:val="none" w:sz="0" w:space="0" w:color="auto"/>
        <w:bottom w:val="none" w:sz="0" w:space="0" w:color="auto"/>
        <w:right w:val="none" w:sz="0" w:space="0" w:color="auto"/>
      </w:divBdr>
      <w:divsChild>
        <w:div w:id="1499688730">
          <w:marLeft w:val="-150"/>
          <w:marRight w:val="-150"/>
          <w:marTop w:val="0"/>
          <w:marBottom w:val="150"/>
          <w:divBdr>
            <w:top w:val="none" w:sz="0" w:space="0" w:color="auto"/>
            <w:left w:val="none" w:sz="0" w:space="0" w:color="auto"/>
            <w:bottom w:val="none" w:sz="0" w:space="0" w:color="auto"/>
            <w:right w:val="none" w:sz="0" w:space="0" w:color="auto"/>
          </w:divBdr>
          <w:divsChild>
            <w:div w:id="715929786">
              <w:marLeft w:val="0"/>
              <w:marRight w:val="0"/>
              <w:marTop w:val="0"/>
              <w:marBottom w:val="0"/>
              <w:divBdr>
                <w:top w:val="none" w:sz="0" w:space="0" w:color="auto"/>
                <w:left w:val="none" w:sz="0" w:space="0" w:color="auto"/>
                <w:bottom w:val="none" w:sz="0" w:space="0" w:color="auto"/>
                <w:right w:val="none" w:sz="0" w:space="0" w:color="auto"/>
              </w:divBdr>
              <w:divsChild>
                <w:div w:id="463274602">
                  <w:marLeft w:val="0"/>
                  <w:marRight w:val="0"/>
                  <w:marTop w:val="0"/>
                  <w:marBottom w:val="0"/>
                  <w:divBdr>
                    <w:top w:val="none" w:sz="0" w:space="0" w:color="auto"/>
                    <w:left w:val="none" w:sz="0" w:space="0" w:color="auto"/>
                    <w:bottom w:val="none" w:sz="0" w:space="0" w:color="auto"/>
                    <w:right w:val="none" w:sz="0" w:space="0" w:color="auto"/>
                  </w:divBdr>
                  <w:divsChild>
                    <w:div w:id="1251887256">
                      <w:marLeft w:val="-75"/>
                      <w:marRight w:val="-75"/>
                      <w:marTop w:val="0"/>
                      <w:marBottom w:val="0"/>
                      <w:divBdr>
                        <w:top w:val="none" w:sz="0" w:space="0" w:color="auto"/>
                        <w:left w:val="none" w:sz="0" w:space="0" w:color="auto"/>
                        <w:bottom w:val="none" w:sz="0" w:space="0" w:color="auto"/>
                        <w:right w:val="none" w:sz="0" w:space="0" w:color="auto"/>
                      </w:divBdr>
                      <w:divsChild>
                        <w:div w:id="1826898463">
                          <w:marLeft w:val="0"/>
                          <w:marRight w:val="0"/>
                          <w:marTop w:val="0"/>
                          <w:marBottom w:val="0"/>
                          <w:divBdr>
                            <w:top w:val="none" w:sz="0" w:space="0" w:color="auto"/>
                            <w:left w:val="none" w:sz="0" w:space="0" w:color="auto"/>
                            <w:bottom w:val="none" w:sz="0" w:space="0" w:color="auto"/>
                            <w:right w:val="none" w:sz="0" w:space="0" w:color="auto"/>
                          </w:divBdr>
                          <w:divsChild>
                            <w:div w:id="500775002">
                              <w:marLeft w:val="0"/>
                              <w:marRight w:val="0"/>
                              <w:marTop w:val="0"/>
                              <w:marBottom w:val="0"/>
                              <w:divBdr>
                                <w:top w:val="none" w:sz="0" w:space="0" w:color="auto"/>
                                <w:left w:val="none" w:sz="0" w:space="0" w:color="auto"/>
                                <w:bottom w:val="none" w:sz="0" w:space="0" w:color="auto"/>
                                <w:right w:val="none" w:sz="0" w:space="0" w:color="auto"/>
                              </w:divBdr>
                              <w:divsChild>
                                <w:div w:id="347685169">
                                  <w:marLeft w:val="0"/>
                                  <w:marRight w:val="0"/>
                                  <w:marTop w:val="0"/>
                                  <w:marBottom w:val="0"/>
                                  <w:divBdr>
                                    <w:top w:val="none" w:sz="0" w:space="0" w:color="auto"/>
                                    <w:left w:val="none" w:sz="0" w:space="0" w:color="auto"/>
                                    <w:bottom w:val="none" w:sz="0" w:space="0" w:color="auto"/>
                                    <w:right w:val="none" w:sz="0" w:space="0" w:color="auto"/>
                                  </w:divBdr>
                                  <w:divsChild>
                                    <w:div w:id="1827748628">
                                      <w:marLeft w:val="0"/>
                                      <w:marRight w:val="0"/>
                                      <w:marTop w:val="0"/>
                                      <w:marBottom w:val="0"/>
                                      <w:divBdr>
                                        <w:top w:val="none" w:sz="0" w:space="0" w:color="auto"/>
                                        <w:left w:val="none" w:sz="0" w:space="0" w:color="auto"/>
                                        <w:bottom w:val="none" w:sz="0" w:space="0" w:color="auto"/>
                                        <w:right w:val="none" w:sz="0" w:space="0" w:color="auto"/>
                                      </w:divBdr>
                                      <w:divsChild>
                                        <w:div w:id="554706479">
                                          <w:marLeft w:val="0"/>
                                          <w:marRight w:val="0"/>
                                          <w:marTop w:val="0"/>
                                          <w:marBottom w:val="0"/>
                                          <w:divBdr>
                                            <w:top w:val="none" w:sz="0" w:space="0" w:color="auto"/>
                                            <w:left w:val="none" w:sz="0" w:space="0" w:color="auto"/>
                                            <w:bottom w:val="none" w:sz="0" w:space="0" w:color="auto"/>
                                            <w:right w:val="none" w:sz="0" w:space="0" w:color="auto"/>
                                          </w:divBdr>
                                          <w:divsChild>
                                            <w:div w:id="9094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851324">
              <w:marLeft w:val="0"/>
              <w:marRight w:val="0"/>
              <w:marTop w:val="0"/>
              <w:marBottom w:val="0"/>
              <w:divBdr>
                <w:top w:val="none" w:sz="0" w:space="0" w:color="auto"/>
                <w:left w:val="none" w:sz="0" w:space="0" w:color="auto"/>
                <w:bottom w:val="none" w:sz="0" w:space="0" w:color="auto"/>
                <w:right w:val="none" w:sz="0" w:space="0" w:color="auto"/>
              </w:divBdr>
              <w:divsChild>
                <w:div w:id="708915496">
                  <w:marLeft w:val="0"/>
                  <w:marRight w:val="0"/>
                  <w:marTop w:val="0"/>
                  <w:marBottom w:val="0"/>
                  <w:divBdr>
                    <w:top w:val="none" w:sz="0" w:space="0" w:color="auto"/>
                    <w:left w:val="none" w:sz="0" w:space="0" w:color="auto"/>
                    <w:bottom w:val="none" w:sz="0" w:space="0" w:color="auto"/>
                    <w:right w:val="none" w:sz="0" w:space="0" w:color="auto"/>
                  </w:divBdr>
                  <w:divsChild>
                    <w:div w:id="414787134">
                      <w:marLeft w:val="-75"/>
                      <w:marRight w:val="-75"/>
                      <w:marTop w:val="0"/>
                      <w:marBottom w:val="0"/>
                      <w:divBdr>
                        <w:top w:val="none" w:sz="0" w:space="0" w:color="auto"/>
                        <w:left w:val="none" w:sz="0" w:space="0" w:color="auto"/>
                        <w:bottom w:val="none" w:sz="0" w:space="0" w:color="auto"/>
                        <w:right w:val="none" w:sz="0" w:space="0" w:color="auto"/>
                      </w:divBdr>
                      <w:divsChild>
                        <w:div w:id="1204637697">
                          <w:marLeft w:val="0"/>
                          <w:marRight w:val="0"/>
                          <w:marTop w:val="0"/>
                          <w:marBottom w:val="0"/>
                          <w:divBdr>
                            <w:top w:val="none" w:sz="0" w:space="0" w:color="auto"/>
                            <w:left w:val="none" w:sz="0" w:space="0" w:color="auto"/>
                            <w:bottom w:val="none" w:sz="0" w:space="0" w:color="auto"/>
                            <w:right w:val="none" w:sz="0" w:space="0" w:color="auto"/>
                          </w:divBdr>
                        </w:div>
                        <w:div w:id="1952664475">
                          <w:marLeft w:val="0"/>
                          <w:marRight w:val="0"/>
                          <w:marTop w:val="0"/>
                          <w:marBottom w:val="0"/>
                          <w:divBdr>
                            <w:top w:val="none" w:sz="0" w:space="0" w:color="auto"/>
                            <w:left w:val="none" w:sz="0" w:space="0" w:color="auto"/>
                            <w:bottom w:val="none" w:sz="0" w:space="0" w:color="auto"/>
                            <w:right w:val="none" w:sz="0" w:space="0" w:color="auto"/>
                          </w:divBdr>
                          <w:divsChild>
                            <w:div w:id="505217304">
                              <w:marLeft w:val="0"/>
                              <w:marRight w:val="0"/>
                              <w:marTop w:val="0"/>
                              <w:marBottom w:val="0"/>
                              <w:divBdr>
                                <w:top w:val="none" w:sz="0" w:space="0" w:color="auto"/>
                                <w:left w:val="none" w:sz="0" w:space="0" w:color="auto"/>
                                <w:bottom w:val="none" w:sz="0" w:space="0" w:color="auto"/>
                                <w:right w:val="none" w:sz="0" w:space="0" w:color="auto"/>
                              </w:divBdr>
                              <w:divsChild>
                                <w:div w:id="1621834126">
                                  <w:marLeft w:val="0"/>
                                  <w:marRight w:val="0"/>
                                  <w:marTop w:val="0"/>
                                  <w:marBottom w:val="0"/>
                                  <w:divBdr>
                                    <w:top w:val="none" w:sz="0" w:space="0" w:color="auto"/>
                                    <w:left w:val="none" w:sz="0" w:space="0" w:color="auto"/>
                                    <w:bottom w:val="none" w:sz="0" w:space="0" w:color="auto"/>
                                    <w:right w:val="none" w:sz="0" w:space="0" w:color="auto"/>
                                  </w:divBdr>
                                  <w:divsChild>
                                    <w:div w:id="839153361">
                                      <w:marLeft w:val="0"/>
                                      <w:marRight w:val="0"/>
                                      <w:marTop w:val="0"/>
                                      <w:marBottom w:val="0"/>
                                      <w:divBdr>
                                        <w:top w:val="none" w:sz="0" w:space="0" w:color="auto"/>
                                        <w:left w:val="none" w:sz="0" w:space="0" w:color="auto"/>
                                        <w:bottom w:val="none" w:sz="0" w:space="0" w:color="auto"/>
                                        <w:right w:val="none" w:sz="0" w:space="0" w:color="auto"/>
                                      </w:divBdr>
                                      <w:divsChild>
                                        <w:div w:id="270354855">
                                          <w:marLeft w:val="0"/>
                                          <w:marRight w:val="0"/>
                                          <w:marTop w:val="0"/>
                                          <w:marBottom w:val="0"/>
                                          <w:divBdr>
                                            <w:top w:val="none" w:sz="0" w:space="0" w:color="auto"/>
                                            <w:left w:val="none" w:sz="0" w:space="0" w:color="auto"/>
                                            <w:bottom w:val="none" w:sz="0" w:space="0" w:color="auto"/>
                                            <w:right w:val="none" w:sz="0" w:space="0" w:color="auto"/>
                                          </w:divBdr>
                                          <w:divsChild>
                                            <w:div w:id="12170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799539">
              <w:marLeft w:val="0"/>
              <w:marRight w:val="0"/>
              <w:marTop w:val="0"/>
              <w:marBottom w:val="0"/>
              <w:divBdr>
                <w:top w:val="none" w:sz="0" w:space="0" w:color="auto"/>
                <w:left w:val="none" w:sz="0" w:space="0" w:color="auto"/>
                <w:bottom w:val="none" w:sz="0" w:space="0" w:color="auto"/>
                <w:right w:val="none" w:sz="0" w:space="0" w:color="auto"/>
              </w:divBdr>
              <w:divsChild>
                <w:div w:id="1605382693">
                  <w:marLeft w:val="0"/>
                  <w:marRight w:val="0"/>
                  <w:marTop w:val="0"/>
                  <w:marBottom w:val="0"/>
                  <w:divBdr>
                    <w:top w:val="none" w:sz="0" w:space="0" w:color="auto"/>
                    <w:left w:val="none" w:sz="0" w:space="0" w:color="auto"/>
                    <w:bottom w:val="none" w:sz="0" w:space="0" w:color="auto"/>
                    <w:right w:val="none" w:sz="0" w:space="0" w:color="auto"/>
                  </w:divBdr>
                  <w:divsChild>
                    <w:div w:id="756941129">
                      <w:marLeft w:val="-75"/>
                      <w:marRight w:val="-75"/>
                      <w:marTop w:val="0"/>
                      <w:marBottom w:val="0"/>
                      <w:divBdr>
                        <w:top w:val="none" w:sz="0" w:space="0" w:color="auto"/>
                        <w:left w:val="none" w:sz="0" w:space="0" w:color="auto"/>
                        <w:bottom w:val="none" w:sz="0" w:space="0" w:color="auto"/>
                        <w:right w:val="none" w:sz="0" w:space="0" w:color="auto"/>
                      </w:divBdr>
                      <w:divsChild>
                        <w:div w:id="1992950450">
                          <w:marLeft w:val="0"/>
                          <w:marRight w:val="0"/>
                          <w:marTop w:val="0"/>
                          <w:marBottom w:val="0"/>
                          <w:divBdr>
                            <w:top w:val="none" w:sz="0" w:space="0" w:color="auto"/>
                            <w:left w:val="none" w:sz="0" w:space="0" w:color="auto"/>
                            <w:bottom w:val="none" w:sz="0" w:space="0" w:color="auto"/>
                            <w:right w:val="none" w:sz="0" w:space="0" w:color="auto"/>
                          </w:divBdr>
                        </w:div>
                        <w:div w:id="1450392221">
                          <w:marLeft w:val="0"/>
                          <w:marRight w:val="0"/>
                          <w:marTop w:val="0"/>
                          <w:marBottom w:val="0"/>
                          <w:divBdr>
                            <w:top w:val="none" w:sz="0" w:space="0" w:color="auto"/>
                            <w:left w:val="none" w:sz="0" w:space="0" w:color="auto"/>
                            <w:bottom w:val="none" w:sz="0" w:space="0" w:color="auto"/>
                            <w:right w:val="none" w:sz="0" w:space="0" w:color="auto"/>
                          </w:divBdr>
                          <w:divsChild>
                            <w:div w:id="357895748">
                              <w:marLeft w:val="0"/>
                              <w:marRight w:val="0"/>
                              <w:marTop w:val="0"/>
                              <w:marBottom w:val="0"/>
                              <w:divBdr>
                                <w:top w:val="none" w:sz="0" w:space="0" w:color="auto"/>
                                <w:left w:val="none" w:sz="0" w:space="0" w:color="auto"/>
                                <w:bottom w:val="none" w:sz="0" w:space="0" w:color="auto"/>
                                <w:right w:val="none" w:sz="0" w:space="0" w:color="auto"/>
                              </w:divBdr>
                              <w:divsChild>
                                <w:div w:id="273556440">
                                  <w:marLeft w:val="0"/>
                                  <w:marRight w:val="0"/>
                                  <w:marTop w:val="0"/>
                                  <w:marBottom w:val="0"/>
                                  <w:divBdr>
                                    <w:top w:val="none" w:sz="0" w:space="0" w:color="auto"/>
                                    <w:left w:val="none" w:sz="0" w:space="0" w:color="auto"/>
                                    <w:bottom w:val="none" w:sz="0" w:space="0" w:color="auto"/>
                                    <w:right w:val="none" w:sz="0" w:space="0" w:color="auto"/>
                                  </w:divBdr>
                                  <w:divsChild>
                                    <w:div w:id="1031494112">
                                      <w:marLeft w:val="0"/>
                                      <w:marRight w:val="0"/>
                                      <w:marTop w:val="0"/>
                                      <w:marBottom w:val="0"/>
                                      <w:divBdr>
                                        <w:top w:val="none" w:sz="0" w:space="0" w:color="auto"/>
                                        <w:left w:val="none" w:sz="0" w:space="0" w:color="auto"/>
                                        <w:bottom w:val="none" w:sz="0" w:space="0" w:color="auto"/>
                                        <w:right w:val="none" w:sz="0" w:space="0" w:color="auto"/>
                                      </w:divBdr>
                                      <w:divsChild>
                                        <w:div w:id="976838431">
                                          <w:marLeft w:val="0"/>
                                          <w:marRight w:val="0"/>
                                          <w:marTop w:val="0"/>
                                          <w:marBottom w:val="0"/>
                                          <w:divBdr>
                                            <w:top w:val="none" w:sz="0" w:space="0" w:color="auto"/>
                                            <w:left w:val="none" w:sz="0" w:space="0" w:color="auto"/>
                                            <w:bottom w:val="none" w:sz="0" w:space="0" w:color="auto"/>
                                            <w:right w:val="none" w:sz="0" w:space="0" w:color="auto"/>
                                          </w:divBdr>
                                          <w:divsChild>
                                            <w:div w:id="134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973990">
      <w:bodyDiv w:val="1"/>
      <w:marLeft w:val="0"/>
      <w:marRight w:val="0"/>
      <w:marTop w:val="0"/>
      <w:marBottom w:val="0"/>
      <w:divBdr>
        <w:top w:val="none" w:sz="0" w:space="0" w:color="auto"/>
        <w:left w:val="none" w:sz="0" w:space="0" w:color="auto"/>
        <w:bottom w:val="none" w:sz="0" w:space="0" w:color="auto"/>
        <w:right w:val="none" w:sz="0" w:space="0" w:color="auto"/>
      </w:divBdr>
    </w:div>
    <w:div w:id="214646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nk-springer-com.hu.idm.oclc.org/chapter/10.1007%2F978-90-313-6320-9_15" TargetMode="External"/><Relationship Id="rId18" Type="http://schemas.openxmlformats.org/officeDocument/2006/relationships/hyperlink" Target="https://richtlijnendatabase.nl/richtlijn/depressie/ondersteunende_interventies_bij_depressie/vaktherapieen_bij_depressie/dramatherapie_bij_depressie.html" TargetMode="External"/><Relationship Id="rId26" Type="http://schemas.openxmlformats.org/officeDocument/2006/relationships/hyperlink" Target="https://www.ncj.nl/richtlijnen/alle-richtlijnen/richtlijn/?richtlijn=34&amp;rlpag=1697"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epsycholoog.nl/stemmingsstoornis/" TargetMode="External"/><Relationship Id="rId34" Type="http://schemas.openxmlformats.org/officeDocument/2006/relationships/hyperlink" Target="https://www.volksgezondheidenzorg.info/onderwerp/stemmingsstoornissen/cijfers-context/oorzaken-en-gevolge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oi.apa.org/record/1990-28362-001?doi=1" TargetMode="External"/><Relationship Id="rId25" Type="http://schemas.openxmlformats.org/officeDocument/2006/relationships/hyperlink" Target="https://link.springer.com/article/10.1007/s10826-010-9365-8" TargetMode="External"/><Relationship Id="rId33" Type="http://schemas.openxmlformats.org/officeDocument/2006/relationships/hyperlink" Target="https://www.researchgate.net/publication/290899433_The_Developmental_Psychopathology_of_Anxiety"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ubmed.ncbi.nlm.nih.gov/20641046/" TargetMode="External"/><Relationship Id="rId20" Type="http://schemas.openxmlformats.org/officeDocument/2006/relationships/hyperlink" Target="https://www.ggzstandaarden.nl/zorgstandaarden/angstklachten-en-angststoornissen/over-angstklachten-en-angststoornissen" TargetMode="External"/><Relationship Id="rId29" Type="http://schemas.openxmlformats.org/officeDocument/2006/relationships/hyperlink" Target="https://kenvak.nl/wp-content/uploads/2015/01/Notermans-H.-Ontmoeten-in-spel-Een-dramatherapeutische-interventie-voor-adolescenten-met-internaliserend-probleemgedrag-201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entaalbeter.nl/angststoornis/gevolgen/" TargetMode="External"/><Relationship Id="rId32" Type="http://schemas.openxmlformats.org/officeDocument/2006/relationships/hyperlink" Target="https://www.slideshare.net/CandaceWhite2/smoller-finn-white-2000-genetics-of-anxiety-disorder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journals.lww.com/jonmd/Abstract/2013/12000/The_Role_of_Early_Life_Stress_in_Adult_Psychiatric.1.aspx" TargetMode="External"/><Relationship Id="rId23" Type="http://schemas.openxmlformats.org/officeDocument/2006/relationships/hyperlink" Target="https://www.sciencedirect.com/science/article/abs/pii/S0272735806001127?via%3Dihub" TargetMode="External"/><Relationship Id="rId28" Type="http://schemas.openxmlformats.org/officeDocument/2006/relationships/hyperlink" Target="https://journals.plos.org/plosmedicine/article?id=10.1371/journal.pmed.1001349" TargetMode="External"/><Relationship Id="rId36"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fvb.vaktherapie.nl/download/?id=208160&amp;download=1" TargetMode="External"/><Relationship Id="rId31" Type="http://schemas.openxmlformats.org/officeDocument/2006/relationships/hyperlink" Target="https://www.hersenstichting.nl/hersenaandoeningen/angststoornis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linelibrary.wiley.com/doi/epdf/10.1002/da.22210" TargetMode="External"/><Relationship Id="rId22" Type="http://schemas.openxmlformats.org/officeDocument/2006/relationships/hyperlink" Target="https://www.medischcontact.nl/nieuws/laatste-nieuws/artikel/interview-machteld-huber-het-vermogen-om-zelf-de-regie-te-voeren.htm" TargetMode="External"/><Relationship Id="rId27" Type="http://schemas.openxmlformats.org/officeDocument/2006/relationships/hyperlink" Target="https://www.nji.nl/nl/Download-NJi/Publicatie-NJi/Top-tien-positieve-ontwikkeling-jeugd.pdf" TargetMode="External"/><Relationship Id="rId30" Type="http://schemas.openxmlformats.org/officeDocument/2006/relationships/hyperlink" Target="https://academic.oup.com/jpepsy/article/36/9/1003/1016057" TargetMode="External"/><Relationship Id="rId35" Type="http://schemas.openxmlformats.org/officeDocument/2006/relationships/hyperlink" Target="https://www.psyq.nl/angststoornis/wat-is-angst-/angst-famil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AB38DC125FF84DAE8D16D1A5358836" ma:contentTypeVersion="7" ma:contentTypeDescription="Een nieuw document maken." ma:contentTypeScope="" ma:versionID="4c9e5e07dc80169d1d1cb7b2df02b54a">
  <xsd:schema xmlns:xsd="http://www.w3.org/2001/XMLSchema" xmlns:xs="http://www.w3.org/2001/XMLSchema" xmlns:p="http://schemas.microsoft.com/office/2006/metadata/properties" xmlns:ns3="db5b16cd-572f-4154-857a-375d9305cd3e" xmlns:ns4="c7a4eb3c-a339-4833-956f-0bfb839f17ec" targetNamespace="http://schemas.microsoft.com/office/2006/metadata/properties" ma:root="true" ma:fieldsID="8f08d7d9908ffb240b9078e9560b45dd" ns3:_="" ns4:_="">
    <xsd:import namespace="db5b16cd-572f-4154-857a-375d9305cd3e"/>
    <xsd:import namespace="c7a4eb3c-a339-4833-956f-0bfb839f17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b16cd-572f-4154-857a-375d9305cd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4eb3c-a339-4833-956f-0bfb839f17e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59CAC-6B13-49EC-862A-21AF21CB50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C96D36-9FE9-402E-9BA9-3E40629A0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b16cd-572f-4154-857a-375d9305cd3e"/>
    <ds:schemaRef ds:uri="c7a4eb3c-a339-4833-956f-0bfb839f1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F50498-6389-427F-9A49-037A89A485C9}">
  <ds:schemaRefs>
    <ds:schemaRef ds:uri="http://schemas.microsoft.com/sharepoint/v3/contenttype/forms"/>
  </ds:schemaRefs>
</ds:datastoreItem>
</file>

<file path=customXml/itemProps4.xml><?xml version="1.0" encoding="utf-8"?>
<ds:datastoreItem xmlns:ds="http://schemas.openxmlformats.org/officeDocument/2006/customXml" ds:itemID="{D85FAC33-C649-491B-B276-9A5D6736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46</Pages>
  <Words>21314</Words>
  <Characters>117229</Characters>
  <Application>Microsoft Office Word</Application>
  <DocSecurity>0</DocSecurity>
  <Lines>976</Lines>
  <Paragraphs>276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de Visser</dc:creator>
  <cp:keywords/>
  <dc:description/>
  <cp:lastModifiedBy>Windows-gebruiker</cp:lastModifiedBy>
  <cp:revision>73</cp:revision>
  <dcterms:created xsi:type="dcterms:W3CDTF">2021-06-08T19:31:00Z</dcterms:created>
  <dcterms:modified xsi:type="dcterms:W3CDTF">2021-07-10T09:11:00Z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0x010100C2AB38DC125FF84DAE8D16D1A5358836</vt:lpwstr>
  </property>
</Properties>
</file>