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7B" w:rsidRDefault="00A57A7B" w:rsidP="00A57A7B">
      <w:pPr>
        <w:pStyle w:val="Titel"/>
        <w:jc w:val="center"/>
      </w:pPr>
      <w:bookmarkStart w:id="0" w:name="_GoBack"/>
      <w:bookmarkEnd w:id="0"/>
    </w:p>
    <w:p w:rsidR="00A57A7B" w:rsidRDefault="00A57A7B" w:rsidP="00A57A7B">
      <w:pPr>
        <w:pStyle w:val="Titel"/>
        <w:jc w:val="center"/>
      </w:pPr>
    </w:p>
    <w:p w:rsidR="00A57A7B" w:rsidRDefault="00A57A7B" w:rsidP="00A57A7B">
      <w:pPr>
        <w:pStyle w:val="Titel"/>
        <w:jc w:val="center"/>
      </w:pPr>
      <w:r>
        <w:t>Het effect van sensorische informatieverwerkingstherapie op het functioneren va</w:t>
      </w:r>
      <w:r w:rsidR="00E81420">
        <w:t>n kinderen binnen het autisme</w:t>
      </w:r>
      <w:r>
        <w:t>spectrum</w:t>
      </w:r>
    </w:p>
    <w:p w:rsidR="00A57A7B" w:rsidRDefault="00A57A7B" w:rsidP="00A57A7B">
      <w:pPr>
        <w:pStyle w:val="Ondertitel"/>
        <w:jc w:val="center"/>
      </w:pPr>
      <w:r>
        <w:t>‘Literatuurstudie’</w:t>
      </w:r>
    </w:p>
    <w:p w:rsidR="00A57A7B" w:rsidRDefault="00A57A7B" w:rsidP="00A57A7B"/>
    <w:p w:rsidR="00A57A7B" w:rsidRDefault="00A57A7B" w:rsidP="00A57A7B"/>
    <w:p w:rsidR="00A57A7B" w:rsidRDefault="00A57A7B" w:rsidP="00A57A7B"/>
    <w:p w:rsidR="00A57A7B" w:rsidRDefault="00A57A7B" w:rsidP="00A57A7B"/>
    <w:p w:rsidR="00A57A7B" w:rsidRDefault="00A57A7B" w:rsidP="00A57A7B"/>
    <w:p w:rsidR="00A57A7B" w:rsidRDefault="00A57A7B" w:rsidP="00A57A7B"/>
    <w:p w:rsidR="00A57A7B" w:rsidRDefault="00A57A7B" w:rsidP="00A57A7B"/>
    <w:p w:rsidR="00A57A7B" w:rsidRDefault="00A57A7B" w:rsidP="00A57A7B"/>
    <w:p w:rsidR="00A57A7B" w:rsidRDefault="00A57A7B" w:rsidP="00A57A7B"/>
    <w:p w:rsidR="00A57A7B" w:rsidRDefault="00A57A7B" w:rsidP="00A57A7B"/>
    <w:p w:rsidR="00A57A7B" w:rsidRDefault="00A57A7B" w:rsidP="00A57A7B"/>
    <w:p w:rsidR="00A57A7B" w:rsidRDefault="00A57A7B" w:rsidP="00A57A7B"/>
    <w:p w:rsidR="00A57A7B" w:rsidRDefault="00A57A7B" w:rsidP="00A57A7B"/>
    <w:p w:rsidR="00A57A7B" w:rsidRDefault="00A57A7B" w:rsidP="00A57A7B"/>
    <w:p w:rsidR="00A57A7B" w:rsidRDefault="00A57A7B" w:rsidP="00A57A7B"/>
    <w:p w:rsidR="00A57A7B" w:rsidRDefault="00A57A7B" w:rsidP="00A57A7B"/>
    <w:p w:rsidR="00A57A7B" w:rsidRDefault="00A57A7B" w:rsidP="00A57A7B"/>
    <w:p w:rsidR="00A57A7B" w:rsidRDefault="00A57A7B" w:rsidP="00A57A7B"/>
    <w:p w:rsidR="00A57A7B" w:rsidRDefault="00A57A7B" w:rsidP="00A57A7B"/>
    <w:p w:rsidR="00A57A7B" w:rsidRDefault="00A57A7B" w:rsidP="00A57A7B"/>
    <w:p w:rsidR="00A57A7B" w:rsidRDefault="00A57A7B" w:rsidP="00A57A7B"/>
    <w:p w:rsidR="00A57A7B" w:rsidRDefault="00A57A7B" w:rsidP="00A57A7B"/>
    <w:p w:rsidR="00A57A7B" w:rsidRPr="00566B23" w:rsidRDefault="00A57A7B" w:rsidP="00A57A7B"/>
    <w:tbl>
      <w:tblPr>
        <w:tblStyle w:val="Gemiddeldraster2-accent1"/>
        <w:tblW w:w="0" w:type="auto"/>
        <w:tblLook w:val="04A0" w:firstRow="1" w:lastRow="0" w:firstColumn="1" w:lastColumn="0" w:noHBand="0" w:noVBand="1"/>
      </w:tblPr>
      <w:tblGrid>
        <w:gridCol w:w="2235"/>
        <w:gridCol w:w="6977"/>
      </w:tblGrid>
      <w:tr w:rsidR="00A57A7B" w:rsidTr="00AA5F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tcPr>
          <w:p w:rsidR="00A57A7B" w:rsidRDefault="00A57A7B" w:rsidP="00AA5FA9">
            <w:r>
              <w:t>Naam</w:t>
            </w:r>
          </w:p>
        </w:tc>
        <w:tc>
          <w:tcPr>
            <w:tcW w:w="6977" w:type="dxa"/>
          </w:tcPr>
          <w:p w:rsidR="00A57A7B" w:rsidRPr="008C6432" w:rsidRDefault="00A57A7B" w:rsidP="00AA5FA9">
            <w:pPr>
              <w:cnfStyle w:val="100000000000" w:firstRow="1" w:lastRow="0" w:firstColumn="0" w:lastColumn="0" w:oddVBand="0" w:evenVBand="0" w:oddHBand="0" w:evenHBand="0" w:firstRowFirstColumn="0" w:firstRowLastColumn="0" w:lastRowFirstColumn="0" w:lastRowLastColumn="0"/>
              <w:rPr>
                <w:b w:val="0"/>
              </w:rPr>
            </w:pPr>
            <w:r>
              <w:rPr>
                <w:b w:val="0"/>
              </w:rPr>
              <w:t>Linda Snoek</w:t>
            </w:r>
          </w:p>
        </w:tc>
      </w:tr>
      <w:tr w:rsidR="00A57A7B" w:rsidTr="00AA5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A57A7B" w:rsidRDefault="00A57A7B" w:rsidP="00AA5FA9">
            <w:r>
              <w:t>Studentnummer</w:t>
            </w:r>
          </w:p>
        </w:tc>
        <w:tc>
          <w:tcPr>
            <w:tcW w:w="6977" w:type="dxa"/>
          </w:tcPr>
          <w:p w:rsidR="00A57A7B" w:rsidRPr="008C6432" w:rsidRDefault="00A57A7B" w:rsidP="00AA5FA9">
            <w:pPr>
              <w:cnfStyle w:val="000000100000" w:firstRow="0" w:lastRow="0" w:firstColumn="0" w:lastColumn="0" w:oddVBand="0" w:evenVBand="0" w:oddHBand="1" w:evenHBand="0" w:firstRowFirstColumn="0" w:firstRowLastColumn="0" w:lastRowFirstColumn="0" w:lastRowLastColumn="0"/>
            </w:pPr>
            <w:r>
              <w:t>1620344</w:t>
            </w:r>
          </w:p>
        </w:tc>
      </w:tr>
      <w:tr w:rsidR="00A57A7B" w:rsidTr="00AA5FA9">
        <w:tc>
          <w:tcPr>
            <w:cnfStyle w:val="001000000000" w:firstRow="0" w:lastRow="0" w:firstColumn="1" w:lastColumn="0" w:oddVBand="0" w:evenVBand="0" w:oddHBand="0" w:evenHBand="0" w:firstRowFirstColumn="0" w:firstRowLastColumn="0" w:lastRowFirstColumn="0" w:lastRowLastColumn="0"/>
            <w:tcW w:w="2235" w:type="dxa"/>
          </w:tcPr>
          <w:p w:rsidR="00A57A7B" w:rsidRDefault="00A57A7B" w:rsidP="00AA5FA9">
            <w:r>
              <w:t>WB Docent</w:t>
            </w:r>
          </w:p>
        </w:tc>
        <w:tc>
          <w:tcPr>
            <w:tcW w:w="6977" w:type="dxa"/>
          </w:tcPr>
          <w:p w:rsidR="00A57A7B" w:rsidRDefault="00A57A7B" w:rsidP="00AA5FA9">
            <w:pPr>
              <w:cnfStyle w:val="000000000000" w:firstRow="0" w:lastRow="0" w:firstColumn="0" w:lastColumn="0" w:oddVBand="0" w:evenVBand="0" w:oddHBand="0" w:evenHBand="0" w:firstRowFirstColumn="0" w:firstRowLastColumn="0" w:lastRowFirstColumn="0" w:lastRowLastColumn="0"/>
            </w:pPr>
            <w:r>
              <w:t>Marlies Welbie</w:t>
            </w:r>
          </w:p>
        </w:tc>
      </w:tr>
      <w:tr w:rsidR="00A57A7B" w:rsidTr="00AA5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A57A7B" w:rsidRDefault="00A57A7B" w:rsidP="00AA5FA9">
            <w:r>
              <w:t>1</w:t>
            </w:r>
            <w:r w:rsidRPr="008C6432">
              <w:rPr>
                <w:vertAlign w:val="superscript"/>
              </w:rPr>
              <w:t>e</w:t>
            </w:r>
            <w:r>
              <w:t xml:space="preserve"> Beoordelaar</w:t>
            </w:r>
          </w:p>
        </w:tc>
        <w:tc>
          <w:tcPr>
            <w:tcW w:w="6977" w:type="dxa"/>
          </w:tcPr>
          <w:p w:rsidR="00A57A7B" w:rsidRDefault="00A57A7B" w:rsidP="00AA5FA9">
            <w:pPr>
              <w:cnfStyle w:val="000000100000" w:firstRow="0" w:lastRow="0" w:firstColumn="0" w:lastColumn="0" w:oddVBand="0" w:evenVBand="0" w:oddHBand="1" w:evenHBand="0" w:firstRowFirstColumn="0" w:firstRowLastColumn="0" w:lastRowFirstColumn="0" w:lastRowLastColumn="0"/>
            </w:pPr>
            <w:r>
              <w:t>Annemieke Houwink (tutor)</w:t>
            </w:r>
          </w:p>
        </w:tc>
      </w:tr>
      <w:tr w:rsidR="00A57A7B" w:rsidTr="00AA5FA9">
        <w:tc>
          <w:tcPr>
            <w:cnfStyle w:val="001000000000" w:firstRow="0" w:lastRow="0" w:firstColumn="1" w:lastColumn="0" w:oddVBand="0" w:evenVBand="0" w:oddHBand="0" w:evenHBand="0" w:firstRowFirstColumn="0" w:firstRowLastColumn="0" w:lastRowFirstColumn="0" w:lastRowLastColumn="0"/>
            <w:tcW w:w="2235" w:type="dxa"/>
          </w:tcPr>
          <w:p w:rsidR="00A57A7B" w:rsidRDefault="00A57A7B" w:rsidP="00AA5FA9">
            <w:r>
              <w:t>2</w:t>
            </w:r>
            <w:r w:rsidRPr="008C6432">
              <w:rPr>
                <w:vertAlign w:val="superscript"/>
              </w:rPr>
              <w:t>e</w:t>
            </w:r>
            <w:r>
              <w:t xml:space="preserve"> Beoordelaar</w:t>
            </w:r>
          </w:p>
        </w:tc>
        <w:tc>
          <w:tcPr>
            <w:tcW w:w="6977" w:type="dxa"/>
          </w:tcPr>
          <w:p w:rsidR="00A57A7B" w:rsidRDefault="00A57A7B" w:rsidP="00AA5FA9">
            <w:pPr>
              <w:cnfStyle w:val="000000000000" w:firstRow="0" w:lastRow="0" w:firstColumn="0" w:lastColumn="0" w:oddVBand="0" w:evenVBand="0" w:oddHBand="0" w:evenHBand="0" w:firstRowFirstColumn="0" w:firstRowLastColumn="0" w:lastRowFirstColumn="0" w:lastRowLastColumn="0"/>
            </w:pPr>
            <w:r>
              <w:t>Annemarie van Ulsen</w:t>
            </w:r>
          </w:p>
        </w:tc>
      </w:tr>
      <w:tr w:rsidR="00A57A7B" w:rsidTr="00AA5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A57A7B" w:rsidRDefault="00A57A7B" w:rsidP="00AA5FA9">
            <w:r>
              <w:t xml:space="preserve">Datum </w:t>
            </w:r>
          </w:p>
        </w:tc>
        <w:tc>
          <w:tcPr>
            <w:tcW w:w="6977" w:type="dxa"/>
          </w:tcPr>
          <w:p w:rsidR="00A57A7B" w:rsidRDefault="00A57A7B" w:rsidP="00AA5FA9">
            <w:pPr>
              <w:cnfStyle w:val="000000100000" w:firstRow="0" w:lastRow="0" w:firstColumn="0" w:lastColumn="0" w:oddVBand="0" w:evenVBand="0" w:oddHBand="1" w:evenHBand="0" w:firstRowFirstColumn="0" w:firstRowLastColumn="0" w:lastRowFirstColumn="0" w:lastRowLastColumn="0"/>
            </w:pPr>
            <w:r>
              <w:t>April 2016</w:t>
            </w:r>
          </w:p>
        </w:tc>
      </w:tr>
      <w:tr w:rsidR="00A57A7B" w:rsidTr="00AA5FA9">
        <w:tc>
          <w:tcPr>
            <w:cnfStyle w:val="001000000000" w:firstRow="0" w:lastRow="0" w:firstColumn="1" w:lastColumn="0" w:oddVBand="0" w:evenVBand="0" w:oddHBand="0" w:evenHBand="0" w:firstRowFirstColumn="0" w:firstRowLastColumn="0" w:lastRowFirstColumn="0" w:lastRowLastColumn="0"/>
            <w:tcW w:w="2235" w:type="dxa"/>
          </w:tcPr>
          <w:p w:rsidR="00A57A7B" w:rsidRDefault="00A57A7B" w:rsidP="00AA5FA9">
            <w:r>
              <w:t>Plaats</w:t>
            </w:r>
          </w:p>
        </w:tc>
        <w:tc>
          <w:tcPr>
            <w:tcW w:w="6977" w:type="dxa"/>
          </w:tcPr>
          <w:p w:rsidR="00A57A7B" w:rsidRDefault="00A57A7B" w:rsidP="00AA5FA9">
            <w:pPr>
              <w:cnfStyle w:val="000000000000" w:firstRow="0" w:lastRow="0" w:firstColumn="0" w:lastColumn="0" w:oddVBand="0" w:evenVBand="0" w:oddHBand="0" w:evenHBand="0" w:firstRowFirstColumn="0" w:firstRowLastColumn="0" w:lastRowFirstColumn="0" w:lastRowLastColumn="0"/>
            </w:pPr>
            <w:r>
              <w:t>Utrecht</w:t>
            </w:r>
          </w:p>
        </w:tc>
      </w:tr>
      <w:tr w:rsidR="00A57A7B" w:rsidTr="00AA5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A57A7B" w:rsidRDefault="00A57A7B" w:rsidP="00AA5FA9">
            <w:r>
              <w:t>Opleiding</w:t>
            </w:r>
          </w:p>
        </w:tc>
        <w:tc>
          <w:tcPr>
            <w:tcW w:w="6977" w:type="dxa"/>
          </w:tcPr>
          <w:p w:rsidR="00A57A7B" w:rsidRDefault="00A57A7B" w:rsidP="00AA5FA9">
            <w:pPr>
              <w:cnfStyle w:val="000000100000" w:firstRow="0" w:lastRow="0" w:firstColumn="0" w:lastColumn="0" w:oddVBand="0" w:evenVBand="0" w:oddHBand="1" w:evenHBand="0" w:firstRowFirstColumn="0" w:firstRowLastColumn="0" w:lastRowFirstColumn="0" w:lastRowLastColumn="0"/>
            </w:pPr>
            <w:r>
              <w:t>Hogeschool Utrecht - Fysiotherapie B</w:t>
            </w:r>
          </w:p>
        </w:tc>
      </w:tr>
    </w:tbl>
    <w:p w:rsidR="00F60295" w:rsidRDefault="00F60295" w:rsidP="00A57A7B">
      <w:pPr>
        <w:pStyle w:val="Kop1"/>
      </w:pPr>
      <w:r>
        <w:lastRenderedPageBreak/>
        <w:t>Samenvatting</w:t>
      </w:r>
    </w:p>
    <w:p w:rsidR="00D922DE" w:rsidRDefault="004070A9" w:rsidP="00D922DE">
      <w:pPr>
        <w:rPr>
          <w:rFonts w:asciiTheme="minorHAnsi" w:hAnsiTheme="minorHAnsi"/>
          <w:sz w:val="22"/>
          <w:szCs w:val="22"/>
        </w:rPr>
      </w:pPr>
      <w:r>
        <w:rPr>
          <w:rFonts w:asciiTheme="minorHAnsi" w:hAnsiTheme="minorHAnsi"/>
          <w:b/>
          <w:sz w:val="22"/>
          <w:szCs w:val="22"/>
        </w:rPr>
        <w:t>Doel</w:t>
      </w:r>
      <w:r w:rsidR="00D922DE">
        <w:rPr>
          <w:rFonts w:asciiTheme="minorHAnsi" w:hAnsiTheme="minorHAnsi"/>
          <w:b/>
          <w:sz w:val="22"/>
          <w:szCs w:val="22"/>
        </w:rPr>
        <w:t xml:space="preserve">: </w:t>
      </w:r>
      <w:r w:rsidR="00D922DE">
        <w:rPr>
          <w:rFonts w:asciiTheme="minorHAnsi" w:hAnsiTheme="minorHAnsi"/>
          <w:sz w:val="22"/>
          <w:szCs w:val="22"/>
        </w:rPr>
        <w:t>Onderzoeken wat het effect is van sensorische informatieverwerkingstherapie</w:t>
      </w:r>
      <w:r w:rsidR="0078381D">
        <w:rPr>
          <w:rFonts w:asciiTheme="minorHAnsi" w:hAnsiTheme="minorHAnsi"/>
          <w:sz w:val="22"/>
          <w:szCs w:val="22"/>
        </w:rPr>
        <w:t xml:space="preserve"> (SIT)</w:t>
      </w:r>
      <w:r w:rsidR="00D922DE">
        <w:rPr>
          <w:rFonts w:asciiTheme="minorHAnsi" w:hAnsiTheme="minorHAnsi"/>
          <w:sz w:val="22"/>
          <w:szCs w:val="22"/>
        </w:rPr>
        <w:t xml:space="preserve"> op het functioneren </w:t>
      </w:r>
      <w:r w:rsidR="0078381D">
        <w:rPr>
          <w:rFonts w:asciiTheme="minorHAnsi" w:hAnsiTheme="minorHAnsi"/>
          <w:sz w:val="22"/>
          <w:szCs w:val="22"/>
        </w:rPr>
        <w:t xml:space="preserve">van kinderen </w:t>
      </w:r>
      <w:r w:rsidR="00E81420">
        <w:rPr>
          <w:rFonts w:asciiTheme="minorHAnsi" w:hAnsiTheme="minorHAnsi"/>
          <w:sz w:val="22"/>
          <w:szCs w:val="22"/>
        </w:rPr>
        <w:t>binnen het autisme</w:t>
      </w:r>
      <w:r w:rsidR="0078381D">
        <w:rPr>
          <w:rFonts w:asciiTheme="minorHAnsi" w:hAnsiTheme="minorHAnsi"/>
          <w:sz w:val="22"/>
          <w:szCs w:val="22"/>
        </w:rPr>
        <w:t>spectrum t/m 12 jaar op het niveau van activiteiten en participatie.</w:t>
      </w:r>
    </w:p>
    <w:p w:rsidR="00260FC8" w:rsidRDefault="004070A9" w:rsidP="0078381D">
      <w:pPr>
        <w:rPr>
          <w:rFonts w:asciiTheme="minorHAnsi" w:hAnsiTheme="minorHAnsi"/>
          <w:sz w:val="22"/>
          <w:szCs w:val="22"/>
        </w:rPr>
      </w:pPr>
      <w:r>
        <w:rPr>
          <w:rFonts w:asciiTheme="minorHAnsi" w:hAnsiTheme="minorHAnsi"/>
          <w:b/>
          <w:sz w:val="22"/>
          <w:szCs w:val="22"/>
        </w:rPr>
        <w:t>Methode</w:t>
      </w:r>
      <w:r w:rsidR="00830A41">
        <w:rPr>
          <w:rFonts w:asciiTheme="minorHAnsi" w:hAnsiTheme="minorHAnsi"/>
          <w:b/>
          <w:sz w:val="22"/>
          <w:szCs w:val="22"/>
        </w:rPr>
        <w:t xml:space="preserve">: </w:t>
      </w:r>
      <w:r w:rsidR="00546FAB">
        <w:rPr>
          <w:rFonts w:asciiTheme="minorHAnsi" w:hAnsiTheme="minorHAnsi"/>
          <w:sz w:val="22"/>
          <w:szCs w:val="22"/>
        </w:rPr>
        <w:t>Om een duidelijk beeld te krijgen van de huidige literatuur is er een zoekactie uitgevoerd in de volgende databa</w:t>
      </w:r>
      <w:r w:rsidR="001826A0">
        <w:rPr>
          <w:rFonts w:asciiTheme="minorHAnsi" w:hAnsiTheme="minorHAnsi"/>
          <w:sz w:val="22"/>
          <w:szCs w:val="22"/>
        </w:rPr>
        <w:t>nken</w:t>
      </w:r>
      <w:r w:rsidR="00546FAB">
        <w:rPr>
          <w:rFonts w:asciiTheme="minorHAnsi" w:hAnsiTheme="minorHAnsi"/>
          <w:sz w:val="22"/>
          <w:szCs w:val="22"/>
        </w:rPr>
        <w:t xml:space="preserve">: Medline, </w:t>
      </w:r>
      <w:r w:rsidR="001826A0">
        <w:rPr>
          <w:rFonts w:asciiTheme="minorHAnsi" w:hAnsiTheme="minorHAnsi"/>
          <w:sz w:val="22"/>
          <w:szCs w:val="22"/>
        </w:rPr>
        <w:t xml:space="preserve">Cinahl, Cochrane, </w:t>
      </w:r>
      <w:r w:rsidR="00546FAB">
        <w:rPr>
          <w:rFonts w:asciiTheme="minorHAnsi" w:hAnsiTheme="minorHAnsi"/>
          <w:sz w:val="22"/>
          <w:szCs w:val="22"/>
        </w:rPr>
        <w:t>Education Resources Information Center (ERIC) en Psy</w:t>
      </w:r>
      <w:r w:rsidR="0078381D">
        <w:rPr>
          <w:rFonts w:asciiTheme="minorHAnsi" w:hAnsiTheme="minorHAnsi"/>
          <w:sz w:val="22"/>
          <w:szCs w:val="22"/>
        </w:rPr>
        <w:t xml:space="preserve">cINFO. Studies zijn </w:t>
      </w:r>
      <w:r w:rsidR="00546FAB">
        <w:rPr>
          <w:rFonts w:asciiTheme="minorHAnsi" w:hAnsiTheme="minorHAnsi"/>
          <w:sz w:val="22"/>
          <w:szCs w:val="22"/>
        </w:rPr>
        <w:t>gescreend om vast te stellen of deze voldeden aan de gestelde inclusiecriteria</w:t>
      </w:r>
      <w:r w:rsidR="0078381D">
        <w:rPr>
          <w:rFonts w:asciiTheme="minorHAnsi" w:hAnsiTheme="minorHAnsi"/>
          <w:sz w:val="22"/>
          <w:szCs w:val="22"/>
        </w:rPr>
        <w:t xml:space="preserve">. Vervolgens is de methodologische kwaliteit van de studies beoordeeld middels de PEDro score. Om  een uiteindelijke uitspraak te kunnen doen is er gebruik gemaakt van de best-evidence-synthese. </w:t>
      </w:r>
    </w:p>
    <w:p w:rsidR="0023672A" w:rsidRDefault="0078381D" w:rsidP="0078381D">
      <w:pPr>
        <w:rPr>
          <w:rFonts w:asciiTheme="minorHAnsi" w:hAnsiTheme="minorHAnsi"/>
          <w:sz w:val="22"/>
          <w:szCs w:val="22"/>
        </w:rPr>
      </w:pPr>
      <w:r>
        <w:rPr>
          <w:rFonts w:asciiTheme="minorHAnsi" w:hAnsiTheme="minorHAnsi"/>
          <w:b/>
          <w:sz w:val="22"/>
          <w:szCs w:val="22"/>
        </w:rPr>
        <w:t>R</w:t>
      </w:r>
      <w:r w:rsidR="004070A9">
        <w:rPr>
          <w:rFonts w:asciiTheme="minorHAnsi" w:hAnsiTheme="minorHAnsi"/>
          <w:b/>
          <w:sz w:val="22"/>
          <w:szCs w:val="22"/>
        </w:rPr>
        <w:t>esultaten</w:t>
      </w:r>
      <w:r>
        <w:rPr>
          <w:rFonts w:asciiTheme="minorHAnsi" w:hAnsiTheme="minorHAnsi"/>
          <w:b/>
          <w:sz w:val="22"/>
          <w:szCs w:val="22"/>
        </w:rPr>
        <w:t xml:space="preserve">: </w:t>
      </w:r>
      <w:r>
        <w:rPr>
          <w:rFonts w:asciiTheme="minorHAnsi" w:hAnsiTheme="minorHAnsi"/>
          <w:sz w:val="22"/>
          <w:szCs w:val="22"/>
        </w:rPr>
        <w:t>Voor dit onderzoek zijn drie artikelen geïncludeerd, die SIT vergelijken met de reguliere vorm van ergotherapie. De methodologische</w:t>
      </w:r>
      <w:r w:rsidR="0023672A">
        <w:rPr>
          <w:rFonts w:asciiTheme="minorHAnsi" w:hAnsiTheme="minorHAnsi"/>
          <w:sz w:val="22"/>
          <w:szCs w:val="22"/>
        </w:rPr>
        <w:t xml:space="preserve"> kwaliteit werd voor twee studies goed gescoord. Het derde artikel was van slechte kwaliteit. Twee studies gebruikte</w:t>
      </w:r>
      <w:r w:rsidR="001826A0">
        <w:rPr>
          <w:rFonts w:asciiTheme="minorHAnsi" w:hAnsiTheme="minorHAnsi"/>
          <w:sz w:val="22"/>
          <w:szCs w:val="22"/>
        </w:rPr>
        <w:t xml:space="preserve"> </w:t>
      </w:r>
      <w:r w:rsidR="0023672A">
        <w:rPr>
          <w:rFonts w:asciiTheme="minorHAnsi" w:hAnsiTheme="minorHAnsi"/>
          <w:sz w:val="22"/>
          <w:szCs w:val="22"/>
        </w:rPr>
        <w:t>de Goal Attainment Scale (GAS) als uitkomstmaat, die in beide gevallen een significante verbetering liet zien in het voordeel van de interventiegroep. De derde studie liet ook een significante verbetering zien in het vo</w:t>
      </w:r>
      <w:r w:rsidR="00A570AB">
        <w:rPr>
          <w:rFonts w:asciiTheme="minorHAnsi" w:hAnsiTheme="minorHAnsi"/>
          <w:sz w:val="22"/>
          <w:szCs w:val="22"/>
        </w:rPr>
        <w:t>ordeel van de interventiegroep</w:t>
      </w:r>
      <w:r w:rsidR="00260FC8">
        <w:rPr>
          <w:rFonts w:asciiTheme="minorHAnsi" w:hAnsiTheme="minorHAnsi"/>
          <w:sz w:val="22"/>
          <w:szCs w:val="22"/>
        </w:rPr>
        <w:t xml:space="preserve"> op de Sensory Evaluation Form for Children with Autism</w:t>
      </w:r>
      <w:r w:rsidR="00A570AB">
        <w:rPr>
          <w:rFonts w:asciiTheme="minorHAnsi" w:hAnsiTheme="minorHAnsi"/>
          <w:sz w:val="22"/>
          <w:szCs w:val="22"/>
        </w:rPr>
        <w:t>. Er lijkt sterk bewijs te zijn voor een positief effect van S</w:t>
      </w:r>
      <w:r w:rsidR="001826A0">
        <w:rPr>
          <w:rFonts w:asciiTheme="minorHAnsi" w:hAnsiTheme="minorHAnsi"/>
          <w:sz w:val="22"/>
          <w:szCs w:val="22"/>
        </w:rPr>
        <w:t xml:space="preserve">IT met de GAS als uitkomstmaat, </w:t>
      </w:r>
      <w:r w:rsidR="00A570AB">
        <w:rPr>
          <w:rFonts w:asciiTheme="minorHAnsi" w:hAnsiTheme="minorHAnsi"/>
          <w:sz w:val="22"/>
          <w:szCs w:val="22"/>
        </w:rPr>
        <w:t xml:space="preserve">maar omdat de resultaten niet goed te herleiden zijn en de studie veel beperkingen laat zien kan er geen uitspraak worden gedaan met behulp van de best-evidence-synthese. </w:t>
      </w:r>
    </w:p>
    <w:p w:rsidR="00A570AB" w:rsidRDefault="004070A9" w:rsidP="00F60295">
      <w:pPr>
        <w:rPr>
          <w:rFonts w:asciiTheme="minorHAnsi" w:hAnsiTheme="minorHAnsi"/>
          <w:sz w:val="22"/>
          <w:szCs w:val="22"/>
        </w:rPr>
      </w:pPr>
      <w:r>
        <w:rPr>
          <w:rFonts w:asciiTheme="minorHAnsi" w:hAnsiTheme="minorHAnsi"/>
          <w:b/>
          <w:sz w:val="22"/>
          <w:szCs w:val="22"/>
        </w:rPr>
        <w:t>Conclusie</w:t>
      </w:r>
      <w:r w:rsidR="0023672A">
        <w:rPr>
          <w:rFonts w:asciiTheme="minorHAnsi" w:hAnsiTheme="minorHAnsi"/>
          <w:b/>
          <w:sz w:val="22"/>
          <w:szCs w:val="22"/>
        </w:rPr>
        <w:t>:</w:t>
      </w:r>
      <w:r w:rsidR="00A570AB">
        <w:rPr>
          <w:rFonts w:asciiTheme="minorHAnsi" w:hAnsiTheme="minorHAnsi"/>
          <w:b/>
          <w:sz w:val="22"/>
          <w:szCs w:val="22"/>
        </w:rPr>
        <w:t xml:space="preserve"> </w:t>
      </w:r>
      <w:r w:rsidR="00A570AB">
        <w:rPr>
          <w:rFonts w:asciiTheme="minorHAnsi" w:hAnsiTheme="minorHAnsi"/>
          <w:sz w:val="22"/>
          <w:szCs w:val="22"/>
        </w:rPr>
        <w:t>Er is op dit moment nog geen bewijs voor het effect van SIT. Daarom is het niet mogelijk om aanbevelingen te doen met betrekking tot het gebruik van SIT in de praktijk. Uit verder gestandaardiseerd onderzoek moet blijken of SIT daadw</w:t>
      </w:r>
      <w:r w:rsidR="00C23D02">
        <w:rPr>
          <w:rFonts w:asciiTheme="minorHAnsi" w:hAnsiTheme="minorHAnsi"/>
          <w:sz w:val="22"/>
          <w:szCs w:val="22"/>
        </w:rPr>
        <w:t>erkelijk het beoogde effect heeft</w:t>
      </w:r>
      <w:r w:rsidR="00A570AB">
        <w:rPr>
          <w:rFonts w:asciiTheme="minorHAnsi" w:hAnsiTheme="minorHAnsi"/>
          <w:sz w:val="22"/>
          <w:szCs w:val="22"/>
        </w:rPr>
        <w:t xml:space="preserve">. </w:t>
      </w:r>
      <w:r w:rsidR="00A570AB">
        <w:rPr>
          <w:rFonts w:asciiTheme="minorHAnsi" w:hAnsiTheme="minorHAnsi"/>
          <w:b/>
          <w:sz w:val="22"/>
          <w:szCs w:val="22"/>
        </w:rPr>
        <w:t xml:space="preserve"> </w:t>
      </w:r>
    </w:p>
    <w:p w:rsidR="004070A9" w:rsidRPr="005C4B37" w:rsidRDefault="004070A9" w:rsidP="00F60295">
      <w:pPr>
        <w:rPr>
          <w:rFonts w:asciiTheme="minorHAnsi" w:hAnsiTheme="minorHAnsi"/>
          <w:sz w:val="22"/>
          <w:szCs w:val="22"/>
        </w:rPr>
      </w:pPr>
      <w:r>
        <w:rPr>
          <w:rFonts w:asciiTheme="minorHAnsi" w:hAnsiTheme="minorHAnsi"/>
          <w:b/>
          <w:sz w:val="22"/>
          <w:szCs w:val="22"/>
        </w:rPr>
        <w:t>Zoektermen</w:t>
      </w:r>
      <w:r w:rsidR="0023672A">
        <w:rPr>
          <w:rFonts w:asciiTheme="minorHAnsi" w:hAnsiTheme="minorHAnsi"/>
          <w:b/>
          <w:sz w:val="22"/>
          <w:szCs w:val="22"/>
        </w:rPr>
        <w:t>:</w:t>
      </w:r>
      <w:r w:rsidR="005C4B37">
        <w:rPr>
          <w:rFonts w:asciiTheme="minorHAnsi" w:hAnsiTheme="minorHAnsi"/>
          <w:b/>
          <w:sz w:val="22"/>
          <w:szCs w:val="22"/>
        </w:rPr>
        <w:t xml:space="preserve"> </w:t>
      </w:r>
      <w:r w:rsidR="005C4B37">
        <w:rPr>
          <w:rFonts w:asciiTheme="minorHAnsi" w:hAnsiTheme="minorHAnsi"/>
          <w:sz w:val="22"/>
          <w:szCs w:val="22"/>
        </w:rPr>
        <w:t xml:space="preserve">autistic disorder, sensory processing disorder, occupational therapy, sensory integration therapy, behavior, self efficacy. </w:t>
      </w:r>
    </w:p>
    <w:p w:rsidR="00F60295" w:rsidRDefault="005C4B37" w:rsidP="00A57A7B">
      <w:pPr>
        <w:pStyle w:val="Kop1"/>
      </w:pPr>
      <w:r>
        <w:t>A</w:t>
      </w:r>
      <w:r w:rsidR="00F60295">
        <w:t>bstract</w:t>
      </w:r>
    </w:p>
    <w:p w:rsidR="00D922DE" w:rsidRPr="00260FC8" w:rsidRDefault="00F60295" w:rsidP="00F60295">
      <w:pPr>
        <w:rPr>
          <w:rFonts w:asciiTheme="minorHAnsi" w:hAnsiTheme="minorHAnsi"/>
          <w:sz w:val="22"/>
          <w:szCs w:val="22"/>
        </w:rPr>
      </w:pPr>
      <w:r>
        <w:rPr>
          <w:rFonts w:asciiTheme="minorHAnsi" w:hAnsiTheme="minorHAnsi"/>
          <w:b/>
          <w:sz w:val="22"/>
          <w:szCs w:val="22"/>
        </w:rPr>
        <w:t>Objective</w:t>
      </w:r>
      <w:r w:rsidR="00D922DE">
        <w:rPr>
          <w:rFonts w:asciiTheme="minorHAnsi" w:hAnsiTheme="minorHAnsi"/>
          <w:b/>
          <w:sz w:val="22"/>
          <w:szCs w:val="22"/>
        </w:rPr>
        <w:t xml:space="preserve">: </w:t>
      </w:r>
      <w:r w:rsidR="00D922DE" w:rsidRPr="00260FC8">
        <w:rPr>
          <w:rFonts w:asciiTheme="minorHAnsi" w:hAnsiTheme="minorHAnsi"/>
          <w:sz w:val="22"/>
          <w:szCs w:val="22"/>
        </w:rPr>
        <w:t>To examine the effect of sensory integration therap</w:t>
      </w:r>
      <w:r w:rsidR="00260FC8" w:rsidRPr="00260FC8">
        <w:rPr>
          <w:rFonts w:asciiTheme="minorHAnsi" w:hAnsiTheme="minorHAnsi"/>
          <w:sz w:val="22"/>
          <w:szCs w:val="22"/>
        </w:rPr>
        <w:t xml:space="preserve">y (SIT) </w:t>
      </w:r>
      <w:r w:rsidR="00830A41" w:rsidRPr="00260FC8">
        <w:rPr>
          <w:rFonts w:asciiTheme="minorHAnsi" w:hAnsiTheme="minorHAnsi"/>
          <w:sz w:val="22"/>
          <w:szCs w:val="22"/>
        </w:rPr>
        <w:t xml:space="preserve">on the functioning of children </w:t>
      </w:r>
      <w:r w:rsidR="00260FC8" w:rsidRPr="00260FC8">
        <w:rPr>
          <w:rFonts w:asciiTheme="minorHAnsi" w:hAnsiTheme="minorHAnsi"/>
          <w:sz w:val="22"/>
          <w:szCs w:val="22"/>
        </w:rPr>
        <w:t>with autism spectrum disorder (ASD) until</w:t>
      </w:r>
      <w:r w:rsidR="00830A41" w:rsidRPr="00260FC8">
        <w:rPr>
          <w:rFonts w:asciiTheme="minorHAnsi" w:hAnsiTheme="minorHAnsi"/>
          <w:sz w:val="22"/>
          <w:szCs w:val="22"/>
        </w:rPr>
        <w:t xml:space="preserve"> the age of twelve</w:t>
      </w:r>
      <w:r w:rsidR="001826A0" w:rsidRPr="00260FC8">
        <w:rPr>
          <w:rFonts w:asciiTheme="minorHAnsi" w:hAnsiTheme="minorHAnsi"/>
          <w:sz w:val="22"/>
          <w:szCs w:val="22"/>
        </w:rPr>
        <w:t xml:space="preserve"> at the level of activities and participation. </w:t>
      </w:r>
    </w:p>
    <w:p w:rsidR="00F60295" w:rsidRPr="001826A0" w:rsidRDefault="00F60295" w:rsidP="00F60295">
      <w:pPr>
        <w:rPr>
          <w:rFonts w:asciiTheme="minorHAnsi" w:hAnsiTheme="minorHAnsi"/>
          <w:sz w:val="22"/>
          <w:szCs w:val="22"/>
        </w:rPr>
      </w:pPr>
      <w:r>
        <w:rPr>
          <w:rFonts w:asciiTheme="minorHAnsi" w:hAnsiTheme="minorHAnsi"/>
          <w:b/>
          <w:sz w:val="22"/>
          <w:szCs w:val="22"/>
        </w:rPr>
        <w:t>Methods</w:t>
      </w:r>
      <w:r w:rsidR="001826A0">
        <w:rPr>
          <w:rFonts w:asciiTheme="minorHAnsi" w:hAnsiTheme="minorHAnsi"/>
          <w:b/>
          <w:sz w:val="22"/>
          <w:szCs w:val="22"/>
        </w:rPr>
        <w:t xml:space="preserve">: </w:t>
      </w:r>
      <w:r w:rsidR="001826A0">
        <w:rPr>
          <w:rFonts w:asciiTheme="minorHAnsi" w:hAnsiTheme="minorHAnsi"/>
          <w:sz w:val="22"/>
          <w:szCs w:val="22"/>
        </w:rPr>
        <w:t>To get an overview of the current literature, research was done in the following databases: Medline, Cinahl, Cochrane, ERIC and PsycINFO. Trials were screened to determine whether the</w:t>
      </w:r>
      <w:r w:rsidR="00260FC8">
        <w:rPr>
          <w:rFonts w:asciiTheme="minorHAnsi" w:hAnsiTheme="minorHAnsi"/>
          <w:sz w:val="22"/>
          <w:szCs w:val="22"/>
        </w:rPr>
        <w:t>y</w:t>
      </w:r>
      <w:r w:rsidR="001826A0">
        <w:rPr>
          <w:rFonts w:asciiTheme="minorHAnsi" w:hAnsiTheme="minorHAnsi"/>
          <w:sz w:val="22"/>
          <w:szCs w:val="22"/>
        </w:rPr>
        <w:t xml:space="preserve"> met the inclusion criteria. The PEDro score assessed the methogological quality of the included trials. To e</w:t>
      </w:r>
      <w:r w:rsidR="006F5BAE">
        <w:rPr>
          <w:rFonts w:asciiTheme="minorHAnsi" w:hAnsiTheme="minorHAnsi"/>
          <w:sz w:val="22"/>
          <w:szCs w:val="22"/>
        </w:rPr>
        <w:t xml:space="preserve">ventually make a statement in this study the best-evidence-syntheses is used. </w:t>
      </w:r>
    </w:p>
    <w:p w:rsidR="00F60295" w:rsidRPr="00B810FC" w:rsidRDefault="00F60295" w:rsidP="00F60295">
      <w:pPr>
        <w:rPr>
          <w:rFonts w:asciiTheme="minorHAnsi" w:hAnsiTheme="minorHAnsi"/>
          <w:sz w:val="22"/>
          <w:szCs w:val="22"/>
        </w:rPr>
      </w:pPr>
      <w:r>
        <w:rPr>
          <w:rFonts w:asciiTheme="minorHAnsi" w:hAnsiTheme="minorHAnsi"/>
          <w:b/>
          <w:sz w:val="22"/>
          <w:szCs w:val="22"/>
        </w:rPr>
        <w:t>Results</w:t>
      </w:r>
      <w:r w:rsidR="001826A0">
        <w:rPr>
          <w:rFonts w:asciiTheme="minorHAnsi" w:hAnsiTheme="minorHAnsi"/>
          <w:b/>
          <w:sz w:val="22"/>
          <w:szCs w:val="22"/>
        </w:rPr>
        <w:t>:</w:t>
      </w:r>
      <w:r w:rsidR="00B810FC">
        <w:rPr>
          <w:rFonts w:asciiTheme="minorHAnsi" w:hAnsiTheme="minorHAnsi"/>
          <w:b/>
          <w:sz w:val="22"/>
          <w:szCs w:val="22"/>
        </w:rPr>
        <w:t xml:space="preserve"> </w:t>
      </w:r>
      <w:r w:rsidR="00B810FC">
        <w:rPr>
          <w:rFonts w:asciiTheme="minorHAnsi" w:hAnsiTheme="minorHAnsi"/>
          <w:sz w:val="22"/>
          <w:szCs w:val="22"/>
        </w:rPr>
        <w:t>Three randomized controlled trials</w:t>
      </w:r>
      <w:r w:rsidR="00260FC8">
        <w:rPr>
          <w:rFonts w:asciiTheme="minorHAnsi" w:hAnsiTheme="minorHAnsi"/>
          <w:sz w:val="22"/>
          <w:szCs w:val="22"/>
        </w:rPr>
        <w:t xml:space="preserve"> (RCT)</w:t>
      </w:r>
      <w:r w:rsidR="00B810FC">
        <w:rPr>
          <w:rFonts w:asciiTheme="minorHAnsi" w:hAnsiTheme="minorHAnsi"/>
          <w:sz w:val="22"/>
          <w:szCs w:val="22"/>
        </w:rPr>
        <w:t xml:space="preserve"> are included for this study. All studies compare SIT with regular occupational therapy. The methodological quality was good </w:t>
      </w:r>
      <w:r w:rsidR="00260FC8">
        <w:rPr>
          <w:rFonts w:asciiTheme="minorHAnsi" w:hAnsiTheme="minorHAnsi"/>
          <w:sz w:val="22"/>
          <w:szCs w:val="22"/>
        </w:rPr>
        <w:t>for t</w:t>
      </w:r>
      <w:r w:rsidR="00B810FC">
        <w:rPr>
          <w:rFonts w:asciiTheme="minorHAnsi" w:hAnsiTheme="minorHAnsi"/>
          <w:sz w:val="22"/>
          <w:szCs w:val="22"/>
        </w:rPr>
        <w:t xml:space="preserve">wo articles. One had a bad score. Two studies used de </w:t>
      </w:r>
      <w:r w:rsidR="00260FC8">
        <w:rPr>
          <w:rFonts w:asciiTheme="minorHAnsi" w:hAnsiTheme="minorHAnsi"/>
          <w:sz w:val="22"/>
          <w:szCs w:val="22"/>
        </w:rPr>
        <w:t>Goal Attainment Scale (</w:t>
      </w:r>
      <w:r w:rsidR="00B810FC">
        <w:rPr>
          <w:rFonts w:asciiTheme="minorHAnsi" w:hAnsiTheme="minorHAnsi"/>
          <w:sz w:val="22"/>
          <w:szCs w:val="22"/>
        </w:rPr>
        <w:t>GAS</w:t>
      </w:r>
      <w:r w:rsidR="00260FC8">
        <w:rPr>
          <w:rFonts w:asciiTheme="minorHAnsi" w:hAnsiTheme="minorHAnsi"/>
          <w:sz w:val="22"/>
          <w:szCs w:val="22"/>
        </w:rPr>
        <w:t>)</w:t>
      </w:r>
      <w:r w:rsidR="00B810FC">
        <w:rPr>
          <w:rFonts w:asciiTheme="minorHAnsi" w:hAnsiTheme="minorHAnsi"/>
          <w:sz w:val="22"/>
          <w:szCs w:val="22"/>
        </w:rPr>
        <w:t xml:space="preserve"> as primairy outcome and they both showed significant improvement in favor of the experiment group. Also the third showed a significant improvement in favor of the experiment group</w:t>
      </w:r>
      <w:r w:rsidR="00260FC8">
        <w:rPr>
          <w:rFonts w:asciiTheme="minorHAnsi" w:hAnsiTheme="minorHAnsi"/>
          <w:sz w:val="22"/>
          <w:szCs w:val="22"/>
        </w:rPr>
        <w:t xml:space="preserve"> using the Sensory Evaluation Form for Children with Autism</w:t>
      </w:r>
      <w:r w:rsidR="00B810FC">
        <w:rPr>
          <w:rFonts w:asciiTheme="minorHAnsi" w:hAnsiTheme="minorHAnsi"/>
          <w:sz w:val="22"/>
          <w:szCs w:val="22"/>
        </w:rPr>
        <w:t>. The evidence of the positive effect of SIT seems strong, but because the bad rep</w:t>
      </w:r>
      <w:r w:rsidR="00E81420">
        <w:rPr>
          <w:rFonts w:asciiTheme="minorHAnsi" w:hAnsiTheme="minorHAnsi"/>
          <w:sz w:val="22"/>
          <w:szCs w:val="22"/>
        </w:rPr>
        <w:t>roduction of the results and many</w:t>
      </w:r>
      <w:r w:rsidR="00B810FC">
        <w:rPr>
          <w:rFonts w:asciiTheme="minorHAnsi" w:hAnsiTheme="minorHAnsi"/>
          <w:sz w:val="22"/>
          <w:szCs w:val="22"/>
        </w:rPr>
        <w:t xml:space="preserve"> limitation</w:t>
      </w:r>
      <w:r w:rsidR="00E81420">
        <w:rPr>
          <w:rFonts w:asciiTheme="minorHAnsi" w:hAnsiTheme="minorHAnsi"/>
          <w:sz w:val="22"/>
          <w:szCs w:val="22"/>
        </w:rPr>
        <w:t>s</w:t>
      </w:r>
      <w:r w:rsidR="00B810FC">
        <w:rPr>
          <w:rFonts w:asciiTheme="minorHAnsi" w:hAnsiTheme="minorHAnsi"/>
          <w:sz w:val="22"/>
          <w:szCs w:val="22"/>
        </w:rPr>
        <w:t xml:space="preserve"> of the studies it isn’t possible to make a statement with the best-evidence-synthesis. </w:t>
      </w:r>
    </w:p>
    <w:p w:rsidR="00F60295" w:rsidRPr="00B810FC" w:rsidRDefault="00F60295" w:rsidP="00F60295">
      <w:pPr>
        <w:rPr>
          <w:rFonts w:asciiTheme="minorHAnsi" w:hAnsiTheme="minorHAnsi"/>
          <w:sz w:val="22"/>
          <w:szCs w:val="22"/>
        </w:rPr>
      </w:pPr>
      <w:r>
        <w:rPr>
          <w:rFonts w:asciiTheme="minorHAnsi" w:hAnsiTheme="minorHAnsi"/>
          <w:b/>
          <w:sz w:val="22"/>
          <w:szCs w:val="22"/>
        </w:rPr>
        <w:t>Conclusion</w:t>
      </w:r>
      <w:r w:rsidR="001826A0">
        <w:rPr>
          <w:rFonts w:asciiTheme="minorHAnsi" w:hAnsiTheme="minorHAnsi"/>
          <w:b/>
          <w:sz w:val="22"/>
          <w:szCs w:val="22"/>
        </w:rPr>
        <w:t>:</w:t>
      </w:r>
      <w:r w:rsidR="00B810FC">
        <w:rPr>
          <w:rFonts w:asciiTheme="minorHAnsi" w:hAnsiTheme="minorHAnsi"/>
          <w:b/>
          <w:sz w:val="22"/>
          <w:szCs w:val="22"/>
        </w:rPr>
        <w:t xml:space="preserve"> </w:t>
      </w:r>
      <w:r w:rsidR="00B810FC">
        <w:rPr>
          <w:rFonts w:asciiTheme="minorHAnsi" w:hAnsiTheme="minorHAnsi"/>
          <w:sz w:val="22"/>
          <w:szCs w:val="22"/>
        </w:rPr>
        <w:t>At th</w:t>
      </w:r>
      <w:r w:rsidR="00C23D02">
        <w:rPr>
          <w:rFonts w:asciiTheme="minorHAnsi" w:hAnsiTheme="minorHAnsi"/>
          <w:sz w:val="22"/>
          <w:szCs w:val="22"/>
        </w:rPr>
        <w:t xml:space="preserve">is moment evidence for SIT for children with </w:t>
      </w:r>
      <w:r w:rsidR="00B810FC">
        <w:rPr>
          <w:rFonts w:asciiTheme="minorHAnsi" w:hAnsiTheme="minorHAnsi"/>
          <w:sz w:val="22"/>
          <w:szCs w:val="22"/>
        </w:rPr>
        <w:t>ASD is lacking</w:t>
      </w:r>
      <w:r w:rsidR="00C23D02">
        <w:rPr>
          <w:rFonts w:asciiTheme="minorHAnsi" w:hAnsiTheme="minorHAnsi"/>
          <w:sz w:val="22"/>
          <w:szCs w:val="22"/>
        </w:rPr>
        <w:t xml:space="preserve">. It isn’t possible to give </w:t>
      </w:r>
      <w:r w:rsidR="00E81420">
        <w:rPr>
          <w:rFonts w:asciiTheme="minorHAnsi" w:hAnsiTheme="minorHAnsi"/>
          <w:sz w:val="22"/>
          <w:szCs w:val="22"/>
        </w:rPr>
        <w:t xml:space="preserve">any </w:t>
      </w:r>
      <w:r w:rsidR="00C23D02">
        <w:rPr>
          <w:rFonts w:asciiTheme="minorHAnsi" w:hAnsiTheme="minorHAnsi"/>
          <w:sz w:val="22"/>
          <w:szCs w:val="22"/>
        </w:rPr>
        <w:t>recommendation</w:t>
      </w:r>
      <w:r w:rsidR="00E81420">
        <w:rPr>
          <w:rFonts w:asciiTheme="minorHAnsi" w:hAnsiTheme="minorHAnsi"/>
          <w:sz w:val="22"/>
          <w:szCs w:val="22"/>
        </w:rPr>
        <w:t>s</w:t>
      </w:r>
      <w:r w:rsidR="00C23D02">
        <w:rPr>
          <w:rFonts w:asciiTheme="minorHAnsi" w:hAnsiTheme="minorHAnsi"/>
          <w:sz w:val="22"/>
          <w:szCs w:val="22"/>
        </w:rPr>
        <w:t xml:space="preserve"> </w:t>
      </w:r>
      <w:r w:rsidR="00E81420">
        <w:rPr>
          <w:rFonts w:asciiTheme="minorHAnsi" w:hAnsiTheme="minorHAnsi"/>
          <w:sz w:val="22"/>
          <w:szCs w:val="22"/>
        </w:rPr>
        <w:t>to t</w:t>
      </w:r>
      <w:r w:rsidR="00C23D02">
        <w:rPr>
          <w:rFonts w:asciiTheme="minorHAnsi" w:hAnsiTheme="minorHAnsi"/>
          <w:sz w:val="22"/>
          <w:szCs w:val="22"/>
        </w:rPr>
        <w:t>he clinician. Futher</w:t>
      </w:r>
      <w:r w:rsidR="00E81420">
        <w:rPr>
          <w:rFonts w:asciiTheme="minorHAnsi" w:hAnsiTheme="minorHAnsi"/>
          <w:sz w:val="22"/>
          <w:szCs w:val="22"/>
        </w:rPr>
        <w:t xml:space="preserve"> standarized</w:t>
      </w:r>
      <w:r w:rsidR="00C23D02">
        <w:rPr>
          <w:rFonts w:asciiTheme="minorHAnsi" w:hAnsiTheme="minorHAnsi"/>
          <w:sz w:val="22"/>
          <w:szCs w:val="22"/>
        </w:rPr>
        <w:t xml:space="preserve"> research is needed to examine </w:t>
      </w:r>
      <w:r w:rsidR="00E81420">
        <w:rPr>
          <w:rFonts w:asciiTheme="minorHAnsi" w:hAnsiTheme="minorHAnsi"/>
          <w:sz w:val="22"/>
          <w:szCs w:val="22"/>
        </w:rPr>
        <w:t xml:space="preserve">the effect of </w:t>
      </w:r>
      <w:r w:rsidR="00C23D02">
        <w:rPr>
          <w:rFonts w:asciiTheme="minorHAnsi" w:hAnsiTheme="minorHAnsi"/>
          <w:sz w:val="22"/>
          <w:szCs w:val="22"/>
        </w:rPr>
        <w:t xml:space="preserve">SIT. </w:t>
      </w:r>
    </w:p>
    <w:p w:rsidR="00D922DE" w:rsidRDefault="00F60295">
      <w:pPr>
        <w:rPr>
          <w:rFonts w:asciiTheme="minorHAnsi" w:hAnsiTheme="minorHAnsi"/>
          <w:b/>
          <w:sz w:val="22"/>
          <w:szCs w:val="22"/>
        </w:rPr>
      </w:pPr>
      <w:r>
        <w:rPr>
          <w:rFonts w:asciiTheme="minorHAnsi" w:hAnsiTheme="minorHAnsi"/>
          <w:b/>
          <w:sz w:val="22"/>
          <w:szCs w:val="22"/>
        </w:rPr>
        <w:t>Keywords</w:t>
      </w:r>
      <w:r w:rsidR="005C4B37">
        <w:rPr>
          <w:rFonts w:asciiTheme="minorHAnsi" w:hAnsiTheme="minorHAnsi"/>
          <w:b/>
          <w:sz w:val="22"/>
          <w:szCs w:val="22"/>
        </w:rPr>
        <w:t xml:space="preserve">: </w:t>
      </w:r>
      <w:r w:rsidR="005C4B37" w:rsidRPr="005C4B37">
        <w:rPr>
          <w:rFonts w:asciiTheme="minorHAnsi" w:hAnsiTheme="minorHAnsi"/>
          <w:sz w:val="22"/>
          <w:szCs w:val="22"/>
        </w:rPr>
        <w:t xml:space="preserve"> </w:t>
      </w:r>
      <w:r w:rsidR="005C4B37">
        <w:rPr>
          <w:rFonts w:asciiTheme="minorHAnsi" w:hAnsiTheme="minorHAnsi"/>
          <w:sz w:val="22"/>
          <w:szCs w:val="22"/>
        </w:rPr>
        <w:t>autistic disorder, sensory processing disorder, occupational therapy, sensory integration therapy, behavior, self efficacy.</w:t>
      </w:r>
    </w:p>
    <w:p w:rsidR="00C23D02" w:rsidRDefault="00C23D02">
      <w:pPr>
        <w:rPr>
          <w:rFonts w:asciiTheme="minorHAnsi" w:hAnsiTheme="minorHAnsi"/>
          <w:sz w:val="22"/>
          <w:szCs w:val="22"/>
        </w:rPr>
      </w:pPr>
    </w:p>
    <w:p w:rsidR="00F60295" w:rsidRDefault="00F60295">
      <w:pPr>
        <w:rPr>
          <w:rFonts w:asciiTheme="majorHAnsi" w:eastAsiaTheme="majorEastAsia" w:hAnsiTheme="majorHAnsi" w:cstheme="majorBidi"/>
          <w:b/>
          <w:bCs/>
          <w:kern w:val="32"/>
          <w:sz w:val="32"/>
          <w:szCs w:val="32"/>
        </w:rPr>
      </w:pPr>
      <w:r>
        <w:br w:type="page"/>
      </w:r>
    </w:p>
    <w:p w:rsidR="00A57A7B" w:rsidRDefault="00A57A7B" w:rsidP="00A57A7B">
      <w:pPr>
        <w:pStyle w:val="Kop1"/>
      </w:pPr>
      <w:r>
        <w:lastRenderedPageBreak/>
        <w:t>Inleiding</w:t>
      </w:r>
    </w:p>
    <w:p w:rsidR="00A57A7B" w:rsidRDefault="00A57A7B" w:rsidP="00A57A7B">
      <w:pPr>
        <w:rPr>
          <w:rFonts w:asciiTheme="minorHAnsi" w:hAnsiTheme="minorHAnsi"/>
          <w:sz w:val="22"/>
          <w:szCs w:val="22"/>
        </w:rPr>
      </w:pPr>
      <w:r>
        <w:rPr>
          <w:rFonts w:asciiTheme="minorHAnsi" w:hAnsiTheme="minorHAnsi"/>
          <w:sz w:val="22"/>
          <w:szCs w:val="22"/>
        </w:rPr>
        <w:tab/>
        <w:t xml:space="preserve">In de afgelopen jaren is er een sterke stijging te zien van het aantal kinderen gediagnosticeerd met een autismespectrum stoornis (ASS). Dit wordt veroorzaakt door de veranderingen in de registratie van ASS en de steeds groter wordende bekendheid onder zowel leken als behandelaars (Lundström, Reichenberg, Ancharsäter, Lichtenstein, &amp; Gillberg, 2015). Voornamelijk buitenlands onderzoek toont aan dat 28 op de 10.000 kinderen lijden aan ASS. Omgezet naar de vier miljoen Nederlandse jongeren tot twintig jaar houdt dat in dat er ongeveer 11.000 Nederlandse kinderen met ASS zijn (Schoemaker &amp; De Ruiter, p78). </w:t>
      </w:r>
    </w:p>
    <w:p w:rsidR="00A57A7B" w:rsidRPr="00A82D79" w:rsidRDefault="00A57A7B" w:rsidP="00A57A7B">
      <w:pPr>
        <w:rPr>
          <w:rFonts w:asciiTheme="minorHAnsi" w:hAnsiTheme="minorHAnsi"/>
          <w:color w:val="FF0000"/>
          <w:sz w:val="22"/>
          <w:szCs w:val="22"/>
        </w:rPr>
      </w:pPr>
      <w:r>
        <w:rPr>
          <w:rFonts w:asciiTheme="minorHAnsi" w:hAnsiTheme="minorHAnsi"/>
          <w:sz w:val="22"/>
          <w:szCs w:val="22"/>
        </w:rPr>
        <w:tab/>
      </w:r>
      <w:r w:rsidRPr="00EF630F">
        <w:rPr>
          <w:rFonts w:asciiTheme="minorHAnsi" w:hAnsiTheme="minorHAnsi"/>
          <w:sz w:val="22"/>
          <w:szCs w:val="22"/>
        </w:rPr>
        <w:t xml:space="preserve">Een stoornis </w:t>
      </w:r>
      <w:r>
        <w:rPr>
          <w:rFonts w:asciiTheme="minorHAnsi" w:hAnsiTheme="minorHAnsi"/>
          <w:sz w:val="22"/>
          <w:szCs w:val="22"/>
        </w:rPr>
        <w:t>in</w:t>
      </w:r>
      <w:r w:rsidRPr="00EF630F">
        <w:rPr>
          <w:rFonts w:asciiTheme="minorHAnsi" w:hAnsiTheme="minorHAnsi"/>
          <w:sz w:val="22"/>
          <w:szCs w:val="22"/>
        </w:rPr>
        <w:t xml:space="preserve"> </w:t>
      </w:r>
      <w:r w:rsidR="00E81420">
        <w:rPr>
          <w:rFonts w:asciiTheme="minorHAnsi" w:hAnsiTheme="minorHAnsi"/>
          <w:sz w:val="22"/>
          <w:szCs w:val="22"/>
        </w:rPr>
        <w:t>het autisme</w:t>
      </w:r>
      <w:r w:rsidRPr="00EF630F">
        <w:rPr>
          <w:rFonts w:asciiTheme="minorHAnsi" w:hAnsiTheme="minorHAnsi"/>
          <w:sz w:val="22"/>
          <w:szCs w:val="22"/>
        </w:rPr>
        <w:t xml:space="preserve">spectrum </w:t>
      </w:r>
      <w:r>
        <w:rPr>
          <w:rFonts w:asciiTheme="minorHAnsi" w:hAnsiTheme="minorHAnsi"/>
          <w:sz w:val="22"/>
          <w:szCs w:val="22"/>
        </w:rPr>
        <w:t>is een ernstige ontwikkelingsstoornis die wordt gekenmerkt door beperkingen in de communicatie, sociale interactie en fantasie. Daarnaast vertonen kinderen met ASS een patroon van steeds terugkerende stereotype bezigheden (Schoemaker &amp; De Ruiter, 2004, p73). De symptomen van ASS verschijnen vaak voor het derde levensjaar (Baio, 2012).</w:t>
      </w:r>
    </w:p>
    <w:p w:rsidR="00A57A7B" w:rsidRDefault="00A57A7B" w:rsidP="00A57A7B">
      <w:pPr>
        <w:rPr>
          <w:rFonts w:asciiTheme="minorHAnsi" w:hAnsiTheme="minorHAnsi"/>
          <w:sz w:val="22"/>
          <w:szCs w:val="22"/>
        </w:rPr>
      </w:pPr>
      <w:r>
        <w:rPr>
          <w:rFonts w:asciiTheme="minorHAnsi" w:hAnsiTheme="minorHAnsi"/>
          <w:sz w:val="22"/>
          <w:szCs w:val="22"/>
        </w:rPr>
        <w:tab/>
        <w:t xml:space="preserve">Uit wetenschappelijke onderzoek blijkt dat bij kinderen met ASS de sensorische informatieverwerking (SI) op een andere manier verloopt dan bij kinderen zonder ASS (Tomchek &amp; Dunn, 2007). Als gevolg hiervan ontstaat een </w:t>
      </w:r>
      <w:r w:rsidRPr="0024067A">
        <w:rPr>
          <w:rFonts w:asciiTheme="minorHAnsi" w:hAnsiTheme="minorHAnsi"/>
          <w:sz w:val="22"/>
          <w:szCs w:val="22"/>
        </w:rPr>
        <w:t>sensorisc</w:t>
      </w:r>
      <w:r>
        <w:rPr>
          <w:rFonts w:asciiTheme="minorHAnsi" w:hAnsiTheme="minorHAnsi"/>
          <w:sz w:val="22"/>
          <w:szCs w:val="22"/>
        </w:rPr>
        <w:t xml:space="preserve">h informatieverwerkingsprobleem </w:t>
      </w:r>
      <w:r w:rsidRPr="0024067A">
        <w:rPr>
          <w:rFonts w:asciiTheme="minorHAnsi" w:hAnsiTheme="minorHAnsi"/>
          <w:sz w:val="22"/>
          <w:szCs w:val="22"/>
        </w:rPr>
        <w:t>(SIP)</w:t>
      </w:r>
      <w:r>
        <w:rPr>
          <w:rFonts w:asciiTheme="minorHAnsi" w:hAnsiTheme="minorHAnsi"/>
          <w:sz w:val="22"/>
          <w:szCs w:val="22"/>
        </w:rPr>
        <w:t xml:space="preserve">. SI is het vermogen om prikkels vanuit de zintuigen op te nemen, te organiseren en te verwerken in het brein (Schoen et al., 2009). De incidentie van kinderen met ASS </w:t>
      </w:r>
      <w:r w:rsidRPr="0024067A">
        <w:rPr>
          <w:rFonts w:asciiTheme="minorHAnsi" w:hAnsiTheme="minorHAnsi"/>
          <w:sz w:val="22"/>
          <w:szCs w:val="22"/>
        </w:rPr>
        <w:t xml:space="preserve">in combinatie met SIP </w:t>
      </w:r>
      <w:r>
        <w:rPr>
          <w:rFonts w:asciiTheme="minorHAnsi" w:hAnsiTheme="minorHAnsi"/>
          <w:sz w:val="22"/>
          <w:szCs w:val="22"/>
        </w:rPr>
        <w:t xml:space="preserve">wordt in de literatuur geschat tussen 45-96% (Schaaf et al., 2014; Schoen, Miller, Brett-Green, &amp; Nielsen, 2009). </w:t>
      </w:r>
    </w:p>
    <w:p w:rsidR="00A57A7B" w:rsidRDefault="00A57A7B" w:rsidP="00A57A7B">
      <w:pPr>
        <w:rPr>
          <w:rFonts w:asciiTheme="minorHAnsi" w:hAnsiTheme="minorHAnsi"/>
          <w:sz w:val="22"/>
          <w:szCs w:val="22"/>
        </w:rPr>
      </w:pPr>
      <w:r>
        <w:rPr>
          <w:rFonts w:asciiTheme="minorHAnsi" w:hAnsiTheme="minorHAnsi"/>
          <w:sz w:val="22"/>
          <w:szCs w:val="22"/>
        </w:rPr>
        <w:tab/>
        <w:t>Binnen het ASS zijn grote verschillen in SI waargenomen, die in de leeftijdscategorie van 6-9 jaar het grootst zijn (Ben-Sasson et al., 2009). De verschillen zijn zichtbaar in alle sensorische domeinen (Baker, Lane, Angley, &amp; Young, 2008). Het model van Dunn (1997) biedt een methode om uit te leggen hoe kinderen sensorische informatie verwerken. Het model gaat uit van een wisselwerking tussen neurologische drempels en gedragsresponsen (bijlage 2). De neurologische drempel betreft de hoeveelheid prikkels die nodig zijn om een neuron of neuronsysteem te laten reageren. De gedragsrespons heeft betrekking op de manier waarop mensen handelen met het oog op hun drempels. Dit bepaalt of kinderen in overeenstemming met hun prikkeldrempel reageren of tegen de drempels in reageren (Dunn, 1999).</w:t>
      </w:r>
    </w:p>
    <w:p w:rsidR="00A57A7B" w:rsidRDefault="00A57A7B" w:rsidP="00A57A7B">
      <w:pPr>
        <w:tabs>
          <w:tab w:val="left" w:pos="708"/>
          <w:tab w:val="left" w:pos="1416"/>
          <w:tab w:val="left" w:pos="2124"/>
          <w:tab w:val="left" w:pos="2832"/>
          <w:tab w:val="left" w:pos="3540"/>
          <w:tab w:val="left" w:pos="4248"/>
          <w:tab w:val="left" w:pos="4956"/>
          <w:tab w:val="left" w:pos="5664"/>
          <w:tab w:val="left" w:pos="6372"/>
          <w:tab w:val="left" w:pos="7125"/>
        </w:tabs>
        <w:rPr>
          <w:rFonts w:asciiTheme="minorHAnsi" w:hAnsiTheme="minorHAnsi"/>
          <w:sz w:val="22"/>
          <w:szCs w:val="22"/>
        </w:rPr>
      </w:pPr>
      <w:r>
        <w:rPr>
          <w:rFonts w:asciiTheme="minorHAnsi" w:hAnsiTheme="minorHAnsi"/>
          <w:sz w:val="22"/>
          <w:szCs w:val="22"/>
        </w:rPr>
        <w:tab/>
        <w:t>Voor fysiotherapeuten</w:t>
      </w:r>
      <w:r w:rsidR="00E81420">
        <w:rPr>
          <w:rFonts w:asciiTheme="minorHAnsi" w:hAnsiTheme="minorHAnsi"/>
          <w:sz w:val="22"/>
          <w:szCs w:val="22"/>
        </w:rPr>
        <w:t>, die werken met kinderen met ASS</w:t>
      </w:r>
      <w:r>
        <w:rPr>
          <w:rFonts w:asciiTheme="minorHAnsi" w:hAnsiTheme="minorHAnsi"/>
          <w:sz w:val="22"/>
          <w:szCs w:val="22"/>
        </w:rPr>
        <w:t xml:space="preserve">, is de zogeheten sensorische informatieverwerkingstherapie (SIT) ontwikkeld (Ayres, 1972; Ayres, 1979). Tijdens de therapie ligt de nadruk op de relatie tussen het ervaren van sensorische prikkeling en het gedrag dat volgt op de prikkeling. De activiteiten benadrukken het produceren van functioneel gedrag gericht op de sensorische prikkeling (Dawson &amp; Watling, 2000). Het uiteindelijke doel is om het vermogen van de SI te verbeteren zodat de prikkels beter georganiseerd kunnen worden en er met gepast gedrag gereageerd kan worden. (Case-Smith, Weaver, &amp; Fristand, 2014). </w:t>
      </w:r>
    </w:p>
    <w:p w:rsidR="00A57A7B" w:rsidRDefault="00A57A7B" w:rsidP="00A57A7B">
      <w:pPr>
        <w:rPr>
          <w:rFonts w:asciiTheme="minorHAnsi" w:hAnsiTheme="minorHAnsi"/>
          <w:sz w:val="22"/>
          <w:szCs w:val="22"/>
        </w:rPr>
      </w:pPr>
      <w:r>
        <w:rPr>
          <w:rFonts w:asciiTheme="minorHAnsi" w:hAnsiTheme="minorHAnsi"/>
          <w:sz w:val="22"/>
          <w:szCs w:val="22"/>
        </w:rPr>
        <w:tab/>
        <w:t>De hulpvraag voor SIT komt vaak van de ouders (Schaaf et al., 2014). Zij ervaren meer moeite met de opvoeding van hun kind, waarbij stress een vaak opspelende factor is (Schaaf, Toth-Cohen, Johnson, Outten, &amp; Benevides, 2011). Door middel van SIT kunnen kinderen zelfstandiger worden en beter participeren in alledaagse activiteiten (Karim &amp; Mohammed, 2015). Meerdere onderzoeken tonen aan dat er een positief</w:t>
      </w:r>
      <w:r w:rsidR="00E81420">
        <w:rPr>
          <w:rFonts w:asciiTheme="minorHAnsi" w:hAnsiTheme="minorHAnsi"/>
          <w:sz w:val="22"/>
          <w:szCs w:val="22"/>
        </w:rPr>
        <w:t xml:space="preserve"> effect gemeten wordt bij </w:t>
      </w:r>
      <w:r>
        <w:rPr>
          <w:rFonts w:asciiTheme="minorHAnsi" w:hAnsiTheme="minorHAnsi"/>
          <w:sz w:val="22"/>
          <w:szCs w:val="22"/>
        </w:rPr>
        <w:t>kinderen</w:t>
      </w:r>
      <w:r w:rsidR="00E81420">
        <w:rPr>
          <w:rFonts w:asciiTheme="minorHAnsi" w:hAnsiTheme="minorHAnsi"/>
          <w:sz w:val="22"/>
          <w:szCs w:val="22"/>
        </w:rPr>
        <w:t xml:space="preserve"> met ASS</w:t>
      </w:r>
      <w:r>
        <w:rPr>
          <w:rFonts w:asciiTheme="minorHAnsi" w:hAnsiTheme="minorHAnsi"/>
          <w:sz w:val="22"/>
          <w:szCs w:val="22"/>
        </w:rPr>
        <w:t xml:space="preserve"> wanneer zij SIT krijgen (Fazlio</w:t>
      </w:r>
      <w:r w:rsidRPr="00904B2C">
        <w:rPr>
          <w:rFonts w:asciiTheme="minorHAnsi" w:hAnsiTheme="minorHAnsi" w:cs="Arial"/>
          <w:color w:val="000000"/>
          <w:sz w:val="22"/>
          <w:szCs w:val="22"/>
          <w:shd w:val="clear" w:color="auto" w:fill="FFFFFF"/>
        </w:rPr>
        <w:t>ğ</w:t>
      </w:r>
      <w:r>
        <w:rPr>
          <w:rFonts w:asciiTheme="minorHAnsi" w:hAnsiTheme="minorHAnsi" w:cs="Arial"/>
          <w:color w:val="000000"/>
          <w:sz w:val="22"/>
          <w:szCs w:val="22"/>
          <w:shd w:val="clear" w:color="auto" w:fill="FFFFFF"/>
        </w:rPr>
        <w:t>lu &amp; Baran, 2008)(Pfeiffer, Koenig, Kinnealey, Sheppard, &amp; Henderson, 2011).</w:t>
      </w:r>
      <w:r>
        <w:rPr>
          <w:rFonts w:asciiTheme="minorHAnsi" w:hAnsiTheme="minorHAnsi"/>
          <w:sz w:val="22"/>
          <w:szCs w:val="22"/>
        </w:rPr>
        <w:t xml:space="preserve">   </w:t>
      </w:r>
    </w:p>
    <w:p w:rsidR="00A57A7B" w:rsidRDefault="00A57A7B" w:rsidP="00A57A7B">
      <w:pPr>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Er is in het verleden weinig onderzoek gedaan naar het effect van SIT, daarnaast zijn de onderzoeken sterk wisselend van kwaliteit. Wel is er steeds meer opkomend bewijs over het effect van SIT, maar ontbreekt er nog een compleet overzicht van evidentie. Toch maken veel fysiotherapeuten, die werken met deze kinderen, gebruik van SIT. Daarom is het van belang om te onderzoeken of deze vorm van therapie daadwerkelijk evidence-based is. Hiermee is de volgende vraagstelling geformuleerd: “Wat is het effect van sensorische informatieverwerkingstherapie op het funct</w:t>
      </w:r>
      <w:r w:rsidR="00E81420">
        <w:rPr>
          <w:rFonts w:asciiTheme="minorHAnsi" w:hAnsiTheme="minorHAnsi"/>
          <w:sz w:val="22"/>
          <w:szCs w:val="22"/>
        </w:rPr>
        <w:t xml:space="preserve">ioneren van kinderen binnen het autismespectrum </w:t>
      </w:r>
      <w:r>
        <w:rPr>
          <w:rFonts w:asciiTheme="minorHAnsi" w:hAnsiTheme="minorHAnsi"/>
          <w:sz w:val="22"/>
          <w:szCs w:val="22"/>
        </w:rPr>
        <w:t>t/m 12 jaar op activiteiten- en participatieniveau?”</w:t>
      </w:r>
    </w:p>
    <w:p w:rsidR="00A57A7B" w:rsidRDefault="00A57A7B">
      <w:pPr>
        <w:rPr>
          <w:rFonts w:asciiTheme="majorHAnsi" w:eastAsiaTheme="majorEastAsia" w:hAnsiTheme="majorHAnsi" w:cstheme="majorBidi"/>
          <w:b/>
          <w:bCs/>
          <w:kern w:val="32"/>
          <w:sz w:val="32"/>
          <w:szCs w:val="32"/>
        </w:rPr>
      </w:pPr>
      <w:r>
        <w:br w:type="page"/>
      </w:r>
    </w:p>
    <w:p w:rsidR="00084016" w:rsidRPr="0060315D" w:rsidRDefault="00084016" w:rsidP="00084016">
      <w:pPr>
        <w:keepNext/>
        <w:spacing w:before="240" w:after="60"/>
        <w:outlineLvl w:val="0"/>
        <w:rPr>
          <w:rFonts w:asciiTheme="majorHAnsi" w:eastAsiaTheme="majorEastAsia" w:hAnsiTheme="majorHAnsi" w:cstheme="majorBidi"/>
          <w:b/>
          <w:bCs/>
          <w:kern w:val="32"/>
          <w:sz w:val="32"/>
          <w:szCs w:val="32"/>
        </w:rPr>
      </w:pPr>
      <w:r w:rsidRPr="0060315D">
        <w:rPr>
          <w:rFonts w:asciiTheme="majorHAnsi" w:eastAsiaTheme="majorEastAsia" w:hAnsiTheme="majorHAnsi" w:cstheme="majorBidi"/>
          <w:b/>
          <w:bCs/>
          <w:kern w:val="32"/>
          <w:sz w:val="32"/>
          <w:szCs w:val="32"/>
        </w:rPr>
        <w:lastRenderedPageBreak/>
        <w:t>Methode</w:t>
      </w:r>
    </w:p>
    <w:p w:rsidR="00084016" w:rsidRDefault="00084016" w:rsidP="00084016">
      <w:pPr>
        <w:rPr>
          <w:rFonts w:asciiTheme="minorHAnsi" w:hAnsiTheme="minorHAnsi"/>
          <w:sz w:val="22"/>
          <w:szCs w:val="22"/>
        </w:rPr>
      </w:pPr>
      <w:r w:rsidRPr="0060315D">
        <w:rPr>
          <w:rFonts w:asciiTheme="minorHAnsi" w:hAnsiTheme="minorHAnsi"/>
          <w:sz w:val="22"/>
          <w:szCs w:val="22"/>
        </w:rPr>
        <w:t xml:space="preserve">Om </w:t>
      </w:r>
      <w:r>
        <w:rPr>
          <w:rFonts w:asciiTheme="minorHAnsi" w:hAnsiTheme="minorHAnsi"/>
          <w:sz w:val="22"/>
          <w:szCs w:val="22"/>
        </w:rPr>
        <w:t xml:space="preserve">in deze literatuur review </w:t>
      </w:r>
      <w:r w:rsidRPr="0060315D">
        <w:rPr>
          <w:rFonts w:asciiTheme="minorHAnsi" w:hAnsiTheme="minorHAnsi"/>
          <w:sz w:val="22"/>
          <w:szCs w:val="22"/>
        </w:rPr>
        <w:t>een antwoord te kunnen formuleren op de onderzoeksvraag wordt gebruik gemaakt van de volgende elektronische databanken: Medline, Cinahl, Cochrane, Education Resources Informati</w:t>
      </w:r>
      <w:r w:rsidR="00AA5FA9">
        <w:rPr>
          <w:rFonts w:asciiTheme="minorHAnsi" w:hAnsiTheme="minorHAnsi"/>
          <w:sz w:val="22"/>
          <w:szCs w:val="22"/>
        </w:rPr>
        <w:t xml:space="preserve">on Center (ERIC) </w:t>
      </w:r>
      <w:r w:rsidRPr="0060315D">
        <w:rPr>
          <w:rFonts w:asciiTheme="minorHAnsi" w:hAnsiTheme="minorHAnsi"/>
          <w:sz w:val="22"/>
          <w:szCs w:val="22"/>
        </w:rPr>
        <w:t>en PsycINFO. Deze databanken zijn geselecteerd vanwege  het brede aanbod in medische wetenschappel</w:t>
      </w:r>
      <w:r w:rsidR="00E81420">
        <w:rPr>
          <w:rFonts w:asciiTheme="minorHAnsi" w:hAnsiTheme="minorHAnsi"/>
          <w:sz w:val="22"/>
          <w:szCs w:val="22"/>
        </w:rPr>
        <w:t>ijke artikelen. Daarnaast biedt de laatstgenoemde databank wetenschappelijke studies</w:t>
      </w:r>
      <w:r w:rsidRPr="0060315D">
        <w:rPr>
          <w:rFonts w:asciiTheme="minorHAnsi" w:hAnsiTheme="minorHAnsi"/>
          <w:sz w:val="22"/>
          <w:szCs w:val="22"/>
        </w:rPr>
        <w:t xml:space="preserve"> gericht op het psychologische aspect en gedrag. </w:t>
      </w:r>
    </w:p>
    <w:p w:rsidR="005612C5" w:rsidRPr="0060315D" w:rsidRDefault="005612C5" w:rsidP="005612C5">
      <w:pPr>
        <w:keepNext/>
        <w:keepLines/>
        <w:spacing w:before="200"/>
        <w:outlineLvl w:val="1"/>
        <w:rPr>
          <w:rFonts w:asciiTheme="majorHAnsi" w:eastAsiaTheme="majorEastAsia" w:hAnsiTheme="majorHAnsi" w:cstheme="majorBidi"/>
          <w:b/>
          <w:bCs/>
          <w:color w:val="4F81BD" w:themeColor="accent1"/>
          <w:sz w:val="26"/>
          <w:szCs w:val="26"/>
        </w:rPr>
      </w:pPr>
      <w:r w:rsidRPr="0060315D">
        <w:rPr>
          <w:rFonts w:asciiTheme="majorHAnsi" w:eastAsiaTheme="majorEastAsia" w:hAnsiTheme="majorHAnsi" w:cstheme="majorBidi"/>
          <w:b/>
          <w:bCs/>
          <w:color w:val="4F81BD" w:themeColor="accent1"/>
          <w:sz w:val="26"/>
          <w:szCs w:val="26"/>
        </w:rPr>
        <w:t>Zoekstrategie</w:t>
      </w:r>
    </w:p>
    <w:p w:rsidR="005612C5" w:rsidRDefault="005612C5" w:rsidP="005612C5">
      <w:pPr>
        <w:rPr>
          <w:rFonts w:asciiTheme="minorHAnsi" w:hAnsiTheme="minorHAnsi"/>
          <w:sz w:val="22"/>
          <w:szCs w:val="22"/>
        </w:rPr>
      </w:pPr>
      <w:r w:rsidRPr="0060315D">
        <w:rPr>
          <w:rFonts w:asciiTheme="minorHAnsi" w:hAnsiTheme="minorHAnsi"/>
          <w:sz w:val="22"/>
          <w:szCs w:val="22"/>
        </w:rPr>
        <w:t xml:space="preserve">In de databanken wordt met behulp van verschillende zoektermen gezocht naar wetenschappelijke artikelen. De zoektermen worden bepaald aan de hand van </w:t>
      </w:r>
      <w:r>
        <w:rPr>
          <w:rFonts w:asciiTheme="minorHAnsi" w:hAnsiTheme="minorHAnsi"/>
          <w:sz w:val="22"/>
          <w:szCs w:val="22"/>
        </w:rPr>
        <w:t>de opgestelde PICO (bijlage 2), waarbij zoveel mogelijk gebruik</w:t>
      </w:r>
      <w:r w:rsidR="00E81420">
        <w:rPr>
          <w:rFonts w:asciiTheme="minorHAnsi" w:hAnsiTheme="minorHAnsi"/>
          <w:sz w:val="22"/>
          <w:szCs w:val="22"/>
        </w:rPr>
        <w:t xml:space="preserve"> wordt gemaakt van MeSH-termen. </w:t>
      </w:r>
      <w:r>
        <w:rPr>
          <w:rFonts w:asciiTheme="minorHAnsi" w:hAnsiTheme="minorHAnsi"/>
          <w:sz w:val="22"/>
          <w:szCs w:val="22"/>
        </w:rPr>
        <w:t>Voor de onderzoekspopulatie wordt gezocht op ‘child developmental disorders, pervasive’, ‘autistic disorder, ‘autism spectrum disorder’ en daarbij horende afgeleide synoniemen. Voor de interventie wordt gezocht op ‘occupational therapy’, ‘sensory integration therapy’ en allerlei zoektermen die verband houden met iedere mogelijke vorm van therapie die gegeven kan worden binnen het kader van SI. De uitkomst binnen dit onderzoek richt zich op verbetering van het gedrag op het niveau van activiteiten en participatie. Vanwege het feit dat er in de beschikbare literatuur van veel verschillende meetinstrumenten gebruik wordt gemaakt, wordt er niet gericht op de meetinstrumenten gezocht. Bij de uitkomst wordt er gezocht op ‘quality of life’, ‘behavior’, ‘self efficacy’, ‘perception’, ‘social skills’ en allerlei zoektermen die verband houden met uitkomsten op activiteiten en participatieniveau. Vervolgens worden de termen aan elkaar gekoppeld met behulp van Booleaanse operatoren waardoor er een zoekstring ontstaat (bijlage 2) en wordt er gebruikt gemaakt van de filters ‘randomized controlled trial’ (RCT) en ‘clinical controlled trial’ (CCT).</w:t>
      </w:r>
    </w:p>
    <w:p w:rsidR="005612C5" w:rsidRPr="0060315D" w:rsidRDefault="005612C5" w:rsidP="005612C5">
      <w:pPr>
        <w:keepNext/>
        <w:keepLines/>
        <w:spacing w:before="200"/>
        <w:outlineLvl w:val="1"/>
        <w:rPr>
          <w:rFonts w:asciiTheme="majorHAnsi" w:eastAsiaTheme="majorEastAsia" w:hAnsiTheme="majorHAnsi" w:cstheme="majorBidi"/>
          <w:b/>
          <w:bCs/>
          <w:color w:val="4F81BD" w:themeColor="accent1"/>
          <w:sz w:val="26"/>
          <w:szCs w:val="26"/>
        </w:rPr>
      </w:pPr>
      <w:r w:rsidRPr="0060315D">
        <w:rPr>
          <w:rFonts w:asciiTheme="majorHAnsi" w:eastAsiaTheme="majorEastAsia" w:hAnsiTheme="majorHAnsi" w:cstheme="majorBidi"/>
          <w:b/>
          <w:bCs/>
          <w:color w:val="4F81BD" w:themeColor="accent1"/>
          <w:sz w:val="26"/>
          <w:szCs w:val="26"/>
        </w:rPr>
        <w:t>Selectiecriteria</w:t>
      </w:r>
    </w:p>
    <w:p w:rsidR="005612C5" w:rsidRPr="0060315D" w:rsidRDefault="005612C5" w:rsidP="005612C5">
      <w:pPr>
        <w:keepNext/>
        <w:spacing w:before="240" w:after="60"/>
        <w:outlineLvl w:val="2"/>
        <w:rPr>
          <w:rFonts w:asciiTheme="majorHAnsi" w:eastAsiaTheme="majorEastAsia" w:hAnsiTheme="majorHAnsi" w:cstheme="majorBidi"/>
          <w:b/>
          <w:bCs/>
          <w:sz w:val="26"/>
          <w:szCs w:val="26"/>
        </w:rPr>
      </w:pPr>
      <w:r w:rsidRPr="0060315D">
        <w:rPr>
          <w:rFonts w:asciiTheme="majorHAnsi" w:eastAsiaTheme="majorEastAsia" w:hAnsiTheme="majorHAnsi" w:cstheme="majorBidi"/>
          <w:b/>
          <w:bCs/>
          <w:sz w:val="26"/>
          <w:szCs w:val="26"/>
        </w:rPr>
        <w:t>Inclusiecriteria</w:t>
      </w:r>
    </w:p>
    <w:p w:rsidR="005612C5" w:rsidRPr="0060315D" w:rsidRDefault="005612C5" w:rsidP="005612C5">
      <w:pPr>
        <w:rPr>
          <w:rFonts w:asciiTheme="minorHAnsi" w:hAnsiTheme="minorHAnsi"/>
          <w:sz w:val="22"/>
          <w:szCs w:val="22"/>
        </w:rPr>
      </w:pPr>
      <w:r w:rsidRPr="0060315D">
        <w:rPr>
          <w:rFonts w:asciiTheme="minorHAnsi" w:hAnsiTheme="minorHAnsi"/>
          <w:sz w:val="22"/>
          <w:szCs w:val="22"/>
        </w:rPr>
        <w:t>Voor het includeren van selecteerde artikelen zijn de volgende criteria opgesteld:</w:t>
      </w:r>
    </w:p>
    <w:p w:rsidR="005612C5" w:rsidRPr="0060315D" w:rsidRDefault="005612C5" w:rsidP="005612C5">
      <w:pPr>
        <w:numPr>
          <w:ilvl w:val="0"/>
          <w:numId w:val="1"/>
        </w:numPr>
        <w:contextualSpacing/>
        <w:rPr>
          <w:rFonts w:asciiTheme="minorHAnsi" w:hAnsiTheme="minorHAnsi"/>
          <w:sz w:val="22"/>
          <w:szCs w:val="22"/>
        </w:rPr>
      </w:pPr>
      <w:r w:rsidRPr="0060315D">
        <w:rPr>
          <w:rFonts w:asciiTheme="minorHAnsi" w:hAnsiTheme="minorHAnsi"/>
          <w:sz w:val="22"/>
          <w:szCs w:val="22"/>
        </w:rPr>
        <w:t xml:space="preserve">Onderzoekstype: </w:t>
      </w:r>
      <w:r>
        <w:rPr>
          <w:rFonts w:asciiTheme="minorHAnsi" w:hAnsiTheme="minorHAnsi"/>
          <w:sz w:val="22"/>
          <w:szCs w:val="22"/>
        </w:rPr>
        <w:t>RCT of CCT</w:t>
      </w:r>
      <w:r w:rsidRPr="0060315D">
        <w:rPr>
          <w:rFonts w:asciiTheme="minorHAnsi" w:hAnsiTheme="minorHAnsi"/>
          <w:sz w:val="22"/>
          <w:szCs w:val="22"/>
        </w:rPr>
        <w:t>;</w:t>
      </w:r>
    </w:p>
    <w:p w:rsidR="005612C5" w:rsidRPr="0060315D" w:rsidRDefault="005612C5" w:rsidP="005612C5">
      <w:pPr>
        <w:numPr>
          <w:ilvl w:val="0"/>
          <w:numId w:val="1"/>
        </w:numPr>
        <w:contextualSpacing/>
        <w:rPr>
          <w:rFonts w:asciiTheme="minorHAnsi" w:hAnsiTheme="minorHAnsi"/>
          <w:sz w:val="22"/>
          <w:szCs w:val="22"/>
        </w:rPr>
      </w:pPr>
      <w:r w:rsidRPr="0060315D">
        <w:rPr>
          <w:rFonts w:asciiTheme="minorHAnsi" w:hAnsiTheme="minorHAnsi"/>
          <w:sz w:val="22"/>
          <w:szCs w:val="22"/>
        </w:rPr>
        <w:t>Artikel is geschreven in het Engels of Nederlands;</w:t>
      </w:r>
    </w:p>
    <w:p w:rsidR="005612C5" w:rsidRPr="0060315D" w:rsidRDefault="005612C5" w:rsidP="005612C5">
      <w:pPr>
        <w:numPr>
          <w:ilvl w:val="0"/>
          <w:numId w:val="1"/>
        </w:numPr>
        <w:contextualSpacing/>
        <w:rPr>
          <w:rFonts w:asciiTheme="minorHAnsi" w:hAnsiTheme="minorHAnsi"/>
          <w:sz w:val="22"/>
          <w:szCs w:val="22"/>
        </w:rPr>
      </w:pPr>
      <w:r w:rsidRPr="0060315D">
        <w:rPr>
          <w:rFonts w:asciiTheme="minorHAnsi" w:hAnsiTheme="minorHAnsi"/>
          <w:sz w:val="22"/>
          <w:szCs w:val="22"/>
        </w:rPr>
        <w:t>Artikel bevat een jonge patiëntenpopulatie t/m 12 jaar;</w:t>
      </w:r>
    </w:p>
    <w:p w:rsidR="005612C5" w:rsidRPr="0060315D" w:rsidRDefault="005612C5" w:rsidP="005612C5">
      <w:pPr>
        <w:numPr>
          <w:ilvl w:val="0"/>
          <w:numId w:val="1"/>
        </w:numPr>
        <w:contextualSpacing/>
        <w:rPr>
          <w:rFonts w:asciiTheme="minorHAnsi" w:hAnsiTheme="minorHAnsi"/>
          <w:sz w:val="22"/>
          <w:szCs w:val="22"/>
        </w:rPr>
      </w:pPr>
      <w:r w:rsidRPr="0060315D">
        <w:rPr>
          <w:rFonts w:asciiTheme="minorHAnsi" w:hAnsiTheme="minorHAnsi"/>
          <w:sz w:val="22"/>
          <w:szCs w:val="22"/>
        </w:rPr>
        <w:t>Patiënten zijn gediagnosticeerd met ASS;</w:t>
      </w:r>
    </w:p>
    <w:p w:rsidR="005612C5" w:rsidRPr="0060315D" w:rsidRDefault="005612C5" w:rsidP="005612C5">
      <w:pPr>
        <w:numPr>
          <w:ilvl w:val="0"/>
          <w:numId w:val="1"/>
        </w:numPr>
        <w:contextualSpacing/>
        <w:rPr>
          <w:rFonts w:asciiTheme="minorHAnsi" w:hAnsiTheme="minorHAnsi"/>
          <w:sz w:val="22"/>
          <w:szCs w:val="22"/>
        </w:rPr>
      </w:pPr>
      <w:r w:rsidRPr="0060315D">
        <w:rPr>
          <w:rFonts w:asciiTheme="minorHAnsi" w:hAnsiTheme="minorHAnsi"/>
          <w:sz w:val="22"/>
          <w:szCs w:val="22"/>
        </w:rPr>
        <w:t>SIT wordt onderzocht met als doel verbetering van het gedrag.</w:t>
      </w:r>
    </w:p>
    <w:p w:rsidR="005612C5" w:rsidRPr="0060315D" w:rsidRDefault="005612C5" w:rsidP="005612C5">
      <w:pPr>
        <w:ind w:left="720"/>
        <w:contextualSpacing/>
        <w:rPr>
          <w:rFonts w:asciiTheme="minorHAnsi" w:hAnsiTheme="minorHAnsi"/>
          <w:sz w:val="22"/>
          <w:szCs w:val="22"/>
        </w:rPr>
      </w:pPr>
      <w:r w:rsidRPr="0060315D">
        <w:rPr>
          <w:rFonts w:asciiTheme="minorHAnsi" w:hAnsiTheme="minorHAnsi"/>
          <w:sz w:val="22"/>
          <w:szCs w:val="22"/>
        </w:rPr>
        <w:t>Verbetering in het gedrag zal zichtbaar zijn op de volgende punten:</w:t>
      </w:r>
    </w:p>
    <w:p w:rsidR="005612C5" w:rsidRPr="0060315D" w:rsidRDefault="005612C5" w:rsidP="005612C5">
      <w:pPr>
        <w:numPr>
          <w:ilvl w:val="1"/>
          <w:numId w:val="1"/>
        </w:numPr>
        <w:contextualSpacing/>
        <w:rPr>
          <w:rFonts w:asciiTheme="minorHAnsi" w:hAnsiTheme="minorHAnsi"/>
          <w:sz w:val="22"/>
          <w:szCs w:val="22"/>
        </w:rPr>
      </w:pPr>
      <w:r w:rsidRPr="0060315D">
        <w:rPr>
          <w:rFonts w:asciiTheme="minorHAnsi" w:hAnsiTheme="minorHAnsi"/>
          <w:sz w:val="22"/>
          <w:szCs w:val="22"/>
        </w:rPr>
        <w:t>Vermindering van symptomen van ASS;</w:t>
      </w:r>
    </w:p>
    <w:p w:rsidR="005612C5" w:rsidRPr="0060315D" w:rsidRDefault="005612C5" w:rsidP="005612C5">
      <w:pPr>
        <w:numPr>
          <w:ilvl w:val="1"/>
          <w:numId w:val="1"/>
        </w:numPr>
        <w:contextualSpacing/>
        <w:rPr>
          <w:rFonts w:asciiTheme="minorHAnsi" w:hAnsiTheme="minorHAnsi"/>
          <w:sz w:val="22"/>
          <w:szCs w:val="22"/>
        </w:rPr>
      </w:pPr>
      <w:r w:rsidRPr="0060315D">
        <w:rPr>
          <w:rFonts w:asciiTheme="minorHAnsi" w:hAnsiTheme="minorHAnsi"/>
          <w:sz w:val="22"/>
          <w:szCs w:val="22"/>
        </w:rPr>
        <w:t>Verbetering in kwaliteit van leven;</w:t>
      </w:r>
    </w:p>
    <w:p w:rsidR="005612C5" w:rsidRPr="0060315D" w:rsidRDefault="005612C5" w:rsidP="005612C5">
      <w:pPr>
        <w:numPr>
          <w:ilvl w:val="1"/>
          <w:numId w:val="1"/>
        </w:numPr>
        <w:contextualSpacing/>
        <w:rPr>
          <w:rFonts w:asciiTheme="minorHAnsi" w:hAnsiTheme="minorHAnsi"/>
          <w:sz w:val="22"/>
          <w:szCs w:val="22"/>
        </w:rPr>
      </w:pPr>
      <w:r w:rsidRPr="0060315D">
        <w:rPr>
          <w:rFonts w:asciiTheme="minorHAnsi" w:hAnsiTheme="minorHAnsi"/>
          <w:sz w:val="22"/>
          <w:szCs w:val="22"/>
        </w:rPr>
        <w:t>Vermogen om zich beter in verschillende situaties en omgevingen aan te passen;</w:t>
      </w:r>
    </w:p>
    <w:p w:rsidR="005612C5" w:rsidRPr="0060315D" w:rsidRDefault="005612C5" w:rsidP="005612C5">
      <w:pPr>
        <w:numPr>
          <w:ilvl w:val="1"/>
          <w:numId w:val="1"/>
        </w:numPr>
        <w:contextualSpacing/>
        <w:rPr>
          <w:rFonts w:asciiTheme="minorHAnsi" w:hAnsiTheme="minorHAnsi"/>
          <w:sz w:val="22"/>
          <w:szCs w:val="22"/>
        </w:rPr>
      </w:pPr>
      <w:r w:rsidRPr="0060315D">
        <w:rPr>
          <w:rFonts w:asciiTheme="minorHAnsi" w:hAnsiTheme="minorHAnsi"/>
          <w:sz w:val="22"/>
          <w:szCs w:val="22"/>
        </w:rPr>
        <w:t>Verbetering in het vermogen om te leren.</w:t>
      </w:r>
    </w:p>
    <w:p w:rsidR="005612C5" w:rsidRPr="0060315D" w:rsidRDefault="005612C5" w:rsidP="005612C5">
      <w:pPr>
        <w:rPr>
          <w:rFonts w:asciiTheme="minorHAnsi" w:hAnsiTheme="minorHAnsi"/>
          <w:sz w:val="22"/>
          <w:szCs w:val="22"/>
        </w:rPr>
      </w:pPr>
    </w:p>
    <w:p w:rsidR="005612C5" w:rsidRPr="0060315D" w:rsidRDefault="005612C5" w:rsidP="005612C5">
      <w:pPr>
        <w:rPr>
          <w:rFonts w:asciiTheme="minorHAnsi" w:hAnsiTheme="minorHAnsi"/>
          <w:sz w:val="22"/>
          <w:szCs w:val="22"/>
        </w:rPr>
      </w:pPr>
      <w:r w:rsidRPr="0060315D">
        <w:rPr>
          <w:rFonts w:asciiTheme="minorHAnsi" w:hAnsiTheme="minorHAnsi"/>
          <w:sz w:val="22"/>
          <w:szCs w:val="22"/>
        </w:rPr>
        <w:t xml:space="preserve">Er worden in dit onderzoek geen eisen gesteld aan de publicatiedatum van de onderzoeken. Dit wordt gedaan vanwege het feit dat er door de jaren heen weinig onderzoek is gedaan. Met deze maatregel wordt voorkomen dat er te weinig artikelen geïncludeerd kunnen worden voor het onderzoek. </w:t>
      </w:r>
    </w:p>
    <w:p w:rsidR="005612C5" w:rsidRPr="0060315D" w:rsidRDefault="005612C5" w:rsidP="005612C5">
      <w:pPr>
        <w:keepNext/>
        <w:spacing w:before="240" w:after="60"/>
        <w:outlineLvl w:val="2"/>
        <w:rPr>
          <w:rFonts w:asciiTheme="majorHAnsi" w:eastAsiaTheme="majorEastAsia" w:hAnsiTheme="majorHAnsi" w:cstheme="majorBidi"/>
          <w:b/>
          <w:bCs/>
          <w:sz w:val="26"/>
          <w:szCs w:val="26"/>
        </w:rPr>
      </w:pPr>
      <w:r>
        <w:rPr>
          <w:rFonts w:asciiTheme="majorHAnsi" w:eastAsiaTheme="majorEastAsia" w:hAnsiTheme="majorHAnsi" w:cstheme="majorBidi"/>
          <w:b/>
          <w:bCs/>
          <w:sz w:val="26"/>
          <w:szCs w:val="26"/>
        </w:rPr>
        <w:t>Selectieprocedure</w:t>
      </w:r>
    </w:p>
    <w:p w:rsidR="005612C5" w:rsidRPr="0060315D" w:rsidRDefault="005612C5" w:rsidP="005612C5">
      <w:pPr>
        <w:rPr>
          <w:rFonts w:asciiTheme="minorHAnsi" w:hAnsiTheme="minorHAnsi"/>
          <w:sz w:val="22"/>
          <w:szCs w:val="22"/>
        </w:rPr>
      </w:pPr>
      <w:r w:rsidRPr="0060315D">
        <w:rPr>
          <w:rFonts w:asciiTheme="minorHAnsi" w:hAnsiTheme="minorHAnsi"/>
          <w:sz w:val="22"/>
          <w:szCs w:val="22"/>
        </w:rPr>
        <w:t>De resultaten die na het gebruik van de zoekstring verkregen worden, zullen systematisch worden geanalyseerd. Uiteindelijk blijven alleen de relevante</w:t>
      </w:r>
      <w:r w:rsidR="003C2022">
        <w:rPr>
          <w:rFonts w:asciiTheme="minorHAnsi" w:hAnsiTheme="minorHAnsi"/>
          <w:sz w:val="22"/>
          <w:szCs w:val="22"/>
        </w:rPr>
        <w:t xml:space="preserve"> studies </w:t>
      </w:r>
      <w:r w:rsidRPr="0060315D">
        <w:rPr>
          <w:rFonts w:asciiTheme="minorHAnsi" w:hAnsiTheme="minorHAnsi"/>
          <w:sz w:val="22"/>
          <w:szCs w:val="22"/>
        </w:rPr>
        <w:t>over die aan de inclusiecriteria voldoen. Het selectieproces van include</w:t>
      </w:r>
      <w:r w:rsidR="003C2022">
        <w:rPr>
          <w:rFonts w:asciiTheme="minorHAnsi" w:hAnsiTheme="minorHAnsi"/>
          <w:sz w:val="22"/>
          <w:szCs w:val="22"/>
        </w:rPr>
        <w:t xml:space="preserve">ren en excluderen van studies </w:t>
      </w:r>
      <w:r w:rsidRPr="0060315D">
        <w:rPr>
          <w:rFonts w:asciiTheme="minorHAnsi" w:hAnsiTheme="minorHAnsi"/>
          <w:sz w:val="22"/>
          <w:szCs w:val="22"/>
        </w:rPr>
        <w:t>wordt weergegeven met een flowchart (figuur 1).</w:t>
      </w:r>
    </w:p>
    <w:p w:rsidR="005612C5" w:rsidRPr="0060315D" w:rsidRDefault="005612C5" w:rsidP="005612C5">
      <w:pPr>
        <w:rPr>
          <w:rFonts w:asciiTheme="minorHAnsi" w:hAnsiTheme="minorHAnsi"/>
          <w:sz w:val="22"/>
          <w:szCs w:val="22"/>
        </w:rPr>
      </w:pPr>
    </w:p>
    <w:p w:rsidR="005612C5" w:rsidRPr="0060315D" w:rsidRDefault="005612C5" w:rsidP="005612C5">
      <w:pPr>
        <w:keepNext/>
        <w:keepLines/>
        <w:spacing w:before="200"/>
        <w:outlineLvl w:val="1"/>
        <w:rPr>
          <w:rFonts w:asciiTheme="majorHAnsi" w:eastAsiaTheme="majorEastAsia" w:hAnsiTheme="majorHAnsi" w:cstheme="majorBidi"/>
          <w:b/>
          <w:bCs/>
          <w:color w:val="4F81BD" w:themeColor="accent1"/>
          <w:sz w:val="26"/>
          <w:szCs w:val="26"/>
        </w:rPr>
      </w:pPr>
      <w:r w:rsidRPr="0060315D">
        <w:rPr>
          <w:rFonts w:asciiTheme="majorHAnsi" w:eastAsiaTheme="majorEastAsia" w:hAnsiTheme="majorHAnsi" w:cstheme="majorBidi"/>
          <w:b/>
          <w:bCs/>
          <w:color w:val="4F81BD" w:themeColor="accent1"/>
          <w:sz w:val="26"/>
          <w:szCs w:val="26"/>
        </w:rPr>
        <w:lastRenderedPageBreak/>
        <w:t>Methodologische kwaliteit</w:t>
      </w:r>
    </w:p>
    <w:p w:rsidR="005612C5" w:rsidRPr="00F91CA4" w:rsidRDefault="005612C5" w:rsidP="005612C5">
      <w:pPr>
        <w:rPr>
          <w:rFonts w:asciiTheme="minorHAnsi" w:hAnsiTheme="minorHAnsi"/>
          <w:sz w:val="22"/>
          <w:szCs w:val="22"/>
        </w:rPr>
      </w:pPr>
      <w:r w:rsidRPr="0060315D">
        <w:rPr>
          <w:rFonts w:asciiTheme="minorHAnsi" w:hAnsiTheme="minorHAnsi"/>
          <w:sz w:val="22"/>
          <w:szCs w:val="22"/>
        </w:rPr>
        <w:t xml:space="preserve">Voor het beoordelen van de methodologische kwaliteit van de geïncludeerde studies wordt er gebruik gemaakt van de Physiotherapy Evidence Based-schaal (PEDro)(tabel 1). De schaal bestaat uit 11 items en is ontwikkeld om de kwaliteit van RCT ’s te bepalen (Maher, Sherrington, Herbert, Mosely, &amp; Elkins, 2003). Van de 11 items beoordelen 10 items de interne en/of statische validiteit, dit geldt voor item 2 t/m 11. Item 1 meet de externe validiteit en wordt niet meegenomen in de uiteindelijke score (Scherrington, Herbert, Maher, &amp; Moseley, 2000). Er wordt één punt toegekend als het item met ‘Ja’ kan worden beantwoord. Wanneer het item niet expliciet in het artikel beschreven staat, worden er geen punten toegekend. Dit zorgt ervoor dat de somscore uiteen kan lopen van 0-10 punten (KNGF, 2004). </w:t>
      </w:r>
      <w:r w:rsidRPr="00F91CA4">
        <w:rPr>
          <w:rFonts w:asciiTheme="minorHAnsi" w:hAnsiTheme="minorHAnsi"/>
          <w:sz w:val="22"/>
          <w:szCs w:val="22"/>
        </w:rPr>
        <w:t>Met de uiteindelijke somscore kan de methodologische kwaliteit worden beoordeeld volgens de criteria van Van Tu</w:t>
      </w:r>
      <w:r>
        <w:rPr>
          <w:rFonts w:asciiTheme="minorHAnsi" w:hAnsiTheme="minorHAnsi"/>
          <w:sz w:val="22"/>
          <w:szCs w:val="22"/>
        </w:rPr>
        <w:t xml:space="preserve">lder </w:t>
      </w:r>
      <w:r w:rsidRPr="00F91CA4">
        <w:rPr>
          <w:rFonts w:asciiTheme="minorHAnsi" w:hAnsiTheme="minorHAnsi"/>
          <w:sz w:val="22"/>
          <w:szCs w:val="22"/>
        </w:rPr>
        <w:t>et al. (1997/2003)(tabel 2).</w:t>
      </w:r>
    </w:p>
    <w:p w:rsidR="005612C5" w:rsidRPr="00F91CA4" w:rsidRDefault="005612C5" w:rsidP="005612C5">
      <w:pPr>
        <w:rPr>
          <w:rFonts w:asciiTheme="minorHAnsi" w:hAnsiTheme="minorHAnsi"/>
          <w:sz w:val="22"/>
          <w:szCs w:val="22"/>
        </w:rPr>
      </w:pPr>
    </w:p>
    <w:tbl>
      <w:tblPr>
        <w:tblStyle w:val="Lichtelijst-accent1"/>
        <w:tblW w:w="0" w:type="auto"/>
        <w:tblLook w:val="04A0" w:firstRow="1" w:lastRow="0" w:firstColumn="1" w:lastColumn="0" w:noHBand="0" w:noVBand="1"/>
      </w:tblPr>
      <w:tblGrid>
        <w:gridCol w:w="675"/>
        <w:gridCol w:w="7513"/>
        <w:gridCol w:w="1024"/>
      </w:tblGrid>
      <w:tr w:rsidR="005612C5" w:rsidRPr="0060315D" w:rsidTr="00DF32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Item</w:t>
            </w:r>
          </w:p>
        </w:tc>
        <w:tc>
          <w:tcPr>
            <w:tcW w:w="7513" w:type="dxa"/>
          </w:tcPr>
          <w:p w:rsidR="005612C5" w:rsidRPr="0060315D" w:rsidRDefault="005612C5" w:rsidP="00AA5FA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Omschrijving</w:t>
            </w:r>
          </w:p>
        </w:tc>
        <w:tc>
          <w:tcPr>
            <w:tcW w:w="1024" w:type="dxa"/>
          </w:tcPr>
          <w:p w:rsidR="005612C5" w:rsidRPr="0060315D" w:rsidRDefault="005612C5" w:rsidP="00AA5FA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Score</w:t>
            </w:r>
          </w:p>
        </w:tc>
      </w:tr>
      <w:tr w:rsidR="005612C5" w:rsidRPr="0060315D" w:rsidTr="00DF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1</w:t>
            </w:r>
          </w:p>
        </w:tc>
        <w:tc>
          <w:tcPr>
            <w:tcW w:w="7513" w:type="dxa"/>
          </w:tcPr>
          <w:p w:rsidR="005612C5" w:rsidRPr="0060315D" w:rsidRDefault="005612C5" w:rsidP="00AA5FA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Zijn de in- en exclusiecriteria duidelijk beschreven?</w:t>
            </w:r>
          </w:p>
        </w:tc>
        <w:tc>
          <w:tcPr>
            <w:tcW w:w="1024" w:type="dxa"/>
          </w:tcPr>
          <w:p w:rsidR="005612C5" w:rsidRPr="0060315D" w:rsidRDefault="005612C5" w:rsidP="00AA5FA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Ja / Nee</w:t>
            </w:r>
          </w:p>
        </w:tc>
      </w:tr>
      <w:tr w:rsidR="005612C5" w:rsidRPr="0060315D" w:rsidTr="00DF32A1">
        <w:tc>
          <w:tcPr>
            <w:cnfStyle w:val="001000000000" w:firstRow="0" w:lastRow="0" w:firstColumn="1" w:lastColumn="0" w:oddVBand="0" w:evenVBand="0" w:oddHBand="0" w:evenHBand="0" w:firstRowFirstColumn="0" w:firstRowLastColumn="0" w:lastRowFirstColumn="0" w:lastRowLastColumn="0"/>
            <w:tcW w:w="675"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2</w:t>
            </w:r>
          </w:p>
        </w:tc>
        <w:tc>
          <w:tcPr>
            <w:tcW w:w="7513" w:type="dxa"/>
          </w:tcPr>
          <w:p w:rsidR="005612C5" w:rsidRPr="0060315D" w:rsidRDefault="005612C5" w:rsidP="00AA5FA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Zijn de patiënten random toegewezen aan de groepen?</w:t>
            </w:r>
          </w:p>
        </w:tc>
        <w:tc>
          <w:tcPr>
            <w:tcW w:w="1024" w:type="dxa"/>
          </w:tcPr>
          <w:p w:rsidR="005612C5" w:rsidRPr="0060315D" w:rsidRDefault="005612C5" w:rsidP="00AA5FA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0 / 1</w:t>
            </w:r>
          </w:p>
        </w:tc>
      </w:tr>
      <w:tr w:rsidR="005612C5" w:rsidRPr="0060315D" w:rsidTr="00DF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3</w:t>
            </w:r>
          </w:p>
        </w:tc>
        <w:tc>
          <w:tcPr>
            <w:tcW w:w="7513" w:type="dxa"/>
          </w:tcPr>
          <w:p w:rsidR="005612C5" w:rsidRPr="0060315D" w:rsidRDefault="005612C5" w:rsidP="00AA5FA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Is</w:t>
            </w:r>
            <w:r w:rsidRPr="0060315D">
              <w:rPr>
                <w:rFonts w:asciiTheme="minorHAnsi" w:hAnsiTheme="minorHAnsi"/>
                <w:sz w:val="22"/>
                <w:szCs w:val="22"/>
              </w:rPr>
              <w:t xml:space="preserve"> de blinderingsprocedure van de randomisatie gewaarborgd? </w:t>
            </w:r>
          </w:p>
        </w:tc>
        <w:tc>
          <w:tcPr>
            <w:tcW w:w="1024" w:type="dxa"/>
          </w:tcPr>
          <w:p w:rsidR="005612C5" w:rsidRPr="0060315D" w:rsidRDefault="005612C5" w:rsidP="00AA5FA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0 / 1</w:t>
            </w:r>
          </w:p>
        </w:tc>
      </w:tr>
      <w:tr w:rsidR="005612C5" w:rsidRPr="0060315D" w:rsidTr="00DF32A1">
        <w:tc>
          <w:tcPr>
            <w:cnfStyle w:val="001000000000" w:firstRow="0" w:lastRow="0" w:firstColumn="1" w:lastColumn="0" w:oddVBand="0" w:evenVBand="0" w:oddHBand="0" w:evenHBand="0" w:firstRowFirstColumn="0" w:firstRowLastColumn="0" w:lastRowFirstColumn="0" w:lastRowLastColumn="0"/>
            <w:tcW w:w="675"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4</w:t>
            </w:r>
          </w:p>
        </w:tc>
        <w:tc>
          <w:tcPr>
            <w:tcW w:w="7513" w:type="dxa"/>
          </w:tcPr>
          <w:p w:rsidR="005612C5" w:rsidRPr="0060315D" w:rsidRDefault="005612C5" w:rsidP="00AA5FA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Zijn de groepen wat betreft belangrijkste prognostische indicatoren vergelijkbaar?</w:t>
            </w:r>
          </w:p>
        </w:tc>
        <w:tc>
          <w:tcPr>
            <w:tcW w:w="1024" w:type="dxa"/>
          </w:tcPr>
          <w:p w:rsidR="005612C5" w:rsidRPr="0060315D" w:rsidRDefault="005612C5" w:rsidP="00AA5FA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0 / 1</w:t>
            </w:r>
          </w:p>
        </w:tc>
      </w:tr>
      <w:tr w:rsidR="005612C5" w:rsidRPr="0060315D" w:rsidTr="00DF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5</w:t>
            </w:r>
          </w:p>
        </w:tc>
        <w:tc>
          <w:tcPr>
            <w:tcW w:w="7513" w:type="dxa"/>
          </w:tcPr>
          <w:p w:rsidR="005612C5" w:rsidRPr="0060315D" w:rsidRDefault="005612C5" w:rsidP="00AA5FA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Zijn de patiënten geblindeerd?</w:t>
            </w:r>
          </w:p>
        </w:tc>
        <w:tc>
          <w:tcPr>
            <w:tcW w:w="1024" w:type="dxa"/>
          </w:tcPr>
          <w:p w:rsidR="005612C5" w:rsidRPr="0060315D" w:rsidRDefault="005612C5" w:rsidP="00AA5FA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0 / 1</w:t>
            </w:r>
          </w:p>
        </w:tc>
      </w:tr>
      <w:tr w:rsidR="005612C5" w:rsidRPr="0060315D" w:rsidTr="00DF32A1">
        <w:tc>
          <w:tcPr>
            <w:cnfStyle w:val="001000000000" w:firstRow="0" w:lastRow="0" w:firstColumn="1" w:lastColumn="0" w:oddVBand="0" w:evenVBand="0" w:oddHBand="0" w:evenHBand="0" w:firstRowFirstColumn="0" w:firstRowLastColumn="0" w:lastRowFirstColumn="0" w:lastRowLastColumn="0"/>
            <w:tcW w:w="675"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6</w:t>
            </w:r>
          </w:p>
        </w:tc>
        <w:tc>
          <w:tcPr>
            <w:tcW w:w="7513" w:type="dxa"/>
          </w:tcPr>
          <w:p w:rsidR="005612C5" w:rsidRPr="0060315D" w:rsidRDefault="005612C5" w:rsidP="00AA5FA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Zijn de therapeuten geblindeerd?</w:t>
            </w:r>
          </w:p>
        </w:tc>
        <w:tc>
          <w:tcPr>
            <w:tcW w:w="1024" w:type="dxa"/>
          </w:tcPr>
          <w:p w:rsidR="005612C5" w:rsidRPr="0060315D" w:rsidRDefault="005612C5" w:rsidP="00AA5FA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0 / 1</w:t>
            </w:r>
          </w:p>
        </w:tc>
      </w:tr>
      <w:tr w:rsidR="005612C5" w:rsidRPr="0060315D" w:rsidTr="00DF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7</w:t>
            </w:r>
          </w:p>
        </w:tc>
        <w:tc>
          <w:tcPr>
            <w:tcW w:w="7513" w:type="dxa"/>
          </w:tcPr>
          <w:p w:rsidR="005612C5" w:rsidRPr="0060315D" w:rsidRDefault="005612C5" w:rsidP="00AA5FA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Zijn de beoordelaars geblindeerd voor ten minste één primaire uitkomstmaat?</w:t>
            </w:r>
          </w:p>
        </w:tc>
        <w:tc>
          <w:tcPr>
            <w:tcW w:w="1024" w:type="dxa"/>
          </w:tcPr>
          <w:p w:rsidR="005612C5" w:rsidRPr="0060315D" w:rsidRDefault="005612C5" w:rsidP="00AA5FA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0 / 1</w:t>
            </w:r>
          </w:p>
        </w:tc>
      </w:tr>
      <w:tr w:rsidR="005612C5" w:rsidRPr="0060315D" w:rsidTr="00DF32A1">
        <w:tc>
          <w:tcPr>
            <w:cnfStyle w:val="001000000000" w:firstRow="0" w:lastRow="0" w:firstColumn="1" w:lastColumn="0" w:oddVBand="0" w:evenVBand="0" w:oddHBand="0" w:evenHBand="0" w:firstRowFirstColumn="0" w:firstRowLastColumn="0" w:lastRowFirstColumn="0" w:lastRowLastColumn="0"/>
            <w:tcW w:w="675"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8</w:t>
            </w:r>
          </w:p>
        </w:tc>
        <w:tc>
          <w:tcPr>
            <w:tcW w:w="7513" w:type="dxa"/>
          </w:tcPr>
          <w:p w:rsidR="005612C5" w:rsidRPr="0060315D" w:rsidRDefault="005612C5" w:rsidP="00AA5FA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Wordt er ten minste één primaire uitkomstmaat gemeten bij &gt; 85% van de geïncludeerde patiënten?</w:t>
            </w:r>
          </w:p>
        </w:tc>
        <w:tc>
          <w:tcPr>
            <w:tcW w:w="1024" w:type="dxa"/>
          </w:tcPr>
          <w:p w:rsidR="005612C5" w:rsidRPr="0060315D" w:rsidRDefault="005612C5" w:rsidP="00AA5FA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0 / 1</w:t>
            </w:r>
          </w:p>
        </w:tc>
      </w:tr>
      <w:tr w:rsidR="005612C5" w:rsidRPr="0060315D" w:rsidTr="00DF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9</w:t>
            </w:r>
          </w:p>
        </w:tc>
        <w:tc>
          <w:tcPr>
            <w:tcW w:w="7513" w:type="dxa"/>
          </w:tcPr>
          <w:p w:rsidR="005612C5" w:rsidRPr="0060315D" w:rsidRDefault="005612C5" w:rsidP="00AA5FA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Ontvingen alle patiënten de toegewezen experimentele of controlebehandeling of is er een intention-to-treatanalyse uitgevoerd?</w:t>
            </w:r>
          </w:p>
        </w:tc>
        <w:tc>
          <w:tcPr>
            <w:tcW w:w="1024" w:type="dxa"/>
          </w:tcPr>
          <w:p w:rsidR="005612C5" w:rsidRPr="0060315D" w:rsidRDefault="005612C5" w:rsidP="00AA5FA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0 / 1</w:t>
            </w:r>
          </w:p>
        </w:tc>
      </w:tr>
      <w:tr w:rsidR="005612C5" w:rsidRPr="0060315D" w:rsidTr="00DF32A1">
        <w:tc>
          <w:tcPr>
            <w:cnfStyle w:val="001000000000" w:firstRow="0" w:lastRow="0" w:firstColumn="1" w:lastColumn="0" w:oddVBand="0" w:evenVBand="0" w:oddHBand="0" w:evenHBand="0" w:firstRowFirstColumn="0" w:firstRowLastColumn="0" w:lastRowFirstColumn="0" w:lastRowLastColumn="0"/>
            <w:tcW w:w="675"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10</w:t>
            </w:r>
          </w:p>
        </w:tc>
        <w:tc>
          <w:tcPr>
            <w:tcW w:w="7513" w:type="dxa"/>
          </w:tcPr>
          <w:p w:rsidR="005612C5" w:rsidRPr="0060315D" w:rsidRDefault="005612C5" w:rsidP="00AA5FA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Is van ten minste één primaire uitkomstmaat de statische vergelijking tussen de groepen gerapporteerd?</w:t>
            </w:r>
          </w:p>
        </w:tc>
        <w:tc>
          <w:tcPr>
            <w:tcW w:w="1024" w:type="dxa"/>
          </w:tcPr>
          <w:p w:rsidR="005612C5" w:rsidRPr="0060315D" w:rsidRDefault="005612C5" w:rsidP="00AA5FA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0 / 1</w:t>
            </w:r>
          </w:p>
        </w:tc>
      </w:tr>
      <w:tr w:rsidR="005612C5" w:rsidRPr="0060315D" w:rsidTr="00DF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11</w:t>
            </w:r>
          </w:p>
        </w:tc>
        <w:tc>
          <w:tcPr>
            <w:tcW w:w="7513" w:type="dxa"/>
          </w:tcPr>
          <w:p w:rsidR="005612C5" w:rsidRPr="0060315D" w:rsidRDefault="005612C5" w:rsidP="00AA5FA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Is van ten minste één primaire uitkomstmaat zowel puntschatting als spreidingsmaat gepresenteerd?</w:t>
            </w:r>
          </w:p>
        </w:tc>
        <w:tc>
          <w:tcPr>
            <w:tcW w:w="1024" w:type="dxa"/>
          </w:tcPr>
          <w:p w:rsidR="005612C5" w:rsidRPr="0060315D" w:rsidRDefault="005612C5" w:rsidP="00AA5FA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0 / 1</w:t>
            </w:r>
          </w:p>
        </w:tc>
      </w:tr>
    </w:tbl>
    <w:p w:rsidR="005612C5" w:rsidRPr="0060315D" w:rsidRDefault="005612C5" w:rsidP="005612C5">
      <w:pPr>
        <w:rPr>
          <w:rFonts w:asciiTheme="minorHAnsi" w:hAnsiTheme="minorHAnsi"/>
          <w:b/>
          <w:sz w:val="18"/>
          <w:szCs w:val="18"/>
        </w:rPr>
      </w:pPr>
      <w:r w:rsidRPr="0060315D">
        <w:rPr>
          <w:rFonts w:asciiTheme="minorHAnsi" w:hAnsiTheme="minorHAnsi"/>
          <w:b/>
          <w:sz w:val="18"/>
          <w:szCs w:val="18"/>
        </w:rPr>
        <w:t xml:space="preserve">Tabel </w:t>
      </w:r>
      <w:r w:rsidRPr="0060315D">
        <w:rPr>
          <w:rFonts w:asciiTheme="minorHAnsi" w:hAnsiTheme="minorHAnsi"/>
          <w:b/>
          <w:sz w:val="18"/>
          <w:szCs w:val="18"/>
        </w:rPr>
        <w:fldChar w:fldCharType="begin"/>
      </w:r>
      <w:r w:rsidRPr="0060315D">
        <w:rPr>
          <w:rFonts w:asciiTheme="minorHAnsi" w:hAnsiTheme="minorHAnsi"/>
          <w:b/>
          <w:sz w:val="18"/>
          <w:szCs w:val="18"/>
        </w:rPr>
        <w:instrText xml:space="preserve"> SEQ Tabel \* ARABIC </w:instrText>
      </w:r>
      <w:r w:rsidRPr="0060315D">
        <w:rPr>
          <w:rFonts w:asciiTheme="minorHAnsi" w:hAnsiTheme="minorHAnsi"/>
          <w:b/>
          <w:sz w:val="18"/>
          <w:szCs w:val="18"/>
        </w:rPr>
        <w:fldChar w:fldCharType="separate"/>
      </w:r>
      <w:r w:rsidRPr="0060315D">
        <w:rPr>
          <w:rFonts w:asciiTheme="minorHAnsi" w:hAnsiTheme="minorHAnsi"/>
          <w:b/>
          <w:noProof/>
          <w:sz w:val="18"/>
          <w:szCs w:val="18"/>
        </w:rPr>
        <w:t>1</w:t>
      </w:r>
      <w:r w:rsidRPr="0060315D">
        <w:rPr>
          <w:rFonts w:asciiTheme="minorHAnsi" w:hAnsiTheme="minorHAnsi"/>
          <w:b/>
          <w:sz w:val="18"/>
          <w:szCs w:val="18"/>
        </w:rPr>
        <w:fldChar w:fldCharType="end"/>
      </w:r>
      <w:r w:rsidRPr="0060315D">
        <w:rPr>
          <w:rFonts w:asciiTheme="minorHAnsi" w:hAnsiTheme="minorHAnsi"/>
          <w:b/>
          <w:sz w:val="18"/>
          <w:szCs w:val="18"/>
        </w:rPr>
        <w:t>: PEDro-schaal (Maher et al., 2003)</w:t>
      </w:r>
    </w:p>
    <w:p w:rsidR="005612C5" w:rsidRPr="0060315D" w:rsidRDefault="005612C5" w:rsidP="005612C5">
      <w:pPr>
        <w:rPr>
          <w:rFonts w:asciiTheme="minorHAnsi" w:hAnsiTheme="minorHAnsi"/>
          <w:b/>
          <w:sz w:val="18"/>
          <w:szCs w:val="18"/>
        </w:rPr>
      </w:pPr>
    </w:p>
    <w:tbl>
      <w:tblPr>
        <w:tblStyle w:val="Lichtelijst-accent1"/>
        <w:tblW w:w="0" w:type="auto"/>
        <w:tblLook w:val="04A0" w:firstRow="1" w:lastRow="0" w:firstColumn="1" w:lastColumn="0" w:noHBand="0" w:noVBand="1"/>
      </w:tblPr>
      <w:tblGrid>
        <w:gridCol w:w="4606"/>
        <w:gridCol w:w="4606"/>
      </w:tblGrid>
      <w:tr w:rsidR="005612C5" w:rsidRPr="0060315D" w:rsidTr="00DF32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PEDro score</w:t>
            </w:r>
          </w:p>
        </w:tc>
        <w:tc>
          <w:tcPr>
            <w:tcW w:w="4606" w:type="dxa"/>
          </w:tcPr>
          <w:p w:rsidR="005612C5" w:rsidRPr="0060315D" w:rsidRDefault="005612C5" w:rsidP="00AA5FA9">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Classificatie</w:t>
            </w:r>
          </w:p>
        </w:tc>
      </w:tr>
      <w:tr w:rsidR="005612C5" w:rsidRPr="0060315D" w:rsidTr="00DF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9-10  punten</w:t>
            </w:r>
          </w:p>
        </w:tc>
        <w:tc>
          <w:tcPr>
            <w:tcW w:w="4606" w:type="dxa"/>
          </w:tcPr>
          <w:p w:rsidR="005612C5" w:rsidRPr="0060315D" w:rsidRDefault="005612C5" w:rsidP="00AA5FA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Zeer goed</w:t>
            </w:r>
          </w:p>
        </w:tc>
      </w:tr>
      <w:tr w:rsidR="005612C5" w:rsidRPr="0060315D" w:rsidTr="00DF32A1">
        <w:tc>
          <w:tcPr>
            <w:cnfStyle w:val="001000000000" w:firstRow="0" w:lastRow="0" w:firstColumn="1" w:lastColumn="0" w:oddVBand="0" w:evenVBand="0" w:oddHBand="0" w:evenHBand="0" w:firstRowFirstColumn="0" w:firstRowLastColumn="0" w:lastRowFirstColumn="0" w:lastRowLastColumn="0"/>
            <w:tcW w:w="4606"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6-8    punten</w:t>
            </w:r>
          </w:p>
        </w:tc>
        <w:tc>
          <w:tcPr>
            <w:tcW w:w="4606" w:type="dxa"/>
          </w:tcPr>
          <w:p w:rsidR="005612C5" w:rsidRPr="0060315D" w:rsidRDefault="005612C5" w:rsidP="00AA5FA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Goed</w:t>
            </w:r>
          </w:p>
        </w:tc>
      </w:tr>
      <w:tr w:rsidR="005612C5" w:rsidRPr="0060315D" w:rsidTr="00DF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4-5    punten</w:t>
            </w:r>
          </w:p>
        </w:tc>
        <w:tc>
          <w:tcPr>
            <w:tcW w:w="4606" w:type="dxa"/>
          </w:tcPr>
          <w:p w:rsidR="005612C5" w:rsidRPr="0060315D" w:rsidRDefault="005612C5" w:rsidP="00AA5FA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Redelijk</w:t>
            </w:r>
          </w:p>
        </w:tc>
      </w:tr>
      <w:tr w:rsidR="005612C5" w:rsidRPr="0060315D" w:rsidTr="00DF32A1">
        <w:tc>
          <w:tcPr>
            <w:cnfStyle w:val="001000000000" w:firstRow="0" w:lastRow="0" w:firstColumn="1" w:lastColumn="0" w:oddVBand="0" w:evenVBand="0" w:oddHBand="0" w:evenHBand="0" w:firstRowFirstColumn="0" w:firstRowLastColumn="0" w:lastRowFirstColumn="0" w:lastRowLastColumn="0"/>
            <w:tcW w:w="4606"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0-3    punten</w:t>
            </w:r>
          </w:p>
        </w:tc>
        <w:tc>
          <w:tcPr>
            <w:tcW w:w="4606" w:type="dxa"/>
          </w:tcPr>
          <w:p w:rsidR="005612C5" w:rsidRPr="0060315D" w:rsidRDefault="005612C5" w:rsidP="00AA5FA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Slecht</w:t>
            </w:r>
          </w:p>
        </w:tc>
      </w:tr>
    </w:tbl>
    <w:p w:rsidR="005612C5" w:rsidRPr="0060315D" w:rsidRDefault="005612C5" w:rsidP="005612C5">
      <w:pPr>
        <w:rPr>
          <w:rFonts w:asciiTheme="minorHAnsi" w:hAnsiTheme="minorHAnsi"/>
          <w:b/>
          <w:sz w:val="18"/>
          <w:szCs w:val="18"/>
        </w:rPr>
      </w:pPr>
      <w:r w:rsidRPr="0060315D">
        <w:rPr>
          <w:rFonts w:asciiTheme="minorHAnsi" w:hAnsiTheme="minorHAnsi"/>
          <w:b/>
          <w:sz w:val="18"/>
          <w:szCs w:val="18"/>
        </w:rPr>
        <w:t xml:space="preserve">Tabel </w:t>
      </w:r>
      <w:r w:rsidRPr="0060315D">
        <w:rPr>
          <w:rFonts w:asciiTheme="minorHAnsi" w:hAnsiTheme="minorHAnsi"/>
          <w:b/>
          <w:sz w:val="18"/>
          <w:szCs w:val="18"/>
        </w:rPr>
        <w:fldChar w:fldCharType="begin"/>
      </w:r>
      <w:r w:rsidRPr="0060315D">
        <w:rPr>
          <w:rFonts w:asciiTheme="minorHAnsi" w:hAnsiTheme="minorHAnsi"/>
          <w:b/>
          <w:sz w:val="18"/>
          <w:szCs w:val="18"/>
        </w:rPr>
        <w:instrText xml:space="preserve"> SEQ Tabel \* ARABIC </w:instrText>
      </w:r>
      <w:r w:rsidRPr="0060315D">
        <w:rPr>
          <w:rFonts w:asciiTheme="minorHAnsi" w:hAnsiTheme="minorHAnsi"/>
          <w:b/>
          <w:sz w:val="18"/>
          <w:szCs w:val="18"/>
        </w:rPr>
        <w:fldChar w:fldCharType="separate"/>
      </w:r>
      <w:r w:rsidRPr="0060315D">
        <w:rPr>
          <w:rFonts w:asciiTheme="minorHAnsi" w:hAnsiTheme="minorHAnsi"/>
          <w:b/>
          <w:noProof/>
          <w:sz w:val="18"/>
          <w:szCs w:val="18"/>
        </w:rPr>
        <w:t>2</w:t>
      </w:r>
      <w:r w:rsidRPr="0060315D">
        <w:rPr>
          <w:rFonts w:asciiTheme="minorHAnsi" w:hAnsiTheme="minorHAnsi"/>
          <w:b/>
          <w:sz w:val="18"/>
          <w:szCs w:val="18"/>
        </w:rPr>
        <w:fldChar w:fldCharType="end"/>
      </w:r>
      <w:r w:rsidRPr="0060315D">
        <w:rPr>
          <w:rFonts w:asciiTheme="minorHAnsi" w:hAnsiTheme="minorHAnsi"/>
          <w:b/>
          <w:sz w:val="18"/>
          <w:szCs w:val="18"/>
        </w:rPr>
        <w:t>: Classificatie PEDro-schaal (KNGF, 2004)</w:t>
      </w:r>
    </w:p>
    <w:p w:rsidR="005612C5" w:rsidRPr="0060315D" w:rsidRDefault="005612C5" w:rsidP="005612C5">
      <w:pPr>
        <w:keepNext/>
        <w:keepLines/>
        <w:spacing w:before="200"/>
        <w:outlineLvl w:val="1"/>
        <w:rPr>
          <w:rFonts w:asciiTheme="majorHAnsi" w:eastAsiaTheme="majorEastAsia" w:hAnsiTheme="majorHAnsi" w:cstheme="majorBidi"/>
          <w:b/>
          <w:bCs/>
          <w:color w:val="4F81BD" w:themeColor="accent1"/>
          <w:sz w:val="26"/>
          <w:szCs w:val="26"/>
        </w:rPr>
      </w:pPr>
      <w:r w:rsidRPr="0060315D">
        <w:rPr>
          <w:rFonts w:asciiTheme="majorHAnsi" w:eastAsiaTheme="majorEastAsia" w:hAnsiTheme="majorHAnsi" w:cstheme="majorBidi"/>
          <w:b/>
          <w:bCs/>
          <w:color w:val="4F81BD" w:themeColor="accent1"/>
          <w:sz w:val="26"/>
          <w:szCs w:val="26"/>
        </w:rPr>
        <w:t>Resultatenverwerking</w:t>
      </w:r>
    </w:p>
    <w:p w:rsidR="005612C5" w:rsidRPr="0060315D" w:rsidRDefault="005612C5" w:rsidP="005612C5">
      <w:pPr>
        <w:rPr>
          <w:rFonts w:asciiTheme="minorHAnsi" w:hAnsiTheme="minorHAnsi"/>
          <w:sz w:val="22"/>
          <w:szCs w:val="22"/>
        </w:rPr>
      </w:pPr>
      <w:r w:rsidRPr="0060315D">
        <w:rPr>
          <w:rFonts w:asciiTheme="minorHAnsi" w:hAnsiTheme="minorHAnsi"/>
          <w:sz w:val="22"/>
          <w:szCs w:val="22"/>
        </w:rPr>
        <w:t xml:space="preserve">De informatie die tot nu toe uit de artikelen is verkregen en de bijbehorende methodologische kwaliteit zal worden samengevat in </w:t>
      </w:r>
      <w:r w:rsidR="003C2022">
        <w:rPr>
          <w:rFonts w:asciiTheme="minorHAnsi" w:hAnsiTheme="minorHAnsi"/>
          <w:sz w:val="22"/>
          <w:szCs w:val="22"/>
        </w:rPr>
        <w:t>een data-extractietabel</w:t>
      </w:r>
      <w:r w:rsidRPr="0060315D">
        <w:rPr>
          <w:rFonts w:asciiTheme="minorHAnsi" w:hAnsiTheme="minorHAnsi"/>
          <w:sz w:val="22"/>
          <w:szCs w:val="22"/>
        </w:rPr>
        <w:t>. In de data-extractietabel zal de volgende informatie worden opgenomen:</w:t>
      </w:r>
    </w:p>
    <w:p w:rsidR="005612C5" w:rsidRPr="0060315D" w:rsidRDefault="005612C5" w:rsidP="005612C5">
      <w:pPr>
        <w:rPr>
          <w:rFonts w:asciiTheme="minorHAnsi" w:hAnsiTheme="minorHAnsi"/>
          <w:sz w:val="22"/>
          <w:szCs w:val="22"/>
        </w:rPr>
      </w:pPr>
    </w:p>
    <w:p w:rsidR="005612C5" w:rsidRPr="0060315D" w:rsidRDefault="005612C5" w:rsidP="005612C5">
      <w:pPr>
        <w:numPr>
          <w:ilvl w:val="0"/>
          <w:numId w:val="5"/>
        </w:numPr>
        <w:contextualSpacing/>
        <w:rPr>
          <w:rFonts w:asciiTheme="minorHAnsi" w:hAnsiTheme="minorHAnsi"/>
          <w:sz w:val="22"/>
          <w:szCs w:val="22"/>
        </w:rPr>
      </w:pPr>
      <w:r w:rsidRPr="0060315D">
        <w:rPr>
          <w:rFonts w:asciiTheme="minorHAnsi" w:hAnsiTheme="minorHAnsi"/>
          <w:sz w:val="22"/>
          <w:szCs w:val="22"/>
        </w:rPr>
        <w:t>Studie/Design; de bron van de studie en het design (RCT/CCT).</w:t>
      </w:r>
    </w:p>
    <w:p w:rsidR="005612C5" w:rsidRPr="0060315D" w:rsidRDefault="005612C5" w:rsidP="005612C5">
      <w:pPr>
        <w:numPr>
          <w:ilvl w:val="0"/>
          <w:numId w:val="5"/>
        </w:numPr>
        <w:contextualSpacing/>
        <w:rPr>
          <w:rFonts w:asciiTheme="minorHAnsi" w:hAnsiTheme="minorHAnsi"/>
          <w:sz w:val="22"/>
          <w:szCs w:val="22"/>
        </w:rPr>
      </w:pPr>
      <w:r w:rsidRPr="0060315D">
        <w:rPr>
          <w:rFonts w:asciiTheme="minorHAnsi" w:hAnsiTheme="minorHAnsi"/>
          <w:sz w:val="22"/>
          <w:szCs w:val="22"/>
        </w:rPr>
        <w:t>PEDro-score.</w:t>
      </w:r>
    </w:p>
    <w:p w:rsidR="005612C5" w:rsidRPr="0060315D" w:rsidRDefault="005612C5" w:rsidP="005612C5">
      <w:pPr>
        <w:numPr>
          <w:ilvl w:val="0"/>
          <w:numId w:val="5"/>
        </w:numPr>
        <w:contextualSpacing/>
        <w:rPr>
          <w:rFonts w:asciiTheme="minorHAnsi" w:hAnsiTheme="minorHAnsi"/>
          <w:sz w:val="22"/>
          <w:szCs w:val="22"/>
        </w:rPr>
      </w:pPr>
      <w:r w:rsidRPr="0060315D">
        <w:rPr>
          <w:rFonts w:asciiTheme="minorHAnsi" w:hAnsiTheme="minorHAnsi"/>
          <w:sz w:val="22"/>
          <w:szCs w:val="22"/>
        </w:rPr>
        <w:t>N [E/C]; totaal aantal deelnemer en de verdeling van de controlegroep tegenover de experimentele groep.</w:t>
      </w:r>
    </w:p>
    <w:p w:rsidR="005612C5" w:rsidRPr="0060315D" w:rsidRDefault="005612C5" w:rsidP="005612C5">
      <w:pPr>
        <w:numPr>
          <w:ilvl w:val="0"/>
          <w:numId w:val="5"/>
        </w:numPr>
        <w:contextualSpacing/>
        <w:rPr>
          <w:rFonts w:asciiTheme="minorHAnsi" w:hAnsiTheme="minorHAnsi"/>
          <w:sz w:val="22"/>
          <w:szCs w:val="22"/>
        </w:rPr>
      </w:pPr>
      <w:r w:rsidRPr="0060315D">
        <w:rPr>
          <w:rFonts w:asciiTheme="minorHAnsi" w:hAnsiTheme="minorHAnsi"/>
          <w:sz w:val="22"/>
          <w:szCs w:val="22"/>
        </w:rPr>
        <w:t xml:space="preserve">Populatiekarakteristieken; verhouding </w:t>
      </w:r>
      <w:r>
        <w:rPr>
          <w:rFonts w:asciiTheme="minorHAnsi" w:hAnsiTheme="minorHAnsi"/>
          <w:sz w:val="22"/>
          <w:szCs w:val="22"/>
        </w:rPr>
        <w:t xml:space="preserve">jongen/meisje, </w:t>
      </w:r>
      <w:r w:rsidRPr="0060315D">
        <w:rPr>
          <w:rFonts w:asciiTheme="minorHAnsi" w:hAnsiTheme="minorHAnsi"/>
          <w:sz w:val="22"/>
          <w:szCs w:val="22"/>
        </w:rPr>
        <w:t xml:space="preserve"> gemiddelde leeftijd en andere relevante karakteristieken.</w:t>
      </w:r>
    </w:p>
    <w:p w:rsidR="005612C5" w:rsidRPr="0060315D" w:rsidRDefault="005612C5" w:rsidP="005612C5">
      <w:pPr>
        <w:numPr>
          <w:ilvl w:val="0"/>
          <w:numId w:val="5"/>
        </w:numPr>
        <w:contextualSpacing/>
        <w:rPr>
          <w:rFonts w:asciiTheme="minorHAnsi" w:hAnsiTheme="minorHAnsi"/>
          <w:sz w:val="22"/>
          <w:szCs w:val="22"/>
        </w:rPr>
      </w:pPr>
      <w:r w:rsidRPr="0060315D">
        <w:rPr>
          <w:rFonts w:asciiTheme="minorHAnsi" w:hAnsiTheme="minorHAnsi"/>
          <w:sz w:val="22"/>
          <w:szCs w:val="22"/>
        </w:rPr>
        <w:t xml:space="preserve">Interventie; interventie van de experimentele groep en de controle groep, inclusief de intensiteit van de interventie. </w:t>
      </w:r>
    </w:p>
    <w:p w:rsidR="005612C5" w:rsidRPr="0060315D" w:rsidRDefault="005612C5" w:rsidP="005612C5">
      <w:pPr>
        <w:numPr>
          <w:ilvl w:val="0"/>
          <w:numId w:val="5"/>
        </w:numPr>
        <w:contextualSpacing/>
        <w:rPr>
          <w:rFonts w:asciiTheme="minorHAnsi" w:hAnsiTheme="minorHAnsi"/>
          <w:sz w:val="22"/>
          <w:szCs w:val="22"/>
        </w:rPr>
      </w:pPr>
      <w:r w:rsidRPr="0060315D">
        <w:rPr>
          <w:rFonts w:asciiTheme="minorHAnsi" w:hAnsiTheme="minorHAnsi"/>
          <w:sz w:val="22"/>
          <w:szCs w:val="22"/>
        </w:rPr>
        <w:lastRenderedPageBreak/>
        <w:t>Uitkomstmaten; meetinstrument van de 0-meting met doel van de meting.</w:t>
      </w:r>
    </w:p>
    <w:p w:rsidR="005612C5" w:rsidRPr="0060315D" w:rsidRDefault="005612C5" w:rsidP="005612C5">
      <w:pPr>
        <w:numPr>
          <w:ilvl w:val="0"/>
          <w:numId w:val="5"/>
        </w:numPr>
        <w:contextualSpacing/>
        <w:rPr>
          <w:rFonts w:asciiTheme="minorHAnsi" w:hAnsiTheme="minorHAnsi"/>
          <w:sz w:val="22"/>
          <w:szCs w:val="22"/>
        </w:rPr>
      </w:pPr>
      <w:r w:rsidRPr="0060315D">
        <w:rPr>
          <w:rFonts w:asciiTheme="minorHAnsi" w:hAnsiTheme="minorHAnsi"/>
          <w:sz w:val="22"/>
          <w:szCs w:val="22"/>
        </w:rPr>
        <w:t>Resultaten; resultaten van de meetinstrumenten, significant?</w:t>
      </w:r>
    </w:p>
    <w:p w:rsidR="005612C5" w:rsidRPr="0060315D" w:rsidRDefault="005612C5" w:rsidP="005612C5">
      <w:pPr>
        <w:keepNext/>
        <w:keepLines/>
        <w:spacing w:before="200"/>
        <w:outlineLvl w:val="1"/>
        <w:rPr>
          <w:rFonts w:asciiTheme="majorHAnsi" w:eastAsiaTheme="majorEastAsia" w:hAnsiTheme="majorHAnsi" w:cstheme="majorBidi"/>
          <w:b/>
          <w:bCs/>
          <w:color w:val="4F81BD" w:themeColor="accent1"/>
          <w:sz w:val="26"/>
          <w:szCs w:val="26"/>
        </w:rPr>
      </w:pPr>
      <w:r w:rsidRPr="0060315D">
        <w:rPr>
          <w:rFonts w:asciiTheme="majorHAnsi" w:eastAsiaTheme="majorEastAsia" w:hAnsiTheme="majorHAnsi" w:cstheme="majorBidi"/>
          <w:b/>
          <w:bCs/>
          <w:color w:val="4F81BD" w:themeColor="accent1"/>
          <w:sz w:val="26"/>
          <w:szCs w:val="26"/>
        </w:rPr>
        <w:t>Best-evidence-synthese</w:t>
      </w:r>
    </w:p>
    <w:p w:rsidR="005612C5" w:rsidRPr="0060315D" w:rsidRDefault="005612C5" w:rsidP="005612C5">
      <w:pPr>
        <w:rPr>
          <w:rFonts w:asciiTheme="minorHAnsi" w:hAnsiTheme="minorHAnsi"/>
          <w:sz w:val="22"/>
          <w:szCs w:val="22"/>
        </w:rPr>
      </w:pPr>
      <w:r w:rsidRPr="0060315D">
        <w:rPr>
          <w:rFonts w:asciiTheme="minorHAnsi" w:hAnsiTheme="minorHAnsi"/>
          <w:sz w:val="22"/>
          <w:szCs w:val="22"/>
        </w:rPr>
        <w:t>Wanneer studies niet met elkaar vergelijkbaar zijn wat betreft uitkomstmaten, interventies of patiënten karakteristieken, of als puntschattingen ont</w:t>
      </w:r>
      <w:r>
        <w:rPr>
          <w:rFonts w:asciiTheme="minorHAnsi" w:hAnsiTheme="minorHAnsi"/>
          <w:sz w:val="22"/>
          <w:szCs w:val="22"/>
        </w:rPr>
        <w:t>breken, wordt een best-evidence-</w:t>
      </w:r>
      <w:r w:rsidRPr="0060315D">
        <w:rPr>
          <w:rFonts w:asciiTheme="minorHAnsi" w:hAnsiTheme="minorHAnsi"/>
          <w:sz w:val="22"/>
          <w:szCs w:val="22"/>
        </w:rPr>
        <w:t xml:space="preserve">synthese toegepast (Van Peppen, Harmeling-van der Wel, Kollen, Hobbelen, &amp; Buurke, 2004). </w:t>
      </w:r>
      <w:r w:rsidRPr="00F91CA4">
        <w:rPr>
          <w:rFonts w:asciiTheme="minorHAnsi" w:hAnsiTheme="minorHAnsi"/>
          <w:sz w:val="22"/>
          <w:szCs w:val="22"/>
        </w:rPr>
        <w:t xml:space="preserve">Hierin wordt op basis van de aanwezige methodologische kwaliteit </w:t>
      </w:r>
      <w:r>
        <w:rPr>
          <w:rFonts w:asciiTheme="minorHAnsi" w:hAnsiTheme="minorHAnsi"/>
          <w:sz w:val="22"/>
          <w:szCs w:val="22"/>
        </w:rPr>
        <w:t>van de studies de best-evidence-</w:t>
      </w:r>
      <w:r w:rsidRPr="00F91CA4">
        <w:rPr>
          <w:rFonts w:asciiTheme="minorHAnsi" w:hAnsiTheme="minorHAnsi"/>
          <w:sz w:val="22"/>
          <w:szCs w:val="22"/>
        </w:rPr>
        <w:t>synthese opgesteld volgens de criteria van Van Tulder et al. (1997/2003). Met behulp van deze synthese kan de mate van bewijskracht van de geschreve</w:t>
      </w:r>
      <w:r w:rsidR="003C2022">
        <w:rPr>
          <w:rFonts w:asciiTheme="minorHAnsi" w:hAnsiTheme="minorHAnsi"/>
          <w:sz w:val="22"/>
          <w:szCs w:val="22"/>
        </w:rPr>
        <w:t>n review worden bepaald (tabel 3</w:t>
      </w:r>
      <w:r w:rsidRPr="00F91CA4">
        <w:rPr>
          <w:rFonts w:asciiTheme="minorHAnsi" w:hAnsiTheme="minorHAnsi"/>
          <w:sz w:val="22"/>
          <w:szCs w:val="22"/>
        </w:rPr>
        <w:t>)(Peppen et al., 2004).</w:t>
      </w:r>
    </w:p>
    <w:p w:rsidR="005612C5" w:rsidRPr="0060315D" w:rsidRDefault="005612C5" w:rsidP="005612C5">
      <w:pPr>
        <w:rPr>
          <w:rFonts w:asciiTheme="minorHAnsi" w:hAnsiTheme="minorHAnsi"/>
          <w:sz w:val="22"/>
          <w:szCs w:val="22"/>
        </w:rPr>
      </w:pPr>
    </w:p>
    <w:tbl>
      <w:tblPr>
        <w:tblStyle w:val="Lichtelijst-accent1"/>
        <w:tblW w:w="0" w:type="auto"/>
        <w:tblLook w:val="04A0" w:firstRow="1" w:lastRow="0" w:firstColumn="1" w:lastColumn="0" w:noHBand="0" w:noVBand="1"/>
      </w:tblPr>
      <w:tblGrid>
        <w:gridCol w:w="2943"/>
        <w:gridCol w:w="6269"/>
      </w:tblGrid>
      <w:tr w:rsidR="005612C5" w:rsidRPr="0060315D" w:rsidTr="00DF32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rsidR="005612C5" w:rsidRPr="0060315D" w:rsidRDefault="005612C5" w:rsidP="00AA5FA9">
            <w:pPr>
              <w:jc w:val="center"/>
              <w:rPr>
                <w:rFonts w:asciiTheme="minorHAnsi" w:hAnsiTheme="minorHAnsi"/>
                <w:sz w:val="22"/>
                <w:szCs w:val="22"/>
              </w:rPr>
            </w:pPr>
            <w:r w:rsidRPr="0060315D">
              <w:rPr>
                <w:rFonts w:asciiTheme="minorHAnsi" w:hAnsiTheme="minorHAnsi"/>
                <w:sz w:val="22"/>
                <w:szCs w:val="22"/>
              </w:rPr>
              <w:t>Best-evidence-synthese</w:t>
            </w:r>
          </w:p>
        </w:tc>
      </w:tr>
      <w:tr w:rsidR="005612C5" w:rsidRPr="0060315D" w:rsidTr="00DF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Sterk bewijs</w:t>
            </w:r>
          </w:p>
        </w:tc>
        <w:tc>
          <w:tcPr>
            <w:tcW w:w="6269" w:type="dxa"/>
          </w:tcPr>
          <w:p w:rsidR="005612C5" w:rsidRPr="0060315D" w:rsidRDefault="005612C5" w:rsidP="00AA5FA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Gebaseerd op stati</w:t>
            </w:r>
            <w:r>
              <w:rPr>
                <w:rFonts w:asciiTheme="minorHAnsi" w:hAnsiTheme="minorHAnsi"/>
                <w:sz w:val="22"/>
                <w:szCs w:val="22"/>
              </w:rPr>
              <w:t>sti</w:t>
            </w:r>
            <w:r w:rsidRPr="0060315D">
              <w:rPr>
                <w:rFonts w:asciiTheme="minorHAnsi" w:hAnsiTheme="minorHAnsi"/>
                <w:sz w:val="22"/>
                <w:szCs w:val="22"/>
              </w:rPr>
              <w:t>sch significante resultaten gemeten in ten minste 2 RCT’s van hoge kwaliteit, met PEDRO-scores van minimaal 4 punten*.</w:t>
            </w:r>
          </w:p>
        </w:tc>
      </w:tr>
      <w:tr w:rsidR="005612C5" w:rsidRPr="0060315D" w:rsidTr="00DF32A1">
        <w:tc>
          <w:tcPr>
            <w:cnfStyle w:val="001000000000" w:firstRow="0" w:lastRow="0" w:firstColumn="1" w:lastColumn="0" w:oddVBand="0" w:evenVBand="0" w:oddHBand="0" w:evenHBand="0" w:firstRowFirstColumn="0" w:firstRowLastColumn="0" w:lastRowFirstColumn="0" w:lastRowLastColumn="0"/>
            <w:tcW w:w="2943"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Matig bewijs</w:t>
            </w:r>
          </w:p>
        </w:tc>
        <w:tc>
          <w:tcPr>
            <w:tcW w:w="6269" w:type="dxa"/>
          </w:tcPr>
          <w:p w:rsidR="005612C5" w:rsidRPr="0060315D" w:rsidRDefault="005612C5" w:rsidP="00AA5FA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Gebaseerd op statis</w:t>
            </w:r>
            <w:r>
              <w:rPr>
                <w:rFonts w:asciiTheme="minorHAnsi" w:hAnsiTheme="minorHAnsi"/>
                <w:sz w:val="22"/>
                <w:szCs w:val="22"/>
              </w:rPr>
              <w:t>tis</w:t>
            </w:r>
            <w:r w:rsidRPr="0060315D">
              <w:rPr>
                <w:rFonts w:asciiTheme="minorHAnsi" w:hAnsiTheme="minorHAnsi"/>
                <w:sz w:val="22"/>
                <w:szCs w:val="22"/>
              </w:rPr>
              <w:t xml:space="preserve">che significante resultaten, gemeten in ten minste 1 RCT van hoge kwaliteit en ten minste 1 RCT van lage kwaliteit (&lt; 3 punten op PEDRO) of 1 CCT van hoge kwaliteit. </w:t>
            </w:r>
          </w:p>
        </w:tc>
      </w:tr>
      <w:tr w:rsidR="005612C5" w:rsidRPr="0060315D" w:rsidTr="00DF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Gering bewijs</w:t>
            </w:r>
          </w:p>
        </w:tc>
        <w:tc>
          <w:tcPr>
            <w:tcW w:w="6269" w:type="dxa"/>
          </w:tcPr>
          <w:p w:rsidR="005612C5" w:rsidRPr="0060315D" w:rsidRDefault="005612C5" w:rsidP="00AA5FA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Gebaseerd op stati</w:t>
            </w:r>
            <w:r>
              <w:rPr>
                <w:rFonts w:asciiTheme="minorHAnsi" w:hAnsiTheme="minorHAnsi"/>
                <w:sz w:val="22"/>
                <w:szCs w:val="22"/>
              </w:rPr>
              <w:t>sti</w:t>
            </w:r>
            <w:r w:rsidRPr="0060315D">
              <w:rPr>
                <w:rFonts w:asciiTheme="minorHAnsi" w:hAnsiTheme="minorHAnsi"/>
                <w:sz w:val="22"/>
                <w:szCs w:val="22"/>
              </w:rPr>
              <w:t>sch significante resultaten, gemeten in ten minste 1 RCT van hoge kwaliteit of ten minste 2 CCT’s van hoge kwaliteit (in afwezigheid van RCT’s van hoge kwaliteit)</w:t>
            </w:r>
          </w:p>
        </w:tc>
      </w:tr>
      <w:tr w:rsidR="005612C5" w:rsidRPr="0060315D" w:rsidTr="00DF32A1">
        <w:tc>
          <w:tcPr>
            <w:cnfStyle w:val="001000000000" w:firstRow="0" w:lastRow="0" w:firstColumn="1" w:lastColumn="0" w:oddVBand="0" w:evenVBand="0" w:oddHBand="0" w:evenHBand="0" w:firstRowFirstColumn="0" w:firstRowLastColumn="0" w:lastRowFirstColumn="0" w:lastRowLastColumn="0"/>
            <w:tcW w:w="2943"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Aanwijzingen</w:t>
            </w:r>
          </w:p>
        </w:tc>
        <w:tc>
          <w:tcPr>
            <w:tcW w:w="6269" w:type="dxa"/>
          </w:tcPr>
          <w:p w:rsidR="005612C5" w:rsidRPr="0060315D" w:rsidRDefault="005612C5" w:rsidP="00AA5FA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Gebaseerd op statis</w:t>
            </w:r>
            <w:r>
              <w:rPr>
                <w:rFonts w:asciiTheme="minorHAnsi" w:hAnsiTheme="minorHAnsi"/>
                <w:sz w:val="22"/>
                <w:szCs w:val="22"/>
              </w:rPr>
              <w:t>tis</w:t>
            </w:r>
            <w:r w:rsidRPr="0060315D">
              <w:rPr>
                <w:rFonts w:asciiTheme="minorHAnsi" w:hAnsiTheme="minorHAnsi"/>
                <w:sz w:val="22"/>
                <w:szCs w:val="22"/>
              </w:rPr>
              <w:t>che significante resultaten, gemeten in ten minste 1 CCT van hoge kwaliteit of RCT van lage kwaliteit (in afwezigheid van RCT’s van kwaliteit), of ten minste 2 studies van niet-experimentele aard met voldoende kwaliteit (in afwezigheid van RCT’s en CCT’s)*</w:t>
            </w:r>
          </w:p>
        </w:tc>
      </w:tr>
      <w:tr w:rsidR="005612C5" w:rsidRPr="0060315D" w:rsidTr="00DF32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Geen of onvoldoende bewijs</w:t>
            </w:r>
          </w:p>
        </w:tc>
        <w:tc>
          <w:tcPr>
            <w:tcW w:w="6269" w:type="dxa"/>
          </w:tcPr>
          <w:p w:rsidR="005612C5" w:rsidRPr="0060315D" w:rsidRDefault="005612C5" w:rsidP="00AA5FA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0315D">
              <w:rPr>
                <w:rFonts w:asciiTheme="minorHAnsi" w:hAnsiTheme="minorHAnsi"/>
                <w:sz w:val="22"/>
                <w:szCs w:val="22"/>
              </w:rPr>
              <w:t>In die gevallen waarin de resultaten van de geïncludeerde studies niet voldoen aan de bovengenoemde niveaus van bewijskracht, of in die</w:t>
            </w:r>
            <w:r>
              <w:rPr>
                <w:rFonts w:asciiTheme="minorHAnsi" w:hAnsiTheme="minorHAnsi"/>
                <w:sz w:val="22"/>
                <w:szCs w:val="22"/>
              </w:rPr>
              <w:t xml:space="preserve"> gevallen waarin conflicterende </w:t>
            </w:r>
            <w:r w:rsidRPr="0060315D">
              <w:rPr>
                <w:rFonts w:asciiTheme="minorHAnsi" w:hAnsiTheme="minorHAnsi"/>
                <w:sz w:val="22"/>
                <w:szCs w:val="22"/>
              </w:rPr>
              <w:t>(statis</w:t>
            </w:r>
            <w:r>
              <w:rPr>
                <w:rFonts w:asciiTheme="minorHAnsi" w:hAnsiTheme="minorHAnsi"/>
                <w:sz w:val="22"/>
                <w:szCs w:val="22"/>
              </w:rPr>
              <w:t>tis</w:t>
            </w:r>
            <w:r w:rsidRPr="0060315D">
              <w:rPr>
                <w:rFonts w:asciiTheme="minorHAnsi" w:hAnsiTheme="minorHAnsi"/>
                <w:sz w:val="22"/>
                <w:szCs w:val="22"/>
              </w:rPr>
              <w:t>ch significante positieve en statis</w:t>
            </w:r>
            <w:r>
              <w:rPr>
                <w:rFonts w:asciiTheme="minorHAnsi" w:hAnsiTheme="minorHAnsi"/>
                <w:sz w:val="22"/>
                <w:szCs w:val="22"/>
              </w:rPr>
              <w:t>tis</w:t>
            </w:r>
            <w:r w:rsidRPr="0060315D">
              <w:rPr>
                <w:rFonts w:asciiTheme="minorHAnsi" w:hAnsiTheme="minorHAnsi"/>
                <w:sz w:val="22"/>
                <w:szCs w:val="22"/>
              </w:rPr>
              <w:t xml:space="preserve">che significante negatieve) resultaten aanwezig zijn tussen RCT’s en CCT’s, of in die gevallen waarin geen enkele studie geïncludeerd kon worden. </w:t>
            </w:r>
          </w:p>
        </w:tc>
      </w:tr>
      <w:tr w:rsidR="005612C5" w:rsidRPr="0060315D" w:rsidTr="00DF32A1">
        <w:tc>
          <w:tcPr>
            <w:cnfStyle w:val="001000000000" w:firstRow="0" w:lastRow="0" w:firstColumn="1" w:lastColumn="0" w:oddVBand="0" w:evenVBand="0" w:oddHBand="0" w:evenHBand="0" w:firstRowFirstColumn="0" w:firstRowLastColumn="0" w:lastRowFirstColumn="0" w:lastRowLastColumn="0"/>
            <w:tcW w:w="9212" w:type="dxa"/>
            <w:gridSpan w:val="2"/>
          </w:tcPr>
          <w:p w:rsidR="005612C5" w:rsidRPr="0060315D" w:rsidRDefault="005612C5" w:rsidP="00AA5FA9">
            <w:pPr>
              <w:rPr>
                <w:rFonts w:asciiTheme="minorHAnsi" w:hAnsiTheme="minorHAnsi"/>
                <w:sz w:val="22"/>
                <w:szCs w:val="22"/>
              </w:rPr>
            </w:pPr>
            <w:r w:rsidRPr="0060315D">
              <w:rPr>
                <w:rFonts w:asciiTheme="minorHAnsi" w:hAnsiTheme="minorHAnsi"/>
                <w:sz w:val="22"/>
                <w:szCs w:val="22"/>
              </w:rPr>
              <w:t>*Indien het aantal studies dat bewijs aantoont minder dan 50% bedraagt van het tot</w:t>
            </w:r>
            <w:r>
              <w:rPr>
                <w:rFonts w:asciiTheme="minorHAnsi" w:hAnsiTheme="minorHAnsi"/>
                <w:sz w:val="22"/>
                <w:szCs w:val="22"/>
              </w:rPr>
              <w:t>a</w:t>
            </w:r>
            <w:r w:rsidRPr="0060315D">
              <w:rPr>
                <w:rFonts w:asciiTheme="minorHAnsi" w:hAnsiTheme="minorHAnsi"/>
                <w:sz w:val="22"/>
                <w:szCs w:val="22"/>
              </w:rPr>
              <w:t xml:space="preserve">al gevonden studies in dezelfde categorie van methodologische kwaliteit en studiedesign (RCT, CCT of pre-experimentele studie) wordt het resultaat als ‘geen bewijs geclassificeerd’. </w:t>
            </w:r>
          </w:p>
        </w:tc>
      </w:tr>
    </w:tbl>
    <w:p w:rsidR="005612C5" w:rsidRDefault="005612C5" w:rsidP="005612C5">
      <w:pPr>
        <w:rPr>
          <w:rFonts w:asciiTheme="minorHAnsi" w:hAnsiTheme="minorHAnsi"/>
          <w:b/>
          <w:sz w:val="18"/>
          <w:szCs w:val="18"/>
        </w:rPr>
      </w:pPr>
      <w:r w:rsidRPr="0060315D">
        <w:rPr>
          <w:rFonts w:asciiTheme="minorHAnsi" w:hAnsiTheme="minorHAnsi"/>
          <w:b/>
          <w:sz w:val="18"/>
          <w:szCs w:val="18"/>
        </w:rPr>
        <w:t xml:space="preserve">Tabel </w:t>
      </w:r>
      <w:r w:rsidR="003C2022">
        <w:rPr>
          <w:rFonts w:asciiTheme="minorHAnsi" w:hAnsiTheme="minorHAnsi"/>
          <w:b/>
          <w:sz w:val="18"/>
          <w:szCs w:val="18"/>
        </w:rPr>
        <w:t>3</w:t>
      </w:r>
      <w:r w:rsidRPr="0060315D">
        <w:rPr>
          <w:rFonts w:asciiTheme="minorHAnsi" w:hAnsiTheme="minorHAnsi"/>
          <w:b/>
          <w:sz w:val="18"/>
          <w:szCs w:val="18"/>
        </w:rPr>
        <w:t>: Best-evidence-synthese (Peppen et al., 2004; Van Tulder et al., 1997; Van Tulder et al., 2003)</w:t>
      </w:r>
    </w:p>
    <w:p w:rsidR="00F60E39" w:rsidRDefault="00F60E39" w:rsidP="00F60E39">
      <w:pPr>
        <w:pStyle w:val="Kop1"/>
      </w:pPr>
      <w:r>
        <w:t>Resultaten</w:t>
      </w:r>
    </w:p>
    <w:p w:rsidR="00AA5FA9" w:rsidRDefault="00F60E39" w:rsidP="0060314A">
      <w:pPr>
        <w:rPr>
          <w:rFonts w:asciiTheme="minorHAnsi" w:hAnsiTheme="minorHAnsi"/>
          <w:sz w:val="22"/>
          <w:szCs w:val="22"/>
        </w:rPr>
      </w:pPr>
      <w:r>
        <w:rPr>
          <w:rFonts w:asciiTheme="minorHAnsi" w:hAnsiTheme="minorHAnsi"/>
          <w:sz w:val="22"/>
          <w:szCs w:val="22"/>
        </w:rPr>
        <w:t>Het uitvoeren van de zoekactie in de databanken Medline, Cinahl, Cochrane, Education Resources Informati</w:t>
      </w:r>
      <w:r w:rsidR="00AA5FA9">
        <w:rPr>
          <w:rFonts w:asciiTheme="minorHAnsi" w:hAnsiTheme="minorHAnsi"/>
          <w:sz w:val="22"/>
          <w:szCs w:val="22"/>
        </w:rPr>
        <w:t xml:space="preserve">on Center (ERIC) en PsycINFO leverde 466 </w:t>
      </w:r>
      <w:r w:rsidR="003C2022">
        <w:rPr>
          <w:rFonts w:asciiTheme="minorHAnsi" w:hAnsiTheme="minorHAnsi"/>
          <w:sz w:val="22"/>
          <w:szCs w:val="22"/>
        </w:rPr>
        <w:t xml:space="preserve">resultaten op. </w:t>
      </w:r>
      <w:r>
        <w:rPr>
          <w:rFonts w:asciiTheme="minorHAnsi" w:hAnsiTheme="minorHAnsi"/>
          <w:sz w:val="22"/>
          <w:szCs w:val="22"/>
        </w:rPr>
        <w:t>In Pubmed zijn daarbij de volgende twee filters gebruikt: RCT, CCT. Na het screenen op ti</w:t>
      </w:r>
      <w:r w:rsidR="00AA5FA9">
        <w:rPr>
          <w:rFonts w:asciiTheme="minorHAnsi" w:hAnsiTheme="minorHAnsi"/>
          <w:sz w:val="22"/>
          <w:szCs w:val="22"/>
        </w:rPr>
        <w:t xml:space="preserve">tel en samenvatting zijn er 456 </w:t>
      </w:r>
      <w:r>
        <w:rPr>
          <w:rFonts w:asciiTheme="minorHAnsi" w:hAnsiTheme="minorHAnsi"/>
          <w:sz w:val="22"/>
          <w:szCs w:val="22"/>
        </w:rPr>
        <w:t>artikelen g</w:t>
      </w:r>
      <w:r w:rsidR="00AA5FA9">
        <w:rPr>
          <w:rFonts w:asciiTheme="minorHAnsi" w:hAnsiTheme="minorHAnsi"/>
          <w:sz w:val="22"/>
          <w:szCs w:val="22"/>
        </w:rPr>
        <w:t xml:space="preserve">eëxcludeerd. Vervolgens zijn er 10 studies </w:t>
      </w:r>
      <w:r>
        <w:rPr>
          <w:rFonts w:asciiTheme="minorHAnsi" w:hAnsiTheme="minorHAnsi"/>
          <w:sz w:val="22"/>
          <w:szCs w:val="22"/>
        </w:rPr>
        <w:t>gescreend op full text</w:t>
      </w:r>
      <w:r>
        <w:rPr>
          <w:rFonts w:asciiTheme="minorHAnsi" w:hAnsiTheme="minorHAnsi"/>
          <w:color w:val="FF0000"/>
          <w:sz w:val="22"/>
          <w:szCs w:val="22"/>
        </w:rPr>
        <w:t xml:space="preserve"> </w:t>
      </w:r>
      <w:r>
        <w:rPr>
          <w:rFonts w:asciiTheme="minorHAnsi" w:hAnsiTheme="minorHAnsi"/>
          <w:sz w:val="22"/>
          <w:szCs w:val="22"/>
        </w:rPr>
        <w:t xml:space="preserve">en zijn er uiteindelijk drie artikelen geïncludeerd die aan alle in de methode beschreven criteria voldeden. Een volledig overzicht van de zoekactie is weergegeven </w:t>
      </w:r>
      <w:r w:rsidR="00AA5FA9">
        <w:rPr>
          <w:rFonts w:asciiTheme="minorHAnsi" w:hAnsiTheme="minorHAnsi"/>
          <w:sz w:val="22"/>
          <w:szCs w:val="22"/>
        </w:rPr>
        <w:t>in figuur</w:t>
      </w:r>
      <w:r w:rsidR="003C2022">
        <w:rPr>
          <w:rFonts w:asciiTheme="minorHAnsi" w:hAnsiTheme="minorHAnsi"/>
          <w:sz w:val="22"/>
          <w:szCs w:val="22"/>
        </w:rPr>
        <w:t xml:space="preserve"> 1 </w:t>
      </w:r>
      <w:r w:rsidR="00AA5FA9">
        <w:rPr>
          <w:rFonts w:asciiTheme="minorHAnsi" w:hAnsiTheme="minorHAnsi"/>
          <w:sz w:val="22"/>
          <w:szCs w:val="22"/>
        </w:rPr>
        <w:t>en de verantwoording is terug te vinden in bijlage 3.</w:t>
      </w:r>
      <w:r w:rsidR="00AA5FA9" w:rsidRPr="00AA5FA9">
        <w:rPr>
          <w:rFonts w:asciiTheme="minorHAnsi" w:hAnsiTheme="minorHAnsi"/>
          <w:sz w:val="22"/>
          <w:szCs w:val="22"/>
        </w:rPr>
        <w:t xml:space="preserve"> </w:t>
      </w:r>
    </w:p>
    <w:p w:rsidR="00AA5FA9" w:rsidRDefault="00AA5FA9" w:rsidP="0060314A">
      <w:pPr>
        <w:rPr>
          <w:rFonts w:asciiTheme="minorHAnsi" w:hAnsiTheme="minorHAnsi"/>
          <w:sz w:val="22"/>
          <w:szCs w:val="22"/>
        </w:rPr>
      </w:pPr>
    </w:p>
    <w:p w:rsidR="00DF32A1" w:rsidRDefault="00747647" w:rsidP="00AA5FA9">
      <w:r>
        <w:rPr>
          <w:rFonts w:asciiTheme="minorHAnsi" w:hAnsiTheme="minorHAnsi"/>
          <w:sz w:val="22"/>
          <w:szCs w:val="22"/>
        </w:rPr>
        <w:t xml:space="preserve">Deze systematische </w:t>
      </w:r>
      <w:r w:rsidR="00AA5FA9" w:rsidRPr="004D4C6D">
        <w:rPr>
          <w:rFonts w:asciiTheme="minorHAnsi" w:hAnsiTheme="minorHAnsi"/>
          <w:sz w:val="22"/>
          <w:szCs w:val="22"/>
        </w:rPr>
        <w:t xml:space="preserve">review richt zich op het effect van SIT </w:t>
      </w:r>
      <w:r>
        <w:rPr>
          <w:rFonts w:asciiTheme="minorHAnsi" w:hAnsiTheme="minorHAnsi"/>
          <w:sz w:val="22"/>
          <w:szCs w:val="22"/>
        </w:rPr>
        <w:t xml:space="preserve">bij kinderen met ASS </w:t>
      </w:r>
      <w:r w:rsidR="00AA5FA9" w:rsidRPr="004D4C6D">
        <w:rPr>
          <w:rFonts w:asciiTheme="minorHAnsi" w:hAnsiTheme="minorHAnsi"/>
          <w:sz w:val="22"/>
          <w:szCs w:val="22"/>
        </w:rPr>
        <w:t xml:space="preserve">vergeleken met de reguliere therapievormen </w:t>
      </w:r>
      <w:r>
        <w:rPr>
          <w:rFonts w:asciiTheme="minorHAnsi" w:hAnsiTheme="minorHAnsi"/>
          <w:sz w:val="22"/>
          <w:szCs w:val="22"/>
        </w:rPr>
        <w:t>op het niveau van activiteiten en participatie kinderen</w:t>
      </w:r>
      <w:r w:rsidR="00AA5FA9" w:rsidRPr="004D4C6D">
        <w:rPr>
          <w:rFonts w:asciiTheme="minorHAnsi" w:hAnsiTheme="minorHAnsi"/>
          <w:sz w:val="22"/>
          <w:szCs w:val="22"/>
        </w:rPr>
        <w:t>. Twee van de drie geïncludeerde RCT’s blijken aan de hand van de PEDro score van goede kwaliteit te zijn</w:t>
      </w:r>
      <w:r w:rsidR="00AA5FA9">
        <w:rPr>
          <w:rFonts w:asciiTheme="minorHAnsi" w:hAnsiTheme="minorHAnsi"/>
          <w:sz w:val="22"/>
          <w:szCs w:val="22"/>
        </w:rPr>
        <w:t xml:space="preserve"> (Schaaf et al., 2014; Pfeiffer et al., 2011)</w:t>
      </w:r>
      <w:r w:rsidR="00AA5FA9" w:rsidRPr="004D4C6D">
        <w:rPr>
          <w:rFonts w:asciiTheme="minorHAnsi" w:hAnsiTheme="minorHAnsi"/>
          <w:sz w:val="22"/>
          <w:szCs w:val="22"/>
        </w:rPr>
        <w:t>. Daarnaast blijkt er één van slechte kwaliteit te zijn</w:t>
      </w:r>
      <w:r w:rsidR="00AA5FA9">
        <w:rPr>
          <w:rFonts w:asciiTheme="minorHAnsi" w:hAnsiTheme="minorHAnsi"/>
          <w:sz w:val="22"/>
          <w:szCs w:val="22"/>
        </w:rPr>
        <w:t xml:space="preserve"> (Fazlioglu &amp; Baran, 2008)</w:t>
      </w:r>
      <w:r w:rsidR="00AA5FA9" w:rsidRPr="004D4C6D">
        <w:rPr>
          <w:rFonts w:asciiTheme="minorHAnsi" w:hAnsiTheme="minorHAnsi"/>
          <w:sz w:val="22"/>
          <w:szCs w:val="22"/>
        </w:rPr>
        <w:t xml:space="preserve">. De classificatie is volgens </w:t>
      </w:r>
      <w:r w:rsidR="00AA5FA9">
        <w:rPr>
          <w:rFonts w:asciiTheme="minorHAnsi" w:hAnsiTheme="minorHAnsi"/>
          <w:sz w:val="22"/>
          <w:szCs w:val="22"/>
        </w:rPr>
        <w:t>tabel 2,</w:t>
      </w:r>
      <w:r w:rsidR="00AA5FA9" w:rsidRPr="004D4C6D">
        <w:rPr>
          <w:rFonts w:asciiTheme="minorHAnsi" w:hAnsiTheme="minorHAnsi"/>
          <w:color w:val="FF0000"/>
          <w:sz w:val="22"/>
          <w:szCs w:val="22"/>
        </w:rPr>
        <w:t xml:space="preserve"> </w:t>
      </w:r>
      <w:r w:rsidR="00AA5FA9" w:rsidRPr="004D4C6D">
        <w:rPr>
          <w:rFonts w:asciiTheme="minorHAnsi" w:hAnsiTheme="minorHAnsi"/>
          <w:sz w:val="22"/>
          <w:szCs w:val="22"/>
        </w:rPr>
        <w:t>die beschreven staat in de methode</w:t>
      </w:r>
      <w:r w:rsidR="00AA5FA9">
        <w:rPr>
          <w:rFonts w:asciiTheme="minorHAnsi" w:hAnsiTheme="minorHAnsi"/>
          <w:sz w:val="22"/>
          <w:szCs w:val="22"/>
        </w:rPr>
        <w:t>. De PEDro scores van de geïnclud</w:t>
      </w:r>
      <w:r w:rsidR="00DF32A1">
        <w:rPr>
          <w:rFonts w:asciiTheme="minorHAnsi" w:hAnsiTheme="minorHAnsi"/>
          <w:sz w:val="22"/>
          <w:szCs w:val="22"/>
        </w:rPr>
        <w:t>eerde studies worden vermeld</w:t>
      </w:r>
      <w:r w:rsidR="00DF32A1" w:rsidRPr="00DF32A1">
        <w:rPr>
          <w:rFonts w:asciiTheme="minorHAnsi" w:hAnsiTheme="minorHAnsi"/>
          <w:sz w:val="22"/>
          <w:szCs w:val="22"/>
        </w:rPr>
        <w:t xml:space="preserve"> in </w:t>
      </w:r>
      <w:r w:rsidR="003C2022">
        <w:rPr>
          <w:rFonts w:asciiTheme="minorHAnsi" w:hAnsiTheme="minorHAnsi"/>
          <w:sz w:val="22"/>
          <w:szCs w:val="22"/>
        </w:rPr>
        <w:t>tabel 4.</w:t>
      </w:r>
      <w:r w:rsidR="0060314A">
        <w:br w:type="page"/>
      </w:r>
    </w:p>
    <w:p w:rsidR="00AA5FA9" w:rsidRPr="00DF32A1" w:rsidRDefault="00AA5FA9" w:rsidP="00AA5FA9">
      <w:r>
        <w:rPr>
          <w:rFonts w:asciiTheme="minorHAnsi" w:hAnsiTheme="minorHAnsi"/>
          <w:noProof/>
          <w:sz w:val="22"/>
          <w:szCs w:val="22"/>
        </w:rPr>
        <w:lastRenderedPageBreak/>
        <mc:AlternateContent>
          <mc:Choice Requires="wps">
            <w:drawing>
              <wp:anchor distT="0" distB="0" distL="114300" distR="114300" simplePos="0" relativeHeight="251704320" behindDoc="0" locked="0" layoutInCell="1" allowOverlap="1" wp14:anchorId="2D424A44" wp14:editId="6327EF76">
                <wp:simplePos x="0" y="0"/>
                <wp:positionH relativeFrom="column">
                  <wp:posOffset>4288790</wp:posOffset>
                </wp:positionH>
                <wp:positionV relativeFrom="paragraph">
                  <wp:posOffset>2352542</wp:posOffset>
                </wp:positionV>
                <wp:extent cx="127591" cy="0"/>
                <wp:effectExtent l="0" t="76200" r="25400" b="114300"/>
                <wp:wrapNone/>
                <wp:docPr id="57" name="Rechte verbindingslijn met pijl 57"/>
                <wp:cNvGraphicFramePr/>
                <a:graphic xmlns:a="http://schemas.openxmlformats.org/drawingml/2006/main">
                  <a:graphicData uri="http://schemas.microsoft.com/office/word/2010/wordprocessingShape">
                    <wps:wsp>
                      <wps:cNvCnPr/>
                      <wps:spPr>
                        <a:xfrm>
                          <a:off x="0" y="0"/>
                          <a:ext cx="12759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57" o:spid="_x0000_s1026" type="#_x0000_t32" style="position:absolute;margin-left:337.7pt;margin-top:185.25pt;width:10.0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" strokecolor="black [3040]">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703296" behindDoc="0" locked="0" layoutInCell="1" allowOverlap="1" wp14:anchorId="0E1A7D21" wp14:editId="293F06C0">
                <wp:simplePos x="0" y="0"/>
                <wp:positionH relativeFrom="column">
                  <wp:posOffset>3257535</wp:posOffset>
                </wp:positionH>
                <wp:positionV relativeFrom="paragraph">
                  <wp:posOffset>2353015</wp:posOffset>
                </wp:positionV>
                <wp:extent cx="116958" cy="0"/>
                <wp:effectExtent l="0" t="76200" r="16510" b="114300"/>
                <wp:wrapNone/>
                <wp:docPr id="56" name="Rechte verbindingslijn met pijl 56"/>
                <wp:cNvGraphicFramePr/>
                <a:graphic xmlns:a="http://schemas.openxmlformats.org/drawingml/2006/main">
                  <a:graphicData uri="http://schemas.microsoft.com/office/word/2010/wordprocessingShape">
                    <wps:wsp>
                      <wps:cNvCnPr/>
                      <wps:spPr>
                        <a:xfrm>
                          <a:off x="0" y="0"/>
                          <a:ext cx="11695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56" o:spid="_x0000_s1026" type="#_x0000_t32" style="position:absolute;margin-left:256.5pt;margin-top:185.3pt;width:9.2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" strokecolor="black [3040]">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698176" behindDoc="0" locked="0" layoutInCell="1" allowOverlap="1" wp14:anchorId="71F2AA38" wp14:editId="05792893">
                <wp:simplePos x="0" y="0"/>
                <wp:positionH relativeFrom="column">
                  <wp:posOffset>184652</wp:posOffset>
                </wp:positionH>
                <wp:positionV relativeFrom="paragraph">
                  <wp:posOffset>3268079</wp:posOffset>
                </wp:positionV>
                <wp:extent cx="0" cy="308403"/>
                <wp:effectExtent l="95250" t="0" r="57150" b="53975"/>
                <wp:wrapNone/>
                <wp:docPr id="50" name="Rechte verbindingslijn met pijl 50"/>
                <wp:cNvGraphicFramePr/>
                <a:graphic xmlns:a="http://schemas.openxmlformats.org/drawingml/2006/main">
                  <a:graphicData uri="http://schemas.microsoft.com/office/word/2010/wordprocessingShape">
                    <wps:wsp>
                      <wps:cNvCnPr/>
                      <wps:spPr>
                        <a:xfrm>
                          <a:off x="0" y="0"/>
                          <a:ext cx="0" cy="3084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50" o:spid="_x0000_s1026" type="#_x0000_t32" style="position:absolute;margin-left:14.55pt;margin-top:257.35pt;width:0;height:24.3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" strokecolor="black [3040]">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697152" behindDoc="0" locked="0" layoutInCell="1" allowOverlap="1" wp14:anchorId="14163731" wp14:editId="33501796">
                <wp:simplePos x="0" y="0"/>
                <wp:positionH relativeFrom="column">
                  <wp:posOffset>-70455</wp:posOffset>
                </wp:positionH>
                <wp:positionV relativeFrom="paragraph">
                  <wp:posOffset>3576512</wp:posOffset>
                </wp:positionV>
                <wp:extent cx="6092441" cy="372140"/>
                <wp:effectExtent l="0" t="0" r="22860" b="27940"/>
                <wp:wrapNone/>
                <wp:docPr id="49" name="Tekstvak 49"/>
                <wp:cNvGraphicFramePr/>
                <a:graphic xmlns:a="http://schemas.openxmlformats.org/drawingml/2006/main">
                  <a:graphicData uri="http://schemas.microsoft.com/office/word/2010/wordprocessingShape">
                    <wps:wsp>
                      <wps:cNvSpPr txBox="1"/>
                      <wps:spPr>
                        <a:xfrm>
                          <a:off x="0" y="0"/>
                          <a:ext cx="6092441" cy="372140"/>
                        </a:xfrm>
                        <a:prstGeom prst="rect">
                          <a:avLst/>
                        </a:prstGeom>
                        <a:ln/>
                      </wps:spPr>
                      <wps:style>
                        <a:lnRef idx="2">
                          <a:schemeClr val="dk1"/>
                        </a:lnRef>
                        <a:fillRef idx="1">
                          <a:schemeClr val="lt1"/>
                        </a:fillRef>
                        <a:effectRef idx="0">
                          <a:schemeClr val="dk1"/>
                        </a:effectRef>
                        <a:fontRef idx="minor">
                          <a:schemeClr val="dk1"/>
                        </a:fontRef>
                      </wps:style>
                      <wps:txbx>
                        <w:txbxContent>
                          <w:p w:rsidR="00AA5FA9" w:rsidRPr="009C373C" w:rsidRDefault="00AA5FA9" w:rsidP="00AA5FA9">
                            <w:pPr>
                              <w:jc w:val="center"/>
                              <w:rPr>
                                <w:rFonts w:asciiTheme="minorHAnsi" w:hAnsiTheme="minorHAnsi"/>
                                <w:sz w:val="22"/>
                                <w:szCs w:val="22"/>
                              </w:rPr>
                            </w:pPr>
                            <w:r>
                              <w:rPr>
                                <w:rFonts w:asciiTheme="minorHAnsi" w:hAnsiTheme="minorHAnsi"/>
                                <w:sz w:val="22"/>
                                <w:szCs w:val="22"/>
                              </w:rPr>
                              <w:t>Screening full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49" o:spid="_x0000_s1026" type="#_x0000_t202" style="position:absolute;margin-left:-5.55pt;margin-top:281.6pt;width:479.7pt;height:29.3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" fillcolor="white [3201]" strokecolor="black [3200]" strokeweight="2pt">
                <v:textbox>
                  <w:txbxContent>
                    <w:p w:rsidR="00AA5FA9" w:rsidRPr="009C373C" w:rsidRDefault="00AA5FA9" w:rsidP="00AA5FA9">
                      <w:pPr>
                        <w:jc w:val="center"/>
                        <w:rPr>
                          <w:rFonts w:asciiTheme="minorHAnsi" w:hAnsiTheme="minorHAnsi"/>
                          <w:sz w:val="22"/>
                          <w:szCs w:val="22"/>
                        </w:rPr>
                      </w:pPr>
                      <w:r>
                        <w:rPr>
                          <w:rFonts w:asciiTheme="minorHAnsi" w:hAnsiTheme="minorHAnsi"/>
                          <w:sz w:val="22"/>
                          <w:szCs w:val="22"/>
                        </w:rPr>
                        <w:t xml:space="preserve">Screening full </w:t>
                      </w:r>
                      <w:proofErr w:type="spellStart"/>
                      <w:r>
                        <w:rPr>
                          <w:rFonts w:asciiTheme="minorHAnsi" w:hAnsiTheme="minorHAnsi"/>
                          <w:sz w:val="22"/>
                          <w:szCs w:val="22"/>
                        </w:rPr>
                        <w:t>text</w:t>
                      </w:r>
                      <w:proofErr w:type="spellEnd"/>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96128" behindDoc="0" locked="0" layoutInCell="1" allowOverlap="1" wp14:anchorId="22A5A598" wp14:editId="47CE725D">
                <wp:simplePos x="0" y="0"/>
                <wp:positionH relativeFrom="column">
                  <wp:posOffset>4415155</wp:posOffset>
                </wp:positionH>
                <wp:positionV relativeFrom="paragraph">
                  <wp:posOffset>1991995</wp:posOffset>
                </wp:positionV>
                <wp:extent cx="913765" cy="892175"/>
                <wp:effectExtent l="57150" t="38100" r="76835" b="98425"/>
                <wp:wrapNone/>
                <wp:docPr id="47" name="Tekstvak 47"/>
                <wp:cNvGraphicFramePr/>
                <a:graphic xmlns:a="http://schemas.openxmlformats.org/drawingml/2006/main">
                  <a:graphicData uri="http://schemas.microsoft.com/office/word/2010/wordprocessingShape">
                    <wps:wsp>
                      <wps:cNvSpPr txBox="1"/>
                      <wps:spPr>
                        <a:xfrm>
                          <a:off x="0" y="0"/>
                          <a:ext cx="913765" cy="8921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AA5FA9" w:rsidRPr="00AF472C" w:rsidRDefault="00AA5FA9" w:rsidP="00AA5FA9">
                            <w:pPr>
                              <w:rPr>
                                <w:rFonts w:asciiTheme="minorHAnsi" w:hAnsiTheme="minorHAnsi"/>
                                <w:sz w:val="22"/>
                                <w:szCs w:val="22"/>
                              </w:rPr>
                            </w:pPr>
                            <w:r>
                              <w:rPr>
                                <w:rFonts w:asciiTheme="minorHAnsi" w:hAnsiTheme="minorHAnsi"/>
                                <w:sz w:val="22"/>
                                <w:szCs w:val="22"/>
                              </w:rPr>
                              <w:t xml:space="preserve">Exclusie van 15 studies op basis van titel.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7" o:spid="_x0000_s1027" type="#_x0000_t202" style="position:absolute;margin-left:347.65pt;margin-top:156.85pt;width:71.95pt;height:7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" fillcolor="#a7bfde [1620]" strokecolor="#4579b8 [3044]">
                <v:fill color2="#e4ecf5 [500]" rotate="t" angle="180" colors="0 #a3c4ff;22938f #bfd5ff;1 #e5eeff" focus="100%" type="gradient"/>
                <v:shadow on="t" color="black" opacity="24903f" origin=",.5" offset="0,.55556mm"/>
                <v:textbox>
                  <w:txbxContent>
                    <w:p w:rsidR="00AA5FA9" w:rsidRPr="00AF472C" w:rsidRDefault="00AA5FA9" w:rsidP="00AA5FA9">
                      <w:pPr>
                        <w:rPr>
                          <w:rFonts w:asciiTheme="minorHAnsi" w:hAnsiTheme="minorHAnsi"/>
                          <w:sz w:val="22"/>
                          <w:szCs w:val="22"/>
                        </w:rPr>
                      </w:pPr>
                      <w:r>
                        <w:rPr>
                          <w:rFonts w:asciiTheme="minorHAnsi" w:hAnsiTheme="minorHAnsi"/>
                          <w:sz w:val="22"/>
                          <w:szCs w:val="22"/>
                        </w:rPr>
                        <w:t xml:space="preserve">Exclusie van 15 studies op basis van titel. </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83840" behindDoc="0" locked="0" layoutInCell="1" allowOverlap="1" wp14:anchorId="560631D3" wp14:editId="46B255E7">
                <wp:simplePos x="0" y="0"/>
                <wp:positionH relativeFrom="column">
                  <wp:posOffset>4086875</wp:posOffset>
                </wp:positionH>
                <wp:positionV relativeFrom="paragraph">
                  <wp:posOffset>2981089</wp:posOffset>
                </wp:positionV>
                <wp:extent cx="946297" cy="287020"/>
                <wp:effectExtent l="0" t="0" r="25400" b="17780"/>
                <wp:wrapNone/>
                <wp:docPr id="32" name="Tekstvak 32"/>
                <wp:cNvGraphicFramePr/>
                <a:graphic xmlns:a="http://schemas.openxmlformats.org/drawingml/2006/main">
                  <a:graphicData uri="http://schemas.microsoft.com/office/word/2010/wordprocessingShape">
                    <wps:wsp>
                      <wps:cNvSpPr txBox="1"/>
                      <wps:spPr>
                        <a:xfrm>
                          <a:off x="0" y="0"/>
                          <a:ext cx="946297" cy="287020"/>
                        </a:xfrm>
                        <a:prstGeom prst="rect">
                          <a:avLst/>
                        </a:prstGeom>
                        <a:ln/>
                      </wps:spPr>
                      <wps:style>
                        <a:lnRef idx="2">
                          <a:schemeClr val="dk1"/>
                        </a:lnRef>
                        <a:fillRef idx="1">
                          <a:schemeClr val="lt1"/>
                        </a:fillRef>
                        <a:effectRef idx="0">
                          <a:schemeClr val="dk1"/>
                        </a:effectRef>
                        <a:fontRef idx="minor">
                          <a:schemeClr val="dk1"/>
                        </a:fontRef>
                      </wps:style>
                      <wps:txbx>
                        <w:txbxContent>
                          <w:p w:rsidR="00AA5FA9" w:rsidRPr="00085A9C" w:rsidRDefault="00AA5FA9" w:rsidP="00AA5FA9">
                            <w:pPr>
                              <w:jc w:val="center"/>
                              <w:rPr>
                                <w:rFonts w:asciiTheme="minorHAnsi" w:hAnsiTheme="minorHAnsi"/>
                                <w:sz w:val="22"/>
                                <w:szCs w:val="22"/>
                              </w:rPr>
                            </w:pPr>
                            <w:r>
                              <w:rPr>
                                <w:rFonts w:asciiTheme="minorHAnsi" w:hAnsiTheme="minorHAnsi"/>
                                <w:sz w:val="22"/>
                                <w:szCs w:val="2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32" o:spid="_x0000_s1028" type="#_x0000_t202" style="position:absolute;margin-left:321.8pt;margin-top:234.75pt;width:74.5pt;height:22.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" fillcolor="white [3201]" strokecolor="black [3200]" strokeweight="2pt">
                <v:textbox>
                  <w:txbxContent>
                    <w:p w:rsidR="00AA5FA9" w:rsidRPr="00085A9C" w:rsidRDefault="00AA5FA9" w:rsidP="00AA5FA9">
                      <w:pPr>
                        <w:jc w:val="center"/>
                        <w:rPr>
                          <w:rFonts w:asciiTheme="minorHAnsi" w:hAnsiTheme="minorHAnsi"/>
                          <w:sz w:val="22"/>
                          <w:szCs w:val="22"/>
                        </w:rPr>
                      </w:pPr>
                      <w:r>
                        <w:rPr>
                          <w:rFonts w:asciiTheme="minorHAnsi" w:hAnsiTheme="minorHAnsi"/>
                          <w:sz w:val="22"/>
                          <w:szCs w:val="22"/>
                        </w:rPr>
                        <w:t>0</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80768" behindDoc="0" locked="0" layoutInCell="1" allowOverlap="1" wp14:anchorId="42964820" wp14:editId="1A59B8DD">
                <wp:simplePos x="0" y="0"/>
                <wp:positionH relativeFrom="column">
                  <wp:posOffset>4288893</wp:posOffset>
                </wp:positionH>
                <wp:positionV relativeFrom="paragraph">
                  <wp:posOffset>1811507</wp:posOffset>
                </wp:positionV>
                <wp:extent cx="0" cy="1158565"/>
                <wp:effectExtent l="95250" t="0" r="57150" b="60960"/>
                <wp:wrapNone/>
                <wp:docPr id="24" name="Rechte verbindingslijn met pijl 24"/>
                <wp:cNvGraphicFramePr/>
                <a:graphic xmlns:a="http://schemas.openxmlformats.org/drawingml/2006/main">
                  <a:graphicData uri="http://schemas.microsoft.com/office/word/2010/wordprocessingShape">
                    <wps:wsp>
                      <wps:cNvCnPr/>
                      <wps:spPr>
                        <a:xfrm>
                          <a:off x="0" y="0"/>
                          <a:ext cx="0" cy="11585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24" o:spid="_x0000_s1026" type="#_x0000_t32" style="position:absolute;margin-left:337.7pt;margin-top:142.65pt;width:0;height:9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" strokecolor="black [3040]">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693056" behindDoc="0" locked="0" layoutInCell="1" allowOverlap="1" wp14:anchorId="7F15A377" wp14:editId="7C2CFA5F">
                <wp:simplePos x="0" y="0"/>
                <wp:positionH relativeFrom="column">
                  <wp:posOffset>3373120</wp:posOffset>
                </wp:positionH>
                <wp:positionV relativeFrom="paragraph">
                  <wp:posOffset>1959610</wp:posOffset>
                </wp:positionV>
                <wp:extent cx="721995" cy="892810"/>
                <wp:effectExtent l="57150" t="38100" r="78105" b="97790"/>
                <wp:wrapNone/>
                <wp:docPr id="44" name="Tekstvak 44"/>
                <wp:cNvGraphicFramePr/>
                <a:graphic xmlns:a="http://schemas.openxmlformats.org/drawingml/2006/main">
                  <a:graphicData uri="http://schemas.microsoft.com/office/word/2010/wordprocessingShape">
                    <wps:wsp>
                      <wps:cNvSpPr txBox="1"/>
                      <wps:spPr>
                        <a:xfrm>
                          <a:off x="0" y="0"/>
                          <a:ext cx="721995" cy="89281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AA5FA9" w:rsidRPr="00AF472C" w:rsidRDefault="00AA5FA9" w:rsidP="00AA5FA9">
                            <w:pPr>
                              <w:rPr>
                                <w:rFonts w:asciiTheme="minorHAnsi" w:hAnsiTheme="minorHAnsi"/>
                                <w:sz w:val="20"/>
                                <w:szCs w:val="20"/>
                              </w:rPr>
                            </w:pPr>
                            <w:r w:rsidRPr="00AF472C">
                              <w:rPr>
                                <w:rFonts w:asciiTheme="minorHAnsi" w:hAnsiTheme="minorHAnsi"/>
                                <w:sz w:val="20"/>
                                <w:szCs w:val="20"/>
                              </w:rPr>
                              <w:t>Exclusie van 28 studies op basis van titel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44" o:spid="_x0000_s1029" type="#_x0000_t202" style="position:absolute;margin-left:265.6pt;margin-top:154.3pt;width:56.85pt;height:70.3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" fillcolor="#a7bfde [1620]" strokecolor="#4579b8 [3044]">
                <v:fill color2="#e4ecf5 [500]" rotate="t" angle="180" colors="0 #a3c4ff;22938f #bfd5ff;1 #e5eeff" focus="100%" type="gradient"/>
                <v:shadow on="t" color="black" opacity="24903f" origin=",.5" offset="0,.55556mm"/>
                <v:textbox>
                  <w:txbxContent>
                    <w:p w:rsidR="00AA5FA9" w:rsidRPr="00AF472C" w:rsidRDefault="00AA5FA9" w:rsidP="00AA5FA9">
                      <w:pPr>
                        <w:rPr>
                          <w:rFonts w:asciiTheme="minorHAnsi" w:hAnsiTheme="minorHAnsi"/>
                          <w:sz w:val="20"/>
                          <w:szCs w:val="20"/>
                        </w:rPr>
                      </w:pPr>
                      <w:r w:rsidRPr="00AF472C">
                        <w:rPr>
                          <w:rFonts w:asciiTheme="minorHAnsi" w:hAnsiTheme="minorHAnsi"/>
                          <w:sz w:val="20"/>
                          <w:szCs w:val="20"/>
                        </w:rPr>
                        <w:t>Exclusie van 28 studies op basis van titel</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84864" behindDoc="0" locked="0" layoutInCell="1" allowOverlap="1" wp14:anchorId="648E0F50" wp14:editId="38EE5332">
                <wp:simplePos x="0" y="0"/>
                <wp:positionH relativeFrom="column">
                  <wp:posOffset>2810968</wp:posOffset>
                </wp:positionH>
                <wp:positionV relativeFrom="paragraph">
                  <wp:posOffset>2981089</wp:posOffset>
                </wp:positionV>
                <wp:extent cx="1158373" cy="287020"/>
                <wp:effectExtent l="0" t="0" r="22860" b="17780"/>
                <wp:wrapNone/>
                <wp:docPr id="34" name="Tekstvak 34"/>
                <wp:cNvGraphicFramePr/>
                <a:graphic xmlns:a="http://schemas.openxmlformats.org/drawingml/2006/main">
                  <a:graphicData uri="http://schemas.microsoft.com/office/word/2010/wordprocessingShape">
                    <wps:wsp>
                      <wps:cNvSpPr txBox="1"/>
                      <wps:spPr>
                        <a:xfrm>
                          <a:off x="0" y="0"/>
                          <a:ext cx="1158373" cy="287020"/>
                        </a:xfrm>
                        <a:prstGeom prst="rect">
                          <a:avLst/>
                        </a:prstGeom>
                        <a:ln/>
                      </wps:spPr>
                      <wps:style>
                        <a:lnRef idx="2">
                          <a:schemeClr val="dk1"/>
                        </a:lnRef>
                        <a:fillRef idx="1">
                          <a:schemeClr val="lt1"/>
                        </a:fillRef>
                        <a:effectRef idx="0">
                          <a:schemeClr val="dk1"/>
                        </a:effectRef>
                        <a:fontRef idx="minor">
                          <a:schemeClr val="dk1"/>
                        </a:fontRef>
                      </wps:style>
                      <wps:txbx>
                        <w:txbxContent>
                          <w:p w:rsidR="00AA5FA9" w:rsidRPr="00085A9C" w:rsidRDefault="00AA5FA9" w:rsidP="00AA5FA9">
                            <w:pPr>
                              <w:jc w:val="center"/>
                              <w:rPr>
                                <w:rFonts w:asciiTheme="minorHAnsi" w:hAnsiTheme="minorHAnsi"/>
                                <w:sz w:val="22"/>
                                <w:szCs w:val="22"/>
                              </w:rPr>
                            </w:pPr>
                            <w:r>
                              <w:rPr>
                                <w:rFonts w:asciiTheme="minorHAnsi" w:hAnsiTheme="minorHAnsi"/>
                                <w:sz w:val="22"/>
                                <w:szCs w:val="2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34" o:spid="_x0000_s1030" type="#_x0000_t202" style="position:absolute;margin-left:221.35pt;margin-top:234.75pt;width:91.2pt;height:22.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" fillcolor="white [3201]" strokecolor="black [3200]" strokeweight="2pt">
                <v:textbox>
                  <w:txbxContent>
                    <w:p w:rsidR="00AA5FA9" w:rsidRPr="00085A9C" w:rsidRDefault="00AA5FA9" w:rsidP="00AA5FA9">
                      <w:pPr>
                        <w:jc w:val="center"/>
                        <w:rPr>
                          <w:rFonts w:asciiTheme="minorHAnsi" w:hAnsiTheme="minorHAnsi"/>
                          <w:sz w:val="22"/>
                          <w:szCs w:val="22"/>
                        </w:rPr>
                      </w:pPr>
                      <w:r>
                        <w:rPr>
                          <w:rFonts w:asciiTheme="minorHAnsi" w:hAnsiTheme="minorHAnsi"/>
                          <w:sz w:val="22"/>
                          <w:szCs w:val="22"/>
                        </w:rPr>
                        <w:t>0</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79744" behindDoc="0" locked="0" layoutInCell="1" allowOverlap="1" wp14:anchorId="29FA648E" wp14:editId="05F068B1">
                <wp:simplePos x="0" y="0"/>
                <wp:positionH relativeFrom="column">
                  <wp:posOffset>3256280</wp:posOffset>
                </wp:positionH>
                <wp:positionV relativeFrom="paragraph">
                  <wp:posOffset>1788928</wp:posOffset>
                </wp:positionV>
                <wp:extent cx="0" cy="1179830"/>
                <wp:effectExtent l="95250" t="0" r="57150" b="58420"/>
                <wp:wrapNone/>
                <wp:docPr id="23" name="Rechte verbindingslijn met pijl 23"/>
                <wp:cNvGraphicFramePr/>
                <a:graphic xmlns:a="http://schemas.openxmlformats.org/drawingml/2006/main">
                  <a:graphicData uri="http://schemas.microsoft.com/office/word/2010/wordprocessingShape">
                    <wps:wsp>
                      <wps:cNvCnPr/>
                      <wps:spPr>
                        <a:xfrm>
                          <a:off x="0" y="0"/>
                          <a:ext cx="0" cy="1179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23" o:spid="_x0000_s1026" type="#_x0000_t32" style="position:absolute;margin-left:256.4pt;margin-top:140.85pt;width:0;height:92.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" strokecolor="black [3040]">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692032" behindDoc="0" locked="0" layoutInCell="1" allowOverlap="1" wp14:anchorId="72ECFE41" wp14:editId="08E2E70C">
                <wp:simplePos x="0" y="0"/>
                <wp:positionH relativeFrom="column">
                  <wp:posOffset>2310130</wp:posOffset>
                </wp:positionH>
                <wp:positionV relativeFrom="paragraph">
                  <wp:posOffset>1958975</wp:posOffset>
                </wp:positionV>
                <wp:extent cx="711835" cy="892810"/>
                <wp:effectExtent l="57150" t="38100" r="69215" b="97790"/>
                <wp:wrapNone/>
                <wp:docPr id="43" name="Tekstvak 43"/>
                <wp:cNvGraphicFramePr/>
                <a:graphic xmlns:a="http://schemas.openxmlformats.org/drawingml/2006/main">
                  <a:graphicData uri="http://schemas.microsoft.com/office/word/2010/wordprocessingShape">
                    <wps:wsp>
                      <wps:cNvSpPr txBox="1"/>
                      <wps:spPr>
                        <a:xfrm>
                          <a:off x="0" y="0"/>
                          <a:ext cx="711835" cy="89281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AA5FA9" w:rsidRPr="00AF472C" w:rsidRDefault="00AA5FA9" w:rsidP="00AA5FA9">
                            <w:pPr>
                              <w:rPr>
                                <w:rFonts w:asciiTheme="minorHAnsi" w:hAnsiTheme="minorHAnsi"/>
                                <w:sz w:val="20"/>
                                <w:szCs w:val="20"/>
                              </w:rPr>
                            </w:pPr>
                            <w:r w:rsidRPr="00AF472C">
                              <w:rPr>
                                <w:rFonts w:asciiTheme="minorHAnsi" w:hAnsiTheme="minorHAnsi"/>
                                <w:sz w:val="20"/>
                                <w:szCs w:val="20"/>
                              </w:rPr>
                              <w:t>Exclusie van 6 studies op basis van titel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43" o:spid="_x0000_s1031" type="#_x0000_t202" style="position:absolute;margin-left:181.9pt;margin-top:154.25pt;width:56.05pt;height:70.3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" fillcolor="#a7bfde [1620]" strokecolor="#4579b8 [3044]">
                <v:fill color2="#e4ecf5 [500]" rotate="t" angle="180" colors="0 #a3c4ff;22938f #bfd5ff;1 #e5eeff" focus="100%" type="gradient"/>
                <v:shadow on="t" color="black" opacity="24903f" origin=",.5" offset="0,.55556mm"/>
                <v:textbox>
                  <w:txbxContent>
                    <w:p w:rsidR="00AA5FA9" w:rsidRPr="00AF472C" w:rsidRDefault="00AA5FA9" w:rsidP="00AA5FA9">
                      <w:pPr>
                        <w:rPr>
                          <w:rFonts w:asciiTheme="minorHAnsi" w:hAnsiTheme="minorHAnsi"/>
                          <w:sz w:val="20"/>
                          <w:szCs w:val="20"/>
                        </w:rPr>
                      </w:pPr>
                      <w:r w:rsidRPr="00AF472C">
                        <w:rPr>
                          <w:rFonts w:asciiTheme="minorHAnsi" w:hAnsiTheme="minorHAnsi"/>
                          <w:sz w:val="20"/>
                          <w:szCs w:val="20"/>
                        </w:rPr>
                        <w:t>Exclusie van 6 studies op basis van titel</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95104" behindDoc="0" locked="0" layoutInCell="1" allowOverlap="1" wp14:anchorId="03C66C56" wp14:editId="6E36E2D3">
                <wp:simplePos x="0" y="0"/>
                <wp:positionH relativeFrom="column">
                  <wp:posOffset>2055717</wp:posOffset>
                </wp:positionH>
                <wp:positionV relativeFrom="paragraph">
                  <wp:posOffset>2353708</wp:posOffset>
                </wp:positionV>
                <wp:extent cx="254635" cy="0"/>
                <wp:effectExtent l="0" t="76200" r="12065" b="114300"/>
                <wp:wrapNone/>
                <wp:docPr id="46" name="Rechte verbindingslijn met pijl 46"/>
                <wp:cNvGraphicFramePr/>
                <a:graphic xmlns:a="http://schemas.openxmlformats.org/drawingml/2006/main">
                  <a:graphicData uri="http://schemas.microsoft.com/office/word/2010/wordprocessingShape">
                    <wps:wsp>
                      <wps:cNvCnPr/>
                      <wps:spPr>
                        <a:xfrm>
                          <a:off x="0" y="0"/>
                          <a:ext cx="2546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Rechte verbindingslijn met pijl 46" o:spid="_x0000_s1026" type="#_x0000_t32" style="position:absolute;margin-left:161.85pt;margin-top:185.35pt;width:20.05pt;height: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" strokecolor="black [3040]">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682816" behindDoc="0" locked="0" layoutInCell="1" allowOverlap="1" wp14:anchorId="4AA8B2B6" wp14:editId="44DCC5E9">
                <wp:simplePos x="0" y="0"/>
                <wp:positionH relativeFrom="column">
                  <wp:posOffset>1598856</wp:posOffset>
                </wp:positionH>
                <wp:positionV relativeFrom="paragraph">
                  <wp:posOffset>2981089</wp:posOffset>
                </wp:positionV>
                <wp:extent cx="1063153" cy="287020"/>
                <wp:effectExtent l="0" t="0" r="22860" b="17780"/>
                <wp:wrapNone/>
                <wp:docPr id="29" name="Tekstvak 29"/>
                <wp:cNvGraphicFramePr/>
                <a:graphic xmlns:a="http://schemas.openxmlformats.org/drawingml/2006/main">
                  <a:graphicData uri="http://schemas.microsoft.com/office/word/2010/wordprocessingShape">
                    <wps:wsp>
                      <wps:cNvSpPr txBox="1"/>
                      <wps:spPr>
                        <a:xfrm>
                          <a:off x="0" y="0"/>
                          <a:ext cx="1063153" cy="287020"/>
                        </a:xfrm>
                        <a:prstGeom prst="rect">
                          <a:avLst/>
                        </a:prstGeom>
                        <a:ln/>
                      </wps:spPr>
                      <wps:style>
                        <a:lnRef idx="2">
                          <a:schemeClr val="dk1"/>
                        </a:lnRef>
                        <a:fillRef idx="1">
                          <a:schemeClr val="lt1"/>
                        </a:fillRef>
                        <a:effectRef idx="0">
                          <a:schemeClr val="dk1"/>
                        </a:effectRef>
                        <a:fontRef idx="minor">
                          <a:schemeClr val="dk1"/>
                        </a:fontRef>
                      </wps:style>
                      <wps:txbx>
                        <w:txbxContent>
                          <w:p w:rsidR="00AA5FA9" w:rsidRPr="00085A9C" w:rsidRDefault="00AA5FA9" w:rsidP="00AA5FA9">
                            <w:pPr>
                              <w:jc w:val="center"/>
                              <w:rPr>
                                <w:rFonts w:asciiTheme="minorHAnsi" w:hAnsiTheme="minorHAnsi"/>
                                <w:sz w:val="22"/>
                                <w:szCs w:val="22"/>
                              </w:rPr>
                            </w:pPr>
                            <w:r>
                              <w:rPr>
                                <w:rFonts w:asciiTheme="minorHAnsi" w:hAnsiTheme="minorHAnsi"/>
                                <w:sz w:val="22"/>
                                <w:szCs w:val="2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29" o:spid="_x0000_s1032" type="#_x0000_t202" style="position:absolute;margin-left:125.9pt;margin-top:234.75pt;width:83.7pt;height:22.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" fillcolor="white [3201]" strokecolor="black [3200]" strokeweight="2pt">
                <v:textbox>
                  <w:txbxContent>
                    <w:p w:rsidR="00AA5FA9" w:rsidRPr="00085A9C" w:rsidRDefault="00AA5FA9" w:rsidP="00AA5FA9">
                      <w:pPr>
                        <w:jc w:val="center"/>
                        <w:rPr>
                          <w:rFonts w:asciiTheme="minorHAnsi" w:hAnsiTheme="minorHAnsi"/>
                          <w:sz w:val="22"/>
                          <w:szCs w:val="22"/>
                        </w:rPr>
                      </w:pPr>
                      <w:r>
                        <w:rPr>
                          <w:rFonts w:asciiTheme="minorHAnsi" w:hAnsiTheme="minorHAnsi"/>
                          <w:sz w:val="22"/>
                          <w:szCs w:val="22"/>
                        </w:rPr>
                        <w:t>0</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78720" behindDoc="0" locked="0" layoutInCell="1" allowOverlap="1" wp14:anchorId="64A154A8" wp14:editId="1C39A925">
                <wp:simplePos x="0" y="0"/>
                <wp:positionH relativeFrom="column">
                  <wp:posOffset>2044700</wp:posOffset>
                </wp:positionH>
                <wp:positionV relativeFrom="paragraph">
                  <wp:posOffset>1811020</wp:posOffset>
                </wp:positionV>
                <wp:extent cx="0" cy="1190625"/>
                <wp:effectExtent l="95250" t="0" r="57150" b="66675"/>
                <wp:wrapNone/>
                <wp:docPr id="22" name="Rechte verbindingslijn met pijl 22"/>
                <wp:cNvGraphicFramePr/>
                <a:graphic xmlns:a="http://schemas.openxmlformats.org/drawingml/2006/main">
                  <a:graphicData uri="http://schemas.microsoft.com/office/word/2010/wordprocessingShape">
                    <wps:wsp>
                      <wps:cNvCnPr/>
                      <wps:spPr>
                        <a:xfrm>
                          <a:off x="0" y="0"/>
                          <a:ext cx="0" cy="1190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22" o:spid="_x0000_s1026" type="#_x0000_t32" style="position:absolute;margin-left:161pt;margin-top:142.6pt;width:0;height:9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" strokecolor="black [3040]">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691008" behindDoc="0" locked="0" layoutInCell="1" allowOverlap="1" wp14:anchorId="6B1AAA6F" wp14:editId="790954CA">
                <wp:simplePos x="0" y="0"/>
                <wp:positionH relativeFrom="column">
                  <wp:posOffset>492125</wp:posOffset>
                </wp:positionH>
                <wp:positionV relativeFrom="paragraph">
                  <wp:posOffset>1949450</wp:posOffset>
                </wp:positionV>
                <wp:extent cx="1360170" cy="775970"/>
                <wp:effectExtent l="57150" t="38100" r="68580" b="100330"/>
                <wp:wrapNone/>
                <wp:docPr id="42" name="Tekstvak 42"/>
                <wp:cNvGraphicFramePr/>
                <a:graphic xmlns:a="http://schemas.openxmlformats.org/drawingml/2006/main">
                  <a:graphicData uri="http://schemas.microsoft.com/office/word/2010/wordprocessingShape">
                    <wps:wsp>
                      <wps:cNvSpPr txBox="1"/>
                      <wps:spPr>
                        <a:xfrm>
                          <a:off x="0" y="0"/>
                          <a:ext cx="1360170" cy="77597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AA5FA9" w:rsidRDefault="00AA5FA9" w:rsidP="00AA5FA9">
                            <w:pPr>
                              <w:rPr>
                                <w:rFonts w:asciiTheme="minorHAnsi" w:hAnsiTheme="minorHAnsi"/>
                                <w:sz w:val="22"/>
                                <w:szCs w:val="22"/>
                              </w:rPr>
                            </w:pPr>
                            <w:r>
                              <w:rPr>
                                <w:rFonts w:asciiTheme="minorHAnsi" w:hAnsiTheme="minorHAnsi"/>
                                <w:sz w:val="22"/>
                                <w:szCs w:val="22"/>
                              </w:rPr>
                              <w:t>Exclusie van 407 studies op basis van</w:t>
                            </w:r>
                          </w:p>
                          <w:p w:rsidR="00AA5FA9" w:rsidRDefault="00AA5FA9" w:rsidP="00AA5FA9">
                            <w:pPr>
                              <w:pStyle w:val="Lijstalinea"/>
                              <w:numPr>
                                <w:ilvl w:val="0"/>
                                <w:numId w:val="6"/>
                              </w:numPr>
                              <w:rPr>
                                <w:rFonts w:asciiTheme="minorHAnsi" w:hAnsiTheme="minorHAnsi"/>
                                <w:sz w:val="22"/>
                                <w:szCs w:val="22"/>
                              </w:rPr>
                            </w:pPr>
                            <w:r w:rsidRPr="00A53C4E">
                              <w:rPr>
                                <w:rFonts w:asciiTheme="minorHAnsi" w:hAnsiTheme="minorHAnsi"/>
                                <w:sz w:val="22"/>
                                <w:szCs w:val="22"/>
                              </w:rPr>
                              <w:t>Titel: 400</w:t>
                            </w:r>
                          </w:p>
                          <w:p w:rsidR="00AA5FA9" w:rsidRPr="00A53C4E" w:rsidRDefault="00AA5FA9" w:rsidP="00AA5FA9">
                            <w:pPr>
                              <w:pStyle w:val="Lijstalinea"/>
                              <w:numPr>
                                <w:ilvl w:val="0"/>
                                <w:numId w:val="6"/>
                              </w:numPr>
                              <w:rPr>
                                <w:rFonts w:asciiTheme="minorHAnsi" w:hAnsiTheme="minorHAnsi"/>
                                <w:sz w:val="22"/>
                                <w:szCs w:val="22"/>
                              </w:rPr>
                            </w:pPr>
                            <w:r w:rsidRPr="00A53C4E">
                              <w:rPr>
                                <w:rFonts w:asciiTheme="minorHAnsi" w:hAnsiTheme="minorHAnsi"/>
                                <w:sz w:val="22"/>
                                <w:szCs w:val="22"/>
                              </w:rPr>
                              <w:t>Samenvatting: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2" o:spid="_x0000_s1033" type="#_x0000_t202" style="position:absolute;margin-left:38.75pt;margin-top:153.5pt;width:107.1pt;height:6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" fillcolor="#a7bfde [1620]" strokecolor="#4579b8 [3044]">
                <v:fill color2="#e4ecf5 [500]" rotate="t" angle="180" colors="0 #a3c4ff;22938f #bfd5ff;1 #e5eeff" focus="100%" type="gradient"/>
                <v:shadow on="t" color="black" opacity="24903f" origin=",.5" offset="0,.55556mm"/>
                <v:textbox>
                  <w:txbxContent>
                    <w:p w:rsidR="00AA5FA9" w:rsidRDefault="00AA5FA9" w:rsidP="00AA5FA9">
                      <w:pPr>
                        <w:rPr>
                          <w:rFonts w:asciiTheme="minorHAnsi" w:hAnsiTheme="minorHAnsi"/>
                          <w:sz w:val="22"/>
                          <w:szCs w:val="22"/>
                        </w:rPr>
                      </w:pPr>
                      <w:r>
                        <w:rPr>
                          <w:rFonts w:asciiTheme="minorHAnsi" w:hAnsiTheme="minorHAnsi"/>
                          <w:sz w:val="22"/>
                          <w:szCs w:val="22"/>
                        </w:rPr>
                        <w:t>Exclusie van 407 studies op basis van</w:t>
                      </w:r>
                    </w:p>
                    <w:p w:rsidR="00AA5FA9" w:rsidRDefault="00AA5FA9" w:rsidP="00AA5FA9">
                      <w:pPr>
                        <w:pStyle w:val="Lijstalinea"/>
                        <w:numPr>
                          <w:ilvl w:val="0"/>
                          <w:numId w:val="6"/>
                        </w:numPr>
                        <w:rPr>
                          <w:rFonts w:asciiTheme="minorHAnsi" w:hAnsiTheme="minorHAnsi"/>
                          <w:sz w:val="22"/>
                          <w:szCs w:val="22"/>
                        </w:rPr>
                      </w:pPr>
                      <w:r w:rsidRPr="00A53C4E">
                        <w:rPr>
                          <w:rFonts w:asciiTheme="minorHAnsi" w:hAnsiTheme="minorHAnsi"/>
                          <w:sz w:val="22"/>
                          <w:szCs w:val="22"/>
                        </w:rPr>
                        <w:t>Titel: 400</w:t>
                      </w:r>
                    </w:p>
                    <w:p w:rsidR="00AA5FA9" w:rsidRPr="00A53C4E" w:rsidRDefault="00AA5FA9" w:rsidP="00AA5FA9">
                      <w:pPr>
                        <w:pStyle w:val="Lijstalinea"/>
                        <w:numPr>
                          <w:ilvl w:val="0"/>
                          <w:numId w:val="6"/>
                        </w:numPr>
                        <w:rPr>
                          <w:rFonts w:asciiTheme="minorHAnsi" w:hAnsiTheme="minorHAnsi"/>
                          <w:sz w:val="22"/>
                          <w:szCs w:val="22"/>
                        </w:rPr>
                      </w:pPr>
                      <w:r w:rsidRPr="00A53C4E">
                        <w:rPr>
                          <w:rFonts w:asciiTheme="minorHAnsi" w:hAnsiTheme="minorHAnsi"/>
                          <w:sz w:val="22"/>
                          <w:szCs w:val="22"/>
                        </w:rPr>
                        <w:t>Samenvatting: 5</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94080" behindDoc="0" locked="0" layoutInCell="1" allowOverlap="1" wp14:anchorId="7606BBF2" wp14:editId="7B6528C6">
                <wp:simplePos x="0" y="0"/>
                <wp:positionH relativeFrom="column">
                  <wp:posOffset>184150</wp:posOffset>
                </wp:positionH>
                <wp:positionV relativeFrom="paragraph">
                  <wp:posOffset>2279015</wp:posOffset>
                </wp:positionV>
                <wp:extent cx="307975" cy="0"/>
                <wp:effectExtent l="0" t="76200" r="15875" b="114300"/>
                <wp:wrapNone/>
                <wp:docPr id="45" name="Rechte verbindingslijn met pijl 45"/>
                <wp:cNvGraphicFramePr/>
                <a:graphic xmlns:a="http://schemas.openxmlformats.org/drawingml/2006/main">
                  <a:graphicData uri="http://schemas.microsoft.com/office/word/2010/wordprocessingShape">
                    <wps:wsp>
                      <wps:cNvCnPr/>
                      <wps:spPr>
                        <a:xfrm>
                          <a:off x="0" y="0"/>
                          <a:ext cx="307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45" o:spid="_x0000_s1026" type="#_x0000_t32" style="position:absolute;margin-left:14.5pt;margin-top:179.45pt;width:24.2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" strokecolor="black [3040]">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681792" behindDoc="0" locked="0" layoutInCell="1" allowOverlap="1" wp14:anchorId="72DA297D" wp14:editId="3676A077">
                <wp:simplePos x="0" y="0"/>
                <wp:positionH relativeFrom="column">
                  <wp:posOffset>-70485</wp:posOffset>
                </wp:positionH>
                <wp:positionV relativeFrom="paragraph">
                  <wp:posOffset>2980690</wp:posOffset>
                </wp:positionV>
                <wp:extent cx="1541145" cy="287020"/>
                <wp:effectExtent l="0" t="0" r="20955" b="17780"/>
                <wp:wrapNone/>
                <wp:docPr id="28" name="Tekstvak 28"/>
                <wp:cNvGraphicFramePr/>
                <a:graphic xmlns:a="http://schemas.openxmlformats.org/drawingml/2006/main">
                  <a:graphicData uri="http://schemas.microsoft.com/office/word/2010/wordprocessingShape">
                    <wps:wsp>
                      <wps:cNvSpPr txBox="1"/>
                      <wps:spPr>
                        <a:xfrm>
                          <a:off x="0" y="0"/>
                          <a:ext cx="1541145" cy="287020"/>
                        </a:xfrm>
                        <a:prstGeom prst="rect">
                          <a:avLst/>
                        </a:prstGeom>
                        <a:ln/>
                      </wps:spPr>
                      <wps:style>
                        <a:lnRef idx="2">
                          <a:schemeClr val="dk1"/>
                        </a:lnRef>
                        <a:fillRef idx="1">
                          <a:schemeClr val="lt1"/>
                        </a:fillRef>
                        <a:effectRef idx="0">
                          <a:schemeClr val="dk1"/>
                        </a:effectRef>
                        <a:fontRef idx="minor">
                          <a:schemeClr val="dk1"/>
                        </a:fontRef>
                      </wps:style>
                      <wps:txbx>
                        <w:txbxContent>
                          <w:p w:rsidR="00AA5FA9" w:rsidRPr="00085A9C" w:rsidRDefault="00AA5FA9" w:rsidP="00AA5FA9">
                            <w:pPr>
                              <w:jc w:val="center"/>
                              <w:rPr>
                                <w:rFonts w:asciiTheme="minorHAnsi" w:hAnsiTheme="minorHAnsi"/>
                                <w:sz w:val="22"/>
                                <w:szCs w:val="22"/>
                              </w:rPr>
                            </w:pPr>
                            <w:r>
                              <w:rPr>
                                <w:rFonts w:asciiTheme="minorHAnsi" w:hAnsiTheme="minorHAnsi"/>
                                <w:sz w:val="22"/>
                                <w:szCs w:val="2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28" o:spid="_x0000_s1034" type="#_x0000_t202" style="position:absolute;margin-left:-5.55pt;margin-top:234.7pt;width:121.35pt;height:22.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" fillcolor="white [3201]" strokecolor="black [3200]" strokeweight="2pt">
                <v:textbox>
                  <w:txbxContent>
                    <w:p w:rsidR="00AA5FA9" w:rsidRPr="00085A9C" w:rsidRDefault="00AA5FA9" w:rsidP="00AA5FA9">
                      <w:pPr>
                        <w:jc w:val="center"/>
                        <w:rPr>
                          <w:rFonts w:asciiTheme="minorHAnsi" w:hAnsiTheme="minorHAnsi"/>
                          <w:sz w:val="22"/>
                          <w:szCs w:val="22"/>
                        </w:rPr>
                      </w:pPr>
                      <w:r>
                        <w:rPr>
                          <w:rFonts w:asciiTheme="minorHAnsi" w:hAnsiTheme="minorHAnsi"/>
                          <w:sz w:val="22"/>
                          <w:szCs w:val="22"/>
                        </w:rPr>
                        <w:t>10</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77696" behindDoc="0" locked="0" layoutInCell="1" allowOverlap="1" wp14:anchorId="7FF6B909" wp14:editId="37259D3C">
                <wp:simplePos x="0" y="0"/>
                <wp:positionH relativeFrom="column">
                  <wp:posOffset>183515</wp:posOffset>
                </wp:positionH>
                <wp:positionV relativeFrom="paragraph">
                  <wp:posOffset>1800225</wp:posOffset>
                </wp:positionV>
                <wp:extent cx="0" cy="1190625"/>
                <wp:effectExtent l="95250" t="0" r="57150" b="66675"/>
                <wp:wrapNone/>
                <wp:docPr id="21" name="Rechte verbindingslijn met pijl 21"/>
                <wp:cNvGraphicFramePr/>
                <a:graphic xmlns:a="http://schemas.openxmlformats.org/drawingml/2006/main">
                  <a:graphicData uri="http://schemas.microsoft.com/office/word/2010/wordprocessingShape">
                    <wps:wsp>
                      <wps:cNvCnPr/>
                      <wps:spPr>
                        <a:xfrm>
                          <a:off x="0" y="0"/>
                          <a:ext cx="0" cy="1190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21" o:spid="_x0000_s1026" type="#_x0000_t32" style="position:absolute;margin-left:14.45pt;margin-top:141.75pt;width:0;height:9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" strokecolor="black [3040]">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672576" behindDoc="0" locked="0" layoutInCell="1" allowOverlap="1" wp14:anchorId="390DD027" wp14:editId="61F73B56">
                <wp:simplePos x="0" y="0"/>
                <wp:positionH relativeFrom="column">
                  <wp:posOffset>715645</wp:posOffset>
                </wp:positionH>
                <wp:positionV relativeFrom="paragraph">
                  <wp:posOffset>471170</wp:posOffset>
                </wp:positionV>
                <wp:extent cx="0" cy="361315"/>
                <wp:effectExtent l="95250" t="0" r="95250" b="57785"/>
                <wp:wrapNone/>
                <wp:docPr id="15" name="Rechte verbindingslijn met pijl 15"/>
                <wp:cNvGraphicFramePr/>
                <a:graphic xmlns:a="http://schemas.openxmlformats.org/drawingml/2006/main">
                  <a:graphicData uri="http://schemas.microsoft.com/office/word/2010/wordprocessingShape">
                    <wps:wsp>
                      <wps:cNvCnPr/>
                      <wps:spPr>
                        <a:xfrm>
                          <a:off x="0" y="0"/>
                          <a:ext cx="0" cy="3613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15" o:spid="_x0000_s1026" type="#_x0000_t32" style="position:absolute;margin-left:56.35pt;margin-top:37.1pt;width:0;height:28.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" strokecolor="black [3040]">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685888" behindDoc="0" locked="0" layoutInCell="1" allowOverlap="1" wp14:anchorId="64AC43E8" wp14:editId="3FB60A2D">
                <wp:simplePos x="0" y="0"/>
                <wp:positionH relativeFrom="column">
                  <wp:posOffset>715645</wp:posOffset>
                </wp:positionH>
                <wp:positionV relativeFrom="paragraph">
                  <wp:posOffset>1119505</wp:posOffset>
                </wp:positionV>
                <wp:extent cx="0" cy="297815"/>
                <wp:effectExtent l="95250" t="0" r="57150" b="64135"/>
                <wp:wrapNone/>
                <wp:docPr id="36" name="Rechte verbindingslijn met pijl 36"/>
                <wp:cNvGraphicFramePr/>
                <a:graphic xmlns:a="http://schemas.openxmlformats.org/drawingml/2006/main">
                  <a:graphicData uri="http://schemas.microsoft.com/office/word/2010/wordprocessingShape">
                    <wps:wsp>
                      <wps:cNvCnPr/>
                      <wps:spPr>
                        <a:xfrm>
                          <a:off x="0" y="0"/>
                          <a:ext cx="0" cy="297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36" o:spid="_x0000_s1026" type="#_x0000_t32" style="position:absolute;margin-left:56.35pt;margin-top:88.15pt;width:0;height:23.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" strokecolor="black [3040]">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666432" behindDoc="0" locked="0" layoutInCell="1" allowOverlap="1" wp14:anchorId="45B13398" wp14:editId="3A15207E">
                <wp:simplePos x="0" y="0"/>
                <wp:positionH relativeFrom="column">
                  <wp:posOffset>-70485</wp:posOffset>
                </wp:positionH>
                <wp:positionV relativeFrom="paragraph">
                  <wp:posOffset>822325</wp:posOffset>
                </wp:positionV>
                <wp:extent cx="1541145" cy="307975"/>
                <wp:effectExtent l="0" t="0" r="20955" b="15875"/>
                <wp:wrapNone/>
                <wp:docPr id="8" name="Tekstvak 8"/>
                <wp:cNvGraphicFramePr/>
                <a:graphic xmlns:a="http://schemas.openxmlformats.org/drawingml/2006/main">
                  <a:graphicData uri="http://schemas.microsoft.com/office/word/2010/wordprocessingShape">
                    <wps:wsp>
                      <wps:cNvSpPr txBox="1"/>
                      <wps:spPr>
                        <a:xfrm>
                          <a:off x="0" y="0"/>
                          <a:ext cx="1541145" cy="307975"/>
                        </a:xfrm>
                        <a:prstGeom prst="rect">
                          <a:avLst/>
                        </a:prstGeom>
                        <a:ln/>
                      </wps:spPr>
                      <wps:style>
                        <a:lnRef idx="2">
                          <a:schemeClr val="dk1"/>
                        </a:lnRef>
                        <a:fillRef idx="1">
                          <a:schemeClr val="lt1"/>
                        </a:fillRef>
                        <a:effectRef idx="0">
                          <a:schemeClr val="dk1"/>
                        </a:effectRef>
                        <a:fontRef idx="minor">
                          <a:schemeClr val="dk1"/>
                        </a:fontRef>
                      </wps:style>
                      <wps:txbx>
                        <w:txbxContent>
                          <w:p w:rsidR="00AA5FA9" w:rsidRDefault="00AA5FA9" w:rsidP="00AA5FA9">
                            <w:pPr>
                              <w:jc w:val="center"/>
                              <w:rPr>
                                <w:rFonts w:asciiTheme="minorHAnsi" w:hAnsiTheme="minorHAnsi"/>
                                <w:sz w:val="22"/>
                                <w:szCs w:val="22"/>
                              </w:rPr>
                            </w:pPr>
                            <w:r>
                              <w:rPr>
                                <w:rFonts w:asciiTheme="minorHAnsi" w:hAnsiTheme="minorHAnsi"/>
                                <w:sz w:val="22"/>
                                <w:szCs w:val="22"/>
                              </w:rPr>
                              <w:t>4</w:t>
                            </w:r>
                            <w:r w:rsidRPr="00FC25E1">
                              <w:rPr>
                                <w:rFonts w:asciiTheme="minorHAnsi" w:hAnsiTheme="minorHAnsi"/>
                                <w:sz w:val="22"/>
                                <w:szCs w:val="22"/>
                              </w:rPr>
                              <w:t>17 hits</w:t>
                            </w:r>
                          </w:p>
                          <w:p w:rsidR="00AA5FA9" w:rsidRPr="00FC25E1" w:rsidRDefault="00AA5FA9" w:rsidP="00AA5FA9">
                            <w:pPr>
                              <w:jc w:val="cente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8" o:spid="_x0000_s1035" type="#_x0000_t202" style="position:absolute;margin-left:-5.55pt;margin-top:64.75pt;width:121.35pt;height:24.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" fillcolor="white [3201]" strokecolor="black [3200]" strokeweight="2pt">
                <v:textbox>
                  <w:txbxContent>
                    <w:p w:rsidR="00AA5FA9" w:rsidRDefault="00AA5FA9" w:rsidP="00AA5FA9">
                      <w:pPr>
                        <w:jc w:val="center"/>
                        <w:rPr>
                          <w:rFonts w:asciiTheme="minorHAnsi" w:hAnsiTheme="minorHAnsi"/>
                          <w:sz w:val="22"/>
                          <w:szCs w:val="22"/>
                        </w:rPr>
                      </w:pPr>
                      <w:r>
                        <w:rPr>
                          <w:rFonts w:asciiTheme="minorHAnsi" w:hAnsiTheme="minorHAnsi"/>
                          <w:sz w:val="22"/>
                          <w:szCs w:val="22"/>
                        </w:rPr>
                        <w:t>4</w:t>
                      </w:r>
                      <w:r w:rsidRPr="00FC25E1">
                        <w:rPr>
                          <w:rFonts w:asciiTheme="minorHAnsi" w:hAnsiTheme="minorHAnsi"/>
                          <w:sz w:val="22"/>
                          <w:szCs w:val="22"/>
                        </w:rPr>
                        <w:t>17 hits</w:t>
                      </w:r>
                    </w:p>
                    <w:p w:rsidR="00AA5FA9" w:rsidRPr="00FC25E1" w:rsidRDefault="00AA5FA9" w:rsidP="00AA5FA9">
                      <w:pPr>
                        <w:jc w:val="center"/>
                        <w:rPr>
                          <w:rFonts w:asciiTheme="minorHAnsi" w:hAnsiTheme="minorHAnsi"/>
                          <w:sz w:val="22"/>
                          <w:szCs w:val="22"/>
                        </w:rPr>
                      </w:pP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73600" behindDoc="0" locked="0" layoutInCell="1" allowOverlap="1" wp14:anchorId="578C462F" wp14:editId="3B6D4CB2">
                <wp:simplePos x="0" y="0"/>
                <wp:positionH relativeFrom="column">
                  <wp:posOffset>2185035</wp:posOffset>
                </wp:positionH>
                <wp:positionV relativeFrom="paragraph">
                  <wp:posOffset>474980</wp:posOffset>
                </wp:positionV>
                <wp:extent cx="0" cy="361315"/>
                <wp:effectExtent l="95250" t="0" r="95250" b="57785"/>
                <wp:wrapNone/>
                <wp:docPr id="16" name="Rechte verbindingslijn met pijl 16"/>
                <wp:cNvGraphicFramePr/>
                <a:graphic xmlns:a="http://schemas.openxmlformats.org/drawingml/2006/main">
                  <a:graphicData uri="http://schemas.microsoft.com/office/word/2010/wordprocessingShape">
                    <wps:wsp>
                      <wps:cNvCnPr/>
                      <wps:spPr>
                        <a:xfrm>
                          <a:off x="0" y="0"/>
                          <a:ext cx="0" cy="3613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16" o:spid="_x0000_s1026" type="#_x0000_t32" style="position:absolute;margin-left:172.05pt;margin-top:37.4pt;width:0;height:28.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" strokecolor="black [3040]">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689984" behindDoc="0" locked="0" layoutInCell="1" allowOverlap="1" wp14:anchorId="6B241769" wp14:editId="62A313AC">
                <wp:simplePos x="0" y="0"/>
                <wp:positionH relativeFrom="column">
                  <wp:posOffset>3369945</wp:posOffset>
                </wp:positionH>
                <wp:positionV relativeFrom="paragraph">
                  <wp:posOffset>1146175</wp:posOffset>
                </wp:positionV>
                <wp:extent cx="0" cy="297815"/>
                <wp:effectExtent l="95250" t="0" r="57150" b="64135"/>
                <wp:wrapNone/>
                <wp:docPr id="41" name="Rechte verbindingslijn met pijl 41"/>
                <wp:cNvGraphicFramePr/>
                <a:graphic xmlns:a="http://schemas.openxmlformats.org/drawingml/2006/main">
                  <a:graphicData uri="http://schemas.microsoft.com/office/word/2010/wordprocessingShape">
                    <wps:wsp>
                      <wps:cNvCnPr/>
                      <wps:spPr>
                        <a:xfrm>
                          <a:off x="0" y="0"/>
                          <a:ext cx="0" cy="297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41" o:spid="_x0000_s1026" type="#_x0000_t32" style="position:absolute;margin-left:265.35pt;margin-top:90.25pt;width:0;height:2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" strokecolor="black [3040]">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688960" behindDoc="0" locked="0" layoutInCell="1" allowOverlap="1" wp14:anchorId="2536A97E" wp14:editId="3D1111DA">
                <wp:simplePos x="0" y="0"/>
                <wp:positionH relativeFrom="column">
                  <wp:posOffset>2185670</wp:posOffset>
                </wp:positionH>
                <wp:positionV relativeFrom="paragraph">
                  <wp:posOffset>1143635</wp:posOffset>
                </wp:positionV>
                <wp:extent cx="0" cy="297815"/>
                <wp:effectExtent l="95250" t="0" r="57150" b="64135"/>
                <wp:wrapNone/>
                <wp:docPr id="40" name="Rechte verbindingslijn met pijl 40"/>
                <wp:cNvGraphicFramePr/>
                <a:graphic xmlns:a="http://schemas.openxmlformats.org/drawingml/2006/main">
                  <a:graphicData uri="http://schemas.microsoft.com/office/word/2010/wordprocessingShape">
                    <wps:wsp>
                      <wps:cNvCnPr/>
                      <wps:spPr>
                        <a:xfrm>
                          <a:off x="0" y="0"/>
                          <a:ext cx="0" cy="297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40" o:spid="_x0000_s1026" type="#_x0000_t32" style="position:absolute;margin-left:172.1pt;margin-top:90.05pt;width:0;height:23.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" strokecolor="black [3040]">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52E6B22F" wp14:editId="774E94AE">
                <wp:simplePos x="0" y="0"/>
                <wp:positionH relativeFrom="column">
                  <wp:posOffset>1588135</wp:posOffset>
                </wp:positionH>
                <wp:positionV relativeFrom="paragraph">
                  <wp:posOffset>822221</wp:posOffset>
                </wp:positionV>
                <wp:extent cx="1073785" cy="308344"/>
                <wp:effectExtent l="0" t="0" r="12065" b="15875"/>
                <wp:wrapNone/>
                <wp:docPr id="9" name="Tekstvak 9"/>
                <wp:cNvGraphicFramePr/>
                <a:graphic xmlns:a="http://schemas.openxmlformats.org/drawingml/2006/main">
                  <a:graphicData uri="http://schemas.microsoft.com/office/word/2010/wordprocessingShape">
                    <wps:wsp>
                      <wps:cNvSpPr txBox="1"/>
                      <wps:spPr>
                        <a:xfrm>
                          <a:off x="0" y="0"/>
                          <a:ext cx="1073785" cy="308344"/>
                        </a:xfrm>
                        <a:prstGeom prst="rect">
                          <a:avLst/>
                        </a:prstGeom>
                        <a:ln/>
                      </wps:spPr>
                      <wps:style>
                        <a:lnRef idx="2">
                          <a:schemeClr val="dk1"/>
                        </a:lnRef>
                        <a:fillRef idx="1">
                          <a:schemeClr val="lt1"/>
                        </a:fillRef>
                        <a:effectRef idx="0">
                          <a:schemeClr val="dk1"/>
                        </a:effectRef>
                        <a:fontRef idx="minor">
                          <a:schemeClr val="dk1"/>
                        </a:fontRef>
                      </wps:style>
                      <wps:txbx>
                        <w:txbxContent>
                          <w:p w:rsidR="00AA5FA9" w:rsidRPr="00FC25E1" w:rsidRDefault="00AA5FA9" w:rsidP="00AA5FA9">
                            <w:pPr>
                              <w:jc w:val="center"/>
                              <w:rPr>
                                <w:rFonts w:asciiTheme="minorHAnsi" w:hAnsiTheme="minorHAnsi"/>
                                <w:sz w:val="22"/>
                                <w:szCs w:val="22"/>
                              </w:rPr>
                            </w:pPr>
                            <w:r>
                              <w:rPr>
                                <w:rFonts w:asciiTheme="minorHAnsi" w:hAnsiTheme="minorHAnsi"/>
                                <w:sz w:val="22"/>
                                <w:szCs w:val="22"/>
                              </w:rPr>
                              <w:t>6 hits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9" o:spid="_x0000_s1036" type="#_x0000_t202" style="position:absolute;margin-left:125.05pt;margin-top:64.75pt;width:84.55pt;height:24.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" fillcolor="white [3201]" strokecolor="black [3200]" strokeweight="2pt">
                <v:textbox>
                  <w:txbxContent>
                    <w:p w:rsidR="00AA5FA9" w:rsidRPr="00FC25E1" w:rsidRDefault="00AA5FA9" w:rsidP="00AA5FA9">
                      <w:pPr>
                        <w:jc w:val="center"/>
                        <w:rPr>
                          <w:rFonts w:asciiTheme="minorHAnsi" w:hAnsiTheme="minorHAnsi"/>
                          <w:sz w:val="22"/>
                          <w:szCs w:val="22"/>
                        </w:rPr>
                      </w:pPr>
                      <w:r>
                        <w:rPr>
                          <w:rFonts w:asciiTheme="minorHAnsi" w:hAnsiTheme="minorHAnsi"/>
                          <w:sz w:val="22"/>
                          <w:szCs w:val="22"/>
                        </w:rPr>
                        <w:t>6 hits</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68480" behindDoc="0" locked="0" layoutInCell="1" allowOverlap="1" wp14:anchorId="1CAACEB9" wp14:editId="5FC95E41">
                <wp:simplePos x="0" y="0"/>
                <wp:positionH relativeFrom="column">
                  <wp:posOffset>2810510</wp:posOffset>
                </wp:positionH>
                <wp:positionV relativeFrom="paragraph">
                  <wp:posOffset>822384</wp:posOffset>
                </wp:positionV>
                <wp:extent cx="1073785" cy="307975"/>
                <wp:effectExtent l="0" t="0" r="12065" b="15875"/>
                <wp:wrapNone/>
                <wp:docPr id="10" name="Tekstvak 10"/>
                <wp:cNvGraphicFramePr/>
                <a:graphic xmlns:a="http://schemas.openxmlformats.org/drawingml/2006/main">
                  <a:graphicData uri="http://schemas.microsoft.com/office/word/2010/wordprocessingShape">
                    <wps:wsp>
                      <wps:cNvSpPr txBox="1"/>
                      <wps:spPr>
                        <a:xfrm>
                          <a:off x="0" y="0"/>
                          <a:ext cx="1073785" cy="307975"/>
                        </a:xfrm>
                        <a:prstGeom prst="rect">
                          <a:avLst/>
                        </a:prstGeom>
                        <a:ln/>
                      </wps:spPr>
                      <wps:style>
                        <a:lnRef idx="2">
                          <a:schemeClr val="dk1"/>
                        </a:lnRef>
                        <a:fillRef idx="1">
                          <a:schemeClr val="lt1"/>
                        </a:fillRef>
                        <a:effectRef idx="0">
                          <a:schemeClr val="dk1"/>
                        </a:effectRef>
                        <a:fontRef idx="minor">
                          <a:schemeClr val="dk1"/>
                        </a:fontRef>
                      </wps:style>
                      <wps:txbx>
                        <w:txbxContent>
                          <w:p w:rsidR="00AA5FA9" w:rsidRPr="00FC25E1" w:rsidRDefault="00AA5FA9" w:rsidP="00AA5FA9">
                            <w:pPr>
                              <w:jc w:val="center"/>
                              <w:rPr>
                                <w:rFonts w:asciiTheme="minorHAnsi" w:hAnsiTheme="minorHAnsi"/>
                                <w:sz w:val="22"/>
                                <w:szCs w:val="22"/>
                              </w:rPr>
                            </w:pPr>
                            <w:r>
                              <w:rPr>
                                <w:rFonts w:asciiTheme="minorHAnsi" w:hAnsiTheme="minorHAnsi"/>
                                <w:sz w:val="22"/>
                                <w:szCs w:val="22"/>
                              </w:rPr>
                              <w:t>28 hits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0" o:spid="_x0000_s1037" type="#_x0000_t202" style="position:absolute;margin-left:221.3pt;margin-top:64.75pt;width:84.55pt;height:24.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" fillcolor="white [3201]" strokecolor="black [3200]" strokeweight="2pt">
                <v:textbox>
                  <w:txbxContent>
                    <w:p w:rsidR="00AA5FA9" w:rsidRPr="00FC25E1" w:rsidRDefault="00AA5FA9" w:rsidP="00AA5FA9">
                      <w:pPr>
                        <w:jc w:val="center"/>
                        <w:rPr>
                          <w:rFonts w:asciiTheme="minorHAnsi" w:hAnsiTheme="minorHAnsi"/>
                          <w:sz w:val="22"/>
                          <w:szCs w:val="22"/>
                        </w:rPr>
                      </w:pPr>
                      <w:r>
                        <w:rPr>
                          <w:rFonts w:asciiTheme="minorHAnsi" w:hAnsiTheme="minorHAnsi"/>
                          <w:sz w:val="22"/>
                          <w:szCs w:val="22"/>
                        </w:rPr>
                        <w:t>28 hits</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74624" behindDoc="0" locked="0" layoutInCell="1" allowOverlap="1" wp14:anchorId="4B31D5A7" wp14:editId="51DE530A">
                <wp:simplePos x="0" y="0"/>
                <wp:positionH relativeFrom="column">
                  <wp:posOffset>3373755</wp:posOffset>
                </wp:positionH>
                <wp:positionV relativeFrom="paragraph">
                  <wp:posOffset>460375</wp:posOffset>
                </wp:positionV>
                <wp:extent cx="0" cy="361315"/>
                <wp:effectExtent l="95250" t="0" r="95250" b="57785"/>
                <wp:wrapNone/>
                <wp:docPr id="18" name="Rechte verbindingslijn met pijl 18"/>
                <wp:cNvGraphicFramePr/>
                <a:graphic xmlns:a="http://schemas.openxmlformats.org/drawingml/2006/main">
                  <a:graphicData uri="http://schemas.microsoft.com/office/word/2010/wordprocessingShape">
                    <wps:wsp>
                      <wps:cNvCnPr/>
                      <wps:spPr>
                        <a:xfrm>
                          <a:off x="0" y="0"/>
                          <a:ext cx="0" cy="3613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18" o:spid="_x0000_s1026" type="#_x0000_t32" style="position:absolute;margin-left:265.65pt;margin-top:36.25pt;width:0;height:28.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" strokecolor="black [3040]">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59248BA3" wp14:editId="6A0DC05B">
                <wp:simplePos x="0" y="0"/>
                <wp:positionH relativeFrom="column">
                  <wp:posOffset>-70485</wp:posOffset>
                </wp:positionH>
                <wp:positionV relativeFrom="paragraph">
                  <wp:posOffset>3810</wp:posOffset>
                </wp:positionV>
                <wp:extent cx="1541145" cy="457200"/>
                <wp:effectExtent l="0" t="0" r="20955" b="19050"/>
                <wp:wrapNone/>
                <wp:docPr id="12" name="Tekstvak 12"/>
                <wp:cNvGraphicFramePr/>
                <a:graphic xmlns:a="http://schemas.openxmlformats.org/drawingml/2006/main">
                  <a:graphicData uri="http://schemas.microsoft.com/office/word/2010/wordprocessingShape">
                    <wps:wsp>
                      <wps:cNvSpPr txBox="1"/>
                      <wps:spPr>
                        <a:xfrm>
                          <a:off x="0" y="0"/>
                          <a:ext cx="1541145" cy="457200"/>
                        </a:xfrm>
                        <a:prstGeom prst="rect">
                          <a:avLst/>
                        </a:prstGeom>
                        <a:ln/>
                      </wps:spPr>
                      <wps:style>
                        <a:lnRef idx="2">
                          <a:schemeClr val="dk1"/>
                        </a:lnRef>
                        <a:fillRef idx="1">
                          <a:schemeClr val="lt1"/>
                        </a:fillRef>
                        <a:effectRef idx="0">
                          <a:schemeClr val="dk1"/>
                        </a:effectRef>
                        <a:fontRef idx="minor">
                          <a:schemeClr val="dk1"/>
                        </a:fontRef>
                      </wps:style>
                      <wps:txbx>
                        <w:txbxContent>
                          <w:p w:rsidR="00AA5FA9" w:rsidRPr="00A53C4E" w:rsidRDefault="00D922DE" w:rsidP="00AA5FA9">
                            <w:pPr>
                              <w:jc w:val="center"/>
                              <w:rPr>
                                <w:rFonts w:asciiTheme="minorHAnsi" w:hAnsiTheme="minorHAnsi"/>
                                <w:sz w:val="22"/>
                                <w:szCs w:val="22"/>
                              </w:rPr>
                            </w:pPr>
                            <w:r>
                              <w:rPr>
                                <w:rFonts w:asciiTheme="minorHAnsi" w:hAnsiTheme="minorHAnsi"/>
                                <w:sz w:val="22"/>
                                <w:szCs w:val="22"/>
                              </w:rPr>
                              <w:t>Medline</w:t>
                            </w:r>
                          </w:p>
                          <w:p w:rsidR="00AA5FA9" w:rsidRPr="00A53C4E" w:rsidRDefault="00AA5FA9" w:rsidP="00AA5FA9">
                            <w:pPr>
                              <w:jc w:val="center"/>
                              <w:rPr>
                                <w:rFonts w:asciiTheme="minorHAnsi" w:hAnsiTheme="minorHAnsi"/>
                                <w:sz w:val="22"/>
                                <w:szCs w:val="22"/>
                              </w:rPr>
                            </w:pPr>
                            <w:r w:rsidRPr="00A53C4E">
                              <w:rPr>
                                <w:rFonts w:asciiTheme="minorHAnsi" w:hAnsiTheme="minorHAnsi"/>
                                <w:sz w:val="22"/>
                                <w:szCs w:val="22"/>
                              </w:rPr>
                              <w:t>Filter: RCT/CCT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2" o:spid="_x0000_s1038" type="#_x0000_t202" style="position:absolute;margin-left:-5.55pt;margin-top:.3pt;width:121.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" fillcolor="white [3201]" strokecolor="black [3200]" strokeweight="2pt">
                <v:textbox>
                  <w:txbxContent>
                    <w:p w:rsidR="00AA5FA9" w:rsidRPr="00A53C4E" w:rsidRDefault="00D922DE" w:rsidP="00AA5FA9">
                      <w:pPr>
                        <w:jc w:val="center"/>
                        <w:rPr>
                          <w:rFonts w:asciiTheme="minorHAnsi" w:hAnsiTheme="minorHAnsi"/>
                          <w:sz w:val="22"/>
                          <w:szCs w:val="22"/>
                        </w:rPr>
                      </w:pPr>
                      <w:proofErr w:type="spellStart"/>
                      <w:r>
                        <w:rPr>
                          <w:rFonts w:asciiTheme="minorHAnsi" w:hAnsiTheme="minorHAnsi"/>
                          <w:sz w:val="22"/>
                          <w:szCs w:val="22"/>
                        </w:rPr>
                        <w:t>Medline</w:t>
                      </w:r>
                      <w:proofErr w:type="spellEnd"/>
                    </w:p>
                    <w:p w:rsidR="00AA5FA9" w:rsidRPr="00A53C4E" w:rsidRDefault="00AA5FA9" w:rsidP="00AA5FA9">
                      <w:pPr>
                        <w:jc w:val="center"/>
                        <w:rPr>
                          <w:rFonts w:asciiTheme="minorHAnsi" w:hAnsiTheme="minorHAnsi"/>
                          <w:sz w:val="22"/>
                          <w:szCs w:val="22"/>
                        </w:rPr>
                      </w:pPr>
                      <w:r w:rsidRPr="00A53C4E">
                        <w:rPr>
                          <w:rFonts w:asciiTheme="minorHAnsi" w:hAnsiTheme="minorHAnsi"/>
                          <w:sz w:val="22"/>
                          <w:szCs w:val="22"/>
                        </w:rPr>
                        <w:t>Filter: RCT/CCT</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2C996297" wp14:editId="1367F42E">
                <wp:simplePos x="0" y="0"/>
                <wp:positionH relativeFrom="column">
                  <wp:posOffset>1586260</wp:posOffset>
                </wp:positionH>
                <wp:positionV relativeFrom="paragraph">
                  <wp:posOffset>3972</wp:posOffset>
                </wp:positionV>
                <wp:extent cx="1073785" cy="457200"/>
                <wp:effectExtent l="0" t="0" r="12065" b="19050"/>
                <wp:wrapNone/>
                <wp:docPr id="4" name="Tekstvak 4"/>
                <wp:cNvGraphicFramePr/>
                <a:graphic xmlns:a="http://schemas.openxmlformats.org/drawingml/2006/main">
                  <a:graphicData uri="http://schemas.microsoft.com/office/word/2010/wordprocessingShape">
                    <wps:wsp>
                      <wps:cNvSpPr txBox="1"/>
                      <wps:spPr>
                        <a:xfrm>
                          <a:off x="0" y="0"/>
                          <a:ext cx="1073785" cy="457200"/>
                        </a:xfrm>
                        <a:prstGeom prst="rect">
                          <a:avLst/>
                        </a:prstGeom>
                        <a:ln/>
                      </wps:spPr>
                      <wps:style>
                        <a:lnRef idx="2">
                          <a:schemeClr val="dk1"/>
                        </a:lnRef>
                        <a:fillRef idx="1">
                          <a:schemeClr val="lt1"/>
                        </a:fillRef>
                        <a:effectRef idx="0">
                          <a:schemeClr val="dk1"/>
                        </a:effectRef>
                        <a:fontRef idx="minor">
                          <a:schemeClr val="dk1"/>
                        </a:fontRef>
                      </wps:style>
                      <wps:txbx>
                        <w:txbxContent>
                          <w:p w:rsidR="00AA5FA9" w:rsidRPr="00FC25E1" w:rsidRDefault="00AA5FA9" w:rsidP="00AA5FA9">
                            <w:pPr>
                              <w:jc w:val="center"/>
                              <w:rPr>
                                <w:rFonts w:asciiTheme="minorHAnsi" w:hAnsiTheme="minorHAnsi"/>
                                <w:sz w:val="22"/>
                                <w:szCs w:val="22"/>
                              </w:rPr>
                            </w:pPr>
                            <w:r>
                              <w:rPr>
                                <w:rFonts w:asciiTheme="minorHAnsi" w:hAnsiTheme="minorHAnsi"/>
                                <w:sz w:val="22"/>
                                <w:szCs w:val="22"/>
                              </w:rPr>
                              <w:t>Cochrane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39" type="#_x0000_t202" style="position:absolute;margin-left:124.9pt;margin-top:.3pt;width:84.5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" fillcolor="white [3201]" strokecolor="black [3200]" strokeweight="2pt">
                <v:textbox>
                  <w:txbxContent>
                    <w:p w:rsidR="00AA5FA9" w:rsidRPr="00FC25E1" w:rsidRDefault="00AA5FA9" w:rsidP="00AA5FA9">
                      <w:pPr>
                        <w:jc w:val="center"/>
                        <w:rPr>
                          <w:rFonts w:asciiTheme="minorHAnsi" w:hAnsiTheme="minorHAnsi"/>
                          <w:sz w:val="22"/>
                          <w:szCs w:val="22"/>
                        </w:rPr>
                      </w:pPr>
                      <w:proofErr w:type="spellStart"/>
                      <w:r>
                        <w:rPr>
                          <w:rFonts w:asciiTheme="minorHAnsi" w:hAnsiTheme="minorHAnsi"/>
                          <w:sz w:val="22"/>
                          <w:szCs w:val="22"/>
                        </w:rPr>
                        <w:t>Cochrane</w:t>
                      </w:r>
                      <w:proofErr w:type="spellEnd"/>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160F3A77" wp14:editId="6142B215">
                <wp:simplePos x="0" y="0"/>
                <wp:positionH relativeFrom="column">
                  <wp:posOffset>2809875</wp:posOffset>
                </wp:positionH>
                <wp:positionV relativeFrom="paragraph">
                  <wp:posOffset>3810</wp:posOffset>
                </wp:positionV>
                <wp:extent cx="1073785" cy="457200"/>
                <wp:effectExtent l="0" t="0" r="12065" b="19050"/>
                <wp:wrapNone/>
                <wp:docPr id="3" name="Tekstvak 3"/>
                <wp:cNvGraphicFramePr/>
                <a:graphic xmlns:a="http://schemas.openxmlformats.org/drawingml/2006/main">
                  <a:graphicData uri="http://schemas.microsoft.com/office/word/2010/wordprocessingShape">
                    <wps:wsp>
                      <wps:cNvSpPr txBox="1"/>
                      <wps:spPr>
                        <a:xfrm>
                          <a:off x="0" y="0"/>
                          <a:ext cx="1073785" cy="457200"/>
                        </a:xfrm>
                        <a:prstGeom prst="rect">
                          <a:avLst/>
                        </a:prstGeom>
                        <a:ln/>
                      </wps:spPr>
                      <wps:style>
                        <a:lnRef idx="2">
                          <a:schemeClr val="dk1"/>
                        </a:lnRef>
                        <a:fillRef idx="1">
                          <a:schemeClr val="lt1"/>
                        </a:fillRef>
                        <a:effectRef idx="0">
                          <a:schemeClr val="dk1"/>
                        </a:effectRef>
                        <a:fontRef idx="minor">
                          <a:schemeClr val="dk1"/>
                        </a:fontRef>
                      </wps:style>
                      <wps:txbx>
                        <w:txbxContent>
                          <w:p w:rsidR="00AA5FA9" w:rsidRDefault="00AA5FA9" w:rsidP="00AA5FA9">
                            <w:pPr>
                              <w:jc w:val="center"/>
                              <w:rPr>
                                <w:rFonts w:asciiTheme="minorHAnsi" w:hAnsiTheme="minorHAnsi"/>
                                <w:sz w:val="22"/>
                                <w:szCs w:val="22"/>
                              </w:rPr>
                            </w:pPr>
                            <w:r>
                              <w:rPr>
                                <w:rFonts w:asciiTheme="minorHAnsi" w:hAnsiTheme="minorHAnsi"/>
                                <w:sz w:val="22"/>
                                <w:szCs w:val="22"/>
                              </w:rPr>
                              <w:t>Cinahl</w:t>
                            </w:r>
                          </w:p>
                          <w:p w:rsidR="00AA5FA9" w:rsidRPr="00FC25E1" w:rsidRDefault="00AA5FA9" w:rsidP="00AA5FA9">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40" type="#_x0000_t202" style="position:absolute;margin-left:221.25pt;margin-top:.3pt;width:84.5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" fillcolor="white [3201]" strokecolor="black [3200]" strokeweight="2pt">
                <v:textbox>
                  <w:txbxContent>
                    <w:p w:rsidR="00AA5FA9" w:rsidRDefault="00AA5FA9" w:rsidP="00AA5FA9">
                      <w:pPr>
                        <w:jc w:val="center"/>
                        <w:rPr>
                          <w:rFonts w:asciiTheme="minorHAnsi" w:hAnsiTheme="minorHAnsi"/>
                          <w:sz w:val="22"/>
                          <w:szCs w:val="22"/>
                        </w:rPr>
                      </w:pPr>
                      <w:proofErr w:type="spellStart"/>
                      <w:r>
                        <w:rPr>
                          <w:rFonts w:asciiTheme="minorHAnsi" w:hAnsiTheme="minorHAnsi"/>
                          <w:sz w:val="22"/>
                          <w:szCs w:val="22"/>
                        </w:rPr>
                        <w:t>Cinahl</w:t>
                      </w:r>
                      <w:proofErr w:type="spellEnd"/>
                    </w:p>
                    <w:p w:rsidR="00AA5FA9" w:rsidRPr="00FC25E1" w:rsidRDefault="00AA5FA9" w:rsidP="00AA5FA9">
                      <w:pPr>
                        <w:rPr>
                          <w:rFonts w:asciiTheme="minorHAnsi" w:hAnsiTheme="minorHAnsi"/>
                          <w:sz w:val="22"/>
                          <w:szCs w:val="22"/>
                        </w:rPr>
                      </w:pP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86912" behindDoc="0" locked="0" layoutInCell="1" allowOverlap="1" wp14:anchorId="56B6BB13" wp14:editId="3B33B3E0">
                <wp:simplePos x="0" y="0"/>
                <wp:positionH relativeFrom="column">
                  <wp:posOffset>5588635</wp:posOffset>
                </wp:positionH>
                <wp:positionV relativeFrom="paragraph">
                  <wp:posOffset>1144270</wp:posOffset>
                </wp:positionV>
                <wp:extent cx="0" cy="297815"/>
                <wp:effectExtent l="95250" t="0" r="57150" b="64135"/>
                <wp:wrapNone/>
                <wp:docPr id="37" name="Rechte verbindingslijn met pijl 37"/>
                <wp:cNvGraphicFramePr/>
                <a:graphic xmlns:a="http://schemas.openxmlformats.org/drawingml/2006/main">
                  <a:graphicData uri="http://schemas.microsoft.com/office/word/2010/wordprocessingShape">
                    <wps:wsp>
                      <wps:cNvCnPr/>
                      <wps:spPr>
                        <a:xfrm>
                          <a:off x="0" y="0"/>
                          <a:ext cx="0" cy="297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37" o:spid="_x0000_s1026" type="#_x0000_t32" style="position:absolute;margin-left:440.05pt;margin-top:90.1pt;width:0;height:23.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" strokecolor="black [3040]">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687936" behindDoc="0" locked="0" layoutInCell="1" allowOverlap="1" wp14:anchorId="49886866" wp14:editId="1119EA99">
                <wp:simplePos x="0" y="0"/>
                <wp:positionH relativeFrom="column">
                  <wp:posOffset>4564380</wp:posOffset>
                </wp:positionH>
                <wp:positionV relativeFrom="paragraph">
                  <wp:posOffset>1119505</wp:posOffset>
                </wp:positionV>
                <wp:extent cx="0" cy="297815"/>
                <wp:effectExtent l="95250" t="0" r="57150" b="64135"/>
                <wp:wrapNone/>
                <wp:docPr id="39" name="Rechte verbindingslijn met pijl 39"/>
                <wp:cNvGraphicFramePr/>
                <a:graphic xmlns:a="http://schemas.openxmlformats.org/drawingml/2006/main">
                  <a:graphicData uri="http://schemas.microsoft.com/office/word/2010/wordprocessingShape">
                    <wps:wsp>
                      <wps:cNvCnPr/>
                      <wps:spPr>
                        <a:xfrm>
                          <a:off x="0" y="0"/>
                          <a:ext cx="0" cy="297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39" o:spid="_x0000_s1026" type="#_x0000_t32" style="position:absolute;margin-left:359.4pt;margin-top:88.15pt;width:0;height:23.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" strokecolor="black [3040]">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669504" behindDoc="0" locked="0" layoutInCell="1" allowOverlap="1" wp14:anchorId="2A49A562" wp14:editId="665A641C">
                <wp:simplePos x="0" y="0"/>
                <wp:positionH relativeFrom="column">
                  <wp:posOffset>4011930</wp:posOffset>
                </wp:positionH>
                <wp:positionV relativeFrom="paragraph">
                  <wp:posOffset>833179</wp:posOffset>
                </wp:positionV>
                <wp:extent cx="1020445" cy="276446"/>
                <wp:effectExtent l="0" t="0" r="27305" b="28575"/>
                <wp:wrapNone/>
                <wp:docPr id="11" name="Tekstvak 11"/>
                <wp:cNvGraphicFramePr/>
                <a:graphic xmlns:a="http://schemas.openxmlformats.org/drawingml/2006/main">
                  <a:graphicData uri="http://schemas.microsoft.com/office/word/2010/wordprocessingShape">
                    <wps:wsp>
                      <wps:cNvSpPr txBox="1"/>
                      <wps:spPr>
                        <a:xfrm>
                          <a:off x="0" y="0"/>
                          <a:ext cx="1020445" cy="276446"/>
                        </a:xfrm>
                        <a:prstGeom prst="rect">
                          <a:avLst/>
                        </a:prstGeom>
                        <a:ln/>
                      </wps:spPr>
                      <wps:style>
                        <a:lnRef idx="2">
                          <a:schemeClr val="dk1"/>
                        </a:lnRef>
                        <a:fillRef idx="1">
                          <a:schemeClr val="lt1"/>
                        </a:fillRef>
                        <a:effectRef idx="0">
                          <a:schemeClr val="dk1"/>
                        </a:effectRef>
                        <a:fontRef idx="minor">
                          <a:schemeClr val="dk1"/>
                        </a:fontRef>
                      </wps:style>
                      <wps:txbx>
                        <w:txbxContent>
                          <w:p w:rsidR="00AA5FA9" w:rsidRPr="00FC25E1" w:rsidRDefault="00AA5FA9" w:rsidP="00AA5FA9">
                            <w:pPr>
                              <w:jc w:val="center"/>
                              <w:rPr>
                                <w:rFonts w:asciiTheme="minorHAnsi" w:hAnsiTheme="minorHAnsi"/>
                                <w:sz w:val="22"/>
                                <w:szCs w:val="22"/>
                              </w:rPr>
                            </w:pPr>
                            <w:r>
                              <w:rPr>
                                <w:rFonts w:asciiTheme="minorHAnsi" w:hAnsiTheme="minorHAnsi"/>
                                <w:sz w:val="22"/>
                                <w:szCs w:val="22"/>
                              </w:rPr>
                              <w:t>15 hits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 o:spid="_x0000_s1041" type="#_x0000_t202" style="position:absolute;margin-left:315.9pt;margin-top:65.6pt;width:80.3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" fillcolor="white [3201]" strokecolor="black [3200]" strokeweight="2pt">
                <v:textbox>
                  <w:txbxContent>
                    <w:p w:rsidR="00AA5FA9" w:rsidRPr="00FC25E1" w:rsidRDefault="00AA5FA9" w:rsidP="00AA5FA9">
                      <w:pPr>
                        <w:jc w:val="center"/>
                        <w:rPr>
                          <w:rFonts w:asciiTheme="minorHAnsi" w:hAnsiTheme="minorHAnsi"/>
                          <w:sz w:val="22"/>
                          <w:szCs w:val="22"/>
                        </w:rPr>
                      </w:pPr>
                      <w:r>
                        <w:rPr>
                          <w:rFonts w:asciiTheme="minorHAnsi" w:hAnsiTheme="minorHAnsi"/>
                          <w:sz w:val="22"/>
                          <w:szCs w:val="22"/>
                        </w:rPr>
                        <w:t>15 hits</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75648" behindDoc="0" locked="0" layoutInCell="1" allowOverlap="1" wp14:anchorId="34BF7943" wp14:editId="309BD92E">
                <wp:simplePos x="0" y="0"/>
                <wp:positionH relativeFrom="column">
                  <wp:posOffset>4568190</wp:posOffset>
                </wp:positionH>
                <wp:positionV relativeFrom="paragraph">
                  <wp:posOffset>474345</wp:posOffset>
                </wp:positionV>
                <wp:extent cx="0" cy="361315"/>
                <wp:effectExtent l="95250" t="0" r="95250" b="57785"/>
                <wp:wrapNone/>
                <wp:docPr id="19" name="Rechte verbindingslijn met pijl 19"/>
                <wp:cNvGraphicFramePr/>
                <a:graphic xmlns:a="http://schemas.openxmlformats.org/drawingml/2006/main">
                  <a:graphicData uri="http://schemas.microsoft.com/office/word/2010/wordprocessingShape">
                    <wps:wsp>
                      <wps:cNvCnPr/>
                      <wps:spPr>
                        <a:xfrm>
                          <a:off x="0" y="0"/>
                          <a:ext cx="0" cy="3613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19" o:spid="_x0000_s1026" type="#_x0000_t32" style="position:absolute;margin-left:359.7pt;margin-top:37.35pt;width:0;height:28.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" strokecolor="black [3040]">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65E78B61" wp14:editId="7EDB07FD">
                <wp:simplePos x="0" y="0"/>
                <wp:positionH relativeFrom="column">
                  <wp:posOffset>4012446</wp:posOffset>
                </wp:positionH>
                <wp:positionV relativeFrom="paragraph">
                  <wp:posOffset>3971</wp:posOffset>
                </wp:positionV>
                <wp:extent cx="1020725" cy="467833"/>
                <wp:effectExtent l="0" t="0" r="27305" b="27940"/>
                <wp:wrapNone/>
                <wp:docPr id="5" name="Tekstvak 5"/>
                <wp:cNvGraphicFramePr/>
                <a:graphic xmlns:a="http://schemas.openxmlformats.org/drawingml/2006/main">
                  <a:graphicData uri="http://schemas.microsoft.com/office/word/2010/wordprocessingShape">
                    <wps:wsp>
                      <wps:cNvSpPr txBox="1"/>
                      <wps:spPr>
                        <a:xfrm>
                          <a:off x="0" y="0"/>
                          <a:ext cx="1020725" cy="467833"/>
                        </a:xfrm>
                        <a:prstGeom prst="rect">
                          <a:avLst/>
                        </a:prstGeom>
                        <a:ln/>
                      </wps:spPr>
                      <wps:style>
                        <a:lnRef idx="2">
                          <a:schemeClr val="dk1"/>
                        </a:lnRef>
                        <a:fillRef idx="1">
                          <a:schemeClr val="lt1"/>
                        </a:fillRef>
                        <a:effectRef idx="0">
                          <a:schemeClr val="dk1"/>
                        </a:effectRef>
                        <a:fontRef idx="minor">
                          <a:schemeClr val="dk1"/>
                        </a:fontRef>
                      </wps:style>
                      <wps:txbx>
                        <w:txbxContent>
                          <w:p w:rsidR="00AA5FA9" w:rsidRPr="00FC25E1" w:rsidRDefault="00AA5FA9" w:rsidP="00AA5FA9">
                            <w:pPr>
                              <w:jc w:val="center"/>
                              <w:rPr>
                                <w:rFonts w:asciiTheme="minorHAnsi" w:hAnsiTheme="minorHAnsi"/>
                                <w:sz w:val="22"/>
                                <w:szCs w:val="22"/>
                              </w:rPr>
                            </w:pPr>
                            <w:r>
                              <w:rPr>
                                <w:rFonts w:asciiTheme="minorHAnsi" w:hAnsiTheme="minorHAnsi"/>
                                <w:sz w:val="22"/>
                                <w:szCs w:val="22"/>
                              </w:rPr>
                              <w:t>ERIC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42" type="#_x0000_t202" style="position:absolute;margin-left:315.95pt;margin-top:.3pt;width:80.3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" fillcolor="white [3201]" strokecolor="black [3200]" strokeweight="2pt">
                <v:textbox>
                  <w:txbxContent>
                    <w:p w:rsidR="00AA5FA9" w:rsidRPr="00FC25E1" w:rsidRDefault="00AA5FA9" w:rsidP="00AA5FA9">
                      <w:pPr>
                        <w:jc w:val="center"/>
                        <w:rPr>
                          <w:rFonts w:asciiTheme="minorHAnsi" w:hAnsiTheme="minorHAnsi"/>
                          <w:sz w:val="22"/>
                          <w:szCs w:val="22"/>
                        </w:rPr>
                      </w:pPr>
                      <w:r>
                        <w:rPr>
                          <w:rFonts w:asciiTheme="minorHAnsi" w:hAnsiTheme="minorHAnsi"/>
                          <w:sz w:val="22"/>
                          <w:szCs w:val="22"/>
                        </w:rPr>
                        <w:t>ERIC</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71552" behindDoc="0" locked="0" layoutInCell="1" allowOverlap="1" wp14:anchorId="33CE6980" wp14:editId="10B21F41">
                <wp:simplePos x="0" y="0"/>
                <wp:positionH relativeFrom="column">
                  <wp:posOffset>-69850</wp:posOffset>
                </wp:positionH>
                <wp:positionV relativeFrom="paragraph">
                  <wp:posOffset>1427480</wp:posOffset>
                </wp:positionV>
                <wp:extent cx="6092190" cy="361315"/>
                <wp:effectExtent l="0" t="0" r="22860" b="19685"/>
                <wp:wrapNone/>
                <wp:docPr id="14" name="Tekstvak 14"/>
                <wp:cNvGraphicFramePr/>
                <a:graphic xmlns:a="http://schemas.openxmlformats.org/drawingml/2006/main">
                  <a:graphicData uri="http://schemas.microsoft.com/office/word/2010/wordprocessingShape">
                    <wps:wsp>
                      <wps:cNvSpPr txBox="1"/>
                      <wps:spPr>
                        <a:xfrm>
                          <a:off x="0" y="0"/>
                          <a:ext cx="6092190" cy="361315"/>
                        </a:xfrm>
                        <a:prstGeom prst="rect">
                          <a:avLst/>
                        </a:prstGeom>
                        <a:ln/>
                      </wps:spPr>
                      <wps:style>
                        <a:lnRef idx="2">
                          <a:schemeClr val="dk1"/>
                        </a:lnRef>
                        <a:fillRef idx="1">
                          <a:schemeClr val="lt1"/>
                        </a:fillRef>
                        <a:effectRef idx="0">
                          <a:schemeClr val="dk1"/>
                        </a:effectRef>
                        <a:fontRef idx="minor">
                          <a:schemeClr val="dk1"/>
                        </a:fontRef>
                      </wps:style>
                      <wps:txbx>
                        <w:txbxContent>
                          <w:p w:rsidR="00AA5FA9" w:rsidRPr="00FC25E1" w:rsidRDefault="00AA5FA9" w:rsidP="00AA5FA9">
                            <w:pPr>
                              <w:jc w:val="center"/>
                              <w:rPr>
                                <w:rFonts w:asciiTheme="minorHAnsi" w:hAnsiTheme="minorHAnsi"/>
                                <w:sz w:val="22"/>
                                <w:szCs w:val="22"/>
                              </w:rPr>
                            </w:pPr>
                            <w:r>
                              <w:rPr>
                                <w:rFonts w:asciiTheme="minorHAnsi" w:hAnsiTheme="minorHAnsi"/>
                                <w:sz w:val="22"/>
                                <w:szCs w:val="22"/>
                              </w:rPr>
                              <w:t>Screening titel &amp; samenvatting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4" o:spid="_x0000_s1043" type="#_x0000_t202" style="position:absolute;margin-left:-5.5pt;margin-top:112.4pt;width:479.7pt;height:28.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" fillcolor="white [3201]" strokecolor="black [3200]" strokeweight="2pt">
                <v:textbox>
                  <w:txbxContent>
                    <w:p w:rsidR="00AA5FA9" w:rsidRPr="00FC25E1" w:rsidRDefault="00AA5FA9" w:rsidP="00AA5FA9">
                      <w:pPr>
                        <w:jc w:val="center"/>
                        <w:rPr>
                          <w:rFonts w:asciiTheme="minorHAnsi" w:hAnsiTheme="minorHAnsi"/>
                          <w:sz w:val="22"/>
                          <w:szCs w:val="22"/>
                        </w:rPr>
                      </w:pPr>
                      <w:r>
                        <w:rPr>
                          <w:rFonts w:asciiTheme="minorHAnsi" w:hAnsiTheme="minorHAnsi"/>
                          <w:sz w:val="22"/>
                          <w:szCs w:val="22"/>
                        </w:rPr>
                        <w:t>Screening titel &amp; samenvatting</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76672" behindDoc="0" locked="0" layoutInCell="1" allowOverlap="1" wp14:anchorId="1C65CC98" wp14:editId="08669DBE">
                <wp:simplePos x="0" y="0"/>
                <wp:positionH relativeFrom="column">
                  <wp:posOffset>5589255</wp:posOffset>
                </wp:positionH>
                <wp:positionV relativeFrom="paragraph">
                  <wp:posOffset>475187</wp:posOffset>
                </wp:positionV>
                <wp:extent cx="0" cy="361507"/>
                <wp:effectExtent l="95250" t="0" r="95250" b="57785"/>
                <wp:wrapNone/>
                <wp:docPr id="20" name="Rechte verbindingslijn met pijl 20"/>
                <wp:cNvGraphicFramePr/>
                <a:graphic xmlns:a="http://schemas.openxmlformats.org/drawingml/2006/main">
                  <a:graphicData uri="http://schemas.microsoft.com/office/word/2010/wordprocessingShape">
                    <wps:wsp>
                      <wps:cNvCnPr/>
                      <wps:spPr>
                        <a:xfrm>
                          <a:off x="0" y="0"/>
                          <a:ext cx="0" cy="36150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20" o:spid="_x0000_s1026" type="#_x0000_t32" style="position:absolute;margin-left:440.1pt;margin-top:37.4pt;width:0;height:28.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" strokecolor="black [3040]">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670528" behindDoc="0" locked="0" layoutInCell="1" allowOverlap="1" wp14:anchorId="63BE302D" wp14:editId="124B2A5B">
                <wp:simplePos x="0" y="0"/>
                <wp:positionH relativeFrom="column">
                  <wp:posOffset>5149850</wp:posOffset>
                </wp:positionH>
                <wp:positionV relativeFrom="paragraph">
                  <wp:posOffset>821690</wp:posOffset>
                </wp:positionV>
                <wp:extent cx="871855" cy="307340"/>
                <wp:effectExtent l="0" t="0" r="23495" b="16510"/>
                <wp:wrapNone/>
                <wp:docPr id="13" name="Tekstvak 13"/>
                <wp:cNvGraphicFramePr/>
                <a:graphic xmlns:a="http://schemas.openxmlformats.org/drawingml/2006/main">
                  <a:graphicData uri="http://schemas.microsoft.com/office/word/2010/wordprocessingShape">
                    <wps:wsp>
                      <wps:cNvSpPr txBox="1"/>
                      <wps:spPr>
                        <a:xfrm>
                          <a:off x="0" y="0"/>
                          <a:ext cx="871855" cy="307340"/>
                        </a:xfrm>
                        <a:prstGeom prst="rect">
                          <a:avLst/>
                        </a:prstGeom>
                        <a:ln/>
                      </wps:spPr>
                      <wps:style>
                        <a:lnRef idx="2">
                          <a:schemeClr val="dk1"/>
                        </a:lnRef>
                        <a:fillRef idx="1">
                          <a:schemeClr val="lt1"/>
                        </a:fillRef>
                        <a:effectRef idx="0">
                          <a:schemeClr val="dk1"/>
                        </a:effectRef>
                        <a:fontRef idx="minor">
                          <a:schemeClr val="dk1"/>
                        </a:fontRef>
                      </wps:style>
                      <wps:txbx>
                        <w:txbxContent>
                          <w:p w:rsidR="00AA5FA9" w:rsidRPr="00A53C4E" w:rsidRDefault="00AA5FA9" w:rsidP="00AA5FA9">
                            <w:pPr>
                              <w:jc w:val="center"/>
                              <w:rPr>
                                <w:rFonts w:asciiTheme="minorHAnsi" w:hAnsiTheme="minorHAnsi"/>
                                <w:sz w:val="22"/>
                                <w:szCs w:val="22"/>
                              </w:rPr>
                            </w:pPr>
                            <w:r>
                              <w:rPr>
                                <w:rFonts w:asciiTheme="minorHAnsi" w:hAnsiTheme="minorHAnsi"/>
                                <w:sz w:val="22"/>
                                <w:szCs w:val="2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3" o:spid="_x0000_s1044" type="#_x0000_t202" style="position:absolute;margin-left:405.5pt;margin-top:64.7pt;width:68.65pt;height:24.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" fillcolor="white [3201]" strokecolor="black [3200]" strokeweight="2pt">
                <v:textbox>
                  <w:txbxContent>
                    <w:p w:rsidR="00AA5FA9" w:rsidRPr="00A53C4E" w:rsidRDefault="00AA5FA9" w:rsidP="00AA5FA9">
                      <w:pPr>
                        <w:jc w:val="center"/>
                        <w:rPr>
                          <w:rFonts w:asciiTheme="minorHAnsi" w:hAnsiTheme="minorHAnsi"/>
                          <w:sz w:val="22"/>
                          <w:szCs w:val="22"/>
                        </w:rPr>
                      </w:pPr>
                      <w:r>
                        <w:rPr>
                          <w:rFonts w:asciiTheme="minorHAnsi" w:hAnsiTheme="minorHAnsi"/>
                          <w:sz w:val="22"/>
                          <w:szCs w:val="22"/>
                        </w:rPr>
                        <w:t>0</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68A4B022" wp14:editId="110608B5">
                <wp:simplePos x="0" y="0"/>
                <wp:positionH relativeFrom="column">
                  <wp:posOffset>5150131</wp:posOffset>
                </wp:positionH>
                <wp:positionV relativeFrom="paragraph">
                  <wp:posOffset>3972</wp:posOffset>
                </wp:positionV>
                <wp:extent cx="871869" cy="457200"/>
                <wp:effectExtent l="0" t="0" r="23495" b="19050"/>
                <wp:wrapNone/>
                <wp:docPr id="7" name="Tekstvak 7"/>
                <wp:cNvGraphicFramePr/>
                <a:graphic xmlns:a="http://schemas.openxmlformats.org/drawingml/2006/main">
                  <a:graphicData uri="http://schemas.microsoft.com/office/word/2010/wordprocessingShape">
                    <wps:wsp>
                      <wps:cNvSpPr txBox="1"/>
                      <wps:spPr>
                        <a:xfrm>
                          <a:off x="0" y="0"/>
                          <a:ext cx="871869" cy="457200"/>
                        </a:xfrm>
                        <a:prstGeom prst="rect">
                          <a:avLst/>
                        </a:prstGeom>
                        <a:ln/>
                      </wps:spPr>
                      <wps:style>
                        <a:lnRef idx="2">
                          <a:schemeClr val="dk1"/>
                        </a:lnRef>
                        <a:fillRef idx="1">
                          <a:schemeClr val="lt1"/>
                        </a:fillRef>
                        <a:effectRef idx="0">
                          <a:schemeClr val="dk1"/>
                        </a:effectRef>
                        <a:fontRef idx="minor">
                          <a:schemeClr val="dk1"/>
                        </a:fontRef>
                      </wps:style>
                      <wps:txbx>
                        <w:txbxContent>
                          <w:p w:rsidR="00AA5FA9" w:rsidRPr="00FC25E1" w:rsidRDefault="00AA5FA9" w:rsidP="00AA5FA9">
                            <w:pPr>
                              <w:jc w:val="center"/>
                              <w:rPr>
                                <w:rFonts w:asciiTheme="minorHAnsi" w:hAnsiTheme="minorHAnsi"/>
                                <w:sz w:val="22"/>
                                <w:szCs w:val="22"/>
                              </w:rPr>
                            </w:pPr>
                            <w:r w:rsidRPr="00FC25E1">
                              <w:rPr>
                                <w:rFonts w:asciiTheme="minorHAnsi" w:hAnsiTheme="minorHAnsi"/>
                                <w:sz w:val="22"/>
                                <w:szCs w:val="22"/>
                              </w:rPr>
                              <w:t>PsycINFO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7" o:spid="_x0000_s1045" type="#_x0000_t202" style="position:absolute;margin-left:405.5pt;margin-top:.3pt;width:68.6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" fillcolor="white [3201]" strokecolor="black [3200]" strokeweight="2pt">
                <v:textbox>
                  <w:txbxContent>
                    <w:p w:rsidR="00AA5FA9" w:rsidRPr="00FC25E1" w:rsidRDefault="00AA5FA9" w:rsidP="00AA5FA9">
                      <w:pPr>
                        <w:jc w:val="center"/>
                        <w:rPr>
                          <w:rFonts w:asciiTheme="minorHAnsi" w:hAnsiTheme="minorHAnsi"/>
                          <w:sz w:val="22"/>
                          <w:szCs w:val="22"/>
                        </w:rPr>
                      </w:pPr>
                      <w:proofErr w:type="spellStart"/>
                      <w:r w:rsidRPr="00FC25E1">
                        <w:rPr>
                          <w:rFonts w:asciiTheme="minorHAnsi" w:hAnsiTheme="minorHAnsi"/>
                          <w:sz w:val="22"/>
                          <w:szCs w:val="22"/>
                        </w:rPr>
                        <w:t>PsycINFO</w:t>
                      </w:r>
                      <w:proofErr w:type="spellEnd"/>
                    </w:p>
                  </w:txbxContent>
                </v:textbox>
              </v:shape>
            </w:pict>
          </mc:Fallback>
        </mc:AlternateContent>
      </w:r>
    </w:p>
    <w:p w:rsidR="00F60E39" w:rsidRDefault="00F60E3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AA5FA9" w:rsidRDefault="00DF32A1" w:rsidP="00F60E39">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700224" behindDoc="0" locked="0" layoutInCell="1" allowOverlap="1" wp14:anchorId="2F88C100" wp14:editId="2C60EE26">
                <wp:simplePos x="0" y="0"/>
                <wp:positionH relativeFrom="column">
                  <wp:posOffset>184091</wp:posOffset>
                </wp:positionH>
                <wp:positionV relativeFrom="paragraph">
                  <wp:posOffset>21177</wp:posOffset>
                </wp:positionV>
                <wp:extent cx="0" cy="637953"/>
                <wp:effectExtent l="95250" t="0" r="76200" b="48260"/>
                <wp:wrapNone/>
                <wp:docPr id="52" name="Rechte verbindingslijn met pijl 52"/>
                <wp:cNvGraphicFramePr/>
                <a:graphic xmlns:a="http://schemas.openxmlformats.org/drawingml/2006/main">
                  <a:graphicData uri="http://schemas.microsoft.com/office/word/2010/wordprocessingShape">
                    <wps:wsp>
                      <wps:cNvCnPr/>
                      <wps:spPr>
                        <a:xfrm>
                          <a:off x="0" y="0"/>
                          <a:ext cx="0" cy="63795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Rechte verbindingslijn met pijl 52" o:spid="_x0000_s1026" type="#_x0000_t32" style="position:absolute;margin-left:14.5pt;margin-top:1.65pt;width:0;height:50.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" strokecolor="black [3040]">
                <v:stroke endarrow="open"/>
              </v:shape>
            </w:pict>
          </mc:Fallback>
        </mc:AlternateContent>
      </w:r>
      <w:r>
        <w:rPr>
          <w:rFonts w:asciiTheme="minorHAnsi" w:hAnsiTheme="minorHAnsi"/>
          <w:noProof/>
          <w:sz w:val="22"/>
          <w:szCs w:val="22"/>
        </w:rPr>
        <mc:AlternateContent>
          <mc:Choice Requires="wps">
            <w:drawing>
              <wp:anchor distT="0" distB="0" distL="114300" distR="114300" simplePos="0" relativeHeight="251701248" behindDoc="0" locked="0" layoutInCell="1" allowOverlap="1" wp14:anchorId="1D9CF6C8" wp14:editId="29B41B5E">
                <wp:simplePos x="0" y="0"/>
                <wp:positionH relativeFrom="column">
                  <wp:posOffset>492760</wp:posOffset>
                </wp:positionH>
                <wp:positionV relativeFrom="paragraph">
                  <wp:posOffset>159385</wp:posOffset>
                </wp:positionV>
                <wp:extent cx="2934335" cy="372110"/>
                <wp:effectExtent l="57150" t="38100" r="75565" b="104140"/>
                <wp:wrapNone/>
                <wp:docPr id="53" name="Tekstvak 53"/>
                <wp:cNvGraphicFramePr/>
                <a:graphic xmlns:a="http://schemas.openxmlformats.org/drawingml/2006/main">
                  <a:graphicData uri="http://schemas.microsoft.com/office/word/2010/wordprocessingShape">
                    <wps:wsp>
                      <wps:cNvSpPr txBox="1"/>
                      <wps:spPr>
                        <a:xfrm>
                          <a:off x="0" y="0"/>
                          <a:ext cx="2934335" cy="37211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AA5FA9" w:rsidRPr="009C373C" w:rsidRDefault="00AA5FA9" w:rsidP="00AA5FA9">
                            <w:pPr>
                              <w:jc w:val="center"/>
                              <w:rPr>
                                <w:rFonts w:asciiTheme="minorHAnsi" w:hAnsiTheme="minorHAnsi"/>
                                <w:sz w:val="22"/>
                                <w:szCs w:val="22"/>
                              </w:rPr>
                            </w:pPr>
                            <w:r>
                              <w:rPr>
                                <w:rFonts w:asciiTheme="minorHAnsi" w:hAnsiTheme="minorHAnsi"/>
                                <w:sz w:val="22"/>
                                <w:szCs w:val="22"/>
                              </w:rPr>
                              <w:t>Exclusie van 7 studies op basis van interventie.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53" o:spid="_x0000_s1046" type="#_x0000_t202" style="position:absolute;margin-left:38.8pt;margin-top:12.55pt;width:231.05pt;height:29.3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" fillcolor="#a7bfde [1620]" strokecolor="#4579b8 [3044]">
                <v:fill color2="#e4ecf5 [500]" rotate="t" angle="180" colors="0 #a3c4ff;22938f #bfd5ff;1 #e5eeff" focus="100%" type="gradient"/>
                <v:shadow on="t" color="black" opacity="24903f" origin=",.5" offset="0,.55556mm"/>
                <v:textbox>
                  <w:txbxContent>
                    <w:p w:rsidR="00AA5FA9" w:rsidRPr="009C373C" w:rsidRDefault="00AA5FA9" w:rsidP="00AA5FA9">
                      <w:pPr>
                        <w:jc w:val="center"/>
                        <w:rPr>
                          <w:rFonts w:asciiTheme="minorHAnsi" w:hAnsiTheme="minorHAnsi"/>
                          <w:sz w:val="22"/>
                          <w:szCs w:val="22"/>
                        </w:rPr>
                      </w:pPr>
                      <w:r>
                        <w:rPr>
                          <w:rFonts w:asciiTheme="minorHAnsi" w:hAnsiTheme="minorHAnsi"/>
                          <w:sz w:val="22"/>
                          <w:szCs w:val="22"/>
                        </w:rPr>
                        <w:t>Exclusie van 7 studies op basis van interventie.</w:t>
                      </w:r>
                    </w:p>
                  </w:txbxContent>
                </v:textbox>
              </v:shape>
            </w:pict>
          </mc:Fallback>
        </mc:AlternateContent>
      </w:r>
    </w:p>
    <w:p w:rsidR="00AA5FA9" w:rsidRDefault="00AA5FA9" w:rsidP="00F60E39">
      <w:pPr>
        <w:rPr>
          <w:rFonts w:asciiTheme="minorHAnsi" w:hAnsiTheme="minorHAnsi"/>
          <w:sz w:val="22"/>
          <w:szCs w:val="22"/>
        </w:rPr>
      </w:pPr>
    </w:p>
    <w:p w:rsidR="00AA5FA9" w:rsidRDefault="00DF32A1" w:rsidP="00F60E39">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702272" behindDoc="0" locked="0" layoutInCell="1" allowOverlap="1" wp14:anchorId="7D8AAE46" wp14:editId="4C4CBE6C">
                <wp:simplePos x="0" y="0"/>
                <wp:positionH relativeFrom="column">
                  <wp:posOffset>184150</wp:posOffset>
                </wp:positionH>
                <wp:positionV relativeFrom="paragraph">
                  <wp:posOffset>31115</wp:posOffset>
                </wp:positionV>
                <wp:extent cx="307975" cy="0"/>
                <wp:effectExtent l="0" t="76200" r="15875" b="114300"/>
                <wp:wrapNone/>
                <wp:docPr id="54" name="Rechte verbindingslijn met pijl 54"/>
                <wp:cNvGraphicFramePr/>
                <a:graphic xmlns:a="http://schemas.openxmlformats.org/drawingml/2006/main">
                  <a:graphicData uri="http://schemas.microsoft.com/office/word/2010/wordprocessingShape">
                    <wps:wsp>
                      <wps:cNvCnPr/>
                      <wps:spPr>
                        <a:xfrm>
                          <a:off x="0" y="0"/>
                          <a:ext cx="307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echte verbindingslijn met pijl 54" o:spid="_x0000_s1026" type="#_x0000_t32" style="position:absolute;margin-left:14.5pt;margin-top:2.45pt;width:24.2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" strokecolor="black [3040]">
                <v:stroke endarrow="open"/>
              </v:shape>
            </w:pict>
          </mc:Fallback>
        </mc:AlternateContent>
      </w:r>
    </w:p>
    <w:p w:rsidR="00AA5FA9" w:rsidRDefault="00DF32A1" w:rsidP="00F60E39">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99200" behindDoc="0" locked="0" layoutInCell="1" allowOverlap="1" wp14:anchorId="37320CFA" wp14:editId="1628A133">
                <wp:simplePos x="0" y="0"/>
                <wp:positionH relativeFrom="column">
                  <wp:posOffset>-69850</wp:posOffset>
                </wp:positionH>
                <wp:positionV relativeFrom="paragraph">
                  <wp:posOffset>146050</wp:posOffset>
                </wp:positionV>
                <wp:extent cx="1605280" cy="307975"/>
                <wp:effectExtent l="0" t="0" r="13970" b="15875"/>
                <wp:wrapNone/>
                <wp:docPr id="51" name="Tekstvak 51"/>
                <wp:cNvGraphicFramePr/>
                <a:graphic xmlns:a="http://schemas.openxmlformats.org/drawingml/2006/main">
                  <a:graphicData uri="http://schemas.microsoft.com/office/word/2010/wordprocessingShape">
                    <wps:wsp>
                      <wps:cNvSpPr txBox="1"/>
                      <wps:spPr>
                        <a:xfrm>
                          <a:off x="0" y="0"/>
                          <a:ext cx="1605280" cy="307975"/>
                        </a:xfrm>
                        <a:prstGeom prst="rect">
                          <a:avLst/>
                        </a:prstGeom>
                        <a:ln/>
                      </wps:spPr>
                      <wps:style>
                        <a:lnRef idx="2">
                          <a:schemeClr val="dk1"/>
                        </a:lnRef>
                        <a:fillRef idx="1">
                          <a:schemeClr val="lt1"/>
                        </a:fillRef>
                        <a:effectRef idx="0">
                          <a:schemeClr val="dk1"/>
                        </a:effectRef>
                        <a:fontRef idx="minor">
                          <a:schemeClr val="dk1"/>
                        </a:fontRef>
                      </wps:style>
                      <wps:txbx>
                        <w:txbxContent>
                          <w:p w:rsidR="00AA5FA9" w:rsidRPr="009C373C" w:rsidRDefault="00AA5FA9" w:rsidP="00AA5FA9">
                            <w:pPr>
                              <w:jc w:val="center"/>
                              <w:rPr>
                                <w:rFonts w:asciiTheme="minorHAnsi" w:hAnsiTheme="minorHAnsi"/>
                                <w:sz w:val="22"/>
                                <w:szCs w:val="22"/>
                              </w:rPr>
                            </w:pPr>
                            <w:r>
                              <w:rPr>
                                <w:rFonts w:asciiTheme="minorHAnsi" w:hAnsiTheme="minorHAnsi"/>
                                <w:sz w:val="22"/>
                                <w:szCs w:val="22"/>
                              </w:rPr>
                              <w:t>Inclusie van 3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51" o:spid="_x0000_s1047" type="#_x0000_t202" style="position:absolute;margin-left:-5.5pt;margin-top:11.5pt;width:126.4pt;height:24.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" fillcolor="white [3201]" strokecolor="black [3200]" strokeweight="2pt">
                <v:textbox>
                  <w:txbxContent>
                    <w:p w:rsidR="00AA5FA9" w:rsidRPr="009C373C" w:rsidRDefault="00AA5FA9" w:rsidP="00AA5FA9">
                      <w:pPr>
                        <w:jc w:val="center"/>
                        <w:rPr>
                          <w:rFonts w:asciiTheme="minorHAnsi" w:hAnsiTheme="minorHAnsi"/>
                          <w:sz w:val="22"/>
                          <w:szCs w:val="22"/>
                        </w:rPr>
                      </w:pPr>
                      <w:r>
                        <w:rPr>
                          <w:rFonts w:asciiTheme="minorHAnsi" w:hAnsiTheme="minorHAnsi"/>
                          <w:sz w:val="22"/>
                          <w:szCs w:val="22"/>
                        </w:rPr>
                        <w:t>Inclusie van 3 studies</w:t>
                      </w:r>
                    </w:p>
                  </w:txbxContent>
                </v:textbox>
              </v:shape>
            </w:pict>
          </mc:Fallback>
        </mc:AlternateContent>
      </w:r>
    </w:p>
    <w:p w:rsidR="00AA5FA9" w:rsidRDefault="00AA5FA9" w:rsidP="00F60E39">
      <w:pPr>
        <w:rPr>
          <w:rFonts w:asciiTheme="minorHAnsi" w:hAnsiTheme="minorHAnsi"/>
          <w:sz w:val="22"/>
          <w:szCs w:val="22"/>
        </w:rPr>
      </w:pPr>
    </w:p>
    <w:p w:rsidR="00AA5FA9" w:rsidRDefault="00AA5FA9" w:rsidP="00F60E39">
      <w:pPr>
        <w:rPr>
          <w:rFonts w:asciiTheme="minorHAnsi" w:hAnsiTheme="minorHAnsi"/>
          <w:sz w:val="22"/>
          <w:szCs w:val="22"/>
        </w:rPr>
      </w:pPr>
    </w:p>
    <w:p w:rsidR="00F60E39" w:rsidRDefault="00AA5FA9" w:rsidP="00F60E39">
      <w:pPr>
        <w:rPr>
          <w:rFonts w:asciiTheme="minorHAnsi" w:hAnsiTheme="minorHAnsi"/>
          <w:sz w:val="22"/>
          <w:szCs w:val="22"/>
        </w:rPr>
      </w:pPr>
      <w:r>
        <w:rPr>
          <w:rFonts w:asciiTheme="minorHAnsi" w:hAnsiTheme="minorHAnsi"/>
          <w:b/>
          <w:sz w:val="18"/>
          <w:szCs w:val="18"/>
        </w:rPr>
        <w:t>Figuur 1: Flowchart</w:t>
      </w:r>
      <w:r w:rsidR="00DF32A1">
        <w:rPr>
          <w:rFonts w:asciiTheme="minorHAnsi" w:hAnsiTheme="minorHAnsi"/>
          <w:b/>
          <w:sz w:val="18"/>
          <w:szCs w:val="18"/>
        </w:rPr>
        <w:t xml:space="preserve"> van zoekactie</w:t>
      </w:r>
    </w:p>
    <w:tbl>
      <w:tblPr>
        <w:tblStyle w:val="Tabelraster"/>
        <w:tblpPr w:leftFromText="141" w:rightFromText="141" w:vertAnchor="text" w:horzAnchor="margin" w:tblpY="222"/>
        <w:tblW w:w="0" w:type="auto"/>
        <w:tblLook w:val="04A0" w:firstRow="1" w:lastRow="0" w:firstColumn="1" w:lastColumn="0" w:noHBand="0" w:noVBand="1"/>
      </w:tblPr>
      <w:tblGrid>
        <w:gridCol w:w="2518"/>
        <w:gridCol w:w="2126"/>
      </w:tblGrid>
      <w:tr w:rsidR="00F60E39" w:rsidTr="00AA5FA9">
        <w:tc>
          <w:tcPr>
            <w:tcW w:w="2518" w:type="dxa"/>
            <w:tcBorders>
              <w:bottom w:val="single" w:sz="24" w:space="0" w:color="auto"/>
              <w:right w:val="single" w:sz="24" w:space="0" w:color="auto"/>
            </w:tcBorders>
          </w:tcPr>
          <w:p w:rsidR="00F60E39" w:rsidRPr="00EA7483" w:rsidRDefault="00F60E39" w:rsidP="00AA5FA9">
            <w:pPr>
              <w:rPr>
                <w:rFonts w:asciiTheme="minorHAnsi" w:hAnsiTheme="minorHAnsi"/>
                <w:sz w:val="22"/>
                <w:szCs w:val="22"/>
              </w:rPr>
            </w:pPr>
            <w:r w:rsidRPr="00EA7483">
              <w:rPr>
                <w:rFonts w:asciiTheme="minorHAnsi" w:hAnsiTheme="minorHAnsi"/>
                <w:sz w:val="22"/>
                <w:szCs w:val="22"/>
              </w:rPr>
              <w:t>Geïncludeerde studies</w:t>
            </w:r>
          </w:p>
        </w:tc>
        <w:tc>
          <w:tcPr>
            <w:tcW w:w="2126" w:type="dxa"/>
            <w:tcBorders>
              <w:left w:val="single" w:sz="24" w:space="0" w:color="auto"/>
              <w:bottom w:val="single" w:sz="24" w:space="0" w:color="auto"/>
            </w:tcBorders>
          </w:tcPr>
          <w:p w:rsidR="00F60E39" w:rsidRPr="00EA7483" w:rsidRDefault="00F60E39" w:rsidP="00AA5FA9">
            <w:pPr>
              <w:rPr>
                <w:rFonts w:asciiTheme="minorHAnsi" w:hAnsiTheme="minorHAnsi"/>
                <w:sz w:val="22"/>
                <w:szCs w:val="22"/>
              </w:rPr>
            </w:pPr>
            <w:r w:rsidRPr="00EA7483">
              <w:rPr>
                <w:rFonts w:asciiTheme="minorHAnsi" w:hAnsiTheme="minorHAnsi"/>
                <w:sz w:val="22"/>
                <w:szCs w:val="22"/>
              </w:rPr>
              <w:t>PEDro score</w:t>
            </w:r>
          </w:p>
        </w:tc>
      </w:tr>
      <w:tr w:rsidR="00F60E39" w:rsidTr="00AA5FA9">
        <w:tc>
          <w:tcPr>
            <w:tcW w:w="2518" w:type="dxa"/>
            <w:tcBorders>
              <w:top w:val="single" w:sz="24" w:space="0" w:color="auto"/>
              <w:right w:val="single" w:sz="24" w:space="0" w:color="auto"/>
            </w:tcBorders>
          </w:tcPr>
          <w:p w:rsidR="00F60E39" w:rsidRPr="00EA7483" w:rsidRDefault="00F60E39" w:rsidP="00AA5FA9">
            <w:pPr>
              <w:rPr>
                <w:rFonts w:asciiTheme="minorHAnsi" w:hAnsiTheme="minorHAnsi"/>
                <w:sz w:val="20"/>
                <w:szCs w:val="20"/>
              </w:rPr>
            </w:pPr>
            <w:r>
              <w:rPr>
                <w:rFonts w:asciiTheme="minorHAnsi" w:hAnsiTheme="minorHAnsi"/>
                <w:sz w:val="20"/>
                <w:szCs w:val="20"/>
              </w:rPr>
              <w:t>Schaaf et al. (2014</w:t>
            </w:r>
            <w:r w:rsidRPr="00EA7483">
              <w:rPr>
                <w:rFonts w:asciiTheme="minorHAnsi" w:hAnsiTheme="minorHAnsi"/>
                <w:sz w:val="20"/>
                <w:szCs w:val="20"/>
              </w:rPr>
              <w:t>)</w:t>
            </w:r>
          </w:p>
        </w:tc>
        <w:tc>
          <w:tcPr>
            <w:tcW w:w="2126" w:type="dxa"/>
            <w:tcBorders>
              <w:top w:val="single" w:sz="24" w:space="0" w:color="auto"/>
              <w:left w:val="single" w:sz="24" w:space="0" w:color="auto"/>
            </w:tcBorders>
          </w:tcPr>
          <w:p w:rsidR="00F60E39" w:rsidRPr="00EA7483" w:rsidRDefault="00F60E39" w:rsidP="00AA5FA9">
            <w:pPr>
              <w:jc w:val="center"/>
              <w:rPr>
                <w:rFonts w:asciiTheme="minorHAnsi" w:hAnsiTheme="minorHAnsi"/>
                <w:sz w:val="20"/>
                <w:szCs w:val="20"/>
              </w:rPr>
            </w:pPr>
            <w:r w:rsidRPr="00EA7483">
              <w:rPr>
                <w:rFonts w:asciiTheme="minorHAnsi" w:hAnsiTheme="minorHAnsi"/>
                <w:sz w:val="20"/>
                <w:szCs w:val="20"/>
              </w:rPr>
              <w:t>7/10</w:t>
            </w:r>
          </w:p>
        </w:tc>
      </w:tr>
      <w:tr w:rsidR="00F60E39" w:rsidTr="00AA5FA9">
        <w:tc>
          <w:tcPr>
            <w:tcW w:w="2518" w:type="dxa"/>
            <w:tcBorders>
              <w:right w:val="single" w:sz="24" w:space="0" w:color="auto"/>
            </w:tcBorders>
          </w:tcPr>
          <w:p w:rsidR="00F60E39" w:rsidRPr="00EA7483" w:rsidRDefault="00F60E39" w:rsidP="00AA5FA9">
            <w:pPr>
              <w:rPr>
                <w:rFonts w:asciiTheme="minorHAnsi" w:hAnsiTheme="minorHAnsi"/>
                <w:sz w:val="20"/>
                <w:szCs w:val="20"/>
              </w:rPr>
            </w:pPr>
            <w:r w:rsidRPr="00EA7483">
              <w:rPr>
                <w:rFonts w:asciiTheme="minorHAnsi" w:hAnsiTheme="minorHAnsi"/>
                <w:sz w:val="20"/>
                <w:szCs w:val="20"/>
              </w:rPr>
              <w:t>Pfeiffer et al. (2011)</w:t>
            </w:r>
          </w:p>
        </w:tc>
        <w:tc>
          <w:tcPr>
            <w:tcW w:w="2126" w:type="dxa"/>
            <w:tcBorders>
              <w:left w:val="single" w:sz="24" w:space="0" w:color="auto"/>
            </w:tcBorders>
          </w:tcPr>
          <w:p w:rsidR="00F60E39" w:rsidRPr="00EA7483" w:rsidRDefault="00F60E39" w:rsidP="00AA5FA9">
            <w:pPr>
              <w:jc w:val="center"/>
              <w:rPr>
                <w:rFonts w:asciiTheme="minorHAnsi" w:hAnsiTheme="minorHAnsi"/>
                <w:sz w:val="20"/>
                <w:szCs w:val="20"/>
              </w:rPr>
            </w:pPr>
            <w:r w:rsidRPr="00EA7483">
              <w:rPr>
                <w:rFonts w:asciiTheme="minorHAnsi" w:hAnsiTheme="minorHAnsi"/>
                <w:sz w:val="20"/>
                <w:szCs w:val="20"/>
              </w:rPr>
              <w:t>6/10</w:t>
            </w:r>
          </w:p>
        </w:tc>
      </w:tr>
      <w:tr w:rsidR="00F60E39" w:rsidTr="00AA5FA9">
        <w:tc>
          <w:tcPr>
            <w:tcW w:w="2518" w:type="dxa"/>
            <w:tcBorders>
              <w:right w:val="single" w:sz="24" w:space="0" w:color="auto"/>
            </w:tcBorders>
          </w:tcPr>
          <w:p w:rsidR="00F60E39" w:rsidRPr="00EA7483" w:rsidRDefault="00F60E39" w:rsidP="00AA5FA9">
            <w:pPr>
              <w:rPr>
                <w:rFonts w:asciiTheme="minorHAnsi" w:hAnsiTheme="minorHAnsi"/>
                <w:sz w:val="20"/>
                <w:szCs w:val="20"/>
              </w:rPr>
            </w:pPr>
            <w:r w:rsidRPr="00EA7483">
              <w:rPr>
                <w:rFonts w:asciiTheme="minorHAnsi" w:hAnsiTheme="minorHAnsi"/>
                <w:sz w:val="20"/>
                <w:szCs w:val="20"/>
              </w:rPr>
              <w:t>Fazlioglu &amp; Baran</w:t>
            </w:r>
            <w:r>
              <w:rPr>
                <w:rFonts w:asciiTheme="minorHAnsi" w:hAnsiTheme="minorHAnsi"/>
                <w:sz w:val="20"/>
                <w:szCs w:val="20"/>
              </w:rPr>
              <w:t>.</w:t>
            </w:r>
            <w:r w:rsidRPr="00EA7483">
              <w:rPr>
                <w:rFonts w:asciiTheme="minorHAnsi" w:hAnsiTheme="minorHAnsi"/>
                <w:sz w:val="20"/>
                <w:szCs w:val="20"/>
              </w:rPr>
              <w:t xml:space="preserve"> (2008)</w:t>
            </w:r>
          </w:p>
        </w:tc>
        <w:tc>
          <w:tcPr>
            <w:tcW w:w="2126" w:type="dxa"/>
            <w:tcBorders>
              <w:left w:val="single" w:sz="24" w:space="0" w:color="auto"/>
            </w:tcBorders>
          </w:tcPr>
          <w:p w:rsidR="00F60E39" w:rsidRPr="00EA7483" w:rsidRDefault="00F60E39" w:rsidP="00AA5FA9">
            <w:pPr>
              <w:jc w:val="center"/>
              <w:rPr>
                <w:rFonts w:asciiTheme="minorHAnsi" w:hAnsiTheme="minorHAnsi"/>
                <w:sz w:val="20"/>
                <w:szCs w:val="20"/>
              </w:rPr>
            </w:pPr>
            <w:r w:rsidRPr="00EA7483">
              <w:rPr>
                <w:rFonts w:asciiTheme="minorHAnsi" w:hAnsiTheme="minorHAnsi"/>
                <w:sz w:val="20"/>
                <w:szCs w:val="20"/>
              </w:rPr>
              <w:t>3/10</w:t>
            </w:r>
          </w:p>
        </w:tc>
      </w:tr>
    </w:tbl>
    <w:p w:rsidR="00F60E39" w:rsidRDefault="00F60E39" w:rsidP="00F60E39">
      <w:pPr>
        <w:rPr>
          <w:rFonts w:asciiTheme="minorHAnsi" w:hAnsiTheme="minorHAnsi"/>
          <w:sz w:val="22"/>
          <w:szCs w:val="22"/>
        </w:rPr>
      </w:pPr>
    </w:p>
    <w:p w:rsidR="00F60E39" w:rsidRPr="00EA7483" w:rsidRDefault="00F60E39" w:rsidP="00F60E39">
      <w:pPr>
        <w:pStyle w:val="Bijschrift"/>
        <w:keepNext/>
        <w:rPr>
          <w:rFonts w:asciiTheme="minorHAnsi" w:hAnsiTheme="minorHAnsi"/>
          <w:b w:val="0"/>
          <w:color w:val="auto"/>
        </w:rPr>
      </w:pPr>
    </w:p>
    <w:p w:rsidR="00F60E39" w:rsidRDefault="00F60E39" w:rsidP="00F60E39">
      <w:pPr>
        <w:rPr>
          <w:rFonts w:asciiTheme="minorHAnsi" w:hAnsiTheme="minorHAnsi"/>
          <w:sz w:val="18"/>
          <w:szCs w:val="18"/>
        </w:rPr>
      </w:pPr>
    </w:p>
    <w:p w:rsidR="00F60E39" w:rsidRDefault="00F60E39" w:rsidP="00F60E39">
      <w:pPr>
        <w:rPr>
          <w:rFonts w:asciiTheme="minorHAnsi" w:hAnsiTheme="minorHAnsi"/>
          <w:sz w:val="18"/>
          <w:szCs w:val="18"/>
        </w:rPr>
      </w:pPr>
    </w:p>
    <w:p w:rsidR="00F60E39" w:rsidRDefault="00F60E39" w:rsidP="00F60E39">
      <w:pPr>
        <w:rPr>
          <w:rFonts w:asciiTheme="minorHAnsi" w:hAnsiTheme="minorHAnsi"/>
          <w:sz w:val="18"/>
          <w:szCs w:val="18"/>
        </w:rPr>
      </w:pPr>
    </w:p>
    <w:p w:rsidR="00F60E39" w:rsidRPr="00DF32A1" w:rsidRDefault="00F60E39" w:rsidP="00F60E39">
      <w:pPr>
        <w:rPr>
          <w:rFonts w:asciiTheme="minorHAnsi" w:hAnsiTheme="minorHAnsi"/>
          <w:b/>
          <w:sz w:val="18"/>
          <w:szCs w:val="18"/>
        </w:rPr>
      </w:pPr>
      <w:r w:rsidRPr="00DF32A1">
        <w:rPr>
          <w:rFonts w:asciiTheme="minorHAnsi" w:hAnsiTheme="minorHAnsi"/>
          <w:b/>
          <w:sz w:val="18"/>
          <w:szCs w:val="18"/>
        </w:rPr>
        <w:t>Tabel</w:t>
      </w:r>
      <w:r w:rsidR="003C2022">
        <w:rPr>
          <w:rFonts w:asciiTheme="minorHAnsi" w:hAnsiTheme="minorHAnsi"/>
          <w:b/>
          <w:sz w:val="18"/>
          <w:szCs w:val="18"/>
        </w:rPr>
        <w:t xml:space="preserve"> 4: </w:t>
      </w:r>
      <w:r w:rsidRPr="00DF32A1">
        <w:rPr>
          <w:rFonts w:asciiTheme="minorHAnsi" w:hAnsiTheme="minorHAnsi"/>
          <w:b/>
          <w:sz w:val="18"/>
          <w:szCs w:val="18"/>
        </w:rPr>
        <w:t>PEDro score</w:t>
      </w:r>
    </w:p>
    <w:p w:rsidR="00F60E39" w:rsidRDefault="00F60E39" w:rsidP="00F60E39">
      <w:pPr>
        <w:rPr>
          <w:rFonts w:asciiTheme="minorHAnsi" w:hAnsiTheme="minorHAnsi"/>
          <w:sz w:val="22"/>
          <w:szCs w:val="22"/>
        </w:rPr>
      </w:pPr>
    </w:p>
    <w:p w:rsidR="00DF32A1" w:rsidRDefault="00F60E39" w:rsidP="00F60E39">
      <w:pPr>
        <w:rPr>
          <w:rFonts w:asciiTheme="minorHAnsi" w:hAnsiTheme="minorHAnsi"/>
          <w:sz w:val="22"/>
          <w:szCs w:val="22"/>
        </w:rPr>
      </w:pPr>
      <w:r>
        <w:rPr>
          <w:rFonts w:asciiTheme="minorHAnsi" w:hAnsiTheme="minorHAnsi"/>
          <w:sz w:val="22"/>
          <w:szCs w:val="22"/>
        </w:rPr>
        <w:t>De populatiekarakteristieken, kenmerken van de interventie- en controlegroep, uitkomstmaten en resultaten van de drie</w:t>
      </w:r>
      <w:r w:rsidR="003C2022">
        <w:rPr>
          <w:rFonts w:asciiTheme="minorHAnsi" w:hAnsiTheme="minorHAnsi"/>
          <w:sz w:val="22"/>
          <w:szCs w:val="22"/>
        </w:rPr>
        <w:t xml:space="preserve"> studies staan vermeld in tabel 5</w:t>
      </w:r>
      <w:r>
        <w:rPr>
          <w:rFonts w:asciiTheme="minorHAnsi" w:hAnsiTheme="minorHAnsi"/>
          <w:sz w:val="22"/>
          <w:szCs w:val="22"/>
        </w:rPr>
        <w:t xml:space="preserve">. Uitkomstmaten die in de geïncludeerde onderzoeken gebruikt zijn, maar niet relevant waren voor dit onderzoek zijn niet in het onderzoek verwerkt. </w:t>
      </w:r>
      <w:r w:rsidRPr="00724872">
        <w:rPr>
          <w:rFonts w:asciiTheme="minorHAnsi" w:hAnsiTheme="minorHAnsi"/>
          <w:sz w:val="22"/>
          <w:szCs w:val="22"/>
        </w:rPr>
        <w:t xml:space="preserve">De </w:t>
      </w:r>
      <w:r>
        <w:rPr>
          <w:rFonts w:asciiTheme="minorHAnsi" w:hAnsiTheme="minorHAnsi"/>
          <w:sz w:val="22"/>
          <w:szCs w:val="22"/>
        </w:rPr>
        <w:t xml:space="preserve">gekozen </w:t>
      </w:r>
      <w:r w:rsidRPr="00724872">
        <w:rPr>
          <w:rFonts w:asciiTheme="minorHAnsi" w:hAnsiTheme="minorHAnsi"/>
          <w:sz w:val="22"/>
          <w:szCs w:val="22"/>
        </w:rPr>
        <w:t xml:space="preserve">meetinstrumenten </w:t>
      </w:r>
      <w:r>
        <w:rPr>
          <w:rFonts w:asciiTheme="minorHAnsi" w:hAnsiTheme="minorHAnsi"/>
          <w:sz w:val="22"/>
          <w:szCs w:val="22"/>
        </w:rPr>
        <w:t xml:space="preserve">voor dit onderzoek </w:t>
      </w:r>
      <w:r w:rsidRPr="00724872">
        <w:rPr>
          <w:rFonts w:asciiTheme="minorHAnsi" w:hAnsiTheme="minorHAnsi"/>
          <w:sz w:val="22"/>
          <w:szCs w:val="22"/>
        </w:rPr>
        <w:t>zijn gericht op het meten van het verschil in sensorische informatieverwerking en de mate van functioneren in het ADL.</w:t>
      </w:r>
      <w:r>
        <w:rPr>
          <w:rFonts w:asciiTheme="minorHAnsi" w:hAnsiTheme="minorHAnsi"/>
          <w:sz w:val="22"/>
          <w:szCs w:val="22"/>
        </w:rPr>
        <w:t xml:space="preserve"> Er wordt gekeken naar de uitkomsten op de ‘Goal Attainment Scale’ (GAS), die zowel in de studie van Schaaf et al. (2014) als Pfeiffer et al. (2011) wordt onderzocht. Deze schaal richt zich op de uitkomst van de individueel gestelde doelen op niveau van activiteiten en participatie. Bij het behalen van doelen treedt er op deze schaal een verschilscore van +2 op. Deze verschilscore zorgt ervoor dat de uitkomst op de GAS als klinisch relevant kan worden beschouwd </w:t>
      </w:r>
      <w:r w:rsidRPr="00123448">
        <w:rPr>
          <w:rFonts w:asciiTheme="minorHAnsi" w:hAnsiTheme="minorHAnsi"/>
          <w:sz w:val="22"/>
          <w:szCs w:val="22"/>
        </w:rPr>
        <w:t>(Dekker, Viet, Eilander, &amp; Steenbeek, 2011)</w:t>
      </w:r>
      <w:r>
        <w:rPr>
          <w:rFonts w:asciiTheme="minorHAnsi" w:hAnsiTheme="minorHAnsi"/>
          <w:sz w:val="22"/>
          <w:szCs w:val="22"/>
        </w:rPr>
        <w:t xml:space="preserve">. Daarnaast wordt er gekeken naar de uitkomst van het ‘Sensory Evaluation Form for Children with Autism’ in de studie van Fazlioglu en Baran (2008). Ook wordt er nog gekeken naar de uitkomsten op de ‘Sensory Processing Measure’ (SPM), de ‘Social Responsiveness Scale’ (SRS) en de ‘Pediatric Evaluation of Disability Inventory’(PEDI). </w:t>
      </w:r>
    </w:p>
    <w:p w:rsidR="00DF32A1" w:rsidRDefault="00DF32A1" w:rsidP="00DF32A1">
      <w:r>
        <w:br w:type="page"/>
      </w:r>
    </w:p>
    <w:p w:rsidR="00DF32A1" w:rsidRDefault="00DF32A1" w:rsidP="006557BE">
      <w:pPr>
        <w:jc w:val="center"/>
        <w:rPr>
          <w:rFonts w:asciiTheme="minorHAnsi" w:hAnsiTheme="minorHAnsi"/>
          <w:b/>
          <w:sz w:val="20"/>
          <w:szCs w:val="20"/>
        </w:rPr>
        <w:sectPr w:rsidR="00DF32A1" w:rsidSect="00DF32A1">
          <w:pgSz w:w="11906" w:h="16838"/>
          <w:pgMar w:top="1418" w:right="1418" w:bottom="1418" w:left="1418" w:header="709" w:footer="709" w:gutter="0"/>
          <w:cols w:space="708"/>
          <w:docGrid w:linePitch="360"/>
        </w:sectPr>
      </w:pPr>
    </w:p>
    <w:tbl>
      <w:tblPr>
        <w:tblStyle w:val="Tabelraster"/>
        <w:tblW w:w="0" w:type="auto"/>
        <w:tblLayout w:type="fixed"/>
        <w:tblLook w:val="04A0" w:firstRow="1" w:lastRow="0" w:firstColumn="1" w:lastColumn="0" w:noHBand="0" w:noVBand="1"/>
      </w:tblPr>
      <w:tblGrid>
        <w:gridCol w:w="1668"/>
        <w:gridCol w:w="850"/>
        <w:gridCol w:w="992"/>
        <w:gridCol w:w="1843"/>
        <w:gridCol w:w="2410"/>
        <w:gridCol w:w="1276"/>
        <w:gridCol w:w="2551"/>
        <w:gridCol w:w="2490"/>
      </w:tblGrid>
      <w:tr w:rsidR="00DF32A1" w:rsidRPr="0060315D" w:rsidTr="006557BE">
        <w:trPr>
          <w:trHeight w:val="486"/>
        </w:trPr>
        <w:tc>
          <w:tcPr>
            <w:tcW w:w="1668" w:type="dxa"/>
            <w:tcBorders>
              <w:bottom w:val="single" w:sz="24" w:space="0" w:color="auto"/>
            </w:tcBorders>
          </w:tcPr>
          <w:p w:rsidR="00DF32A1" w:rsidRPr="00D34682" w:rsidRDefault="00DF32A1" w:rsidP="006557BE">
            <w:pPr>
              <w:jc w:val="center"/>
              <w:rPr>
                <w:rFonts w:asciiTheme="minorHAnsi" w:hAnsiTheme="minorHAnsi"/>
                <w:b/>
                <w:sz w:val="20"/>
                <w:szCs w:val="20"/>
              </w:rPr>
            </w:pPr>
            <w:r w:rsidRPr="00D34682">
              <w:rPr>
                <w:rFonts w:asciiTheme="minorHAnsi" w:hAnsiTheme="minorHAnsi"/>
                <w:b/>
                <w:sz w:val="20"/>
                <w:szCs w:val="20"/>
              </w:rPr>
              <w:lastRenderedPageBreak/>
              <w:t>Studie/Design</w:t>
            </w:r>
          </w:p>
        </w:tc>
        <w:tc>
          <w:tcPr>
            <w:tcW w:w="850" w:type="dxa"/>
            <w:tcBorders>
              <w:bottom w:val="single" w:sz="24" w:space="0" w:color="auto"/>
            </w:tcBorders>
          </w:tcPr>
          <w:p w:rsidR="00DF32A1" w:rsidRPr="00D34682" w:rsidRDefault="00DF32A1" w:rsidP="006557BE">
            <w:pPr>
              <w:jc w:val="center"/>
              <w:rPr>
                <w:rFonts w:asciiTheme="minorHAnsi" w:hAnsiTheme="minorHAnsi"/>
                <w:b/>
                <w:sz w:val="20"/>
                <w:szCs w:val="20"/>
              </w:rPr>
            </w:pPr>
            <w:r w:rsidRPr="00D34682">
              <w:rPr>
                <w:rFonts w:asciiTheme="minorHAnsi" w:hAnsiTheme="minorHAnsi"/>
                <w:b/>
                <w:sz w:val="20"/>
                <w:szCs w:val="20"/>
              </w:rPr>
              <w:t>PEDro</w:t>
            </w:r>
          </w:p>
          <w:p w:rsidR="00DF32A1" w:rsidRPr="00D34682" w:rsidRDefault="00DF32A1" w:rsidP="006557BE">
            <w:pPr>
              <w:jc w:val="center"/>
              <w:rPr>
                <w:rFonts w:asciiTheme="minorHAnsi" w:hAnsiTheme="minorHAnsi"/>
                <w:b/>
                <w:sz w:val="20"/>
                <w:szCs w:val="20"/>
              </w:rPr>
            </w:pPr>
            <w:r w:rsidRPr="00D34682">
              <w:rPr>
                <w:rFonts w:asciiTheme="minorHAnsi" w:hAnsiTheme="minorHAnsi"/>
                <w:b/>
                <w:sz w:val="20"/>
                <w:szCs w:val="20"/>
              </w:rPr>
              <w:t>score</w:t>
            </w:r>
          </w:p>
        </w:tc>
        <w:tc>
          <w:tcPr>
            <w:tcW w:w="992" w:type="dxa"/>
            <w:tcBorders>
              <w:bottom w:val="single" w:sz="24" w:space="0" w:color="auto"/>
            </w:tcBorders>
          </w:tcPr>
          <w:p w:rsidR="00DF32A1" w:rsidRPr="00D34682" w:rsidRDefault="00DF32A1" w:rsidP="006557BE">
            <w:pPr>
              <w:jc w:val="center"/>
              <w:rPr>
                <w:rFonts w:asciiTheme="minorHAnsi" w:hAnsiTheme="minorHAnsi"/>
                <w:b/>
                <w:sz w:val="20"/>
                <w:szCs w:val="20"/>
              </w:rPr>
            </w:pPr>
            <w:r w:rsidRPr="00D34682">
              <w:rPr>
                <w:rFonts w:asciiTheme="minorHAnsi" w:hAnsiTheme="minorHAnsi"/>
                <w:b/>
                <w:sz w:val="20"/>
                <w:szCs w:val="20"/>
              </w:rPr>
              <w:t>N</w:t>
            </w:r>
          </w:p>
          <w:p w:rsidR="00DF32A1" w:rsidRPr="00D34682" w:rsidRDefault="00DF32A1" w:rsidP="006557BE">
            <w:pPr>
              <w:jc w:val="center"/>
              <w:rPr>
                <w:rFonts w:asciiTheme="minorHAnsi" w:hAnsiTheme="minorHAnsi"/>
                <w:b/>
                <w:sz w:val="20"/>
                <w:szCs w:val="20"/>
              </w:rPr>
            </w:pPr>
            <w:r w:rsidRPr="00D34682">
              <w:rPr>
                <w:rFonts w:asciiTheme="minorHAnsi" w:hAnsiTheme="minorHAnsi"/>
                <w:b/>
                <w:sz w:val="20"/>
                <w:szCs w:val="20"/>
              </w:rPr>
              <w:t>[E/C]</w:t>
            </w:r>
          </w:p>
        </w:tc>
        <w:tc>
          <w:tcPr>
            <w:tcW w:w="1843" w:type="dxa"/>
            <w:tcBorders>
              <w:bottom w:val="single" w:sz="24" w:space="0" w:color="auto"/>
            </w:tcBorders>
          </w:tcPr>
          <w:p w:rsidR="00DF32A1" w:rsidRPr="00D34682" w:rsidRDefault="00DF32A1" w:rsidP="006557BE">
            <w:pPr>
              <w:jc w:val="center"/>
              <w:rPr>
                <w:rFonts w:asciiTheme="minorHAnsi" w:hAnsiTheme="minorHAnsi"/>
                <w:b/>
                <w:sz w:val="20"/>
                <w:szCs w:val="20"/>
              </w:rPr>
            </w:pPr>
            <w:r w:rsidRPr="00D34682">
              <w:rPr>
                <w:rFonts w:asciiTheme="minorHAnsi" w:hAnsiTheme="minorHAnsi"/>
                <w:b/>
                <w:sz w:val="20"/>
                <w:szCs w:val="20"/>
              </w:rPr>
              <w:t>Populatie</w:t>
            </w:r>
          </w:p>
          <w:p w:rsidR="00DF32A1" w:rsidRPr="00D34682" w:rsidRDefault="00DF32A1" w:rsidP="006557BE">
            <w:pPr>
              <w:jc w:val="center"/>
              <w:rPr>
                <w:rFonts w:asciiTheme="minorHAnsi" w:hAnsiTheme="minorHAnsi"/>
                <w:b/>
                <w:sz w:val="20"/>
                <w:szCs w:val="20"/>
              </w:rPr>
            </w:pPr>
            <w:r w:rsidRPr="00D34682">
              <w:rPr>
                <w:rFonts w:asciiTheme="minorHAnsi" w:hAnsiTheme="minorHAnsi"/>
                <w:b/>
                <w:sz w:val="20"/>
                <w:szCs w:val="20"/>
              </w:rPr>
              <w:t>Karakteristieken</w:t>
            </w:r>
          </w:p>
        </w:tc>
        <w:tc>
          <w:tcPr>
            <w:tcW w:w="2410" w:type="dxa"/>
            <w:tcBorders>
              <w:bottom w:val="single" w:sz="24" w:space="0" w:color="auto"/>
            </w:tcBorders>
          </w:tcPr>
          <w:p w:rsidR="00DF32A1" w:rsidRPr="00D34682" w:rsidRDefault="00DF32A1" w:rsidP="006557BE">
            <w:pPr>
              <w:jc w:val="center"/>
              <w:rPr>
                <w:rFonts w:asciiTheme="minorHAnsi" w:hAnsiTheme="minorHAnsi"/>
                <w:b/>
                <w:sz w:val="20"/>
                <w:szCs w:val="20"/>
              </w:rPr>
            </w:pPr>
            <w:r w:rsidRPr="00D34682">
              <w:rPr>
                <w:rFonts w:asciiTheme="minorHAnsi" w:hAnsiTheme="minorHAnsi"/>
                <w:b/>
                <w:sz w:val="20"/>
                <w:szCs w:val="20"/>
              </w:rPr>
              <w:t>Interventie</w:t>
            </w:r>
          </w:p>
        </w:tc>
        <w:tc>
          <w:tcPr>
            <w:tcW w:w="1276" w:type="dxa"/>
            <w:tcBorders>
              <w:bottom w:val="single" w:sz="24" w:space="0" w:color="auto"/>
            </w:tcBorders>
          </w:tcPr>
          <w:p w:rsidR="00DF32A1" w:rsidRPr="00D34682" w:rsidRDefault="00DF32A1" w:rsidP="006557BE">
            <w:pPr>
              <w:jc w:val="center"/>
              <w:rPr>
                <w:rFonts w:asciiTheme="minorHAnsi" w:hAnsiTheme="minorHAnsi"/>
                <w:b/>
                <w:sz w:val="20"/>
                <w:szCs w:val="20"/>
              </w:rPr>
            </w:pPr>
            <w:r w:rsidRPr="00D34682">
              <w:rPr>
                <w:rFonts w:asciiTheme="minorHAnsi" w:hAnsiTheme="minorHAnsi"/>
                <w:b/>
                <w:sz w:val="20"/>
                <w:szCs w:val="20"/>
              </w:rPr>
              <w:t>Uitkomst</w:t>
            </w:r>
          </w:p>
          <w:p w:rsidR="00DF32A1" w:rsidRPr="00D34682" w:rsidRDefault="00DF32A1" w:rsidP="006557BE">
            <w:pPr>
              <w:jc w:val="center"/>
              <w:rPr>
                <w:rFonts w:asciiTheme="minorHAnsi" w:hAnsiTheme="minorHAnsi"/>
                <w:b/>
                <w:sz w:val="20"/>
                <w:szCs w:val="20"/>
              </w:rPr>
            </w:pPr>
            <w:r w:rsidRPr="00D34682">
              <w:rPr>
                <w:rFonts w:asciiTheme="minorHAnsi" w:hAnsiTheme="minorHAnsi"/>
                <w:b/>
                <w:sz w:val="20"/>
                <w:szCs w:val="20"/>
              </w:rPr>
              <w:t>maten</w:t>
            </w:r>
          </w:p>
        </w:tc>
        <w:tc>
          <w:tcPr>
            <w:tcW w:w="5041" w:type="dxa"/>
            <w:gridSpan w:val="2"/>
            <w:tcBorders>
              <w:bottom w:val="single" w:sz="24" w:space="0" w:color="auto"/>
            </w:tcBorders>
          </w:tcPr>
          <w:p w:rsidR="00DF32A1" w:rsidRPr="00D34682" w:rsidRDefault="00DF32A1" w:rsidP="006557BE">
            <w:pPr>
              <w:jc w:val="center"/>
              <w:rPr>
                <w:rFonts w:asciiTheme="minorHAnsi" w:hAnsiTheme="minorHAnsi"/>
                <w:b/>
                <w:sz w:val="20"/>
                <w:szCs w:val="20"/>
              </w:rPr>
            </w:pPr>
            <w:r w:rsidRPr="00D34682">
              <w:rPr>
                <w:rFonts w:asciiTheme="minorHAnsi" w:hAnsiTheme="minorHAnsi"/>
                <w:b/>
                <w:sz w:val="20"/>
                <w:szCs w:val="20"/>
              </w:rPr>
              <w:t>Resultaten</w:t>
            </w:r>
          </w:p>
          <w:p w:rsidR="00DF32A1" w:rsidRPr="00D34682" w:rsidRDefault="00DF32A1" w:rsidP="006557BE">
            <w:pPr>
              <w:jc w:val="center"/>
              <w:rPr>
                <w:rFonts w:asciiTheme="minorHAnsi" w:hAnsiTheme="minorHAnsi"/>
                <w:i/>
                <w:sz w:val="20"/>
                <w:szCs w:val="20"/>
              </w:rPr>
            </w:pPr>
            <w:r w:rsidRPr="00D34682">
              <w:rPr>
                <w:rFonts w:asciiTheme="minorHAnsi" w:hAnsiTheme="minorHAnsi"/>
                <w:i/>
                <w:sz w:val="20"/>
                <w:szCs w:val="20"/>
              </w:rPr>
              <w:t>Binnen de groepen            Tussen de groepen</w:t>
            </w:r>
          </w:p>
        </w:tc>
      </w:tr>
      <w:tr w:rsidR="00DF32A1" w:rsidRPr="0060315D" w:rsidTr="006557BE">
        <w:trPr>
          <w:trHeight w:val="501"/>
        </w:trPr>
        <w:tc>
          <w:tcPr>
            <w:tcW w:w="1668" w:type="dxa"/>
            <w:tcBorders>
              <w:top w:val="single" w:sz="24" w:space="0" w:color="auto"/>
              <w:bottom w:val="single" w:sz="18" w:space="0" w:color="auto"/>
            </w:tcBorders>
          </w:tcPr>
          <w:p w:rsidR="00DF32A1" w:rsidRPr="00D34682" w:rsidRDefault="00DF32A1" w:rsidP="006557BE">
            <w:pPr>
              <w:rPr>
                <w:rFonts w:asciiTheme="minorHAnsi" w:hAnsiTheme="minorHAnsi"/>
                <w:b/>
                <w:sz w:val="20"/>
                <w:szCs w:val="20"/>
              </w:rPr>
            </w:pPr>
            <w:r w:rsidRPr="00D34682">
              <w:rPr>
                <w:rFonts w:asciiTheme="minorHAnsi" w:hAnsiTheme="minorHAnsi"/>
                <w:b/>
                <w:sz w:val="20"/>
                <w:szCs w:val="20"/>
              </w:rPr>
              <w:t>Pfeiffer et al. (2011)</w:t>
            </w:r>
          </w:p>
        </w:tc>
        <w:tc>
          <w:tcPr>
            <w:tcW w:w="850" w:type="dxa"/>
            <w:tcBorders>
              <w:top w:val="single" w:sz="24" w:space="0" w:color="auto"/>
              <w:bottom w:val="single" w:sz="18" w:space="0" w:color="auto"/>
            </w:tcBorders>
          </w:tcPr>
          <w:p w:rsidR="00DF32A1" w:rsidRPr="00D34682" w:rsidRDefault="00DF32A1" w:rsidP="006557BE">
            <w:pPr>
              <w:jc w:val="center"/>
              <w:rPr>
                <w:rFonts w:asciiTheme="minorHAnsi" w:hAnsiTheme="minorHAnsi"/>
                <w:sz w:val="20"/>
                <w:szCs w:val="20"/>
              </w:rPr>
            </w:pPr>
            <w:r w:rsidRPr="00D34682">
              <w:rPr>
                <w:rFonts w:asciiTheme="minorHAnsi" w:hAnsiTheme="minorHAnsi"/>
                <w:sz w:val="20"/>
                <w:szCs w:val="20"/>
              </w:rPr>
              <w:t>6/10</w:t>
            </w:r>
          </w:p>
        </w:tc>
        <w:tc>
          <w:tcPr>
            <w:tcW w:w="992" w:type="dxa"/>
            <w:tcBorders>
              <w:top w:val="single" w:sz="24" w:space="0" w:color="auto"/>
              <w:bottom w:val="single" w:sz="18" w:space="0" w:color="auto"/>
            </w:tcBorders>
          </w:tcPr>
          <w:p w:rsidR="00DF32A1" w:rsidRPr="00D34682" w:rsidRDefault="00DF32A1" w:rsidP="006557BE">
            <w:pPr>
              <w:jc w:val="center"/>
              <w:rPr>
                <w:rFonts w:asciiTheme="minorHAnsi" w:hAnsiTheme="minorHAnsi"/>
                <w:sz w:val="20"/>
                <w:szCs w:val="20"/>
              </w:rPr>
            </w:pPr>
            <w:r w:rsidRPr="00D34682">
              <w:rPr>
                <w:rFonts w:asciiTheme="minorHAnsi" w:hAnsiTheme="minorHAnsi"/>
                <w:sz w:val="20"/>
                <w:szCs w:val="20"/>
              </w:rPr>
              <w:t>37</w:t>
            </w:r>
          </w:p>
          <w:p w:rsidR="00DF32A1" w:rsidRPr="00D34682" w:rsidRDefault="00DF32A1" w:rsidP="006557BE">
            <w:pPr>
              <w:jc w:val="center"/>
              <w:rPr>
                <w:rFonts w:asciiTheme="minorHAnsi" w:hAnsiTheme="minorHAnsi"/>
                <w:sz w:val="20"/>
                <w:szCs w:val="20"/>
              </w:rPr>
            </w:pPr>
            <w:r w:rsidRPr="00D34682">
              <w:rPr>
                <w:rFonts w:asciiTheme="minorHAnsi" w:hAnsiTheme="minorHAnsi"/>
                <w:sz w:val="20"/>
                <w:szCs w:val="20"/>
              </w:rPr>
              <w:t>[20/17]</w:t>
            </w:r>
          </w:p>
        </w:tc>
        <w:tc>
          <w:tcPr>
            <w:tcW w:w="1843" w:type="dxa"/>
            <w:tcBorders>
              <w:top w:val="single" w:sz="24" w:space="0" w:color="auto"/>
              <w:bottom w:val="single" w:sz="18" w:space="0" w:color="auto"/>
            </w:tcBorders>
          </w:tcPr>
          <w:p w:rsidR="00DF32A1" w:rsidRPr="00D34682" w:rsidRDefault="00DF32A1" w:rsidP="006557BE">
            <w:pPr>
              <w:rPr>
                <w:rFonts w:asciiTheme="minorHAnsi" w:hAnsiTheme="minorHAnsi"/>
                <w:sz w:val="20"/>
                <w:szCs w:val="20"/>
              </w:rPr>
            </w:pPr>
            <w:r w:rsidRPr="00D34682">
              <w:rPr>
                <w:rFonts w:asciiTheme="minorHAnsi" w:hAnsiTheme="minorHAnsi"/>
                <w:sz w:val="20"/>
                <w:szCs w:val="20"/>
              </w:rPr>
              <w:t>32 man; 5 vrouw</w:t>
            </w:r>
          </w:p>
          <w:p w:rsidR="00DF32A1" w:rsidRPr="00D34682" w:rsidRDefault="00DF32A1" w:rsidP="006557BE">
            <w:pPr>
              <w:rPr>
                <w:rFonts w:asciiTheme="minorHAnsi" w:hAnsiTheme="minorHAnsi"/>
                <w:sz w:val="20"/>
                <w:szCs w:val="20"/>
              </w:rPr>
            </w:pPr>
            <w:r w:rsidRPr="00D34682">
              <w:rPr>
                <w:rFonts w:asciiTheme="minorHAnsi" w:hAnsiTheme="minorHAnsi"/>
                <w:sz w:val="20"/>
                <w:szCs w:val="20"/>
              </w:rPr>
              <w:t>Leeftijd: 6 – 12 jaar</w:t>
            </w:r>
          </w:p>
          <w:p w:rsidR="00DF32A1" w:rsidRPr="00D34682" w:rsidRDefault="00DF32A1" w:rsidP="006557BE">
            <w:pPr>
              <w:rPr>
                <w:rFonts w:asciiTheme="minorHAnsi" w:hAnsiTheme="minorHAnsi"/>
                <w:sz w:val="20"/>
                <w:szCs w:val="20"/>
              </w:rPr>
            </w:pPr>
            <w:r w:rsidRPr="00D34682">
              <w:rPr>
                <w:rFonts w:asciiTheme="minorHAnsi" w:hAnsiTheme="minorHAnsi"/>
                <w:sz w:val="20"/>
                <w:szCs w:val="20"/>
              </w:rPr>
              <w:t>21 autisten; 16 PDD-NOS</w:t>
            </w:r>
          </w:p>
        </w:tc>
        <w:tc>
          <w:tcPr>
            <w:tcW w:w="2410" w:type="dxa"/>
            <w:tcBorders>
              <w:top w:val="single" w:sz="24" w:space="0" w:color="auto"/>
              <w:bottom w:val="single" w:sz="18" w:space="0" w:color="auto"/>
            </w:tcBorders>
          </w:tcPr>
          <w:p w:rsidR="00DF32A1" w:rsidRPr="00D34682" w:rsidRDefault="00DF32A1" w:rsidP="006557BE">
            <w:pPr>
              <w:rPr>
                <w:rFonts w:asciiTheme="minorHAnsi" w:hAnsiTheme="minorHAnsi"/>
                <w:sz w:val="20"/>
                <w:szCs w:val="20"/>
              </w:rPr>
            </w:pPr>
            <w:r w:rsidRPr="00D34682">
              <w:rPr>
                <w:rFonts w:asciiTheme="minorHAnsi" w:hAnsiTheme="minorHAnsi"/>
                <w:sz w:val="20"/>
                <w:szCs w:val="20"/>
              </w:rPr>
              <w:t>3 x 45 min p.w. (6 weken)</w:t>
            </w:r>
          </w:p>
          <w:p w:rsidR="00DF32A1" w:rsidRDefault="00DF32A1" w:rsidP="006557BE">
            <w:pPr>
              <w:rPr>
                <w:rFonts w:asciiTheme="minorHAnsi" w:hAnsiTheme="minorHAnsi"/>
                <w:color w:val="FF0000"/>
                <w:sz w:val="20"/>
                <w:szCs w:val="20"/>
              </w:rPr>
            </w:pPr>
            <w:r>
              <w:rPr>
                <w:rFonts w:asciiTheme="minorHAnsi" w:hAnsiTheme="minorHAnsi"/>
                <w:i/>
                <w:sz w:val="20"/>
                <w:szCs w:val="20"/>
              </w:rPr>
              <w:t xml:space="preserve">Interventiegroep: </w:t>
            </w:r>
            <w:r w:rsidRPr="005949A6">
              <w:rPr>
                <w:rFonts w:asciiTheme="minorHAnsi" w:hAnsiTheme="minorHAnsi"/>
                <w:sz w:val="20"/>
                <w:szCs w:val="20"/>
              </w:rPr>
              <w:t xml:space="preserve">ET/SIT </w:t>
            </w:r>
          </w:p>
          <w:p w:rsidR="00DF32A1" w:rsidRPr="00D34682" w:rsidRDefault="00DF32A1" w:rsidP="006557BE">
            <w:pPr>
              <w:rPr>
                <w:rFonts w:asciiTheme="minorHAnsi" w:hAnsiTheme="minorHAnsi"/>
                <w:sz w:val="20"/>
                <w:szCs w:val="20"/>
              </w:rPr>
            </w:pPr>
            <w:r w:rsidRPr="00D34682">
              <w:rPr>
                <w:rFonts w:asciiTheme="minorHAnsi" w:hAnsiTheme="minorHAnsi"/>
                <w:sz w:val="20"/>
                <w:szCs w:val="20"/>
              </w:rPr>
              <w:t>behandeling volgens de principes van Ayres.</w:t>
            </w:r>
          </w:p>
          <w:p w:rsidR="00DF32A1" w:rsidRPr="00D34682" w:rsidRDefault="00DF32A1" w:rsidP="006557BE">
            <w:pPr>
              <w:rPr>
                <w:rFonts w:asciiTheme="minorHAnsi" w:hAnsiTheme="minorHAnsi"/>
                <w:sz w:val="20"/>
                <w:szCs w:val="20"/>
              </w:rPr>
            </w:pPr>
            <w:r>
              <w:rPr>
                <w:rFonts w:asciiTheme="minorHAnsi" w:hAnsiTheme="minorHAnsi"/>
                <w:i/>
                <w:sz w:val="20"/>
                <w:szCs w:val="20"/>
              </w:rPr>
              <w:t>Controle</w:t>
            </w:r>
            <w:r w:rsidRPr="00D34682">
              <w:rPr>
                <w:rFonts w:asciiTheme="minorHAnsi" w:hAnsiTheme="minorHAnsi"/>
                <w:i/>
                <w:sz w:val="20"/>
                <w:szCs w:val="20"/>
              </w:rPr>
              <w:t xml:space="preserve">groep: </w:t>
            </w:r>
            <w:r>
              <w:rPr>
                <w:rFonts w:asciiTheme="minorHAnsi" w:hAnsiTheme="minorHAnsi"/>
                <w:sz w:val="20"/>
                <w:szCs w:val="20"/>
              </w:rPr>
              <w:t xml:space="preserve"> ET </w:t>
            </w:r>
            <w:r w:rsidRPr="00D34682">
              <w:rPr>
                <w:rFonts w:asciiTheme="minorHAnsi" w:hAnsiTheme="minorHAnsi"/>
                <w:sz w:val="20"/>
                <w:szCs w:val="20"/>
              </w:rPr>
              <w:t>gericht op de fijne motoriek.</w:t>
            </w:r>
          </w:p>
        </w:tc>
        <w:tc>
          <w:tcPr>
            <w:tcW w:w="1276" w:type="dxa"/>
            <w:tcBorders>
              <w:top w:val="single" w:sz="24" w:space="0" w:color="auto"/>
              <w:bottom w:val="single" w:sz="18" w:space="0" w:color="auto"/>
            </w:tcBorders>
          </w:tcPr>
          <w:p w:rsidR="00DF32A1" w:rsidRPr="00D34682" w:rsidRDefault="00DF32A1" w:rsidP="006557BE">
            <w:pPr>
              <w:rPr>
                <w:rFonts w:asciiTheme="minorHAnsi" w:hAnsiTheme="minorHAnsi"/>
                <w:sz w:val="20"/>
                <w:szCs w:val="20"/>
              </w:rPr>
            </w:pPr>
            <w:r w:rsidRPr="00D34682">
              <w:rPr>
                <w:rFonts w:asciiTheme="minorHAnsi" w:hAnsiTheme="minorHAnsi"/>
                <w:sz w:val="20"/>
                <w:szCs w:val="20"/>
              </w:rPr>
              <w:t>GAS</w:t>
            </w:r>
          </w:p>
          <w:p w:rsidR="00DF32A1" w:rsidRPr="00D34682" w:rsidRDefault="00DF32A1" w:rsidP="006557BE">
            <w:pPr>
              <w:rPr>
                <w:rFonts w:asciiTheme="minorHAnsi" w:hAnsiTheme="minorHAnsi"/>
                <w:sz w:val="20"/>
                <w:szCs w:val="20"/>
              </w:rPr>
            </w:pPr>
            <w:r w:rsidRPr="00D34682">
              <w:rPr>
                <w:rFonts w:asciiTheme="minorHAnsi" w:hAnsiTheme="minorHAnsi"/>
                <w:sz w:val="20"/>
                <w:szCs w:val="20"/>
              </w:rPr>
              <w:t>SPM</w:t>
            </w:r>
          </w:p>
          <w:p w:rsidR="00DF32A1" w:rsidRPr="00D34682" w:rsidRDefault="00DF32A1" w:rsidP="006557BE">
            <w:pPr>
              <w:rPr>
                <w:rFonts w:asciiTheme="minorHAnsi" w:hAnsiTheme="minorHAnsi"/>
                <w:sz w:val="20"/>
                <w:szCs w:val="20"/>
              </w:rPr>
            </w:pPr>
            <w:r w:rsidRPr="00D34682">
              <w:rPr>
                <w:rFonts w:asciiTheme="minorHAnsi" w:hAnsiTheme="minorHAnsi"/>
                <w:sz w:val="20"/>
                <w:szCs w:val="20"/>
              </w:rPr>
              <w:t>SRS</w:t>
            </w:r>
          </w:p>
          <w:p w:rsidR="00DF32A1" w:rsidRPr="00D34682" w:rsidRDefault="00DF32A1" w:rsidP="006557BE">
            <w:pPr>
              <w:rPr>
                <w:rFonts w:asciiTheme="minorHAnsi" w:hAnsiTheme="minorHAnsi"/>
                <w:sz w:val="20"/>
                <w:szCs w:val="20"/>
              </w:rPr>
            </w:pPr>
          </w:p>
        </w:tc>
        <w:tc>
          <w:tcPr>
            <w:tcW w:w="2551" w:type="dxa"/>
            <w:tcBorders>
              <w:top w:val="single" w:sz="24" w:space="0" w:color="auto"/>
              <w:bottom w:val="single" w:sz="18" w:space="0" w:color="auto"/>
              <w:right w:val="single" w:sz="8" w:space="0" w:color="auto"/>
            </w:tcBorders>
          </w:tcPr>
          <w:p w:rsidR="00DF32A1" w:rsidRPr="00D34682" w:rsidRDefault="00DF32A1" w:rsidP="006557BE">
            <w:pPr>
              <w:rPr>
                <w:rFonts w:asciiTheme="minorHAnsi" w:hAnsiTheme="minorHAnsi"/>
                <w:sz w:val="20"/>
                <w:szCs w:val="20"/>
              </w:rPr>
            </w:pPr>
            <w:r w:rsidRPr="00D34682">
              <w:rPr>
                <w:rFonts w:asciiTheme="minorHAnsi" w:hAnsiTheme="minorHAnsi"/>
                <w:sz w:val="20"/>
                <w:szCs w:val="20"/>
              </w:rPr>
              <w:t>NA</w:t>
            </w:r>
          </w:p>
          <w:p w:rsidR="00DF32A1" w:rsidRPr="00D34682" w:rsidRDefault="00DF32A1" w:rsidP="006557BE">
            <w:pPr>
              <w:rPr>
                <w:rFonts w:asciiTheme="minorHAnsi" w:hAnsiTheme="minorHAnsi"/>
                <w:sz w:val="20"/>
                <w:szCs w:val="20"/>
              </w:rPr>
            </w:pPr>
          </w:p>
          <w:p w:rsidR="00DF32A1" w:rsidRPr="00D34682" w:rsidRDefault="00DF32A1" w:rsidP="006557BE">
            <w:pPr>
              <w:rPr>
                <w:rFonts w:asciiTheme="minorHAnsi" w:hAnsiTheme="minorHAnsi"/>
                <w:sz w:val="20"/>
                <w:szCs w:val="20"/>
              </w:rPr>
            </w:pPr>
          </w:p>
        </w:tc>
        <w:tc>
          <w:tcPr>
            <w:tcW w:w="2490" w:type="dxa"/>
            <w:tcBorders>
              <w:top w:val="single" w:sz="24" w:space="0" w:color="auto"/>
              <w:left w:val="single" w:sz="8" w:space="0" w:color="auto"/>
              <w:bottom w:val="single" w:sz="18" w:space="0" w:color="auto"/>
            </w:tcBorders>
          </w:tcPr>
          <w:p w:rsidR="00DF32A1" w:rsidRPr="00D34682" w:rsidRDefault="00DF32A1" w:rsidP="006557BE">
            <w:pPr>
              <w:rPr>
                <w:rFonts w:asciiTheme="minorHAnsi" w:hAnsiTheme="minorHAnsi"/>
                <w:sz w:val="20"/>
                <w:szCs w:val="20"/>
              </w:rPr>
            </w:pPr>
            <w:r w:rsidRPr="00D34682">
              <w:rPr>
                <w:rFonts w:asciiTheme="minorHAnsi" w:hAnsiTheme="minorHAnsi"/>
                <w:sz w:val="20"/>
                <w:szCs w:val="20"/>
              </w:rPr>
              <w:t>GAS ouders</w:t>
            </w:r>
          </w:p>
          <w:p w:rsidR="00DF32A1" w:rsidRPr="00D34682" w:rsidRDefault="00DF32A1" w:rsidP="006557BE">
            <w:pPr>
              <w:rPr>
                <w:rFonts w:asciiTheme="minorHAnsi" w:hAnsiTheme="minorHAnsi"/>
                <w:sz w:val="20"/>
                <w:szCs w:val="20"/>
              </w:rPr>
            </w:pPr>
            <w:r>
              <w:rPr>
                <w:rFonts w:asciiTheme="minorHAnsi" w:hAnsiTheme="minorHAnsi"/>
                <w:sz w:val="20"/>
                <w:szCs w:val="20"/>
              </w:rPr>
              <w:t xml:space="preserve">I </w:t>
            </w:r>
            <w:r w:rsidRPr="00D34682">
              <w:rPr>
                <w:rFonts w:asciiTheme="minorHAnsi" w:hAnsiTheme="minorHAnsi"/>
                <w:sz w:val="20"/>
                <w:szCs w:val="20"/>
              </w:rPr>
              <w:t>vs. C p&lt;.05 (ES: 0.125)</w:t>
            </w:r>
          </w:p>
          <w:p w:rsidR="00DF32A1" w:rsidRPr="00D34682" w:rsidRDefault="00DF32A1" w:rsidP="006557BE">
            <w:pPr>
              <w:rPr>
                <w:rFonts w:asciiTheme="minorHAnsi" w:hAnsiTheme="minorHAnsi"/>
                <w:sz w:val="20"/>
                <w:szCs w:val="20"/>
              </w:rPr>
            </w:pPr>
            <w:r w:rsidRPr="00D34682">
              <w:rPr>
                <w:rFonts w:asciiTheme="minorHAnsi" w:hAnsiTheme="minorHAnsi"/>
                <w:sz w:val="20"/>
                <w:szCs w:val="20"/>
              </w:rPr>
              <w:t>GAS leraren</w:t>
            </w:r>
          </w:p>
          <w:p w:rsidR="00DF32A1" w:rsidRPr="00D34682" w:rsidRDefault="00DF32A1" w:rsidP="006557BE">
            <w:pPr>
              <w:rPr>
                <w:rFonts w:asciiTheme="minorHAnsi" w:hAnsiTheme="minorHAnsi"/>
                <w:sz w:val="20"/>
                <w:szCs w:val="20"/>
              </w:rPr>
            </w:pPr>
            <w:r>
              <w:rPr>
                <w:rFonts w:asciiTheme="minorHAnsi" w:hAnsiTheme="minorHAnsi"/>
                <w:sz w:val="20"/>
                <w:szCs w:val="20"/>
              </w:rPr>
              <w:t>I</w:t>
            </w:r>
            <w:r w:rsidRPr="00D34682">
              <w:rPr>
                <w:rFonts w:asciiTheme="minorHAnsi" w:hAnsiTheme="minorHAnsi"/>
                <w:sz w:val="20"/>
                <w:szCs w:val="20"/>
              </w:rPr>
              <w:t xml:space="preserve"> vs. C p&lt;.01 (ES: 0.360)</w:t>
            </w:r>
          </w:p>
          <w:p w:rsidR="00DF32A1" w:rsidRPr="00D34682" w:rsidRDefault="00DF32A1" w:rsidP="006557BE">
            <w:pPr>
              <w:rPr>
                <w:rFonts w:asciiTheme="minorHAnsi" w:hAnsiTheme="minorHAnsi"/>
                <w:sz w:val="20"/>
                <w:szCs w:val="20"/>
              </w:rPr>
            </w:pPr>
            <w:r w:rsidRPr="00D34682">
              <w:rPr>
                <w:rFonts w:asciiTheme="minorHAnsi" w:hAnsiTheme="minorHAnsi"/>
                <w:sz w:val="20"/>
                <w:szCs w:val="20"/>
              </w:rPr>
              <w:t xml:space="preserve">SRS; autistic manners </w:t>
            </w:r>
          </w:p>
          <w:p w:rsidR="00DF32A1" w:rsidRPr="00D34682" w:rsidRDefault="00DF32A1" w:rsidP="006557BE">
            <w:pPr>
              <w:rPr>
                <w:rFonts w:asciiTheme="minorHAnsi" w:hAnsiTheme="minorHAnsi"/>
                <w:sz w:val="20"/>
                <w:szCs w:val="20"/>
              </w:rPr>
            </w:pPr>
            <w:r>
              <w:rPr>
                <w:rFonts w:asciiTheme="minorHAnsi" w:hAnsiTheme="minorHAnsi"/>
                <w:sz w:val="20"/>
                <w:szCs w:val="20"/>
              </w:rPr>
              <w:t xml:space="preserve">I </w:t>
            </w:r>
            <w:r w:rsidRPr="00D34682">
              <w:rPr>
                <w:rFonts w:asciiTheme="minorHAnsi" w:hAnsiTheme="minorHAnsi"/>
                <w:sz w:val="20"/>
                <w:szCs w:val="20"/>
              </w:rPr>
              <w:t>vs. C p&lt;.05 (ES: 0.131)</w:t>
            </w:r>
          </w:p>
          <w:p w:rsidR="00DF32A1" w:rsidRPr="004B7300" w:rsidRDefault="00DF32A1" w:rsidP="006557BE">
            <w:pPr>
              <w:rPr>
                <w:rFonts w:asciiTheme="minorHAnsi" w:hAnsiTheme="minorHAnsi"/>
                <w:sz w:val="20"/>
                <w:szCs w:val="20"/>
              </w:rPr>
            </w:pPr>
            <w:r>
              <w:rPr>
                <w:rFonts w:asciiTheme="minorHAnsi" w:hAnsiTheme="minorHAnsi"/>
                <w:sz w:val="20"/>
                <w:szCs w:val="20"/>
              </w:rPr>
              <w:t>SPM geen significantie</w:t>
            </w:r>
          </w:p>
        </w:tc>
      </w:tr>
      <w:tr w:rsidR="00DF32A1" w:rsidRPr="0060315D" w:rsidTr="006557BE">
        <w:trPr>
          <w:trHeight w:val="501"/>
        </w:trPr>
        <w:tc>
          <w:tcPr>
            <w:tcW w:w="1668" w:type="dxa"/>
            <w:tcBorders>
              <w:top w:val="single" w:sz="18" w:space="0" w:color="auto"/>
              <w:bottom w:val="single" w:sz="18" w:space="0" w:color="auto"/>
            </w:tcBorders>
          </w:tcPr>
          <w:p w:rsidR="00DF32A1" w:rsidRPr="00D34682" w:rsidRDefault="00DF32A1" w:rsidP="006557BE">
            <w:pPr>
              <w:rPr>
                <w:rFonts w:asciiTheme="minorHAnsi" w:hAnsiTheme="minorHAnsi"/>
                <w:b/>
                <w:sz w:val="20"/>
                <w:szCs w:val="20"/>
              </w:rPr>
            </w:pPr>
            <w:r w:rsidRPr="00D34682">
              <w:rPr>
                <w:rFonts w:asciiTheme="minorHAnsi" w:hAnsiTheme="minorHAnsi"/>
                <w:b/>
                <w:sz w:val="20"/>
                <w:szCs w:val="20"/>
              </w:rPr>
              <w:t>Schaaf et al. (2013)</w:t>
            </w:r>
          </w:p>
          <w:p w:rsidR="00DF32A1" w:rsidRPr="00D34682" w:rsidRDefault="00DF32A1" w:rsidP="006557BE">
            <w:pPr>
              <w:rPr>
                <w:rFonts w:asciiTheme="minorHAnsi" w:hAnsiTheme="minorHAnsi"/>
                <w:b/>
                <w:sz w:val="20"/>
                <w:szCs w:val="20"/>
              </w:rPr>
            </w:pPr>
          </w:p>
        </w:tc>
        <w:tc>
          <w:tcPr>
            <w:tcW w:w="850" w:type="dxa"/>
            <w:tcBorders>
              <w:top w:val="single" w:sz="18" w:space="0" w:color="auto"/>
              <w:bottom w:val="single" w:sz="18" w:space="0" w:color="auto"/>
            </w:tcBorders>
          </w:tcPr>
          <w:p w:rsidR="00DF32A1" w:rsidRPr="00D34682" w:rsidRDefault="00DF32A1" w:rsidP="006557BE">
            <w:pPr>
              <w:jc w:val="center"/>
              <w:rPr>
                <w:rFonts w:asciiTheme="minorHAnsi" w:hAnsiTheme="minorHAnsi"/>
                <w:sz w:val="20"/>
                <w:szCs w:val="20"/>
              </w:rPr>
            </w:pPr>
            <w:r w:rsidRPr="00D34682">
              <w:rPr>
                <w:rFonts w:asciiTheme="minorHAnsi" w:hAnsiTheme="minorHAnsi"/>
                <w:sz w:val="20"/>
                <w:szCs w:val="20"/>
              </w:rPr>
              <w:t>7/10</w:t>
            </w:r>
          </w:p>
        </w:tc>
        <w:tc>
          <w:tcPr>
            <w:tcW w:w="992" w:type="dxa"/>
            <w:tcBorders>
              <w:top w:val="single" w:sz="18" w:space="0" w:color="auto"/>
              <w:bottom w:val="single" w:sz="18" w:space="0" w:color="auto"/>
            </w:tcBorders>
          </w:tcPr>
          <w:p w:rsidR="00DF32A1" w:rsidRPr="00D34682" w:rsidRDefault="00DF32A1" w:rsidP="006557BE">
            <w:pPr>
              <w:jc w:val="center"/>
              <w:rPr>
                <w:rFonts w:asciiTheme="minorHAnsi" w:hAnsiTheme="minorHAnsi"/>
                <w:sz w:val="20"/>
                <w:szCs w:val="20"/>
              </w:rPr>
            </w:pPr>
            <w:r w:rsidRPr="00D34682">
              <w:rPr>
                <w:rFonts w:asciiTheme="minorHAnsi" w:hAnsiTheme="minorHAnsi"/>
                <w:sz w:val="20"/>
                <w:szCs w:val="20"/>
              </w:rPr>
              <w:t>32</w:t>
            </w:r>
          </w:p>
          <w:p w:rsidR="00DF32A1" w:rsidRPr="00D34682" w:rsidRDefault="00DF32A1" w:rsidP="006557BE">
            <w:pPr>
              <w:jc w:val="center"/>
              <w:rPr>
                <w:rFonts w:asciiTheme="minorHAnsi" w:hAnsiTheme="minorHAnsi"/>
                <w:sz w:val="20"/>
                <w:szCs w:val="20"/>
              </w:rPr>
            </w:pPr>
            <w:r w:rsidRPr="00D34682">
              <w:rPr>
                <w:rFonts w:asciiTheme="minorHAnsi" w:hAnsiTheme="minorHAnsi"/>
                <w:sz w:val="20"/>
                <w:szCs w:val="20"/>
              </w:rPr>
              <w:t>[17/15]</w:t>
            </w:r>
          </w:p>
        </w:tc>
        <w:tc>
          <w:tcPr>
            <w:tcW w:w="1843" w:type="dxa"/>
            <w:tcBorders>
              <w:top w:val="single" w:sz="18" w:space="0" w:color="auto"/>
              <w:bottom w:val="single" w:sz="18" w:space="0" w:color="auto"/>
            </w:tcBorders>
          </w:tcPr>
          <w:p w:rsidR="00DF32A1" w:rsidRPr="00D34682" w:rsidRDefault="00DF32A1" w:rsidP="006557BE">
            <w:pPr>
              <w:rPr>
                <w:rFonts w:asciiTheme="minorHAnsi" w:hAnsiTheme="minorHAnsi"/>
                <w:sz w:val="20"/>
                <w:szCs w:val="20"/>
              </w:rPr>
            </w:pPr>
            <w:r w:rsidRPr="00D34682">
              <w:rPr>
                <w:rFonts w:asciiTheme="minorHAnsi" w:hAnsiTheme="minorHAnsi"/>
                <w:sz w:val="20"/>
                <w:szCs w:val="20"/>
              </w:rPr>
              <w:t>IQ &gt; 65</w:t>
            </w:r>
          </w:p>
          <w:p w:rsidR="00DF32A1" w:rsidRPr="00D34682" w:rsidRDefault="00DF32A1" w:rsidP="006557BE">
            <w:pPr>
              <w:rPr>
                <w:rFonts w:asciiTheme="minorHAnsi" w:hAnsiTheme="minorHAnsi"/>
                <w:sz w:val="20"/>
                <w:szCs w:val="20"/>
              </w:rPr>
            </w:pPr>
            <w:r w:rsidRPr="00D34682">
              <w:rPr>
                <w:rFonts w:asciiTheme="minorHAnsi" w:hAnsiTheme="minorHAnsi"/>
                <w:sz w:val="20"/>
                <w:szCs w:val="20"/>
              </w:rPr>
              <w:t>Leeftijd: 4 - 7,5 jaar</w:t>
            </w:r>
          </w:p>
          <w:p w:rsidR="00DF32A1" w:rsidRPr="00D34682" w:rsidRDefault="00DF32A1" w:rsidP="006557BE">
            <w:pPr>
              <w:rPr>
                <w:rFonts w:asciiTheme="minorHAnsi" w:hAnsiTheme="minorHAnsi"/>
                <w:sz w:val="20"/>
                <w:szCs w:val="20"/>
              </w:rPr>
            </w:pPr>
            <w:r w:rsidRPr="00D34682">
              <w:rPr>
                <w:rFonts w:asciiTheme="minorHAnsi" w:hAnsiTheme="minorHAnsi"/>
                <w:sz w:val="20"/>
                <w:szCs w:val="20"/>
              </w:rPr>
              <w:t>26 man; 6 vrouw</w:t>
            </w:r>
          </w:p>
        </w:tc>
        <w:tc>
          <w:tcPr>
            <w:tcW w:w="2410" w:type="dxa"/>
            <w:tcBorders>
              <w:top w:val="single" w:sz="18" w:space="0" w:color="auto"/>
              <w:bottom w:val="single" w:sz="18" w:space="0" w:color="auto"/>
            </w:tcBorders>
          </w:tcPr>
          <w:p w:rsidR="00DF32A1" w:rsidRPr="00D34682" w:rsidRDefault="00DF32A1" w:rsidP="006557BE">
            <w:pPr>
              <w:rPr>
                <w:rFonts w:asciiTheme="minorHAnsi" w:hAnsiTheme="minorHAnsi"/>
                <w:sz w:val="20"/>
                <w:szCs w:val="20"/>
              </w:rPr>
            </w:pPr>
            <w:r w:rsidRPr="00D34682">
              <w:rPr>
                <w:rFonts w:asciiTheme="minorHAnsi" w:hAnsiTheme="minorHAnsi"/>
                <w:sz w:val="20"/>
                <w:szCs w:val="20"/>
              </w:rPr>
              <w:t>3 x 1 uur p.w. (10 weken)</w:t>
            </w:r>
          </w:p>
          <w:p w:rsidR="00DF32A1" w:rsidRPr="00D34682" w:rsidRDefault="00DF32A1" w:rsidP="006557BE">
            <w:pPr>
              <w:rPr>
                <w:rFonts w:asciiTheme="minorHAnsi" w:hAnsiTheme="minorHAnsi"/>
                <w:sz w:val="20"/>
                <w:szCs w:val="20"/>
              </w:rPr>
            </w:pPr>
            <w:r>
              <w:rPr>
                <w:rFonts w:asciiTheme="minorHAnsi" w:hAnsiTheme="minorHAnsi"/>
                <w:i/>
                <w:sz w:val="20"/>
                <w:szCs w:val="20"/>
              </w:rPr>
              <w:t>Interventiegroep</w:t>
            </w:r>
            <w:r w:rsidRPr="005949A6">
              <w:rPr>
                <w:rFonts w:asciiTheme="minorHAnsi" w:hAnsiTheme="minorHAnsi"/>
                <w:i/>
                <w:sz w:val="20"/>
                <w:szCs w:val="20"/>
              </w:rPr>
              <w:t xml:space="preserve">: </w:t>
            </w:r>
            <w:r w:rsidRPr="005949A6">
              <w:rPr>
                <w:rFonts w:asciiTheme="minorHAnsi" w:hAnsiTheme="minorHAnsi"/>
                <w:sz w:val="20"/>
                <w:szCs w:val="20"/>
              </w:rPr>
              <w:t xml:space="preserve">ET/SIT </w:t>
            </w:r>
            <w:r w:rsidRPr="00D34682">
              <w:rPr>
                <w:rFonts w:asciiTheme="minorHAnsi" w:hAnsiTheme="minorHAnsi"/>
                <w:sz w:val="20"/>
                <w:szCs w:val="20"/>
              </w:rPr>
              <w:t>behandeling volgens de principes van Ayres.</w:t>
            </w:r>
          </w:p>
          <w:p w:rsidR="00DF32A1" w:rsidRPr="00D34682" w:rsidRDefault="00DF32A1" w:rsidP="006557BE">
            <w:pPr>
              <w:rPr>
                <w:rFonts w:asciiTheme="minorHAnsi" w:hAnsiTheme="minorHAnsi"/>
                <w:sz w:val="20"/>
                <w:szCs w:val="20"/>
              </w:rPr>
            </w:pPr>
            <w:r>
              <w:rPr>
                <w:rFonts w:asciiTheme="minorHAnsi" w:hAnsiTheme="minorHAnsi"/>
                <w:i/>
                <w:sz w:val="20"/>
                <w:szCs w:val="20"/>
              </w:rPr>
              <w:t>Controle</w:t>
            </w:r>
            <w:r w:rsidRPr="00D34682">
              <w:rPr>
                <w:rFonts w:asciiTheme="minorHAnsi" w:hAnsiTheme="minorHAnsi"/>
                <w:i/>
                <w:sz w:val="20"/>
                <w:szCs w:val="20"/>
              </w:rPr>
              <w:t xml:space="preserve">groep: </w:t>
            </w:r>
            <w:r>
              <w:rPr>
                <w:rFonts w:asciiTheme="minorHAnsi" w:hAnsiTheme="minorHAnsi"/>
                <w:sz w:val="20"/>
                <w:szCs w:val="20"/>
              </w:rPr>
              <w:t>Niet studie-gerelateerde ET</w:t>
            </w:r>
            <w:r w:rsidRPr="00D34682">
              <w:rPr>
                <w:rFonts w:asciiTheme="minorHAnsi" w:hAnsiTheme="minorHAnsi"/>
                <w:sz w:val="20"/>
                <w:szCs w:val="20"/>
              </w:rPr>
              <w:t xml:space="preserve"> in normale setting.</w:t>
            </w:r>
          </w:p>
        </w:tc>
        <w:tc>
          <w:tcPr>
            <w:tcW w:w="1276" w:type="dxa"/>
            <w:tcBorders>
              <w:top w:val="single" w:sz="18" w:space="0" w:color="auto"/>
              <w:bottom w:val="single" w:sz="18" w:space="0" w:color="auto"/>
            </w:tcBorders>
          </w:tcPr>
          <w:p w:rsidR="00DF32A1" w:rsidRPr="00D34682" w:rsidRDefault="00DF32A1" w:rsidP="006557BE">
            <w:pPr>
              <w:rPr>
                <w:rFonts w:asciiTheme="minorHAnsi" w:hAnsiTheme="minorHAnsi"/>
                <w:sz w:val="20"/>
                <w:szCs w:val="20"/>
              </w:rPr>
            </w:pPr>
            <w:r w:rsidRPr="00D34682">
              <w:rPr>
                <w:rFonts w:asciiTheme="minorHAnsi" w:hAnsiTheme="minorHAnsi"/>
                <w:sz w:val="20"/>
                <w:szCs w:val="20"/>
              </w:rPr>
              <w:t>GAS (primair)</w:t>
            </w:r>
          </w:p>
          <w:p w:rsidR="00DF32A1" w:rsidRPr="00D34682" w:rsidRDefault="00DF32A1" w:rsidP="006557BE">
            <w:pPr>
              <w:rPr>
                <w:rFonts w:asciiTheme="minorHAnsi" w:hAnsiTheme="minorHAnsi"/>
                <w:sz w:val="20"/>
                <w:szCs w:val="20"/>
              </w:rPr>
            </w:pPr>
            <w:r w:rsidRPr="00D34682">
              <w:rPr>
                <w:rFonts w:asciiTheme="minorHAnsi" w:hAnsiTheme="minorHAnsi"/>
                <w:sz w:val="20"/>
                <w:szCs w:val="20"/>
              </w:rPr>
              <w:t>PEDI</w:t>
            </w:r>
          </w:p>
          <w:p w:rsidR="00DF32A1" w:rsidRPr="00D34682" w:rsidRDefault="00DF32A1" w:rsidP="006557BE">
            <w:pPr>
              <w:rPr>
                <w:rFonts w:asciiTheme="minorHAnsi" w:hAnsiTheme="minorHAnsi"/>
                <w:sz w:val="20"/>
                <w:szCs w:val="20"/>
              </w:rPr>
            </w:pPr>
          </w:p>
        </w:tc>
        <w:tc>
          <w:tcPr>
            <w:tcW w:w="2551" w:type="dxa"/>
            <w:tcBorders>
              <w:top w:val="single" w:sz="18" w:space="0" w:color="auto"/>
              <w:bottom w:val="single" w:sz="18" w:space="0" w:color="auto"/>
              <w:right w:val="single" w:sz="8" w:space="0" w:color="auto"/>
            </w:tcBorders>
          </w:tcPr>
          <w:p w:rsidR="00DF32A1" w:rsidRPr="00D34682" w:rsidRDefault="00DF32A1" w:rsidP="006557BE">
            <w:pPr>
              <w:rPr>
                <w:rFonts w:asciiTheme="minorHAnsi" w:hAnsiTheme="minorHAnsi"/>
                <w:sz w:val="20"/>
                <w:szCs w:val="20"/>
              </w:rPr>
            </w:pPr>
            <w:r>
              <w:rPr>
                <w:rFonts w:asciiTheme="minorHAnsi" w:hAnsiTheme="minorHAnsi"/>
                <w:sz w:val="20"/>
                <w:szCs w:val="20"/>
              </w:rPr>
              <w:t>NA</w:t>
            </w:r>
          </w:p>
        </w:tc>
        <w:tc>
          <w:tcPr>
            <w:tcW w:w="2490" w:type="dxa"/>
            <w:tcBorders>
              <w:top w:val="single" w:sz="18" w:space="0" w:color="auto"/>
              <w:left w:val="single" w:sz="8" w:space="0" w:color="auto"/>
              <w:bottom w:val="single" w:sz="18" w:space="0" w:color="auto"/>
            </w:tcBorders>
          </w:tcPr>
          <w:p w:rsidR="00DF32A1" w:rsidRDefault="00DF32A1" w:rsidP="006557BE">
            <w:pPr>
              <w:rPr>
                <w:rFonts w:asciiTheme="minorHAnsi" w:hAnsiTheme="minorHAnsi"/>
                <w:sz w:val="20"/>
                <w:szCs w:val="20"/>
              </w:rPr>
            </w:pPr>
            <w:r>
              <w:rPr>
                <w:rFonts w:asciiTheme="minorHAnsi" w:hAnsiTheme="minorHAnsi"/>
                <w:sz w:val="20"/>
                <w:szCs w:val="20"/>
              </w:rPr>
              <w:t>GAS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992"/>
            </w:tblGrid>
            <w:tr w:rsidR="00DF32A1" w:rsidTr="00BD3595">
              <w:tc>
                <w:tcPr>
                  <w:tcW w:w="2013" w:type="dxa"/>
                  <w:gridSpan w:val="2"/>
                </w:tcPr>
                <w:p w:rsidR="00DF32A1" w:rsidRDefault="00DF32A1" w:rsidP="006557BE">
                  <w:pPr>
                    <w:rPr>
                      <w:rFonts w:asciiTheme="minorHAnsi" w:hAnsiTheme="minorHAnsi"/>
                      <w:sz w:val="20"/>
                      <w:szCs w:val="20"/>
                    </w:rPr>
                  </w:pPr>
                  <w:r>
                    <w:rPr>
                      <w:rFonts w:asciiTheme="minorHAnsi" w:hAnsiTheme="minorHAnsi"/>
                      <w:sz w:val="20"/>
                      <w:szCs w:val="20"/>
                    </w:rPr>
                    <w:t>VERSCHIL</w:t>
                  </w:r>
                </w:p>
              </w:tc>
            </w:tr>
            <w:tr w:rsidR="00DF32A1" w:rsidTr="00BD3595">
              <w:tc>
                <w:tcPr>
                  <w:tcW w:w="1021" w:type="dxa"/>
                </w:tcPr>
                <w:p w:rsidR="00DF32A1" w:rsidRDefault="00DF32A1" w:rsidP="006557BE">
                  <w:pPr>
                    <w:rPr>
                      <w:rFonts w:asciiTheme="minorHAnsi" w:hAnsiTheme="minorHAnsi"/>
                      <w:sz w:val="20"/>
                      <w:szCs w:val="20"/>
                    </w:rPr>
                  </w:pPr>
                  <w:r>
                    <w:rPr>
                      <w:rFonts w:asciiTheme="minorHAnsi" w:hAnsiTheme="minorHAnsi"/>
                      <w:sz w:val="20"/>
                      <w:szCs w:val="20"/>
                    </w:rPr>
                    <w:t>I = 56,53</w:t>
                  </w:r>
                </w:p>
              </w:tc>
              <w:tc>
                <w:tcPr>
                  <w:tcW w:w="992" w:type="dxa"/>
                  <w:vMerge w:val="restart"/>
                </w:tcPr>
                <w:p w:rsidR="00DF32A1" w:rsidRDefault="00DF32A1" w:rsidP="006557BE">
                  <w:pPr>
                    <w:rPr>
                      <w:rFonts w:asciiTheme="minorHAnsi" w:hAnsiTheme="minorHAnsi"/>
                      <w:sz w:val="20"/>
                      <w:szCs w:val="20"/>
                    </w:rPr>
                  </w:pPr>
                  <w:r>
                    <w:rPr>
                      <w:rFonts w:asciiTheme="minorHAnsi" w:hAnsiTheme="minorHAnsi"/>
                      <w:sz w:val="20"/>
                      <w:szCs w:val="20"/>
                    </w:rPr>
                    <w:t>I &gt; C</w:t>
                  </w:r>
                </w:p>
                <w:p w:rsidR="00DF32A1" w:rsidRDefault="00DF32A1" w:rsidP="006557BE">
                  <w:pPr>
                    <w:rPr>
                      <w:rFonts w:asciiTheme="minorHAnsi" w:hAnsiTheme="minorHAnsi"/>
                      <w:sz w:val="20"/>
                      <w:szCs w:val="20"/>
                    </w:rPr>
                  </w:pPr>
                  <w:r>
                    <w:rPr>
                      <w:rFonts w:asciiTheme="minorHAnsi" w:hAnsiTheme="minorHAnsi"/>
                      <w:sz w:val="20"/>
                      <w:szCs w:val="20"/>
                    </w:rPr>
                    <w:t>p = .003</w:t>
                  </w:r>
                </w:p>
              </w:tc>
            </w:tr>
            <w:tr w:rsidR="00DF32A1" w:rsidTr="00BD3595">
              <w:tc>
                <w:tcPr>
                  <w:tcW w:w="1021" w:type="dxa"/>
                </w:tcPr>
                <w:p w:rsidR="00DF32A1" w:rsidRDefault="00DF32A1" w:rsidP="006557BE">
                  <w:pPr>
                    <w:rPr>
                      <w:rFonts w:asciiTheme="minorHAnsi" w:hAnsiTheme="minorHAnsi"/>
                      <w:sz w:val="20"/>
                      <w:szCs w:val="20"/>
                    </w:rPr>
                  </w:pPr>
                  <w:r>
                    <w:rPr>
                      <w:rFonts w:asciiTheme="minorHAnsi" w:hAnsiTheme="minorHAnsi"/>
                      <w:sz w:val="20"/>
                      <w:szCs w:val="20"/>
                    </w:rPr>
                    <w:t>C = 42,71</w:t>
                  </w:r>
                </w:p>
              </w:tc>
              <w:tc>
                <w:tcPr>
                  <w:tcW w:w="992" w:type="dxa"/>
                  <w:vMerge/>
                </w:tcPr>
                <w:p w:rsidR="00DF32A1" w:rsidRDefault="00DF32A1" w:rsidP="006557BE">
                  <w:pPr>
                    <w:rPr>
                      <w:rFonts w:asciiTheme="minorHAnsi" w:hAnsiTheme="minorHAnsi"/>
                      <w:sz w:val="20"/>
                      <w:szCs w:val="20"/>
                    </w:rPr>
                  </w:pPr>
                </w:p>
              </w:tc>
            </w:tr>
          </w:tbl>
          <w:p w:rsidR="00DF32A1" w:rsidRDefault="00DF32A1" w:rsidP="006557BE">
            <w:pPr>
              <w:rPr>
                <w:rFonts w:asciiTheme="minorHAnsi" w:hAnsiTheme="minorHAnsi"/>
                <w:sz w:val="20"/>
                <w:szCs w:val="20"/>
              </w:rPr>
            </w:pPr>
            <w:r>
              <w:rPr>
                <w:rFonts w:asciiTheme="minorHAnsi" w:hAnsiTheme="minorHAnsi"/>
                <w:sz w:val="20"/>
                <w:szCs w:val="20"/>
              </w:rPr>
              <w:t>PEDI functional skills</w:t>
            </w:r>
          </w:p>
          <w:p w:rsidR="00DF32A1" w:rsidRDefault="00DF32A1" w:rsidP="006557BE">
            <w:pPr>
              <w:rPr>
                <w:rFonts w:asciiTheme="minorHAnsi" w:hAnsiTheme="minorHAnsi"/>
                <w:sz w:val="20"/>
                <w:szCs w:val="20"/>
              </w:rPr>
            </w:pPr>
            <w:r>
              <w:rPr>
                <w:rFonts w:asciiTheme="minorHAnsi" w:hAnsiTheme="minorHAnsi"/>
                <w:sz w:val="20"/>
                <w:szCs w:val="20"/>
              </w:rPr>
              <w:t>‘self-care’: p=.198 (ES: 0.5)</w:t>
            </w:r>
          </w:p>
          <w:p w:rsidR="00DF32A1" w:rsidRDefault="00DF32A1" w:rsidP="006557BE">
            <w:pPr>
              <w:rPr>
                <w:rFonts w:asciiTheme="minorHAnsi" w:hAnsiTheme="minorHAnsi"/>
                <w:sz w:val="20"/>
                <w:szCs w:val="20"/>
              </w:rPr>
            </w:pPr>
            <w:r>
              <w:rPr>
                <w:rFonts w:asciiTheme="minorHAnsi" w:hAnsiTheme="minorHAnsi"/>
                <w:sz w:val="20"/>
                <w:szCs w:val="20"/>
              </w:rPr>
              <w:t>‘mobility’: p=.69 (ES:0.0)</w:t>
            </w:r>
          </w:p>
          <w:p w:rsidR="00DF32A1" w:rsidRPr="00E2353C" w:rsidRDefault="00DF32A1" w:rsidP="006557BE">
            <w:pPr>
              <w:rPr>
                <w:rFonts w:asciiTheme="minorHAnsi" w:hAnsiTheme="minorHAnsi"/>
                <w:sz w:val="16"/>
                <w:szCs w:val="16"/>
              </w:rPr>
            </w:pPr>
            <w:r w:rsidRPr="00E2353C">
              <w:rPr>
                <w:rFonts w:asciiTheme="minorHAnsi" w:hAnsiTheme="minorHAnsi"/>
                <w:sz w:val="16"/>
                <w:szCs w:val="16"/>
              </w:rPr>
              <w:t>‘social function’: p=.097 (ES: 0.3)</w:t>
            </w:r>
          </w:p>
          <w:p w:rsidR="00DF32A1" w:rsidRDefault="00DF32A1" w:rsidP="006557BE">
            <w:pPr>
              <w:rPr>
                <w:rFonts w:asciiTheme="minorHAnsi" w:hAnsiTheme="minorHAnsi"/>
                <w:sz w:val="20"/>
                <w:szCs w:val="20"/>
              </w:rPr>
            </w:pPr>
          </w:p>
          <w:p w:rsidR="00DF32A1" w:rsidRDefault="00DF32A1" w:rsidP="006557BE">
            <w:pPr>
              <w:rPr>
                <w:rFonts w:asciiTheme="minorHAnsi" w:hAnsiTheme="minorHAnsi"/>
                <w:sz w:val="20"/>
                <w:szCs w:val="20"/>
              </w:rPr>
            </w:pPr>
            <w:r w:rsidRPr="00D34682">
              <w:rPr>
                <w:rFonts w:asciiTheme="minorHAnsi" w:hAnsiTheme="minorHAnsi"/>
                <w:sz w:val="20"/>
                <w:szCs w:val="20"/>
              </w:rPr>
              <w:t xml:space="preserve">PEDI caregiver assistance </w:t>
            </w:r>
          </w:p>
          <w:p w:rsidR="00DF32A1" w:rsidRPr="00E2353C" w:rsidRDefault="00DF32A1" w:rsidP="006557BE">
            <w:pPr>
              <w:rPr>
                <w:rFonts w:asciiTheme="minorHAnsi" w:hAnsiTheme="minorHAnsi"/>
                <w:sz w:val="16"/>
                <w:szCs w:val="16"/>
              </w:rPr>
            </w:pPr>
            <w:r w:rsidRPr="00E2353C">
              <w:rPr>
                <w:rFonts w:asciiTheme="minorHAnsi" w:hAnsiTheme="minorHAnsi"/>
                <w:sz w:val="16"/>
                <w:szCs w:val="16"/>
              </w:rPr>
              <w:t>I &gt; C ‘self-care’: p=.008 (ES: 0.9)</w:t>
            </w:r>
          </w:p>
          <w:p w:rsidR="00DF32A1" w:rsidRPr="00D34682" w:rsidRDefault="00DF32A1" w:rsidP="006557BE">
            <w:pPr>
              <w:rPr>
                <w:rFonts w:asciiTheme="minorHAnsi" w:hAnsiTheme="minorHAnsi"/>
                <w:sz w:val="20"/>
                <w:szCs w:val="20"/>
              </w:rPr>
            </w:pPr>
            <w:r>
              <w:rPr>
                <w:rFonts w:asciiTheme="minorHAnsi" w:hAnsiTheme="minorHAnsi"/>
                <w:sz w:val="20"/>
                <w:szCs w:val="20"/>
              </w:rPr>
              <w:t>‘mobility’: p=.68 (ES: 0.2)</w:t>
            </w:r>
          </w:p>
          <w:p w:rsidR="00DF32A1" w:rsidRPr="00E2353C" w:rsidRDefault="00DF32A1" w:rsidP="006557BE">
            <w:pPr>
              <w:rPr>
                <w:rFonts w:asciiTheme="minorHAnsi" w:hAnsiTheme="minorHAnsi"/>
                <w:sz w:val="16"/>
                <w:szCs w:val="16"/>
              </w:rPr>
            </w:pPr>
            <w:r w:rsidRPr="00E2353C">
              <w:rPr>
                <w:rFonts w:asciiTheme="minorHAnsi" w:hAnsiTheme="minorHAnsi"/>
                <w:sz w:val="16"/>
                <w:szCs w:val="16"/>
              </w:rPr>
              <w:t>I &gt; C ‘social function’: p =.039 (ES: 0.7)</w:t>
            </w:r>
          </w:p>
        </w:tc>
      </w:tr>
      <w:tr w:rsidR="00DF32A1" w:rsidRPr="0060315D" w:rsidTr="006557BE">
        <w:trPr>
          <w:trHeight w:val="501"/>
        </w:trPr>
        <w:tc>
          <w:tcPr>
            <w:tcW w:w="1668" w:type="dxa"/>
            <w:tcBorders>
              <w:top w:val="single" w:sz="18" w:space="0" w:color="auto"/>
              <w:bottom w:val="single" w:sz="18" w:space="0" w:color="auto"/>
            </w:tcBorders>
          </w:tcPr>
          <w:p w:rsidR="00DF32A1" w:rsidRPr="00D34682" w:rsidRDefault="00DF32A1" w:rsidP="006557BE">
            <w:pPr>
              <w:rPr>
                <w:rFonts w:asciiTheme="minorHAnsi" w:hAnsiTheme="minorHAnsi"/>
                <w:b/>
                <w:sz w:val="20"/>
                <w:szCs w:val="20"/>
              </w:rPr>
            </w:pPr>
            <w:r w:rsidRPr="00D34682">
              <w:rPr>
                <w:rFonts w:asciiTheme="minorHAnsi" w:hAnsiTheme="minorHAnsi"/>
                <w:b/>
                <w:sz w:val="20"/>
                <w:szCs w:val="20"/>
              </w:rPr>
              <w:t>Fazlioglu &amp; Baran (2008)</w:t>
            </w:r>
          </w:p>
          <w:p w:rsidR="00DF32A1" w:rsidRPr="00D34682" w:rsidRDefault="00DF32A1" w:rsidP="006557BE">
            <w:pPr>
              <w:rPr>
                <w:rFonts w:asciiTheme="minorHAnsi" w:hAnsiTheme="minorHAnsi"/>
                <w:b/>
                <w:sz w:val="20"/>
                <w:szCs w:val="20"/>
              </w:rPr>
            </w:pPr>
          </w:p>
        </w:tc>
        <w:tc>
          <w:tcPr>
            <w:tcW w:w="850" w:type="dxa"/>
            <w:tcBorders>
              <w:top w:val="single" w:sz="18" w:space="0" w:color="auto"/>
              <w:bottom w:val="single" w:sz="18" w:space="0" w:color="auto"/>
            </w:tcBorders>
          </w:tcPr>
          <w:p w:rsidR="00DF32A1" w:rsidRPr="00D34682" w:rsidRDefault="00DF32A1" w:rsidP="006557BE">
            <w:pPr>
              <w:jc w:val="center"/>
              <w:rPr>
                <w:rFonts w:asciiTheme="minorHAnsi" w:hAnsiTheme="minorHAnsi"/>
                <w:sz w:val="20"/>
                <w:szCs w:val="20"/>
              </w:rPr>
            </w:pPr>
            <w:r w:rsidRPr="00D34682">
              <w:rPr>
                <w:rFonts w:asciiTheme="minorHAnsi" w:hAnsiTheme="minorHAnsi"/>
                <w:sz w:val="20"/>
                <w:szCs w:val="20"/>
              </w:rPr>
              <w:t>3/10</w:t>
            </w:r>
          </w:p>
        </w:tc>
        <w:tc>
          <w:tcPr>
            <w:tcW w:w="992" w:type="dxa"/>
            <w:tcBorders>
              <w:top w:val="single" w:sz="18" w:space="0" w:color="auto"/>
              <w:bottom w:val="single" w:sz="18" w:space="0" w:color="auto"/>
            </w:tcBorders>
          </w:tcPr>
          <w:p w:rsidR="00DF32A1" w:rsidRPr="00D34682" w:rsidRDefault="00DF32A1" w:rsidP="006557BE">
            <w:pPr>
              <w:jc w:val="center"/>
              <w:rPr>
                <w:rFonts w:asciiTheme="minorHAnsi" w:hAnsiTheme="minorHAnsi"/>
                <w:sz w:val="20"/>
                <w:szCs w:val="20"/>
              </w:rPr>
            </w:pPr>
            <w:r w:rsidRPr="00D34682">
              <w:rPr>
                <w:rFonts w:asciiTheme="minorHAnsi" w:hAnsiTheme="minorHAnsi"/>
                <w:sz w:val="20"/>
                <w:szCs w:val="20"/>
              </w:rPr>
              <w:t>30</w:t>
            </w:r>
          </w:p>
          <w:p w:rsidR="00DF32A1" w:rsidRPr="00D34682" w:rsidRDefault="00DF32A1" w:rsidP="006557BE">
            <w:pPr>
              <w:jc w:val="center"/>
              <w:rPr>
                <w:rFonts w:asciiTheme="minorHAnsi" w:hAnsiTheme="minorHAnsi"/>
                <w:sz w:val="20"/>
                <w:szCs w:val="20"/>
              </w:rPr>
            </w:pPr>
            <w:r w:rsidRPr="00D34682">
              <w:rPr>
                <w:rFonts w:asciiTheme="minorHAnsi" w:hAnsiTheme="minorHAnsi"/>
                <w:sz w:val="20"/>
                <w:szCs w:val="20"/>
              </w:rPr>
              <w:t>[15/15]</w:t>
            </w:r>
          </w:p>
        </w:tc>
        <w:tc>
          <w:tcPr>
            <w:tcW w:w="1843" w:type="dxa"/>
            <w:tcBorders>
              <w:top w:val="single" w:sz="18" w:space="0" w:color="auto"/>
              <w:bottom w:val="single" w:sz="18" w:space="0" w:color="auto"/>
            </w:tcBorders>
          </w:tcPr>
          <w:p w:rsidR="00DF32A1" w:rsidRPr="00D34682" w:rsidRDefault="00DF32A1" w:rsidP="006557BE">
            <w:pPr>
              <w:rPr>
                <w:rFonts w:asciiTheme="minorHAnsi" w:hAnsiTheme="minorHAnsi"/>
                <w:sz w:val="20"/>
                <w:szCs w:val="20"/>
              </w:rPr>
            </w:pPr>
            <w:r w:rsidRPr="00D34682">
              <w:rPr>
                <w:rFonts w:asciiTheme="minorHAnsi" w:hAnsiTheme="minorHAnsi"/>
                <w:sz w:val="20"/>
                <w:szCs w:val="20"/>
              </w:rPr>
              <w:t>24 man; 6 vrouw</w:t>
            </w:r>
          </w:p>
          <w:p w:rsidR="00DF32A1" w:rsidRPr="00D34682" w:rsidRDefault="00DF32A1" w:rsidP="006557BE">
            <w:pPr>
              <w:rPr>
                <w:rFonts w:asciiTheme="minorHAnsi" w:hAnsiTheme="minorHAnsi"/>
                <w:sz w:val="20"/>
                <w:szCs w:val="20"/>
              </w:rPr>
            </w:pPr>
            <w:r w:rsidRPr="00D34682">
              <w:rPr>
                <w:rFonts w:asciiTheme="minorHAnsi" w:hAnsiTheme="minorHAnsi"/>
                <w:sz w:val="20"/>
                <w:szCs w:val="20"/>
              </w:rPr>
              <w:t>Leeftijd: 7 - 11 jaar</w:t>
            </w:r>
          </w:p>
          <w:p w:rsidR="00DF32A1" w:rsidRPr="00D34682" w:rsidRDefault="00DF32A1" w:rsidP="006557BE">
            <w:pPr>
              <w:rPr>
                <w:rFonts w:asciiTheme="minorHAnsi" w:hAnsiTheme="minorHAnsi"/>
                <w:sz w:val="20"/>
                <w:szCs w:val="20"/>
              </w:rPr>
            </w:pPr>
          </w:p>
        </w:tc>
        <w:tc>
          <w:tcPr>
            <w:tcW w:w="2410" w:type="dxa"/>
            <w:tcBorders>
              <w:top w:val="single" w:sz="18" w:space="0" w:color="auto"/>
              <w:bottom w:val="single" w:sz="18" w:space="0" w:color="auto"/>
            </w:tcBorders>
          </w:tcPr>
          <w:p w:rsidR="00DF32A1" w:rsidRPr="00D34682" w:rsidRDefault="00DF32A1" w:rsidP="006557BE">
            <w:pPr>
              <w:rPr>
                <w:rFonts w:asciiTheme="minorHAnsi" w:hAnsiTheme="minorHAnsi"/>
                <w:sz w:val="20"/>
                <w:szCs w:val="20"/>
              </w:rPr>
            </w:pPr>
            <w:r w:rsidRPr="00D34682">
              <w:rPr>
                <w:rFonts w:asciiTheme="minorHAnsi" w:hAnsiTheme="minorHAnsi"/>
                <w:sz w:val="20"/>
                <w:szCs w:val="20"/>
              </w:rPr>
              <w:t>2 x 45 min p.w. (12 weken)</w:t>
            </w:r>
          </w:p>
          <w:p w:rsidR="00DF32A1" w:rsidRPr="00D34682" w:rsidRDefault="00DF32A1" w:rsidP="006557BE">
            <w:pPr>
              <w:rPr>
                <w:rFonts w:asciiTheme="minorHAnsi" w:hAnsiTheme="minorHAnsi"/>
                <w:i/>
                <w:sz w:val="20"/>
                <w:szCs w:val="20"/>
              </w:rPr>
            </w:pPr>
            <w:r>
              <w:rPr>
                <w:rFonts w:asciiTheme="minorHAnsi" w:hAnsiTheme="minorHAnsi"/>
                <w:i/>
                <w:sz w:val="20"/>
                <w:szCs w:val="20"/>
              </w:rPr>
              <w:t>Interventie</w:t>
            </w:r>
            <w:r w:rsidRPr="00D34682">
              <w:rPr>
                <w:rFonts w:asciiTheme="minorHAnsi" w:hAnsiTheme="minorHAnsi"/>
                <w:i/>
                <w:sz w:val="20"/>
                <w:szCs w:val="20"/>
              </w:rPr>
              <w:t>groep:</w:t>
            </w:r>
          </w:p>
          <w:p w:rsidR="00DF32A1" w:rsidRPr="00D34682" w:rsidRDefault="00DF32A1" w:rsidP="006557BE">
            <w:pPr>
              <w:rPr>
                <w:rFonts w:asciiTheme="minorHAnsi" w:hAnsiTheme="minorHAnsi"/>
                <w:sz w:val="20"/>
                <w:szCs w:val="20"/>
              </w:rPr>
            </w:pPr>
            <w:r w:rsidRPr="00D34682">
              <w:rPr>
                <w:rFonts w:asciiTheme="minorHAnsi" w:hAnsiTheme="minorHAnsi"/>
                <w:sz w:val="20"/>
                <w:szCs w:val="20"/>
              </w:rPr>
              <w:t>“The Sensory Diet” bestaande uit borsteltherapie, geven van druk op de gewrichten, gevolgd door oefeningen gericht op de verbetering van de SI in het ADL</w:t>
            </w:r>
          </w:p>
          <w:p w:rsidR="00DF32A1" w:rsidRPr="00D34682" w:rsidRDefault="00DF32A1" w:rsidP="006557BE">
            <w:pPr>
              <w:rPr>
                <w:rFonts w:asciiTheme="minorHAnsi" w:hAnsiTheme="minorHAnsi"/>
                <w:i/>
                <w:sz w:val="20"/>
                <w:szCs w:val="20"/>
              </w:rPr>
            </w:pPr>
            <w:r>
              <w:rPr>
                <w:rFonts w:asciiTheme="minorHAnsi" w:hAnsiTheme="minorHAnsi"/>
                <w:i/>
                <w:sz w:val="20"/>
                <w:szCs w:val="20"/>
              </w:rPr>
              <w:t>Controle</w:t>
            </w:r>
            <w:r w:rsidRPr="00D34682">
              <w:rPr>
                <w:rFonts w:asciiTheme="minorHAnsi" w:hAnsiTheme="minorHAnsi"/>
                <w:i/>
                <w:sz w:val="20"/>
                <w:szCs w:val="20"/>
              </w:rPr>
              <w:t>groep:</w:t>
            </w:r>
          </w:p>
          <w:p w:rsidR="00DF32A1" w:rsidRPr="00D34682" w:rsidRDefault="00DF32A1" w:rsidP="006557BE">
            <w:pPr>
              <w:rPr>
                <w:rFonts w:asciiTheme="minorHAnsi" w:hAnsiTheme="minorHAnsi"/>
                <w:sz w:val="20"/>
                <w:szCs w:val="20"/>
              </w:rPr>
            </w:pPr>
            <w:r>
              <w:rPr>
                <w:rFonts w:asciiTheme="minorHAnsi" w:hAnsiTheme="minorHAnsi"/>
                <w:sz w:val="20"/>
                <w:szCs w:val="20"/>
              </w:rPr>
              <w:t>Reguliere ET</w:t>
            </w:r>
          </w:p>
        </w:tc>
        <w:tc>
          <w:tcPr>
            <w:tcW w:w="1276" w:type="dxa"/>
            <w:tcBorders>
              <w:top w:val="single" w:sz="18" w:space="0" w:color="auto"/>
              <w:bottom w:val="single" w:sz="18" w:space="0" w:color="auto"/>
            </w:tcBorders>
          </w:tcPr>
          <w:p w:rsidR="00DF32A1" w:rsidRPr="00D34682" w:rsidRDefault="00DF32A1" w:rsidP="006557BE">
            <w:pPr>
              <w:rPr>
                <w:rFonts w:asciiTheme="minorHAnsi" w:hAnsiTheme="minorHAnsi"/>
                <w:sz w:val="20"/>
                <w:szCs w:val="20"/>
              </w:rPr>
            </w:pPr>
            <w:r w:rsidRPr="00D34682">
              <w:rPr>
                <w:rFonts w:asciiTheme="minorHAnsi" w:hAnsiTheme="minorHAnsi"/>
                <w:sz w:val="20"/>
                <w:szCs w:val="20"/>
              </w:rPr>
              <w:t>Sensory Evaluation Form for Children with Autism</w:t>
            </w:r>
          </w:p>
        </w:tc>
        <w:tc>
          <w:tcPr>
            <w:tcW w:w="2551" w:type="dxa"/>
            <w:tcBorders>
              <w:top w:val="single" w:sz="18" w:space="0" w:color="auto"/>
              <w:bottom w:val="single" w:sz="18" w:space="0" w:color="auto"/>
              <w:right w:val="single" w:sz="8" w:space="0" w:color="auto"/>
            </w:tcBorders>
          </w:tcPr>
          <w:p w:rsidR="00DF32A1" w:rsidRPr="00D34682" w:rsidRDefault="00DF32A1" w:rsidP="006557BE">
            <w:pPr>
              <w:rPr>
                <w:rFonts w:asciiTheme="minorHAnsi" w:hAnsiTheme="minorHAnsi"/>
                <w:sz w:val="20"/>
                <w:szCs w:val="20"/>
              </w:rPr>
            </w:pPr>
          </w:p>
          <w:p w:rsidR="00DF32A1" w:rsidRPr="00D34682" w:rsidRDefault="00DF32A1" w:rsidP="006557BE">
            <w:pPr>
              <w:rPr>
                <w:rFonts w:asciiTheme="minorHAnsi" w:hAnsiTheme="minorHAnsi"/>
                <w:sz w:val="20"/>
                <w:szCs w:val="20"/>
              </w:rPr>
            </w:pPr>
            <w:r w:rsidRPr="00D34682">
              <w:rPr>
                <w:rFonts w:asciiTheme="minorHAnsi" w:hAnsiTheme="minorHAnsi"/>
                <w:sz w:val="20"/>
                <w:szCs w:val="20"/>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709"/>
              <w:gridCol w:w="708"/>
              <w:gridCol w:w="591"/>
            </w:tblGrid>
            <w:tr w:rsidR="00DF32A1" w:rsidRPr="00D34682" w:rsidTr="00BD3595">
              <w:tc>
                <w:tcPr>
                  <w:tcW w:w="312" w:type="dxa"/>
                </w:tcPr>
                <w:p w:rsidR="00DF32A1" w:rsidRPr="00D34682" w:rsidRDefault="00DF32A1" w:rsidP="006557BE">
                  <w:pPr>
                    <w:rPr>
                      <w:rFonts w:asciiTheme="minorHAnsi" w:hAnsiTheme="minorHAnsi"/>
                      <w:sz w:val="20"/>
                      <w:szCs w:val="20"/>
                    </w:rPr>
                  </w:pPr>
                </w:p>
              </w:tc>
              <w:tc>
                <w:tcPr>
                  <w:tcW w:w="709" w:type="dxa"/>
                </w:tcPr>
                <w:p w:rsidR="00DF32A1" w:rsidRPr="00D34682" w:rsidRDefault="00DF32A1" w:rsidP="006557BE">
                  <w:pPr>
                    <w:jc w:val="center"/>
                    <w:rPr>
                      <w:rFonts w:asciiTheme="minorHAnsi" w:hAnsiTheme="minorHAnsi"/>
                      <w:sz w:val="20"/>
                      <w:szCs w:val="20"/>
                    </w:rPr>
                  </w:pPr>
                  <w:r>
                    <w:rPr>
                      <w:rFonts w:asciiTheme="minorHAnsi" w:hAnsiTheme="minorHAnsi"/>
                      <w:sz w:val="20"/>
                      <w:szCs w:val="20"/>
                    </w:rPr>
                    <w:t>VOOR</w:t>
                  </w:r>
                </w:p>
              </w:tc>
              <w:tc>
                <w:tcPr>
                  <w:tcW w:w="708" w:type="dxa"/>
                </w:tcPr>
                <w:p w:rsidR="00DF32A1" w:rsidRPr="00D34682" w:rsidRDefault="00DF32A1" w:rsidP="006557BE">
                  <w:pPr>
                    <w:jc w:val="center"/>
                    <w:rPr>
                      <w:rFonts w:asciiTheme="minorHAnsi" w:hAnsiTheme="minorHAnsi"/>
                      <w:sz w:val="20"/>
                      <w:szCs w:val="20"/>
                    </w:rPr>
                  </w:pPr>
                  <w:r>
                    <w:rPr>
                      <w:rFonts w:asciiTheme="minorHAnsi" w:hAnsiTheme="minorHAnsi"/>
                      <w:sz w:val="20"/>
                      <w:szCs w:val="20"/>
                    </w:rPr>
                    <w:t>NA</w:t>
                  </w:r>
                </w:p>
              </w:tc>
              <w:tc>
                <w:tcPr>
                  <w:tcW w:w="591" w:type="dxa"/>
                </w:tcPr>
                <w:p w:rsidR="00DF32A1" w:rsidRPr="00D34682" w:rsidRDefault="00DF32A1" w:rsidP="006557BE">
                  <w:pPr>
                    <w:jc w:val="center"/>
                    <w:rPr>
                      <w:rFonts w:asciiTheme="minorHAnsi" w:hAnsiTheme="minorHAnsi"/>
                      <w:sz w:val="20"/>
                      <w:szCs w:val="20"/>
                    </w:rPr>
                  </w:pPr>
                  <w:r w:rsidRPr="00D34682">
                    <w:rPr>
                      <w:rFonts w:asciiTheme="minorHAnsi" w:hAnsiTheme="minorHAnsi"/>
                      <w:sz w:val="20"/>
                      <w:szCs w:val="20"/>
                    </w:rPr>
                    <w:t>P</w:t>
                  </w:r>
                </w:p>
              </w:tc>
            </w:tr>
            <w:tr w:rsidR="00DF32A1" w:rsidRPr="00D34682" w:rsidTr="00BD3595">
              <w:tc>
                <w:tcPr>
                  <w:tcW w:w="312" w:type="dxa"/>
                </w:tcPr>
                <w:p w:rsidR="00DF32A1" w:rsidRPr="00D34682" w:rsidRDefault="00DF32A1" w:rsidP="006557BE">
                  <w:pPr>
                    <w:rPr>
                      <w:rFonts w:asciiTheme="minorHAnsi" w:hAnsiTheme="minorHAnsi"/>
                      <w:sz w:val="20"/>
                      <w:szCs w:val="20"/>
                    </w:rPr>
                  </w:pPr>
                  <w:r>
                    <w:rPr>
                      <w:rFonts w:asciiTheme="minorHAnsi" w:hAnsiTheme="minorHAnsi"/>
                      <w:sz w:val="20"/>
                      <w:szCs w:val="20"/>
                    </w:rPr>
                    <w:t>I</w:t>
                  </w:r>
                </w:p>
              </w:tc>
              <w:tc>
                <w:tcPr>
                  <w:tcW w:w="709" w:type="dxa"/>
                </w:tcPr>
                <w:p w:rsidR="00DF32A1" w:rsidRPr="00D34682" w:rsidRDefault="00DF32A1" w:rsidP="006557BE">
                  <w:pPr>
                    <w:rPr>
                      <w:rFonts w:asciiTheme="minorHAnsi" w:hAnsiTheme="minorHAnsi"/>
                      <w:sz w:val="20"/>
                      <w:szCs w:val="20"/>
                    </w:rPr>
                  </w:pPr>
                  <w:r w:rsidRPr="00D34682">
                    <w:rPr>
                      <w:rFonts w:asciiTheme="minorHAnsi" w:hAnsiTheme="minorHAnsi"/>
                      <w:sz w:val="20"/>
                      <w:szCs w:val="20"/>
                    </w:rPr>
                    <w:t>98,2</w:t>
                  </w:r>
                </w:p>
              </w:tc>
              <w:tc>
                <w:tcPr>
                  <w:tcW w:w="708" w:type="dxa"/>
                </w:tcPr>
                <w:p w:rsidR="00DF32A1" w:rsidRPr="00D34682" w:rsidRDefault="00DF32A1" w:rsidP="006557BE">
                  <w:pPr>
                    <w:rPr>
                      <w:rFonts w:asciiTheme="minorHAnsi" w:hAnsiTheme="minorHAnsi"/>
                      <w:sz w:val="20"/>
                      <w:szCs w:val="20"/>
                    </w:rPr>
                  </w:pPr>
                  <w:r w:rsidRPr="00D34682">
                    <w:rPr>
                      <w:rFonts w:asciiTheme="minorHAnsi" w:hAnsiTheme="minorHAnsi"/>
                      <w:sz w:val="20"/>
                      <w:szCs w:val="20"/>
                    </w:rPr>
                    <w:t>66,5</w:t>
                  </w:r>
                </w:p>
              </w:tc>
              <w:tc>
                <w:tcPr>
                  <w:tcW w:w="591" w:type="dxa"/>
                  <w:vMerge w:val="restart"/>
                </w:tcPr>
                <w:p w:rsidR="00DF32A1" w:rsidRDefault="00DF32A1" w:rsidP="006557BE">
                  <w:pPr>
                    <w:rPr>
                      <w:rFonts w:asciiTheme="minorHAnsi" w:hAnsiTheme="minorHAnsi"/>
                      <w:sz w:val="20"/>
                      <w:szCs w:val="20"/>
                    </w:rPr>
                  </w:pPr>
                  <w:r>
                    <w:rPr>
                      <w:rFonts w:asciiTheme="minorHAnsi" w:hAnsiTheme="minorHAnsi"/>
                      <w:sz w:val="20"/>
                      <w:szCs w:val="20"/>
                    </w:rPr>
                    <w:t>p &lt;</w:t>
                  </w:r>
                </w:p>
                <w:p w:rsidR="00DF32A1" w:rsidRPr="00D34682" w:rsidRDefault="00DF32A1" w:rsidP="006557BE">
                  <w:pPr>
                    <w:rPr>
                      <w:rFonts w:asciiTheme="minorHAnsi" w:hAnsiTheme="minorHAnsi"/>
                      <w:sz w:val="20"/>
                      <w:szCs w:val="20"/>
                    </w:rPr>
                  </w:pPr>
                  <w:r>
                    <w:rPr>
                      <w:rFonts w:asciiTheme="minorHAnsi" w:hAnsiTheme="minorHAnsi"/>
                      <w:sz w:val="20"/>
                      <w:szCs w:val="20"/>
                    </w:rPr>
                    <w:t>.01</w:t>
                  </w:r>
                </w:p>
              </w:tc>
            </w:tr>
            <w:tr w:rsidR="00DF32A1" w:rsidRPr="00D34682" w:rsidTr="00BD3595">
              <w:trPr>
                <w:trHeight w:val="70"/>
              </w:trPr>
              <w:tc>
                <w:tcPr>
                  <w:tcW w:w="312" w:type="dxa"/>
                </w:tcPr>
                <w:p w:rsidR="00DF32A1" w:rsidRPr="00D34682" w:rsidRDefault="00DF32A1" w:rsidP="006557BE">
                  <w:pPr>
                    <w:rPr>
                      <w:rFonts w:asciiTheme="minorHAnsi" w:hAnsiTheme="minorHAnsi"/>
                      <w:sz w:val="20"/>
                      <w:szCs w:val="20"/>
                    </w:rPr>
                  </w:pPr>
                  <w:r w:rsidRPr="00D34682">
                    <w:rPr>
                      <w:rFonts w:asciiTheme="minorHAnsi" w:hAnsiTheme="minorHAnsi"/>
                      <w:sz w:val="20"/>
                      <w:szCs w:val="20"/>
                    </w:rPr>
                    <w:t>C</w:t>
                  </w:r>
                </w:p>
              </w:tc>
              <w:tc>
                <w:tcPr>
                  <w:tcW w:w="709" w:type="dxa"/>
                </w:tcPr>
                <w:p w:rsidR="00DF32A1" w:rsidRPr="00D34682" w:rsidRDefault="00DF32A1" w:rsidP="006557BE">
                  <w:pPr>
                    <w:rPr>
                      <w:rFonts w:asciiTheme="minorHAnsi" w:hAnsiTheme="minorHAnsi"/>
                      <w:sz w:val="20"/>
                      <w:szCs w:val="20"/>
                    </w:rPr>
                  </w:pPr>
                  <w:r w:rsidRPr="00D34682">
                    <w:rPr>
                      <w:rFonts w:asciiTheme="minorHAnsi" w:hAnsiTheme="minorHAnsi"/>
                      <w:sz w:val="20"/>
                      <w:szCs w:val="20"/>
                    </w:rPr>
                    <w:t>95,8</w:t>
                  </w:r>
                </w:p>
              </w:tc>
              <w:tc>
                <w:tcPr>
                  <w:tcW w:w="708" w:type="dxa"/>
                </w:tcPr>
                <w:p w:rsidR="00DF32A1" w:rsidRPr="00D34682" w:rsidRDefault="00DF32A1" w:rsidP="006557BE">
                  <w:pPr>
                    <w:rPr>
                      <w:rFonts w:asciiTheme="minorHAnsi" w:hAnsiTheme="minorHAnsi"/>
                      <w:sz w:val="20"/>
                      <w:szCs w:val="20"/>
                    </w:rPr>
                  </w:pPr>
                  <w:r w:rsidRPr="00D34682">
                    <w:rPr>
                      <w:rFonts w:asciiTheme="minorHAnsi" w:hAnsiTheme="minorHAnsi"/>
                      <w:sz w:val="20"/>
                      <w:szCs w:val="20"/>
                    </w:rPr>
                    <w:t>97,3</w:t>
                  </w:r>
                </w:p>
              </w:tc>
              <w:tc>
                <w:tcPr>
                  <w:tcW w:w="591" w:type="dxa"/>
                  <w:vMerge/>
                </w:tcPr>
                <w:p w:rsidR="00DF32A1" w:rsidRPr="00D34682" w:rsidRDefault="00DF32A1" w:rsidP="006557BE">
                  <w:pPr>
                    <w:rPr>
                      <w:rFonts w:asciiTheme="minorHAnsi" w:hAnsiTheme="minorHAnsi"/>
                      <w:sz w:val="20"/>
                      <w:szCs w:val="20"/>
                    </w:rPr>
                  </w:pPr>
                </w:p>
              </w:tc>
            </w:tr>
          </w:tbl>
          <w:p w:rsidR="00DF32A1" w:rsidRPr="00D34682" w:rsidRDefault="00DF32A1" w:rsidP="006557BE">
            <w:pPr>
              <w:rPr>
                <w:rFonts w:asciiTheme="minorHAnsi" w:hAnsiTheme="minorHAnsi"/>
                <w:sz w:val="20"/>
                <w:szCs w:val="20"/>
              </w:rPr>
            </w:pPr>
          </w:p>
        </w:tc>
        <w:tc>
          <w:tcPr>
            <w:tcW w:w="2490" w:type="dxa"/>
            <w:tcBorders>
              <w:top w:val="single" w:sz="18" w:space="0" w:color="auto"/>
              <w:left w:val="single" w:sz="8" w:space="0" w:color="auto"/>
              <w:bottom w:val="single" w:sz="18" w:space="0" w:color="auto"/>
            </w:tcBorders>
          </w:tcPr>
          <w:p w:rsidR="00DF32A1" w:rsidRPr="00D34682" w:rsidRDefault="00DF32A1" w:rsidP="006557BE">
            <w:pPr>
              <w:rPr>
                <w:rFonts w:asciiTheme="minorHAnsi" w:hAnsiTheme="minorHAnsi"/>
                <w:sz w:val="20"/>
                <w:szCs w:val="20"/>
              </w:rPr>
            </w:pPr>
          </w:p>
          <w:p w:rsidR="00DF32A1" w:rsidRPr="00360AAC" w:rsidRDefault="00DF32A1" w:rsidP="006557BE">
            <w:pPr>
              <w:rPr>
                <w:rFonts w:asciiTheme="minorHAnsi" w:hAnsiTheme="minorHAnsi"/>
                <w:sz w:val="20"/>
                <w:szCs w:val="20"/>
              </w:rPr>
            </w:pPr>
            <w:r w:rsidRPr="00360AAC">
              <w:rPr>
                <w:rFonts w:asciiTheme="minorHAnsi" w:hAnsiTheme="minorHAnsi"/>
                <w:sz w:val="20"/>
                <w:szCs w:val="20"/>
              </w:rPr>
              <w:t>Totale score op de test:</w:t>
            </w:r>
          </w:p>
          <w:p w:rsidR="00DF32A1" w:rsidRPr="00360AAC" w:rsidRDefault="00DF32A1" w:rsidP="006557BE">
            <w:pPr>
              <w:rPr>
                <w:rFonts w:asciiTheme="minorHAnsi" w:hAnsiTheme="minorHAnsi"/>
                <w:sz w:val="20"/>
                <w:szCs w:val="20"/>
              </w:rPr>
            </w:pPr>
            <w:r w:rsidRPr="00360AAC">
              <w:rPr>
                <w:rFonts w:asciiTheme="minorHAnsi" w:hAnsiTheme="minorHAnsi"/>
                <w:sz w:val="20"/>
                <w:szCs w:val="20"/>
              </w:rPr>
              <w:t>p &lt; .05</w:t>
            </w:r>
          </w:p>
          <w:p w:rsidR="00DF32A1" w:rsidRPr="00E2353C" w:rsidRDefault="00DF32A1" w:rsidP="006557BE">
            <w:pPr>
              <w:rPr>
                <w:rFonts w:asciiTheme="minorHAnsi" w:hAnsiTheme="minorHAnsi"/>
                <w:sz w:val="20"/>
                <w:szCs w:val="20"/>
              </w:rPr>
            </w:pPr>
          </w:p>
          <w:p w:rsidR="00DF32A1" w:rsidRPr="00E2353C" w:rsidRDefault="00DF32A1" w:rsidP="006557BE">
            <w:pPr>
              <w:rPr>
                <w:rFonts w:asciiTheme="minorHAnsi" w:hAnsiTheme="minorHAnsi"/>
                <w:sz w:val="20"/>
                <w:szCs w:val="20"/>
              </w:rPr>
            </w:pPr>
            <w:r w:rsidRPr="00E2353C">
              <w:rPr>
                <w:rFonts w:asciiTheme="minorHAnsi" w:hAnsiTheme="minorHAnsi"/>
                <w:sz w:val="20"/>
                <w:szCs w:val="20"/>
              </w:rPr>
              <w:t>Groep x tijd</w:t>
            </w:r>
          </w:p>
          <w:p w:rsidR="00DF32A1" w:rsidRPr="00E2353C" w:rsidRDefault="00DF32A1" w:rsidP="006557BE">
            <w:pPr>
              <w:rPr>
                <w:rFonts w:asciiTheme="minorHAnsi" w:hAnsiTheme="minorHAnsi"/>
                <w:sz w:val="20"/>
                <w:szCs w:val="20"/>
              </w:rPr>
            </w:pPr>
            <w:r w:rsidRPr="00E2353C">
              <w:rPr>
                <w:rFonts w:asciiTheme="minorHAnsi" w:hAnsiTheme="minorHAnsi"/>
                <w:sz w:val="20"/>
                <w:szCs w:val="20"/>
              </w:rPr>
              <w:t>P &lt; .01</w:t>
            </w:r>
            <w:r>
              <w:rPr>
                <w:rFonts w:asciiTheme="minorHAnsi" w:hAnsiTheme="minorHAnsi"/>
                <w:sz w:val="20"/>
                <w:szCs w:val="20"/>
              </w:rPr>
              <w:t>, I &gt; C</w:t>
            </w:r>
          </w:p>
          <w:p w:rsidR="00DF32A1" w:rsidRPr="00D34682" w:rsidRDefault="00DF32A1" w:rsidP="006557BE">
            <w:pPr>
              <w:rPr>
                <w:rFonts w:asciiTheme="minorHAnsi" w:hAnsiTheme="minorHAnsi"/>
                <w:sz w:val="20"/>
                <w:szCs w:val="20"/>
              </w:rPr>
            </w:pPr>
          </w:p>
        </w:tc>
      </w:tr>
    </w:tbl>
    <w:p w:rsidR="00DF32A1" w:rsidRPr="003C2022" w:rsidRDefault="003C2022" w:rsidP="00DF32A1">
      <w:pPr>
        <w:rPr>
          <w:rFonts w:asciiTheme="minorHAnsi" w:hAnsiTheme="minorHAnsi"/>
          <w:b/>
          <w:sz w:val="16"/>
          <w:szCs w:val="16"/>
        </w:rPr>
        <w:sectPr w:rsidR="00DF32A1" w:rsidRPr="003C2022" w:rsidSect="00DF32A1">
          <w:pgSz w:w="16838" w:h="11906" w:orient="landscape"/>
          <w:pgMar w:top="1418" w:right="1418" w:bottom="1418" w:left="1418" w:header="709" w:footer="709" w:gutter="0"/>
          <w:cols w:space="708"/>
          <w:docGrid w:linePitch="360"/>
        </w:sectPr>
      </w:pPr>
      <w:r w:rsidRPr="003C2022">
        <w:rPr>
          <w:rFonts w:asciiTheme="minorHAnsi" w:hAnsiTheme="minorHAnsi"/>
          <w:b/>
          <w:sz w:val="16"/>
          <w:szCs w:val="16"/>
        </w:rPr>
        <w:t>Tabel 5</w:t>
      </w:r>
      <w:r w:rsidR="00DF32A1" w:rsidRPr="003C2022">
        <w:rPr>
          <w:rFonts w:asciiTheme="minorHAnsi" w:hAnsiTheme="minorHAnsi"/>
          <w:b/>
          <w:sz w:val="16"/>
          <w:szCs w:val="16"/>
        </w:rPr>
        <w:t>: Resultaten CCT: Clinical Controlled Trial;  C: controlegroep; ES: effect size; ET/SIT: Ergotherapie middels SIT; GAS: Goal Attainment Scale; I: interventiegroep; N: totaal aantal deelnemers; NA: niet aanwezig; RCT: Randomized Controlled Trial; PEDI: Pediatric Evaluation of Disability Inventory; SPM: Sensory Processing Measure; SRS: Social Responsiveness Scale.</w:t>
      </w:r>
    </w:p>
    <w:p w:rsidR="00F60E39" w:rsidRDefault="00F60E39" w:rsidP="00F60E39">
      <w:pPr>
        <w:rPr>
          <w:rFonts w:asciiTheme="minorHAnsi" w:hAnsiTheme="minorHAnsi"/>
          <w:sz w:val="22"/>
          <w:szCs w:val="22"/>
        </w:rPr>
      </w:pPr>
      <w:r>
        <w:rPr>
          <w:rFonts w:asciiTheme="minorHAnsi" w:hAnsiTheme="minorHAnsi"/>
          <w:sz w:val="22"/>
          <w:szCs w:val="22"/>
        </w:rPr>
        <w:t xml:space="preserve">De populatiegrootte van de geïncludeerde studies loopt uiteen van 30 tot 37 deelnemers, waarbij de populatie voor het grootste gedeelte uit jongens bestaat. De leeftijd ligt daarbij tussen de 4 en 12 jaar. De tijdsduur van de onderzoeken loopt uiteen van 6 tot 12 weken. Bij alle studies wordt er een nul- en nameting uitgevoerd en zijn er geen tussentijdse meetmomenten. Alle proefpersonen zijn gediagnosticeerd met ASS. Dit is gedaan met behulp van de DSM-IV criteria in de studies van Pfeiffer et al. (2011) en Fazlioglu en Baran (2008). In de studie van Schaaf et al. (2014) is gebruik gemaakt van de Autism Diagnostic Interview-Revised (ADI-R), en Autism Diagnostic Observation Schedule(ADOS). Door middel van een interview met de ouders bij de ADI-R wordt er inzicht verkregen in de problemen van de cliënt op niveau van activiteiten en participatie. Bij de ADOS wordt gedrag bij de cliënt uitgelokt en geobserveerd. De combinatie van de ADI-R en ADOS voldoen aan dezelfde criteria voor het stellen van de diagnose ASS zoals beschreven in de DSM-IV criteria (De Bildt et al., 2004). </w:t>
      </w:r>
    </w:p>
    <w:p w:rsidR="00F60E39" w:rsidRDefault="00F60E39" w:rsidP="00F60E39">
      <w:pPr>
        <w:rPr>
          <w:rFonts w:asciiTheme="minorHAnsi" w:hAnsiTheme="minorHAnsi"/>
          <w:sz w:val="22"/>
          <w:szCs w:val="22"/>
        </w:rPr>
      </w:pPr>
    </w:p>
    <w:p w:rsidR="00F60E39" w:rsidRDefault="00F60E39" w:rsidP="00F60E39">
      <w:pPr>
        <w:rPr>
          <w:rFonts w:asciiTheme="minorHAnsi" w:hAnsiTheme="minorHAnsi"/>
          <w:color w:val="FF0000"/>
          <w:sz w:val="22"/>
          <w:szCs w:val="22"/>
        </w:rPr>
      </w:pPr>
      <w:r>
        <w:rPr>
          <w:rFonts w:asciiTheme="minorHAnsi" w:hAnsiTheme="minorHAnsi"/>
          <w:sz w:val="22"/>
          <w:szCs w:val="22"/>
        </w:rPr>
        <w:t>Een duidelijk verschil tussen de studies is zichtbaar in de populatiekarakteristieken. De studie van Pfeiffer et al. (2011) maakt geen onderscheid in de ernst van de</w:t>
      </w:r>
      <w:r w:rsidR="00747647">
        <w:rPr>
          <w:rFonts w:asciiTheme="minorHAnsi" w:hAnsiTheme="minorHAnsi"/>
          <w:sz w:val="22"/>
          <w:szCs w:val="22"/>
        </w:rPr>
        <w:t xml:space="preserve"> ASS</w:t>
      </w:r>
      <w:r>
        <w:rPr>
          <w:rFonts w:asciiTheme="minorHAnsi" w:hAnsiTheme="minorHAnsi"/>
          <w:sz w:val="22"/>
          <w:szCs w:val="22"/>
        </w:rPr>
        <w:t xml:space="preserve">, waardoor de variatie binnen de groepen erg groot is. Daarentegen heeft de studie van Schaaf et al. (2014) als inclusiecriteria gesteld dat het een non-verbale cognitieve niveau een IQ boven de 65 heeft. </w:t>
      </w:r>
      <w:r w:rsidRPr="006F2A45">
        <w:rPr>
          <w:rFonts w:asciiTheme="minorHAnsi" w:hAnsiTheme="minorHAnsi"/>
          <w:sz w:val="22"/>
          <w:szCs w:val="22"/>
        </w:rPr>
        <w:t xml:space="preserve">Deze eis hebben zij gesteld op basis van een eerder onderzoek naar de haalbaarheid van dit uitgevoerde onderzoek (Schaaf, Benevides, Kelly, &amp; Mailloux, 2012). </w:t>
      </w:r>
      <w:r>
        <w:rPr>
          <w:rFonts w:asciiTheme="minorHAnsi" w:hAnsiTheme="minorHAnsi"/>
          <w:sz w:val="22"/>
          <w:szCs w:val="22"/>
        </w:rPr>
        <w:t>De studie van Fazlioglu en Baran (2008) spreekt slechts over laag fun</w:t>
      </w:r>
      <w:r w:rsidR="00747647">
        <w:rPr>
          <w:rFonts w:asciiTheme="minorHAnsi" w:hAnsiTheme="minorHAnsi"/>
          <w:sz w:val="22"/>
          <w:szCs w:val="22"/>
        </w:rPr>
        <w:t>ctionerende kinderen met ASS</w:t>
      </w:r>
      <w:r>
        <w:rPr>
          <w:rFonts w:asciiTheme="minorHAnsi" w:hAnsiTheme="minorHAnsi"/>
          <w:sz w:val="22"/>
          <w:szCs w:val="22"/>
        </w:rPr>
        <w:t xml:space="preserve">. </w:t>
      </w:r>
      <w:r w:rsidRPr="006F2A45">
        <w:rPr>
          <w:rFonts w:asciiTheme="minorHAnsi" w:hAnsiTheme="minorHAnsi"/>
          <w:sz w:val="22"/>
          <w:szCs w:val="22"/>
        </w:rPr>
        <w:t xml:space="preserve">Er kan niet bepaald worden of het niveau </w:t>
      </w:r>
      <w:r>
        <w:rPr>
          <w:rFonts w:asciiTheme="minorHAnsi" w:hAnsiTheme="minorHAnsi"/>
          <w:sz w:val="22"/>
          <w:szCs w:val="22"/>
        </w:rPr>
        <w:t xml:space="preserve">van de groepen tussen de studies gelijk is, waardoor er voorzichtigheid geboden moet worden tijdens latere uitspraken met betrekking tot de uitkomsten. </w:t>
      </w:r>
    </w:p>
    <w:p w:rsidR="00F60E39" w:rsidRDefault="00F60E39" w:rsidP="00F60E39">
      <w:pPr>
        <w:rPr>
          <w:rFonts w:asciiTheme="minorHAnsi" w:hAnsiTheme="minorHAnsi"/>
          <w:sz w:val="22"/>
          <w:szCs w:val="22"/>
        </w:rPr>
      </w:pPr>
    </w:p>
    <w:p w:rsidR="00F60E39" w:rsidRDefault="00F60E39" w:rsidP="00F60E39">
      <w:pPr>
        <w:rPr>
          <w:rFonts w:asciiTheme="minorHAnsi" w:hAnsiTheme="minorHAnsi"/>
          <w:sz w:val="22"/>
          <w:szCs w:val="22"/>
        </w:rPr>
      </w:pPr>
      <w:r>
        <w:rPr>
          <w:rFonts w:asciiTheme="minorHAnsi" w:hAnsiTheme="minorHAnsi"/>
          <w:sz w:val="22"/>
          <w:szCs w:val="22"/>
        </w:rPr>
        <w:t xml:space="preserve">In zowel de studie van Pfeiffer et al. (2011) als in de studie van Schaaf et al. (2014) wordt het effect van SIT vergeleken met de reguliere therapie die wordt gebruikt voor kinderen </w:t>
      </w:r>
      <w:r w:rsidR="00311647">
        <w:rPr>
          <w:rFonts w:asciiTheme="minorHAnsi" w:hAnsiTheme="minorHAnsi"/>
          <w:sz w:val="22"/>
          <w:szCs w:val="22"/>
        </w:rPr>
        <w:t>binnen het autismespectrum</w:t>
      </w:r>
      <w:r>
        <w:rPr>
          <w:rFonts w:asciiTheme="minorHAnsi" w:hAnsiTheme="minorHAnsi"/>
          <w:sz w:val="22"/>
          <w:szCs w:val="22"/>
        </w:rPr>
        <w:t>. Hierbij krijgen de kinderen in beide studies driemaal per week SIT, gegeven volgens de methode van Ayres</w:t>
      </w:r>
      <w:r w:rsidR="00EB137B">
        <w:rPr>
          <w:rFonts w:asciiTheme="minorHAnsi" w:hAnsiTheme="minorHAnsi"/>
          <w:sz w:val="22"/>
          <w:szCs w:val="22"/>
        </w:rPr>
        <w:t xml:space="preserve"> (1972)</w:t>
      </w:r>
      <w:r>
        <w:rPr>
          <w:rFonts w:asciiTheme="minorHAnsi" w:hAnsiTheme="minorHAnsi"/>
          <w:sz w:val="22"/>
          <w:szCs w:val="22"/>
        </w:rPr>
        <w:t xml:space="preserve">. </w:t>
      </w:r>
      <w:r w:rsidRPr="00C977C0">
        <w:rPr>
          <w:rFonts w:asciiTheme="minorHAnsi" w:hAnsiTheme="minorHAnsi"/>
          <w:sz w:val="22"/>
          <w:szCs w:val="22"/>
        </w:rPr>
        <w:t xml:space="preserve">Binnen deze interventie zijn de behandelingen rijk aan prikkels, bijvoorbeeld auditieve of visuele prikkels. Hierdoor wordt de mogelijkheid geboden om informatie beter te integreren en daarnaast ook de lichaamshouding te verbeteren en de praxis te beïnvloeden (Smith Roley, Mailloux, Miller-Kuhaneck, &amp; Glennon, 2007). </w:t>
      </w:r>
      <w:r>
        <w:rPr>
          <w:rFonts w:asciiTheme="minorHAnsi" w:hAnsiTheme="minorHAnsi"/>
          <w:sz w:val="22"/>
          <w:szCs w:val="22"/>
        </w:rPr>
        <w:t>De controlegroep ontvangt in beide studies ergotherapie, waarbij in de studie van Pfeiffer et al. (2011) de nadruk ligt op het verbeteren van de fijne motoriek. In de studie van Schaaf et al. (2014) wordt niet beschreven waaruit de ergotherapie behandelingen bestaan.</w:t>
      </w:r>
    </w:p>
    <w:p w:rsidR="00F60E39" w:rsidRDefault="00F60E39" w:rsidP="00F60E39">
      <w:pPr>
        <w:rPr>
          <w:rFonts w:asciiTheme="minorHAnsi" w:hAnsiTheme="minorHAnsi"/>
          <w:sz w:val="22"/>
          <w:szCs w:val="22"/>
        </w:rPr>
      </w:pPr>
    </w:p>
    <w:p w:rsidR="00F60E39" w:rsidRPr="003D55A6" w:rsidRDefault="00F60E39" w:rsidP="00F60E39">
      <w:pPr>
        <w:rPr>
          <w:rFonts w:asciiTheme="minorHAnsi" w:hAnsiTheme="minorHAnsi"/>
          <w:sz w:val="22"/>
          <w:szCs w:val="22"/>
        </w:rPr>
      </w:pPr>
      <w:r>
        <w:rPr>
          <w:rFonts w:asciiTheme="minorHAnsi" w:hAnsiTheme="minorHAnsi"/>
          <w:sz w:val="22"/>
          <w:szCs w:val="22"/>
        </w:rPr>
        <w:t xml:space="preserve">Uit de resultaten blijkt er in beide studies een significante verbetering op de GAS. In de studie van Pfeiffer et al. (2011) wordt er een </w:t>
      </w:r>
      <w:r w:rsidRPr="003D55A6">
        <w:rPr>
          <w:rFonts w:asciiTheme="minorHAnsi" w:hAnsiTheme="minorHAnsi"/>
          <w:sz w:val="22"/>
          <w:szCs w:val="22"/>
        </w:rPr>
        <w:t>significa</w:t>
      </w:r>
      <w:r>
        <w:rPr>
          <w:rFonts w:asciiTheme="minorHAnsi" w:hAnsiTheme="minorHAnsi"/>
          <w:sz w:val="22"/>
          <w:szCs w:val="22"/>
        </w:rPr>
        <w:t>nt verbetering gevonden tussen de groepen op de GAS, die zowel door ouders (p&lt;.05,  effect size:  0.125) als leraren (p&lt;.01, effect size: 0.360) gescoord wordt in het voordeel van de interventiegroep. Bij deze studie zijn er geen resultaten bekend over het verschil binnen de groepen. Daarnaast worden ook geen waarden gegeven met betrekking tot voor- en na verschillen. De studie van Schaaf et al. (2014) beschrijft geeft ook een significante verbetering op de GAS (p.003) in het voordeel van de interventiegroep. Deze studie geeft alleen waarden over het verschil tussen de interventie groep (M=56,33, SD=12,38) en controlegroep (M=42,71, SD=11,21</w:t>
      </w:r>
      <w:r w:rsidRPr="003D55A6">
        <w:rPr>
          <w:rFonts w:asciiTheme="minorHAnsi" w:hAnsiTheme="minorHAnsi"/>
          <w:sz w:val="22"/>
          <w:szCs w:val="22"/>
        </w:rPr>
        <w:t xml:space="preserve">) in de nameting. </w:t>
      </w:r>
      <w:r>
        <w:rPr>
          <w:rFonts w:asciiTheme="minorHAnsi" w:hAnsiTheme="minorHAnsi"/>
          <w:sz w:val="22"/>
          <w:szCs w:val="22"/>
        </w:rPr>
        <w:t xml:space="preserve">Waarbij er geen verschillen zijn waargenomen tussen de interventie- en controlegroep bij aanvang van het onderzoek. </w:t>
      </w:r>
    </w:p>
    <w:p w:rsidR="00F60E39" w:rsidRDefault="00F60E39" w:rsidP="00F60E39">
      <w:pPr>
        <w:rPr>
          <w:rFonts w:asciiTheme="minorHAnsi" w:hAnsiTheme="minorHAnsi"/>
          <w:sz w:val="22"/>
          <w:szCs w:val="22"/>
        </w:rPr>
      </w:pPr>
    </w:p>
    <w:p w:rsidR="00F60E39" w:rsidRDefault="00F60E39" w:rsidP="00F60E39">
      <w:pPr>
        <w:rPr>
          <w:rFonts w:asciiTheme="minorHAnsi" w:hAnsiTheme="minorHAnsi"/>
          <w:sz w:val="22"/>
          <w:szCs w:val="22"/>
        </w:rPr>
      </w:pPr>
      <w:r>
        <w:rPr>
          <w:rFonts w:asciiTheme="minorHAnsi" w:hAnsiTheme="minorHAnsi"/>
          <w:sz w:val="22"/>
          <w:szCs w:val="22"/>
        </w:rPr>
        <w:t xml:space="preserve">Naast de uitkomsten op de GAS vertoonde de interventiegroep in de studie van Pfeiffer et al. (2011) op </w:t>
      </w:r>
      <w:r w:rsidRPr="00283A80">
        <w:rPr>
          <w:rFonts w:asciiTheme="minorHAnsi" w:hAnsiTheme="minorHAnsi"/>
          <w:sz w:val="22"/>
          <w:szCs w:val="22"/>
        </w:rPr>
        <w:t>één</w:t>
      </w:r>
      <w:r>
        <w:rPr>
          <w:rFonts w:asciiTheme="minorHAnsi" w:hAnsiTheme="minorHAnsi"/>
          <w:sz w:val="22"/>
          <w:szCs w:val="22"/>
        </w:rPr>
        <w:t xml:space="preserve"> onderdeel van de SRS significant minder autistische trekken dan voorheen  in het voordeel van de interventiegroep (p&lt;.05, effect size: 0.131). Omdat de SRS uit vijf onderdelen bestaat en het niet mogelijk is om waarden af te lezen en te interpreteren kan er geen uitspraak worden gedaan over de klinische relevantie van deze uitkomst. Daarnaast is er op de SPM geen significant verschil gevonden en zijn er geen waarden beschreven in de studie.  </w:t>
      </w:r>
    </w:p>
    <w:p w:rsidR="00F60E39" w:rsidRDefault="00F60E39" w:rsidP="00F60E39">
      <w:pPr>
        <w:rPr>
          <w:rFonts w:asciiTheme="minorHAnsi" w:hAnsiTheme="minorHAnsi"/>
          <w:sz w:val="22"/>
          <w:szCs w:val="22"/>
        </w:rPr>
      </w:pPr>
    </w:p>
    <w:p w:rsidR="00F60E39" w:rsidRDefault="00F60E39" w:rsidP="00F60E39">
      <w:pPr>
        <w:rPr>
          <w:rFonts w:asciiTheme="minorHAnsi" w:hAnsiTheme="minorHAnsi"/>
          <w:color w:val="FF0000"/>
          <w:sz w:val="22"/>
          <w:szCs w:val="22"/>
        </w:rPr>
      </w:pPr>
      <w:r>
        <w:rPr>
          <w:rFonts w:asciiTheme="minorHAnsi" w:hAnsiTheme="minorHAnsi"/>
          <w:sz w:val="22"/>
          <w:szCs w:val="22"/>
        </w:rPr>
        <w:t xml:space="preserve">Verder wordt er in de studie van Schaaf et al. (2014) op de PEDI op twee van de zes onderdelen een significant verschil gevonden. Op de PEDI ‘functional skills’ worden op de onderdelen ‘selfcare’ (p=.198, effect size 0.5), ‘mobility’ (p=.69, effect size: 0.0) en ‘social’ (p=.097, effect size: 0,3) geen significantie aangetoond. Op de PEDI caregivers assistence wordt op het onderdeel ‘selfcare’ (p.008, effect size: 0.9) en ‘social function’ (p=.039, effect size: 0.7) een significant verschil gevonden. Op het onderdeel ‘mobility’ (p=.68, effect size: 0.2) zijn geen significante verschillen gevonden. Ook bij de PEDI zijn er geen resultaten binnen de groepen beschreven, maar wel tussen de groepen. Dit is gedaan met behulp van verschilscores die zijn vergeleken in het voordeel van de interventiegroep. Vanuit de verschilscores die zijn weergegeven kan geen uitspraak gedaan worden over de klinische relevantie van de uitkomst op de PEDI. </w:t>
      </w:r>
    </w:p>
    <w:p w:rsidR="00F60E39" w:rsidRDefault="00F60E39" w:rsidP="00F60E39">
      <w:pPr>
        <w:rPr>
          <w:rFonts w:asciiTheme="minorHAnsi" w:hAnsiTheme="minorHAnsi"/>
          <w:color w:val="FF0000"/>
          <w:sz w:val="22"/>
          <w:szCs w:val="22"/>
        </w:rPr>
      </w:pPr>
    </w:p>
    <w:p w:rsidR="00F60E39" w:rsidRDefault="00F60E39" w:rsidP="00F60E39">
      <w:pPr>
        <w:rPr>
          <w:rFonts w:asciiTheme="minorHAnsi" w:hAnsiTheme="minorHAnsi"/>
          <w:sz w:val="22"/>
          <w:szCs w:val="22"/>
        </w:rPr>
      </w:pPr>
      <w:r>
        <w:rPr>
          <w:rFonts w:asciiTheme="minorHAnsi" w:hAnsiTheme="minorHAnsi"/>
          <w:sz w:val="22"/>
          <w:szCs w:val="22"/>
        </w:rPr>
        <w:t xml:space="preserve">In het artikel van Fazlioglu en Baran (2008) wordt SIT, via het ‘Sensory Diet’, vergeleken met de reguliere therapie die wordt </w:t>
      </w:r>
      <w:r w:rsidR="00311647">
        <w:rPr>
          <w:rFonts w:asciiTheme="minorHAnsi" w:hAnsiTheme="minorHAnsi"/>
          <w:sz w:val="22"/>
          <w:szCs w:val="22"/>
        </w:rPr>
        <w:t>gegeven aan kinderen binnen het autismespectrum</w:t>
      </w:r>
      <w:r>
        <w:rPr>
          <w:rFonts w:asciiTheme="minorHAnsi" w:hAnsiTheme="minorHAnsi"/>
          <w:sz w:val="22"/>
          <w:szCs w:val="22"/>
        </w:rPr>
        <w:t>. De interventiegroep ontving twaalf weken lang tweemaal per week 45 minuten lang therapie. Het effect wordt gemeten met het Sensory Evaluation Form for Children with Autism, die zich richt op de vertoning van sensorische problemen. De interventiegroep vertoo</w:t>
      </w:r>
      <w:r w:rsidR="00747647">
        <w:rPr>
          <w:rFonts w:asciiTheme="minorHAnsi" w:hAnsiTheme="minorHAnsi"/>
          <w:sz w:val="22"/>
          <w:szCs w:val="22"/>
        </w:rPr>
        <w:t>nt zowel een significant verbetering</w:t>
      </w:r>
      <w:r>
        <w:rPr>
          <w:rFonts w:asciiTheme="minorHAnsi" w:hAnsiTheme="minorHAnsi"/>
          <w:sz w:val="22"/>
          <w:szCs w:val="22"/>
        </w:rPr>
        <w:t xml:space="preserve"> binnen de groep (p&lt;.01) als tussen de interventie- en controle groep (p&lt;.01) in het voordeel van de interventiegroep. </w:t>
      </w:r>
    </w:p>
    <w:p w:rsidR="00F60E39" w:rsidRDefault="00F60E39" w:rsidP="00F60E39">
      <w:pPr>
        <w:rPr>
          <w:rFonts w:asciiTheme="minorHAnsi" w:hAnsiTheme="minorHAnsi"/>
          <w:sz w:val="22"/>
          <w:szCs w:val="22"/>
        </w:rPr>
      </w:pPr>
    </w:p>
    <w:p w:rsidR="00F60E39" w:rsidRDefault="00F60E39" w:rsidP="00F60E39">
      <w:pPr>
        <w:rPr>
          <w:rFonts w:asciiTheme="minorHAnsi" w:hAnsiTheme="minorHAnsi"/>
          <w:sz w:val="22"/>
          <w:szCs w:val="22"/>
        </w:rPr>
      </w:pPr>
      <w:r>
        <w:rPr>
          <w:rFonts w:asciiTheme="minorHAnsi" w:hAnsiTheme="minorHAnsi"/>
          <w:sz w:val="22"/>
          <w:szCs w:val="22"/>
        </w:rPr>
        <w:t>Met behulp van de best-evidence-synthese, beschreven in de methode, zouden er een aantal uitspraken gedaan kunnen worden met betrekking tot de resultaten. Er lijkt op basis van statische significantie sterk bewijs te zijn voor een positief effect tussen de groepen van SIT, gemeten met de GAS. Ook lijken er aanwijzingen voor een positief effect van SIT op de interventiegroep gemeten met het Sensory Evaluation Form for Children with Autism. Vanwege het feit dat resultaten niet goed te herleiden zijn ondanks dat er een significante verbetering optreedt voor de controle groep en het niet duidelijk is hoe de GAS gescoord is, kan er met behulp van de best-evidence-synthese geen uitspraak worden gedaan over het effect van SIT.</w:t>
      </w:r>
    </w:p>
    <w:p w:rsidR="0060314A" w:rsidRDefault="0060314A" w:rsidP="0060314A">
      <w:pPr>
        <w:pStyle w:val="Kop1"/>
      </w:pPr>
      <w:r>
        <w:t>Discussie</w:t>
      </w:r>
    </w:p>
    <w:p w:rsidR="0060314A" w:rsidRDefault="0060314A" w:rsidP="0060314A">
      <w:pPr>
        <w:rPr>
          <w:rFonts w:asciiTheme="minorHAnsi" w:hAnsiTheme="minorHAnsi"/>
          <w:sz w:val="22"/>
          <w:szCs w:val="22"/>
        </w:rPr>
      </w:pPr>
      <w:r>
        <w:rPr>
          <w:rFonts w:asciiTheme="minorHAnsi" w:hAnsiTheme="minorHAnsi"/>
          <w:sz w:val="22"/>
          <w:szCs w:val="22"/>
        </w:rPr>
        <w:t xml:space="preserve">De onderzoeksvraag die in het begin van het deze systematische review is opgesteld luidde als volgt: </w:t>
      </w:r>
      <w:r w:rsidR="00EB137B">
        <w:rPr>
          <w:rFonts w:asciiTheme="minorHAnsi" w:hAnsiTheme="minorHAnsi"/>
          <w:sz w:val="22"/>
          <w:szCs w:val="22"/>
        </w:rPr>
        <w:t xml:space="preserve">“Wat is het effect van sensorische informatieverwerkingstherapie op het functioneren van kinderen binnen het autismespectrum t/m 12 jaar op activiteiten- en participatieniveau?” </w:t>
      </w:r>
      <w:r>
        <w:rPr>
          <w:rFonts w:asciiTheme="minorHAnsi" w:hAnsiTheme="minorHAnsi"/>
          <w:sz w:val="22"/>
          <w:szCs w:val="22"/>
        </w:rPr>
        <w:t xml:space="preserve">Hiervoor zijn drie artikelen geïncludeerd en op basis de best-evidence synthese leek er sterk bewijs te zijn voor een positief effect van SIT op het functioneren van kinderen </w:t>
      </w:r>
      <w:r w:rsidR="00311647">
        <w:rPr>
          <w:rFonts w:asciiTheme="minorHAnsi" w:hAnsiTheme="minorHAnsi"/>
          <w:sz w:val="22"/>
          <w:szCs w:val="22"/>
        </w:rPr>
        <w:t>binnen het autismespectrum</w:t>
      </w:r>
      <w:r>
        <w:rPr>
          <w:rFonts w:asciiTheme="minorHAnsi" w:hAnsiTheme="minorHAnsi"/>
          <w:sz w:val="22"/>
          <w:szCs w:val="22"/>
        </w:rPr>
        <w:t>, gemeten met de GAS. Ondanks dit og</w:t>
      </w:r>
      <w:r w:rsidR="00EB137B">
        <w:rPr>
          <w:rFonts w:asciiTheme="minorHAnsi" w:hAnsiTheme="minorHAnsi"/>
          <w:sz w:val="22"/>
          <w:szCs w:val="22"/>
        </w:rPr>
        <w:t>enschijnlijke sterke bewijs k</w:t>
      </w:r>
      <w:r>
        <w:rPr>
          <w:rFonts w:asciiTheme="minorHAnsi" w:hAnsiTheme="minorHAnsi"/>
          <w:sz w:val="22"/>
          <w:szCs w:val="22"/>
        </w:rPr>
        <w:t xml:space="preserve">on er uiteindelijk geen uitspraak worden gedaan omdat er te veel onduidelijkheden zijn met betrekking tot de resultaten.  </w:t>
      </w:r>
    </w:p>
    <w:p w:rsidR="0060314A" w:rsidRDefault="0060314A" w:rsidP="0060314A">
      <w:pPr>
        <w:rPr>
          <w:rFonts w:asciiTheme="minorHAnsi" w:hAnsiTheme="minorHAnsi"/>
          <w:sz w:val="22"/>
          <w:szCs w:val="22"/>
        </w:rPr>
      </w:pPr>
    </w:p>
    <w:p w:rsidR="0060314A" w:rsidRDefault="0060314A" w:rsidP="0060314A">
      <w:pPr>
        <w:rPr>
          <w:rFonts w:asciiTheme="minorHAnsi" w:hAnsiTheme="minorHAnsi"/>
          <w:sz w:val="22"/>
          <w:szCs w:val="22"/>
        </w:rPr>
      </w:pPr>
      <w:r>
        <w:rPr>
          <w:rFonts w:asciiTheme="minorHAnsi" w:hAnsiTheme="minorHAnsi"/>
          <w:sz w:val="22"/>
          <w:szCs w:val="22"/>
        </w:rPr>
        <w:t>Omdat</w:t>
      </w:r>
      <w:r w:rsidR="00311647">
        <w:rPr>
          <w:rFonts w:asciiTheme="minorHAnsi" w:hAnsiTheme="minorHAnsi"/>
          <w:sz w:val="22"/>
          <w:szCs w:val="22"/>
        </w:rPr>
        <w:t xml:space="preserve"> de variatie binnen het autisme</w:t>
      </w:r>
      <w:r>
        <w:rPr>
          <w:rFonts w:asciiTheme="minorHAnsi" w:hAnsiTheme="minorHAnsi"/>
          <w:sz w:val="22"/>
          <w:szCs w:val="22"/>
        </w:rPr>
        <w:t xml:space="preserve">spectrum groot is, blijken gestandaardiseerde testen vaak niet bruikbaar voor de gehele populatie </w:t>
      </w:r>
      <w:r w:rsidRPr="003E64F1">
        <w:rPr>
          <w:rFonts w:asciiTheme="minorHAnsi" w:hAnsiTheme="minorHAnsi"/>
          <w:sz w:val="22"/>
          <w:szCs w:val="22"/>
        </w:rPr>
        <w:t>(Case-Smith &amp; Bryan, 1999)</w:t>
      </w:r>
      <w:r>
        <w:rPr>
          <w:rFonts w:asciiTheme="minorHAnsi" w:hAnsiTheme="minorHAnsi"/>
          <w:sz w:val="22"/>
          <w:szCs w:val="22"/>
        </w:rPr>
        <w:t>. Daarom wordt er in de studies gebruik gemaakt van verschillende meetinstrumenten. Aangezien de GAS op het individuele niveau van functioneren doelen kan stellen, kan de vooruitgang per individu beter worden gemeten</w:t>
      </w:r>
      <w:r w:rsidRPr="005325B3">
        <w:rPr>
          <w:rFonts w:asciiTheme="minorHAnsi" w:hAnsiTheme="minorHAnsi"/>
          <w:sz w:val="22"/>
          <w:szCs w:val="22"/>
        </w:rPr>
        <w:t xml:space="preserve">. Als gevolg hiervan wordt de GAS geadviseerd als uitkomstmaat bij RCT’s met psychosociale </w:t>
      </w:r>
      <w:r>
        <w:rPr>
          <w:rFonts w:asciiTheme="minorHAnsi" w:hAnsiTheme="minorHAnsi"/>
          <w:sz w:val="22"/>
          <w:szCs w:val="22"/>
        </w:rPr>
        <w:t xml:space="preserve">behandelingen binnen het </w:t>
      </w:r>
      <w:r w:rsidRPr="005325B3">
        <w:rPr>
          <w:rFonts w:asciiTheme="minorHAnsi" w:hAnsiTheme="minorHAnsi"/>
          <w:sz w:val="22"/>
          <w:szCs w:val="22"/>
        </w:rPr>
        <w:t xml:space="preserve">ASS (Ruble et al., 2012). </w:t>
      </w:r>
      <w:r>
        <w:rPr>
          <w:rFonts w:asciiTheme="minorHAnsi" w:hAnsiTheme="minorHAnsi"/>
          <w:sz w:val="22"/>
          <w:szCs w:val="22"/>
        </w:rPr>
        <w:t xml:space="preserve">Deze vooruitgang blijkt ook gemeten in twee geïncludeerde studies (Schaaf et al., 2014; Pfeiffer et al., 2011), die significante verschillen laten zien tussen de groepen in het voordeel van de interventiegroep. Opvallend in de studie van Pfeiffer et al. (2011) is dat er een significant verschil wordt gemeten op de uitkomst van de GAS in het voordeel van de interventiegroep, maar niet op de SPM. Aangezien de interventie gericht is op de verbeteren van de SI, is de verwachting dat wanneer de SI verbetert er eerst verbetering zichtbaar is op de SPM. Als gevolg van de verbeterde SI zou het kind zich beter kunnen ontwikkelen, waardoor er vervolgens een verbetering op de GAS zichtbaar wordt. Deze uitkomst bij Pfeiffer et al. (2011) kan beïnvloedt worden door zowel het meetinstrument als het kind zelf. De SPM is gemeten over een periode van zes weken. Het is hierbij onbekend of de SPM in staat is om over zes weken een verschil te meten. Daarnaast zijn de uitkomsten en significantie van de SPM niet in de studie vermeld, waardoor er geen interpretatie kan worden gegeven over mogelijke verbetering zonder significantie. Het kind zelf speelt ook een belangrijke rol in het beïnvloeden van de uitkomsten. Wanneer een kind leert omgaan met de beperkingen in het SI, is dit mogelijk niet aantoonbaar op de SPM. </w:t>
      </w:r>
    </w:p>
    <w:p w:rsidR="00EB137B" w:rsidRDefault="00EB137B" w:rsidP="0060314A">
      <w:pPr>
        <w:rPr>
          <w:rFonts w:asciiTheme="minorHAnsi" w:hAnsiTheme="minorHAnsi"/>
          <w:sz w:val="22"/>
          <w:szCs w:val="22"/>
        </w:rPr>
      </w:pPr>
    </w:p>
    <w:p w:rsidR="0060314A" w:rsidRDefault="0060314A" w:rsidP="0060314A">
      <w:pPr>
        <w:rPr>
          <w:rFonts w:asciiTheme="minorHAnsi" w:hAnsiTheme="minorHAnsi"/>
          <w:sz w:val="22"/>
          <w:szCs w:val="22"/>
        </w:rPr>
      </w:pPr>
      <w:r>
        <w:rPr>
          <w:rFonts w:asciiTheme="minorHAnsi" w:hAnsiTheme="minorHAnsi"/>
          <w:sz w:val="22"/>
          <w:szCs w:val="22"/>
        </w:rPr>
        <w:t xml:space="preserve">De ontwikkeling van het kind kan de uitkomsten ook beïnvloeden. Neuroplasticiteit is een eigenschap van de hersenen om zich aan te kunnen passen. Plasticiteit kan optreden als onderdeel van de normale ontwikkeling, maar ook als onderdeel van leerprocessen.  In de literatuur is al geschreven over hoe vroege sensomotorische ervaringen de neuroplasticiteit bevorderen en het vermogen van het brein vergroten, waardoor een kind zich beter kan aanpassen aan de omgeving (Shonkoff &amp; Phillips, 2000; Ayres, 1972; Dawson et al., 2012). Het is dus mogelijk dat als gevolg van de ontwikkeling van het brein ook de SI verbetert, waardoor een kind beter gaat functioneren op het niveau van activiteiten en participatie. Een belangrijke stap in een volgend onderzoek is om met behulp van een EEG verschillen in hersenactiviteit aan te tonen. Daarmee kan ook het werkingsmechanisme van SIT worden onderzocht. </w:t>
      </w:r>
    </w:p>
    <w:p w:rsidR="0060314A" w:rsidRDefault="0060314A" w:rsidP="0060314A">
      <w:pPr>
        <w:rPr>
          <w:rFonts w:asciiTheme="minorHAnsi" w:hAnsiTheme="minorHAnsi"/>
          <w:sz w:val="22"/>
          <w:szCs w:val="22"/>
        </w:rPr>
      </w:pPr>
    </w:p>
    <w:p w:rsidR="0060314A" w:rsidRDefault="0060314A" w:rsidP="0060314A">
      <w:pPr>
        <w:rPr>
          <w:rFonts w:asciiTheme="minorHAnsi" w:hAnsiTheme="minorHAnsi"/>
          <w:sz w:val="22"/>
          <w:szCs w:val="22"/>
        </w:rPr>
      </w:pPr>
      <w:r w:rsidRPr="00AC32EB">
        <w:rPr>
          <w:rFonts w:asciiTheme="minorHAnsi" w:hAnsiTheme="minorHAnsi"/>
          <w:sz w:val="22"/>
          <w:szCs w:val="22"/>
        </w:rPr>
        <w:t xml:space="preserve">Wanneer er wordt gekeken naar de studies zelf </w:t>
      </w:r>
      <w:r>
        <w:rPr>
          <w:rFonts w:asciiTheme="minorHAnsi" w:hAnsiTheme="minorHAnsi"/>
          <w:sz w:val="22"/>
          <w:szCs w:val="22"/>
        </w:rPr>
        <w:t xml:space="preserve">dan blijkt er een grote variatie te zijn tussen de groepen. De studie van Schaaf et al. (2014) stelt duidelijke eisen aan de ernst van autisme, terwijl hier in de andere studies geen eisen voor gesteld worden. De populatie van Fazlioglu en Baran (2008) bestaat uit zwaar autistische kinderen die niet in staat zijn om te communiceren. Bij Pfeiffer et al. (2011) loopt de variatie uiteen van niet kunnen communiceren tot wel kunnen communiceren. In zowel de studie van Fazlioglu en Baran (2008) als die van Pfeiffer et al. (2011) wordt de mate van autisme niet duidelijk beschreven. Daarnaast is niet of niet duidelijk beschreven in de studies of er verschillen tussen de interventie- en controlegroep zitten met betrekking tot de ernst van autisme. Door de variatie in de populatiegroepen is het lastig om de studies te vergelijken, en een duidelijke uitspraak te doen met betrekking tot de onderzoeksvraag. Daarnaast kan de variatie in de populatie ook gevolgen hebben voor de uitkomst. De verwachting is dat een kind met een mildere vorm van autisme beter in staat is om zich te ontwikkelen dan een kind met en zware vorm van autisme. Waarschijnlijk is de SI bij een zware vorm van autisme nog meer aangedaan dan bij een mildere vorm. Daarom is het van belang in een volgend onderzoek duidelijke eisen te stellen aan de populatie met betrekking tot de ernst van autisme en te zorgen van zoveel mogelijk gelijkheid tussen de interventie- en controlegroep. Ook kan er nog gekeken worden naar het verschil in ontwikkeling van kinderen met een zware vorm en een lichte vorm van autisme. </w:t>
      </w:r>
    </w:p>
    <w:p w:rsidR="0060314A" w:rsidRDefault="0060314A" w:rsidP="0060314A">
      <w:pPr>
        <w:rPr>
          <w:rFonts w:asciiTheme="minorHAnsi" w:hAnsiTheme="minorHAnsi"/>
          <w:sz w:val="22"/>
          <w:szCs w:val="22"/>
        </w:rPr>
      </w:pPr>
    </w:p>
    <w:p w:rsidR="0060314A" w:rsidRDefault="0060314A" w:rsidP="0060314A">
      <w:pPr>
        <w:rPr>
          <w:rFonts w:asciiTheme="minorHAnsi" w:hAnsiTheme="minorHAnsi"/>
          <w:sz w:val="22"/>
          <w:szCs w:val="22"/>
        </w:rPr>
      </w:pPr>
      <w:r>
        <w:rPr>
          <w:rFonts w:asciiTheme="minorHAnsi" w:hAnsiTheme="minorHAnsi"/>
          <w:sz w:val="22"/>
          <w:szCs w:val="22"/>
        </w:rPr>
        <w:t xml:space="preserve">Een grote beperking van alle studies is dat er een slechte weergave wordt gegeven van de resultaten. In zowel de studie van Pfeiffer et al. (2011) als de studie van Schaaf et al. (2014) worden er geen resultaten van binnen de groepen weergeven. Bij de studie van Pfeiffer et al. (2011) ontbreken de gemiddelde waarden tussen de groepen en is alleen de significantie en de effect size weergegeven. Bij Schaaf et al. (2014) worden alleen de bij elkaar opgetelde verschilscores van de interventie- en controlegroep van de GAS weergegeven. Om tot de resultaten van de GAS te komen wordt er gebruik gemaakt van een onafhankelijke t-toets. Omdat de GAS een meetinstrument op ordinaal niveau is, is het niet mogelijk om de scores via deze weg te berekenen. Bij een t-test worden gemiddeldes genomen en dat kan niet bij een meetinstrument op ordinaal niveau. Daarom is het niet mogelijk om een uitspraak te doen over deze uiteindelijke scores op de GAS. </w:t>
      </w:r>
      <w:r w:rsidR="00311647">
        <w:rPr>
          <w:rFonts w:asciiTheme="minorHAnsi" w:hAnsiTheme="minorHAnsi"/>
          <w:sz w:val="22"/>
          <w:szCs w:val="22"/>
        </w:rPr>
        <w:t xml:space="preserve">Om resultaten in een volgend onderzoek te vergelijken kan er het best gebruik gemaakt worden van een </w:t>
      </w:r>
      <w:r w:rsidR="00BD3595">
        <w:rPr>
          <w:rFonts w:asciiTheme="minorHAnsi" w:hAnsiTheme="minorHAnsi"/>
          <w:sz w:val="22"/>
          <w:szCs w:val="22"/>
        </w:rPr>
        <w:t xml:space="preserve">‘analysis of covariance’. </w:t>
      </w:r>
      <w:r>
        <w:rPr>
          <w:rFonts w:asciiTheme="minorHAnsi" w:hAnsiTheme="minorHAnsi"/>
          <w:sz w:val="22"/>
          <w:szCs w:val="22"/>
        </w:rPr>
        <w:t xml:space="preserve">Daarnaast kan er door het ontbreken van verschillende waarden, ook wanneer er geen significantie is aangetoond, geen interpretatie gegeven worden over de resultaten die mogelijk wel klinisch relevant zijn voor de praktijk. </w:t>
      </w:r>
    </w:p>
    <w:p w:rsidR="0060314A" w:rsidRDefault="0060314A" w:rsidP="0060314A">
      <w:pPr>
        <w:rPr>
          <w:rFonts w:asciiTheme="minorHAnsi" w:hAnsiTheme="minorHAnsi"/>
          <w:color w:val="FF0000"/>
          <w:sz w:val="22"/>
          <w:szCs w:val="22"/>
        </w:rPr>
      </w:pPr>
    </w:p>
    <w:p w:rsidR="0060314A" w:rsidRDefault="0060314A" w:rsidP="0060314A">
      <w:pPr>
        <w:rPr>
          <w:rFonts w:asciiTheme="minorHAnsi" w:hAnsiTheme="minorHAnsi"/>
          <w:sz w:val="22"/>
          <w:szCs w:val="22"/>
        </w:rPr>
      </w:pPr>
      <w:r>
        <w:rPr>
          <w:rFonts w:asciiTheme="minorHAnsi" w:hAnsiTheme="minorHAnsi"/>
          <w:sz w:val="22"/>
          <w:szCs w:val="22"/>
        </w:rPr>
        <w:t xml:space="preserve">Bij de zoekactie naar geschikte literatuur voor het onderzoek zijn een aantal kritische kanttekeningen te plaatsen. Het eerste wat opvalt is dat er in de databanken weinig studies te vinden zijn gericht op dit onderwerp. Er blijkt in de huidige literatuur een groot gebrek aan studies te zijn die het effect van SIT onderzoeken bij kinderen met autisme. Vanwege dit gebrek zijn de inclusie- en exclusiecriteria van deze review versoepeld. Er zijn geen eisen gesteld aan de publicatiedatum en er is niet specifiek gezocht naar studies die gebruik maakten van dezelfde meetinstrumenten. Hier is voor gekozen omdat er anders mogelijk studies gemist ging worden en zouden mogelijke relevante artikelen direct geëxcludeerd worden. Hierdoor zou er uiteindelijk geen goed antwoord gegeven kunnen worden op de onderzoeksvraag. </w:t>
      </w:r>
    </w:p>
    <w:p w:rsidR="0060314A" w:rsidRDefault="0060314A" w:rsidP="0060314A">
      <w:pPr>
        <w:rPr>
          <w:rFonts w:asciiTheme="minorHAnsi" w:hAnsiTheme="minorHAnsi"/>
          <w:sz w:val="22"/>
          <w:szCs w:val="22"/>
        </w:rPr>
      </w:pPr>
    </w:p>
    <w:p w:rsidR="0060314A" w:rsidRDefault="0060314A" w:rsidP="0060314A">
      <w:pPr>
        <w:rPr>
          <w:rFonts w:asciiTheme="minorHAnsi" w:hAnsiTheme="minorHAnsi"/>
          <w:sz w:val="22"/>
          <w:szCs w:val="22"/>
        </w:rPr>
      </w:pPr>
      <w:r>
        <w:rPr>
          <w:rFonts w:asciiTheme="minorHAnsi" w:hAnsiTheme="minorHAnsi"/>
          <w:sz w:val="22"/>
          <w:szCs w:val="22"/>
        </w:rPr>
        <w:t xml:space="preserve">Van de drie studies die uiteindelijk geïncludeerd zijn, is de methodologische kwaliteit bepaalt met behulp van de PEDro score. Bij twee studies is deze handmatig bepaald door de </w:t>
      </w:r>
      <w:r w:rsidRPr="00292D26">
        <w:rPr>
          <w:rFonts w:asciiTheme="minorHAnsi" w:hAnsiTheme="minorHAnsi"/>
          <w:sz w:val="22"/>
          <w:szCs w:val="22"/>
        </w:rPr>
        <w:t>onderzoeker (Schaaf et al., 2014; Pfeiffer et al., 2011)</w:t>
      </w:r>
      <w:r>
        <w:rPr>
          <w:rFonts w:asciiTheme="minorHAnsi" w:hAnsiTheme="minorHAnsi"/>
          <w:sz w:val="22"/>
          <w:szCs w:val="22"/>
        </w:rPr>
        <w:t xml:space="preserve">. Waarbij beide studies van goede kwaliteit blijken. De PEDro score van de studie van Fazlioglu en Baran (2008) is bepaald op basis van </w:t>
      </w:r>
      <w:r w:rsidRPr="00292D26">
        <w:rPr>
          <w:rFonts w:asciiTheme="minorHAnsi" w:hAnsiTheme="minorHAnsi"/>
          <w:sz w:val="22"/>
          <w:szCs w:val="22"/>
        </w:rPr>
        <w:t xml:space="preserve">de PEDro databank </w:t>
      </w:r>
      <w:r>
        <w:rPr>
          <w:rFonts w:asciiTheme="minorHAnsi" w:hAnsiTheme="minorHAnsi"/>
          <w:sz w:val="22"/>
          <w:szCs w:val="22"/>
        </w:rPr>
        <w:t>en scoort slecht. Vanwege het feit dat er op dit moment geen betere studies beschikbaar zijn, is deze studie toch geïncludeerd. Omdat de PEDro score door één onderzoeker bepaald is, is het onduidelijk of er sprake is van meetfouten. Wanneer dit het geval zou zijn en de kwaliteit kom lager dan in eerste instantie is bepaald, dan zou de bewijsvoering die gedaan is met behulp van de best-evidence synthese in de resultaten in kracht afnemen.</w:t>
      </w:r>
    </w:p>
    <w:p w:rsidR="0060314A" w:rsidRDefault="0060314A" w:rsidP="0060314A">
      <w:pPr>
        <w:rPr>
          <w:rFonts w:asciiTheme="minorHAnsi" w:hAnsiTheme="minorHAnsi"/>
          <w:sz w:val="22"/>
          <w:szCs w:val="22"/>
        </w:rPr>
      </w:pPr>
    </w:p>
    <w:p w:rsidR="0060314A" w:rsidRDefault="0060314A" w:rsidP="0060314A">
      <w:pPr>
        <w:rPr>
          <w:rFonts w:asciiTheme="minorHAnsi" w:hAnsiTheme="minorHAnsi"/>
          <w:sz w:val="22"/>
          <w:szCs w:val="22"/>
        </w:rPr>
      </w:pPr>
      <w:r>
        <w:rPr>
          <w:rFonts w:asciiTheme="minorHAnsi" w:hAnsiTheme="minorHAnsi"/>
          <w:sz w:val="22"/>
          <w:szCs w:val="22"/>
        </w:rPr>
        <w:t>De resultaten uit deze studie zijn vergelijkbaar met eerder uitgevoerde studies gericht op het effect van SIT (Lang et al., 2012; Case-Smith, Weaver, &amp; Fristad., 2014). Er lijken positieve effecten te zijn gevonden op de GAS, maar wanneer er kritisch gekeken wordt naar de studies blijken er veel kanttekeningen aanwezig te zijn. Hierdoor kan er op dit moment nog geen aanbeveling worden gedaan voor het werkveld van de fysiotherapie. Voor verder onderzoek is het belangrijk dat er een duidelijk protocol wordt opgesteld voor het uitvoeren van onderzoek op het gebied van SI, waarbij duidelijk wordt beschreven hoe waarden worden berekend en hier een weergave van wordt gegeven. Daarnaast is het van belang gebruik te maken van een homogene populatie en een meetinstrument in te passen die het verschil in SI over langere termijn kan meten, waarbij ook wordt gekeken naar het werkingsmechanisme achter SIT.</w:t>
      </w:r>
    </w:p>
    <w:p w:rsidR="0060314A" w:rsidRDefault="0060314A" w:rsidP="0060314A">
      <w:pPr>
        <w:pStyle w:val="Kop1"/>
      </w:pPr>
      <w:r>
        <w:t>Conclusie</w:t>
      </w:r>
    </w:p>
    <w:p w:rsidR="0060314A" w:rsidRDefault="0060314A" w:rsidP="0060314A">
      <w:pPr>
        <w:rPr>
          <w:rFonts w:asciiTheme="minorHAnsi" w:hAnsiTheme="minorHAnsi"/>
          <w:sz w:val="22"/>
          <w:szCs w:val="22"/>
        </w:rPr>
      </w:pPr>
      <w:r>
        <w:rPr>
          <w:rFonts w:asciiTheme="minorHAnsi" w:hAnsiTheme="minorHAnsi"/>
          <w:sz w:val="22"/>
          <w:szCs w:val="22"/>
        </w:rPr>
        <w:t xml:space="preserve">Deze review had als doel een overzicht te geven van de evidentie van het effect van SIT op kinderen binnen het ASS. Ondanks dat er wel positieve effecten aanwezig zijn voor het effect van SIT op de GAS, kan er geen uitspraak gedaan met behulp van de best-evidence-synthese. Resultaten zijn slecht te herleiden en er zijn vele kritische kanttekeningen met betrekking tot het onderzoek en de studies zelf. Er moet uit verder gestandaardiseerd onderzoek blijken of SIT daadwerkelijk het beoogde effect heeft. </w:t>
      </w:r>
    </w:p>
    <w:p w:rsidR="0060314A" w:rsidRDefault="0060314A" w:rsidP="0060314A">
      <w:pPr>
        <w:pStyle w:val="Kop1"/>
      </w:pPr>
      <w:r>
        <w:t>Literatuur</w:t>
      </w:r>
    </w:p>
    <w:p w:rsidR="0060314A" w:rsidRDefault="0060314A" w:rsidP="0060314A">
      <w:pPr>
        <w:rPr>
          <w:rFonts w:asciiTheme="minorHAnsi" w:hAnsiTheme="minorHAnsi"/>
          <w:sz w:val="22"/>
          <w:szCs w:val="22"/>
          <w:shd w:val="clear" w:color="auto" w:fill="FFFFFF"/>
        </w:rPr>
      </w:pPr>
      <w:r>
        <w:rPr>
          <w:rFonts w:asciiTheme="minorHAnsi" w:hAnsiTheme="minorHAnsi"/>
          <w:sz w:val="22"/>
          <w:szCs w:val="22"/>
          <w:shd w:val="clear" w:color="auto" w:fill="FFFFFF"/>
        </w:rPr>
        <w:t xml:space="preserve">Ayres, A.J. (1972). Sensory integration and learning disorders. Los Angeles: Western Psychological Services. </w:t>
      </w:r>
    </w:p>
    <w:p w:rsidR="0060314A" w:rsidRPr="0060315D" w:rsidRDefault="0060314A" w:rsidP="0060314A">
      <w:pPr>
        <w:rPr>
          <w:rFonts w:asciiTheme="minorHAnsi" w:hAnsiTheme="minorHAnsi"/>
          <w:sz w:val="22"/>
          <w:szCs w:val="22"/>
        </w:rPr>
      </w:pPr>
    </w:p>
    <w:p w:rsidR="0060314A" w:rsidRPr="0060315D" w:rsidRDefault="0060314A" w:rsidP="0060314A">
      <w:pPr>
        <w:rPr>
          <w:rFonts w:asciiTheme="minorHAnsi" w:hAnsiTheme="minorHAnsi"/>
          <w:sz w:val="22"/>
          <w:szCs w:val="22"/>
        </w:rPr>
      </w:pPr>
      <w:r w:rsidRPr="0060315D">
        <w:rPr>
          <w:rFonts w:asciiTheme="minorHAnsi" w:hAnsiTheme="minorHAnsi"/>
          <w:sz w:val="22"/>
          <w:szCs w:val="22"/>
        </w:rPr>
        <w:t xml:space="preserve">Ayres, A. J. (1979). </w:t>
      </w:r>
      <w:r w:rsidRPr="0060315D">
        <w:rPr>
          <w:rFonts w:asciiTheme="minorHAnsi" w:hAnsiTheme="minorHAnsi"/>
          <w:i/>
          <w:sz w:val="22"/>
          <w:szCs w:val="22"/>
        </w:rPr>
        <w:t>Sensory integration and the child.</w:t>
      </w:r>
      <w:r w:rsidRPr="0060315D">
        <w:rPr>
          <w:rFonts w:asciiTheme="minorHAnsi" w:hAnsiTheme="minorHAnsi"/>
          <w:sz w:val="22"/>
          <w:szCs w:val="22"/>
        </w:rPr>
        <w:t xml:space="preserve"> Los Angeles: Western Psychological Services</w:t>
      </w:r>
    </w:p>
    <w:p w:rsidR="0060314A" w:rsidRPr="0060315D" w:rsidRDefault="0060314A" w:rsidP="0060314A"/>
    <w:p w:rsidR="0060314A" w:rsidRPr="0060315D" w:rsidRDefault="0060314A" w:rsidP="0060314A">
      <w:pPr>
        <w:rPr>
          <w:rFonts w:asciiTheme="minorHAnsi" w:hAnsiTheme="minorHAnsi" w:cs="Arial"/>
          <w:color w:val="222222"/>
          <w:sz w:val="22"/>
          <w:szCs w:val="22"/>
          <w:shd w:val="clear" w:color="auto" w:fill="FFFFFF"/>
        </w:rPr>
      </w:pPr>
      <w:r w:rsidRPr="0060315D">
        <w:rPr>
          <w:rFonts w:asciiTheme="minorHAnsi" w:hAnsiTheme="minorHAnsi" w:cs="Arial"/>
          <w:color w:val="222222"/>
          <w:sz w:val="22"/>
          <w:szCs w:val="22"/>
          <w:shd w:val="clear" w:color="auto" w:fill="FFFFFF"/>
        </w:rPr>
        <w:t>Baio, J. (2012). Prevalence of Autism Spectrum Disorders: Autism and Developmental Disabilities Monitoring Network, 14 Sites, United States, 2008. Morbidity and Mortality Weekly Report. Surveillance Summaries. Volume 61, Number 3.</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Centers for Disease Control and Prevention</w:t>
      </w:r>
      <w:r w:rsidRPr="0060315D">
        <w:rPr>
          <w:rFonts w:ascii="Arial" w:hAnsi="Arial" w:cs="Arial"/>
          <w:color w:val="222222"/>
          <w:sz w:val="20"/>
          <w:szCs w:val="20"/>
          <w:shd w:val="clear" w:color="auto" w:fill="FFFFFF"/>
        </w:rPr>
        <w:t>.</w:t>
      </w:r>
    </w:p>
    <w:p w:rsidR="0060314A" w:rsidRPr="0060315D" w:rsidRDefault="0060314A" w:rsidP="0060314A">
      <w:pPr>
        <w:rPr>
          <w:rFonts w:ascii="Arial" w:hAnsi="Arial" w:cs="Arial"/>
          <w:color w:val="222222"/>
          <w:sz w:val="20"/>
          <w:szCs w:val="20"/>
          <w:shd w:val="clear" w:color="auto" w:fill="FFFFFF"/>
        </w:rPr>
      </w:pPr>
    </w:p>
    <w:p w:rsidR="0060314A" w:rsidRPr="0060315D" w:rsidRDefault="0060314A" w:rsidP="0060314A">
      <w:pPr>
        <w:rPr>
          <w:rFonts w:asciiTheme="minorHAnsi" w:hAnsiTheme="minorHAnsi" w:cs="Arial"/>
          <w:color w:val="222222"/>
          <w:sz w:val="22"/>
          <w:szCs w:val="22"/>
          <w:shd w:val="clear" w:color="auto" w:fill="FFFFFF"/>
        </w:rPr>
      </w:pPr>
      <w:r w:rsidRPr="0060315D">
        <w:rPr>
          <w:rFonts w:asciiTheme="minorHAnsi" w:hAnsiTheme="minorHAnsi" w:cs="Arial"/>
          <w:color w:val="222222"/>
          <w:sz w:val="22"/>
          <w:szCs w:val="22"/>
          <w:shd w:val="clear" w:color="auto" w:fill="FFFFFF"/>
        </w:rPr>
        <w:t>Baker, A. E., Lane, A., Angley, M. T., &amp; Young, R. L. (2008). The relationship between sensory processing patterns and behavioural responsiveness in autistic disorder: A pilot study.</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Journal of autism and developmental disorders</w:t>
      </w:r>
      <w:r w:rsidRPr="0060315D">
        <w:rPr>
          <w:rFonts w:asciiTheme="minorHAnsi" w:hAnsiTheme="minorHAnsi" w:cs="Arial"/>
          <w:color w:val="222222"/>
          <w:sz w:val="22"/>
          <w:szCs w:val="22"/>
          <w:shd w:val="clear" w:color="auto" w:fill="FFFFFF"/>
        </w:rPr>
        <w:t>,</w:t>
      </w:r>
      <w:r w:rsidRPr="0060315D">
        <w:rPr>
          <w:rFonts w:asciiTheme="minorHAnsi" w:hAnsiTheme="minorHAnsi" w:cs="Arial"/>
          <w:i/>
          <w:iCs/>
          <w:color w:val="222222"/>
          <w:sz w:val="22"/>
          <w:szCs w:val="22"/>
          <w:shd w:val="clear" w:color="auto" w:fill="FFFFFF"/>
        </w:rPr>
        <w:t>38</w:t>
      </w:r>
      <w:r w:rsidRPr="0060315D">
        <w:rPr>
          <w:rFonts w:asciiTheme="minorHAnsi" w:hAnsiTheme="minorHAnsi" w:cs="Arial"/>
          <w:color w:val="222222"/>
          <w:sz w:val="22"/>
          <w:szCs w:val="22"/>
          <w:shd w:val="clear" w:color="auto" w:fill="FFFFFF"/>
        </w:rPr>
        <w:t>(5), 867-875.</w:t>
      </w:r>
    </w:p>
    <w:p w:rsidR="0060314A" w:rsidRPr="0060315D" w:rsidRDefault="0060314A" w:rsidP="0060314A">
      <w:pPr>
        <w:rPr>
          <w:rFonts w:asciiTheme="minorHAnsi" w:hAnsiTheme="minorHAnsi" w:cs="Arial"/>
          <w:color w:val="222222"/>
          <w:sz w:val="22"/>
          <w:szCs w:val="22"/>
          <w:shd w:val="clear" w:color="auto" w:fill="FFFFFF"/>
        </w:rPr>
      </w:pPr>
    </w:p>
    <w:p w:rsidR="0060314A" w:rsidRPr="0060315D" w:rsidRDefault="0060314A" w:rsidP="0060314A">
      <w:pPr>
        <w:rPr>
          <w:rFonts w:asciiTheme="minorHAnsi" w:hAnsiTheme="minorHAnsi" w:cs="Arial"/>
          <w:color w:val="222222"/>
          <w:sz w:val="22"/>
          <w:szCs w:val="22"/>
          <w:shd w:val="clear" w:color="auto" w:fill="FFFFFF"/>
        </w:rPr>
      </w:pPr>
      <w:r w:rsidRPr="0060315D">
        <w:rPr>
          <w:rFonts w:asciiTheme="minorHAnsi" w:hAnsiTheme="minorHAnsi" w:cs="Arial"/>
          <w:color w:val="222222"/>
          <w:sz w:val="22"/>
          <w:szCs w:val="22"/>
          <w:shd w:val="clear" w:color="auto" w:fill="FFFFFF"/>
        </w:rPr>
        <w:t>Ben-Sasson, A., Hen, L., Fluss, R., Cermak, S. A., Engel-Yeger, B., &amp; Gal, E. (2009). A meta-analysis of sensory modulation symptoms in individuals with autism spectrum disorders.</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Journal of autism and developmental disorders</w:t>
      </w:r>
      <w:r w:rsidRPr="0060315D">
        <w:rPr>
          <w:rFonts w:asciiTheme="minorHAnsi" w:hAnsiTheme="minorHAnsi" w:cs="Arial"/>
          <w:color w:val="222222"/>
          <w:sz w:val="22"/>
          <w:szCs w:val="22"/>
          <w:shd w:val="clear" w:color="auto" w:fill="FFFFFF"/>
        </w:rPr>
        <w:t>,</w:t>
      </w:r>
      <w:r w:rsidRPr="0060315D">
        <w:rPr>
          <w:rFonts w:asciiTheme="minorHAnsi" w:hAnsiTheme="minorHAnsi" w:cs="Arial"/>
          <w:i/>
          <w:iCs/>
          <w:color w:val="222222"/>
          <w:sz w:val="22"/>
          <w:szCs w:val="22"/>
          <w:shd w:val="clear" w:color="auto" w:fill="FFFFFF"/>
        </w:rPr>
        <w:t>39</w:t>
      </w:r>
      <w:r w:rsidRPr="0060315D">
        <w:rPr>
          <w:rFonts w:asciiTheme="minorHAnsi" w:hAnsiTheme="minorHAnsi" w:cs="Arial"/>
          <w:color w:val="222222"/>
          <w:sz w:val="22"/>
          <w:szCs w:val="22"/>
          <w:shd w:val="clear" w:color="auto" w:fill="FFFFFF"/>
        </w:rPr>
        <w:t>(1), 1-11.</w:t>
      </w:r>
    </w:p>
    <w:p w:rsidR="0060314A" w:rsidRDefault="0060314A" w:rsidP="0060314A">
      <w:pPr>
        <w:rPr>
          <w:rFonts w:asciiTheme="minorHAnsi" w:hAnsiTheme="minorHAnsi"/>
          <w:sz w:val="22"/>
          <w:szCs w:val="22"/>
          <w:shd w:val="clear" w:color="auto" w:fill="FFFFFF"/>
        </w:rPr>
      </w:pPr>
    </w:p>
    <w:p w:rsidR="0060314A" w:rsidRDefault="0060314A" w:rsidP="0060314A">
      <w:pPr>
        <w:rPr>
          <w:rFonts w:asciiTheme="minorHAnsi" w:hAnsiTheme="minorHAnsi"/>
          <w:sz w:val="22"/>
          <w:szCs w:val="22"/>
          <w:shd w:val="clear" w:color="auto" w:fill="FFFFFF"/>
        </w:rPr>
      </w:pPr>
      <w:r w:rsidRPr="003E64F1">
        <w:rPr>
          <w:rFonts w:asciiTheme="minorHAnsi" w:hAnsiTheme="minorHAnsi"/>
          <w:sz w:val="22"/>
          <w:szCs w:val="22"/>
          <w:shd w:val="clear" w:color="auto" w:fill="FFFFFF"/>
        </w:rPr>
        <w:t>Case-Smith, J., &amp; Bryan, T. (1999). The effects of occupational therapy with sensory integration emphasis on preschool-age children with autism.</w:t>
      </w:r>
      <w:r w:rsidRPr="003E64F1">
        <w:rPr>
          <w:rStyle w:val="apple-converted-space"/>
          <w:rFonts w:asciiTheme="minorHAnsi" w:eastAsiaTheme="majorEastAsia" w:hAnsiTheme="minorHAnsi" w:cs="Arial"/>
          <w:color w:val="222222"/>
          <w:sz w:val="22"/>
          <w:szCs w:val="22"/>
          <w:shd w:val="clear" w:color="auto" w:fill="FFFFFF"/>
        </w:rPr>
        <w:t> </w:t>
      </w:r>
      <w:r w:rsidRPr="003E64F1">
        <w:rPr>
          <w:rFonts w:asciiTheme="minorHAnsi" w:hAnsiTheme="minorHAnsi"/>
          <w:i/>
          <w:iCs/>
          <w:sz w:val="22"/>
          <w:szCs w:val="22"/>
          <w:shd w:val="clear" w:color="auto" w:fill="FFFFFF"/>
        </w:rPr>
        <w:t>American Journal of Occupational Therapy</w:t>
      </w:r>
      <w:r w:rsidRPr="003E64F1">
        <w:rPr>
          <w:rFonts w:asciiTheme="minorHAnsi" w:hAnsiTheme="minorHAnsi"/>
          <w:sz w:val="22"/>
          <w:szCs w:val="22"/>
          <w:shd w:val="clear" w:color="auto" w:fill="FFFFFF"/>
        </w:rPr>
        <w:t>,</w:t>
      </w:r>
      <w:r w:rsidRPr="003E64F1">
        <w:rPr>
          <w:rStyle w:val="apple-converted-space"/>
          <w:rFonts w:asciiTheme="minorHAnsi" w:eastAsiaTheme="majorEastAsia" w:hAnsiTheme="minorHAnsi" w:cs="Arial"/>
          <w:color w:val="222222"/>
          <w:sz w:val="22"/>
          <w:szCs w:val="22"/>
          <w:shd w:val="clear" w:color="auto" w:fill="FFFFFF"/>
        </w:rPr>
        <w:t> </w:t>
      </w:r>
      <w:r w:rsidRPr="003E64F1">
        <w:rPr>
          <w:rFonts w:asciiTheme="minorHAnsi" w:hAnsiTheme="minorHAnsi"/>
          <w:i/>
          <w:iCs/>
          <w:sz w:val="22"/>
          <w:szCs w:val="22"/>
          <w:shd w:val="clear" w:color="auto" w:fill="FFFFFF"/>
        </w:rPr>
        <w:t>53</w:t>
      </w:r>
      <w:r w:rsidRPr="003E64F1">
        <w:rPr>
          <w:rFonts w:asciiTheme="minorHAnsi" w:hAnsiTheme="minorHAnsi"/>
          <w:sz w:val="22"/>
          <w:szCs w:val="22"/>
          <w:shd w:val="clear" w:color="auto" w:fill="FFFFFF"/>
        </w:rPr>
        <w:t>(5), 489-497.</w:t>
      </w:r>
    </w:p>
    <w:p w:rsidR="0060314A" w:rsidRDefault="0060314A" w:rsidP="0060314A">
      <w:pPr>
        <w:rPr>
          <w:rFonts w:asciiTheme="minorHAnsi" w:hAnsiTheme="minorHAnsi"/>
          <w:sz w:val="22"/>
          <w:szCs w:val="22"/>
          <w:shd w:val="clear" w:color="auto" w:fill="FFFFFF"/>
        </w:rPr>
      </w:pPr>
    </w:p>
    <w:p w:rsidR="0060314A" w:rsidRPr="00191FE3" w:rsidRDefault="0060314A" w:rsidP="0060314A">
      <w:pPr>
        <w:rPr>
          <w:rFonts w:asciiTheme="minorHAnsi" w:hAnsiTheme="minorHAnsi"/>
          <w:sz w:val="22"/>
          <w:szCs w:val="22"/>
          <w:shd w:val="clear" w:color="auto" w:fill="FFFFFF"/>
        </w:rPr>
      </w:pPr>
      <w:r w:rsidRPr="00191FE3">
        <w:rPr>
          <w:rFonts w:asciiTheme="minorHAnsi" w:hAnsiTheme="minorHAnsi" w:cs="Arial"/>
          <w:color w:val="222222"/>
          <w:sz w:val="22"/>
          <w:szCs w:val="22"/>
          <w:shd w:val="clear" w:color="auto" w:fill="FFFFFF"/>
        </w:rPr>
        <w:t>Case-Smith, J., Weaver, L. L., &amp; Fristad, M. A. (2014). A systematic review of sensory processing interventions for children with autism spectrum disorders.</w:t>
      </w:r>
      <w:r w:rsidRPr="00191FE3">
        <w:rPr>
          <w:rFonts w:asciiTheme="minorHAnsi" w:hAnsiTheme="minorHAnsi" w:cs="Arial"/>
          <w:i/>
          <w:iCs/>
          <w:color w:val="222222"/>
          <w:sz w:val="22"/>
          <w:szCs w:val="22"/>
          <w:shd w:val="clear" w:color="auto" w:fill="FFFFFF"/>
        </w:rPr>
        <w:t>Autism</w:t>
      </w:r>
      <w:r w:rsidRPr="00191FE3">
        <w:rPr>
          <w:rFonts w:asciiTheme="minorHAnsi" w:hAnsiTheme="minorHAnsi" w:cs="Arial"/>
          <w:color w:val="222222"/>
          <w:sz w:val="22"/>
          <w:szCs w:val="22"/>
          <w:shd w:val="clear" w:color="auto" w:fill="FFFFFF"/>
        </w:rPr>
        <w:t>, 1362361313517762.</w:t>
      </w:r>
    </w:p>
    <w:p w:rsidR="0060314A" w:rsidRDefault="0060314A" w:rsidP="0060314A">
      <w:pPr>
        <w:rPr>
          <w:rFonts w:asciiTheme="minorHAnsi" w:hAnsiTheme="minorHAnsi"/>
          <w:sz w:val="22"/>
          <w:szCs w:val="22"/>
          <w:shd w:val="clear" w:color="auto" w:fill="FFFFFF"/>
        </w:rPr>
      </w:pPr>
    </w:p>
    <w:p w:rsidR="0060314A" w:rsidRPr="00740A17" w:rsidRDefault="0060314A" w:rsidP="0060314A">
      <w:pPr>
        <w:rPr>
          <w:rFonts w:asciiTheme="minorHAnsi" w:hAnsiTheme="minorHAnsi"/>
          <w:sz w:val="22"/>
          <w:szCs w:val="22"/>
          <w:shd w:val="clear" w:color="auto" w:fill="FFFFFF"/>
        </w:rPr>
      </w:pPr>
      <w:r w:rsidRPr="00740A17">
        <w:rPr>
          <w:rFonts w:asciiTheme="minorHAnsi" w:hAnsiTheme="minorHAnsi" w:cs="Arial"/>
          <w:color w:val="222222"/>
          <w:sz w:val="22"/>
          <w:szCs w:val="22"/>
          <w:shd w:val="clear" w:color="auto" w:fill="FFFFFF"/>
        </w:rPr>
        <w:t>Dawson, G., Jones, E. J., Merkle, K., Venema, K., Lowy, R., Faja, S., ... &amp; Smith, M. (2012). Early behavioral intervention is associated with normalized brain activity in young children with autism.</w:t>
      </w:r>
      <w:r w:rsidRPr="00740A17">
        <w:rPr>
          <w:rStyle w:val="apple-converted-space"/>
          <w:rFonts w:asciiTheme="minorHAnsi" w:eastAsiaTheme="majorEastAsia" w:hAnsiTheme="minorHAnsi" w:cs="Arial"/>
          <w:color w:val="222222"/>
          <w:sz w:val="22"/>
          <w:szCs w:val="22"/>
          <w:shd w:val="clear" w:color="auto" w:fill="FFFFFF"/>
        </w:rPr>
        <w:t> </w:t>
      </w:r>
      <w:r w:rsidRPr="00740A17">
        <w:rPr>
          <w:rFonts w:asciiTheme="minorHAnsi" w:hAnsiTheme="minorHAnsi" w:cs="Arial"/>
          <w:i/>
          <w:iCs/>
          <w:color w:val="222222"/>
          <w:sz w:val="22"/>
          <w:szCs w:val="22"/>
          <w:shd w:val="clear" w:color="auto" w:fill="FFFFFF"/>
        </w:rPr>
        <w:t>Journal of the American Academy of Child &amp; Adolescent Psychiatry</w:t>
      </w:r>
      <w:r w:rsidRPr="00740A17">
        <w:rPr>
          <w:rFonts w:asciiTheme="minorHAnsi" w:hAnsiTheme="minorHAnsi" w:cs="Arial"/>
          <w:color w:val="222222"/>
          <w:sz w:val="22"/>
          <w:szCs w:val="22"/>
          <w:shd w:val="clear" w:color="auto" w:fill="FFFFFF"/>
        </w:rPr>
        <w:t>,</w:t>
      </w:r>
      <w:r w:rsidRPr="00740A17">
        <w:rPr>
          <w:rStyle w:val="apple-converted-space"/>
          <w:rFonts w:asciiTheme="minorHAnsi" w:eastAsiaTheme="majorEastAsia" w:hAnsiTheme="minorHAnsi" w:cs="Arial"/>
          <w:color w:val="222222"/>
          <w:sz w:val="22"/>
          <w:szCs w:val="22"/>
          <w:shd w:val="clear" w:color="auto" w:fill="FFFFFF"/>
        </w:rPr>
        <w:t> </w:t>
      </w:r>
      <w:r w:rsidRPr="00740A17">
        <w:rPr>
          <w:rFonts w:asciiTheme="minorHAnsi" w:hAnsiTheme="minorHAnsi" w:cs="Arial"/>
          <w:i/>
          <w:iCs/>
          <w:color w:val="222222"/>
          <w:sz w:val="22"/>
          <w:szCs w:val="22"/>
          <w:shd w:val="clear" w:color="auto" w:fill="FFFFFF"/>
        </w:rPr>
        <w:t>51</w:t>
      </w:r>
      <w:r w:rsidRPr="00740A17">
        <w:rPr>
          <w:rFonts w:asciiTheme="minorHAnsi" w:hAnsiTheme="minorHAnsi" w:cs="Arial"/>
          <w:color w:val="222222"/>
          <w:sz w:val="22"/>
          <w:szCs w:val="22"/>
          <w:shd w:val="clear" w:color="auto" w:fill="FFFFFF"/>
        </w:rPr>
        <w:t>(11), 1150-1159.</w:t>
      </w:r>
    </w:p>
    <w:p w:rsidR="0060314A" w:rsidRDefault="0060314A" w:rsidP="0060314A">
      <w:pPr>
        <w:pStyle w:val="Geenafstand"/>
        <w:rPr>
          <w:rFonts w:asciiTheme="minorHAnsi" w:hAnsiTheme="minorHAnsi"/>
          <w:sz w:val="22"/>
          <w:szCs w:val="22"/>
          <w:shd w:val="clear" w:color="auto" w:fill="FFFFFF"/>
        </w:rPr>
      </w:pPr>
    </w:p>
    <w:p w:rsidR="0060314A" w:rsidRPr="00DF76BD" w:rsidRDefault="0060314A" w:rsidP="0060314A">
      <w:pPr>
        <w:rPr>
          <w:rFonts w:asciiTheme="minorHAnsi" w:hAnsiTheme="minorHAnsi"/>
          <w:sz w:val="22"/>
          <w:szCs w:val="22"/>
          <w:shd w:val="clear" w:color="auto" w:fill="FFFFFF"/>
        </w:rPr>
      </w:pPr>
      <w:r w:rsidRPr="00DF76BD">
        <w:rPr>
          <w:rFonts w:asciiTheme="minorHAnsi" w:hAnsiTheme="minorHAnsi"/>
          <w:sz w:val="22"/>
          <w:szCs w:val="22"/>
          <w:shd w:val="clear" w:color="auto" w:fill="FFFFFF"/>
        </w:rPr>
        <w:t>De Bildt, A., Sytema, S., Ketelaars, C., Kraijer, D., Mulder, E., Volkmar, F., &amp; Minderaa, R. (2004). Interrelationship between autism diagnostic observation schedule-generic (ADOS-G), autism diagnostic interview-revised (ADI-R), and the diagnostic and statistical manual of mental disorders (DSM-IV-TR) classification in children and adolescents with mental retardation.</w:t>
      </w:r>
      <w:r w:rsidRPr="00DF76BD">
        <w:rPr>
          <w:rStyle w:val="apple-converted-space"/>
          <w:rFonts w:asciiTheme="minorHAnsi" w:eastAsiaTheme="majorEastAsia" w:hAnsiTheme="minorHAnsi" w:cs="Arial"/>
          <w:color w:val="222222"/>
          <w:sz w:val="22"/>
          <w:szCs w:val="22"/>
          <w:shd w:val="clear" w:color="auto" w:fill="FFFFFF"/>
        </w:rPr>
        <w:t> </w:t>
      </w:r>
      <w:r w:rsidRPr="00DF76BD">
        <w:rPr>
          <w:rFonts w:asciiTheme="minorHAnsi" w:hAnsiTheme="minorHAnsi"/>
          <w:i/>
          <w:iCs/>
          <w:sz w:val="22"/>
          <w:szCs w:val="22"/>
          <w:shd w:val="clear" w:color="auto" w:fill="FFFFFF"/>
        </w:rPr>
        <w:t>Journal of autism and developmental disorders</w:t>
      </w:r>
      <w:r w:rsidRPr="00DF76BD">
        <w:rPr>
          <w:rFonts w:asciiTheme="minorHAnsi" w:hAnsiTheme="minorHAnsi"/>
          <w:sz w:val="22"/>
          <w:szCs w:val="22"/>
          <w:shd w:val="clear" w:color="auto" w:fill="FFFFFF"/>
        </w:rPr>
        <w:t>,</w:t>
      </w:r>
      <w:r w:rsidRPr="00DF76BD">
        <w:rPr>
          <w:rStyle w:val="apple-converted-space"/>
          <w:rFonts w:asciiTheme="minorHAnsi" w:eastAsiaTheme="majorEastAsia" w:hAnsiTheme="minorHAnsi" w:cs="Arial"/>
          <w:color w:val="222222"/>
          <w:sz w:val="22"/>
          <w:szCs w:val="22"/>
          <w:shd w:val="clear" w:color="auto" w:fill="FFFFFF"/>
        </w:rPr>
        <w:t> </w:t>
      </w:r>
      <w:r w:rsidRPr="00DF76BD">
        <w:rPr>
          <w:rFonts w:asciiTheme="minorHAnsi" w:hAnsiTheme="minorHAnsi"/>
          <w:i/>
          <w:iCs/>
          <w:sz w:val="22"/>
          <w:szCs w:val="22"/>
          <w:shd w:val="clear" w:color="auto" w:fill="FFFFFF"/>
        </w:rPr>
        <w:t>34</w:t>
      </w:r>
      <w:r w:rsidRPr="00DF76BD">
        <w:rPr>
          <w:rFonts w:asciiTheme="minorHAnsi" w:hAnsiTheme="minorHAnsi"/>
          <w:sz w:val="22"/>
          <w:szCs w:val="22"/>
          <w:shd w:val="clear" w:color="auto" w:fill="FFFFFF"/>
        </w:rPr>
        <w:t>(2), 129-137.</w:t>
      </w:r>
    </w:p>
    <w:p w:rsidR="0060314A" w:rsidRDefault="0060314A" w:rsidP="0060314A">
      <w:pPr>
        <w:pStyle w:val="Geenafstand"/>
        <w:rPr>
          <w:rFonts w:asciiTheme="minorHAnsi" w:hAnsiTheme="minorHAnsi"/>
          <w:sz w:val="22"/>
          <w:szCs w:val="22"/>
          <w:shd w:val="clear" w:color="auto" w:fill="FFFFFF"/>
        </w:rPr>
      </w:pPr>
    </w:p>
    <w:p w:rsidR="0060314A" w:rsidRPr="0060315D" w:rsidRDefault="0060314A" w:rsidP="0060314A">
      <w:pPr>
        <w:rPr>
          <w:rFonts w:asciiTheme="minorHAnsi" w:hAnsiTheme="minorHAnsi" w:cs="Arial"/>
          <w:color w:val="222222"/>
          <w:sz w:val="22"/>
          <w:szCs w:val="22"/>
          <w:shd w:val="clear" w:color="auto" w:fill="FFFFFF"/>
        </w:rPr>
      </w:pPr>
      <w:r>
        <w:rPr>
          <w:rFonts w:asciiTheme="minorHAnsi" w:hAnsiTheme="minorHAnsi"/>
          <w:sz w:val="22"/>
          <w:szCs w:val="22"/>
          <w:shd w:val="clear" w:color="auto" w:fill="FFFFFF"/>
        </w:rPr>
        <w:t xml:space="preserve">Dekker, K., Viet, E., de, Eilander, H., Steenbeek, D. (2011) </w:t>
      </w:r>
      <w:r>
        <w:rPr>
          <w:rFonts w:asciiTheme="minorHAnsi" w:hAnsiTheme="minorHAnsi"/>
          <w:i/>
          <w:sz w:val="22"/>
          <w:szCs w:val="22"/>
          <w:shd w:val="clear" w:color="auto" w:fill="FFFFFF"/>
        </w:rPr>
        <w:t>Goal Attainment Scaling (GAS) in de praktijk</w:t>
      </w:r>
    </w:p>
    <w:p w:rsidR="0060314A" w:rsidRPr="0060315D" w:rsidRDefault="0060314A" w:rsidP="0060314A">
      <w:pPr>
        <w:rPr>
          <w:rFonts w:asciiTheme="minorHAnsi" w:hAnsiTheme="minorHAnsi" w:cs="Arial"/>
          <w:color w:val="222222"/>
          <w:sz w:val="22"/>
          <w:szCs w:val="22"/>
          <w:shd w:val="clear" w:color="auto" w:fill="FFFFFF"/>
        </w:rPr>
      </w:pPr>
      <w:r w:rsidRPr="0060315D">
        <w:rPr>
          <w:rFonts w:asciiTheme="minorHAnsi" w:hAnsiTheme="minorHAnsi" w:cs="Arial"/>
          <w:color w:val="222222"/>
          <w:sz w:val="22"/>
          <w:szCs w:val="22"/>
          <w:shd w:val="clear" w:color="auto" w:fill="FFFFFF"/>
        </w:rPr>
        <w:t>Dawson, G., &amp; Watling, R. (2000). Interventions to facilitate auditory, visual, and motor integration in autism: A review of the evidence.</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Journal of autism and developmental disorders</w:t>
      </w:r>
      <w:r w:rsidRPr="0060315D">
        <w:rPr>
          <w:rFonts w:asciiTheme="minorHAnsi" w:hAnsiTheme="minorHAnsi" w:cs="Arial"/>
          <w:color w:val="222222"/>
          <w:sz w:val="22"/>
          <w:szCs w:val="22"/>
          <w:shd w:val="clear" w:color="auto" w:fill="FFFFFF"/>
        </w:rPr>
        <w:t>,</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30</w:t>
      </w:r>
      <w:r w:rsidRPr="0060315D">
        <w:rPr>
          <w:rFonts w:asciiTheme="minorHAnsi" w:hAnsiTheme="minorHAnsi" w:cs="Arial"/>
          <w:color w:val="222222"/>
          <w:sz w:val="22"/>
          <w:szCs w:val="22"/>
          <w:shd w:val="clear" w:color="auto" w:fill="FFFFFF"/>
        </w:rPr>
        <w:t>(5), 415-421.</w:t>
      </w:r>
    </w:p>
    <w:p w:rsidR="0060314A" w:rsidRDefault="0060314A" w:rsidP="0060314A">
      <w:pPr>
        <w:rPr>
          <w:rFonts w:asciiTheme="minorHAnsi" w:hAnsiTheme="minorHAnsi" w:cs="Arial"/>
          <w:color w:val="222222"/>
          <w:sz w:val="22"/>
          <w:szCs w:val="22"/>
          <w:shd w:val="clear" w:color="auto" w:fill="FFFFFF"/>
        </w:rPr>
      </w:pPr>
    </w:p>
    <w:p w:rsidR="0060314A" w:rsidRDefault="0060314A" w:rsidP="0060314A">
      <w:pPr>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xml:space="preserve">Dunn, W. (1997). </w:t>
      </w:r>
      <w:r w:rsidRPr="00323176">
        <w:rPr>
          <w:rFonts w:asciiTheme="minorHAnsi" w:hAnsiTheme="minorHAnsi" w:cs="Arial"/>
          <w:color w:val="222222"/>
          <w:sz w:val="22"/>
          <w:szCs w:val="22"/>
          <w:shd w:val="clear" w:color="auto" w:fill="FFFFFF"/>
        </w:rPr>
        <w:t>The Impact of Sensory Processing Abilities on the Daily Lives of Young Children and Their Families: A Conceptual Model.</w:t>
      </w:r>
      <w:r w:rsidRPr="00323176">
        <w:rPr>
          <w:rStyle w:val="apple-converted-space"/>
          <w:rFonts w:asciiTheme="minorHAnsi" w:eastAsiaTheme="majorEastAsia" w:hAnsiTheme="minorHAnsi" w:cs="Arial"/>
          <w:color w:val="222222"/>
          <w:sz w:val="22"/>
          <w:szCs w:val="22"/>
          <w:shd w:val="clear" w:color="auto" w:fill="FFFFFF"/>
        </w:rPr>
        <w:t> </w:t>
      </w:r>
      <w:r w:rsidRPr="00323176">
        <w:rPr>
          <w:rFonts w:asciiTheme="minorHAnsi" w:hAnsiTheme="minorHAnsi" w:cs="Arial"/>
          <w:i/>
          <w:iCs/>
          <w:color w:val="222222"/>
          <w:sz w:val="22"/>
          <w:szCs w:val="22"/>
          <w:shd w:val="clear" w:color="auto" w:fill="FFFFFF"/>
        </w:rPr>
        <w:t>Infants &amp; Young Children</w:t>
      </w:r>
      <w:r w:rsidRPr="00323176">
        <w:rPr>
          <w:rFonts w:asciiTheme="minorHAnsi" w:hAnsiTheme="minorHAnsi" w:cs="Arial"/>
          <w:color w:val="222222"/>
          <w:sz w:val="22"/>
          <w:szCs w:val="22"/>
          <w:shd w:val="clear" w:color="auto" w:fill="FFFFFF"/>
        </w:rPr>
        <w:t>,</w:t>
      </w:r>
      <w:r w:rsidRPr="00323176">
        <w:rPr>
          <w:rStyle w:val="apple-converted-space"/>
          <w:rFonts w:asciiTheme="minorHAnsi" w:eastAsiaTheme="majorEastAsia" w:hAnsiTheme="minorHAnsi" w:cs="Arial"/>
          <w:color w:val="222222"/>
          <w:sz w:val="22"/>
          <w:szCs w:val="22"/>
          <w:shd w:val="clear" w:color="auto" w:fill="FFFFFF"/>
        </w:rPr>
        <w:t> </w:t>
      </w:r>
      <w:r w:rsidRPr="00323176">
        <w:rPr>
          <w:rFonts w:asciiTheme="minorHAnsi" w:hAnsiTheme="minorHAnsi" w:cs="Arial"/>
          <w:i/>
          <w:iCs/>
          <w:color w:val="222222"/>
          <w:sz w:val="22"/>
          <w:szCs w:val="22"/>
          <w:shd w:val="clear" w:color="auto" w:fill="FFFFFF"/>
        </w:rPr>
        <w:t>9</w:t>
      </w:r>
      <w:r w:rsidRPr="00323176">
        <w:rPr>
          <w:rFonts w:asciiTheme="minorHAnsi" w:hAnsiTheme="minorHAnsi" w:cs="Arial"/>
          <w:color w:val="222222"/>
          <w:sz w:val="22"/>
          <w:szCs w:val="22"/>
          <w:shd w:val="clear" w:color="auto" w:fill="FFFFFF"/>
        </w:rPr>
        <w:t>(4), 23-35.</w:t>
      </w:r>
      <w:r>
        <w:rPr>
          <w:rFonts w:asciiTheme="minorHAnsi" w:hAnsiTheme="minorHAnsi" w:cs="Arial"/>
          <w:color w:val="222222"/>
          <w:sz w:val="22"/>
          <w:szCs w:val="22"/>
          <w:shd w:val="clear" w:color="auto" w:fill="FFFFFF"/>
        </w:rPr>
        <w:t xml:space="preserve"> </w:t>
      </w:r>
    </w:p>
    <w:p w:rsidR="0060314A" w:rsidRDefault="0060314A" w:rsidP="0060314A">
      <w:pPr>
        <w:rPr>
          <w:rFonts w:asciiTheme="minorHAnsi" w:hAnsiTheme="minorHAnsi" w:cs="Arial"/>
          <w:color w:val="222222"/>
          <w:sz w:val="22"/>
          <w:szCs w:val="22"/>
          <w:shd w:val="clear" w:color="auto" w:fill="FFFFFF"/>
        </w:rPr>
      </w:pPr>
    </w:p>
    <w:p w:rsidR="0060314A" w:rsidRPr="00323176" w:rsidRDefault="0060314A" w:rsidP="0060314A">
      <w:pPr>
        <w:rPr>
          <w:rFonts w:asciiTheme="minorHAnsi" w:hAnsiTheme="minorHAnsi"/>
          <w:sz w:val="22"/>
          <w:szCs w:val="22"/>
        </w:rPr>
      </w:pPr>
      <w:r>
        <w:rPr>
          <w:rFonts w:asciiTheme="minorHAnsi" w:hAnsiTheme="minorHAnsi" w:cs="Arial"/>
          <w:color w:val="222222"/>
          <w:sz w:val="22"/>
          <w:szCs w:val="22"/>
          <w:shd w:val="clear" w:color="auto" w:fill="FFFFFF"/>
        </w:rPr>
        <w:t xml:space="preserve">Dunn, W. (1999). Sensory Profile-NL 3 t/m 10 jaar Handleiding. Amsterdam: Pearson. </w:t>
      </w:r>
    </w:p>
    <w:p w:rsidR="0060314A" w:rsidRPr="0060315D" w:rsidRDefault="0060314A" w:rsidP="0060314A">
      <w:pPr>
        <w:rPr>
          <w:rFonts w:asciiTheme="minorHAnsi" w:hAnsiTheme="minorHAnsi" w:cs="Arial"/>
          <w:color w:val="222222"/>
          <w:sz w:val="22"/>
          <w:szCs w:val="22"/>
          <w:shd w:val="clear" w:color="auto" w:fill="FFFFFF"/>
        </w:rPr>
      </w:pPr>
    </w:p>
    <w:p w:rsidR="0060314A" w:rsidRPr="0060315D" w:rsidRDefault="0060314A" w:rsidP="0060314A">
      <w:pPr>
        <w:rPr>
          <w:rFonts w:asciiTheme="minorHAnsi" w:hAnsiTheme="minorHAnsi" w:cs="Arial"/>
          <w:color w:val="222222"/>
          <w:sz w:val="22"/>
          <w:szCs w:val="22"/>
          <w:shd w:val="clear" w:color="auto" w:fill="FFFFFF"/>
        </w:rPr>
      </w:pPr>
      <w:r w:rsidRPr="0060315D">
        <w:rPr>
          <w:rFonts w:asciiTheme="minorHAnsi" w:hAnsiTheme="minorHAnsi" w:cs="Arial"/>
          <w:color w:val="222222"/>
          <w:sz w:val="22"/>
          <w:szCs w:val="22"/>
          <w:shd w:val="clear" w:color="auto" w:fill="FFFFFF"/>
        </w:rPr>
        <w:t xml:space="preserve">Fazlioğlu, Y., &amp; Baran, G. (2008). A SENSORY INTEGRATION THERAPY PROGRAM ON SENSORY PROBLEMS FOR CHILDREN WITH AUTISM 1. </w:t>
      </w:r>
      <w:r w:rsidRPr="0060315D">
        <w:rPr>
          <w:rFonts w:asciiTheme="minorHAnsi" w:hAnsiTheme="minorHAnsi" w:cs="Arial"/>
          <w:i/>
          <w:iCs/>
          <w:color w:val="222222"/>
          <w:sz w:val="22"/>
          <w:szCs w:val="22"/>
          <w:shd w:val="clear" w:color="auto" w:fill="FFFFFF"/>
        </w:rPr>
        <w:t>Perceptual and Motor Skills</w:t>
      </w:r>
      <w:r w:rsidRPr="0060315D">
        <w:rPr>
          <w:rFonts w:asciiTheme="minorHAnsi" w:hAnsiTheme="minorHAnsi" w:cs="Arial"/>
          <w:color w:val="222222"/>
          <w:sz w:val="22"/>
          <w:szCs w:val="22"/>
          <w:shd w:val="clear" w:color="auto" w:fill="FFFFFF"/>
        </w:rPr>
        <w:t>,</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106</w:t>
      </w:r>
      <w:r w:rsidRPr="0060315D">
        <w:rPr>
          <w:rFonts w:asciiTheme="minorHAnsi" w:hAnsiTheme="minorHAnsi" w:cs="Arial"/>
          <w:color w:val="222222"/>
          <w:sz w:val="22"/>
          <w:szCs w:val="22"/>
          <w:shd w:val="clear" w:color="auto" w:fill="FFFFFF"/>
        </w:rPr>
        <w:t>(2), 415-422.</w:t>
      </w:r>
    </w:p>
    <w:p w:rsidR="0060314A" w:rsidRPr="0060315D" w:rsidRDefault="0060314A" w:rsidP="0060314A">
      <w:pPr>
        <w:rPr>
          <w:rFonts w:asciiTheme="minorHAnsi" w:hAnsiTheme="minorHAnsi" w:cs="Arial"/>
          <w:color w:val="222222"/>
          <w:sz w:val="22"/>
          <w:szCs w:val="22"/>
          <w:shd w:val="clear" w:color="auto" w:fill="FFFFFF"/>
        </w:rPr>
      </w:pPr>
    </w:p>
    <w:p w:rsidR="0060314A" w:rsidRPr="0060315D" w:rsidRDefault="0060314A" w:rsidP="0060314A">
      <w:pPr>
        <w:rPr>
          <w:rFonts w:asciiTheme="minorHAnsi" w:hAnsiTheme="minorHAnsi" w:cs="Arial"/>
          <w:color w:val="222222"/>
          <w:sz w:val="22"/>
          <w:szCs w:val="22"/>
          <w:shd w:val="clear" w:color="auto" w:fill="FFFFFF"/>
        </w:rPr>
      </w:pPr>
      <w:r w:rsidRPr="0060315D">
        <w:rPr>
          <w:rFonts w:asciiTheme="minorHAnsi" w:hAnsiTheme="minorHAnsi" w:cs="Arial"/>
          <w:color w:val="222222"/>
          <w:sz w:val="22"/>
          <w:szCs w:val="22"/>
          <w:shd w:val="clear" w:color="auto" w:fill="FFFFFF"/>
        </w:rPr>
        <w:t>Karim, A. E. A., &amp; Mohammed, A. H. (2015). Effectiveness of sensory integration program in motor skills in children with autism.</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Egyptian Journal of Medical Human Genetics</w:t>
      </w:r>
      <w:r w:rsidRPr="0060315D">
        <w:rPr>
          <w:rFonts w:asciiTheme="minorHAnsi" w:hAnsiTheme="minorHAnsi" w:cs="Arial"/>
          <w:color w:val="222222"/>
          <w:sz w:val="22"/>
          <w:szCs w:val="22"/>
          <w:shd w:val="clear" w:color="auto" w:fill="FFFFFF"/>
        </w:rPr>
        <w:t>.</w:t>
      </w:r>
    </w:p>
    <w:p w:rsidR="0060314A" w:rsidRPr="0060315D" w:rsidRDefault="0060314A" w:rsidP="0060314A">
      <w:pPr>
        <w:rPr>
          <w:rFonts w:asciiTheme="minorHAnsi" w:hAnsiTheme="minorHAnsi" w:cs="Arial"/>
          <w:color w:val="222222"/>
          <w:sz w:val="22"/>
          <w:szCs w:val="22"/>
          <w:shd w:val="clear" w:color="auto" w:fill="FFFFFF"/>
        </w:rPr>
      </w:pPr>
    </w:p>
    <w:p w:rsidR="0060314A" w:rsidRPr="0060315D" w:rsidRDefault="0060314A" w:rsidP="0060314A">
      <w:pPr>
        <w:rPr>
          <w:rFonts w:asciiTheme="minorHAnsi" w:hAnsiTheme="minorHAnsi" w:cs="Arial"/>
          <w:color w:val="222222"/>
          <w:sz w:val="22"/>
          <w:szCs w:val="22"/>
          <w:shd w:val="clear" w:color="auto" w:fill="FFFFFF"/>
        </w:rPr>
      </w:pPr>
      <w:r w:rsidRPr="0060315D">
        <w:rPr>
          <w:rFonts w:asciiTheme="minorHAnsi" w:hAnsiTheme="minorHAnsi" w:cs="Arial"/>
          <w:color w:val="222222"/>
          <w:sz w:val="22"/>
          <w:szCs w:val="22"/>
          <w:shd w:val="clear" w:color="auto" w:fill="FFFFFF"/>
        </w:rPr>
        <w:t xml:space="preserve">Koninklijk Nederlands Genootschap voor Fysiotherapie. (2004). KNGF-richtlijn Beroerte: Verantwoording en Toelichting. </w:t>
      </w:r>
      <w:r w:rsidRPr="0060315D">
        <w:rPr>
          <w:rFonts w:asciiTheme="minorHAnsi" w:hAnsiTheme="minorHAnsi" w:cs="Arial"/>
          <w:i/>
          <w:color w:val="222222"/>
          <w:sz w:val="22"/>
          <w:szCs w:val="22"/>
          <w:shd w:val="clear" w:color="auto" w:fill="FFFFFF"/>
        </w:rPr>
        <w:t>Nederlands Tijdschrift voor Fysiotherapie</w:t>
      </w:r>
      <w:r w:rsidRPr="0060315D">
        <w:rPr>
          <w:rFonts w:asciiTheme="minorHAnsi" w:hAnsiTheme="minorHAnsi" w:cs="Arial"/>
          <w:color w:val="222222"/>
          <w:sz w:val="22"/>
          <w:szCs w:val="22"/>
          <w:shd w:val="clear" w:color="auto" w:fill="FFFFFF"/>
        </w:rPr>
        <w:t xml:space="preserve">, 114(5). </w:t>
      </w:r>
    </w:p>
    <w:p w:rsidR="0060314A" w:rsidRDefault="0060314A" w:rsidP="0060314A">
      <w:pPr>
        <w:pStyle w:val="Geenafstand"/>
        <w:rPr>
          <w:rFonts w:asciiTheme="minorHAnsi" w:hAnsiTheme="minorHAnsi" w:cs="Arial"/>
          <w:color w:val="222222"/>
          <w:sz w:val="22"/>
          <w:szCs w:val="22"/>
          <w:shd w:val="clear" w:color="auto" w:fill="FFFFFF"/>
        </w:rPr>
      </w:pPr>
    </w:p>
    <w:p w:rsidR="0060314A" w:rsidRPr="00191FE3" w:rsidRDefault="0060314A" w:rsidP="0060314A">
      <w:pPr>
        <w:pStyle w:val="Geenafstand"/>
        <w:rPr>
          <w:rFonts w:asciiTheme="minorHAnsi" w:hAnsiTheme="minorHAnsi" w:cs="Arial"/>
          <w:color w:val="222222"/>
          <w:sz w:val="22"/>
          <w:szCs w:val="22"/>
          <w:shd w:val="clear" w:color="auto" w:fill="FFFFFF"/>
        </w:rPr>
      </w:pPr>
      <w:r w:rsidRPr="00191FE3">
        <w:rPr>
          <w:rFonts w:asciiTheme="minorHAnsi" w:hAnsiTheme="minorHAnsi" w:cs="Arial"/>
          <w:color w:val="222222"/>
          <w:sz w:val="22"/>
          <w:szCs w:val="22"/>
          <w:shd w:val="clear" w:color="auto" w:fill="FFFFFF"/>
        </w:rPr>
        <w:t>Lang, R., O’Reilly, M., Healy, O., Rispoli, M., Lydon, H., Streusand, W., ... &amp; Didden, R. (2012). Sensory integration therapy for autism spectrum disorders: A systematic review.</w:t>
      </w:r>
      <w:r w:rsidRPr="00191FE3">
        <w:rPr>
          <w:rStyle w:val="apple-converted-space"/>
          <w:rFonts w:asciiTheme="minorHAnsi" w:eastAsiaTheme="majorEastAsia" w:hAnsiTheme="minorHAnsi" w:cs="Arial"/>
          <w:color w:val="222222"/>
          <w:sz w:val="22"/>
          <w:szCs w:val="22"/>
          <w:shd w:val="clear" w:color="auto" w:fill="FFFFFF"/>
        </w:rPr>
        <w:t> </w:t>
      </w:r>
      <w:r w:rsidRPr="00191FE3">
        <w:rPr>
          <w:rFonts w:asciiTheme="minorHAnsi" w:hAnsiTheme="minorHAnsi" w:cs="Arial"/>
          <w:i/>
          <w:iCs/>
          <w:color w:val="222222"/>
          <w:sz w:val="22"/>
          <w:szCs w:val="22"/>
          <w:shd w:val="clear" w:color="auto" w:fill="FFFFFF"/>
        </w:rPr>
        <w:t>Research in Autism Spectrum Disorders</w:t>
      </w:r>
      <w:r w:rsidRPr="00191FE3">
        <w:rPr>
          <w:rFonts w:asciiTheme="minorHAnsi" w:hAnsiTheme="minorHAnsi" w:cs="Arial"/>
          <w:color w:val="222222"/>
          <w:sz w:val="22"/>
          <w:szCs w:val="22"/>
          <w:shd w:val="clear" w:color="auto" w:fill="FFFFFF"/>
        </w:rPr>
        <w:t>,</w:t>
      </w:r>
      <w:r w:rsidRPr="00191FE3">
        <w:rPr>
          <w:rStyle w:val="apple-converted-space"/>
          <w:rFonts w:asciiTheme="minorHAnsi" w:eastAsiaTheme="majorEastAsia" w:hAnsiTheme="minorHAnsi" w:cs="Arial"/>
          <w:color w:val="222222"/>
          <w:sz w:val="22"/>
          <w:szCs w:val="22"/>
          <w:shd w:val="clear" w:color="auto" w:fill="FFFFFF"/>
        </w:rPr>
        <w:t> </w:t>
      </w:r>
      <w:r w:rsidRPr="00191FE3">
        <w:rPr>
          <w:rFonts w:asciiTheme="minorHAnsi" w:hAnsiTheme="minorHAnsi" w:cs="Arial"/>
          <w:i/>
          <w:iCs/>
          <w:color w:val="222222"/>
          <w:sz w:val="22"/>
          <w:szCs w:val="22"/>
          <w:shd w:val="clear" w:color="auto" w:fill="FFFFFF"/>
        </w:rPr>
        <w:t>6</w:t>
      </w:r>
      <w:r w:rsidRPr="00191FE3">
        <w:rPr>
          <w:rFonts w:asciiTheme="minorHAnsi" w:hAnsiTheme="minorHAnsi" w:cs="Arial"/>
          <w:color w:val="222222"/>
          <w:sz w:val="22"/>
          <w:szCs w:val="22"/>
          <w:shd w:val="clear" w:color="auto" w:fill="FFFFFF"/>
        </w:rPr>
        <w:t>(3), 1004-1018.</w:t>
      </w:r>
    </w:p>
    <w:p w:rsidR="0060314A" w:rsidRPr="0060315D" w:rsidRDefault="0060314A" w:rsidP="0060314A">
      <w:pPr>
        <w:rPr>
          <w:rFonts w:asciiTheme="minorHAnsi" w:hAnsiTheme="minorHAnsi" w:cs="Arial"/>
          <w:color w:val="222222"/>
          <w:sz w:val="22"/>
          <w:szCs w:val="22"/>
          <w:shd w:val="clear" w:color="auto" w:fill="FFFFFF"/>
        </w:rPr>
      </w:pPr>
    </w:p>
    <w:p w:rsidR="0060314A" w:rsidRPr="0060315D" w:rsidRDefault="0060314A" w:rsidP="0060314A">
      <w:pPr>
        <w:rPr>
          <w:rFonts w:asciiTheme="minorHAnsi" w:hAnsiTheme="minorHAnsi" w:cs="Arial"/>
          <w:color w:val="222222"/>
          <w:sz w:val="22"/>
          <w:szCs w:val="22"/>
          <w:shd w:val="clear" w:color="auto" w:fill="FFFFFF"/>
        </w:rPr>
      </w:pPr>
      <w:r w:rsidRPr="0060315D">
        <w:rPr>
          <w:rFonts w:asciiTheme="minorHAnsi" w:hAnsiTheme="minorHAnsi" w:cs="Arial"/>
          <w:color w:val="222222"/>
          <w:sz w:val="22"/>
          <w:szCs w:val="22"/>
          <w:shd w:val="clear" w:color="auto" w:fill="FFFFFF"/>
        </w:rPr>
        <w:t>Lundström, S., Reichenberg, A., Anckarsäter, H., Lichtenstein, P., &amp; Gillberg, C. (2015). Autism phenotype versus registered diagnosis in Swedish children: prevalence trends over 10 years in general population samples.</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bmj</w:t>
      </w:r>
      <w:r w:rsidRPr="0060315D">
        <w:rPr>
          <w:rFonts w:asciiTheme="minorHAnsi" w:hAnsiTheme="minorHAnsi" w:cs="Arial"/>
          <w:color w:val="222222"/>
          <w:sz w:val="22"/>
          <w:szCs w:val="22"/>
          <w:shd w:val="clear" w:color="auto" w:fill="FFFFFF"/>
        </w:rPr>
        <w:t>,</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350</w:t>
      </w:r>
      <w:r w:rsidRPr="0060315D">
        <w:rPr>
          <w:rFonts w:asciiTheme="minorHAnsi" w:hAnsiTheme="minorHAnsi" w:cs="Arial"/>
          <w:color w:val="222222"/>
          <w:sz w:val="22"/>
          <w:szCs w:val="22"/>
          <w:shd w:val="clear" w:color="auto" w:fill="FFFFFF"/>
        </w:rPr>
        <w:t>, h1961.</w:t>
      </w:r>
    </w:p>
    <w:p w:rsidR="0060314A" w:rsidRPr="0060315D" w:rsidRDefault="0060314A" w:rsidP="0060314A">
      <w:pPr>
        <w:rPr>
          <w:rFonts w:asciiTheme="minorHAnsi" w:hAnsiTheme="minorHAnsi" w:cs="Arial"/>
          <w:color w:val="222222"/>
          <w:sz w:val="22"/>
          <w:szCs w:val="22"/>
          <w:shd w:val="clear" w:color="auto" w:fill="FFFFFF"/>
        </w:rPr>
      </w:pPr>
    </w:p>
    <w:p w:rsidR="0060314A" w:rsidRPr="0060315D" w:rsidRDefault="0060314A" w:rsidP="0060314A">
      <w:pPr>
        <w:rPr>
          <w:rFonts w:asciiTheme="minorHAnsi" w:hAnsiTheme="minorHAnsi" w:cs="Arial"/>
          <w:color w:val="222222"/>
          <w:sz w:val="22"/>
          <w:szCs w:val="22"/>
          <w:shd w:val="clear" w:color="auto" w:fill="FFFFFF"/>
        </w:rPr>
      </w:pPr>
      <w:r w:rsidRPr="0060315D">
        <w:rPr>
          <w:rFonts w:asciiTheme="minorHAnsi" w:hAnsiTheme="minorHAnsi" w:cs="Arial"/>
          <w:color w:val="222222"/>
          <w:sz w:val="22"/>
          <w:szCs w:val="22"/>
          <w:shd w:val="clear" w:color="auto" w:fill="FFFFFF"/>
        </w:rPr>
        <w:t>Maher, C. G., Sherrington, C., Herbert, R. D., Moseley, A. M., &amp; Elkins, M. (2003). Reliability of the PEDro scale for rating quality of randomized controlled trials.</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Physical therapy</w:t>
      </w:r>
      <w:r w:rsidRPr="0060315D">
        <w:rPr>
          <w:rFonts w:asciiTheme="minorHAnsi" w:hAnsiTheme="minorHAnsi" w:cs="Arial"/>
          <w:color w:val="222222"/>
          <w:sz w:val="22"/>
          <w:szCs w:val="22"/>
          <w:shd w:val="clear" w:color="auto" w:fill="FFFFFF"/>
        </w:rPr>
        <w:t>,</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83</w:t>
      </w:r>
      <w:r w:rsidRPr="0060315D">
        <w:rPr>
          <w:rFonts w:asciiTheme="minorHAnsi" w:hAnsiTheme="minorHAnsi" w:cs="Arial"/>
          <w:color w:val="222222"/>
          <w:sz w:val="22"/>
          <w:szCs w:val="22"/>
          <w:shd w:val="clear" w:color="auto" w:fill="FFFFFF"/>
        </w:rPr>
        <w:t>(8), 713-721.</w:t>
      </w:r>
    </w:p>
    <w:p w:rsidR="0060314A" w:rsidRPr="0060315D" w:rsidRDefault="0060314A" w:rsidP="0060314A">
      <w:pPr>
        <w:rPr>
          <w:rFonts w:asciiTheme="minorHAnsi" w:hAnsiTheme="minorHAnsi" w:cs="Arial"/>
          <w:color w:val="222222"/>
          <w:sz w:val="22"/>
          <w:szCs w:val="22"/>
          <w:shd w:val="clear" w:color="auto" w:fill="FFFFFF"/>
        </w:rPr>
      </w:pPr>
    </w:p>
    <w:p w:rsidR="0060314A" w:rsidRPr="0060315D" w:rsidRDefault="0060314A" w:rsidP="0060314A">
      <w:pPr>
        <w:rPr>
          <w:rFonts w:asciiTheme="minorHAnsi" w:hAnsiTheme="minorHAnsi" w:cs="Arial"/>
          <w:color w:val="222222"/>
          <w:sz w:val="22"/>
          <w:szCs w:val="22"/>
          <w:shd w:val="clear" w:color="auto" w:fill="FFFFFF"/>
        </w:rPr>
      </w:pPr>
      <w:r w:rsidRPr="0060315D">
        <w:rPr>
          <w:rFonts w:asciiTheme="minorHAnsi" w:hAnsiTheme="minorHAnsi" w:cs="Arial"/>
          <w:color w:val="222222"/>
          <w:sz w:val="22"/>
          <w:szCs w:val="22"/>
          <w:shd w:val="clear" w:color="auto" w:fill="FFFFFF"/>
        </w:rPr>
        <w:t xml:space="preserve">Peppen, R. van, Harmeling-van der Wel, B., Kollen, B., Hobbelen, J., Buurke, J. (2004). Effecten van fysiotherapeutische interventies bij patiënten met een beroertje: een systematisch literatuuronderzoek. </w:t>
      </w:r>
      <w:r w:rsidRPr="0060315D">
        <w:rPr>
          <w:rFonts w:asciiTheme="minorHAnsi" w:hAnsiTheme="minorHAnsi" w:cs="Arial"/>
          <w:i/>
          <w:color w:val="222222"/>
          <w:sz w:val="22"/>
          <w:szCs w:val="22"/>
          <w:shd w:val="clear" w:color="auto" w:fill="FFFFFF"/>
        </w:rPr>
        <w:t>Nederlands Tijdschrift voor Fysiotherapie</w:t>
      </w:r>
      <w:r w:rsidRPr="0060315D">
        <w:rPr>
          <w:rFonts w:asciiTheme="minorHAnsi" w:hAnsiTheme="minorHAnsi" w:cs="Arial"/>
          <w:color w:val="222222"/>
          <w:sz w:val="22"/>
          <w:szCs w:val="22"/>
          <w:shd w:val="clear" w:color="auto" w:fill="FFFFFF"/>
        </w:rPr>
        <w:t>, 114(5), 126-153.</w:t>
      </w:r>
    </w:p>
    <w:p w:rsidR="0060314A" w:rsidRPr="0060315D" w:rsidRDefault="0060314A" w:rsidP="0060314A">
      <w:pPr>
        <w:rPr>
          <w:rFonts w:asciiTheme="minorHAnsi" w:hAnsiTheme="minorHAnsi" w:cs="Arial"/>
          <w:color w:val="222222"/>
          <w:sz w:val="22"/>
          <w:szCs w:val="22"/>
          <w:shd w:val="clear" w:color="auto" w:fill="FFFFFF"/>
        </w:rPr>
      </w:pPr>
    </w:p>
    <w:p w:rsidR="0060314A" w:rsidRPr="0060315D" w:rsidRDefault="0060314A" w:rsidP="0060314A">
      <w:pPr>
        <w:rPr>
          <w:rFonts w:asciiTheme="minorHAnsi" w:hAnsiTheme="minorHAnsi" w:cs="Arial"/>
          <w:color w:val="222222"/>
          <w:sz w:val="22"/>
          <w:szCs w:val="22"/>
          <w:shd w:val="clear" w:color="auto" w:fill="FFFFFF"/>
        </w:rPr>
      </w:pPr>
      <w:r w:rsidRPr="0060315D">
        <w:rPr>
          <w:rFonts w:asciiTheme="minorHAnsi" w:hAnsiTheme="minorHAnsi" w:cs="Arial"/>
          <w:color w:val="222222"/>
          <w:sz w:val="22"/>
          <w:szCs w:val="22"/>
          <w:shd w:val="clear" w:color="auto" w:fill="FFFFFF"/>
        </w:rPr>
        <w:t>Pfeiffer, B. A., Koenig, K., Kinnealey, M., Sheppard, M., &amp; Henderson, L. (2011). Effectiveness of sensory integration interventions in children with autism spectrum disorders: A pilot study.</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The American journal of occupational therapy: official publication of the American Occupational Therapy Association</w:t>
      </w:r>
      <w:r w:rsidRPr="0060315D">
        <w:rPr>
          <w:rFonts w:asciiTheme="minorHAnsi" w:hAnsiTheme="minorHAnsi" w:cs="Arial"/>
          <w:color w:val="222222"/>
          <w:sz w:val="22"/>
          <w:szCs w:val="22"/>
          <w:shd w:val="clear" w:color="auto" w:fill="FFFFFF"/>
        </w:rPr>
        <w:t>,</w:t>
      </w:r>
      <w:r w:rsidRPr="0060315D">
        <w:rPr>
          <w:rFonts w:asciiTheme="minorHAnsi" w:hAnsiTheme="minorHAnsi" w:cs="Arial"/>
          <w:i/>
          <w:iCs/>
          <w:color w:val="222222"/>
          <w:sz w:val="22"/>
          <w:szCs w:val="22"/>
          <w:shd w:val="clear" w:color="auto" w:fill="FFFFFF"/>
        </w:rPr>
        <w:t>65</w:t>
      </w:r>
      <w:r w:rsidRPr="0060315D">
        <w:rPr>
          <w:rFonts w:asciiTheme="minorHAnsi" w:hAnsiTheme="minorHAnsi" w:cs="Arial"/>
          <w:color w:val="222222"/>
          <w:sz w:val="22"/>
          <w:szCs w:val="22"/>
          <w:shd w:val="clear" w:color="auto" w:fill="FFFFFF"/>
        </w:rPr>
        <w:t>(1), 76.</w:t>
      </w:r>
    </w:p>
    <w:p w:rsidR="0060314A" w:rsidRDefault="0060314A" w:rsidP="0060314A">
      <w:pPr>
        <w:pStyle w:val="Geenafstand"/>
        <w:rPr>
          <w:rFonts w:asciiTheme="minorHAnsi" w:hAnsiTheme="minorHAnsi" w:cs="Arial"/>
          <w:color w:val="222222"/>
          <w:sz w:val="22"/>
          <w:szCs w:val="22"/>
          <w:shd w:val="clear" w:color="auto" w:fill="FFFFFF"/>
        </w:rPr>
      </w:pPr>
    </w:p>
    <w:p w:rsidR="0060314A" w:rsidRPr="00740A17" w:rsidRDefault="0060314A" w:rsidP="0060314A">
      <w:pPr>
        <w:pStyle w:val="Geenafstand"/>
        <w:rPr>
          <w:rFonts w:asciiTheme="minorHAnsi" w:hAnsiTheme="minorHAnsi"/>
          <w:sz w:val="22"/>
          <w:szCs w:val="22"/>
          <w:shd w:val="clear" w:color="auto" w:fill="FFFFFF"/>
        </w:rPr>
      </w:pPr>
      <w:r w:rsidRPr="00740A17">
        <w:rPr>
          <w:rFonts w:asciiTheme="minorHAnsi" w:hAnsiTheme="minorHAnsi" w:cs="Arial"/>
          <w:color w:val="222222"/>
          <w:sz w:val="22"/>
          <w:szCs w:val="22"/>
          <w:shd w:val="clear" w:color="auto" w:fill="FFFFFF"/>
        </w:rPr>
        <w:t>Ruble, L., McGrew, J. H., &amp; Toland, M. D. (2012). Goal attainment scaling as an outcome measure in randomized controlled trials of psychosocial interventions in autism.</w:t>
      </w:r>
      <w:r w:rsidRPr="00740A17">
        <w:rPr>
          <w:rStyle w:val="apple-converted-space"/>
          <w:rFonts w:asciiTheme="minorHAnsi" w:eastAsiaTheme="majorEastAsia" w:hAnsiTheme="minorHAnsi" w:cs="Arial"/>
          <w:color w:val="222222"/>
          <w:sz w:val="22"/>
          <w:szCs w:val="22"/>
          <w:shd w:val="clear" w:color="auto" w:fill="FFFFFF"/>
        </w:rPr>
        <w:t> </w:t>
      </w:r>
      <w:r w:rsidRPr="00740A17">
        <w:rPr>
          <w:rFonts w:asciiTheme="minorHAnsi" w:hAnsiTheme="minorHAnsi" w:cs="Arial"/>
          <w:i/>
          <w:iCs/>
          <w:color w:val="222222"/>
          <w:sz w:val="22"/>
          <w:szCs w:val="22"/>
          <w:shd w:val="clear" w:color="auto" w:fill="FFFFFF"/>
        </w:rPr>
        <w:t>Journal of autism and developmental disorders</w:t>
      </w:r>
      <w:r w:rsidRPr="00740A17">
        <w:rPr>
          <w:rFonts w:asciiTheme="minorHAnsi" w:hAnsiTheme="minorHAnsi" w:cs="Arial"/>
          <w:color w:val="222222"/>
          <w:sz w:val="22"/>
          <w:szCs w:val="22"/>
          <w:shd w:val="clear" w:color="auto" w:fill="FFFFFF"/>
        </w:rPr>
        <w:t>,</w:t>
      </w:r>
      <w:r w:rsidRPr="00740A17">
        <w:rPr>
          <w:rStyle w:val="apple-converted-space"/>
          <w:rFonts w:asciiTheme="minorHAnsi" w:eastAsiaTheme="majorEastAsia" w:hAnsiTheme="minorHAnsi" w:cs="Arial"/>
          <w:color w:val="222222"/>
          <w:sz w:val="22"/>
          <w:szCs w:val="22"/>
          <w:shd w:val="clear" w:color="auto" w:fill="FFFFFF"/>
        </w:rPr>
        <w:t> </w:t>
      </w:r>
      <w:r w:rsidRPr="00740A17">
        <w:rPr>
          <w:rFonts w:asciiTheme="minorHAnsi" w:hAnsiTheme="minorHAnsi" w:cs="Arial"/>
          <w:i/>
          <w:iCs/>
          <w:color w:val="222222"/>
          <w:sz w:val="22"/>
          <w:szCs w:val="22"/>
          <w:shd w:val="clear" w:color="auto" w:fill="FFFFFF"/>
        </w:rPr>
        <w:t>42</w:t>
      </w:r>
      <w:r w:rsidRPr="00740A17">
        <w:rPr>
          <w:rFonts w:asciiTheme="minorHAnsi" w:hAnsiTheme="minorHAnsi" w:cs="Arial"/>
          <w:color w:val="222222"/>
          <w:sz w:val="22"/>
          <w:szCs w:val="22"/>
          <w:shd w:val="clear" w:color="auto" w:fill="FFFFFF"/>
        </w:rPr>
        <w:t>(9), 1974-1983.</w:t>
      </w:r>
    </w:p>
    <w:p w:rsidR="0060314A" w:rsidRDefault="0060314A" w:rsidP="0060314A">
      <w:pPr>
        <w:rPr>
          <w:rFonts w:asciiTheme="minorHAnsi" w:hAnsiTheme="minorHAnsi"/>
          <w:sz w:val="22"/>
          <w:szCs w:val="22"/>
          <w:shd w:val="clear" w:color="auto" w:fill="FFFFFF"/>
        </w:rPr>
      </w:pPr>
    </w:p>
    <w:p w:rsidR="0060314A" w:rsidRPr="0060315D" w:rsidRDefault="0060314A" w:rsidP="0060314A">
      <w:pPr>
        <w:rPr>
          <w:rFonts w:asciiTheme="minorHAnsi" w:hAnsiTheme="minorHAnsi"/>
          <w:sz w:val="22"/>
          <w:szCs w:val="22"/>
        </w:rPr>
      </w:pPr>
      <w:r w:rsidRPr="0060315D">
        <w:rPr>
          <w:rFonts w:asciiTheme="minorHAnsi" w:hAnsiTheme="minorHAnsi" w:cs="Arial"/>
          <w:color w:val="222222"/>
          <w:sz w:val="22"/>
          <w:szCs w:val="22"/>
          <w:shd w:val="clear" w:color="auto" w:fill="FFFFFF"/>
        </w:rPr>
        <w:t>Schaaf, R. C., Benevides, T., Mailloux, Z., Faller, P., Hunt, J., van Hooydonk, E., ... &amp; Kelly, D. (2014). An intervention for sensory difficulties in children with autism: A randomized trial.</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Journal of autism and developmental disorders</w:t>
      </w:r>
      <w:r w:rsidRPr="0060315D">
        <w:rPr>
          <w:rFonts w:asciiTheme="minorHAnsi" w:hAnsiTheme="minorHAnsi" w:cs="Arial"/>
          <w:color w:val="222222"/>
          <w:sz w:val="22"/>
          <w:szCs w:val="22"/>
          <w:shd w:val="clear" w:color="auto" w:fill="FFFFFF"/>
        </w:rPr>
        <w:t>,</w:t>
      </w:r>
      <w:r w:rsidRPr="0060315D">
        <w:rPr>
          <w:rFonts w:asciiTheme="minorHAnsi" w:hAnsiTheme="minorHAnsi" w:cs="Arial"/>
          <w:i/>
          <w:iCs/>
          <w:color w:val="222222"/>
          <w:sz w:val="22"/>
          <w:szCs w:val="22"/>
          <w:shd w:val="clear" w:color="auto" w:fill="FFFFFF"/>
        </w:rPr>
        <w:t>44</w:t>
      </w:r>
      <w:r w:rsidRPr="0060315D">
        <w:rPr>
          <w:rFonts w:asciiTheme="minorHAnsi" w:hAnsiTheme="minorHAnsi" w:cs="Arial"/>
          <w:color w:val="222222"/>
          <w:sz w:val="22"/>
          <w:szCs w:val="22"/>
          <w:shd w:val="clear" w:color="auto" w:fill="FFFFFF"/>
        </w:rPr>
        <w:t>(7), 1493-1506.</w:t>
      </w:r>
    </w:p>
    <w:p w:rsidR="0060314A" w:rsidRPr="0060315D" w:rsidRDefault="0060314A" w:rsidP="0060314A">
      <w:pPr>
        <w:rPr>
          <w:rFonts w:asciiTheme="minorHAnsi" w:hAnsiTheme="minorHAnsi" w:cs="Arial"/>
          <w:color w:val="222222"/>
          <w:sz w:val="22"/>
          <w:szCs w:val="22"/>
          <w:shd w:val="clear" w:color="auto" w:fill="FFFFFF"/>
        </w:rPr>
      </w:pPr>
    </w:p>
    <w:p w:rsidR="0060314A" w:rsidRPr="0060315D" w:rsidRDefault="0060314A" w:rsidP="0060314A">
      <w:pPr>
        <w:rPr>
          <w:rFonts w:asciiTheme="minorHAnsi" w:hAnsiTheme="minorHAnsi" w:cs="Arial"/>
          <w:color w:val="222222"/>
          <w:sz w:val="22"/>
          <w:szCs w:val="22"/>
          <w:shd w:val="clear" w:color="auto" w:fill="FFFFFF"/>
        </w:rPr>
      </w:pPr>
      <w:r w:rsidRPr="0060315D">
        <w:rPr>
          <w:rFonts w:asciiTheme="minorHAnsi" w:hAnsiTheme="minorHAnsi" w:cs="Arial"/>
          <w:color w:val="222222"/>
          <w:sz w:val="22"/>
          <w:szCs w:val="22"/>
          <w:shd w:val="clear" w:color="auto" w:fill="FFFFFF"/>
        </w:rPr>
        <w:t>Schaaf, R. C., Toth-Cohen, S., Johnson, S. L., Outten, G., &amp; Benevides, T. W. (2011). The everyday routines of families of children with autism: Examining the impact of sensory processing difficulties on the family.</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Autism</w:t>
      </w:r>
      <w:r w:rsidRPr="0060315D">
        <w:rPr>
          <w:rFonts w:asciiTheme="minorHAnsi" w:hAnsiTheme="minorHAnsi" w:cs="Arial"/>
          <w:color w:val="222222"/>
          <w:sz w:val="22"/>
          <w:szCs w:val="22"/>
          <w:shd w:val="clear" w:color="auto" w:fill="FFFFFF"/>
        </w:rPr>
        <w:t>, 1362361310386505.</w:t>
      </w:r>
    </w:p>
    <w:p w:rsidR="0060314A" w:rsidRPr="0060315D" w:rsidRDefault="0060314A" w:rsidP="0060314A">
      <w:pPr>
        <w:rPr>
          <w:rFonts w:asciiTheme="minorHAnsi" w:hAnsiTheme="minorHAnsi" w:cs="Arial"/>
          <w:color w:val="222222"/>
          <w:sz w:val="22"/>
          <w:szCs w:val="22"/>
          <w:shd w:val="clear" w:color="auto" w:fill="FFFFFF"/>
        </w:rPr>
      </w:pPr>
    </w:p>
    <w:p w:rsidR="0060314A" w:rsidRPr="0060315D" w:rsidRDefault="0060314A" w:rsidP="0060314A">
      <w:pPr>
        <w:rPr>
          <w:rFonts w:asciiTheme="minorHAnsi" w:hAnsiTheme="minorHAnsi"/>
          <w:sz w:val="22"/>
          <w:szCs w:val="22"/>
        </w:rPr>
      </w:pPr>
      <w:r w:rsidRPr="0060315D">
        <w:rPr>
          <w:rFonts w:asciiTheme="minorHAnsi" w:hAnsiTheme="minorHAnsi"/>
          <w:sz w:val="22"/>
          <w:szCs w:val="22"/>
        </w:rPr>
        <w:t xml:space="preserve">Schoemaker, C., &amp; Ruiter, C. de. (2004) </w:t>
      </w:r>
      <w:r w:rsidRPr="0060315D">
        <w:rPr>
          <w:rFonts w:asciiTheme="minorHAnsi" w:hAnsiTheme="minorHAnsi"/>
          <w:i/>
          <w:sz w:val="22"/>
          <w:szCs w:val="22"/>
        </w:rPr>
        <w:t xml:space="preserve">Nationale Monitor Geestelijke Gezondheid. Jaarboek 2004. </w:t>
      </w:r>
      <w:r w:rsidRPr="0060315D">
        <w:rPr>
          <w:rFonts w:asciiTheme="minorHAnsi" w:hAnsiTheme="minorHAnsi"/>
          <w:sz w:val="22"/>
          <w:szCs w:val="22"/>
        </w:rPr>
        <w:t>Utrecht: Trimbos-instituut.</w:t>
      </w:r>
    </w:p>
    <w:p w:rsidR="0060314A" w:rsidRPr="0060315D" w:rsidRDefault="0060314A" w:rsidP="0060314A">
      <w:pPr>
        <w:rPr>
          <w:rFonts w:asciiTheme="minorHAnsi" w:hAnsiTheme="minorHAnsi"/>
          <w:sz w:val="22"/>
          <w:szCs w:val="22"/>
        </w:rPr>
      </w:pPr>
    </w:p>
    <w:p w:rsidR="0060314A" w:rsidRPr="0060315D" w:rsidRDefault="0060314A" w:rsidP="0060314A">
      <w:pPr>
        <w:rPr>
          <w:rFonts w:asciiTheme="minorHAnsi" w:hAnsiTheme="minorHAnsi"/>
          <w:sz w:val="22"/>
          <w:szCs w:val="22"/>
        </w:rPr>
      </w:pPr>
      <w:r w:rsidRPr="0060315D">
        <w:rPr>
          <w:rFonts w:asciiTheme="minorHAnsi" w:hAnsiTheme="minorHAnsi" w:cs="Arial"/>
          <w:color w:val="222222"/>
          <w:sz w:val="22"/>
          <w:szCs w:val="22"/>
          <w:shd w:val="clear" w:color="auto" w:fill="FFFFFF"/>
        </w:rPr>
        <w:t>Schoen, S. A., Miller, L. J., Brett-Green, B. A., &amp; Nielsen, D. M. (2009). Physiological and behavioral differences in sensory processing: A comparison of children with autism spectrum disorder and sensory modulation disorder.</w:t>
      </w:r>
      <w:r w:rsidRPr="0060315D">
        <w:rPr>
          <w:rFonts w:asciiTheme="minorHAnsi" w:hAnsiTheme="minorHAnsi" w:cs="Arial"/>
          <w:i/>
          <w:iCs/>
          <w:color w:val="222222"/>
          <w:sz w:val="22"/>
          <w:szCs w:val="22"/>
          <w:shd w:val="clear" w:color="auto" w:fill="FFFFFF"/>
        </w:rPr>
        <w:t>Frontiers in Integrative Neuroscience</w:t>
      </w:r>
      <w:r w:rsidRPr="0060315D">
        <w:rPr>
          <w:rFonts w:asciiTheme="minorHAnsi" w:hAnsiTheme="minorHAnsi" w:cs="Arial"/>
          <w:color w:val="222222"/>
          <w:sz w:val="22"/>
          <w:szCs w:val="22"/>
          <w:shd w:val="clear" w:color="auto" w:fill="FFFFFF"/>
        </w:rPr>
        <w:t>,</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3</w:t>
      </w:r>
      <w:r w:rsidRPr="0060315D">
        <w:rPr>
          <w:rFonts w:asciiTheme="minorHAnsi" w:hAnsiTheme="minorHAnsi" w:cs="Arial"/>
          <w:color w:val="222222"/>
          <w:sz w:val="22"/>
          <w:szCs w:val="22"/>
          <w:shd w:val="clear" w:color="auto" w:fill="FFFFFF"/>
        </w:rPr>
        <w:t>.</w:t>
      </w:r>
    </w:p>
    <w:p w:rsidR="0060314A" w:rsidRPr="0060315D" w:rsidRDefault="0060314A" w:rsidP="0060314A">
      <w:pPr>
        <w:rPr>
          <w:rFonts w:asciiTheme="minorHAnsi" w:hAnsiTheme="minorHAnsi" w:cs="Arial"/>
          <w:color w:val="222222"/>
          <w:sz w:val="22"/>
          <w:szCs w:val="22"/>
          <w:shd w:val="clear" w:color="auto" w:fill="FFFFFF"/>
        </w:rPr>
      </w:pPr>
    </w:p>
    <w:p w:rsidR="0060314A" w:rsidRPr="0060315D" w:rsidRDefault="0060314A" w:rsidP="0060314A">
      <w:pPr>
        <w:rPr>
          <w:rFonts w:asciiTheme="minorHAnsi" w:hAnsiTheme="minorHAnsi" w:cs="Arial"/>
          <w:color w:val="222222"/>
          <w:sz w:val="22"/>
          <w:szCs w:val="22"/>
          <w:shd w:val="clear" w:color="auto" w:fill="FFFFFF"/>
        </w:rPr>
      </w:pPr>
      <w:r w:rsidRPr="0060315D">
        <w:rPr>
          <w:rFonts w:asciiTheme="minorHAnsi" w:hAnsiTheme="minorHAnsi" w:cs="Arial"/>
          <w:color w:val="222222"/>
          <w:sz w:val="22"/>
          <w:szCs w:val="22"/>
          <w:shd w:val="clear" w:color="auto" w:fill="FFFFFF"/>
        </w:rPr>
        <w:t>Sherrington, C., Herbert, R. D., Maher, C. G., &amp; Moseley, A. M. (2000). PEDro. A database of randomized trials and systematic reviews in physiotherapy.</w:t>
      </w:r>
      <w:r w:rsidRPr="0060315D">
        <w:rPr>
          <w:rFonts w:asciiTheme="minorHAnsi" w:hAnsiTheme="minorHAnsi" w:cs="Arial"/>
          <w:i/>
          <w:iCs/>
          <w:color w:val="222222"/>
          <w:sz w:val="22"/>
          <w:szCs w:val="22"/>
          <w:shd w:val="clear" w:color="auto" w:fill="FFFFFF"/>
        </w:rPr>
        <w:t>Manual therapy</w:t>
      </w:r>
      <w:r w:rsidRPr="0060315D">
        <w:rPr>
          <w:rFonts w:asciiTheme="minorHAnsi" w:hAnsiTheme="minorHAnsi" w:cs="Arial"/>
          <w:color w:val="222222"/>
          <w:sz w:val="22"/>
          <w:szCs w:val="22"/>
          <w:shd w:val="clear" w:color="auto" w:fill="FFFFFF"/>
        </w:rPr>
        <w:t>,</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5</w:t>
      </w:r>
      <w:r w:rsidRPr="0060315D">
        <w:rPr>
          <w:rFonts w:asciiTheme="minorHAnsi" w:hAnsiTheme="minorHAnsi" w:cs="Arial"/>
          <w:color w:val="222222"/>
          <w:sz w:val="22"/>
          <w:szCs w:val="22"/>
          <w:shd w:val="clear" w:color="auto" w:fill="FFFFFF"/>
        </w:rPr>
        <w:t>(4), 223-226.</w:t>
      </w:r>
    </w:p>
    <w:p w:rsidR="0060314A" w:rsidRDefault="0060314A" w:rsidP="0060314A">
      <w:pPr>
        <w:rPr>
          <w:rFonts w:asciiTheme="minorHAnsi" w:hAnsiTheme="minorHAnsi"/>
          <w:sz w:val="22"/>
          <w:szCs w:val="22"/>
          <w:shd w:val="clear" w:color="auto" w:fill="FFFFFF"/>
        </w:rPr>
      </w:pPr>
      <w:r>
        <w:rPr>
          <w:rFonts w:asciiTheme="minorHAnsi" w:hAnsiTheme="minorHAnsi"/>
          <w:sz w:val="22"/>
          <w:szCs w:val="22"/>
          <w:shd w:val="clear" w:color="auto" w:fill="FFFFFF"/>
        </w:rPr>
        <w:t xml:space="preserve">Shonkoff, J.P., &amp; Philips, D. (2000). From neurons tot neighborhoods: The science of early childhood development. National Academies Press. </w:t>
      </w:r>
    </w:p>
    <w:p w:rsidR="0060314A" w:rsidRPr="00740A17" w:rsidRDefault="0060314A" w:rsidP="0060314A">
      <w:pPr>
        <w:pStyle w:val="Geenafstand"/>
        <w:rPr>
          <w:rFonts w:asciiTheme="minorHAnsi" w:hAnsiTheme="minorHAnsi"/>
          <w:sz w:val="22"/>
          <w:szCs w:val="22"/>
          <w:shd w:val="clear" w:color="auto" w:fill="FFFFFF"/>
        </w:rPr>
      </w:pPr>
    </w:p>
    <w:p w:rsidR="0060314A" w:rsidRDefault="0060314A" w:rsidP="0060314A">
      <w:pPr>
        <w:rPr>
          <w:rFonts w:asciiTheme="minorHAnsi" w:hAnsiTheme="minorHAnsi"/>
          <w:sz w:val="22"/>
          <w:szCs w:val="22"/>
        </w:rPr>
      </w:pPr>
      <w:r w:rsidRPr="000B29EF">
        <w:rPr>
          <w:rFonts w:asciiTheme="minorHAnsi" w:hAnsiTheme="minorHAnsi"/>
          <w:sz w:val="22"/>
          <w:szCs w:val="22"/>
          <w:shd w:val="clear" w:color="auto" w:fill="FFFFFF"/>
        </w:rPr>
        <w:t>Smith Roley, S., Mailloux, Z., Miller-Kuhaneck, H., &amp; Glennon, T. (2007). Understanding Ayres' Sensory Integration</w:t>
      </w:r>
      <w:r>
        <w:rPr>
          <w:rFonts w:asciiTheme="minorHAnsi" w:hAnsiTheme="minorHAnsi"/>
          <w:sz w:val="22"/>
          <w:szCs w:val="22"/>
          <w:shd w:val="clear" w:color="auto" w:fill="FFFFFF"/>
        </w:rPr>
        <w:t>.</w:t>
      </w:r>
    </w:p>
    <w:p w:rsidR="0060314A" w:rsidRPr="0060315D" w:rsidRDefault="0060314A" w:rsidP="0060314A">
      <w:pPr>
        <w:rPr>
          <w:rFonts w:asciiTheme="minorHAnsi" w:hAnsiTheme="minorHAnsi" w:cs="Arial"/>
          <w:color w:val="222222"/>
          <w:sz w:val="22"/>
          <w:szCs w:val="22"/>
          <w:shd w:val="clear" w:color="auto" w:fill="FFFFFF"/>
        </w:rPr>
      </w:pPr>
    </w:p>
    <w:p w:rsidR="0060314A" w:rsidRPr="0060315D" w:rsidRDefault="0060314A" w:rsidP="0060314A">
      <w:pPr>
        <w:rPr>
          <w:rFonts w:asciiTheme="minorHAnsi" w:hAnsiTheme="minorHAnsi" w:cs="Arial"/>
          <w:color w:val="222222"/>
          <w:sz w:val="22"/>
          <w:szCs w:val="22"/>
          <w:shd w:val="clear" w:color="auto" w:fill="FFFFFF"/>
        </w:rPr>
      </w:pPr>
      <w:r w:rsidRPr="0060315D">
        <w:rPr>
          <w:rFonts w:asciiTheme="minorHAnsi" w:hAnsiTheme="minorHAnsi" w:cs="Arial"/>
          <w:color w:val="222222"/>
          <w:sz w:val="22"/>
          <w:szCs w:val="22"/>
          <w:shd w:val="clear" w:color="auto" w:fill="FFFFFF"/>
        </w:rPr>
        <w:t>Tomchek, S. D., &amp; Dunn, W. (2007). Sensory processing in children with and without autism: a comparative study using the short sensory profile.</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American Journal of occupational therapy</w:t>
      </w:r>
      <w:r w:rsidRPr="0060315D">
        <w:rPr>
          <w:rFonts w:asciiTheme="minorHAnsi" w:hAnsiTheme="minorHAnsi" w:cs="Arial"/>
          <w:color w:val="222222"/>
          <w:sz w:val="22"/>
          <w:szCs w:val="22"/>
          <w:shd w:val="clear" w:color="auto" w:fill="FFFFFF"/>
        </w:rPr>
        <w:t>,</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61</w:t>
      </w:r>
      <w:r w:rsidRPr="0060315D">
        <w:rPr>
          <w:rFonts w:asciiTheme="minorHAnsi" w:hAnsiTheme="minorHAnsi" w:cs="Arial"/>
          <w:color w:val="222222"/>
          <w:sz w:val="22"/>
          <w:szCs w:val="22"/>
          <w:shd w:val="clear" w:color="auto" w:fill="FFFFFF"/>
        </w:rPr>
        <w:t>(2), 190-200.</w:t>
      </w:r>
    </w:p>
    <w:p w:rsidR="0060314A" w:rsidRPr="0060315D" w:rsidRDefault="0060314A" w:rsidP="0060314A">
      <w:pPr>
        <w:rPr>
          <w:rFonts w:asciiTheme="minorHAnsi" w:hAnsiTheme="minorHAnsi"/>
          <w:sz w:val="22"/>
          <w:szCs w:val="22"/>
        </w:rPr>
      </w:pPr>
      <w:r w:rsidRPr="0060315D">
        <w:rPr>
          <w:rFonts w:asciiTheme="minorHAnsi" w:hAnsiTheme="minorHAnsi"/>
          <w:sz w:val="22"/>
          <w:szCs w:val="22"/>
        </w:rPr>
        <w:t xml:space="preserve"> </w:t>
      </w:r>
    </w:p>
    <w:p w:rsidR="0060314A" w:rsidRPr="0060315D" w:rsidRDefault="0060314A" w:rsidP="0060314A">
      <w:pPr>
        <w:rPr>
          <w:rFonts w:asciiTheme="minorHAnsi" w:hAnsiTheme="minorHAnsi" w:cs="Arial"/>
          <w:color w:val="222222"/>
          <w:sz w:val="22"/>
          <w:szCs w:val="22"/>
          <w:shd w:val="clear" w:color="auto" w:fill="FFFFFF"/>
        </w:rPr>
      </w:pPr>
      <w:r w:rsidRPr="0060315D">
        <w:rPr>
          <w:rFonts w:asciiTheme="minorHAnsi" w:hAnsiTheme="minorHAnsi" w:cs="Arial"/>
          <w:color w:val="222222"/>
          <w:sz w:val="22"/>
          <w:szCs w:val="22"/>
          <w:shd w:val="clear" w:color="auto" w:fill="FFFFFF"/>
        </w:rPr>
        <w:t>Van Tulder, M. W., Assendelft, W. J., Koes, B. W., Bouter, L. M., &amp; Editorial Board of the Cochrane Collaboration Back Review Group. (1997). Method guidelines for systematic reviews in the Cochrane Collaboration Back Review Group for spinal disorders.</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Spine</w:t>
      </w:r>
      <w:r w:rsidRPr="0060315D">
        <w:rPr>
          <w:rFonts w:asciiTheme="minorHAnsi" w:hAnsiTheme="minorHAnsi" w:cs="Arial"/>
          <w:color w:val="222222"/>
          <w:sz w:val="22"/>
          <w:szCs w:val="22"/>
          <w:shd w:val="clear" w:color="auto" w:fill="FFFFFF"/>
        </w:rPr>
        <w:t>,</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22</w:t>
      </w:r>
      <w:r w:rsidRPr="0060315D">
        <w:rPr>
          <w:rFonts w:asciiTheme="minorHAnsi" w:hAnsiTheme="minorHAnsi" w:cs="Arial"/>
          <w:color w:val="222222"/>
          <w:sz w:val="22"/>
          <w:szCs w:val="22"/>
          <w:shd w:val="clear" w:color="auto" w:fill="FFFFFF"/>
        </w:rPr>
        <w:t>(20), 2323-2330.</w:t>
      </w:r>
    </w:p>
    <w:p w:rsidR="0060314A" w:rsidRPr="0060315D" w:rsidRDefault="0060314A" w:rsidP="0060314A">
      <w:pPr>
        <w:rPr>
          <w:rFonts w:asciiTheme="minorHAnsi" w:hAnsiTheme="minorHAnsi" w:cs="Arial"/>
          <w:color w:val="222222"/>
          <w:sz w:val="22"/>
          <w:szCs w:val="22"/>
          <w:shd w:val="clear" w:color="auto" w:fill="FFFFFF"/>
        </w:rPr>
      </w:pPr>
    </w:p>
    <w:p w:rsidR="0060314A" w:rsidRDefault="0060314A" w:rsidP="0060314A">
      <w:pPr>
        <w:rPr>
          <w:rFonts w:asciiTheme="minorHAnsi" w:hAnsiTheme="minorHAnsi" w:cs="Arial"/>
          <w:color w:val="222222"/>
          <w:sz w:val="22"/>
          <w:szCs w:val="22"/>
          <w:shd w:val="clear" w:color="auto" w:fill="FFFFFF"/>
        </w:rPr>
      </w:pPr>
      <w:r w:rsidRPr="0060315D">
        <w:rPr>
          <w:rFonts w:asciiTheme="minorHAnsi" w:hAnsiTheme="minorHAnsi" w:cs="Arial"/>
          <w:color w:val="222222"/>
          <w:sz w:val="22"/>
          <w:szCs w:val="22"/>
          <w:shd w:val="clear" w:color="auto" w:fill="FFFFFF"/>
        </w:rPr>
        <w:t>Van Tulder, M., Furlan, A., Bombardier, C., Bouter, L., &amp; Editorial Board of the Cochrane Collaboration Back Review Group. (2003). Updated method guidelines for systematic reviews in the Cochrane Collaboration Back Review Group.</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Spine</w:t>
      </w:r>
      <w:r w:rsidRPr="0060315D">
        <w:rPr>
          <w:rFonts w:asciiTheme="minorHAnsi" w:hAnsiTheme="minorHAnsi" w:cs="Arial"/>
          <w:color w:val="222222"/>
          <w:sz w:val="22"/>
          <w:szCs w:val="22"/>
          <w:shd w:val="clear" w:color="auto" w:fill="FFFFFF"/>
        </w:rPr>
        <w:t>,</w:t>
      </w:r>
      <w:r w:rsidRPr="0060315D">
        <w:rPr>
          <w:rFonts w:asciiTheme="minorHAnsi" w:eastAsiaTheme="majorEastAsia" w:hAnsiTheme="minorHAnsi" w:cs="Arial"/>
          <w:color w:val="222222"/>
          <w:sz w:val="22"/>
          <w:szCs w:val="22"/>
          <w:shd w:val="clear" w:color="auto" w:fill="FFFFFF"/>
        </w:rPr>
        <w:t> </w:t>
      </w:r>
      <w:r w:rsidRPr="0060315D">
        <w:rPr>
          <w:rFonts w:asciiTheme="minorHAnsi" w:hAnsiTheme="minorHAnsi" w:cs="Arial"/>
          <w:i/>
          <w:iCs/>
          <w:color w:val="222222"/>
          <w:sz w:val="22"/>
          <w:szCs w:val="22"/>
          <w:shd w:val="clear" w:color="auto" w:fill="FFFFFF"/>
        </w:rPr>
        <w:t>28</w:t>
      </w:r>
      <w:r w:rsidRPr="0060315D">
        <w:rPr>
          <w:rFonts w:asciiTheme="minorHAnsi" w:hAnsiTheme="minorHAnsi" w:cs="Arial"/>
          <w:color w:val="222222"/>
          <w:sz w:val="22"/>
          <w:szCs w:val="22"/>
          <w:shd w:val="clear" w:color="auto" w:fill="FFFFFF"/>
        </w:rPr>
        <w:t>(12), 1290-1299.</w:t>
      </w:r>
    </w:p>
    <w:p w:rsidR="0060314A" w:rsidRDefault="0060314A" w:rsidP="0060314A">
      <w:pPr>
        <w:pStyle w:val="Geenafstand"/>
        <w:rPr>
          <w:rFonts w:asciiTheme="minorHAnsi" w:hAnsiTheme="minorHAnsi" w:cs="Arial"/>
          <w:color w:val="222222"/>
          <w:sz w:val="22"/>
          <w:szCs w:val="22"/>
          <w:shd w:val="clear" w:color="auto" w:fill="FFFFFF"/>
        </w:rPr>
      </w:pPr>
    </w:p>
    <w:p w:rsidR="0060314A" w:rsidRDefault="0060314A" w:rsidP="00F60E39">
      <w:pPr>
        <w:rPr>
          <w:rFonts w:asciiTheme="minorHAnsi" w:hAnsiTheme="minorHAnsi"/>
          <w:sz w:val="22"/>
          <w:szCs w:val="22"/>
        </w:rPr>
      </w:pPr>
    </w:p>
    <w:p w:rsidR="00F60E39" w:rsidRDefault="00F60E39" w:rsidP="00F60E39">
      <w:pPr>
        <w:jc w:val="center"/>
        <w:rPr>
          <w:rFonts w:asciiTheme="minorHAnsi" w:hAnsiTheme="minorHAnsi"/>
          <w:b/>
          <w:sz w:val="20"/>
          <w:szCs w:val="20"/>
        </w:rPr>
      </w:pPr>
    </w:p>
    <w:p w:rsidR="0060314A" w:rsidRDefault="0060314A" w:rsidP="0060314A">
      <w:pPr>
        <w:jc w:val="center"/>
        <w:rPr>
          <w:rFonts w:asciiTheme="minorHAnsi" w:hAnsiTheme="minorHAnsi"/>
          <w:b/>
          <w:sz w:val="20"/>
          <w:szCs w:val="20"/>
        </w:rPr>
        <w:sectPr w:rsidR="0060314A" w:rsidSect="00DF32A1">
          <w:pgSz w:w="11906" w:h="16838"/>
          <w:pgMar w:top="1418" w:right="1418" w:bottom="1418" w:left="1418" w:header="709" w:footer="709" w:gutter="0"/>
          <w:cols w:space="708"/>
          <w:docGrid w:linePitch="360"/>
        </w:sectPr>
      </w:pPr>
    </w:p>
    <w:p w:rsidR="00A57A7B" w:rsidRPr="00E625D9" w:rsidRDefault="005612C5" w:rsidP="00A57A7B">
      <w:pPr>
        <w:pStyle w:val="Kop1"/>
      </w:pPr>
      <w:r>
        <w:t xml:space="preserve">Bijlage </w:t>
      </w:r>
      <w:r w:rsidR="00A57A7B">
        <w:t>1: Model voor sensorische informatieverwerking</w:t>
      </w:r>
    </w:p>
    <w:p w:rsidR="00A57A7B" w:rsidRPr="0060315D" w:rsidRDefault="00A57A7B" w:rsidP="00A57A7B">
      <w:pPr>
        <w:rPr>
          <w:rFonts w:asciiTheme="minorHAnsi" w:hAnsiTheme="minorHAnsi"/>
          <w:sz w:val="22"/>
          <w:szCs w:val="22"/>
        </w:rPr>
      </w:pPr>
    </w:p>
    <w:p w:rsidR="00A57A7B" w:rsidRDefault="00A57A7B" w:rsidP="00A57A7B">
      <w:pPr>
        <w:rPr>
          <w:rFonts w:asciiTheme="minorHAnsi" w:hAnsiTheme="minorHAnsi"/>
          <w:sz w:val="22"/>
          <w:szCs w:val="22"/>
        </w:rPr>
      </w:pPr>
    </w:p>
    <w:tbl>
      <w:tblPr>
        <w:tblStyle w:val="Tabelraster"/>
        <w:tblW w:w="0" w:type="auto"/>
        <w:tblLook w:val="04A0" w:firstRow="1" w:lastRow="0" w:firstColumn="1" w:lastColumn="0" w:noHBand="0" w:noVBand="1"/>
      </w:tblPr>
      <w:tblGrid>
        <w:gridCol w:w="3070"/>
        <w:gridCol w:w="3071"/>
        <w:gridCol w:w="3071"/>
      </w:tblGrid>
      <w:tr w:rsidR="00A57A7B" w:rsidTr="00AA5FA9">
        <w:tc>
          <w:tcPr>
            <w:tcW w:w="3070" w:type="dxa"/>
            <w:vMerge w:val="restart"/>
          </w:tcPr>
          <w:p w:rsidR="00A57A7B" w:rsidRDefault="00A57A7B" w:rsidP="00AA5FA9">
            <w:pPr>
              <w:rPr>
                <w:rFonts w:asciiTheme="minorHAnsi" w:hAnsiTheme="minorHAnsi"/>
                <w:b/>
              </w:rPr>
            </w:pPr>
          </w:p>
          <w:p w:rsidR="00A57A7B" w:rsidRPr="00B5197B" w:rsidRDefault="00A57A7B" w:rsidP="00AA5FA9">
            <w:pPr>
              <w:jc w:val="center"/>
              <w:rPr>
                <w:rFonts w:asciiTheme="minorHAnsi" w:hAnsiTheme="minorHAnsi"/>
                <w:b/>
              </w:rPr>
            </w:pPr>
            <w:r w:rsidRPr="00B5197B">
              <w:rPr>
                <w:rFonts w:asciiTheme="minorHAnsi" w:hAnsiTheme="minorHAnsi"/>
                <w:b/>
              </w:rPr>
              <w:t>Neurologische drempel-continuüm</w:t>
            </w:r>
          </w:p>
        </w:tc>
        <w:tc>
          <w:tcPr>
            <w:tcW w:w="6142" w:type="dxa"/>
            <w:gridSpan w:val="2"/>
          </w:tcPr>
          <w:p w:rsidR="00A57A7B" w:rsidRPr="00B5197B" w:rsidRDefault="00A57A7B" w:rsidP="00AA5FA9">
            <w:pPr>
              <w:jc w:val="center"/>
              <w:rPr>
                <w:rFonts w:asciiTheme="minorHAnsi" w:hAnsiTheme="minorHAnsi"/>
                <w:b/>
              </w:rPr>
            </w:pPr>
            <w:r w:rsidRPr="00B5197B">
              <w:rPr>
                <w:rFonts w:asciiTheme="minorHAnsi" w:hAnsiTheme="minorHAnsi"/>
                <w:b/>
              </w:rPr>
              <w:t>Gedragsrespons-continuüm</w:t>
            </w:r>
          </w:p>
        </w:tc>
      </w:tr>
      <w:tr w:rsidR="00A57A7B" w:rsidTr="00AA5FA9">
        <w:tc>
          <w:tcPr>
            <w:tcW w:w="3070" w:type="dxa"/>
            <w:vMerge/>
          </w:tcPr>
          <w:p w:rsidR="00A57A7B" w:rsidRPr="00B5197B" w:rsidRDefault="00A57A7B" w:rsidP="00AA5FA9">
            <w:pPr>
              <w:rPr>
                <w:rFonts w:asciiTheme="minorHAnsi" w:hAnsiTheme="minorHAnsi"/>
                <w:b/>
              </w:rPr>
            </w:pPr>
          </w:p>
        </w:tc>
        <w:tc>
          <w:tcPr>
            <w:tcW w:w="3071" w:type="dxa"/>
            <w:tcBorders>
              <w:right w:val="dotted" w:sz="4" w:space="0" w:color="auto"/>
            </w:tcBorders>
          </w:tcPr>
          <w:p w:rsidR="00A57A7B" w:rsidRPr="00B5197B" w:rsidRDefault="00A57A7B" w:rsidP="00AA5FA9">
            <w:pPr>
              <w:rPr>
                <w:rFonts w:asciiTheme="minorHAnsi" w:hAnsiTheme="minorHAnsi"/>
                <w:b/>
              </w:rPr>
            </w:pPr>
            <w:r w:rsidRPr="00B5197B">
              <w:rPr>
                <w:rFonts w:asciiTheme="minorHAnsi" w:hAnsiTheme="minorHAnsi"/>
                <w:b/>
              </w:rPr>
              <w:t>Handelen in OVEREENSTEMMING</w:t>
            </w:r>
          </w:p>
          <w:p w:rsidR="00A57A7B" w:rsidRPr="00B5197B" w:rsidRDefault="00A57A7B" w:rsidP="00AA5FA9">
            <w:pPr>
              <w:rPr>
                <w:rFonts w:asciiTheme="minorHAnsi" w:hAnsiTheme="minorHAnsi"/>
                <w:b/>
              </w:rPr>
            </w:pPr>
            <w:r w:rsidRPr="00B5197B">
              <w:rPr>
                <w:rFonts w:asciiTheme="minorHAnsi" w:hAnsiTheme="minorHAnsi"/>
                <w:b/>
              </w:rPr>
              <w:t>met de drempel</w:t>
            </w:r>
          </w:p>
        </w:tc>
        <w:tc>
          <w:tcPr>
            <w:tcW w:w="3071" w:type="dxa"/>
            <w:tcBorders>
              <w:left w:val="dotted" w:sz="4" w:space="0" w:color="auto"/>
            </w:tcBorders>
          </w:tcPr>
          <w:p w:rsidR="00A57A7B" w:rsidRPr="00B5197B" w:rsidRDefault="00A57A7B" w:rsidP="00AA5FA9">
            <w:pPr>
              <w:jc w:val="right"/>
              <w:rPr>
                <w:rFonts w:asciiTheme="minorHAnsi" w:hAnsiTheme="minorHAnsi"/>
                <w:b/>
              </w:rPr>
            </w:pPr>
            <w:r w:rsidRPr="00B5197B">
              <w:rPr>
                <w:rFonts w:asciiTheme="minorHAnsi" w:hAnsiTheme="minorHAnsi"/>
                <w:b/>
              </w:rPr>
              <w:t>Handelen</w:t>
            </w:r>
          </w:p>
          <w:p w:rsidR="00A57A7B" w:rsidRPr="00B5197B" w:rsidRDefault="00A57A7B" w:rsidP="00AA5FA9">
            <w:pPr>
              <w:jc w:val="right"/>
              <w:rPr>
                <w:rFonts w:asciiTheme="minorHAnsi" w:hAnsiTheme="minorHAnsi"/>
                <w:b/>
              </w:rPr>
            </w:pPr>
            <w:r w:rsidRPr="00B5197B">
              <w:rPr>
                <w:rFonts w:asciiTheme="minorHAnsi" w:hAnsiTheme="minorHAnsi"/>
                <w:b/>
              </w:rPr>
              <w:t>TEGEN</w:t>
            </w:r>
          </w:p>
          <w:p w:rsidR="00A57A7B" w:rsidRPr="00B5197B" w:rsidRDefault="00A57A7B" w:rsidP="00AA5FA9">
            <w:pPr>
              <w:jc w:val="right"/>
              <w:rPr>
                <w:rFonts w:asciiTheme="minorHAnsi" w:hAnsiTheme="minorHAnsi"/>
                <w:b/>
              </w:rPr>
            </w:pPr>
            <w:r w:rsidRPr="00B5197B">
              <w:rPr>
                <w:rFonts w:asciiTheme="minorHAnsi" w:hAnsiTheme="minorHAnsi"/>
                <w:b/>
              </w:rPr>
              <w:t>de drempel in</w:t>
            </w:r>
          </w:p>
        </w:tc>
      </w:tr>
      <w:tr w:rsidR="00A57A7B" w:rsidTr="00AA5FA9">
        <w:tc>
          <w:tcPr>
            <w:tcW w:w="3070" w:type="dxa"/>
            <w:tcBorders>
              <w:bottom w:val="dotted" w:sz="4" w:space="0" w:color="auto"/>
            </w:tcBorders>
          </w:tcPr>
          <w:p w:rsidR="00A57A7B" w:rsidRPr="00B5197B" w:rsidRDefault="00A57A7B" w:rsidP="00AA5FA9">
            <w:pPr>
              <w:rPr>
                <w:rFonts w:asciiTheme="minorHAnsi" w:hAnsiTheme="minorHAnsi"/>
                <w:b/>
              </w:rPr>
            </w:pPr>
            <w:r w:rsidRPr="00B5197B">
              <w:rPr>
                <w:rFonts w:asciiTheme="minorHAnsi" w:hAnsiTheme="minorHAnsi"/>
                <w:b/>
              </w:rPr>
              <w:t xml:space="preserve">HOOG </w:t>
            </w:r>
          </w:p>
          <w:p w:rsidR="00A57A7B" w:rsidRPr="00B5197B" w:rsidRDefault="00A57A7B" w:rsidP="00AA5FA9">
            <w:pPr>
              <w:rPr>
                <w:rFonts w:asciiTheme="minorHAnsi" w:hAnsiTheme="minorHAnsi"/>
                <w:b/>
              </w:rPr>
            </w:pPr>
            <w:r w:rsidRPr="00B5197B">
              <w:rPr>
                <w:rFonts w:asciiTheme="minorHAnsi" w:hAnsiTheme="minorHAnsi"/>
                <w:b/>
              </w:rPr>
              <w:t>(habituatie)</w:t>
            </w:r>
          </w:p>
          <w:p w:rsidR="00A57A7B" w:rsidRPr="00B5197B" w:rsidRDefault="00A57A7B" w:rsidP="00AA5FA9">
            <w:pPr>
              <w:rPr>
                <w:rFonts w:asciiTheme="minorHAnsi" w:hAnsiTheme="minorHAnsi"/>
                <w:b/>
              </w:rPr>
            </w:pPr>
          </w:p>
          <w:p w:rsidR="00A57A7B" w:rsidRPr="00B5197B" w:rsidRDefault="00A57A7B" w:rsidP="00AA5FA9">
            <w:pPr>
              <w:rPr>
                <w:rFonts w:asciiTheme="minorHAnsi" w:hAnsiTheme="minorHAnsi"/>
                <w:b/>
              </w:rPr>
            </w:pPr>
          </w:p>
          <w:p w:rsidR="00A57A7B" w:rsidRPr="00B5197B" w:rsidRDefault="00A57A7B" w:rsidP="00AA5FA9">
            <w:pPr>
              <w:rPr>
                <w:rFonts w:asciiTheme="minorHAnsi" w:hAnsiTheme="minorHAnsi"/>
                <w:b/>
              </w:rPr>
            </w:pPr>
          </w:p>
          <w:p w:rsidR="00A57A7B" w:rsidRPr="00B5197B" w:rsidRDefault="00A57A7B" w:rsidP="00AA5FA9">
            <w:pPr>
              <w:rPr>
                <w:rFonts w:asciiTheme="minorHAnsi" w:hAnsiTheme="minorHAnsi"/>
                <w:b/>
              </w:rPr>
            </w:pPr>
          </w:p>
          <w:p w:rsidR="00A57A7B" w:rsidRPr="00B5197B" w:rsidRDefault="00A57A7B" w:rsidP="00AA5FA9">
            <w:pPr>
              <w:rPr>
                <w:rFonts w:asciiTheme="minorHAnsi" w:hAnsiTheme="minorHAnsi"/>
                <w:b/>
              </w:rPr>
            </w:pPr>
          </w:p>
          <w:p w:rsidR="00A57A7B" w:rsidRPr="00B5197B" w:rsidRDefault="00A57A7B" w:rsidP="00AA5FA9">
            <w:pPr>
              <w:rPr>
                <w:rFonts w:asciiTheme="minorHAnsi" w:hAnsiTheme="minorHAnsi"/>
                <w:b/>
              </w:rPr>
            </w:pPr>
          </w:p>
        </w:tc>
        <w:tc>
          <w:tcPr>
            <w:tcW w:w="3071" w:type="dxa"/>
            <w:tcBorders>
              <w:bottom w:val="dotted" w:sz="4" w:space="0" w:color="auto"/>
              <w:right w:val="dotted" w:sz="4" w:space="0" w:color="auto"/>
            </w:tcBorders>
          </w:tcPr>
          <w:p w:rsidR="00A57A7B" w:rsidRPr="00B5197B" w:rsidRDefault="00A57A7B" w:rsidP="00AA5FA9">
            <w:pPr>
              <w:rPr>
                <w:rFonts w:asciiTheme="minorHAnsi" w:hAnsiTheme="minorHAnsi"/>
                <w:b/>
              </w:rPr>
            </w:pPr>
          </w:p>
          <w:p w:rsidR="00A57A7B" w:rsidRPr="00B5197B" w:rsidRDefault="00A57A7B" w:rsidP="00AA5FA9">
            <w:pPr>
              <w:rPr>
                <w:rFonts w:asciiTheme="minorHAnsi" w:hAnsiTheme="minorHAnsi"/>
                <w:b/>
              </w:rPr>
            </w:pPr>
            <w:r w:rsidRPr="00B5197B">
              <w:rPr>
                <w:rFonts w:asciiTheme="minorHAnsi" w:hAnsiTheme="minorHAnsi"/>
                <w:b/>
              </w:rPr>
              <w:t xml:space="preserve">Gebrekkige </w:t>
            </w:r>
          </w:p>
          <w:p w:rsidR="00A57A7B" w:rsidRPr="00B5197B" w:rsidRDefault="00A57A7B" w:rsidP="00AA5FA9">
            <w:pPr>
              <w:rPr>
                <w:rFonts w:asciiTheme="minorHAnsi" w:hAnsiTheme="minorHAnsi"/>
                <w:b/>
              </w:rPr>
            </w:pPr>
            <w:r w:rsidRPr="00B5197B">
              <w:rPr>
                <w:rFonts w:asciiTheme="minorHAnsi" w:hAnsiTheme="minorHAnsi"/>
                <w:b/>
              </w:rPr>
              <w:t>registratie</w:t>
            </w:r>
          </w:p>
        </w:tc>
        <w:tc>
          <w:tcPr>
            <w:tcW w:w="3071" w:type="dxa"/>
            <w:tcBorders>
              <w:left w:val="dotted" w:sz="4" w:space="0" w:color="auto"/>
              <w:bottom w:val="dotted" w:sz="4" w:space="0" w:color="auto"/>
            </w:tcBorders>
          </w:tcPr>
          <w:p w:rsidR="00A57A7B" w:rsidRPr="00B5197B" w:rsidRDefault="00A57A7B" w:rsidP="00AA5FA9">
            <w:pPr>
              <w:jc w:val="right"/>
              <w:rPr>
                <w:rFonts w:asciiTheme="minorHAnsi" w:hAnsiTheme="minorHAnsi"/>
                <w:b/>
              </w:rPr>
            </w:pPr>
          </w:p>
          <w:p w:rsidR="00A57A7B" w:rsidRPr="00B5197B" w:rsidRDefault="00A57A7B" w:rsidP="00AA5FA9">
            <w:pPr>
              <w:jc w:val="right"/>
              <w:rPr>
                <w:rFonts w:asciiTheme="minorHAnsi" w:hAnsiTheme="minorHAnsi"/>
                <w:b/>
              </w:rPr>
            </w:pPr>
            <w:r w:rsidRPr="00B5197B">
              <w:rPr>
                <w:rFonts w:asciiTheme="minorHAnsi" w:hAnsiTheme="minorHAnsi"/>
                <w:b/>
              </w:rPr>
              <w:t xml:space="preserve">Prikkels </w:t>
            </w:r>
          </w:p>
          <w:p w:rsidR="00A57A7B" w:rsidRPr="00B5197B" w:rsidRDefault="00A57A7B" w:rsidP="00AA5FA9">
            <w:pPr>
              <w:jc w:val="right"/>
              <w:rPr>
                <w:rFonts w:asciiTheme="minorHAnsi" w:hAnsiTheme="minorHAnsi"/>
                <w:b/>
              </w:rPr>
            </w:pPr>
            <w:r w:rsidRPr="00B5197B">
              <w:rPr>
                <w:rFonts w:asciiTheme="minorHAnsi" w:hAnsiTheme="minorHAnsi"/>
                <w:b/>
              </w:rPr>
              <w:t>zoekend</w:t>
            </w:r>
          </w:p>
        </w:tc>
      </w:tr>
      <w:tr w:rsidR="00A57A7B" w:rsidTr="00AA5FA9">
        <w:tc>
          <w:tcPr>
            <w:tcW w:w="3070" w:type="dxa"/>
            <w:tcBorders>
              <w:top w:val="dotted" w:sz="4" w:space="0" w:color="auto"/>
            </w:tcBorders>
          </w:tcPr>
          <w:p w:rsidR="00A57A7B" w:rsidRPr="00B5197B" w:rsidRDefault="00A57A7B" w:rsidP="00AA5FA9">
            <w:pPr>
              <w:rPr>
                <w:rFonts w:asciiTheme="minorHAnsi" w:hAnsiTheme="minorHAnsi"/>
                <w:b/>
              </w:rPr>
            </w:pPr>
          </w:p>
          <w:p w:rsidR="00A57A7B" w:rsidRPr="00B5197B" w:rsidRDefault="00A57A7B" w:rsidP="00AA5FA9">
            <w:pPr>
              <w:rPr>
                <w:rFonts w:asciiTheme="minorHAnsi" w:hAnsiTheme="minorHAnsi"/>
                <w:b/>
              </w:rPr>
            </w:pPr>
          </w:p>
          <w:p w:rsidR="00A57A7B" w:rsidRPr="00B5197B" w:rsidRDefault="00A57A7B" w:rsidP="00AA5FA9">
            <w:pPr>
              <w:rPr>
                <w:rFonts w:asciiTheme="minorHAnsi" w:hAnsiTheme="minorHAnsi"/>
                <w:b/>
              </w:rPr>
            </w:pPr>
          </w:p>
          <w:p w:rsidR="00A57A7B" w:rsidRPr="00B5197B" w:rsidRDefault="00A57A7B" w:rsidP="00AA5FA9">
            <w:pPr>
              <w:rPr>
                <w:rFonts w:asciiTheme="minorHAnsi" w:hAnsiTheme="minorHAnsi"/>
                <w:b/>
              </w:rPr>
            </w:pPr>
          </w:p>
          <w:p w:rsidR="00A57A7B" w:rsidRPr="00B5197B" w:rsidRDefault="00A57A7B" w:rsidP="00AA5FA9">
            <w:pPr>
              <w:rPr>
                <w:rFonts w:asciiTheme="minorHAnsi" w:hAnsiTheme="minorHAnsi"/>
                <w:b/>
              </w:rPr>
            </w:pPr>
          </w:p>
          <w:p w:rsidR="00A57A7B" w:rsidRPr="00B5197B" w:rsidRDefault="00A57A7B" w:rsidP="00AA5FA9">
            <w:pPr>
              <w:rPr>
                <w:rFonts w:asciiTheme="minorHAnsi" w:hAnsiTheme="minorHAnsi"/>
                <w:b/>
              </w:rPr>
            </w:pPr>
            <w:r w:rsidRPr="00B5197B">
              <w:rPr>
                <w:rFonts w:asciiTheme="minorHAnsi" w:hAnsiTheme="minorHAnsi"/>
                <w:b/>
              </w:rPr>
              <w:t xml:space="preserve">LAAG </w:t>
            </w:r>
          </w:p>
          <w:p w:rsidR="00A57A7B" w:rsidRPr="00B5197B" w:rsidRDefault="00A57A7B" w:rsidP="00AA5FA9">
            <w:pPr>
              <w:rPr>
                <w:rFonts w:asciiTheme="minorHAnsi" w:hAnsiTheme="minorHAnsi"/>
                <w:b/>
              </w:rPr>
            </w:pPr>
            <w:r w:rsidRPr="00B5197B">
              <w:rPr>
                <w:rFonts w:asciiTheme="minorHAnsi" w:hAnsiTheme="minorHAnsi"/>
                <w:b/>
              </w:rPr>
              <w:t>(sensitisatie)</w:t>
            </w:r>
          </w:p>
        </w:tc>
        <w:tc>
          <w:tcPr>
            <w:tcW w:w="3071" w:type="dxa"/>
            <w:tcBorders>
              <w:top w:val="dotted" w:sz="4" w:space="0" w:color="auto"/>
              <w:right w:val="dotted" w:sz="4" w:space="0" w:color="auto"/>
            </w:tcBorders>
          </w:tcPr>
          <w:p w:rsidR="00A57A7B" w:rsidRPr="00B5197B" w:rsidRDefault="00A57A7B" w:rsidP="00AA5FA9">
            <w:pPr>
              <w:rPr>
                <w:rFonts w:asciiTheme="minorHAnsi" w:hAnsiTheme="minorHAnsi"/>
                <w:b/>
              </w:rPr>
            </w:pPr>
          </w:p>
          <w:p w:rsidR="00A57A7B" w:rsidRPr="00B5197B" w:rsidRDefault="00A57A7B" w:rsidP="00AA5FA9">
            <w:pPr>
              <w:rPr>
                <w:rFonts w:asciiTheme="minorHAnsi" w:hAnsiTheme="minorHAnsi"/>
                <w:b/>
              </w:rPr>
            </w:pPr>
          </w:p>
          <w:p w:rsidR="00A57A7B" w:rsidRPr="00B5197B" w:rsidRDefault="00A57A7B" w:rsidP="00AA5FA9">
            <w:pPr>
              <w:rPr>
                <w:rFonts w:asciiTheme="minorHAnsi" w:hAnsiTheme="minorHAnsi"/>
                <w:b/>
              </w:rPr>
            </w:pPr>
          </w:p>
          <w:p w:rsidR="00A57A7B" w:rsidRPr="00B5197B" w:rsidRDefault="00A57A7B" w:rsidP="00AA5FA9">
            <w:pPr>
              <w:rPr>
                <w:rFonts w:asciiTheme="minorHAnsi" w:hAnsiTheme="minorHAnsi"/>
                <w:b/>
              </w:rPr>
            </w:pPr>
          </w:p>
          <w:p w:rsidR="00A57A7B" w:rsidRPr="00B5197B" w:rsidRDefault="00A57A7B" w:rsidP="00AA5FA9">
            <w:pPr>
              <w:rPr>
                <w:rFonts w:asciiTheme="minorHAnsi" w:hAnsiTheme="minorHAnsi"/>
                <w:b/>
              </w:rPr>
            </w:pPr>
          </w:p>
          <w:p w:rsidR="00A57A7B" w:rsidRPr="00B5197B" w:rsidRDefault="00A57A7B" w:rsidP="00AA5FA9">
            <w:pPr>
              <w:rPr>
                <w:rFonts w:asciiTheme="minorHAnsi" w:hAnsiTheme="minorHAnsi"/>
                <w:b/>
              </w:rPr>
            </w:pPr>
          </w:p>
          <w:p w:rsidR="00A57A7B" w:rsidRPr="00B5197B" w:rsidRDefault="00A57A7B" w:rsidP="00AA5FA9">
            <w:pPr>
              <w:rPr>
                <w:rFonts w:asciiTheme="minorHAnsi" w:hAnsiTheme="minorHAnsi"/>
                <w:b/>
              </w:rPr>
            </w:pPr>
            <w:r w:rsidRPr="00B5197B">
              <w:rPr>
                <w:rFonts w:asciiTheme="minorHAnsi" w:hAnsiTheme="minorHAnsi"/>
                <w:b/>
              </w:rPr>
              <w:t xml:space="preserve">Gevoeligheid </w:t>
            </w:r>
          </w:p>
          <w:p w:rsidR="00A57A7B" w:rsidRPr="00B5197B" w:rsidRDefault="00A57A7B" w:rsidP="00AA5FA9">
            <w:pPr>
              <w:rPr>
                <w:rFonts w:asciiTheme="minorHAnsi" w:hAnsiTheme="minorHAnsi"/>
                <w:b/>
              </w:rPr>
            </w:pPr>
            <w:r w:rsidRPr="00B5197B">
              <w:rPr>
                <w:rFonts w:asciiTheme="minorHAnsi" w:hAnsiTheme="minorHAnsi"/>
                <w:b/>
              </w:rPr>
              <w:t>voor prikkels</w:t>
            </w:r>
          </w:p>
          <w:p w:rsidR="00A57A7B" w:rsidRPr="00B5197B" w:rsidRDefault="00A57A7B" w:rsidP="00AA5FA9">
            <w:pPr>
              <w:rPr>
                <w:rFonts w:asciiTheme="minorHAnsi" w:hAnsiTheme="minorHAnsi"/>
                <w:b/>
              </w:rPr>
            </w:pPr>
          </w:p>
        </w:tc>
        <w:tc>
          <w:tcPr>
            <w:tcW w:w="3071" w:type="dxa"/>
            <w:tcBorders>
              <w:top w:val="dotted" w:sz="4" w:space="0" w:color="auto"/>
              <w:left w:val="dotted" w:sz="4" w:space="0" w:color="auto"/>
            </w:tcBorders>
          </w:tcPr>
          <w:p w:rsidR="00A57A7B" w:rsidRPr="00B5197B" w:rsidRDefault="00A57A7B" w:rsidP="00AA5FA9">
            <w:pPr>
              <w:jc w:val="right"/>
              <w:rPr>
                <w:rFonts w:asciiTheme="minorHAnsi" w:hAnsiTheme="minorHAnsi"/>
                <w:b/>
              </w:rPr>
            </w:pPr>
          </w:p>
          <w:p w:rsidR="00A57A7B" w:rsidRPr="00B5197B" w:rsidRDefault="00A57A7B" w:rsidP="00AA5FA9">
            <w:pPr>
              <w:jc w:val="right"/>
              <w:rPr>
                <w:rFonts w:asciiTheme="minorHAnsi" w:hAnsiTheme="minorHAnsi"/>
                <w:b/>
              </w:rPr>
            </w:pPr>
          </w:p>
          <w:p w:rsidR="00A57A7B" w:rsidRPr="00B5197B" w:rsidRDefault="00A57A7B" w:rsidP="00AA5FA9">
            <w:pPr>
              <w:jc w:val="right"/>
              <w:rPr>
                <w:rFonts w:asciiTheme="minorHAnsi" w:hAnsiTheme="minorHAnsi"/>
                <w:b/>
              </w:rPr>
            </w:pPr>
          </w:p>
          <w:p w:rsidR="00A57A7B" w:rsidRPr="00B5197B" w:rsidRDefault="00A57A7B" w:rsidP="00AA5FA9">
            <w:pPr>
              <w:jc w:val="right"/>
              <w:rPr>
                <w:rFonts w:asciiTheme="minorHAnsi" w:hAnsiTheme="minorHAnsi"/>
                <w:b/>
              </w:rPr>
            </w:pPr>
          </w:p>
          <w:p w:rsidR="00A57A7B" w:rsidRPr="00B5197B" w:rsidRDefault="00A57A7B" w:rsidP="00AA5FA9">
            <w:pPr>
              <w:jc w:val="right"/>
              <w:rPr>
                <w:rFonts w:asciiTheme="minorHAnsi" w:hAnsiTheme="minorHAnsi"/>
                <w:b/>
              </w:rPr>
            </w:pPr>
          </w:p>
          <w:p w:rsidR="00A57A7B" w:rsidRPr="00B5197B" w:rsidRDefault="00A57A7B" w:rsidP="00AA5FA9">
            <w:pPr>
              <w:jc w:val="right"/>
              <w:rPr>
                <w:rFonts w:asciiTheme="minorHAnsi" w:hAnsiTheme="minorHAnsi"/>
                <w:b/>
              </w:rPr>
            </w:pPr>
          </w:p>
          <w:p w:rsidR="00A57A7B" w:rsidRPr="00B5197B" w:rsidRDefault="00A57A7B" w:rsidP="00AA5FA9">
            <w:pPr>
              <w:jc w:val="right"/>
              <w:rPr>
                <w:rFonts w:asciiTheme="minorHAnsi" w:hAnsiTheme="minorHAnsi"/>
                <w:b/>
              </w:rPr>
            </w:pPr>
            <w:r w:rsidRPr="00B5197B">
              <w:rPr>
                <w:rFonts w:asciiTheme="minorHAnsi" w:hAnsiTheme="minorHAnsi"/>
                <w:b/>
              </w:rPr>
              <w:t>Prikkels</w:t>
            </w:r>
          </w:p>
          <w:p w:rsidR="00A57A7B" w:rsidRPr="00B5197B" w:rsidRDefault="00A57A7B" w:rsidP="00AA5FA9">
            <w:pPr>
              <w:jc w:val="right"/>
              <w:rPr>
                <w:rFonts w:asciiTheme="minorHAnsi" w:hAnsiTheme="minorHAnsi"/>
                <w:b/>
              </w:rPr>
            </w:pPr>
            <w:r w:rsidRPr="00B5197B">
              <w:rPr>
                <w:rFonts w:asciiTheme="minorHAnsi" w:hAnsiTheme="minorHAnsi"/>
                <w:b/>
              </w:rPr>
              <w:t>vermijdend</w:t>
            </w:r>
          </w:p>
        </w:tc>
      </w:tr>
    </w:tbl>
    <w:p w:rsidR="00A57A7B" w:rsidRPr="00276D5F" w:rsidRDefault="00A57A7B" w:rsidP="00A57A7B">
      <w:pPr>
        <w:rPr>
          <w:rFonts w:asciiTheme="minorHAnsi" w:hAnsiTheme="minorHAnsi" w:cs="Arial"/>
          <w:b/>
          <w:color w:val="222222"/>
          <w:sz w:val="18"/>
          <w:szCs w:val="18"/>
          <w:shd w:val="clear" w:color="auto" w:fill="FFFFFF"/>
        </w:rPr>
      </w:pPr>
      <w:r>
        <w:rPr>
          <w:rFonts w:asciiTheme="minorHAnsi" w:hAnsiTheme="minorHAnsi" w:cs="Arial"/>
          <w:b/>
          <w:color w:val="222222"/>
          <w:sz w:val="18"/>
          <w:szCs w:val="18"/>
          <w:shd w:val="clear" w:color="auto" w:fill="FFFFFF"/>
        </w:rPr>
        <w:t>Figuur 2: Relatie tussen gedragsresponsen en neurologische drempels (Dunn, 1997)</w:t>
      </w:r>
    </w:p>
    <w:p w:rsidR="00A57A7B" w:rsidRPr="0060315D" w:rsidRDefault="00A57A7B" w:rsidP="00A57A7B">
      <w:pPr>
        <w:rPr>
          <w:rFonts w:asciiTheme="minorHAnsi" w:hAnsiTheme="minorHAnsi"/>
          <w:sz w:val="22"/>
          <w:szCs w:val="22"/>
        </w:rPr>
      </w:pPr>
    </w:p>
    <w:p w:rsidR="00A57A7B" w:rsidRDefault="00A57A7B" w:rsidP="00A57A7B">
      <w:pPr>
        <w:rPr>
          <w:rFonts w:asciiTheme="majorHAnsi" w:eastAsiaTheme="majorEastAsia" w:hAnsiTheme="majorHAnsi" w:cstheme="majorBidi"/>
          <w:b/>
          <w:bCs/>
          <w:kern w:val="32"/>
          <w:sz w:val="32"/>
          <w:szCs w:val="32"/>
        </w:rPr>
      </w:pPr>
      <w:r>
        <w:br w:type="page"/>
      </w:r>
    </w:p>
    <w:p w:rsidR="00A57A7B" w:rsidRPr="0060315D" w:rsidRDefault="00A57A7B" w:rsidP="00A57A7B">
      <w:pPr>
        <w:pStyle w:val="Kop1"/>
      </w:pPr>
      <w:r>
        <w:t>Bijlage 2</w:t>
      </w:r>
      <w:r w:rsidRPr="0060315D">
        <w:t>: Zoekstring</w:t>
      </w:r>
    </w:p>
    <w:tbl>
      <w:tblPr>
        <w:tblStyle w:val="Tabelraster"/>
        <w:tblW w:w="0" w:type="auto"/>
        <w:tblLook w:val="04A0" w:firstRow="1" w:lastRow="0" w:firstColumn="1" w:lastColumn="0" w:noHBand="0" w:noVBand="1"/>
      </w:tblPr>
      <w:tblGrid>
        <w:gridCol w:w="1384"/>
        <w:gridCol w:w="3402"/>
        <w:gridCol w:w="4426"/>
      </w:tblGrid>
      <w:tr w:rsidR="00A57A7B" w:rsidRPr="0060315D" w:rsidTr="00AA5FA9">
        <w:tc>
          <w:tcPr>
            <w:tcW w:w="1384" w:type="dxa"/>
            <w:tcBorders>
              <w:bottom w:val="single" w:sz="18" w:space="0" w:color="auto"/>
              <w:right w:val="single" w:sz="18" w:space="0" w:color="auto"/>
            </w:tcBorders>
          </w:tcPr>
          <w:p w:rsidR="00A57A7B" w:rsidRPr="0060315D" w:rsidRDefault="00A57A7B" w:rsidP="00AA5FA9">
            <w:pPr>
              <w:rPr>
                <w:rFonts w:asciiTheme="minorHAnsi" w:hAnsiTheme="minorHAnsi"/>
                <w:sz w:val="22"/>
                <w:szCs w:val="22"/>
              </w:rPr>
            </w:pPr>
            <w:r w:rsidRPr="0060315D">
              <w:rPr>
                <w:rFonts w:asciiTheme="minorHAnsi" w:hAnsiTheme="minorHAnsi"/>
                <w:sz w:val="22"/>
                <w:szCs w:val="22"/>
              </w:rPr>
              <w:t>P I C O</w:t>
            </w:r>
          </w:p>
        </w:tc>
        <w:tc>
          <w:tcPr>
            <w:tcW w:w="3402" w:type="dxa"/>
            <w:tcBorders>
              <w:left w:val="single" w:sz="18" w:space="0" w:color="auto"/>
              <w:bottom w:val="single" w:sz="18" w:space="0" w:color="auto"/>
            </w:tcBorders>
          </w:tcPr>
          <w:p w:rsidR="00A57A7B" w:rsidRPr="0060315D" w:rsidRDefault="00A57A7B" w:rsidP="00AA5FA9">
            <w:pPr>
              <w:rPr>
                <w:rFonts w:asciiTheme="minorHAnsi" w:hAnsiTheme="minorHAnsi"/>
                <w:sz w:val="22"/>
                <w:szCs w:val="22"/>
              </w:rPr>
            </w:pPr>
          </w:p>
        </w:tc>
        <w:tc>
          <w:tcPr>
            <w:tcW w:w="4426" w:type="dxa"/>
            <w:tcBorders>
              <w:bottom w:val="single" w:sz="18" w:space="0" w:color="auto"/>
            </w:tcBorders>
          </w:tcPr>
          <w:p w:rsidR="00A57A7B" w:rsidRPr="0060315D" w:rsidRDefault="00A57A7B" w:rsidP="00AA5FA9">
            <w:pPr>
              <w:rPr>
                <w:rFonts w:asciiTheme="minorHAnsi" w:hAnsiTheme="minorHAnsi"/>
                <w:sz w:val="22"/>
                <w:szCs w:val="22"/>
              </w:rPr>
            </w:pPr>
            <w:r w:rsidRPr="0060315D">
              <w:rPr>
                <w:rFonts w:asciiTheme="minorHAnsi" w:hAnsiTheme="minorHAnsi"/>
                <w:sz w:val="22"/>
                <w:szCs w:val="22"/>
              </w:rPr>
              <w:t>KEYWORDS</w:t>
            </w:r>
          </w:p>
        </w:tc>
      </w:tr>
      <w:tr w:rsidR="00A57A7B" w:rsidRPr="0060315D" w:rsidTr="00AA5FA9">
        <w:tc>
          <w:tcPr>
            <w:tcW w:w="1384" w:type="dxa"/>
            <w:tcBorders>
              <w:top w:val="single" w:sz="18" w:space="0" w:color="auto"/>
              <w:right w:val="single" w:sz="18" w:space="0" w:color="auto"/>
            </w:tcBorders>
          </w:tcPr>
          <w:p w:rsidR="00A57A7B" w:rsidRPr="0060315D" w:rsidRDefault="00A57A7B" w:rsidP="00AA5FA9">
            <w:pPr>
              <w:jc w:val="center"/>
              <w:rPr>
                <w:rFonts w:asciiTheme="minorHAnsi" w:hAnsiTheme="minorHAnsi"/>
                <w:b/>
                <w:sz w:val="22"/>
                <w:szCs w:val="22"/>
              </w:rPr>
            </w:pPr>
            <w:r w:rsidRPr="0060315D">
              <w:rPr>
                <w:rFonts w:asciiTheme="minorHAnsi" w:hAnsiTheme="minorHAnsi"/>
                <w:sz w:val="22"/>
                <w:szCs w:val="22"/>
              </w:rPr>
              <w:t>P</w:t>
            </w:r>
            <w:r w:rsidRPr="0060315D">
              <w:rPr>
                <w:rFonts w:asciiTheme="minorHAnsi" w:hAnsiTheme="minorHAnsi"/>
                <w:b/>
                <w:sz w:val="22"/>
                <w:szCs w:val="22"/>
              </w:rPr>
              <w:t>opulation</w:t>
            </w:r>
          </w:p>
        </w:tc>
        <w:tc>
          <w:tcPr>
            <w:tcW w:w="3402" w:type="dxa"/>
            <w:tcBorders>
              <w:top w:val="single" w:sz="18" w:space="0" w:color="auto"/>
              <w:left w:val="single" w:sz="18" w:space="0" w:color="auto"/>
            </w:tcBorders>
          </w:tcPr>
          <w:p w:rsidR="00A57A7B" w:rsidRPr="0060315D" w:rsidRDefault="00A57A7B" w:rsidP="00AA5FA9">
            <w:pPr>
              <w:jc w:val="center"/>
              <w:rPr>
                <w:rFonts w:asciiTheme="minorHAnsi" w:hAnsiTheme="minorHAnsi"/>
                <w:sz w:val="22"/>
                <w:szCs w:val="22"/>
              </w:rPr>
            </w:pPr>
            <w:r w:rsidRPr="0060315D">
              <w:rPr>
                <w:rFonts w:asciiTheme="minorHAnsi" w:hAnsiTheme="minorHAnsi"/>
                <w:sz w:val="22"/>
                <w:szCs w:val="22"/>
              </w:rPr>
              <w:t>Kinderen met een autismespectrum stoornis</w:t>
            </w:r>
          </w:p>
        </w:tc>
        <w:tc>
          <w:tcPr>
            <w:tcW w:w="4426" w:type="dxa"/>
            <w:tcBorders>
              <w:top w:val="single" w:sz="18" w:space="0" w:color="auto"/>
            </w:tcBorders>
          </w:tcPr>
          <w:p w:rsidR="00A57A7B" w:rsidRPr="0060315D" w:rsidRDefault="00A57A7B" w:rsidP="00AA5FA9">
            <w:pPr>
              <w:jc w:val="center"/>
              <w:rPr>
                <w:rFonts w:asciiTheme="minorHAnsi" w:hAnsiTheme="minorHAnsi"/>
                <w:sz w:val="22"/>
                <w:szCs w:val="22"/>
              </w:rPr>
            </w:pPr>
            <w:r w:rsidRPr="0060315D">
              <w:rPr>
                <w:rFonts w:asciiTheme="minorHAnsi" w:hAnsiTheme="minorHAnsi"/>
                <w:sz w:val="22"/>
                <w:szCs w:val="22"/>
              </w:rPr>
              <w:t>“Child” [MeSH] OR “Disabled Children” [MeSH] OR “Child, Preschool” [MeSH]</w:t>
            </w:r>
          </w:p>
          <w:p w:rsidR="00A57A7B" w:rsidRPr="0060315D" w:rsidRDefault="00A57A7B" w:rsidP="00AA5FA9">
            <w:pPr>
              <w:jc w:val="center"/>
              <w:rPr>
                <w:rFonts w:asciiTheme="minorHAnsi" w:hAnsiTheme="minorHAnsi"/>
                <w:sz w:val="22"/>
                <w:szCs w:val="22"/>
              </w:rPr>
            </w:pPr>
            <w:r w:rsidRPr="0060315D">
              <w:rPr>
                <w:rFonts w:asciiTheme="minorHAnsi" w:hAnsiTheme="minorHAnsi"/>
                <w:sz w:val="22"/>
                <w:szCs w:val="22"/>
              </w:rPr>
              <w:t>AND</w:t>
            </w:r>
          </w:p>
          <w:p w:rsidR="00A57A7B" w:rsidRPr="0060315D" w:rsidRDefault="00A57A7B" w:rsidP="00AA5FA9">
            <w:pPr>
              <w:jc w:val="center"/>
              <w:rPr>
                <w:rFonts w:asciiTheme="minorHAnsi" w:hAnsiTheme="minorHAnsi"/>
                <w:sz w:val="22"/>
                <w:szCs w:val="22"/>
              </w:rPr>
            </w:pPr>
            <w:r w:rsidRPr="0060315D">
              <w:rPr>
                <w:rFonts w:asciiTheme="minorHAnsi" w:hAnsiTheme="minorHAnsi"/>
                <w:sz w:val="22"/>
                <w:szCs w:val="22"/>
              </w:rPr>
              <w:t>“Child Developmental Disorders, Pervasive” [MeSH] OR “Autistic Disorder” [MeSH] OR “Autism Spectrum Disorder” OR “Sensory Processing Disorder” OR “Sensation Disorder” [MeSH]</w:t>
            </w:r>
          </w:p>
        </w:tc>
      </w:tr>
      <w:tr w:rsidR="00A57A7B" w:rsidRPr="0060315D" w:rsidTr="00AA5FA9">
        <w:tc>
          <w:tcPr>
            <w:tcW w:w="1384" w:type="dxa"/>
            <w:tcBorders>
              <w:right w:val="single" w:sz="18" w:space="0" w:color="auto"/>
            </w:tcBorders>
          </w:tcPr>
          <w:p w:rsidR="00A57A7B" w:rsidRPr="0060315D" w:rsidRDefault="00A57A7B" w:rsidP="00AA5FA9">
            <w:pPr>
              <w:jc w:val="center"/>
              <w:rPr>
                <w:rFonts w:asciiTheme="minorHAnsi" w:hAnsiTheme="minorHAnsi"/>
                <w:b/>
                <w:sz w:val="22"/>
                <w:szCs w:val="22"/>
              </w:rPr>
            </w:pPr>
            <w:r w:rsidRPr="0060315D">
              <w:rPr>
                <w:rFonts w:asciiTheme="minorHAnsi" w:hAnsiTheme="minorHAnsi"/>
                <w:sz w:val="22"/>
                <w:szCs w:val="22"/>
              </w:rPr>
              <w:t>I</w:t>
            </w:r>
            <w:r w:rsidRPr="0060315D">
              <w:rPr>
                <w:rFonts w:asciiTheme="minorHAnsi" w:hAnsiTheme="minorHAnsi"/>
                <w:b/>
                <w:sz w:val="22"/>
                <w:szCs w:val="22"/>
              </w:rPr>
              <w:t>ntervention</w:t>
            </w:r>
          </w:p>
        </w:tc>
        <w:tc>
          <w:tcPr>
            <w:tcW w:w="3402" w:type="dxa"/>
            <w:tcBorders>
              <w:left w:val="single" w:sz="18" w:space="0" w:color="auto"/>
            </w:tcBorders>
          </w:tcPr>
          <w:p w:rsidR="00A57A7B" w:rsidRPr="0060315D" w:rsidRDefault="00A57A7B" w:rsidP="00AA5FA9">
            <w:pPr>
              <w:jc w:val="center"/>
              <w:rPr>
                <w:rFonts w:asciiTheme="minorHAnsi" w:hAnsiTheme="minorHAnsi"/>
                <w:sz w:val="22"/>
                <w:szCs w:val="22"/>
              </w:rPr>
            </w:pPr>
            <w:r w:rsidRPr="0060315D">
              <w:rPr>
                <w:rFonts w:asciiTheme="minorHAnsi" w:hAnsiTheme="minorHAnsi"/>
                <w:sz w:val="22"/>
                <w:szCs w:val="22"/>
              </w:rPr>
              <w:t>Sensorische informatieverwerkingstherapie</w:t>
            </w:r>
          </w:p>
        </w:tc>
        <w:tc>
          <w:tcPr>
            <w:tcW w:w="4426" w:type="dxa"/>
          </w:tcPr>
          <w:p w:rsidR="00A57A7B" w:rsidRPr="0060315D" w:rsidRDefault="00A57A7B" w:rsidP="00A57A7B">
            <w:pPr>
              <w:jc w:val="center"/>
              <w:rPr>
                <w:rFonts w:asciiTheme="minorHAnsi" w:hAnsiTheme="minorHAnsi"/>
                <w:sz w:val="22"/>
                <w:szCs w:val="22"/>
              </w:rPr>
            </w:pPr>
            <w:r w:rsidRPr="0060315D">
              <w:rPr>
                <w:rFonts w:asciiTheme="minorHAnsi" w:hAnsiTheme="minorHAnsi"/>
                <w:sz w:val="22"/>
                <w:szCs w:val="22"/>
              </w:rPr>
              <w:t xml:space="preserve">“Occupational therapy” [MeSH] OR </w:t>
            </w:r>
            <w:r>
              <w:rPr>
                <w:rFonts w:asciiTheme="minorHAnsi" w:hAnsiTheme="minorHAnsi"/>
                <w:sz w:val="22"/>
                <w:szCs w:val="22"/>
              </w:rPr>
              <w:t>“Psychomotor Performance”</w:t>
            </w:r>
            <w:r w:rsidR="00084016">
              <w:rPr>
                <w:rFonts w:asciiTheme="minorHAnsi" w:hAnsiTheme="minorHAnsi"/>
                <w:sz w:val="22"/>
                <w:szCs w:val="22"/>
              </w:rPr>
              <w:t xml:space="preserve"> [MeSH</w:t>
            </w:r>
            <w:r>
              <w:rPr>
                <w:rFonts w:asciiTheme="minorHAnsi" w:hAnsiTheme="minorHAnsi"/>
                <w:sz w:val="22"/>
                <w:szCs w:val="22"/>
              </w:rPr>
              <w:t>] OR “Sensation Disorders</w:t>
            </w:r>
            <w:r w:rsidR="00084016">
              <w:rPr>
                <w:rFonts w:asciiTheme="minorHAnsi" w:hAnsiTheme="minorHAnsi"/>
                <w:sz w:val="22"/>
                <w:szCs w:val="22"/>
              </w:rPr>
              <w:t>” [MeSH</w:t>
            </w:r>
            <w:r>
              <w:rPr>
                <w:rFonts w:asciiTheme="minorHAnsi" w:hAnsiTheme="minorHAnsi"/>
                <w:sz w:val="22"/>
                <w:szCs w:val="22"/>
              </w:rPr>
              <w:t>] OR “Proprioception”</w:t>
            </w:r>
            <w:r w:rsidR="00084016">
              <w:rPr>
                <w:rFonts w:asciiTheme="minorHAnsi" w:hAnsiTheme="minorHAnsi"/>
                <w:sz w:val="22"/>
                <w:szCs w:val="22"/>
              </w:rPr>
              <w:t xml:space="preserve"> [MeSH</w:t>
            </w:r>
            <w:r>
              <w:rPr>
                <w:rFonts w:asciiTheme="minorHAnsi" w:hAnsiTheme="minorHAnsi"/>
                <w:sz w:val="22"/>
                <w:szCs w:val="22"/>
              </w:rPr>
              <w:t>] OR “Feedback, Sensory”</w:t>
            </w:r>
            <w:r w:rsidR="00084016">
              <w:rPr>
                <w:rFonts w:asciiTheme="minorHAnsi" w:hAnsiTheme="minorHAnsi"/>
                <w:sz w:val="22"/>
                <w:szCs w:val="22"/>
              </w:rPr>
              <w:t xml:space="preserve"> [MeSH</w:t>
            </w:r>
            <w:r>
              <w:rPr>
                <w:rFonts w:asciiTheme="minorHAnsi" w:hAnsiTheme="minorHAnsi"/>
                <w:sz w:val="22"/>
                <w:szCs w:val="22"/>
              </w:rPr>
              <w:t>] OR “Feedback</w:t>
            </w:r>
            <w:r w:rsidR="00084016">
              <w:rPr>
                <w:rFonts w:asciiTheme="minorHAnsi" w:hAnsiTheme="minorHAnsi"/>
                <w:sz w:val="22"/>
                <w:szCs w:val="22"/>
              </w:rPr>
              <w:t>” [MeSH</w:t>
            </w:r>
            <w:r>
              <w:rPr>
                <w:rFonts w:asciiTheme="minorHAnsi" w:hAnsiTheme="minorHAnsi"/>
                <w:sz w:val="22"/>
                <w:szCs w:val="22"/>
              </w:rPr>
              <w:t xml:space="preserve">] OR </w:t>
            </w:r>
            <w:r w:rsidRPr="0060315D">
              <w:rPr>
                <w:rFonts w:asciiTheme="minorHAnsi" w:hAnsiTheme="minorHAnsi"/>
                <w:sz w:val="22"/>
                <w:szCs w:val="22"/>
              </w:rPr>
              <w:t>“Sensory integration therapy” OR “Sensory integration” OR “Brushing”</w:t>
            </w:r>
            <w:r>
              <w:rPr>
                <w:rFonts w:asciiTheme="minorHAnsi" w:hAnsiTheme="minorHAnsi"/>
                <w:sz w:val="22"/>
                <w:szCs w:val="22"/>
              </w:rPr>
              <w:t xml:space="preserve"> </w:t>
            </w:r>
            <w:r w:rsidRPr="0060315D">
              <w:rPr>
                <w:rFonts w:asciiTheme="minorHAnsi" w:hAnsiTheme="minorHAnsi"/>
                <w:sz w:val="22"/>
                <w:szCs w:val="22"/>
              </w:rPr>
              <w:t>OR “Swinging” OR</w:t>
            </w:r>
            <w:r>
              <w:rPr>
                <w:rFonts w:asciiTheme="minorHAnsi" w:hAnsiTheme="minorHAnsi"/>
                <w:sz w:val="22"/>
                <w:szCs w:val="22"/>
              </w:rPr>
              <w:t xml:space="preserve"> “Joint Compression” OR “Deep pressure” OR</w:t>
            </w:r>
            <w:r w:rsidRPr="0060315D">
              <w:rPr>
                <w:rFonts w:asciiTheme="minorHAnsi" w:hAnsiTheme="minorHAnsi"/>
                <w:sz w:val="22"/>
                <w:szCs w:val="22"/>
              </w:rPr>
              <w:t xml:space="preserve"> “Sensory Processing” OR “Sensory-based” OR “Sensorimotor” OR “</w:t>
            </w:r>
            <w:r>
              <w:rPr>
                <w:rFonts w:asciiTheme="minorHAnsi" w:hAnsiTheme="minorHAnsi"/>
                <w:sz w:val="22"/>
                <w:szCs w:val="22"/>
              </w:rPr>
              <w:t>Proprioceptive Stimulation</w:t>
            </w:r>
            <w:r w:rsidRPr="0060315D">
              <w:rPr>
                <w:rFonts w:asciiTheme="minorHAnsi" w:hAnsiTheme="minorHAnsi"/>
                <w:sz w:val="22"/>
                <w:szCs w:val="22"/>
              </w:rPr>
              <w:t>” OR</w:t>
            </w:r>
            <w:r>
              <w:rPr>
                <w:rFonts w:asciiTheme="minorHAnsi" w:hAnsiTheme="minorHAnsi"/>
                <w:sz w:val="22"/>
                <w:szCs w:val="22"/>
              </w:rPr>
              <w:t xml:space="preserve"> “Motor Planning” OR “Vestibular” OR “Auditory” OR “Visual” OR “Weighted Vest”</w:t>
            </w:r>
          </w:p>
        </w:tc>
      </w:tr>
      <w:tr w:rsidR="00A57A7B" w:rsidRPr="0060315D" w:rsidTr="00AA5FA9">
        <w:tc>
          <w:tcPr>
            <w:tcW w:w="1384" w:type="dxa"/>
            <w:tcBorders>
              <w:right w:val="single" w:sz="18" w:space="0" w:color="auto"/>
            </w:tcBorders>
          </w:tcPr>
          <w:p w:rsidR="00A57A7B" w:rsidRPr="0060315D" w:rsidRDefault="00A57A7B" w:rsidP="00AA5FA9">
            <w:pPr>
              <w:jc w:val="center"/>
              <w:rPr>
                <w:rFonts w:asciiTheme="minorHAnsi" w:hAnsiTheme="minorHAnsi"/>
                <w:b/>
                <w:sz w:val="22"/>
                <w:szCs w:val="22"/>
              </w:rPr>
            </w:pPr>
            <w:r w:rsidRPr="0060315D">
              <w:rPr>
                <w:rFonts w:asciiTheme="minorHAnsi" w:hAnsiTheme="minorHAnsi"/>
                <w:sz w:val="22"/>
                <w:szCs w:val="22"/>
              </w:rPr>
              <w:t>C</w:t>
            </w:r>
            <w:r w:rsidRPr="0060315D">
              <w:rPr>
                <w:rFonts w:asciiTheme="minorHAnsi" w:hAnsiTheme="minorHAnsi"/>
                <w:b/>
                <w:sz w:val="22"/>
                <w:szCs w:val="22"/>
              </w:rPr>
              <w:t>omparison</w:t>
            </w:r>
          </w:p>
        </w:tc>
        <w:tc>
          <w:tcPr>
            <w:tcW w:w="3402" w:type="dxa"/>
            <w:tcBorders>
              <w:left w:val="single" w:sz="18" w:space="0" w:color="auto"/>
            </w:tcBorders>
          </w:tcPr>
          <w:p w:rsidR="00A57A7B" w:rsidRPr="0060315D" w:rsidRDefault="00A57A7B" w:rsidP="00AA5FA9">
            <w:pPr>
              <w:jc w:val="center"/>
              <w:rPr>
                <w:rFonts w:asciiTheme="minorHAnsi" w:hAnsiTheme="minorHAnsi"/>
                <w:sz w:val="22"/>
                <w:szCs w:val="22"/>
              </w:rPr>
            </w:pPr>
            <w:r w:rsidRPr="0060315D">
              <w:rPr>
                <w:rFonts w:asciiTheme="minorHAnsi" w:hAnsiTheme="minorHAnsi"/>
                <w:sz w:val="22"/>
                <w:szCs w:val="22"/>
              </w:rPr>
              <w:t>Geen therapie</w:t>
            </w:r>
          </w:p>
        </w:tc>
        <w:tc>
          <w:tcPr>
            <w:tcW w:w="4426" w:type="dxa"/>
          </w:tcPr>
          <w:p w:rsidR="00A57A7B" w:rsidRPr="0060315D" w:rsidRDefault="00A57A7B" w:rsidP="00AA5FA9">
            <w:pPr>
              <w:jc w:val="center"/>
              <w:rPr>
                <w:rFonts w:asciiTheme="minorHAnsi" w:hAnsiTheme="minorHAnsi"/>
                <w:sz w:val="22"/>
                <w:szCs w:val="22"/>
              </w:rPr>
            </w:pPr>
            <w:r w:rsidRPr="0060315D">
              <w:rPr>
                <w:rFonts w:asciiTheme="minorHAnsi" w:hAnsiTheme="minorHAnsi"/>
                <w:sz w:val="22"/>
                <w:szCs w:val="22"/>
              </w:rPr>
              <w:t>-</w:t>
            </w:r>
          </w:p>
        </w:tc>
      </w:tr>
      <w:tr w:rsidR="00A57A7B" w:rsidRPr="0060315D" w:rsidTr="00AA5FA9">
        <w:tc>
          <w:tcPr>
            <w:tcW w:w="1384" w:type="dxa"/>
            <w:tcBorders>
              <w:right w:val="single" w:sz="18" w:space="0" w:color="auto"/>
            </w:tcBorders>
          </w:tcPr>
          <w:p w:rsidR="00A57A7B" w:rsidRPr="0060315D" w:rsidRDefault="00A57A7B" w:rsidP="00AA5FA9">
            <w:pPr>
              <w:jc w:val="center"/>
              <w:rPr>
                <w:rFonts w:asciiTheme="minorHAnsi" w:hAnsiTheme="minorHAnsi"/>
                <w:b/>
                <w:sz w:val="22"/>
                <w:szCs w:val="22"/>
              </w:rPr>
            </w:pPr>
            <w:r w:rsidRPr="0060315D">
              <w:rPr>
                <w:rFonts w:asciiTheme="minorHAnsi" w:hAnsiTheme="minorHAnsi"/>
                <w:sz w:val="22"/>
                <w:szCs w:val="22"/>
              </w:rPr>
              <w:t>O</w:t>
            </w:r>
            <w:r w:rsidRPr="0060315D">
              <w:rPr>
                <w:rFonts w:asciiTheme="minorHAnsi" w:hAnsiTheme="minorHAnsi"/>
                <w:b/>
                <w:sz w:val="22"/>
                <w:szCs w:val="22"/>
              </w:rPr>
              <w:t>utcome</w:t>
            </w:r>
          </w:p>
        </w:tc>
        <w:tc>
          <w:tcPr>
            <w:tcW w:w="3402" w:type="dxa"/>
            <w:tcBorders>
              <w:left w:val="single" w:sz="18" w:space="0" w:color="auto"/>
            </w:tcBorders>
          </w:tcPr>
          <w:p w:rsidR="00A57A7B" w:rsidRPr="0060315D" w:rsidRDefault="00A57A7B" w:rsidP="00AA5FA9">
            <w:pPr>
              <w:jc w:val="center"/>
              <w:rPr>
                <w:rFonts w:asciiTheme="minorHAnsi" w:hAnsiTheme="minorHAnsi"/>
                <w:sz w:val="22"/>
                <w:szCs w:val="22"/>
              </w:rPr>
            </w:pPr>
            <w:r w:rsidRPr="0060315D">
              <w:rPr>
                <w:rFonts w:asciiTheme="minorHAnsi" w:hAnsiTheme="minorHAnsi"/>
                <w:sz w:val="22"/>
                <w:szCs w:val="22"/>
              </w:rPr>
              <w:t>Gedrag</w:t>
            </w:r>
            <w:r>
              <w:rPr>
                <w:rFonts w:asciiTheme="minorHAnsi" w:hAnsiTheme="minorHAnsi"/>
                <w:sz w:val="22"/>
                <w:szCs w:val="22"/>
              </w:rPr>
              <w:t xml:space="preserve"> op activiteiten- en participatieniveau</w:t>
            </w:r>
          </w:p>
        </w:tc>
        <w:tc>
          <w:tcPr>
            <w:tcW w:w="4426" w:type="dxa"/>
          </w:tcPr>
          <w:p w:rsidR="00A57A7B" w:rsidRPr="0060315D" w:rsidRDefault="00A57A7B" w:rsidP="00084016">
            <w:pPr>
              <w:jc w:val="center"/>
              <w:rPr>
                <w:rFonts w:asciiTheme="minorHAnsi" w:hAnsiTheme="minorHAnsi"/>
                <w:sz w:val="22"/>
                <w:szCs w:val="22"/>
              </w:rPr>
            </w:pPr>
            <w:r>
              <w:rPr>
                <w:rFonts w:asciiTheme="minorHAnsi" w:hAnsiTheme="minorHAnsi"/>
                <w:sz w:val="22"/>
                <w:szCs w:val="22"/>
              </w:rPr>
              <w:t>“Quality of Life”</w:t>
            </w:r>
            <w:r w:rsidR="00084016">
              <w:rPr>
                <w:rFonts w:asciiTheme="minorHAnsi" w:hAnsiTheme="minorHAnsi"/>
                <w:sz w:val="22"/>
                <w:szCs w:val="22"/>
              </w:rPr>
              <w:t xml:space="preserve"> [MeSH</w:t>
            </w:r>
            <w:r>
              <w:rPr>
                <w:rFonts w:asciiTheme="minorHAnsi" w:hAnsiTheme="minorHAnsi"/>
                <w:sz w:val="22"/>
                <w:szCs w:val="22"/>
              </w:rPr>
              <w:t>] OR “Behavior”</w:t>
            </w:r>
            <w:r w:rsidR="00084016">
              <w:rPr>
                <w:rFonts w:asciiTheme="minorHAnsi" w:hAnsiTheme="minorHAnsi"/>
                <w:sz w:val="22"/>
                <w:szCs w:val="22"/>
              </w:rPr>
              <w:t xml:space="preserve"> [MeSH</w:t>
            </w:r>
            <w:r>
              <w:rPr>
                <w:rFonts w:asciiTheme="minorHAnsi" w:hAnsiTheme="minorHAnsi"/>
                <w:sz w:val="22"/>
                <w:szCs w:val="22"/>
              </w:rPr>
              <w:t>] OR “Self Efficacy</w:t>
            </w:r>
            <w:r w:rsidR="00084016">
              <w:rPr>
                <w:rFonts w:asciiTheme="minorHAnsi" w:hAnsiTheme="minorHAnsi"/>
                <w:sz w:val="22"/>
                <w:szCs w:val="22"/>
              </w:rPr>
              <w:t>” [MeSH</w:t>
            </w:r>
            <w:r>
              <w:rPr>
                <w:rFonts w:asciiTheme="minorHAnsi" w:hAnsiTheme="minorHAnsi"/>
                <w:sz w:val="22"/>
                <w:szCs w:val="22"/>
              </w:rPr>
              <w:t xml:space="preserve">] OR </w:t>
            </w:r>
            <w:r w:rsidR="00084016">
              <w:rPr>
                <w:rFonts w:asciiTheme="minorHAnsi" w:hAnsiTheme="minorHAnsi"/>
                <w:sz w:val="22"/>
                <w:szCs w:val="22"/>
              </w:rPr>
              <w:t>“Perception [MeSH</w:t>
            </w:r>
            <w:r>
              <w:rPr>
                <w:rFonts w:asciiTheme="minorHAnsi" w:hAnsiTheme="minorHAnsi"/>
                <w:sz w:val="22"/>
                <w:szCs w:val="22"/>
              </w:rPr>
              <w:t>] OR “Social Skills</w:t>
            </w:r>
            <w:r w:rsidR="00084016">
              <w:rPr>
                <w:rFonts w:asciiTheme="minorHAnsi" w:hAnsiTheme="minorHAnsi"/>
                <w:sz w:val="22"/>
                <w:szCs w:val="22"/>
              </w:rPr>
              <w:t>” [MeSH</w:t>
            </w:r>
            <w:r>
              <w:rPr>
                <w:rFonts w:asciiTheme="minorHAnsi" w:hAnsiTheme="minorHAnsi"/>
                <w:sz w:val="22"/>
                <w:szCs w:val="22"/>
              </w:rPr>
              <w:t>] OR “Social Participation</w:t>
            </w:r>
            <w:r w:rsidR="00084016">
              <w:rPr>
                <w:rFonts w:asciiTheme="minorHAnsi" w:hAnsiTheme="minorHAnsi"/>
                <w:sz w:val="22"/>
                <w:szCs w:val="22"/>
              </w:rPr>
              <w:t>” [MeSH</w:t>
            </w:r>
            <w:r>
              <w:rPr>
                <w:rFonts w:asciiTheme="minorHAnsi" w:hAnsiTheme="minorHAnsi"/>
                <w:sz w:val="22"/>
                <w:szCs w:val="22"/>
              </w:rPr>
              <w:t>] OR “Play and Playtings</w:t>
            </w:r>
            <w:r w:rsidR="00084016">
              <w:rPr>
                <w:rFonts w:asciiTheme="minorHAnsi" w:hAnsiTheme="minorHAnsi"/>
                <w:sz w:val="22"/>
                <w:szCs w:val="22"/>
              </w:rPr>
              <w:t>” [MeSH</w:t>
            </w:r>
            <w:r>
              <w:rPr>
                <w:rFonts w:asciiTheme="minorHAnsi" w:hAnsiTheme="minorHAnsi"/>
                <w:sz w:val="22"/>
                <w:szCs w:val="22"/>
              </w:rPr>
              <w:t>] OR “Leisure Activities</w:t>
            </w:r>
            <w:r w:rsidR="00084016">
              <w:rPr>
                <w:rFonts w:asciiTheme="minorHAnsi" w:hAnsiTheme="minorHAnsi"/>
                <w:sz w:val="22"/>
                <w:szCs w:val="22"/>
              </w:rPr>
              <w:t>” [MeSH</w:t>
            </w:r>
            <w:r>
              <w:rPr>
                <w:rFonts w:asciiTheme="minorHAnsi" w:hAnsiTheme="minorHAnsi"/>
                <w:sz w:val="22"/>
                <w:szCs w:val="22"/>
              </w:rPr>
              <w:t>] OR “Activities of Daily Living</w:t>
            </w:r>
            <w:r w:rsidR="00084016">
              <w:rPr>
                <w:rFonts w:asciiTheme="minorHAnsi" w:hAnsiTheme="minorHAnsi"/>
                <w:sz w:val="22"/>
                <w:szCs w:val="22"/>
              </w:rPr>
              <w:t>” [MeSH</w:t>
            </w:r>
            <w:r>
              <w:rPr>
                <w:rFonts w:asciiTheme="minorHAnsi" w:hAnsiTheme="minorHAnsi"/>
                <w:sz w:val="22"/>
                <w:szCs w:val="22"/>
              </w:rPr>
              <w:t>] OR “Communication</w:t>
            </w:r>
            <w:r w:rsidR="00084016">
              <w:rPr>
                <w:rFonts w:asciiTheme="minorHAnsi" w:hAnsiTheme="minorHAnsi"/>
                <w:sz w:val="22"/>
                <w:szCs w:val="22"/>
              </w:rPr>
              <w:t>” [MeSH</w:t>
            </w:r>
            <w:r>
              <w:rPr>
                <w:rFonts w:asciiTheme="minorHAnsi" w:hAnsiTheme="minorHAnsi"/>
                <w:sz w:val="22"/>
                <w:szCs w:val="22"/>
              </w:rPr>
              <w:t>] OR “Treatment Outcome”</w:t>
            </w:r>
            <w:r w:rsidR="00084016">
              <w:rPr>
                <w:rFonts w:asciiTheme="minorHAnsi" w:hAnsiTheme="minorHAnsi"/>
                <w:sz w:val="22"/>
                <w:szCs w:val="22"/>
              </w:rPr>
              <w:t xml:space="preserve"> [MeSH</w:t>
            </w:r>
            <w:r>
              <w:rPr>
                <w:rFonts w:asciiTheme="minorHAnsi" w:hAnsiTheme="minorHAnsi"/>
                <w:sz w:val="22"/>
                <w:szCs w:val="22"/>
              </w:rPr>
              <w:t>] OR “Parents</w:t>
            </w:r>
            <w:r w:rsidR="00084016">
              <w:rPr>
                <w:rFonts w:asciiTheme="minorHAnsi" w:hAnsiTheme="minorHAnsi"/>
                <w:sz w:val="22"/>
                <w:szCs w:val="22"/>
              </w:rPr>
              <w:t>” [MeSH</w:t>
            </w:r>
            <w:r>
              <w:rPr>
                <w:rFonts w:asciiTheme="minorHAnsi" w:hAnsiTheme="minorHAnsi"/>
                <w:sz w:val="22"/>
                <w:szCs w:val="22"/>
              </w:rPr>
              <w:t>]</w:t>
            </w:r>
          </w:p>
        </w:tc>
      </w:tr>
    </w:tbl>
    <w:p w:rsidR="00A57A7B" w:rsidRPr="0060315D" w:rsidRDefault="00A57A7B" w:rsidP="00A57A7B">
      <w:pPr>
        <w:rPr>
          <w:rFonts w:asciiTheme="minorHAnsi" w:hAnsiTheme="minorHAnsi"/>
          <w:sz w:val="22"/>
          <w:szCs w:val="22"/>
        </w:rPr>
      </w:pPr>
    </w:p>
    <w:p w:rsidR="00A57A7B" w:rsidRDefault="00A57A7B" w:rsidP="00A57A7B">
      <w:pPr>
        <w:jc w:val="center"/>
        <w:rPr>
          <w:rFonts w:asciiTheme="minorHAnsi" w:hAnsiTheme="minorHAnsi" w:cs="Arial"/>
          <w:color w:val="000000"/>
          <w:sz w:val="22"/>
          <w:szCs w:val="22"/>
          <w:shd w:val="clear" w:color="auto" w:fill="FFFFFF"/>
        </w:rPr>
      </w:pPr>
      <w:r w:rsidRPr="0060315D">
        <w:rPr>
          <w:rFonts w:asciiTheme="minorHAnsi" w:hAnsiTheme="minorHAnsi" w:cs="Arial"/>
          <w:color w:val="000000"/>
          <w:sz w:val="22"/>
          <w:szCs w:val="22"/>
          <w:shd w:val="clear" w:color="auto" w:fill="FFFFFF"/>
        </w:rPr>
        <w:t>Door het koppelen van de KEYWORDS die zijn gevormd vanuit de PICO ontstaat onderstaande zoekstring:</w:t>
      </w:r>
    </w:p>
    <w:p w:rsidR="00A57A7B" w:rsidRPr="00A57A7B" w:rsidRDefault="00A57A7B" w:rsidP="00A57A7B">
      <w:pPr>
        <w:jc w:val="center"/>
        <w:rPr>
          <w:rFonts w:asciiTheme="minorHAnsi" w:hAnsiTheme="minorHAnsi" w:cs="Arial"/>
          <w:color w:val="000000"/>
          <w:sz w:val="22"/>
          <w:szCs w:val="22"/>
          <w:shd w:val="clear" w:color="auto" w:fill="FFFFFF"/>
        </w:rPr>
      </w:pPr>
    </w:p>
    <w:p w:rsidR="00A57A7B" w:rsidRDefault="00A57A7B" w:rsidP="00A57A7B">
      <w:pPr>
        <w:jc w:val="center"/>
        <w:rPr>
          <w:rFonts w:asciiTheme="minorHAnsi" w:hAnsiTheme="minorHAnsi"/>
          <w:sz w:val="22"/>
          <w:szCs w:val="22"/>
        </w:rPr>
      </w:pPr>
      <w:r w:rsidRPr="00A57A7B">
        <w:rPr>
          <w:rFonts w:asciiTheme="minorHAnsi" w:hAnsiTheme="minorHAnsi" w:cs="Arial"/>
          <w:color w:val="000000"/>
          <w:sz w:val="22"/>
          <w:szCs w:val="22"/>
          <w:shd w:val="clear" w:color="auto" w:fill="FFFFFF"/>
        </w:rPr>
        <w:t>Search</w:t>
      </w:r>
      <w:r w:rsidRPr="00A57A7B">
        <w:rPr>
          <w:rStyle w:val="apple-converted-space"/>
          <w:rFonts w:asciiTheme="minorHAnsi" w:eastAsiaTheme="majorEastAsia" w:hAnsiTheme="minorHAnsi" w:cs="Arial"/>
          <w:color w:val="000000"/>
          <w:sz w:val="22"/>
          <w:szCs w:val="22"/>
          <w:shd w:val="clear" w:color="auto" w:fill="FFFFFF"/>
        </w:rPr>
        <w:t> </w:t>
      </w:r>
      <w:r w:rsidRPr="00A57A7B">
        <w:rPr>
          <w:rFonts w:asciiTheme="minorHAnsi" w:hAnsiTheme="minorHAnsi" w:cs="Arial"/>
          <w:bCs/>
          <w:color w:val="000000"/>
          <w:sz w:val="22"/>
          <w:szCs w:val="22"/>
          <w:shd w:val="clear" w:color="auto" w:fill="FFFFFF"/>
        </w:rPr>
        <w:t>((((("Child"[Mesh] OR "Child, Preschool"[Mesh] OR "Disabled Children"[Mesh])) AND ((((("Child Development Disorders, Pervasive"[Mesh]) OR "Autistic Disorder"[Mesh]) OR "Autisme Spectrum Disorder") OR "Sensory Processing Disorder") OR "Sensation Disorders"[Mesh]))) AND ((((((((((((((((((((("Occupational Therapy"[Mesh]) OR "Psychomotor Performance"[Mesh]) OR "Sensation Disorders"[Mesh]) OR "Proprioception"[Mesh]) OR "Feedback, Sensory"[Mesh]) OR "Feedback"[Mesh]) OR "Sensory Integration Therapy") OR "Sensory Integration") OR "Brushing") OR Swinging) OR "Joint Compression") OR "Deep pressure") OR "Sensory Processing") OR "Sensory Based") OR Sensorimotor) OR "Proprioceptive stimulation") OR "Motor Planning") OR "Vestibular") OR "Auditory") OR "Visual") OR "Weighted Vest")) AND (((((((((((("Quality of Life"[Mesh]) OR "Behavior"[Mesh]) OR "Self Efficacy"[Mesh]) OR "Perception"[Mesh]) OR "Social Skills"[Mesh]) OR "Social Participation"[Mesh]) OR ("Play and Playthings"[Mesh])) OR "Leisure Activities"[Mesh]) OR "Activities of Daily Living"[Mesh]) OR "Communication"[Mesh]) OR "Treatment Outcome"[Mesh]) OR "Parents"[Mesh])</w:t>
      </w:r>
      <w:r w:rsidRPr="00A57A7B">
        <w:rPr>
          <w:rStyle w:val="apple-converted-space"/>
          <w:rFonts w:asciiTheme="minorHAnsi" w:eastAsiaTheme="majorEastAsia" w:hAnsiTheme="minorHAnsi" w:cs="Arial"/>
          <w:color w:val="000000"/>
          <w:sz w:val="22"/>
          <w:szCs w:val="22"/>
          <w:shd w:val="clear" w:color="auto" w:fill="FFFFFF"/>
        </w:rPr>
        <w:t> </w:t>
      </w:r>
      <w:r w:rsidRPr="00A57A7B">
        <w:rPr>
          <w:rFonts w:asciiTheme="minorHAnsi" w:hAnsiTheme="minorHAnsi" w:cs="Arial"/>
          <w:color w:val="000000"/>
          <w:sz w:val="22"/>
          <w:szCs w:val="22"/>
          <w:shd w:val="clear" w:color="auto" w:fill="FFFFFF"/>
        </w:rPr>
        <w:t>Filters:</w:t>
      </w:r>
      <w:r w:rsidRPr="00A57A7B">
        <w:rPr>
          <w:rStyle w:val="apple-converted-space"/>
          <w:rFonts w:asciiTheme="minorHAnsi" w:eastAsiaTheme="majorEastAsia" w:hAnsiTheme="minorHAnsi" w:cs="Arial"/>
          <w:color w:val="000000"/>
          <w:sz w:val="22"/>
          <w:szCs w:val="22"/>
          <w:shd w:val="clear" w:color="auto" w:fill="FFFFFF"/>
        </w:rPr>
        <w:t> </w:t>
      </w:r>
      <w:r w:rsidRPr="00A57A7B">
        <w:rPr>
          <w:rFonts w:asciiTheme="minorHAnsi" w:hAnsiTheme="minorHAnsi" w:cs="Arial"/>
          <w:bCs/>
          <w:color w:val="000000"/>
          <w:sz w:val="22"/>
          <w:szCs w:val="22"/>
          <w:shd w:val="clear" w:color="auto" w:fill="FFFFFF"/>
        </w:rPr>
        <w:t>Controlled Clinical Trial; Randomized Controlled Trial</w:t>
      </w:r>
    </w:p>
    <w:p w:rsidR="00DF32A1" w:rsidRDefault="00DF32A1">
      <w:r>
        <w:br w:type="page"/>
      </w:r>
    </w:p>
    <w:p w:rsidR="00DF32A1" w:rsidRDefault="00DF32A1" w:rsidP="00DF32A1">
      <w:pPr>
        <w:pStyle w:val="Kop1"/>
      </w:pPr>
      <w:r>
        <w:t>Bijlage 3: Verantwoording Selectieprocedure</w:t>
      </w:r>
    </w:p>
    <w:p w:rsidR="00DF32A1" w:rsidRDefault="00DF32A1" w:rsidP="00DF32A1">
      <w:pPr>
        <w:rPr>
          <w:rFonts w:asciiTheme="minorHAnsi" w:hAnsiTheme="minorHAnsi"/>
          <w:sz w:val="22"/>
          <w:szCs w:val="22"/>
        </w:rPr>
      </w:pPr>
    </w:p>
    <w:p w:rsidR="004C4CE8" w:rsidRDefault="004C4CE8" w:rsidP="00DF32A1">
      <w:pPr>
        <w:rPr>
          <w:rFonts w:asciiTheme="minorHAnsi" w:hAnsiTheme="minorHAnsi"/>
          <w:sz w:val="22"/>
          <w:szCs w:val="22"/>
        </w:rPr>
      </w:pPr>
      <w:r>
        <w:rPr>
          <w:rFonts w:asciiTheme="minorHAnsi" w:hAnsiTheme="minorHAnsi"/>
          <w:sz w:val="22"/>
          <w:szCs w:val="22"/>
        </w:rPr>
        <w:t xml:space="preserve">Om geen studies te missen is er voor gekozen een brede zoekactie op te stellen. Dit had als gevolg dat er veel studies geëxcludeerd moesten worden om tot de juiste studies te komen. </w:t>
      </w:r>
    </w:p>
    <w:p w:rsidR="004C4CE8" w:rsidRDefault="004C4CE8" w:rsidP="00DF32A1">
      <w:pPr>
        <w:rPr>
          <w:rFonts w:asciiTheme="minorHAnsi" w:hAnsiTheme="minorHAnsi"/>
          <w:sz w:val="22"/>
          <w:szCs w:val="22"/>
        </w:rPr>
      </w:pPr>
    </w:p>
    <w:p w:rsidR="004241E2" w:rsidRDefault="004C4CE8" w:rsidP="00DF32A1">
      <w:pPr>
        <w:rPr>
          <w:rFonts w:asciiTheme="minorHAnsi" w:hAnsiTheme="minorHAnsi"/>
          <w:sz w:val="22"/>
          <w:szCs w:val="22"/>
        </w:rPr>
      </w:pPr>
      <w:r>
        <w:rPr>
          <w:rFonts w:asciiTheme="minorHAnsi" w:hAnsiTheme="minorHAnsi"/>
          <w:sz w:val="22"/>
          <w:szCs w:val="22"/>
        </w:rPr>
        <w:t xml:space="preserve">In de databank van </w:t>
      </w:r>
      <w:r w:rsidR="00D922DE">
        <w:rPr>
          <w:rFonts w:asciiTheme="minorHAnsi" w:hAnsiTheme="minorHAnsi"/>
          <w:sz w:val="22"/>
          <w:szCs w:val="22"/>
        </w:rPr>
        <w:t>Medline</w:t>
      </w:r>
      <w:r>
        <w:rPr>
          <w:rFonts w:asciiTheme="minorHAnsi" w:hAnsiTheme="minorHAnsi"/>
          <w:sz w:val="22"/>
          <w:szCs w:val="22"/>
        </w:rPr>
        <w:t xml:space="preserve"> zijn er 407 studies geëxcludeerd op basis van de titel en 5 op basis van de samenvatting. In 363 gevallen was dit omdat de populatie niet overeen kwam met de gestelde eisen. Dit waren veelal studies die een onderzoek uitvoerde naar een compleet andere aandoening, maar vanwege de combinatie van zoektermen toch in de resultaten </w:t>
      </w:r>
      <w:r w:rsidR="00941425">
        <w:rPr>
          <w:rFonts w:asciiTheme="minorHAnsi" w:hAnsiTheme="minorHAnsi"/>
          <w:sz w:val="22"/>
          <w:szCs w:val="22"/>
        </w:rPr>
        <w:t xml:space="preserve">terecht waren gekomen.  </w:t>
      </w:r>
      <w:r>
        <w:rPr>
          <w:rFonts w:asciiTheme="minorHAnsi" w:hAnsiTheme="minorHAnsi"/>
          <w:sz w:val="22"/>
          <w:szCs w:val="22"/>
        </w:rPr>
        <w:t>In 42 gevallen werd er geëxcludeerd omdat de interventie die gegeven werd niet onder SIT viel</w:t>
      </w:r>
      <w:r w:rsidR="004241E2">
        <w:rPr>
          <w:rFonts w:asciiTheme="minorHAnsi" w:hAnsiTheme="minorHAnsi"/>
          <w:sz w:val="22"/>
          <w:szCs w:val="22"/>
        </w:rPr>
        <w:t xml:space="preserve"> of er andere onderzoeksdoelen werden onderzocht. </w:t>
      </w:r>
    </w:p>
    <w:p w:rsidR="004241E2" w:rsidRDefault="004241E2" w:rsidP="00DF32A1">
      <w:pPr>
        <w:rPr>
          <w:rFonts w:asciiTheme="minorHAnsi" w:hAnsiTheme="minorHAnsi"/>
          <w:sz w:val="22"/>
          <w:szCs w:val="22"/>
        </w:rPr>
      </w:pPr>
    </w:p>
    <w:p w:rsidR="004241E2" w:rsidRDefault="004241E2" w:rsidP="00DF32A1">
      <w:pPr>
        <w:rPr>
          <w:rFonts w:asciiTheme="minorHAnsi" w:hAnsiTheme="minorHAnsi"/>
          <w:sz w:val="22"/>
          <w:szCs w:val="22"/>
        </w:rPr>
      </w:pPr>
      <w:r>
        <w:rPr>
          <w:rFonts w:asciiTheme="minorHAnsi" w:hAnsiTheme="minorHAnsi"/>
          <w:sz w:val="22"/>
          <w:szCs w:val="22"/>
        </w:rPr>
        <w:t>De zoekac</w:t>
      </w:r>
      <w:r w:rsidR="00941425">
        <w:rPr>
          <w:rFonts w:asciiTheme="minorHAnsi" w:hAnsiTheme="minorHAnsi"/>
          <w:sz w:val="22"/>
          <w:szCs w:val="22"/>
        </w:rPr>
        <w:t xml:space="preserve">tie in Cochrane leverde 6 studies, die vervolgens allemaal werden uitgesloten van onderzoek. </w:t>
      </w:r>
      <w:r>
        <w:rPr>
          <w:rFonts w:asciiTheme="minorHAnsi" w:hAnsiTheme="minorHAnsi"/>
          <w:sz w:val="22"/>
          <w:szCs w:val="22"/>
        </w:rPr>
        <w:t xml:space="preserve">In twee gevallen was dit omdat de populatie niet overkwam met de gestelde eisen en in de andere vier gevallen lagen de onderzoeksdoelen op een andere vlak dan SIT of werd er met een andere interventie gewerkt. </w:t>
      </w:r>
    </w:p>
    <w:p w:rsidR="004241E2" w:rsidRDefault="004241E2" w:rsidP="00DF32A1">
      <w:pPr>
        <w:rPr>
          <w:rFonts w:asciiTheme="minorHAnsi" w:hAnsiTheme="minorHAnsi"/>
          <w:sz w:val="22"/>
          <w:szCs w:val="22"/>
        </w:rPr>
      </w:pPr>
    </w:p>
    <w:p w:rsidR="004241E2" w:rsidRDefault="004241E2" w:rsidP="00DF32A1">
      <w:pPr>
        <w:rPr>
          <w:rFonts w:asciiTheme="minorHAnsi" w:hAnsiTheme="minorHAnsi"/>
          <w:sz w:val="22"/>
          <w:szCs w:val="22"/>
        </w:rPr>
      </w:pPr>
      <w:r>
        <w:rPr>
          <w:rFonts w:asciiTheme="minorHAnsi" w:hAnsiTheme="minorHAnsi"/>
          <w:sz w:val="22"/>
          <w:szCs w:val="22"/>
        </w:rPr>
        <w:t xml:space="preserve">Cinahl </w:t>
      </w:r>
      <w:r w:rsidR="00941425">
        <w:rPr>
          <w:rFonts w:asciiTheme="minorHAnsi" w:hAnsiTheme="minorHAnsi"/>
          <w:sz w:val="22"/>
          <w:szCs w:val="22"/>
        </w:rPr>
        <w:t>en ERIC leverde tez</w:t>
      </w:r>
      <w:r>
        <w:rPr>
          <w:rFonts w:asciiTheme="minorHAnsi" w:hAnsiTheme="minorHAnsi"/>
          <w:sz w:val="22"/>
          <w:szCs w:val="22"/>
        </w:rPr>
        <w:t>amen 33</w:t>
      </w:r>
      <w:r w:rsidR="00941425">
        <w:rPr>
          <w:rFonts w:asciiTheme="minorHAnsi" w:hAnsiTheme="minorHAnsi"/>
          <w:sz w:val="22"/>
          <w:szCs w:val="22"/>
        </w:rPr>
        <w:t xml:space="preserve"> studies op, maar geen van de studies</w:t>
      </w:r>
      <w:r>
        <w:rPr>
          <w:rFonts w:asciiTheme="minorHAnsi" w:hAnsiTheme="minorHAnsi"/>
          <w:sz w:val="22"/>
          <w:szCs w:val="22"/>
        </w:rPr>
        <w:t xml:space="preserve"> haalde de inclusiecriteria. Alle studies betroffen hier wel een onderzoek naar autisme, maar </w:t>
      </w:r>
      <w:r w:rsidR="00C46E1C">
        <w:rPr>
          <w:rFonts w:asciiTheme="minorHAnsi" w:hAnsiTheme="minorHAnsi"/>
          <w:sz w:val="22"/>
          <w:szCs w:val="22"/>
        </w:rPr>
        <w:t xml:space="preserve">een groot gedeelte ervan was niet gericht op </w:t>
      </w:r>
      <w:r>
        <w:rPr>
          <w:rFonts w:asciiTheme="minorHAnsi" w:hAnsiTheme="minorHAnsi"/>
          <w:sz w:val="22"/>
          <w:szCs w:val="22"/>
        </w:rPr>
        <w:t>het onderzoeken van een effect</w:t>
      </w:r>
      <w:r w:rsidR="00C46E1C">
        <w:rPr>
          <w:rFonts w:asciiTheme="minorHAnsi" w:hAnsiTheme="minorHAnsi"/>
          <w:sz w:val="22"/>
          <w:szCs w:val="22"/>
        </w:rPr>
        <w:t xml:space="preserve"> van een interventie</w:t>
      </w:r>
      <w:r>
        <w:rPr>
          <w:rFonts w:asciiTheme="minorHAnsi" w:hAnsiTheme="minorHAnsi"/>
          <w:sz w:val="22"/>
          <w:szCs w:val="22"/>
        </w:rPr>
        <w:t xml:space="preserve">. </w:t>
      </w:r>
      <w:r w:rsidR="00C46E1C">
        <w:rPr>
          <w:rFonts w:asciiTheme="minorHAnsi" w:hAnsiTheme="minorHAnsi"/>
          <w:sz w:val="22"/>
          <w:szCs w:val="22"/>
        </w:rPr>
        <w:t>Er werden daarom 30</w:t>
      </w:r>
      <w:r w:rsidR="00941425">
        <w:rPr>
          <w:rFonts w:asciiTheme="minorHAnsi" w:hAnsiTheme="minorHAnsi"/>
          <w:sz w:val="22"/>
          <w:szCs w:val="22"/>
        </w:rPr>
        <w:t xml:space="preserve"> studies geëxcludeerd omdat het een ander </w:t>
      </w:r>
      <w:r w:rsidR="00C46E1C">
        <w:rPr>
          <w:rFonts w:asciiTheme="minorHAnsi" w:hAnsiTheme="minorHAnsi"/>
          <w:sz w:val="22"/>
          <w:szCs w:val="22"/>
        </w:rPr>
        <w:t>onderzoeks</w:t>
      </w:r>
      <w:r w:rsidR="00941425">
        <w:rPr>
          <w:rFonts w:asciiTheme="minorHAnsi" w:hAnsiTheme="minorHAnsi"/>
          <w:sz w:val="22"/>
          <w:szCs w:val="22"/>
        </w:rPr>
        <w:t xml:space="preserve">doel betrof en 6 werden geëxcludeerd omdat de interventie die werd gegeven anders was. </w:t>
      </w:r>
    </w:p>
    <w:p w:rsidR="00941425" w:rsidRDefault="00941425" w:rsidP="00DF32A1">
      <w:pPr>
        <w:rPr>
          <w:rFonts w:asciiTheme="minorHAnsi" w:hAnsiTheme="minorHAnsi"/>
          <w:sz w:val="22"/>
          <w:szCs w:val="22"/>
        </w:rPr>
      </w:pPr>
    </w:p>
    <w:p w:rsidR="004241E2" w:rsidRDefault="004241E2" w:rsidP="00DF32A1">
      <w:pPr>
        <w:rPr>
          <w:rFonts w:asciiTheme="minorHAnsi" w:hAnsiTheme="minorHAnsi"/>
          <w:sz w:val="22"/>
          <w:szCs w:val="22"/>
        </w:rPr>
      </w:pPr>
      <w:r>
        <w:rPr>
          <w:rFonts w:asciiTheme="minorHAnsi" w:hAnsiTheme="minorHAnsi"/>
          <w:sz w:val="22"/>
          <w:szCs w:val="22"/>
        </w:rPr>
        <w:t>PsycINFO</w:t>
      </w:r>
      <w:r w:rsidR="00941425">
        <w:rPr>
          <w:rFonts w:asciiTheme="minorHAnsi" w:hAnsiTheme="minorHAnsi"/>
          <w:sz w:val="22"/>
          <w:szCs w:val="22"/>
        </w:rPr>
        <w:t xml:space="preserve"> leverde geen resultaten op. </w:t>
      </w:r>
    </w:p>
    <w:p w:rsidR="00DF32A1" w:rsidRPr="004C4CE8" w:rsidRDefault="004C4CE8" w:rsidP="00DF32A1">
      <w:pPr>
        <w:rPr>
          <w:rFonts w:asciiTheme="minorHAnsi" w:hAnsiTheme="minorHAnsi"/>
          <w:sz w:val="22"/>
          <w:szCs w:val="22"/>
        </w:rPr>
      </w:pPr>
      <w:r>
        <w:rPr>
          <w:rFonts w:asciiTheme="minorHAnsi" w:hAnsiTheme="minorHAnsi"/>
          <w:sz w:val="22"/>
          <w:szCs w:val="22"/>
        </w:rPr>
        <w:t xml:space="preserve"> </w:t>
      </w:r>
    </w:p>
    <w:sectPr w:rsidR="00DF32A1" w:rsidRPr="004C4CE8" w:rsidSect="00DF32A1">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09BC"/>
    <w:multiLevelType w:val="hybridMultilevel"/>
    <w:tmpl w:val="28B291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884C98"/>
    <w:multiLevelType w:val="hybridMultilevel"/>
    <w:tmpl w:val="2A429B1C"/>
    <w:lvl w:ilvl="0" w:tplc="4C48DED4">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1AF4F94"/>
    <w:multiLevelType w:val="hybridMultilevel"/>
    <w:tmpl w:val="3006A7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5F13F45"/>
    <w:multiLevelType w:val="hybridMultilevel"/>
    <w:tmpl w:val="0382F4F4"/>
    <w:lvl w:ilvl="0" w:tplc="99724C9E">
      <w:start w:val="2"/>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B913805"/>
    <w:multiLevelType w:val="hybridMultilevel"/>
    <w:tmpl w:val="000E8FA8"/>
    <w:lvl w:ilvl="0" w:tplc="8CCE5B4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F693CE0"/>
    <w:multiLevelType w:val="hybridMultilevel"/>
    <w:tmpl w:val="52C6F2A0"/>
    <w:lvl w:ilvl="0" w:tplc="77FEB8E6">
      <w:start w:val="3"/>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7B"/>
    <w:rsid w:val="00084016"/>
    <w:rsid w:val="001826A0"/>
    <w:rsid w:val="001B1000"/>
    <w:rsid w:val="001F76EF"/>
    <w:rsid w:val="0023672A"/>
    <w:rsid w:val="00260FC8"/>
    <w:rsid w:val="00311647"/>
    <w:rsid w:val="003126F7"/>
    <w:rsid w:val="003143D9"/>
    <w:rsid w:val="00387A36"/>
    <w:rsid w:val="003C2022"/>
    <w:rsid w:val="004070A9"/>
    <w:rsid w:val="004241E2"/>
    <w:rsid w:val="004C4CE8"/>
    <w:rsid w:val="005155C7"/>
    <w:rsid w:val="00546FAB"/>
    <w:rsid w:val="005612C5"/>
    <w:rsid w:val="005C4B37"/>
    <w:rsid w:val="0060314A"/>
    <w:rsid w:val="006507CF"/>
    <w:rsid w:val="006F5BAE"/>
    <w:rsid w:val="00725FCA"/>
    <w:rsid w:val="00747647"/>
    <w:rsid w:val="0078381D"/>
    <w:rsid w:val="007D3DCC"/>
    <w:rsid w:val="00830A41"/>
    <w:rsid w:val="00941425"/>
    <w:rsid w:val="009A673F"/>
    <w:rsid w:val="00A139BD"/>
    <w:rsid w:val="00A570AB"/>
    <w:rsid w:val="00A57A7B"/>
    <w:rsid w:val="00AA5FA9"/>
    <w:rsid w:val="00B77D85"/>
    <w:rsid w:val="00B810FC"/>
    <w:rsid w:val="00BD3595"/>
    <w:rsid w:val="00C23D02"/>
    <w:rsid w:val="00C26A5F"/>
    <w:rsid w:val="00C46E1C"/>
    <w:rsid w:val="00CA7296"/>
    <w:rsid w:val="00D5188F"/>
    <w:rsid w:val="00D922DE"/>
    <w:rsid w:val="00DF32A1"/>
    <w:rsid w:val="00E41755"/>
    <w:rsid w:val="00E81420"/>
    <w:rsid w:val="00EB137B"/>
    <w:rsid w:val="00EF5526"/>
    <w:rsid w:val="00F60295"/>
    <w:rsid w:val="00F60E39"/>
    <w:rsid w:val="00F74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7A7B"/>
    <w:rPr>
      <w:sz w:val="24"/>
      <w:szCs w:val="24"/>
      <w:lang w:eastAsia="nl-NL"/>
    </w:rPr>
  </w:style>
  <w:style w:type="paragraph" w:styleId="Kop1">
    <w:name w:val="heading 1"/>
    <w:basedOn w:val="Standaard"/>
    <w:next w:val="Standaard"/>
    <w:link w:val="Kop1Char"/>
    <w:qFormat/>
    <w:rsid w:val="009A673F"/>
    <w:pPr>
      <w:keepNext/>
      <w:spacing w:before="240" w:after="60"/>
      <w:outlineLvl w:val="0"/>
    </w:pPr>
    <w:rPr>
      <w:rFonts w:asciiTheme="majorHAnsi" w:eastAsiaTheme="majorEastAsia" w:hAnsiTheme="majorHAnsi" w:cstheme="majorBidi"/>
      <w:b/>
      <w:bCs/>
      <w:kern w:val="32"/>
      <w:sz w:val="32"/>
      <w:szCs w:val="32"/>
    </w:rPr>
  </w:style>
  <w:style w:type="paragraph" w:styleId="Kop3">
    <w:name w:val="heading 3"/>
    <w:basedOn w:val="Standaard"/>
    <w:next w:val="Standaard"/>
    <w:link w:val="Kop3Char"/>
    <w:uiPriority w:val="9"/>
    <w:qFormat/>
    <w:rsid w:val="009A673F"/>
    <w:pPr>
      <w:keepNext/>
      <w:spacing w:before="240" w:after="60"/>
      <w:outlineLvl w:val="2"/>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A673F"/>
    <w:rPr>
      <w:rFonts w:asciiTheme="majorHAnsi" w:eastAsiaTheme="majorEastAsia" w:hAnsiTheme="majorHAnsi" w:cstheme="majorBidi"/>
      <w:b/>
      <w:bCs/>
      <w:kern w:val="32"/>
      <w:sz w:val="32"/>
      <w:szCs w:val="32"/>
      <w:lang w:eastAsia="nl-NL"/>
    </w:rPr>
  </w:style>
  <w:style w:type="character" w:customStyle="1" w:styleId="Kop3Char">
    <w:name w:val="Kop 3 Char"/>
    <w:basedOn w:val="Standaardalinea-lettertype"/>
    <w:link w:val="Kop3"/>
    <w:uiPriority w:val="9"/>
    <w:rsid w:val="009A673F"/>
    <w:rPr>
      <w:rFonts w:asciiTheme="majorHAnsi" w:eastAsiaTheme="majorEastAsia" w:hAnsiTheme="majorHAnsi" w:cstheme="majorBidi"/>
      <w:b/>
      <w:bCs/>
      <w:sz w:val="26"/>
      <w:szCs w:val="26"/>
      <w:lang w:eastAsia="nl-NL"/>
    </w:rPr>
  </w:style>
  <w:style w:type="paragraph" w:styleId="Ondertitel">
    <w:name w:val="Subtitle"/>
    <w:basedOn w:val="Standaard"/>
    <w:next w:val="Standaard"/>
    <w:link w:val="OndertitelChar"/>
    <w:qFormat/>
    <w:rsid w:val="009A673F"/>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9A673F"/>
    <w:rPr>
      <w:rFonts w:asciiTheme="majorHAnsi" w:eastAsiaTheme="majorEastAsia" w:hAnsiTheme="majorHAnsi" w:cstheme="majorBidi"/>
      <w:i/>
      <w:iCs/>
      <w:color w:val="4F81BD" w:themeColor="accent1"/>
      <w:spacing w:val="15"/>
      <w:sz w:val="24"/>
      <w:szCs w:val="24"/>
      <w:lang w:eastAsia="nl-NL"/>
    </w:rPr>
  </w:style>
  <w:style w:type="character" w:styleId="Nadruk">
    <w:name w:val="Emphasis"/>
    <w:basedOn w:val="Standaardalinea-lettertype"/>
    <w:qFormat/>
    <w:rsid w:val="009A673F"/>
    <w:rPr>
      <w:i/>
      <w:iCs/>
    </w:rPr>
  </w:style>
  <w:style w:type="paragraph" w:styleId="Lijstalinea">
    <w:name w:val="List Paragraph"/>
    <w:basedOn w:val="Standaard"/>
    <w:uiPriority w:val="34"/>
    <w:qFormat/>
    <w:rsid w:val="009A673F"/>
    <w:pPr>
      <w:ind w:left="720"/>
      <w:contextualSpacing/>
    </w:pPr>
  </w:style>
  <w:style w:type="table" w:styleId="Tabelraster">
    <w:name w:val="Table Grid"/>
    <w:basedOn w:val="Standaardtabel"/>
    <w:uiPriority w:val="59"/>
    <w:rsid w:val="00A5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A57A7B"/>
  </w:style>
  <w:style w:type="paragraph" w:styleId="Titel">
    <w:name w:val="Title"/>
    <w:basedOn w:val="Standaard"/>
    <w:next w:val="Standaard"/>
    <w:link w:val="TitelChar"/>
    <w:qFormat/>
    <w:rsid w:val="00A57A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A57A7B"/>
    <w:rPr>
      <w:rFonts w:asciiTheme="majorHAnsi" w:eastAsiaTheme="majorEastAsia" w:hAnsiTheme="majorHAnsi" w:cstheme="majorBidi"/>
      <w:color w:val="17365D" w:themeColor="text2" w:themeShade="BF"/>
      <w:spacing w:val="5"/>
      <w:kern w:val="28"/>
      <w:sz w:val="52"/>
      <w:szCs w:val="52"/>
      <w:lang w:eastAsia="nl-NL"/>
    </w:rPr>
  </w:style>
  <w:style w:type="table" w:styleId="Gemiddeldraster2-accent1">
    <w:name w:val="Medium Grid 2 Accent 1"/>
    <w:basedOn w:val="Standaardtabel"/>
    <w:uiPriority w:val="68"/>
    <w:rsid w:val="00A57A7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Bijschrift">
    <w:name w:val="caption"/>
    <w:basedOn w:val="Standaard"/>
    <w:next w:val="Standaard"/>
    <w:unhideWhenUsed/>
    <w:qFormat/>
    <w:rsid w:val="005612C5"/>
    <w:pPr>
      <w:spacing w:after="200"/>
    </w:pPr>
    <w:rPr>
      <w:b/>
      <w:bCs/>
      <w:color w:val="4F81BD" w:themeColor="accent1"/>
      <w:sz w:val="18"/>
      <w:szCs w:val="18"/>
    </w:rPr>
  </w:style>
  <w:style w:type="table" w:styleId="Gemiddeldearcering1-accent1">
    <w:name w:val="Medium Shading 1 Accent 1"/>
    <w:basedOn w:val="Standaardtabel"/>
    <w:uiPriority w:val="63"/>
    <w:rsid w:val="005612C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chtraster-accent11">
    <w:name w:val="Licht raster - accent 11"/>
    <w:basedOn w:val="Standaardtabel"/>
    <w:next w:val="Lichtraster-accent1"/>
    <w:uiPriority w:val="62"/>
    <w:rsid w:val="005612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1">
    <w:name w:val="Light Grid Accent 1"/>
    <w:basedOn w:val="Standaardtabel"/>
    <w:uiPriority w:val="62"/>
    <w:rsid w:val="005612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elijst-accent1">
    <w:name w:val="Light List Accent 1"/>
    <w:basedOn w:val="Standaardtabel"/>
    <w:uiPriority w:val="61"/>
    <w:rsid w:val="005612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Geenafstand">
    <w:name w:val="No Spacing"/>
    <w:uiPriority w:val="1"/>
    <w:qFormat/>
    <w:rsid w:val="00F60E39"/>
    <w:rPr>
      <w:sz w:val="24"/>
      <w:szCs w:val="24"/>
      <w:lang w:eastAsia="nl-NL"/>
    </w:rPr>
  </w:style>
  <w:style w:type="table" w:styleId="Lichtelijst">
    <w:name w:val="Light List"/>
    <w:basedOn w:val="Standaardtabel"/>
    <w:uiPriority w:val="61"/>
    <w:rsid w:val="00F740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
    <w:name w:val="Light Shading"/>
    <w:basedOn w:val="Standaardtabel"/>
    <w:uiPriority w:val="60"/>
    <w:rsid w:val="00F740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ntekst">
    <w:name w:val="Balloon Text"/>
    <w:basedOn w:val="Standaard"/>
    <w:link w:val="BallontekstChar"/>
    <w:uiPriority w:val="99"/>
    <w:semiHidden/>
    <w:unhideWhenUsed/>
    <w:rsid w:val="0060314A"/>
    <w:rPr>
      <w:rFonts w:ascii="Tahoma" w:hAnsi="Tahoma" w:cs="Tahoma"/>
      <w:sz w:val="16"/>
      <w:szCs w:val="16"/>
    </w:rPr>
  </w:style>
  <w:style w:type="character" w:customStyle="1" w:styleId="BallontekstChar">
    <w:name w:val="Ballontekst Char"/>
    <w:basedOn w:val="Standaardalinea-lettertype"/>
    <w:link w:val="Ballontekst"/>
    <w:uiPriority w:val="99"/>
    <w:semiHidden/>
    <w:rsid w:val="0060314A"/>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7A7B"/>
    <w:rPr>
      <w:sz w:val="24"/>
      <w:szCs w:val="24"/>
      <w:lang w:eastAsia="nl-NL"/>
    </w:rPr>
  </w:style>
  <w:style w:type="paragraph" w:styleId="Kop1">
    <w:name w:val="heading 1"/>
    <w:basedOn w:val="Standaard"/>
    <w:next w:val="Standaard"/>
    <w:link w:val="Kop1Char"/>
    <w:qFormat/>
    <w:rsid w:val="009A673F"/>
    <w:pPr>
      <w:keepNext/>
      <w:spacing w:before="240" w:after="60"/>
      <w:outlineLvl w:val="0"/>
    </w:pPr>
    <w:rPr>
      <w:rFonts w:asciiTheme="majorHAnsi" w:eastAsiaTheme="majorEastAsia" w:hAnsiTheme="majorHAnsi" w:cstheme="majorBidi"/>
      <w:b/>
      <w:bCs/>
      <w:kern w:val="32"/>
      <w:sz w:val="32"/>
      <w:szCs w:val="32"/>
    </w:rPr>
  </w:style>
  <w:style w:type="paragraph" w:styleId="Kop3">
    <w:name w:val="heading 3"/>
    <w:basedOn w:val="Standaard"/>
    <w:next w:val="Standaard"/>
    <w:link w:val="Kop3Char"/>
    <w:uiPriority w:val="9"/>
    <w:qFormat/>
    <w:rsid w:val="009A673F"/>
    <w:pPr>
      <w:keepNext/>
      <w:spacing w:before="240" w:after="60"/>
      <w:outlineLvl w:val="2"/>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A673F"/>
    <w:rPr>
      <w:rFonts w:asciiTheme="majorHAnsi" w:eastAsiaTheme="majorEastAsia" w:hAnsiTheme="majorHAnsi" w:cstheme="majorBidi"/>
      <w:b/>
      <w:bCs/>
      <w:kern w:val="32"/>
      <w:sz w:val="32"/>
      <w:szCs w:val="32"/>
      <w:lang w:eastAsia="nl-NL"/>
    </w:rPr>
  </w:style>
  <w:style w:type="character" w:customStyle="1" w:styleId="Kop3Char">
    <w:name w:val="Kop 3 Char"/>
    <w:basedOn w:val="Standaardalinea-lettertype"/>
    <w:link w:val="Kop3"/>
    <w:uiPriority w:val="9"/>
    <w:rsid w:val="009A673F"/>
    <w:rPr>
      <w:rFonts w:asciiTheme="majorHAnsi" w:eastAsiaTheme="majorEastAsia" w:hAnsiTheme="majorHAnsi" w:cstheme="majorBidi"/>
      <w:b/>
      <w:bCs/>
      <w:sz w:val="26"/>
      <w:szCs w:val="26"/>
      <w:lang w:eastAsia="nl-NL"/>
    </w:rPr>
  </w:style>
  <w:style w:type="paragraph" w:styleId="Ondertitel">
    <w:name w:val="Subtitle"/>
    <w:basedOn w:val="Standaard"/>
    <w:next w:val="Standaard"/>
    <w:link w:val="OndertitelChar"/>
    <w:qFormat/>
    <w:rsid w:val="009A673F"/>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rsid w:val="009A673F"/>
    <w:rPr>
      <w:rFonts w:asciiTheme="majorHAnsi" w:eastAsiaTheme="majorEastAsia" w:hAnsiTheme="majorHAnsi" w:cstheme="majorBidi"/>
      <w:i/>
      <w:iCs/>
      <w:color w:val="4F81BD" w:themeColor="accent1"/>
      <w:spacing w:val="15"/>
      <w:sz w:val="24"/>
      <w:szCs w:val="24"/>
      <w:lang w:eastAsia="nl-NL"/>
    </w:rPr>
  </w:style>
  <w:style w:type="character" w:styleId="Nadruk">
    <w:name w:val="Emphasis"/>
    <w:basedOn w:val="Standaardalinea-lettertype"/>
    <w:qFormat/>
    <w:rsid w:val="009A673F"/>
    <w:rPr>
      <w:i/>
      <w:iCs/>
    </w:rPr>
  </w:style>
  <w:style w:type="paragraph" w:styleId="Lijstalinea">
    <w:name w:val="List Paragraph"/>
    <w:basedOn w:val="Standaard"/>
    <w:uiPriority w:val="34"/>
    <w:qFormat/>
    <w:rsid w:val="009A673F"/>
    <w:pPr>
      <w:ind w:left="720"/>
      <w:contextualSpacing/>
    </w:pPr>
  </w:style>
  <w:style w:type="table" w:styleId="Tabelraster">
    <w:name w:val="Table Grid"/>
    <w:basedOn w:val="Standaardtabel"/>
    <w:uiPriority w:val="59"/>
    <w:rsid w:val="00A5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A57A7B"/>
  </w:style>
  <w:style w:type="paragraph" w:styleId="Titel">
    <w:name w:val="Title"/>
    <w:basedOn w:val="Standaard"/>
    <w:next w:val="Standaard"/>
    <w:link w:val="TitelChar"/>
    <w:qFormat/>
    <w:rsid w:val="00A57A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A57A7B"/>
    <w:rPr>
      <w:rFonts w:asciiTheme="majorHAnsi" w:eastAsiaTheme="majorEastAsia" w:hAnsiTheme="majorHAnsi" w:cstheme="majorBidi"/>
      <w:color w:val="17365D" w:themeColor="text2" w:themeShade="BF"/>
      <w:spacing w:val="5"/>
      <w:kern w:val="28"/>
      <w:sz w:val="52"/>
      <w:szCs w:val="52"/>
      <w:lang w:eastAsia="nl-NL"/>
    </w:rPr>
  </w:style>
  <w:style w:type="table" w:styleId="Gemiddeldraster2-accent1">
    <w:name w:val="Medium Grid 2 Accent 1"/>
    <w:basedOn w:val="Standaardtabel"/>
    <w:uiPriority w:val="68"/>
    <w:rsid w:val="00A57A7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Bijschrift">
    <w:name w:val="caption"/>
    <w:basedOn w:val="Standaard"/>
    <w:next w:val="Standaard"/>
    <w:unhideWhenUsed/>
    <w:qFormat/>
    <w:rsid w:val="005612C5"/>
    <w:pPr>
      <w:spacing w:after="200"/>
    </w:pPr>
    <w:rPr>
      <w:b/>
      <w:bCs/>
      <w:color w:val="4F81BD" w:themeColor="accent1"/>
      <w:sz w:val="18"/>
      <w:szCs w:val="18"/>
    </w:rPr>
  </w:style>
  <w:style w:type="table" w:styleId="Gemiddeldearcering1-accent1">
    <w:name w:val="Medium Shading 1 Accent 1"/>
    <w:basedOn w:val="Standaardtabel"/>
    <w:uiPriority w:val="63"/>
    <w:rsid w:val="005612C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chtraster-accent11">
    <w:name w:val="Licht raster - accent 11"/>
    <w:basedOn w:val="Standaardtabel"/>
    <w:next w:val="Lichtraster-accent1"/>
    <w:uiPriority w:val="62"/>
    <w:rsid w:val="005612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1">
    <w:name w:val="Light Grid Accent 1"/>
    <w:basedOn w:val="Standaardtabel"/>
    <w:uiPriority w:val="62"/>
    <w:rsid w:val="005612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elijst-accent1">
    <w:name w:val="Light List Accent 1"/>
    <w:basedOn w:val="Standaardtabel"/>
    <w:uiPriority w:val="61"/>
    <w:rsid w:val="005612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Geenafstand">
    <w:name w:val="No Spacing"/>
    <w:uiPriority w:val="1"/>
    <w:qFormat/>
    <w:rsid w:val="00F60E39"/>
    <w:rPr>
      <w:sz w:val="24"/>
      <w:szCs w:val="24"/>
      <w:lang w:eastAsia="nl-NL"/>
    </w:rPr>
  </w:style>
  <w:style w:type="table" w:styleId="Lichtelijst">
    <w:name w:val="Light List"/>
    <w:basedOn w:val="Standaardtabel"/>
    <w:uiPriority w:val="61"/>
    <w:rsid w:val="00F740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
    <w:name w:val="Light Shading"/>
    <w:basedOn w:val="Standaardtabel"/>
    <w:uiPriority w:val="60"/>
    <w:rsid w:val="00F740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ntekst">
    <w:name w:val="Balloon Text"/>
    <w:basedOn w:val="Standaard"/>
    <w:link w:val="BallontekstChar"/>
    <w:uiPriority w:val="99"/>
    <w:semiHidden/>
    <w:unhideWhenUsed/>
    <w:rsid w:val="0060314A"/>
    <w:rPr>
      <w:rFonts w:ascii="Tahoma" w:hAnsi="Tahoma" w:cs="Tahoma"/>
      <w:sz w:val="16"/>
      <w:szCs w:val="16"/>
    </w:rPr>
  </w:style>
  <w:style w:type="character" w:customStyle="1" w:styleId="BallontekstChar">
    <w:name w:val="Ballontekst Char"/>
    <w:basedOn w:val="Standaardalinea-lettertype"/>
    <w:link w:val="Ballontekst"/>
    <w:uiPriority w:val="99"/>
    <w:semiHidden/>
    <w:rsid w:val="0060314A"/>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43A31-6476-45C5-B2F2-8667D65BF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D4D678-876A-4124-8848-BF9D5079D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8BE02-5D20-4A6C-B906-9FD30DC432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7470</Words>
  <Characters>41090</Characters>
  <Application>Microsoft Office Word</Application>
  <DocSecurity>0</DocSecurity>
  <Lines>342</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2016-06-20T11:44:00Z</dcterms:created>
  <dcterms:modified xsi:type="dcterms:W3CDTF">2016-06-20T11:44:00Z</dcterms:modified>
</cp:coreProperties>
</file>