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7346" w:rsidRDefault="002C7346" w:rsidP="002C7346">
      <w:pPr>
        <w:pStyle w:val="Geenafstand"/>
        <w:rPr>
          <w:rFonts w:ascii="Verdana" w:hAnsi="Verdana" w:cs="Verdana"/>
          <w:color w:val="4472C4"/>
          <w:sz w:val="28"/>
          <w:szCs w:val="28"/>
        </w:rPr>
      </w:pPr>
      <w:r w:rsidRPr="00D457FF">
        <w:rPr>
          <w:rFonts w:ascii="Times New Roman" w:eastAsia="Times New Roman" w:hAnsi="Times New Roman"/>
          <w:noProof/>
          <w:sz w:val="24"/>
          <w:szCs w:val="24"/>
          <w:lang w:val="en-US"/>
        </w:rPr>
        <mc:AlternateContent>
          <mc:Choice Requires="wpg">
            <w:drawing>
              <wp:anchor distT="0" distB="0" distL="0" distR="0" simplePos="0" relativeHeight="251659264" behindDoc="0" locked="0" layoutInCell="1" allowOverlap="1" wp14:anchorId="5788C476" wp14:editId="34E5B8E3">
                <wp:simplePos x="0" y="0"/>
                <wp:positionH relativeFrom="margin">
                  <wp:posOffset>2491740</wp:posOffset>
                </wp:positionH>
                <wp:positionV relativeFrom="paragraph">
                  <wp:posOffset>165735</wp:posOffset>
                </wp:positionV>
                <wp:extent cx="3837940" cy="1837055"/>
                <wp:effectExtent l="0" t="0" r="0" b="0"/>
                <wp:wrapSquare wrapText="bothSides"/>
                <wp:docPr id="11" name="Groe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37940" cy="1837055"/>
                          <a:chOff x="0" y="84"/>
                          <a:chExt cx="3778" cy="2157"/>
                        </a:xfrm>
                      </wpg:grpSpPr>
                      <pic:pic xmlns:pic="http://schemas.openxmlformats.org/drawingml/2006/picture">
                        <pic:nvPicPr>
                          <pic:cNvPr id="12"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541" y="84"/>
                            <a:ext cx="2963" cy="972"/>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13" name="Text Box 4"/>
                        <wps:cNvSpPr txBox="1">
                          <a:spLocks noChangeArrowheads="1"/>
                        </wps:cNvSpPr>
                        <wps:spPr bwMode="auto">
                          <a:xfrm>
                            <a:off x="0" y="983"/>
                            <a:ext cx="3778" cy="1258"/>
                          </a:xfrm>
                          <a:prstGeom prst="rect">
                            <a:avLst/>
                          </a:prstGeom>
                          <a:solidFill>
                            <a:srgbClr val="FFFFFF"/>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C7346" w:rsidRDefault="002C7346" w:rsidP="002C7346">
                              <w:pPr>
                                <w:jc w:val="center"/>
                                <w:rPr>
                                  <w:rFonts w:ascii="Verdana" w:hAnsi="Verdana" w:cs="Verdana"/>
                                  <w:b/>
                                  <w:color w:val="FF0000"/>
                                </w:rPr>
                              </w:pPr>
                              <w:r>
                                <w:rPr>
                                  <w:rFonts w:ascii="Verdana" w:hAnsi="Verdana" w:cs="Verdana"/>
                                  <w:b/>
                                  <w:color w:val="FF0000"/>
                                </w:rPr>
                                <w:t>SEMINARIUM VOOR</w:t>
                              </w:r>
                            </w:p>
                            <w:p w:rsidR="002C7346" w:rsidRDefault="002C7346" w:rsidP="002C7346">
                              <w:pPr>
                                <w:jc w:val="center"/>
                                <w:rPr>
                                  <w:rFonts w:ascii="Verdana" w:hAnsi="Verdana" w:cs="Verdana"/>
                                  <w:b/>
                                  <w:color w:val="FF0000"/>
                                </w:rPr>
                              </w:pPr>
                              <w:r>
                                <w:rPr>
                                  <w:rFonts w:ascii="Verdana" w:hAnsi="Verdana" w:cs="Verdana"/>
                                  <w:b/>
                                  <w:color w:val="FF0000"/>
                                </w:rPr>
                                <w:t>ORTHOPEDAGOGIEK</w:t>
                              </w:r>
                            </w:p>
                            <w:p w:rsidR="002C7346" w:rsidRDefault="002C7346" w:rsidP="002C7346">
                              <w:pPr>
                                <w:jc w:val="center"/>
                                <w:rPr>
                                  <w:rFonts w:ascii="Verdana" w:hAnsi="Verdana" w:cs="Verdana"/>
                                  <w:b/>
                                  <w:color w:val="00CCFF"/>
                                  <w:sz w:val="18"/>
                                  <w:szCs w:val="18"/>
                                </w:rPr>
                              </w:pPr>
                              <w:r>
                                <w:rPr>
                                  <w:rFonts w:ascii="Verdana" w:hAnsi="Verdana" w:cs="Verdana"/>
                                  <w:b/>
                                  <w:color w:val="00CCFF"/>
                                  <w:sz w:val="18"/>
                                  <w:szCs w:val="18"/>
                                </w:rPr>
                                <w:t>Onderzoek, scholing, begeleiding</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5788C476" id="Groep 11" o:spid="_x0000_s1026" style="position:absolute;margin-left:196.2pt;margin-top:13.05pt;width:302.2pt;height:144.65pt;z-index:251659264;mso-wrap-distance-left:0;mso-wrap-distance-right:0;mso-position-horizontal-relative:margin" coordorigin=",84" coordsize="3778,21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541;top:84;width:2963;height: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qu1nEAAAA2wAAAA8AAABkcnMvZG93bnJldi54bWxET01rwkAQvRf6H5Yp9FJ0o9BaUlexgiCF&#10;VrQKHofsNEnNzsbsNKb/3hUEb/N4nzOedq5SLTWh9Gxg0E9AEWfelpwb2H4veq+ggiBbrDyTgX8K&#10;MJ3c340xtf7Ea2o3kqsYwiFFA4VInWodsoIchr6viSP34xuHEmGTa9vgKYa7Sg+T5EU7LDk2FFjT&#10;vKDssPlzBj6Os0M7kueVvP8+jT7X1fJrV+6NeXzoZm+ghDq5ia/upY3zh3D5JR6gJ2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Fqu1nEAAAA2wAAAA8AAAAAAAAAAAAAAAAA&#10;nwIAAGRycy9kb3ducmV2LnhtbFBLBQYAAAAABAAEAPcAAACQAwAAAAA=&#10;" strokecolor="gray">
                  <v:fill recolor="t" type="frame"/>
                  <v:stroke joinstyle="round"/>
                  <v:imagedata r:id="rId8" o:title=""/>
                </v:shape>
                <v:shapetype id="_x0000_t202" coordsize="21600,21600" o:spt="202" path="m,l,21600r21600,l21600,xe">
                  <v:stroke joinstyle="miter"/>
                  <v:path gradientshapeok="t" o:connecttype="rect"/>
                </v:shapetype>
                <v:shape id="Text Box 4" o:spid="_x0000_s1028" type="#_x0000_t202" style="position:absolute;top:983;width:3778;height:1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5e3sEA&#10;AADbAAAADwAAAGRycy9kb3ducmV2LnhtbERP22rCQBB9F/oPyxT6ppvYIpK6ikRSUvDFywdMs2MS&#10;zc6G7DZJ/74rCL7N4VxntRlNI3rqXG1ZQTyLQBAXVtdcKjifsukShPPIGhvLpOCPHGzWL5MVJtoO&#10;fKD+6EsRQtglqKDyvk2kdEVFBt3MtsSBu9jOoA+wK6XucAjhppHzKFpIgzWHhgpbSisqbsdfo+Dj&#10;+r37+lnGWWv2RZ9ZmV9uqVXq7XXcfoLwNPqn+OHOdZj/Dvdfwg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uXt7BAAAA2wAAAA8AAAAAAAAAAAAAAAAAmAIAAGRycy9kb3du&#10;cmV2LnhtbFBLBQYAAAAABAAEAPUAAACGAwAAAAA=&#10;" stroked="f" strokecolor="gray">
                  <v:stroke joinstyle="round"/>
                  <v:textbox>
                    <w:txbxContent>
                      <w:p w:rsidR="002C7346" w:rsidRDefault="002C7346" w:rsidP="002C7346">
                        <w:pPr>
                          <w:jc w:val="center"/>
                          <w:rPr>
                            <w:rFonts w:ascii="Verdana" w:hAnsi="Verdana" w:cs="Verdana"/>
                            <w:b/>
                            <w:color w:val="FF0000"/>
                          </w:rPr>
                        </w:pPr>
                        <w:r>
                          <w:rPr>
                            <w:rFonts w:ascii="Verdana" w:hAnsi="Verdana" w:cs="Verdana"/>
                            <w:b/>
                            <w:color w:val="FF0000"/>
                          </w:rPr>
                          <w:t>SEMINARIUM VOOR</w:t>
                        </w:r>
                      </w:p>
                      <w:p w:rsidR="002C7346" w:rsidRDefault="002C7346" w:rsidP="002C7346">
                        <w:pPr>
                          <w:jc w:val="center"/>
                          <w:rPr>
                            <w:rFonts w:ascii="Verdana" w:hAnsi="Verdana" w:cs="Verdana"/>
                            <w:b/>
                            <w:color w:val="FF0000"/>
                          </w:rPr>
                        </w:pPr>
                        <w:r>
                          <w:rPr>
                            <w:rFonts w:ascii="Verdana" w:hAnsi="Verdana" w:cs="Verdana"/>
                            <w:b/>
                            <w:color w:val="FF0000"/>
                          </w:rPr>
                          <w:t>ORTHOPEDAGOGIEK</w:t>
                        </w:r>
                      </w:p>
                      <w:p w:rsidR="002C7346" w:rsidRDefault="002C7346" w:rsidP="002C7346">
                        <w:pPr>
                          <w:jc w:val="center"/>
                          <w:rPr>
                            <w:rFonts w:ascii="Verdana" w:hAnsi="Verdana" w:cs="Verdana"/>
                            <w:b/>
                            <w:color w:val="00CCFF"/>
                            <w:sz w:val="18"/>
                            <w:szCs w:val="18"/>
                          </w:rPr>
                        </w:pPr>
                        <w:r>
                          <w:rPr>
                            <w:rFonts w:ascii="Verdana" w:hAnsi="Verdana" w:cs="Verdana"/>
                            <w:b/>
                            <w:color w:val="00CCFF"/>
                            <w:sz w:val="18"/>
                            <w:szCs w:val="18"/>
                          </w:rPr>
                          <w:t>Onderzoek, scholing, begeleiding</w:t>
                        </w:r>
                      </w:p>
                    </w:txbxContent>
                  </v:textbox>
                </v:shape>
                <w10:wrap type="square" anchorx="margin"/>
              </v:group>
            </w:pict>
          </mc:Fallback>
        </mc:AlternateContent>
      </w:r>
    </w:p>
    <w:p w:rsidR="002C7346" w:rsidRDefault="002C7346" w:rsidP="002C7346">
      <w:pPr>
        <w:pStyle w:val="Geenafstand"/>
        <w:rPr>
          <w:rFonts w:ascii="Verdana" w:hAnsi="Verdana" w:cs="Verdana"/>
          <w:color w:val="4472C4"/>
          <w:sz w:val="28"/>
          <w:szCs w:val="28"/>
        </w:rPr>
      </w:pPr>
    </w:p>
    <w:p w:rsidR="002C7346" w:rsidRDefault="002C7346" w:rsidP="002C7346">
      <w:pPr>
        <w:pStyle w:val="Geenafstand"/>
        <w:rPr>
          <w:rFonts w:ascii="Verdana" w:hAnsi="Verdana" w:cs="Verdana"/>
          <w:color w:val="4472C4"/>
          <w:sz w:val="28"/>
          <w:szCs w:val="28"/>
        </w:rPr>
      </w:pPr>
    </w:p>
    <w:p w:rsidR="002C7346" w:rsidRDefault="002C7346" w:rsidP="002C7346">
      <w:pPr>
        <w:pStyle w:val="Geenafstand"/>
        <w:rPr>
          <w:rFonts w:ascii="Verdana" w:hAnsi="Verdana" w:cs="Verdana"/>
          <w:color w:val="4472C4"/>
          <w:sz w:val="28"/>
          <w:szCs w:val="28"/>
        </w:rPr>
      </w:pPr>
    </w:p>
    <w:p w:rsidR="002C7346" w:rsidRDefault="002C7346" w:rsidP="002C7346">
      <w:pPr>
        <w:pStyle w:val="Geenafstand"/>
        <w:rPr>
          <w:rFonts w:ascii="Verdana" w:hAnsi="Verdana" w:cs="Verdana"/>
          <w:color w:val="4472C4"/>
          <w:sz w:val="28"/>
          <w:szCs w:val="28"/>
        </w:rPr>
      </w:pPr>
    </w:p>
    <w:p w:rsidR="002C7346" w:rsidRDefault="002C7346" w:rsidP="002C7346">
      <w:pPr>
        <w:pStyle w:val="Geenafstand"/>
        <w:rPr>
          <w:rFonts w:ascii="Verdana" w:hAnsi="Verdana" w:cs="Verdana"/>
          <w:color w:val="4472C4"/>
          <w:sz w:val="28"/>
          <w:szCs w:val="28"/>
        </w:rPr>
      </w:pPr>
    </w:p>
    <w:p w:rsidR="002C7346" w:rsidRDefault="002C7346" w:rsidP="002C7346">
      <w:pPr>
        <w:pStyle w:val="Geenafstand"/>
        <w:rPr>
          <w:rFonts w:ascii="Verdana" w:hAnsi="Verdana" w:cs="Verdana"/>
          <w:color w:val="4472C4"/>
          <w:sz w:val="28"/>
          <w:szCs w:val="28"/>
        </w:rPr>
      </w:pPr>
    </w:p>
    <w:p w:rsidR="002C7346" w:rsidRDefault="002C7346" w:rsidP="002C7346">
      <w:pPr>
        <w:pStyle w:val="Geenafstand"/>
        <w:rPr>
          <w:rFonts w:ascii="Verdana" w:hAnsi="Verdana" w:cs="Verdana"/>
          <w:color w:val="4472C4"/>
          <w:sz w:val="28"/>
          <w:szCs w:val="28"/>
        </w:rPr>
      </w:pPr>
    </w:p>
    <w:p w:rsidR="002C7346" w:rsidRDefault="002C7346" w:rsidP="002C7346">
      <w:pPr>
        <w:pStyle w:val="Geenafstand"/>
        <w:rPr>
          <w:rFonts w:ascii="Verdana" w:hAnsi="Verdana" w:cs="Verdana"/>
          <w:color w:val="4472C4"/>
          <w:sz w:val="28"/>
          <w:szCs w:val="28"/>
        </w:rPr>
      </w:pPr>
    </w:p>
    <w:p w:rsidR="002C7346" w:rsidRDefault="002C7346" w:rsidP="002C7346">
      <w:pPr>
        <w:pStyle w:val="Geenafstand"/>
        <w:rPr>
          <w:rFonts w:ascii="Verdana" w:hAnsi="Verdana" w:cs="Verdana"/>
          <w:color w:val="4472C4"/>
          <w:sz w:val="28"/>
          <w:szCs w:val="28"/>
        </w:rPr>
      </w:pPr>
    </w:p>
    <w:p w:rsidR="002C7346" w:rsidRDefault="002C7346" w:rsidP="002C7346">
      <w:pPr>
        <w:pStyle w:val="Geenafstand"/>
        <w:rPr>
          <w:rFonts w:ascii="Verdana" w:hAnsi="Verdana" w:cs="Verdana"/>
          <w:color w:val="4472C4"/>
          <w:sz w:val="28"/>
          <w:szCs w:val="28"/>
        </w:rPr>
      </w:pPr>
    </w:p>
    <w:p w:rsidR="002C7346" w:rsidRDefault="002C7346" w:rsidP="002C7346">
      <w:pPr>
        <w:pStyle w:val="Geenafstand"/>
        <w:rPr>
          <w:rFonts w:ascii="Verdana" w:hAnsi="Verdana" w:cs="Verdana"/>
          <w:color w:val="4472C4"/>
          <w:sz w:val="28"/>
          <w:szCs w:val="28"/>
        </w:rPr>
      </w:pPr>
    </w:p>
    <w:p w:rsidR="002C7346" w:rsidRDefault="002C7346" w:rsidP="002C7346">
      <w:pPr>
        <w:pStyle w:val="Geenafstand"/>
        <w:rPr>
          <w:rFonts w:ascii="Verdana" w:hAnsi="Verdana" w:cs="Verdana"/>
          <w:color w:val="4472C4"/>
          <w:sz w:val="28"/>
          <w:szCs w:val="28"/>
        </w:rPr>
      </w:pPr>
    </w:p>
    <w:p w:rsidR="002C7346" w:rsidRDefault="002C7346" w:rsidP="002C7346">
      <w:pPr>
        <w:pStyle w:val="Geenafstand"/>
        <w:rPr>
          <w:rFonts w:ascii="Verdana" w:hAnsi="Verdana" w:cs="Verdana"/>
          <w:color w:val="4472C4"/>
          <w:sz w:val="28"/>
          <w:szCs w:val="28"/>
        </w:rPr>
      </w:pPr>
    </w:p>
    <w:p w:rsidR="002C7346" w:rsidRDefault="002C7346" w:rsidP="002C7346">
      <w:pPr>
        <w:pStyle w:val="Geenafstand"/>
        <w:rPr>
          <w:rFonts w:ascii="Verdana" w:hAnsi="Verdana" w:cs="Verdana"/>
          <w:color w:val="4472C4"/>
          <w:sz w:val="28"/>
          <w:szCs w:val="28"/>
        </w:rPr>
      </w:pPr>
    </w:p>
    <w:p w:rsidR="002C7346" w:rsidRDefault="002C7346" w:rsidP="002C7346">
      <w:pPr>
        <w:pStyle w:val="Geenafstand"/>
        <w:rPr>
          <w:rFonts w:ascii="Verdana" w:hAnsi="Verdana" w:cs="Verdana"/>
          <w:color w:val="4472C4"/>
          <w:sz w:val="28"/>
          <w:szCs w:val="28"/>
        </w:rPr>
      </w:pPr>
    </w:p>
    <w:p w:rsidR="002C7346" w:rsidRPr="00840D17" w:rsidRDefault="002C7346" w:rsidP="002C7346">
      <w:pPr>
        <w:autoSpaceDE w:val="0"/>
        <w:autoSpaceDN w:val="0"/>
        <w:adjustRightInd w:val="0"/>
        <w:spacing w:after="0" w:line="240" w:lineRule="auto"/>
        <w:jc w:val="center"/>
        <w:rPr>
          <w:rFonts w:ascii="Calibri" w:hAnsi="Calibri" w:cs="Calibri"/>
          <w:color w:val="000000"/>
          <w:sz w:val="32"/>
          <w:szCs w:val="32"/>
          <w:lang w:val="en-US"/>
        </w:rPr>
      </w:pPr>
      <w:r w:rsidRPr="00840D17">
        <w:rPr>
          <w:rFonts w:ascii="Calibri" w:hAnsi="Calibri" w:cs="Calibri"/>
          <w:color w:val="000000"/>
          <w:sz w:val="32"/>
          <w:szCs w:val="32"/>
          <w:lang w:val="en-US"/>
        </w:rPr>
        <w:t>Master Special Educational Needs</w:t>
      </w:r>
    </w:p>
    <w:p w:rsidR="002C7346" w:rsidRDefault="002C7346" w:rsidP="002C7346">
      <w:pPr>
        <w:autoSpaceDE w:val="0"/>
        <w:autoSpaceDN w:val="0"/>
        <w:adjustRightInd w:val="0"/>
        <w:spacing w:after="0" w:line="240" w:lineRule="auto"/>
        <w:jc w:val="center"/>
        <w:rPr>
          <w:rFonts w:ascii="Calibri" w:hAnsi="Calibri" w:cs="Calibri"/>
          <w:color w:val="000000"/>
          <w:sz w:val="32"/>
          <w:szCs w:val="32"/>
        </w:rPr>
      </w:pPr>
      <w:r>
        <w:rPr>
          <w:rFonts w:ascii="Calibri" w:hAnsi="Calibri" w:cs="Calibri"/>
          <w:color w:val="000000"/>
          <w:sz w:val="32"/>
          <w:szCs w:val="32"/>
        </w:rPr>
        <w:t>Praktijkgericht Onderzoek 2</w:t>
      </w:r>
    </w:p>
    <w:p w:rsidR="002C7346" w:rsidRDefault="002C7346" w:rsidP="002C7346">
      <w:pPr>
        <w:autoSpaceDE w:val="0"/>
        <w:autoSpaceDN w:val="0"/>
        <w:adjustRightInd w:val="0"/>
        <w:spacing w:after="0" w:line="240" w:lineRule="auto"/>
        <w:jc w:val="center"/>
        <w:rPr>
          <w:rFonts w:ascii="Calibri" w:hAnsi="Calibri" w:cs="Calibri"/>
          <w:color w:val="000000"/>
          <w:sz w:val="32"/>
          <w:szCs w:val="32"/>
        </w:rPr>
      </w:pPr>
      <w:r>
        <w:rPr>
          <w:rFonts w:ascii="Calibri" w:hAnsi="Calibri" w:cs="Calibri"/>
          <w:color w:val="000000"/>
          <w:sz w:val="32"/>
          <w:szCs w:val="32"/>
        </w:rPr>
        <w:t>2014‐2015</w:t>
      </w:r>
    </w:p>
    <w:p w:rsidR="002C7346" w:rsidRDefault="002C7346" w:rsidP="002C7346">
      <w:pPr>
        <w:autoSpaceDE w:val="0"/>
        <w:autoSpaceDN w:val="0"/>
        <w:adjustRightInd w:val="0"/>
        <w:spacing w:after="0" w:line="240" w:lineRule="auto"/>
        <w:jc w:val="center"/>
        <w:rPr>
          <w:rFonts w:ascii="Calibri" w:hAnsi="Calibri" w:cs="Calibri"/>
          <w:color w:val="FF0000"/>
          <w:sz w:val="36"/>
          <w:szCs w:val="36"/>
        </w:rPr>
      </w:pPr>
    </w:p>
    <w:p w:rsidR="002C7346" w:rsidRPr="00E708C4" w:rsidRDefault="002C7346" w:rsidP="002C7346">
      <w:pPr>
        <w:jc w:val="center"/>
        <w:rPr>
          <w:rFonts w:ascii="Calibri" w:hAnsi="Calibri" w:cs="Calibri"/>
          <w:sz w:val="36"/>
          <w:szCs w:val="36"/>
        </w:rPr>
      </w:pPr>
      <w:r w:rsidRPr="00E708C4">
        <w:rPr>
          <w:rFonts w:ascii="Calibri" w:hAnsi="Calibri" w:cs="Calibri"/>
          <w:sz w:val="36"/>
          <w:szCs w:val="36"/>
        </w:rPr>
        <w:t xml:space="preserve">RUIMTE VOOR DE NATUURLIJKE BEWEGINGSDRANG VAN KINDEREN UIT GROEP 3 VAN DE BASISSCHOOL </w:t>
      </w:r>
    </w:p>
    <w:p w:rsidR="002C7346" w:rsidRPr="008816BB" w:rsidRDefault="002C7346" w:rsidP="002C7346">
      <w:pPr>
        <w:jc w:val="center"/>
        <w:rPr>
          <w:rFonts w:ascii="Segoe UI" w:eastAsiaTheme="minorEastAsia" w:hAnsi="Segoe UI" w:cs="Segoe UI"/>
          <w:sz w:val="20"/>
        </w:rPr>
      </w:pPr>
      <w:r w:rsidRPr="008816BB">
        <w:rPr>
          <w:rFonts w:ascii="Calibri" w:hAnsi="Calibri" w:cs="Calibri"/>
          <w:sz w:val="36"/>
          <w:szCs w:val="36"/>
        </w:rPr>
        <w:t>LUCIE BOERSMA</w:t>
      </w:r>
    </w:p>
    <w:p w:rsidR="002C7346" w:rsidRDefault="002C7346" w:rsidP="002C7346">
      <w:pPr>
        <w:jc w:val="center"/>
        <w:rPr>
          <w:rFonts w:ascii="Segoe UI" w:eastAsiaTheme="minorEastAsia" w:hAnsi="Segoe UI" w:cs="Segoe UI"/>
          <w:sz w:val="20"/>
        </w:rPr>
      </w:pPr>
    </w:p>
    <w:p w:rsidR="002C7346" w:rsidRDefault="002C7346" w:rsidP="002C7346">
      <w:pPr>
        <w:jc w:val="center"/>
        <w:rPr>
          <w:rFonts w:ascii="Segoe UI" w:eastAsiaTheme="minorEastAsia" w:hAnsi="Segoe UI" w:cs="Segoe UI"/>
          <w:sz w:val="20"/>
        </w:rPr>
      </w:pPr>
    </w:p>
    <w:p w:rsidR="002C7346" w:rsidRDefault="002C7346" w:rsidP="002C7346">
      <w:pPr>
        <w:rPr>
          <w:rFonts w:ascii="Segoe UI" w:eastAsiaTheme="minorEastAsia" w:hAnsi="Segoe UI" w:cs="Segoe UI"/>
          <w:sz w:val="20"/>
        </w:rPr>
      </w:pPr>
    </w:p>
    <w:p w:rsidR="002C7346" w:rsidRDefault="002C7346" w:rsidP="002C7346">
      <w:pPr>
        <w:autoSpaceDE w:val="0"/>
        <w:autoSpaceDN w:val="0"/>
        <w:adjustRightInd w:val="0"/>
        <w:spacing w:after="0" w:line="240" w:lineRule="auto"/>
        <w:rPr>
          <w:rFonts w:ascii="Calibri" w:hAnsi="Calibri" w:cs="Calibri"/>
          <w:color w:val="FF0000"/>
          <w:sz w:val="28"/>
          <w:szCs w:val="28"/>
        </w:rPr>
      </w:pPr>
    </w:p>
    <w:p w:rsidR="002C7346" w:rsidRDefault="002C7346" w:rsidP="002C7346">
      <w:pPr>
        <w:autoSpaceDE w:val="0"/>
        <w:autoSpaceDN w:val="0"/>
        <w:adjustRightInd w:val="0"/>
        <w:spacing w:after="0" w:line="240" w:lineRule="auto"/>
        <w:rPr>
          <w:rFonts w:ascii="Calibri" w:hAnsi="Calibri" w:cs="Calibri"/>
          <w:color w:val="FF0000"/>
          <w:sz w:val="28"/>
          <w:szCs w:val="28"/>
        </w:rPr>
      </w:pPr>
    </w:p>
    <w:p w:rsidR="002C7346" w:rsidRPr="005255D5" w:rsidRDefault="002C7346" w:rsidP="002C7346">
      <w:pPr>
        <w:autoSpaceDE w:val="0"/>
        <w:autoSpaceDN w:val="0"/>
        <w:adjustRightInd w:val="0"/>
        <w:spacing w:after="0" w:line="240" w:lineRule="auto"/>
        <w:rPr>
          <w:rFonts w:ascii="Calibri" w:hAnsi="Calibri" w:cs="Calibri"/>
          <w:sz w:val="28"/>
          <w:szCs w:val="28"/>
        </w:rPr>
      </w:pPr>
      <w:r w:rsidRPr="005255D5">
        <w:rPr>
          <w:rFonts w:ascii="Calibri" w:hAnsi="Calibri" w:cs="Calibri"/>
          <w:sz w:val="28"/>
          <w:szCs w:val="28"/>
        </w:rPr>
        <w:t>Studentennummer</w:t>
      </w:r>
      <w:r w:rsidRPr="005255D5">
        <w:rPr>
          <w:rFonts w:ascii="Calibri" w:hAnsi="Calibri" w:cs="Calibri"/>
          <w:sz w:val="28"/>
          <w:szCs w:val="28"/>
        </w:rPr>
        <w:tab/>
      </w:r>
      <w:r w:rsidRPr="005255D5">
        <w:rPr>
          <w:rFonts w:ascii="Calibri" w:hAnsi="Calibri"/>
          <w:sz w:val="28"/>
          <w:szCs w:val="28"/>
        </w:rPr>
        <w:t>1652339</w:t>
      </w:r>
    </w:p>
    <w:p w:rsidR="002C7346" w:rsidRPr="005255D5" w:rsidRDefault="002C7346" w:rsidP="002C7346">
      <w:pPr>
        <w:autoSpaceDE w:val="0"/>
        <w:autoSpaceDN w:val="0"/>
        <w:adjustRightInd w:val="0"/>
        <w:spacing w:after="0" w:line="240" w:lineRule="auto"/>
        <w:rPr>
          <w:rStyle w:val="psbtekst"/>
          <w:sz w:val="32"/>
        </w:rPr>
      </w:pPr>
    </w:p>
    <w:p w:rsidR="002C7346" w:rsidRPr="005255D5" w:rsidRDefault="002C7346" w:rsidP="002C7346">
      <w:pPr>
        <w:autoSpaceDE w:val="0"/>
        <w:autoSpaceDN w:val="0"/>
        <w:adjustRightInd w:val="0"/>
        <w:spacing w:after="0" w:line="240" w:lineRule="auto"/>
        <w:rPr>
          <w:rFonts w:ascii="Calibri" w:hAnsi="Calibri" w:cs="Calibri"/>
          <w:sz w:val="28"/>
          <w:szCs w:val="28"/>
        </w:rPr>
      </w:pPr>
      <w:r w:rsidRPr="005255D5">
        <w:rPr>
          <w:rFonts w:ascii="Calibri" w:hAnsi="Calibri" w:cs="Calibri"/>
          <w:sz w:val="28"/>
          <w:szCs w:val="28"/>
        </w:rPr>
        <w:t>Specialisatie</w:t>
      </w:r>
      <w:r w:rsidRPr="005255D5">
        <w:rPr>
          <w:rFonts w:ascii="Calibri" w:hAnsi="Calibri" w:cs="Calibri"/>
          <w:sz w:val="28"/>
          <w:szCs w:val="28"/>
        </w:rPr>
        <w:tab/>
      </w:r>
      <w:r w:rsidRPr="005255D5">
        <w:rPr>
          <w:rFonts w:ascii="Calibri" w:hAnsi="Calibri" w:cs="Calibri"/>
          <w:sz w:val="28"/>
          <w:szCs w:val="28"/>
        </w:rPr>
        <w:tab/>
      </w:r>
      <w:r w:rsidRPr="005255D5">
        <w:rPr>
          <w:rFonts w:ascii="Calibri" w:hAnsi="Calibri" w:cs="Calibri"/>
          <w:sz w:val="28"/>
          <w:szCs w:val="28"/>
        </w:rPr>
        <w:tab/>
        <w:t>Gedrag. Master SEN deeltijd</w:t>
      </w:r>
    </w:p>
    <w:p w:rsidR="002C7346" w:rsidRPr="005255D5" w:rsidRDefault="002C7346" w:rsidP="002C7346">
      <w:pPr>
        <w:autoSpaceDE w:val="0"/>
        <w:autoSpaceDN w:val="0"/>
        <w:adjustRightInd w:val="0"/>
        <w:spacing w:after="0" w:line="240" w:lineRule="auto"/>
        <w:rPr>
          <w:rFonts w:ascii="Calibri" w:hAnsi="Calibri" w:cs="Calibri"/>
          <w:sz w:val="28"/>
          <w:szCs w:val="28"/>
        </w:rPr>
      </w:pPr>
    </w:p>
    <w:p w:rsidR="002C7346" w:rsidRPr="005255D5" w:rsidRDefault="002C7346" w:rsidP="002C7346">
      <w:pPr>
        <w:autoSpaceDE w:val="0"/>
        <w:autoSpaceDN w:val="0"/>
        <w:adjustRightInd w:val="0"/>
        <w:spacing w:after="0" w:line="240" w:lineRule="auto"/>
        <w:rPr>
          <w:rFonts w:ascii="Calibri" w:hAnsi="Calibri" w:cs="Calibri"/>
          <w:sz w:val="28"/>
          <w:szCs w:val="28"/>
        </w:rPr>
      </w:pPr>
      <w:r w:rsidRPr="005255D5">
        <w:rPr>
          <w:rFonts w:ascii="Calibri" w:hAnsi="Calibri" w:cs="Calibri"/>
          <w:sz w:val="28"/>
          <w:szCs w:val="28"/>
        </w:rPr>
        <w:t>Osiriscode</w:t>
      </w:r>
      <w:r w:rsidRPr="005255D5">
        <w:rPr>
          <w:rFonts w:ascii="Calibri" w:hAnsi="Calibri" w:cs="Calibri"/>
          <w:sz w:val="28"/>
          <w:szCs w:val="28"/>
        </w:rPr>
        <w:tab/>
      </w:r>
      <w:r w:rsidRPr="005255D5">
        <w:rPr>
          <w:rFonts w:ascii="Calibri" w:hAnsi="Calibri" w:cs="Calibri"/>
          <w:sz w:val="28"/>
          <w:szCs w:val="28"/>
        </w:rPr>
        <w:tab/>
      </w:r>
      <w:r w:rsidRPr="005255D5">
        <w:rPr>
          <w:rFonts w:ascii="Calibri" w:hAnsi="Calibri" w:cs="Calibri"/>
          <w:sz w:val="28"/>
          <w:szCs w:val="28"/>
        </w:rPr>
        <w:tab/>
      </w:r>
      <w:r>
        <w:rPr>
          <w:rFonts w:ascii="Calibri" w:hAnsi="Calibri" w:cs="Calibri"/>
          <w:sz w:val="28"/>
          <w:szCs w:val="28"/>
        </w:rPr>
        <w:t>OSOAL-PGOSG</w:t>
      </w:r>
      <w:r w:rsidRPr="005255D5">
        <w:rPr>
          <w:rFonts w:ascii="Calibri" w:hAnsi="Calibri" w:cs="Calibri"/>
          <w:sz w:val="28"/>
          <w:szCs w:val="28"/>
        </w:rPr>
        <w:t>-13</w:t>
      </w:r>
      <w:r w:rsidRPr="005255D5">
        <w:rPr>
          <w:rFonts w:ascii="Calibri" w:hAnsi="Calibri" w:cs="Calibri"/>
          <w:sz w:val="28"/>
          <w:szCs w:val="28"/>
        </w:rPr>
        <w:tab/>
      </w:r>
      <w:r w:rsidRPr="005255D5">
        <w:rPr>
          <w:rFonts w:ascii="Calibri" w:hAnsi="Calibri" w:cs="Calibri"/>
          <w:sz w:val="28"/>
          <w:szCs w:val="28"/>
        </w:rPr>
        <w:tab/>
      </w:r>
    </w:p>
    <w:p w:rsidR="002C7346" w:rsidRPr="005255D5" w:rsidRDefault="002C7346" w:rsidP="002C7346">
      <w:pPr>
        <w:autoSpaceDE w:val="0"/>
        <w:autoSpaceDN w:val="0"/>
        <w:adjustRightInd w:val="0"/>
        <w:spacing w:after="0" w:line="240" w:lineRule="auto"/>
        <w:rPr>
          <w:rFonts w:ascii="Calibri" w:hAnsi="Calibri" w:cs="Calibri"/>
          <w:sz w:val="28"/>
          <w:szCs w:val="28"/>
        </w:rPr>
      </w:pPr>
    </w:p>
    <w:p w:rsidR="002C7346" w:rsidRPr="005255D5" w:rsidRDefault="002C7346" w:rsidP="002C7346">
      <w:pPr>
        <w:autoSpaceDE w:val="0"/>
        <w:autoSpaceDN w:val="0"/>
        <w:adjustRightInd w:val="0"/>
        <w:spacing w:after="0" w:line="240" w:lineRule="auto"/>
        <w:rPr>
          <w:rFonts w:ascii="Calibri" w:hAnsi="Calibri" w:cs="Calibri"/>
          <w:sz w:val="28"/>
          <w:szCs w:val="28"/>
        </w:rPr>
      </w:pPr>
      <w:r w:rsidRPr="005255D5">
        <w:rPr>
          <w:rFonts w:ascii="Calibri" w:hAnsi="Calibri" w:cs="Calibri"/>
          <w:sz w:val="28"/>
          <w:szCs w:val="28"/>
        </w:rPr>
        <w:t>Datum</w:t>
      </w:r>
      <w:r w:rsidRPr="005255D5">
        <w:rPr>
          <w:rFonts w:ascii="Calibri" w:hAnsi="Calibri" w:cs="Calibri"/>
          <w:sz w:val="28"/>
          <w:szCs w:val="28"/>
        </w:rPr>
        <w:tab/>
      </w:r>
      <w:r w:rsidRPr="005255D5">
        <w:rPr>
          <w:rFonts w:ascii="Calibri" w:hAnsi="Calibri" w:cs="Calibri"/>
          <w:sz w:val="28"/>
          <w:szCs w:val="28"/>
        </w:rPr>
        <w:tab/>
      </w:r>
      <w:r w:rsidRPr="005255D5">
        <w:rPr>
          <w:rFonts w:ascii="Calibri" w:hAnsi="Calibri" w:cs="Calibri"/>
          <w:sz w:val="28"/>
          <w:szCs w:val="28"/>
        </w:rPr>
        <w:tab/>
        <w:t>17-06-2015</w:t>
      </w:r>
    </w:p>
    <w:p w:rsidR="002C7346" w:rsidRPr="005255D5" w:rsidRDefault="002C7346" w:rsidP="002C7346">
      <w:pPr>
        <w:autoSpaceDE w:val="0"/>
        <w:autoSpaceDN w:val="0"/>
        <w:adjustRightInd w:val="0"/>
        <w:spacing w:after="0" w:line="240" w:lineRule="auto"/>
        <w:rPr>
          <w:rFonts w:ascii="Calibri" w:hAnsi="Calibri" w:cs="Calibri"/>
        </w:rPr>
      </w:pPr>
    </w:p>
    <w:p w:rsidR="002C7346" w:rsidRPr="005255D5" w:rsidRDefault="002C7346" w:rsidP="002C7346">
      <w:pPr>
        <w:autoSpaceDE w:val="0"/>
        <w:autoSpaceDN w:val="0"/>
        <w:adjustRightInd w:val="0"/>
        <w:spacing w:after="0" w:line="240" w:lineRule="auto"/>
        <w:rPr>
          <w:rFonts w:ascii="Calibri" w:hAnsi="Calibri" w:cs="Calibri"/>
        </w:rPr>
      </w:pPr>
      <w:r w:rsidRPr="005255D5">
        <w:rPr>
          <w:rFonts w:ascii="Calibri" w:hAnsi="Calibri" w:cs="Calibri"/>
        </w:rPr>
        <w:t>Ik verklaar dat dit onderzoeksverslag het resultaat is van mijn inzet en studie en dat het niet op deze of een vergelijkbare manier is aangeboden aan een andere HBO opleiding met de bedoeling daar</w:t>
      </w:r>
    </w:p>
    <w:p w:rsidR="002C7346" w:rsidRDefault="002C7346" w:rsidP="002C7346">
      <w:pPr>
        <w:rPr>
          <w:rFonts w:ascii="Calibri" w:hAnsi="Calibri" w:cs="Calibri"/>
        </w:rPr>
      </w:pPr>
      <w:r w:rsidRPr="005255D5">
        <w:rPr>
          <w:rFonts w:ascii="Calibri" w:hAnsi="Calibri" w:cs="Calibri"/>
        </w:rPr>
        <w:t>studiepunten voor te ontvangen</w:t>
      </w:r>
    </w:p>
    <w:p w:rsidR="002C7346" w:rsidRPr="002E490E" w:rsidRDefault="002C7346" w:rsidP="002C7346">
      <w:pPr>
        <w:rPr>
          <w:rFonts w:ascii="Calibri" w:hAnsi="Calibri" w:cs="Calibri"/>
        </w:rPr>
      </w:pPr>
      <w:r w:rsidRPr="00EA6D9D">
        <w:rPr>
          <w:rFonts w:ascii="Verdana" w:hAnsi="Verdana"/>
          <w:color w:val="4472C4"/>
          <w:sz w:val="28"/>
          <w:szCs w:val="28"/>
        </w:rPr>
        <w:lastRenderedPageBreak/>
        <w:t>Inhoudsopgave</w:t>
      </w:r>
    </w:p>
    <w:p w:rsidR="002C7346" w:rsidRPr="00F65AC0" w:rsidRDefault="002C7346" w:rsidP="002C7346">
      <w:pPr>
        <w:pStyle w:val="Geenafstand"/>
        <w:rPr>
          <w:rFonts w:ascii="Verdana" w:hAnsi="Verdana"/>
          <w:sz w:val="20"/>
          <w:szCs w:val="20"/>
        </w:rPr>
      </w:pPr>
      <w:r w:rsidRPr="00F65AC0">
        <w:rPr>
          <w:rFonts w:ascii="Verdana" w:hAnsi="Verdana"/>
          <w:sz w:val="20"/>
          <w:szCs w:val="20"/>
        </w:rPr>
        <w:t xml:space="preserve">Samenvatting </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3</w:t>
      </w:r>
    </w:p>
    <w:p w:rsidR="002C7346" w:rsidRDefault="002C7346" w:rsidP="002C7346">
      <w:pPr>
        <w:pStyle w:val="Geenafstand"/>
        <w:rPr>
          <w:rFonts w:ascii="Verdana" w:hAnsi="Verdana"/>
          <w:sz w:val="20"/>
          <w:szCs w:val="20"/>
        </w:rPr>
      </w:pPr>
    </w:p>
    <w:p w:rsidR="002C7346" w:rsidRDefault="002C7346" w:rsidP="002C7346">
      <w:pPr>
        <w:pStyle w:val="Geenafstand"/>
        <w:rPr>
          <w:rFonts w:ascii="Verdana" w:hAnsi="Verdana"/>
          <w:sz w:val="20"/>
          <w:szCs w:val="20"/>
        </w:rPr>
      </w:pPr>
      <w:r>
        <w:rPr>
          <w:rFonts w:ascii="Verdana" w:hAnsi="Verdana"/>
          <w:sz w:val="20"/>
          <w:szCs w:val="20"/>
        </w:rPr>
        <w:t>Inleiding</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4</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p>
    <w:p w:rsidR="002C7346" w:rsidRDefault="002C7346" w:rsidP="002C7346">
      <w:pPr>
        <w:pStyle w:val="Geenafstand"/>
        <w:rPr>
          <w:rFonts w:ascii="Verdana" w:hAnsi="Verdana"/>
          <w:sz w:val="20"/>
          <w:szCs w:val="20"/>
        </w:rPr>
      </w:pPr>
    </w:p>
    <w:p w:rsidR="002C7346" w:rsidRDefault="002C7346" w:rsidP="002C7346">
      <w:pPr>
        <w:pStyle w:val="Geenafstand"/>
        <w:rPr>
          <w:rFonts w:ascii="Verdana" w:hAnsi="Verdana"/>
          <w:sz w:val="20"/>
          <w:szCs w:val="20"/>
        </w:rPr>
      </w:pPr>
      <w:r>
        <w:rPr>
          <w:rFonts w:ascii="Verdana" w:hAnsi="Verdana"/>
          <w:sz w:val="20"/>
          <w:szCs w:val="20"/>
        </w:rPr>
        <w:t>Hoofdstuk 1. Praktijkprobleem</w:t>
      </w:r>
      <w:r>
        <w:rPr>
          <w:rFonts w:ascii="Verdana" w:hAnsi="Verdana"/>
          <w:sz w:val="20"/>
          <w:szCs w:val="20"/>
        </w:rPr>
        <w:tab/>
      </w:r>
      <w:r>
        <w:rPr>
          <w:rFonts w:ascii="Verdana" w:hAnsi="Verdana"/>
          <w:sz w:val="20"/>
          <w:szCs w:val="20"/>
        </w:rPr>
        <w:tab/>
      </w:r>
      <w:r>
        <w:rPr>
          <w:rFonts w:ascii="Verdana" w:hAnsi="Verdana"/>
          <w:sz w:val="20"/>
          <w:szCs w:val="20"/>
        </w:rPr>
        <w:tab/>
      </w:r>
    </w:p>
    <w:p w:rsidR="002C7346" w:rsidRDefault="002C7346" w:rsidP="002C7346">
      <w:pPr>
        <w:pStyle w:val="Geenafstand"/>
        <w:rPr>
          <w:rFonts w:ascii="Verdana" w:hAnsi="Verdana"/>
          <w:sz w:val="20"/>
          <w:szCs w:val="20"/>
        </w:rPr>
      </w:pPr>
      <w:r>
        <w:rPr>
          <w:rFonts w:ascii="Verdana" w:hAnsi="Verdana"/>
          <w:sz w:val="20"/>
          <w:szCs w:val="20"/>
        </w:rPr>
        <w:t>1.1 Aanleiding voor het onderzoek</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5</w:t>
      </w:r>
      <w:r>
        <w:rPr>
          <w:rFonts w:ascii="Verdana" w:hAnsi="Verdana"/>
          <w:sz w:val="20"/>
          <w:szCs w:val="20"/>
        </w:rPr>
        <w:tab/>
      </w:r>
      <w:r>
        <w:rPr>
          <w:rFonts w:ascii="Verdana" w:hAnsi="Verdana"/>
          <w:sz w:val="20"/>
          <w:szCs w:val="20"/>
        </w:rPr>
        <w:tab/>
      </w:r>
      <w:r>
        <w:rPr>
          <w:rFonts w:ascii="Verdana" w:hAnsi="Verdana"/>
          <w:sz w:val="20"/>
          <w:szCs w:val="20"/>
        </w:rPr>
        <w:tab/>
      </w:r>
    </w:p>
    <w:p w:rsidR="002C7346" w:rsidRDefault="002C7346" w:rsidP="002C7346">
      <w:pPr>
        <w:pStyle w:val="Geenafstand"/>
        <w:rPr>
          <w:rFonts w:ascii="Verdana" w:hAnsi="Verdana"/>
          <w:sz w:val="20"/>
          <w:szCs w:val="20"/>
        </w:rPr>
      </w:pPr>
      <w:r>
        <w:rPr>
          <w:rFonts w:ascii="Verdana" w:hAnsi="Verdana"/>
          <w:sz w:val="20"/>
          <w:szCs w:val="20"/>
        </w:rPr>
        <w:t>1.2 Achtergronden bij het onderzoek</w:t>
      </w:r>
      <w:r>
        <w:rPr>
          <w:rFonts w:ascii="Verdana" w:hAnsi="Verdana"/>
          <w:sz w:val="20"/>
          <w:szCs w:val="20"/>
        </w:rPr>
        <w:tab/>
      </w:r>
      <w:r>
        <w:rPr>
          <w:rFonts w:ascii="Verdana" w:hAnsi="Verdana"/>
          <w:sz w:val="20"/>
          <w:szCs w:val="20"/>
        </w:rPr>
        <w:tab/>
      </w:r>
      <w:r>
        <w:rPr>
          <w:rFonts w:ascii="Verdana" w:hAnsi="Verdana"/>
          <w:sz w:val="20"/>
          <w:szCs w:val="20"/>
        </w:rPr>
        <w:tab/>
        <w:t>5</w:t>
      </w:r>
      <w:r>
        <w:rPr>
          <w:rFonts w:ascii="Verdana" w:hAnsi="Verdana"/>
          <w:sz w:val="20"/>
          <w:szCs w:val="20"/>
        </w:rPr>
        <w:tab/>
      </w:r>
      <w:r>
        <w:rPr>
          <w:rFonts w:ascii="Verdana" w:hAnsi="Verdana"/>
          <w:sz w:val="20"/>
          <w:szCs w:val="20"/>
        </w:rPr>
        <w:tab/>
      </w:r>
      <w:r>
        <w:rPr>
          <w:rFonts w:ascii="Verdana" w:hAnsi="Verdana"/>
          <w:sz w:val="20"/>
          <w:szCs w:val="20"/>
        </w:rPr>
        <w:tab/>
      </w:r>
    </w:p>
    <w:p w:rsidR="002C7346" w:rsidRDefault="002C7346" w:rsidP="002C7346">
      <w:pPr>
        <w:pStyle w:val="Geenafstand"/>
        <w:rPr>
          <w:rFonts w:ascii="Verdana" w:hAnsi="Verdana"/>
          <w:sz w:val="20"/>
          <w:szCs w:val="20"/>
        </w:rPr>
      </w:pPr>
      <w:r>
        <w:rPr>
          <w:rFonts w:ascii="Verdana" w:hAnsi="Verdana"/>
          <w:sz w:val="20"/>
          <w:szCs w:val="20"/>
        </w:rPr>
        <w:t>1.3 Relevantie van het onderzoek voor de praktijk</w:t>
      </w:r>
      <w:r>
        <w:rPr>
          <w:rFonts w:ascii="Verdana" w:hAnsi="Verdana"/>
          <w:sz w:val="20"/>
          <w:szCs w:val="20"/>
        </w:rPr>
        <w:tab/>
        <w:t>5</w:t>
      </w:r>
      <w:r>
        <w:rPr>
          <w:rFonts w:ascii="Verdana" w:hAnsi="Verdana"/>
          <w:sz w:val="20"/>
          <w:szCs w:val="20"/>
        </w:rPr>
        <w:tab/>
      </w:r>
    </w:p>
    <w:p w:rsidR="002C7346" w:rsidRDefault="002C7346" w:rsidP="002C7346">
      <w:pPr>
        <w:pStyle w:val="Geenafstand"/>
        <w:rPr>
          <w:rFonts w:ascii="Verdana" w:hAnsi="Verdana"/>
          <w:sz w:val="20"/>
          <w:szCs w:val="20"/>
        </w:rPr>
      </w:pPr>
      <w:r>
        <w:rPr>
          <w:rFonts w:ascii="Verdana" w:hAnsi="Verdana"/>
          <w:sz w:val="20"/>
          <w:szCs w:val="20"/>
        </w:rPr>
        <w:t>1.4 Doel van het onderzoek</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6</w:t>
      </w:r>
      <w:r>
        <w:rPr>
          <w:rFonts w:ascii="Verdana" w:hAnsi="Verdana"/>
          <w:sz w:val="20"/>
          <w:szCs w:val="20"/>
        </w:rPr>
        <w:tab/>
      </w:r>
      <w:r>
        <w:rPr>
          <w:rFonts w:ascii="Verdana" w:hAnsi="Verdana"/>
          <w:sz w:val="20"/>
          <w:szCs w:val="20"/>
        </w:rPr>
        <w:tab/>
      </w:r>
    </w:p>
    <w:p w:rsidR="002C7346" w:rsidRDefault="002C7346" w:rsidP="002C7346">
      <w:pPr>
        <w:pStyle w:val="Geenafstand"/>
        <w:rPr>
          <w:rFonts w:ascii="Verdana" w:hAnsi="Verdana"/>
          <w:sz w:val="20"/>
          <w:szCs w:val="20"/>
        </w:rPr>
      </w:pPr>
    </w:p>
    <w:p w:rsidR="002C7346" w:rsidRDefault="002C7346" w:rsidP="002C7346">
      <w:pPr>
        <w:pStyle w:val="Geenafstand"/>
        <w:rPr>
          <w:rFonts w:ascii="Verdana" w:hAnsi="Verdana"/>
          <w:sz w:val="20"/>
          <w:szCs w:val="20"/>
        </w:rPr>
      </w:pPr>
      <w:r>
        <w:rPr>
          <w:rFonts w:ascii="Verdana" w:hAnsi="Verdana"/>
          <w:sz w:val="20"/>
          <w:szCs w:val="20"/>
        </w:rPr>
        <w:t>Hoofdstuk 2. Onderzoeksvraag</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7</w:t>
      </w:r>
      <w:r>
        <w:rPr>
          <w:rFonts w:ascii="Verdana" w:hAnsi="Verdana"/>
          <w:sz w:val="20"/>
          <w:szCs w:val="20"/>
        </w:rPr>
        <w:tab/>
      </w:r>
    </w:p>
    <w:p w:rsidR="002C7346" w:rsidRDefault="002C7346" w:rsidP="002C7346">
      <w:pPr>
        <w:pStyle w:val="Geenafstand"/>
        <w:rPr>
          <w:rFonts w:ascii="Verdana" w:hAnsi="Verdana"/>
          <w:sz w:val="20"/>
          <w:szCs w:val="20"/>
        </w:rPr>
      </w:pPr>
    </w:p>
    <w:p w:rsidR="002C7346" w:rsidRDefault="002C7346" w:rsidP="002C7346">
      <w:pPr>
        <w:pStyle w:val="Geenafstand"/>
        <w:rPr>
          <w:rFonts w:ascii="Verdana" w:hAnsi="Verdana"/>
          <w:sz w:val="20"/>
          <w:szCs w:val="20"/>
        </w:rPr>
      </w:pPr>
      <w:r>
        <w:rPr>
          <w:rFonts w:ascii="Verdana" w:hAnsi="Verdana"/>
          <w:sz w:val="20"/>
          <w:szCs w:val="20"/>
        </w:rPr>
        <w:t>Hoofdstuk 3. Theoretische verkenning</w:t>
      </w:r>
      <w:r>
        <w:rPr>
          <w:rFonts w:ascii="Verdana" w:hAnsi="Verdana"/>
          <w:sz w:val="20"/>
          <w:szCs w:val="20"/>
        </w:rPr>
        <w:tab/>
      </w:r>
      <w:r w:rsidRPr="00D457FF">
        <w:rPr>
          <w:rFonts w:ascii="Verdana" w:hAnsi="Verdana"/>
          <w:color w:val="FF0000"/>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p>
    <w:p w:rsidR="002C7346" w:rsidRPr="0079052C" w:rsidRDefault="002C7346" w:rsidP="002C7346">
      <w:pPr>
        <w:pStyle w:val="Geenafstand"/>
        <w:rPr>
          <w:rFonts w:ascii="Verdana" w:hAnsi="Verdana" w:cs="Verdana"/>
          <w:sz w:val="20"/>
          <w:szCs w:val="20"/>
        </w:rPr>
      </w:pPr>
      <w:r w:rsidRPr="0079052C">
        <w:rPr>
          <w:rFonts w:ascii="Verdana" w:hAnsi="Verdana" w:cs="Verdana"/>
          <w:sz w:val="20"/>
          <w:szCs w:val="20"/>
        </w:rPr>
        <w:t>3.1 Relatie bewegingsdrang en effectief le</w:t>
      </w:r>
      <w:r>
        <w:rPr>
          <w:rFonts w:ascii="Verdana" w:hAnsi="Verdana" w:cs="Verdana"/>
          <w:sz w:val="20"/>
          <w:szCs w:val="20"/>
        </w:rPr>
        <w:t>ren?</w:t>
      </w:r>
      <w:r>
        <w:rPr>
          <w:rFonts w:ascii="Verdana" w:hAnsi="Verdana" w:cs="Verdana"/>
          <w:sz w:val="20"/>
          <w:szCs w:val="20"/>
        </w:rPr>
        <w:tab/>
      </w:r>
      <w:r>
        <w:rPr>
          <w:rFonts w:ascii="Verdana" w:hAnsi="Verdana" w:cs="Verdana"/>
          <w:sz w:val="20"/>
          <w:szCs w:val="20"/>
        </w:rPr>
        <w:tab/>
        <w:t>8</w:t>
      </w:r>
      <w:r>
        <w:rPr>
          <w:rFonts w:ascii="Verdana" w:hAnsi="Verdana" w:cs="Verdana"/>
          <w:sz w:val="20"/>
          <w:szCs w:val="20"/>
        </w:rPr>
        <w:tab/>
      </w:r>
      <w:r>
        <w:rPr>
          <w:rFonts w:ascii="Verdana" w:hAnsi="Verdana" w:cs="Verdana"/>
          <w:sz w:val="20"/>
          <w:szCs w:val="20"/>
        </w:rPr>
        <w:tab/>
      </w:r>
    </w:p>
    <w:p w:rsidR="002C7346" w:rsidRPr="00E11BCD" w:rsidRDefault="002C7346" w:rsidP="002C7346">
      <w:pPr>
        <w:pStyle w:val="Geenafstand"/>
        <w:rPr>
          <w:rFonts w:ascii="Verdana" w:hAnsi="Verdana" w:cs="Verdana"/>
          <w:sz w:val="20"/>
          <w:szCs w:val="20"/>
        </w:rPr>
      </w:pPr>
      <w:r w:rsidRPr="00E11BCD">
        <w:rPr>
          <w:rFonts w:ascii="Verdana" w:hAnsi="Verdana" w:cs="Verdana"/>
          <w:sz w:val="20"/>
          <w:szCs w:val="20"/>
        </w:rPr>
        <w:t>3.2 Rela</w:t>
      </w:r>
      <w:r>
        <w:rPr>
          <w:rFonts w:ascii="Verdana" w:hAnsi="Verdana" w:cs="Verdana"/>
          <w:sz w:val="20"/>
          <w:szCs w:val="20"/>
        </w:rPr>
        <w:t>tie betrokkenheid en bewegen</w:t>
      </w:r>
      <w:r>
        <w:rPr>
          <w:rFonts w:ascii="Verdana" w:hAnsi="Verdana" w:cs="Verdana"/>
          <w:sz w:val="20"/>
          <w:szCs w:val="20"/>
        </w:rPr>
        <w:tab/>
      </w:r>
      <w:r>
        <w:rPr>
          <w:rFonts w:ascii="Verdana" w:hAnsi="Verdana" w:cs="Verdana"/>
          <w:sz w:val="20"/>
          <w:szCs w:val="20"/>
        </w:rPr>
        <w:tab/>
      </w:r>
      <w:r>
        <w:rPr>
          <w:rFonts w:ascii="Verdana" w:hAnsi="Verdana" w:cs="Verdana"/>
          <w:sz w:val="20"/>
          <w:szCs w:val="20"/>
        </w:rPr>
        <w:tab/>
        <w:t>10</w:t>
      </w:r>
      <w:r>
        <w:rPr>
          <w:rFonts w:ascii="Verdana" w:hAnsi="Verdana" w:cs="Verdana"/>
          <w:sz w:val="20"/>
          <w:szCs w:val="20"/>
        </w:rPr>
        <w:tab/>
      </w:r>
      <w:r>
        <w:rPr>
          <w:rFonts w:ascii="Verdana" w:hAnsi="Verdana" w:cs="Verdana"/>
          <w:sz w:val="20"/>
          <w:szCs w:val="20"/>
        </w:rPr>
        <w:tab/>
      </w:r>
    </w:p>
    <w:p w:rsidR="002C7346" w:rsidRPr="00E11BCD" w:rsidRDefault="002C7346" w:rsidP="002C7346">
      <w:pPr>
        <w:pStyle w:val="Geenafstand"/>
        <w:rPr>
          <w:rFonts w:ascii="Verdana" w:hAnsi="Verdana" w:cs="Verdana"/>
          <w:sz w:val="20"/>
          <w:szCs w:val="20"/>
        </w:rPr>
      </w:pPr>
      <w:r w:rsidRPr="00E11BCD">
        <w:rPr>
          <w:rFonts w:ascii="Verdana" w:hAnsi="Verdana" w:cs="Verdana"/>
          <w:sz w:val="20"/>
          <w:szCs w:val="20"/>
        </w:rPr>
        <w:t>3.3 Wetenschappeli</w:t>
      </w:r>
      <w:r>
        <w:rPr>
          <w:rFonts w:ascii="Verdana" w:hAnsi="Verdana" w:cs="Verdana"/>
          <w:sz w:val="20"/>
          <w:szCs w:val="20"/>
        </w:rPr>
        <w:t>jk onderzoek bewegen en leren</w:t>
      </w:r>
      <w:r>
        <w:rPr>
          <w:rFonts w:ascii="Verdana" w:hAnsi="Verdana" w:cs="Verdana"/>
          <w:sz w:val="20"/>
          <w:szCs w:val="20"/>
        </w:rPr>
        <w:tab/>
        <w:t>12</w:t>
      </w:r>
      <w:r>
        <w:rPr>
          <w:rFonts w:ascii="Verdana" w:hAnsi="Verdana" w:cs="Verdana"/>
          <w:sz w:val="20"/>
          <w:szCs w:val="20"/>
        </w:rPr>
        <w:tab/>
      </w:r>
    </w:p>
    <w:p w:rsidR="002C7346" w:rsidRPr="00E11BCD" w:rsidRDefault="002C7346" w:rsidP="002C7346">
      <w:pPr>
        <w:pStyle w:val="Geenafstand"/>
        <w:rPr>
          <w:rFonts w:ascii="Verdana" w:hAnsi="Verdana" w:cs="Verdana"/>
          <w:sz w:val="20"/>
          <w:szCs w:val="20"/>
        </w:rPr>
      </w:pPr>
      <w:r w:rsidRPr="00E11BCD">
        <w:rPr>
          <w:rFonts w:ascii="Verdana" w:hAnsi="Verdana" w:cs="Verdana"/>
          <w:sz w:val="20"/>
          <w:szCs w:val="20"/>
        </w:rPr>
        <w:t xml:space="preserve">3.4 Effectief bewezen </w:t>
      </w:r>
      <w:r>
        <w:rPr>
          <w:rFonts w:ascii="Verdana" w:hAnsi="Verdana" w:cs="Verdana"/>
          <w:sz w:val="20"/>
          <w:szCs w:val="20"/>
        </w:rPr>
        <w:t>interventies bewegen en leren</w:t>
      </w:r>
      <w:r>
        <w:rPr>
          <w:rFonts w:ascii="Verdana" w:hAnsi="Verdana" w:cs="Verdana"/>
          <w:sz w:val="20"/>
          <w:szCs w:val="20"/>
        </w:rPr>
        <w:tab/>
        <w:t>14</w:t>
      </w:r>
      <w:r>
        <w:rPr>
          <w:rFonts w:ascii="Verdana" w:hAnsi="Verdana" w:cs="Verdana"/>
          <w:sz w:val="20"/>
          <w:szCs w:val="20"/>
        </w:rPr>
        <w:tab/>
      </w:r>
    </w:p>
    <w:p w:rsidR="002C7346" w:rsidRPr="00E11BCD" w:rsidRDefault="002C7346" w:rsidP="002C7346">
      <w:pPr>
        <w:pStyle w:val="Geenafstand"/>
        <w:rPr>
          <w:rFonts w:ascii="Verdana" w:hAnsi="Verdana" w:cs="Verdana"/>
          <w:sz w:val="20"/>
          <w:szCs w:val="20"/>
        </w:rPr>
      </w:pPr>
    </w:p>
    <w:p w:rsidR="002C7346" w:rsidRDefault="002C7346" w:rsidP="002C7346">
      <w:pPr>
        <w:pStyle w:val="Geenafstand"/>
        <w:rPr>
          <w:rFonts w:ascii="Verdana" w:hAnsi="Verdana"/>
          <w:sz w:val="20"/>
          <w:szCs w:val="20"/>
        </w:rPr>
      </w:pPr>
      <w:r>
        <w:rPr>
          <w:rFonts w:ascii="Verdana" w:hAnsi="Verdana"/>
          <w:sz w:val="20"/>
          <w:szCs w:val="20"/>
        </w:rPr>
        <w:t>Hoofdstuk 4. Onderzoeksstrategie</w:t>
      </w:r>
    </w:p>
    <w:p w:rsidR="002C7346" w:rsidRDefault="002C7346" w:rsidP="002C7346">
      <w:pPr>
        <w:pStyle w:val="Geenafstand"/>
        <w:rPr>
          <w:rFonts w:ascii="Verdana" w:hAnsi="Verdana"/>
          <w:sz w:val="20"/>
          <w:szCs w:val="20"/>
        </w:rPr>
      </w:pPr>
      <w:r>
        <w:rPr>
          <w:rFonts w:ascii="Verdana" w:hAnsi="Verdana"/>
          <w:sz w:val="20"/>
          <w:szCs w:val="20"/>
        </w:rPr>
        <w:t>4.1 Waar en met wie wordt het onderzoek gedaan</w:t>
      </w:r>
      <w:r>
        <w:rPr>
          <w:rFonts w:ascii="Verdana" w:hAnsi="Verdana"/>
          <w:sz w:val="20"/>
          <w:szCs w:val="20"/>
        </w:rPr>
        <w:tab/>
        <w:t>16</w:t>
      </w:r>
      <w:r>
        <w:rPr>
          <w:rFonts w:ascii="Verdana" w:hAnsi="Verdana"/>
          <w:sz w:val="20"/>
          <w:szCs w:val="20"/>
        </w:rPr>
        <w:tab/>
      </w:r>
    </w:p>
    <w:p w:rsidR="002C7346" w:rsidRDefault="002C7346" w:rsidP="002C7346">
      <w:pPr>
        <w:pStyle w:val="Geenafstand"/>
        <w:rPr>
          <w:rFonts w:ascii="Verdana" w:hAnsi="Verdana"/>
          <w:sz w:val="20"/>
          <w:szCs w:val="20"/>
        </w:rPr>
      </w:pPr>
      <w:r>
        <w:rPr>
          <w:rFonts w:ascii="Verdana" w:hAnsi="Verdana"/>
          <w:sz w:val="20"/>
          <w:szCs w:val="20"/>
        </w:rPr>
        <w:t>4.2 Onderzoeksstrategie</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16</w:t>
      </w:r>
      <w:r>
        <w:rPr>
          <w:rFonts w:ascii="Verdana" w:hAnsi="Verdana"/>
          <w:sz w:val="20"/>
          <w:szCs w:val="20"/>
        </w:rPr>
        <w:tab/>
      </w:r>
      <w:r>
        <w:rPr>
          <w:rFonts w:ascii="Verdana" w:hAnsi="Verdana"/>
          <w:sz w:val="20"/>
          <w:szCs w:val="20"/>
        </w:rPr>
        <w:tab/>
      </w:r>
    </w:p>
    <w:p w:rsidR="002C7346" w:rsidRDefault="002C7346" w:rsidP="002C7346">
      <w:pPr>
        <w:pStyle w:val="Geenafstand"/>
        <w:rPr>
          <w:rFonts w:ascii="Verdana" w:hAnsi="Verdana"/>
          <w:sz w:val="20"/>
          <w:szCs w:val="20"/>
        </w:rPr>
      </w:pPr>
      <w:r>
        <w:rPr>
          <w:rFonts w:ascii="Verdana" w:hAnsi="Verdana"/>
          <w:sz w:val="20"/>
          <w:szCs w:val="20"/>
        </w:rPr>
        <w:t>4.3 Dataverzamelingsmethoden</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17</w:t>
      </w:r>
      <w:r>
        <w:rPr>
          <w:rFonts w:ascii="Verdana" w:hAnsi="Verdana"/>
          <w:sz w:val="20"/>
          <w:szCs w:val="20"/>
        </w:rPr>
        <w:tab/>
      </w:r>
      <w:r>
        <w:rPr>
          <w:rFonts w:ascii="Verdana" w:hAnsi="Verdana"/>
          <w:sz w:val="20"/>
          <w:szCs w:val="20"/>
        </w:rPr>
        <w:tab/>
      </w:r>
      <w:r>
        <w:rPr>
          <w:rFonts w:ascii="Verdana" w:hAnsi="Verdana"/>
          <w:sz w:val="20"/>
          <w:szCs w:val="20"/>
        </w:rPr>
        <w:tab/>
      </w:r>
    </w:p>
    <w:p w:rsidR="002C7346" w:rsidRDefault="002C7346" w:rsidP="002C7346">
      <w:pPr>
        <w:pStyle w:val="Geenafstand"/>
        <w:rPr>
          <w:rFonts w:ascii="Verdana" w:hAnsi="Verdana"/>
          <w:sz w:val="20"/>
          <w:szCs w:val="20"/>
        </w:rPr>
      </w:pPr>
    </w:p>
    <w:p w:rsidR="002C7346" w:rsidRPr="00586A5B" w:rsidRDefault="002C7346" w:rsidP="002C7346">
      <w:pPr>
        <w:pStyle w:val="Geenafstand"/>
        <w:rPr>
          <w:rFonts w:ascii="Verdana" w:hAnsi="Verdana"/>
          <w:sz w:val="20"/>
          <w:szCs w:val="20"/>
        </w:rPr>
      </w:pPr>
      <w:r w:rsidRPr="00586A5B">
        <w:rPr>
          <w:rFonts w:ascii="Verdana" w:hAnsi="Verdana"/>
          <w:sz w:val="20"/>
          <w:szCs w:val="20"/>
        </w:rPr>
        <w:t xml:space="preserve">Hoofdstuk 5 Uitvoering, resultaten en data-analyse </w:t>
      </w:r>
    </w:p>
    <w:p w:rsidR="002C7346" w:rsidRDefault="002C7346" w:rsidP="002C7346">
      <w:pPr>
        <w:pStyle w:val="Geenafstand"/>
        <w:rPr>
          <w:rFonts w:ascii="Verdana" w:hAnsi="Verdana"/>
          <w:sz w:val="20"/>
          <w:szCs w:val="20"/>
        </w:rPr>
      </w:pPr>
      <w:r>
        <w:rPr>
          <w:rFonts w:ascii="Verdana" w:hAnsi="Verdana"/>
          <w:sz w:val="20"/>
          <w:szCs w:val="20"/>
        </w:rPr>
        <w:t>5.1 Uitvoering</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18</w:t>
      </w:r>
    </w:p>
    <w:p w:rsidR="002C7346" w:rsidRDefault="002C7346" w:rsidP="002C7346">
      <w:pPr>
        <w:pStyle w:val="Geenafstand"/>
        <w:rPr>
          <w:rFonts w:ascii="Verdana" w:hAnsi="Verdana"/>
          <w:sz w:val="20"/>
          <w:szCs w:val="20"/>
        </w:rPr>
      </w:pPr>
      <w:r>
        <w:rPr>
          <w:rFonts w:ascii="Verdana" w:hAnsi="Verdana"/>
          <w:sz w:val="20"/>
          <w:szCs w:val="20"/>
        </w:rPr>
        <w:t>5.2 Resultaten en data-analyse</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19</w:t>
      </w:r>
    </w:p>
    <w:p w:rsidR="002C7346" w:rsidRDefault="002C7346" w:rsidP="002C7346">
      <w:pPr>
        <w:pStyle w:val="Geenafstand"/>
        <w:rPr>
          <w:rFonts w:ascii="Verdana" w:hAnsi="Verdana"/>
          <w:sz w:val="20"/>
          <w:szCs w:val="20"/>
        </w:rPr>
      </w:pPr>
    </w:p>
    <w:p w:rsidR="002C7346" w:rsidRDefault="002C7346" w:rsidP="002C7346">
      <w:pPr>
        <w:pStyle w:val="Geenafstand"/>
        <w:rPr>
          <w:rFonts w:ascii="Verdana" w:hAnsi="Verdana"/>
          <w:sz w:val="20"/>
          <w:szCs w:val="20"/>
        </w:rPr>
      </w:pPr>
      <w:r>
        <w:rPr>
          <w:rFonts w:ascii="Verdana" w:hAnsi="Verdana"/>
          <w:sz w:val="20"/>
          <w:szCs w:val="20"/>
        </w:rPr>
        <w:t>Hoofdstuk 6</w:t>
      </w:r>
    </w:p>
    <w:p w:rsidR="002C7346" w:rsidRDefault="002C7346" w:rsidP="002C7346">
      <w:pPr>
        <w:pStyle w:val="Geenafstand"/>
        <w:rPr>
          <w:rFonts w:ascii="Verdana" w:hAnsi="Verdana"/>
          <w:sz w:val="20"/>
          <w:szCs w:val="20"/>
        </w:rPr>
      </w:pPr>
      <w:r>
        <w:rPr>
          <w:rFonts w:ascii="Verdana" w:hAnsi="Verdana"/>
          <w:sz w:val="20"/>
          <w:szCs w:val="20"/>
        </w:rPr>
        <w:t>6.1 Conclusie</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23</w:t>
      </w:r>
    </w:p>
    <w:p w:rsidR="002C7346" w:rsidRDefault="002C7346" w:rsidP="002C7346">
      <w:pPr>
        <w:pStyle w:val="Geenafstand"/>
        <w:rPr>
          <w:rFonts w:ascii="Verdana" w:hAnsi="Verdana"/>
          <w:sz w:val="20"/>
          <w:szCs w:val="20"/>
        </w:rPr>
      </w:pPr>
      <w:r>
        <w:rPr>
          <w:rFonts w:ascii="Verdana" w:hAnsi="Verdana"/>
          <w:sz w:val="20"/>
          <w:szCs w:val="20"/>
        </w:rPr>
        <w:t>6.2 Discussie</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24</w:t>
      </w:r>
    </w:p>
    <w:p w:rsidR="002C7346" w:rsidRDefault="002C7346" w:rsidP="002C7346">
      <w:pPr>
        <w:pStyle w:val="Geenafstand"/>
        <w:rPr>
          <w:rFonts w:ascii="Verdana" w:hAnsi="Verdana"/>
          <w:sz w:val="20"/>
          <w:szCs w:val="20"/>
        </w:rPr>
      </w:pPr>
      <w:r>
        <w:rPr>
          <w:rFonts w:ascii="Verdana" w:hAnsi="Verdana"/>
          <w:sz w:val="20"/>
          <w:szCs w:val="20"/>
        </w:rPr>
        <w:t>6.3 Aanbevelingen</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24</w:t>
      </w:r>
    </w:p>
    <w:p w:rsidR="002C7346" w:rsidRDefault="002C7346" w:rsidP="002C7346">
      <w:pPr>
        <w:pStyle w:val="Geenafstand"/>
        <w:rPr>
          <w:rFonts w:ascii="Verdana" w:hAnsi="Verdana"/>
          <w:sz w:val="20"/>
          <w:szCs w:val="20"/>
        </w:rPr>
      </w:pPr>
    </w:p>
    <w:p w:rsidR="002C7346" w:rsidRPr="00E708C4" w:rsidRDefault="002C7346" w:rsidP="002C7346">
      <w:pPr>
        <w:pStyle w:val="Geenafstand"/>
        <w:rPr>
          <w:rFonts w:ascii="Verdana" w:hAnsi="Verdana"/>
          <w:sz w:val="20"/>
          <w:szCs w:val="20"/>
        </w:rPr>
      </w:pPr>
      <w:r w:rsidRPr="00E708C4">
        <w:rPr>
          <w:rFonts w:ascii="Verdana" w:hAnsi="Verdana"/>
          <w:sz w:val="20"/>
          <w:szCs w:val="20"/>
        </w:rPr>
        <w:t>Dankwoord</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26</w:t>
      </w:r>
    </w:p>
    <w:p w:rsidR="002C7346" w:rsidRDefault="002C7346" w:rsidP="002C7346">
      <w:pPr>
        <w:pStyle w:val="Geenafstand"/>
        <w:rPr>
          <w:rFonts w:ascii="Verdana" w:hAnsi="Verdana"/>
          <w:sz w:val="20"/>
          <w:szCs w:val="20"/>
        </w:rPr>
      </w:pPr>
    </w:p>
    <w:p w:rsidR="002C7346" w:rsidRDefault="002C7346" w:rsidP="002C7346">
      <w:pPr>
        <w:pStyle w:val="Geenafstand"/>
        <w:rPr>
          <w:rFonts w:ascii="Verdana" w:hAnsi="Verdana"/>
          <w:sz w:val="20"/>
          <w:szCs w:val="20"/>
        </w:rPr>
      </w:pPr>
      <w:r>
        <w:rPr>
          <w:rFonts w:ascii="Verdana" w:hAnsi="Verdana"/>
          <w:sz w:val="20"/>
          <w:szCs w:val="20"/>
        </w:rPr>
        <w:t>Literatuur</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27</w:t>
      </w:r>
    </w:p>
    <w:p w:rsidR="002C7346" w:rsidRDefault="002C7346" w:rsidP="002C7346">
      <w:pPr>
        <w:pStyle w:val="Geenafstand"/>
        <w:rPr>
          <w:rFonts w:ascii="Verdana" w:hAnsi="Verdana"/>
          <w:sz w:val="20"/>
          <w:szCs w:val="20"/>
        </w:rPr>
      </w:pPr>
    </w:p>
    <w:p w:rsidR="002C7346" w:rsidRPr="00586A5B" w:rsidRDefault="002C7346" w:rsidP="002C7346">
      <w:pPr>
        <w:pStyle w:val="Geenafstand"/>
        <w:rPr>
          <w:rFonts w:ascii="Verdana" w:hAnsi="Verdana"/>
          <w:sz w:val="20"/>
          <w:szCs w:val="20"/>
        </w:rPr>
      </w:pPr>
      <w:r w:rsidRPr="00586A5B">
        <w:rPr>
          <w:rFonts w:ascii="Verdana" w:hAnsi="Verdana"/>
          <w:sz w:val="20"/>
          <w:szCs w:val="20"/>
        </w:rPr>
        <w:t>Bijlagen</w:t>
      </w:r>
      <w:r w:rsidRPr="00586A5B">
        <w:rPr>
          <w:rFonts w:ascii="Verdana" w:hAnsi="Verdana"/>
          <w:sz w:val="20"/>
          <w:szCs w:val="20"/>
        </w:rPr>
        <w:tab/>
      </w:r>
      <w:r w:rsidRPr="00586A5B">
        <w:rPr>
          <w:rFonts w:ascii="Verdana" w:hAnsi="Verdana"/>
          <w:sz w:val="20"/>
          <w:szCs w:val="20"/>
        </w:rPr>
        <w:tab/>
      </w:r>
      <w:r w:rsidRPr="00586A5B">
        <w:rPr>
          <w:rFonts w:ascii="Verdana" w:hAnsi="Verdana"/>
          <w:sz w:val="20"/>
          <w:szCs w:val="20"/>
        </w:rPr>
        <w:tab/>
      </w:r>
      <w:r w:rsidRPr="00586A5B">
        <w:rPr>
          <w:rFonts w:ascii="Verdana" w:hAnsi="Verdana"/>
          <w:sz w:val="20"/>
          <w:szCs w:val="20"/>
        </w:rPr>
        <w:tab/>
      </w:r>
      <w:r w:rsidRPr="00586A5B">
        <w:rPr>
          <w:rFonts w:ascii="Verdana" w:hAnsi="Verdana"/>
          <w:sz w:val="20"/>
          <w:szCs w:val="20"/>
        </w:rPr>
        <w:tab/>
      </w:r>
      <w:r w:rsidRPr="00586A5B">
        <w:rPr>
          <w:rFonts w:ascii="Verdana" w:hAnsi="Verdana"/>
          <w:sz w:val="20"/>
          <w:szCs w:val="20"/>
        </w:rPr>
        <w:tab/>
      </w:r>
      <w:r w:rsidRPr="00586A5B">
        <w:rPr>
          <w:rFonts w:ascii="Verdana" w:hAnsi="Verdana"/>
          <w:sz w:val="20"/>
          <w:szCs w:val="20"/>
        </w:rPr>
        <w:tab/>
      </w:r>
    </w:p>
    <w:p w:rsidR="002C7346" w:rsidRDefault="002C7346" w:rsidP="002C7346">
      <w:pPr>
        <w:pStyle w:val="Geenafstand"/>
        <w:rPr>
          <w:rFonts w:ascii="Verdana" w:hAnsi="Verdana"/>
          <w:sz w:val="20"/>
          <w:szCs w:val="20"/>
        </w:rPr>
      </w:pPr>
      <w:r w:rsidRPr="0016462B">
        <w:rPr>
          <w:rFonts w:ascii="Verdana" w:hAnsi="Verdana"/>
          <w:sz w:val="20"/>
          <w:szCs w:val="20"/>
        </w:rPr>
        <w:t>1.</w:t>
      </w:r>
      <w:r>
        <w:rPr>
          <w:rFonts w:ascii="Verdana" w:hAnsi="Verdana"/>
          <w:sz w:val="20"/>
          <w:szCs w:val="20"/>
        </w:rPr>
        <w:t xml:space="preserve"> Data van alle metingen uit het onderzoek</w:t>
      </w:r>
      <w:r>
        <w:rPr>
          <w:rFonts w:ascii="Verdana" w:hAnsi="Verdana"/>
          <w:sz w:val="20"/>
          <w:szCs w:val="20"/>
        </w:rPr>
        <w:tab/>
      </w:r>
      <w:r>
        <w:rPr>
          <w:rFonts w:ascii="Verdana" w:hAnsi="Verdana"/>
          <w:sz w:val="20"/>
          <w:szCs w:val="20"/>
        </w:rPr>
        <w:tab/>
        <w:t>30</w:t>
      </w:r>
    </w:p>
    <w:p w:rsidR="002C7346" w:rsidRDefault="002C7346" w:rsidP="002C7346">
      <w:pPr>
        <w:pStyle w:val="Geenafstand"/>
        <w:rPr>
          <w:rFonts w:ascii="Verdana" w:hAnsi="Verdana"/>
          <w:sz w:val="20"/>
          <w:szCs w:val="20"/>
        </w:rPr>
      </w:pPr>
      <w:r>
        <w:rPr>
          <w:rFonts w:ascii="Verdana" w:hAnsi="Verdana"/>
          <w:sz w:val="20"/>
          <w:szCs w:val="20"/>
        </w:rPr>
        <w:t>2. Werkwijze voormeting en interventies</w:t>
      </w:r>
      <w:r>
        <w:rPr>
          <w:rFonts w:ascii="Verdana" w:hAnsi="Verdana"/>
          <w:sz w:val="20"/>
          <w:szCs w:val="20"/>
        </w:rPr>
        <w:tab/>
      </w:r>
      <w:r>
        <w:rPr>
          <w:rFonts w:ascii="Verdana" w:hAnsi="Verdana"/>
          <w:sz w:val="20"/>
          <w:szCs w:val="20"/>
        </w:rPr>
        <w:tab/>
      </w:r>
      <w:r>
        <w:rPr>
          <w:rFonts w:ascii="Verdana" w:hAnsi="Verdana"/>
          <w:sz w:val="20"/>
          <w:szCs w:val="20"/>
        </w:rPr>
        <w:tab/>
        <w:t>33</w:t>
      </w:r>
    </w:p>
    <w:p w:rsidR="002C7346" w:rsidRDefault="002C7346" w:rsidP="002C7346">
      <w:pPr>
        <w:pStyle w:val="Geenafstand"/>
        <w:rPr>
          <w:rFonts w:ascii="Verdana" w:hAnsi="Verdana"/>
          <w:sz w:val="20"/>
          <w:szCs w:val="20"/>
        </w:rPr>
      </w:pPr>
      <w:r>
        <w:rPr>
          <w:rFonts w:ascii="Verdana" w:hAnsi="Verdana"/>
          <w:sz w:val="20"/>
          <w:szCs w:val="20"/>
        </w:rPr>
        <w:t>3. Planning</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35</w:t>
      </w:r>
    </w:p>
    <w:p w:rsidR="002C7346" w:rsidRDefault="002C7346" w:rsidP="002C7346">
      <w:pPr>
        <w:pStyle w:val="Geenafstand"/>
        <w:rPr>
          <w:rFonts w:ascii="Verdana" w:hAnsi="Verdana"/>
          <w:sz w:val="20"/>
          <w:szCs w:val="20"/>
        </w:rPr>
      </w:pPr>
      <w:r>
        <w:rPr>
          <w:rFonts w:ascii="Verdana" w:hAnsi="Verdana"/>
          <w:sz w:val="20"/>
          <w:szCs w:val="20"/>
        </w:rPr>
        <w:t xml:space="preserve">4. Voorbeelden van GPG’s </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38</w:t>
      </w:r>
    </w:p>
    <w:p w:rsidR="002C7346" w:rsidRDefault="002C7346" w:rsidP="002C7346">
      <w:pPr>
        <w:pStyle w:val="Geenafstand"/>
        <w:ind w:firstLine="708"/>
        <w:rPr>
          <w:rFonts w:ascii="Verdana" w:hAnsi="Verdana"/>
          <w:sz w:val="20"/>
          <w:szCs w:val="20"/>
        </w:rPr>
      </w:pPr>
      <w:r>
        <w:rPr>
          <w:rFonts w:ascii="Verdana" w:hAnsi="Verdana"/>
          <w:sz w:val="20"/>
          <w:szCs w:val="20"/>
        </w:rPr>
        <w:t>4.1 voormeting ingevuld door leerling 11</w:t>
      </w:r>
    </w:p>
    <w:p w:rsidR="002C7346" w:rsidRDefault="002C7346" w:rsidP="002C7346">
      <w:pPr>
        <w:pStyle w:val="Geenafstand"/>
        <w:ind w:left="708"/>
        <w:rPr>
          <w:rFonts w:ascii="Verdana" w:hAnsi="Verdana"/>
          <w:sz w:val="20"/>
          <w:szCs w:val="20"/>
        </w:rPr>
      </w:pPr>
      <w:r>
        <w:rPr>
          <w:rFonts w:ascii="Verdana" w:hAnsi="Verdana"/>
          <w:sz w:val="20"/>
          <w:szCs w:val="20"/>
        </w:rPr>
        <w:t>4.2 Interventie 1 ingevuld door leerling 3</w:t>
      </w:r>
    </w:p>
    <w:p w:rsidR="002C7346" w:rsidRDefault="002C7346" w:rsidP="002C7346">
      <w:pPr>
        <w:pStyle w:val="Geenafstand"/>
        <w:ind w:firstLine="708"/>
        <w:rPr>
          <w:rFonts w:ascii="Verdana" w:hAnsi="Verdana"/>
          <w:sz w:val="20"/>
          <w:szCs w:val="20"/>
        </w:rPr>
      </w:pPr>
      <w:r>
        <w:rPr>
          <w:rFonts w:ascii="Verdana" w:hAnsi="Verdana"/>
          <w:sz w:val="20"/>
          <w:szCs w:val="20"/>
        </w:rPr>
        <w:t>4.3 Interventie 2 ingevuld door leerling 2</w:t>
      </w:r>
    </w:p>
    <w:p w:rsidR="002C7346" w:rsidRDefault="002C7346" w:rsidP="002C7346">
      <w:pPr>
        <w:pStyle w:val="Geenafstand"/>
        <w:rPr>
          <w:rFonts w:ascii="Verdana" w:hAnsi="Verdana"/>
          <w:sz w:val="20"/>
          <w:szCs w:val="20"/>
        </w:rPr>
      </w:pPr>
    </w:p>
    <w:p w:rsidR="002C7346" w:rsidRPr="007E414D" w:rsidRDefault="002C7346" w:rsidP="002C7346">
      <w:pPr>
        <w:pStyle w:val="Geenafstand"/>
        <w:rPr>
          <w:rFonts w:ascii="Verdana" w:hAnsi="Verdana"/>
          <w:color w:val="FF0000"/>
          <w:sz w:val="32"/>
          <w:szCs w:val="32"/>
        </w:rPr>
      </w:pPr>
      <w:r w:rsidRPr="007E414D">
        <w:rPr>
          <w:rFonts w:ascii="Verdana" w:hAnsi="Verdana"/>
          <w:sz w:val="32"/>
          <w:szCs w:val="32"/>
        </w:rPr>
        <w:br w:type="page"/>
      </w:r>
      <w:r>
        <w:rPr>
          <w:rFonts w:ascii="Verdana" w:hAnsi="Verdana"/>
          <w:color w:val="4472C4"/>
          <w:sz w:val="32"/>
          <w:szCs w:val="32"/>
        </w:rPr>
        <w:lastRenderedPageBreak/>
        <w:t>Samenvatting</w:t>
      </w:r>
    </w:p>
    <w:p w:rsidR="002C7346" w:rsidRDefault="002C7346" w:rsidP="002C7346">
      <w:pPr>
        <w:pStyle w:val="Geenafstand"/>
      </w:pPr>
    </w:p>
    <w:p w:rsidR="002C7346" w:rsidRPr="00093253" w:rsidRDefault="002C7346" w:rsidP="002C7346">
      <w:pPr>
        <w:pStyle w:val="Geenafstand"/>
        <w:rPr>
          <w:rFonts w:ascii="Verdana" w:hAnsi="Verdana"/>
          <w:color w:val="4472C4" w:themeColor="accent5"/>
          <w:sz w:val="20"/>
          <w:szCs w:val="20"/>
        </w:rPr>
      </w:pPr>
      <w:r>
        <w:rPr>
          <w:rFonts w:ascii="Verdana" w:hAnsi="Verdana"/>
          <w:color w:val="4472C4" w:themeColor="accent5"/>
          <w:sz w:val="20"/>
          <w:szCs w:val="20"/>
        </w:rPr>
        <w:t>Praktijkprobleem</w:t>
      </w:r>
    </w:p>
    <w:p w:rsidR="002C7346" w:rsidRDefault="002C7346" w:rsidP="002C7346">
      <w:pPr>
        <w:pStyle w:val="Geenafstand"/>
        <w:rPr>
          <w:rFonts w:ascii="Verdana" w:hAnsi="Verdana"/>
          <w:sz w:val="20"/>
          <w:szCs w:val="20"/>
        </w:rPr>
      </w:pPr>
      <w:r>
        <w:rPr>
          <w:rFonts w:ascii="Verdana" w:hAnsi="Verdana"/>
          <w:sz w:val="20"/>
          <w:szCs w:val="20"/>
        </w:rPr>
        <w:t>Kinderen hebben een natuurlijke bewegingsdrang. Vanaf groep 3 wordt er gewerkt aan een tafeltje. Het is de vraag of de betrokkenheid optimaal is als de leerlingen stilzitten aan een tafel.</w:t>
      </w:r>
    </w:p>
    <w:p w:rsidR="002C7346" w:rsidRPr="005B5050" w:rsidRDefault="002C7346" w:rsidP="002C7346">
      <w:pPr>
        <w:pStyle w:val="Geenafstand"/>
        <w:rPr>
          <w:rFonts w:ascii="Verdana" w:hAnsi="Verdana"/>
          <w:sz w:val="20"/>
          <w:szCs w:val="20"/>
        </w:rPr>
      </w:pPr>
    </w:p>
    <w:p w:rsidR="002C7346" w:rsidRPr="005B5050" w:rsidRDefault="002C7346" w:rsidP="002C7346">
      <w:pPr>
        <w:pStyle w:val="Geenafstand"/>
        <w:rPr>
          <w:rFonts w:ascii="Verdana" w:hAnsi="Verdana"/>
          <w:color w:val="4472C4" w:themeColor="accent5"/>
          <w:sz w:val="20"/>
          <w:szCs w:val="20"/>
        </w:rPr>
      </w:pPr>
      <w:r>
        <w:rPr>
          <w:rFonts w:ascii="Verdana" w:hAnsi="Verdana"/>
          <w:color w:val="4472C4" w:themeColor="accent5"/>
          <w:sz w:val="20"/>
          <w:szCs w:val="20"/>
        </w:rPr>
        <w:t>Onderzoeksvraag</w:t>
      </w:r>
    </w:p>
    <w:p w:rsidR="002C7346" w:rsidRPr="00E9130A" w:rsidRDefault="002C7346" w:rsidP="002C7346">
      <w:pPr>
        <w:pStyle w:val="Geenafstand"/>
        <w:rPr>
          <w:rFonts w:ascii="Verdana" w:hAnsi="Verdana"/>
          <w:sz w:val="20"/>
          <w:szCs w:val="20"/>
        </w:rPr>
      </w:pPr>
      <w:r w:rsidRPr="00E9130A">
        <w:rPr>
          <w:rFonts w:ascii="Verdana" w:hAnsi="Verdana"/>
          <w:sz w:val="20"/>
          <w:szCs w:val="20"/>
        </w:rPr>
        <w:t>Welke effecten hebben bewegingsinterventies om de betrokkenheid bij het leren van kinderen in groep 3 te vergroten om tegemoet te komen aan de natuurlijke bewegingsdrang van kinderen?</w:t>
      </w:r>
    </w:p>
    <w:p w:rsidR="002C7346" w:rsidRPr="005B5050" w:rsidRDefault="002C7346" w:rsidP="002C7346">
      <w:pPr>
        <w:pStyle w:val="Geenafstand"/>
        <w:rPr>
          <w:rFonts w:ascii="Verdana" w:hAnsi="Verdana"/>
          <w:sz w:val="20"/>
          <w:szCs w:val="20"/>
        </w:rPr>
      </w:pPr>
      <w:r w:rsidRPr="005B5050">
        <w:rPr>
          <w:rFonts w:ascii="Verdana" w:eastAsia="Verdana" w:hAnsi="Verdana"/>
          <w:kern w:val="24"/>
          <w:sz w:val="20"/>
          <w:szCs w:val="20"/>
        </w:rPr>
        <w:t> </w:t>
      </w:r>
    </w:p>
    <w:p w:rsidR="002C7346" w:rsidRPr="005B5050" w:rsidRDefault="002C7346" w:rsidP="002C7346">
      <w:pPr>
        <w:pStyle w:val="Geenafstand"/>
        <w:rPr>
          <w:rFonts w:ascii="Verdana" w:eastAsia="Verdana" w:hAnsi="Verdana"/>
          <w:color w:val="4472C4" w:themeColor="accent5"/>
          <w:kern w:val="24"/>
          <w:sz w:val="20"/>
          <w:szCs w:val="20"/>
        </w:rPr>
      </w:pPr>
      <w:r>
        <w:rPr>
          <w:rFonts w:ascii="Verdana" w:eastAsia="Verdana" w:hAnsi="Verdana"/>
          <w:color w:val="4472C4" w:themeColor="accent5"/>
          <w:kern w:val="24"/>
          <w:sz w:val="20"/>
          <w:szCs w:val="20"/>
        </w:rPr>
        <w:t>Theorie</w:t>
      </w:r>
    </w:p>
    <w:p w:rsidR="002C7346" w:rsidRPr="005B5050" w:rsidRDefault="002C7346" w:rsidP="002C7346">
      <w:pPr>
        <w:pStyle w:val="Geenafstand"/>
        <w:rPr>
          <w:rFonts w:ascii="Verdana" w:hAnsi="Verdana"/>
          <w:sz w:val="20"/>
          <w:szCs w:val="20"/>
        </w:rPr>
      </w:pPr>
      <w:r w:rsidRPr="005B5050">
        <w:rPr>
          <w:rFonts w:ascii="Verdana" w:hAnsi="Verdana"/>
          <w:sz w:val="20"/>
          <w:szCs w:val="20"/>
        </w:rPr>
        <w:t>Hell (2002) beschrijft dat een congruen</w:t>
      </w:r>
      <w:r>
        <w:rPr>
          <w:rFonts w:ascii="Verdana" w:hAnsi="Verdana"/>
          <w:sz w:val="20"/>
          <w:szCs w:val="20"/>
        </w:rPr>
        <w:t xml:space="preserve">te ontwikkeling wordt bevorderd </w:t>
      </w:r>
      <w:r w:rsidRPr="005B5050">
        <w:rPr>
          <w:rFonts w:ascii="Verdana" w:hAnsi="Verdana"/>
          <w:sz w:val="20"/>
          <w:szCs w:val="20"/>
        </w:rPr>
        <w:t xml:space="preserve">door alle ontwikkelingsgebieden (motorisch, sociaal-emotioneel en cognitief) te bevorderen. Volgens Marzano (2011) is een manier om </w:t>
      </w:r>
      <w:r>
        <w:rPr>
          <w:rFonts w:ascii="Verdana" w:hAnsi="Verdana"/>
          <w:sz w:val="20"/>
          <w:szCs w:val="20"/>
        </w:rPr>
        <w:t xml:space="preserve">de betrokkenheid te vergroten </w:t>
      </w:r>
      <w:r w:rsidRPr="005B5050">
        <w:rPr>
          <w:rFonts w:ascii="Verdana" w:hAnsi="Verdana"/>
          <w:sz w:val="20"/>
          <w:szCs w:val="20"/>
        </w:rPr>
        <w:t>een hoog energieniveau. Ruimte voor de natuurlijke bewegingsbehoefte van een kind versterkt zijn autonomie. Effecten daarvan zijn; versterking relatie en competentie.</w:t>
      </w:r>
    </w:p>
    <w:p w:rsidR="002C7346" w:rsidRPr="005B5050" w:rsidRDefault="002C7346" w:rsidP="002C7346">
      <w:pPr>
        <w:pStyle w:val="Geenafstand"/>
        <w:rPr>
          <w:rFonts w:ascii="Verdana" w:hAnsi="Verdana"/>
          <w:sz w:val="20"/>
          <w:szCs w:val="20"/>
        </w:rPr>
      </w:pPr>
      <w:r w:rsidRPr="005B5050">
        <w:rPr>
          <w:rFonts w:ascii="Verdana" w:hAnsi="Verdana"/>
          <w:sz w:val="20"/>
          <w:szCs w:val="20"/>
        </w:rPr>
        <w:t xml:space="preserve"> </w:t>
      </w:r>
    </w:p>
    <w:p w:rsidR="002C7346" w:rsidRPr="005B5050" w:rsidRDefault="002C7346" w:rsidP="002C7346">
      <w:pPr>
        <w:pStyle w:val="Geenafstand"/>
        <w:rPr>
          <w:rFonts w:ascii="Verdana" w:hAnsi="Verdana"/>
          <w:sz w:val="20"/>
          <w:szCs w:val="20"/>
        </w:rPr>
      </w:pPr>
      <w:r w:rsidRPr="005B5050">
        <w:rPr>
          <w:rFonts w:ascii="Verdana" w:hAnsi="Verdana"/>
          <w:sz w:val="20"/>
          <w:szCs w:val="20"/>
        </w:rPr>
        <w:t>Hillman e.a. (2008) toont aan dat lichamelijke oefening een positieve invloed heeft op de werking van het brein en de cognitieve ontwikkeling.</w:t>
      </w:r>
    </w:p>
    <w:p w:rsidR="002C7346" w:rsidRPr="005B5050" w:rsidRDefault="002C7346" w:rsidP="002C7346">
      <w:pPr>
        <w:pStyle w:val="Geenafstand"/>
        <w:rPr>
          <w:rFonts w:ascii="Verdana" w:hAnsi="Verdana"/>
          <w:sz w:val="20"/>
          <w:szCs w:val="20"/>
        </w:rPr>
      </w:pPr>
      <w:r w:rsidRPr="005B5050">
        <w:rPr>
          <w:rFonts w:ascii="Verdana" w:hAnsi="Verdana"/>
          <w:sz w:val="20"/>
          <w:szCs w:val="20"/>
        </w:rPr>
        <w:t>Chaddock (2011) beschrijft dat lichamelijke activiteit gedurende de schooldag de aandacht, werkhouding, het gedrag en de academische vaardigheden positief beïnvloed</w:t>
      </w:r>
      <w:r>
        <w:rPr>
          <w:rFonts w:ascii="Verdana" w:hAnsi="Verdana"/>
          <w:sz w:val="20"/>
          <w:szCs w:val="20"/>
        </w:rPr>
        <w:t>t</w:t>
      </w:r>
      <w:r w:rsidRPr="005B5050">
        <w:rPr>
          <w:rFonts w:ascii="Verdana" w:hAnsi="Verdana"/>
          <w:sz w:val="20"/>
          <w:szCs w:val="20"/>
        </w:rPr>
        <w:t>.</w:t>
      </w:r>
    </w:p>
    <w:p w:rsidR="002C7346" w:rsidRPr="005B5050" w:rsidRDefault="002C7346" w:rsidP="002C7346">
      <w:pPr>
        <w:pStyle w:val="Geenafstand"/>
        <w:rPr>
          <w:rFonts w:ascii="Verdana" w:hAnsi="Verdana"/>
          <w:sz w:val="20"/>
          <w:szCs w:val="20"/>
        </w:rPr>
      </w:pPr>
    </w:p>
    <w:p w:rsidR="002C7346" w:rsidRPr="005B5050" w:rsidRDefault="002C7346" w:rsidP="002C7346">
      <w:pPr>
        <w:pStyle w:val="Geenafstand"/>
        <w:rPr>
          <w:rFonts w:ascii="Verdana" w:hAnsi="Verdana"/>
          <w:color w:val="4472C4" w:themeColor="accent5"/>
          <w:sz w:val="20"/>
          <w:szCs w:val="20"/>
        </w:rPr>
      </w:pPr>
      <w:r>
        <w:rPr>
          <w:rFonts w:ascii="Verdana" w:eastAsia="Verdana" w:hAnsi="Verdana"/>
          <w:color w:val="4472C4" w:themeColor="accent5"/>
          <w:kern w:val="24"/>
          <w:sz w:val="20"/>
          <w:szCs w:val="20"/>
        </w:rPr>
        <w:t>Methode</w:t>
      </w:r>
    </w:p>
    <w:p w:rsidR="002C7346" w:rsidRPr="005B5050" w:rsidRDefault="002C7346" w:rsidP="002C7346">
      <w:pPr>
        <w:pStyle w:val="Geenafstand"/>
        <w:rPr>
          <w:rFonts w:ascii="Verdana" w:eastAsia="Verdana" w:hAnsi="Verdana"/>
          <w:kern w:val="24"/>
          <w:sz w:val="20"/>
          <w:szCs w:val="20"/>
        </w:rPr>
      </w:pPr>
      <w:r w:rsidRPr="005B5050">
        <w:rPr>
          <w:rFonts w:ascii="Verdana" w:eastAsia="Verdana" w:hAnsi="Verdana"/>
          <w:kern w:val="24"/>
          <w:sz w:val="20"/>
          <w:szCs w:val="20"/>
        </w:rPr>
        <w:t>D</w:t>
      </w:r>
      <w:r>
        <w:rPr>
          <w:rFonts w:ascii="Verdana" w:eastAsia="Verdana" w:hAnsi="Verdana"/>
          <w:kern w:val="24"/>
          <w:sz w:val="20"/>
          <w:szCs w:val="20"/>
        </w:rPr>
        <w:t>oor middel van</w:t>
      </w:r>
      <w:r w:rsidRPr="005B5050">
        <w:rPr>
          <w:rFonts w:ascii="Verdana" w:eastAsia="Verdana" w:hAnsi="Verdana"/>
          <w:kern w:val="24"/>
          <w:sz w:val="20"/>
          <w:szCs w:val="20"/>
        </w:rPr>
        <w:t xml:space="preserve"> actie onderzoek zij</w:t>
      </w:r>
      <w:r>
        <w:rPr>
          <w:rFonts w:ascii="Verdana" w:eastAsia="Verdana" w:hAnsi="Verdana"/>
          <w:kern w:val="24"/>
          <w:sz w:val="20"/>
          <w:szCs w:val="20"/>
        </w:rPr>
        <w:t>n er zes observatiemomenten per meting bij de voormeting, en de twee interventies in groep 3 op een basisschool in Zeeland in de periode van januari tot april 2015.</w:t>
      </w:r>
    </w:p>
    <w:p w:rsidR="002C7346" w:rsidRPr="005B5050" w:rsidRDefault="002C7346" w:rsidP="002C7346">
      <w:pPr>
        <w:pStyle w:val="Geenafstand"/>
        <w:rPr>
          <w:rFonts w:ascii="Verdana" w:eastAsia="Verdana" w:hAnsi="Verdana"/>
          <w:kern w:val="24"/>
          <w:sz w:val="20"/>
          <w:szCs w:val="20"/>
        </w:rPr>
      </w:pPr>
      <w:r>
        <w:rPr>
          <w:rFonts w:ascii="Verdana" w:eastAsia="Verdana" w:hAnsi="Verdana"/>
          <w:kern w:val="24"/>
          <w:sz w:val="20"/>
          <w:szCs w:val="20"/>
        </w:rPr>
        <w:t>De eerste interventie</w:t>
      </w:r>
      <w:r w:rsidRPr="005B5050">
        <w:rPr>
          <w:rFonts w:ascii="Verdana" w:eastAsia="Verdana" w:hAnsi="Verdana"/>
          <w:kern w:val="24"/>
          <w:sz w:val="20"/>
          <w:szCs w:val="20"/>
        </w:rPr>
        <w:t xml:space="preserve"> bestaat uit bewegingspatronen die cijferreeksen ondersteu</w:t>
      </w:r>
      <w:r>
        <w:rPr>
          <w:rFonts w:ascii="Verdana" w:eastAsia="Verdana" w:hAnsi="Verdana"/>
          <w:kern w:val="24"/>
          <w:sz w:val="20"/>
          <w:szCs w:val="20"/>
        </w:rPr>
        <w:t xml:space="preserve">nen. De tweede interventie </w:t>
      </w:r>
      <w:r w:rsidRPr="005B5050">
        <w:rPr>
          <w:rFonts w:ascii="Verdana" w:eastAsia="Verdana" w:hAnsi="Verdana"/>
          <w:kern w:val="24"/>
          <w:sz w:val="20"/>
          <w:szCs w:val="20"/>
        </w:rPr>
        <w:t>bestaat uit coöperatieve werkvormen. De analyse bestaat uit analyseren van filmbeelden van alle 11 leerlingen</w:t>
      </w:r>
      <w:r>
        <w:rPr>
          <w:rFonts w:ascii="Verdana" w:eastAsia="Verdana" w:hAnsi="Verdana"/>
          <w:kern w:val="24"/>
          <w:sz w:val="20"/>
          <w:szCs w:val="20"/>
        </w:rPr>
        <w:t xml:space="preserve"> aan de hand van de</w:t>
      </w:r>
      <w:r w:rsidRPr="005B5050">
        <w:rPr>
          <w:rFonts w:ascii="Verdana" w:eastAsia="Verdana" w:hAnsi="Verdana"/>
          <w:kern w:val="24"/>
          <w:sz w:val="20"/>
          <w:szCs w:val="20"/>
        </w:rPr>
        <w:t xml:space="preserve"> observatielijst</w:t>
      </w:r>
      <w:r>
        <w:rPr>
          <w:rFonts w:ascii="Verdana" w:eastAsia="Verdana" w:hAnsi="Verdana"/>
          <w:kern w:val="24"/>
          <w:sz w:val="20"/>
          <w:szCs w:val="20"/>
        </w:rPr>
        <w:t xml:space="preserve"> voor betrokkenheid uit KIJK</w:t>
      </w:r>
      <w:r w:rsidRPr="005B5050">
        <w:rPr>
          <w:rFonts w:ascii="Verdana" w:eastAsia="Verdana" w:hAnsi="Verdana"/>
          <w:kern w:val="24"/>
          <w:sz w:val="20"/>
          <w:szCs w:val="20"/>
        </w:rPr>
        <w:t>. Schaalscore 1 t/m 5.</w:t>
      </w:r>
    </w:p>
    <w:p w:rsidR="002C7346" w:rsidRPr="005B5050" w:rsidRDefault="002C7346" w:rsidP="002C7346">
      <w:pPr>
        <w:pStyle w:val="Geenafstand"/>
        <w:rPr>
          <w:rFonts w:ascii="Verdana" w:eastAsia="Verdana" w:hAnsi="Verdana"/>
          <w:kern w:val="24"/>
          <w:sz w:val="20"/>
          <w:szCs w:val="20"/>
        </w:rPr>
      </w:pPr>
    </w:p>
    <w:p w:rsidR="002C7346" w:rsidRPr="005B5050" w:rsidRDefault="002C7346" w:rsidP="002C7346">
      <w:pPr>
        <w:pStyle w:val="Geenafstand"/>
        <w:rPr>
          <w:rFonts w:ascii="Verdana" w:eastAsia="Verdana" w:hAnsi="Verdana"/>
          <w:color w:val="4472C4" w:themeColor="accent5"/>
          <w:kern w:val="24"/>
          <w:sz w:val="20"/>
          <w:szCs w:val="20"/>
        </w:rPr>
      </w:pPr>
      <w:r>
        <w:rPr>
          <w:rFonts w:ascii="Verdana" w:eastAsia="Verdana" w:hAnsi="Verdana"/>
          <w:color w:val="4472C4" w:themeColor="accent5"/>
          <w:kern w:val="24"/>
          <w:sz w:val="20"/>
          <w:szCs w:val="20"/>
        </w:rPr>
        <w:t>Resultaten</w:t>
      </w:r>
    </w:p>
    <w:p w:rsidR="002C7346" w:rsidRPr="00586A5B" w:rsidRDefault="002C7346" w:rsidP="002C7346">
      <w:pPr>
        <w:pStyle w:val="Geenafstand"/>
        <w:rPr>
          <w:rFonts w:ascii="Verdana" w:eastAsia="Verdana" w:hAnsi="Verdana"/>
          <w:kern w:val="24"/>
          <w:sz w:val="20"/>
          <w:szCs w:val="20"/>
        </w:rPr>
      </w:pPr>
      <w:r>
        <w:rPr>
          <w:rFonts w:ascii="Verdana" w:eastAsia="Verdana" w:hAnsi="Verdana"/>
          <w:kern w:val="24"/>
          <w:sz w:val="20"/>
          <w:szCs w:val="20"/>
        </w:rPr>
        <w:t>Voormeting</w:t>
      </w:r>
      <w:r w:rsidRPr="00586A5B">
        <w:rPr>
          <w:rFonts w:ascii="Verdana" w:eastAsia="Verdana" w:hAnsi="Verdana"/>
          <w:kern w:val="24"/>
          <w:sz w:val="20"/>
          <w:szCs w:val="20"/>
        </w:rPr>
        <w:t xml:space="preserve">: </w:t>
      </w:r>
      <w:r>
        <w:rPr>
          <w:rFonts w:ascii="Verdana" w:eastAsia="Verdana" w:hAnsi="Verdana"/>
          <w:kern w:val="24"/>
          <w:sz w:val="20"/>
          <w:szCs w:val="20"/>
        </w:rPr>
        <w:tab/>
      </w:r>
      <w:r>
        <w:rPr>
          <w:rFonts w:ascii="Verdana" w:eastAsia="Verdana" w:hAnsi="Verdana"/>
          <w:kern w:val="24"/>
          <w:sz w:val="20"/>
          <w:szCs w:val="20"/>
        </w:rPr>
        <w:tab/>
      </w:r>
      <w:r>
        <w:rPr>
          <w:rFonts w:ascii="Verdana" w:eastAsia="Verdana" w:hAnsi="Verdana"/>
          <w:kern w:val="24"/>
          <w:sz w:val="20"/>
          <w:szCs w:val="20"/>
        </w:rPr>
        <w:tab/>
      </w:r>
      <w:r>
        <w:rPr>
          <w:rFonts w:ascii="Verdana" w:eastAsia="Verdana" w:hAnsi="Verdana"/>
          <w:kern w:val="24"/>
          <w:sz w:val="20"/>
          <w:szCs w:val="20"/>
        </w:rPr>
        <w:tab/>
        <w:t>gemiddeld</w:t>
      </w:r>
      <w:r w:rsidRPr="00586A5B">
        <w:rPr>
          <w:rFonts w:ascii="Verdana" w:eastAsia="Verdana" w:hAnsi="Verdana"/>
          <w:kern w:val="24"/>
          <w:sz w:val="20"/>
          <w:szCs w:val="20"/>
        </w:rPr>
        <w:t xml:space="preserve"> 3.8</w:t>
      </w:r>
    </w:p>
    <w:p w:rsidR="002C7346" w:rsidRPr="00586A5B" w:rsidRDefault="002C7346" w:rsidP="002C7346">
      <w:pPr>
        <w:pStyle w:val="Geenafstand"/>
        <w:rPr>
          <w:rFonts w:ascii="Verdana" w:eastAsia="Verdana" w:hAnsi="Verdana"/>
          <w:kern w:val="24"/>
          <w:sz w:val="20"/>
          <w:szCs w:val="20"/>
        </w:rPr>
      </w:pPr>
      <w:r>
        <w:rPr>
          <w:rFonts w:ascii="Verdana" w:eastAsia="Verdana" w:hAnsi="Verdana"/>
          <w:kern w:val="24"/>
          <w:sz w:val="20"/>
          <w:szCs w:val="20"/>
        </w:rPr>
        <w:t>Eerste interventie</w:t>
      </w:r>
      <w:r w:rsidRPr="00586A5B">
        <w:rPr>
          <w:rFonts w:ascii="Verdana" w:eastAsia="Verdana" w:hAnsi="Verdana"/>
          <w:kern w:val="24"/>
          <w:sz w:val="20"/>
          <w:szCs w:val="20"/>
        </w:rPr>
        <w:t xml:space="preserve">: </w:t>
      </w:r>
      <w:r>
        <w:rPr>
          <w:rFonts w:ascii="Verdana" w:eastAsia="Verdana" w:hAnsi="Verdana"/>
          <w:kern w:val="24"/>
          <w:sz w:val="20"/>
          <w:szCs w:val="20"/>
        </w:rPr>
        <w:tab/>
      </w:r>
      <w:r>
        <w:rPr>
          <w:rFonts w:ascii="Verdana" w:eastAsia="Verdana" w:hAnsi="Verdana"/>
          <w:kern w:val="24"/>
          <w:sz w:val="20"/>
          <w:szCs w:val="20"/>
        </w:rPr>
        <w:tab/>
      </w:r>
      <w:r>
        <w:rPr>
          <w:rFonts w:ascii="Verdana" w:eastAsia="Verdana" w:hAnsi="Verdana"/>
          <w:kern w:val="24"/>
          <w:sz w:val="20"/>
          <w:szCs w:val="20"/>
        </w:rPr>
        <w:tab/>
      </w:r>
      <w:r w:rsidRPr="00586A5B">
        <w:rPr>
          <w:rFonts w:ascii="Verdana" w:eastAsia="Verdana" w:hAnsi="Verdana"/>
          <w:kern w:val="24"/>
          <w:sz w:val="20"/>
          <w:szCs w:val="20"/>
        </w:rPr>
        <w:t>gemid</w:t>
      </w:r>
      <w:r>
        <w:rPr>
          <w:rFonts w:ascii="Verdana" w:eastAsia="Verdana" w:hAnsi="Verdana"/>
          <w:kern w:val="24"/>
          <w:sz w:val="20"/>
          <w:szCs w:val="20"/>
        </w:rPr>
        <w:t>deld</w:t>
      </w:r>
      <w:r w:rsidRPr="00586A5B">
        <w:rPr>
          <w:rFonts w:ascii="Verdana" w:eastAsia="Verdana" w:hAnsi="Verdana"/>
          <w:kern w:val="24"/>
          <w:sz w:val="20"/>
          <w:szCs w:val="20"/>
        </w:rPr>
        <w:t xml:space="preserve"> 3.6</w:t>
      </w:r>
    </w:p>
    <w:p w:rsidR="002C7346" w:rsidRPr="00586A5B" w:rsidRDefault="002C7346" w:rsidP="002C7346">
      <w:pPr>
        <w:pStyle w:val="Geenafstand"/>
        <w:rPr>
          <w:rFonts w:ascii="Verdana" w:eastAsia="Verdana" w:hAnsi="Verdana"/>
          <w:kern w:val="24"/>
          <w:sz w:val="20"/>
          <w:szCs w:val="20"/>
        </w:rPr>
      </w:pPr>
      <w:r>
        <w:rPr>
          <w:rFonts w:ascii="Verdana" w:eastAsia="Verdana" w:hAnsi="Verdana"/>
          <w:kern w:val="24"/>
          <w:sz w:val="20"/>
          <w:szCs w:val="20"/>
        </w:rPr>
        <w:t xml:space="preserve">Tweede interventie: </w:t>
      </w:r>
      <w:r>
        <w:rPr>
          <w:rFonts w:ascii="Verdana" w:eastAsia="Verdana" w:hAnsi="Verdana"/>
          <w:kern w:val="24"/>
          <w:sz w:val="20"/>
          <w:szCs w:val="20"/>
        </w:rPr>
        <w:tab/>
      </w:r>
      <w:r>
        <w:rPr>
          <w:rFonts w:ascii="Verdana" w:eastAsia="Verdana" w:hAnsi="Verdana"/>
          <w:kern w:val="24"/>
          <w:sz w:val="20"/>
          <w:szCs w:val="20"/>
        </w:rPr>
        <w:tab/>
      </w:r>
      <w:r>
        <w:rPr>
          <w:rFonts w:ascii="Verdana" w:eastAsia="Verdana" w:hAnsi="Verdana"/>
          <w:kern w:val="24"/>
          <w:sz w:val="20"/>
          <w:szCs w:val="20"/>
        </w:rPr>
        <w:tab/>
        <w:t>gemiddeld</w:t>
      </w:r>
      <w:r w:rsidRPr="00586A5B">
        <w:rPr>
          <w:rFonts w:ascii="Verdana" w:eastAsia="Verdana" w:hAnsi="Verdana"/>
          <w:kern w:val="24"/>
          <w:sz w:val="20"/>
          <w:szCs w:val="20"/>
        </w:rPr>
        <w:t xml:space="preserve"> 4.4 </w:t>
      </w:r>
    </w:p>
    <w:p w:rsidR="002C7346" w:rsidRPr="00586A5B" w:rsidRDefault="002C7346" w:rsidP="002C7346">
      <w:pPr>
        <w:pStyle w:val="Geenafstand"/>
        <w:rPr>
          <w:rFonts w:ascii="Verdana" w:eastAsia="Verdana" w:hAnsi="Verdana"/>
          <w:kern w:val="24"/>
          <w:sz w:val="20"/>
          <w:szCs w:val="20"/>
        </w:rPr>
      </w:pPr>
      <w:r w:rsidRPr="00586A5B">
        <w:rPr>
          <w:rFonts w:ascii="Verdana" w:eastAsia="Verdana" w:hAnsi="Verdana"/>
          <w:kern w:val="24"/>
          <w:sz w:val="20"/>
          <w:szCs w:val="20"/>
        </w:rPr>
        <w:t xml:space="preserve">Effect van </w:t>
      </w:r>
      <w:r>
        <w:rPr>
          <w:rFonts w:ascii="Verdana" w:eastAsia="Verdana" w:hAnsi="Verdana"/>
          <w:kern w:val="24"/>
          <w:sz w:val="20"/>
          <w:szCs w:val="20"/>
        </w:rPr>
        <w:t>de eerste interventie</w:t>
      </w:r>
      <w:r w:rsidRPr="00586A5B">
        <w:rPr>
          <w:rFonts w:ascii="Verdana" w:eastAsia="Verdana" w:hAnsi="Verdana"/>
          <w:kern w:val="24"/>
          <w:sz w:val="20"/>
          <w:szCs w:val="20"/>
        </w:rPr>
        <w:t xml:space="preserve">: </w:t>
      </w:r>
      <w:r>
        <w:rPr>
          <w:rFonts w:ascii="Verdana" w:eastAsia="Verdana" w:hAnsi="Verdana"/>
          <w:kern w:val="24"/>
          <w:sz w:val="20"/>
          <w:szCs w:val="20"/>
        </w:rPr>
        <w:tab/>
      </w:r>
      <w:r w:rsidRPr="00586A5B">
        <w:rPr>
          <w:rFonts w:ascii="Verdana" w:eastAsia="Verdana" w:hAnsi="Verdana"/>
          <w:kern w:val="24"/>
          <w:sz w:val="20"/>
          <w:szCs w:val="20"/>
        </w:rPr>
        <w:t>X1-O1=-0.18</w:t>
      </w:r>
    </w:p>
    <w:p w:rsidR="002C7346" w:rsidRPr="00586A5B" w:rsidRDefault="002C7346" w:rsidP="002C7346">
      <w:pPr>
        <w:pStyle w:val="Geenafstand"/>
        <w:rPr>
          <w:rFonts w:ascii="Verdana" w:eastAsia="Verdana" w:hAnsi="Verdana"/>
          <w:kern w:val="24"/>
          <w:sz w:val="20"/>
          <w:szCs w:val="20"/>
        </w:rPr>
      </w:pPr>
      <w:r w:rsidRPr="00586A5B">
        <w:rPr>
          <w:rFonts w:ascii="Verdana" w:eastAsia="Verdana" w:hAnsi="Verdana"/>
          <w:kern w:val="24"/>
          <w:sz w:val="20"/>
          <w:szCs w:val="20"/>
        </w:rPr>
        <w:t xml:space="preserve">Effect van </w:t>
      </w:r>
      <w:r>
        <w:rPr>
          <w:rFonts w:ascii="Verdana" w:eastAsia="Verdana" w:hAnsi="Verdana"/>
          <w:kern w:val="24"/>
          <w:sz w:val="20"/>
          <w:szCs w:val="20"/>
        </w:rPr>
        <w:t>de tweede interventie</w:t>
      </w:r>
      <w:r w:rsidRPr="00586A5B">
        <w:rPr>
          <w:rFonts w:ascii="Verdana" w:eastAsia="Verdana" w:hAnsi="Verdana"/>
          <w:kern w:val="24"/>
          <w:sz w:val="20"/>
          <w:szCs w:val="20"/>
        </w:rPr>
        <w:t xml:space="preserve">: </w:t>
      </w:r>
      <w:r>
        <w:rPr>
          <w:rFonts w:ascii="Verdana" w:eastAsia="Verdana" w:hAnsi="Verdana"/>
          <w:kern w:val="24"/>
          <w:sz w:val="20"/>
          <w:szCs w:val="20"/>
        </w:rPr>
        <w:tab/>
      </w:r>
      <w:r w:rsidRPr="00586A5B">
        <w:rPr>
          <w:rFonts w:ascii="Verdana" w:eastAsia="Verdana" w:hAnsi="Verdana"/>
          <w:kern w:val="24"/>
          <w:sz w:val="20"/>
          <w:szCs w:val="20"/>
        </w:rPr>
        <w:t>X2-O1= 0.60</w:t>
      </w:r>
    </w:p>
    <w:p w:rsidR="002C7346" w:rsidRPr="005B5050" w:rsidRDefault="002C7346" w:rsidP="002C7346">
      <w:pPr>
        <w:pStyle w:val="Geenafstand"/>
        <w:rPr>
          <w:rFonts w:ascii="Verdana" w:eastAsia="Verdana" w:hAnsi="Verdana"/>
          <w:kern w:val="24"/>
          <w:sz w:val="20"/>
          <w:szCs w:val="20"/>
        </w:rPr>
      </w:pPr>
    </w:p>
    <w:p w:rsidR="002C7346" w:rsidRPr="005B5050" w:rsidRDefault="002C7346" w:rsidP="002C7346">
      <w:pPr>
        <w:pStyle w:val="Geenafstand"/>
        <w:rPr>
          <w:rFonts w:ascii="Verdana" w:eastAsia="Verdana" w:hAnsi="Verdana"/>
          <w:color w:val="4472C4" w:themeColor="accent5"/>
          <w:kern w:val="24"/>
          <w:sz w:val="20"/>
          <w:szCs w:val="20"/>
        </w:rPr>
      </w:pPr>
      <w:r>
        <w:rPr>
          <w:rFonts w:ascii="Verdana" w:eastAsia="Verdana" w:hAnsi="Verdana"/>
          <w:color w:val="4472C4" w:themeColor="accent5"/>
          <w:kern w:val="24"/>
          <w:sz w:val="20"/>
          <w:szCs w:val="20"/>
        </w:rPr>
        <w:t>Conclusie</w:t>
      </w:r>
    </w:p>
    <w:p w:rsidR="002C7346" w:rsidRDefault="002C7346" w:rsidP="002C7346">
      <w:pPr>
        <w:pStyle w:val="Geenafstand"/>
        <w:rPr>
          <w:rFonts w:ascii="Verdana" w:eastAsia="Verdana" w:hAnsi="Verdana"/>
          <w:kern w:val="24"/>
          <w:sz w:val="20"/>
          <w:szCs w:val="20"/>
        </w:rPr>
      </w:pPr>
      <w:r>
        <w:rPr>
          <w:rFonts w:ascii="Verdana" w:eastAsia="Verdana" w:hAnsi="Verdana"/>
          <w:kern w:val="24"/>
          <w:sz w:val="20"/>
          <w:szCs w:val="20"/>
        </w:rPr>
        <w:t xml:space="preserve">Er zijn onderlinge verschillen tussen leerlingen. Bij enkele leerlingen is er een significante verhoging van de betrokkenheid door het inzetten van bewegen bij het leren. </w:t>
      </w:r>
    </w:p>
    <w:p w:rsidR="002C7346" w:rsidRDefault="002C7346" w:rsidP="002C7346">
      <w:pPr>
        <w:pStyle w:val="Geenafstand"/>
        <w:rPr>
          <w:rFonts w:ascii="Verdana" w:eastAsia="Verdana" w:hAnsi="Verdana"/>
          <w:kern w:val="24"/>
          <w:sz w:val="20"/>
          <w:szCs w:val="20"/>
        </w:rPr>
      </w:pPr>
      <w:r>
        <w:rPr>
          <w:rFonts w:ascii="Verdana" w:eastAsia="Verdana" w:hAnsi="Verdana"/>
          <w:kern w:val="24"/>
          <w:sz w:val="20"/>
          <w:szCs w:val="20"/>
        </w:rPr>
        <w:t>Om tegemoet te komen aan de behoefte om te bewegen en ter verhoging van de betrokkenheid is bewegen bij het leren voor de meerderheid van de leerlingen effectief.</w:t>
      </w:r>
    </w:p>
    <w:p w:rsidR="002C7346" w:rsidRPr="005B5050" w:rsidRDefault="002C7346" w:rsidP="002C7346">
      <w:pPr>
        <w:pStyle w:val="Geenafstand"/>
        <w:rPr>
          <w:rFonts w:ascii="Verdana" w:eastAsia="Verdana" w:hAnsi="Verdana"/>
          <w:kern w:val="24"/>
          <w:sz w:val="20"/>
          <w:szCs w:val="20"/>
        </w:rPr>
      </w:pPr>
    </w:p>
    <w:p w:rsidR="002C7346" w:rsidRPr="005B5050" w:rsidRDefault="002C7346" w:rsidP="002C7346">
      <w:pPr>
        <w:pStyle w:val="Geenafstand"/>
        <w:rPr>
          <w:rFonts w:ascii="Verdana" w:eastAsia="Verdana" w:hAnsi="Verdana"/>
          <w:color w:val="4472C4" w:themeColor="accent5"/>
          <w:kern w:val="24"/>
          <w:sz w:val="20"/>
          <w:szCs w:val="20"/>
        </w:rPr>
      </w:pPr>
      <w:r>
        <w:rPr>
          <w:rFonts w:ascii="Verdana" w:eastAsia="Verdana" w:hAnsi="Verdana"/>
          <w:color w:val="4472C4" w:themeColor="accent5"/>
          <w:kern w:val="24"/>
          <w:sz w:val="20"/>
          <w:szCs w:val="20"/>
        </w:rPr>
        <w:t>Aanbevelingen</w:t>
      </w:r>
    </w:p>
    <w:p w:rsidR="002C7346" w:rsidRDefault="002C7346" w:rsidP="002C7346">
      <w:pPr>
        <w:pStyle w:val="Geenafstand"/>
        <w:rPr>
          <w:rFonts w:ascii="Verdana" w:hAnsi="Verdana"/>
          <w:sz w:val="20"/>
          <w:szCs w:val="20"/>
        </w:rPr>
      </w:pPr>
      <w:r>
        <w:rPr>
          <w:rFonts w:ascii="Verdana" w:hAnsi="Verdana"/>
          <w:sz w:val="20"/>
          <w:szCs w:val="20"/>
        </w:rPr>
        <w:t>Het is positief om te bewegen voor de ontwikkeling van de hersenen.</w:t>
      </w:r>
    </w:p>
    <w:p w:rsidR="002C7346" w:rsidRDefault="002C7346" w:rsidP="002C7346">
      <w:pPr>
        <w:pStyle w:val="Geenafstand"/>
        <w:rPr>
          <w:rFonts w:ascii="Verdana" w:hAnsi="Verdana"/>
          <w:sz w:val="20"/>
          <w:szCs w:val="20"/>
        </w:rPr>
      </w:pPr>
      <w:r>
        <w:rPr>
          <w:rFonts w:ascii="Verdana" w:hAnsi="Verdana"/>
          <w:sz w:val="20"/>
          <w:szCs w:val="20"/>
        </w:rPr>
        <w:t xml:space="preserve">Het is aan te bevelen om aan te sluiten bij onderwijs- en ondersteuningsbehoeften van kinderen door in het onderwijs ruimte te bieden om te bewegen bij het leren omdat dit de betrokkenheid voor leren vergroot. </w:t>
      </w:r>
    </w:p>
    <w:p w:rsidR="002C7346" w:rsidRDefault="002C7346" w:rsidP="002C7346">
      <w:pPr>
        <w:pStyle w:val="Geenafstand"/>
        <w:rPr>
          <w:rFonts w:ascii="Verdana" w:eastAsia="Verdana" w:hAnsi="Verdana"/>
          <w:kern w:val="24"/>
          <w:sz w:val="20"/>
          <w:szCs w:val="20"/>
        </w:rPr>
      </w:pPr>
    </w:p>
    <w:p w:rsidR="002C7346" w:rsidRPr="00DC2BA7" w:rsidRDefault="002C7346" w:rsidP="002C7346">
      <w:pPr>
        <w:pStyle w:val="Geenafstand"/>
        <w:rPr>
          <w:rFonts w:ascii="Verdana" w:hAnsi="Verdana"/>
          <w:color w:val="4472C4" w:themeColor="accent5"/>
          <w:sz w:val="20"/>
          <w:szCs w:val="20"/>
        </w:rPr>
      </w:pPr>
      <w:r>
        <w:rPr>
          <w:rFonts w:ascii="Verdana" w:hAnsi="Verdana"/>
          <w:color w:val="4472C4" w:themeColor="accent5"/>
          <w:sz w:val="20"/>
          <w:szCs w:val="20"/>
        </w:rPr>
        <w:t>Aanvullend onderzoek</w:t>
      </w:r>
    </w:p>
    <w:p w:rsidR="002C7346" w:rsidRDefault="002C7346" w:rsidP="002C7346">
      <w:pPr>
        <w:pStyle w:val="Geenafstand"/>
        <w:rPr>
          <w:rFonts w:ascii="Verdana" w:hAnsi="Verdana"/>
          <w:sz w:val="20"/>
          <w:szCs w:val="20"/>
        </w:rPr>
      </w:pPr>
      <w:r>
        <w:rPr>
          <w:rFonts w:ascii="Verdana" w:hAnsi="Verdana"/>
          <w:sz w:val="20"/>
          <w:szCs w:val="20"/>
        </w:rPr>
        <w:t>Aanvullend onderzoek in de eigen klas waarin bewegen bij het leren langere tijd wordt ingezet en de relatie met leerresultaten wordt onderzocht zou kunnen uitwijzen of de verhoging van betrokkenheid een verbetering van resultaten oplevert.</w:t>
      </w:r>
    </w:p>
    <w:p w:rsidR="002C7346" w:rsidRDefault="002C7346" w:rsidP="002C7346">
      <w:pPr>
        <w:pStyle w:val="Geenafstand"/>
        <w:rPr>
          <w:rFonts w:ascii="Verdana" w:hAnsi="Verdana"/>
          <w:sz w:val="20"/>
          <w:szCs w:val="20"/>
        </w:rPr>
      </w:pPr>
    </w:p>
    <w:p w:rsidR="002C7346" w:rsidRDefault="002C7346" w:rsidP="002C7346">
      <w:pPr>
        <w:pStyle w:val="Geenafstand"/>
        <w:rPr>
          <w:rFonts w:ascii="Verdana" w:hAnsi="Verdana"/>
          <w:sz w:val="20"/>
          <w:szCs w:val="20"/>
        </w:rPr>
      </w:pPr>
    </w:p>
    <w:p w:rsidR="002C7346" w:rsidRPr="007E414D" w:rsidRDefault="002C7346" w:rsidP="002C7346">
      <w:pPr>
        <w:pStyle w:val="Geenafstand"/>
        <w:rPr>
          <w:rFonts w:ascii="Verdana" w:hAnsi="Verdana"/>
          <w:sz w:val="32"/>
          <w:szCs w:val="32"/>
        </w:rPr>
      </w:pPr>
      <w:r w:rsidRPr="007E414D">
        <w:rPr>
          <w:rFonts w:ascii="Verdana" w:hAnsi="Verdana"/>
          <w:color w:val="4472C4"/>
          <w:sz w:val="32"/>
          <w:szCs w:val="32"/>
        </w:rPr>
        <w:t>Inleiding</w:t>
      </w:r>
      <w:r w:rsidRPr="007E414D">
        <w:rPr>
          <w:rFonts w:ascii="Verdana" w:hAnsi="Verdana"/>
          <w:sz w:val="32"/>
          <w:szCs w:val="32"/>
        </w:rPr>
        <w:t xml:space="preserve"> </w:t>
      </w:r>
    </w:p>
    <w:p w:rsidR="002C7346" w:rsidRDefault="002C7346" w:rsidP="002C7346">
      <w:pPr>
        <w:pStyle w:val="Geenafstand"/>
        <w:rPr>
          <w:rFonts w:ascii="Verdana" w:hAnsi="Verdana"/>
          <w:sz w:val="20"/>
          <w:szCs w:val="20"/>
        </w:rPr>
      </w:pPr>
    </w:p>
    <w:p w:rsidR="002C7346" w:rsidRDefault="002C7346" w:rsidP="002C7346">
      <w:pPr>
        <w:pStyle w:val="Geenafstand"/>
        <w:rPr>
          <w:rFonts w:ascii="Verdana" w:hAnsi="Verdana"/>
          <w:sz w:val="20"/>
          <w:szCs w:val="20"/>
        </w:rPr>
      </w:pPr>
      <w:r>
        <w:rPr>
          <w:rFonts w:ascii="Verdana" w:hAnsi="Verdana"/>
          <w:sz w:val="20"/>
          <w:szCs w:val="20"/>
        </w:rPr>
        <w:t xml:space="preserve">Dit onderzoek gaat in op de relatie tussen bewegen en leren. </w:t>
      </w:r>
    </w:p>
    <w:p w:rsidR="002C7346" w:rsidRDefault="002C7346" w:rsidP="002C7346">
      <w:pPr>
        <w:pStyle w:val="Geenafstand"/>
        <w:rPr>
          <w:rFonts w:ascii="Verdana" w:hAnsi="Verdana"/>
          <w:sz w:val="20"/>
          <w:szCs w:val="20"/>
        </w:rPr>
      </w:pPr>
      <w:r>
        <w:rPr>
          <w:rFonts w:ascii="Verdana" w:hAnsi="Verdana"/>
          <w:sz w:val="20"/>
          <w:szCs w:val="20"/>
        </w:rPr>
        <w:t>Uit wetenschappelijk onderzoek blijkt dat het voor de hersenontwikkeling van positieve invloed is als kinderen bewegen.</w:t>
      </w:r>
    </w:p>
    <w:p w:rsidR="002C7346" w:rsidRDefault="002C7346" w:rsidP="002C7346">
      <w:pPr>
        <w:pStyle w:val="Geenafstand"/>
        <w:rPr>
          <w:rFonts w:ascii="Verdana" w:hAnsi="Verdana"/>
          <w:sz w:val="20"/>
          <w:szCs w:val="20"/>
        </w:rPr>
      </w:pPr>
      <w:r>
        <w:rPr>
          <w:rFonts w:ascii="Verdana" w:hAnsi="Verdana"/>
          <w:sz w:val="20"/>
          <w:szCs w:val="20"/>
        </w:rPr>
        <w:t>Zowel intensief bewegen als minder intensief bewegen is van positieve invloed.</w:t>
      </w:r>
    </w:p>
    <w:p w:rsidR="002C7346" w:rsidRDefault="002C7346" w:rsidP="002C7346">
      <w:pPr>
        <w:pStyle w:val="Geenafstand"/>
        <w:rPr>
          <w:rFonts w:ascii="Verdana" w:hAnsi="Verdana"/>
          <w:sz w:val="20"/>
          <w:szCs w:val="20"/>
        </w:rPr>
      </w:pPr>
      <w:r>
        <w:rPr>
          <w:rFonts w:ascii="Verdana" w:hAnsi="Verdana"/>
          <w:sz w:val="20"/>
          <w:szCs w:val="20"/>
        </w:rPr>
        <w:t xml:space="preserve">In Nederland is in juni 2015 een grootschalig onderzoek afgerond waarin de precieze effecten van bewegen en leren gemeten is. </w:t>
      </w:r>
    </w:p>
    <w:p w:rsidR="002C7346" w:rsidRDefault="002C7346" w:rsidP="002C7346">
      <w:pPr>
        <w:pStyle w:val="Geenafstand"/>
        <w:rPr>
          <w:rFonts w:ascii="Verdana" w:hAnsi="Verdana"/>
          <w:sz w:val="20"/>
          <w:szCs w:val="20"/>
        </w:rPr>
      </w:pPr>
      <w:r>
        <w:rPr>
          <w:rFonts w:ascii="Verdana" w:hAnsi="Verdana"/>
          <w:sz w:val="20"/>
          <w:szCs w:val="20"/>
        </w:rPr>
        <w:t xml:space="preserve">Dit onderzoek zoomt in op een groep 3 van een Zeeuwse basisschool. </w:t>
      </w:r>
    </w:p>
    <w:p w:rsidR="002C7346" w:rsidRDefault="002C7346" w:rsidP="002C7346">
      <w:pPr>
        <w:pStyle w:val="Geenafstand"/>
        <w:rPr>
          <w:rFonts w:ascii="Verdana" w:hAnsi="Verdana"/>
          <w:sz w:val="20"/>
          <w:szCs w:val="20"/>
        </w:rPr>
      </w:pPr>
      <w:r>
        <w:rPr>
          <w:rFonts w:ascii="Verdana" w:hAnsi="Verdana"/>
          <w:sz w:val="20"/>
          <w:szCs w:val="20"/>
        </w:rPr>
        <w:t>In dit onderzoek is onderzocht of de betrokkenheid van de leerlingen vergroot wordt als er bewogen wordt tijdens het leren. Dit is met twee verschillende interventies onderzocht.</w:t>
      </w:r>
    </w:p>
    <w:p w:rsidR="002C7346" w:rsidRDefault="002C7346" w:rsidP="002C7346">
      <w:pPr>
        <w:pStyle w:val="Geenafstand"/>
        <w:rPr>
          <w:rFonts w:ascii="Verdana" w:hAnsi="Verdana"/>
          <w:sz w:val="20"/>
          <w:szCs w:val="20"/>
        </w:rPr>
      </w:pPr>
    </w:p>
    <w:p w:rsidR="002C7346" w:rsidRDefault="002C7346" w:rsidP="002C7346">
      <w:pPr>
        <w:pStyle w:val="Geenafstand"/>
        <w:rPr>
          <w:rFonts w:ascii="Verdana" w:hAnsi="Verdana"/>
          <w:sz w:val="20"/>
          <w:szCs w:val="20"/>
        </w:rPr>
      </w:pPr>
      <w:r>
        <w:rPr>
          <w:rFonts w:ascii="Verdana" w:hAnsi="Verdana"/>
          <w:sz w:val="20"/>
          <w:szCs w:val="20"/>
        </w:rPr>
        <w:t>Er wordt gewerkt aan de volgende eindkwalificaties:</w:t>
      </w:r>
    </w:p>
    <w:p w:rsidR="002C7346" w:rsidRPr="006C2BEB" w:rsidRDefault="002C7346" w:rsidP="002C7346">
      <w:pPr>
        <w:pStyle w:val="Geenafstand"/>
        <w:rPr>
          <w:rFonts w:ascii="Verdana" w:hAnsi="Verdana"/>
          <w:sz w:val="20"/>
          <w:szCs w:val="20"/>
        </w:rPr>
      </w:pPr>
      <w:r w:rsidRPr="006C2BEB">
        <w:rPr>
          <w:rFonts w:ascii="Verdana" w:hAnsi="Verdana"/>
          <w:sz w:val="20"/>
          <w:szCs w:val="20"/>
        </w:rPr>
        <w:t>A. Werken met en voor leerlingen</w:t>
      </w:r>
    </w:p>
    <w:p w:rsidR="002C7346" w:rsidRPr="006C2BEB" w:rsidRDefault="002C7346" w:rsidP="002C7346">
      <w:pPr>
        <w:pStyle w:val="Geenafstand"/>
        <w:numPr>
          <w:ilvl w:val="0"/>
          <w:numId w:val="19"/>
        </w:numPr>
        <w:rPr>
          <w:rFonts w:ascii="Verdana" w:hAnsi="Verdana"/>
          <w:sz w:val="20"/>
          <w:szCs w:val="20"/>
        </w:rPr>
      </w:pPr>
      <w:r w:rsidRPr="006C2BEB">
        <w:rPr>
          <w:rFonts w:ascii="Verdana" w:hAnsi="Verdana"/>
          <w:sz w:val="20"/>
          <w:szCs w:val="20"/>
        </w:rPr>
        <w:t>Leer- en leefomgeving</w:t>
      </w:r>
    </w:p>
    <w:p w:rsidR="002C7346" w:rsidRPr="006C2BEB" w:rsidRDefault="002C7346" w:rsidP="002C7346">
      <w:pPr>
        <w:pStyle w:val="Geenafstand"/>
        <w:numPr>
          <w:ilvl w:val="0"/>
          <w:numId w:val="19"/>
        </w:numPr>
        <w:rPr>
          <w:rFonts w:ascii="Verdana" w:hAnsi="Verdana"/>
          <w:sz w:val="20"/>
          <w:szCs w:val="20"/>
        </w:rPr>
      </w:pPr>
      <w:r w:rsidRPr="006C2BEB">
        <w:rPr>
          <w:rFonts w:ascii="Verdana" w:hAnsi="Verdana"/>
          <w:sz w:val="20"/>
          <w:szCs w:val="20"/>
        </w:rPr>
        <w:t>Begeleiding van leerlingen</w:t>
      </w:r>
    </w:p>
    <w:p w:rsidR="002C7346" w:rsidRPr="006C2BEB" w:rsidRDefault="002C7346" w:rsidP="002C7346">
      <w:pPr>
        <w:pStyle w:val="Geenafstand"/>
        <w:numPr>
          <w:ilvl w:val="0"/>
          <w:numId w:val="19"/>
        </w:numPr>
        <w:rPr>
          <w:rFonts w:ascii="Verdana" w:hAnsi="Verdana"/>
          <w:sz w:val="20"/>
          <w:szCs w:val="20"/>
        </w:rPr>
      </w:pPr>
      <w:r w:rsidRPr="006C2BEB">
        <w:rPr>
          <w:rFonts w:ascii="Verdana" w:hAnsi="Verdana"/>
          <w:sz w:val="20"/>
          <w:szCs w:val="20"/>
        </w:rPr>
        <w:t>De leraar als persoon</w:t>
      </w:r>
    </w:p>
    <w:p w:rsidR="002C7346" w:rsidRPr="006C2BEB" w:rsidRDefault="002C7346" w:rsidP="002C7346">
      <w:pPr>
        <w:pStyle w:val="Geenafstand"/>
        <w:rPr>
          <w:rFonts w:ascii="Verdana" w:hAnsi="Verdana"/>
          <w:sz w:val="20"/>
          <w:szCs w:val="20"/>
        </w:rPr>
      </w:pPr>
      <w:r w:rsidRPr="006C2BEB">
        <w:rPr>
          <w:rFonts w:ascii="Verdana" w:hAnsi="Verdana"/>
          <w:sz w:val="20"/>
          <w:szCs w:val="20"/>
        </w:rPr>
        <w:t>B. Werken in en voor de organisatie</w:t>
      </w:r>
    </w:p>
    <w:p w:rsidR="002C7346" w:rsidRPr="006C2BEB" w:rsidRDefault="002C7346" w:rsidP="002C7346">
      <w:pPr>
        <w:pStyle w:val="Geenafstand"/>
        <w:numPr>
          <w:ilvl w:val="0"/>
          <w:numId w:val="17"/>
        </w:numPr>
        <w:rPr>
          <w:rFonts w:ascii="Verdana" w:hAnsi="Verdana"/>
          <w:sz w:val="20"/>
          <w:szCs w:val="20"/>
        </w:rPr>
      </w:pPr>
      <w:r w:rsidRPr="006C2BEB">
        <w:rPr>
          <w:rFonts w:ascii="Verdana" w:hAnsi="Verdana"/>
          <w:sz w:val="20"/>
          <w:szCs w:val="20"/>
        </w:rPr>
        <w:t>Schoolontwikkeling</w:t>
      </w:r>
    </w:p>
    <w:p w:rsidR="002C7346" w:rsidRPr="006C2BEB" w:rsidRDefault="002C7346" w:rsidP="002C7346">
      <w:pPr>
        <w:pStyle w:val="Geenafstand"/>
        <w:numPr>
          <w:ilvl w:val="0"/>
          <w:numId w:val="17"/>
        </w:numPr>
        <w:rPr>
          <w:rFonts w:ascii="Verdana" w:hAnsi="Verdana"/>
          <w:sz w:val="20"/>
          <w:szCs w:val="20"/>
        </w:rPr>
      </w:pPr>
      <w:r w:rsidRPr="006C2BEB">
        <w:rPr>
          <w:rFonts w:ascii="Verdana" w:hAnsi="Verdana"/>
          <w:sz w:val="20"/>
          <w:szCs w:val="20"/>
        </w:rPr>
        <w:t>Kenniscirculatie</w:t>
      </w:r>
    </w:p>
    <w:p w:rsidR="002C7346" w:rsidRPr="006C2BEB" w:rsidRDefault="002C7346" w:rsidP="002C7346">
      <w:pPr>
        <w:pStyle w:val="Geenafstand"/>
        <w:numPr>
          <w:ilvl w:val="0"/>
          <w:numId w:val="17"/>
        </w:numPr>
        <w:rPr>
          <w:rFonts w:ascii="Verdana" w:hAnsi="Verdana"/>
          <w:sz w:val="20"/>
          <w:szCs w:val="20"/>
        </w:rPr>
      </w:pPr>
      <w:r w:rsidRPr="006C2BEB">
        <w:rPr>
          <w:rFonts w:ascii="Verdana" w:hAnsi="Verdana"/>
          <w:sz w:val="20"/>
          <w:szCs w:val="20"/>
        </w:rPr>
        <w:t>Leraar als participant in de verandering</w:t>
      </w:r>
    </w:p>
    <w:p w:rsidR="002C7346" w:rsidRPr="006C2BEB" w:rsidRDefault="002C7346" w:rsidP="002C7346">
      <w:pPr>
        <w:pStyle w:val="Geenafstand"/>
        <w:rPr>
          <w:rFonts w:ascii="Verdana" w:hAnsi="Verdana"/>
          <w:sz w:val="20"/>
          <w:szCs w:val="20"/>
        </w:rPr>
      </w:pPr>
      <w:r w:rsidRPr="006C2BEB">
        <w:rPr>
          <w:rFonts w:ascii="Verdana" w:hAnsi="Verdana"/>
          <w:sz w:val="20"/>
          <w:szCs w:val="20"/>
        </w:rPr>
        <w:t>C. Professioneel handelen en beroepsontwikkeling</w:t>
      </w:r>
    </w:p>
    <w:p w:rsidR="002C7346" w:rsidRPr="006C2BEB" w:rsidRDefault="002C7346" w:rsidP="002C7346">
      <w:pPr>
        <w:pStyle w:val="Geenafstand"/>
        <w:numPr>
          <w:ilvl w:val="0"/>
          <w:numId w:val="18"/>
        </w:numPr>
        <w:rPr>
          <w:rFonts w:ascii="Verdana" w:hAnsi="Verdana"/>
          <w:sz w:val="20"/>
          <w:szCs w:val="20"/>
        </w:rPr>
      </w:pPr>
      <w:r w:rsidRPr="006C2BEB">
        <w:rPr>
          <w:rFonts w:ascii="Verdana" w:hAnsi="Verdana"/>
          <w:sz w:val="20"/>
          <w:szCs w:val="20"/>
        </w:rPr>
        <w:t>Onderzoekende houding</w:t>
      </w:r>
    </w:p>
    <w:p w:rsidR="002C7346" w:rsidRPr="006C2BEB" w:rsidRDefault="002C7346" w:rsidP="002C7346">
      <w:pPr>
        <w:pStyle w:val="Geenafstand"/>
        <w:numPr>
          <w:ilvl w:val="0"/>
          <w:numId w:val="18"/>
        </w:numPr>
        <w:rPr>
          <w:rFonts w:ascii="Verdana" w:hAnsi="Verdana"/>
          <w:sz w:val="20"/>
          <w:szCs w:val="20"/>
        </w:rPr>
      </w:pPr>
      <w:r w:rsidRPr="004E70DC">
        <w:rPr>
          <w:rFonts w:ascii="Verdana" w:hAnsi="Verdana"/>
          <w:noProof/>
          <w:sz w:val="20"/>
          <w:szCs w:val="20"/>
          <w:lang w:val="en-US"/>
        </w:rPr>
        <mc:AlternateContent>
          <mc:Choice Requires="wps">
            <w:drawing>
              <wp:anchor distT="91440" distB="91440" distL="137160" distR="137160" simplePos="0" relativeHeight="251663360" behindDoc="0" locked="0" layoutInCell="0" allowOverlap="1" wp14:anchorId="6BF2A405" wp14:editId="568B3F90">
                <wp:simplePos x="0" y="0"/>
                <wp:positionH relativeFrom="margin">
                  <wp:align>center</wp:align>
                </wp:positionH>
                <wp:positionV relativeFrom="margin">
                  <wp:posOffset>3664585</wp:posOffset>
                </wp:positionV>
                <wp:extent cx="2105025" cy="3902710"/>
                <wp:effectExtent l="0" t="3492" r="6032" b="6033"/>
                <wp:wrapSquare wrapText="bothSides"/>
                <wp:docPr id="306"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105025" cy="3902710"/>
                        </a:xfrm>
                        <a:prstGeom prst="roundRect">
                          <a:avLst>
                            <a:gd name="adj" fmla="val 13032"/>
                          </a:avLst>
                        </a:prstGeom>
                        <a:solidFill>
                          <a:schemeClr val="accent1"/>
                        </a:solidFill>
                        <a:extLst/>
                      </wps:spPr>
                      <wps:txbx>
                        <w:txbxContent>
                          <w:p w:rsidR="002C7346" w:rsidRPr="004E70DC" w:rsidRDefault="002C7346" w:rsidP="002C7346">
                            <w:pPr>
                              <w:jc w:val="center"/>
                              <w:rPr>
                                <w:rFonts w:asciiTheme="majorHAnsi" w:eastAsiaTheme="majorEastAsia" w:hAnsiTheme="majorHAnsi" w:cstheme="majorBidi"/>
                                <w:i/>
                                <w:iCs/>
                                <w:color w:val="FFFFFF" w:themeColor="background1"/>
                                <w:sz w:val="24"/>
                                <w:szCs w:val="24"/>
                              </w:rPr>
                            </w:pPr>
                            <w:r w:rsidRPr="004E70DC">
                              <w:rPr>
                                <w:rFonts w:asciiTheme="majorHAnsi" w:eastAsiaTheme="majorEastAsia" w:hAnsiTheme="majorHAnsi" w:cstheme="majorBidi"/>
                                <w:i/>
                                <w:iCs/>
                                <w:color w:val="FFFFFF" w:themeColor="background1"/>
                                <w:sz w:val="24"/>
                                <w:szCs w:val="24"/>
                              </w:rPr>
                              <w:t>‘Om te kunnen slagen in het leven, heeft God de mens twee middelen gegeven:</w:t>
                            </w:r>
                          </w:p>
                          <w:p w:rsidR="002C7346" w:rsidRPr="004E70DC" w:rsidRDefault="002C7346" w:rsidP="002C7346">
                            <w:pPr>
                              <w:jc w:val="center"/>
                              <w:rPr>
                                <w:rFonts w:asciiTheme="majorHAnsi" w:eastAsiaTheme="majorEastAsia" w:hAnsiTheme="majorHAnsi" w:cstheme="majorBidi"/>
                                <w:i/>
                                <w:iCs/>
                                <w:color w:val="FFFFFF" w:themeColor="background1"/>
                                <w:sz w:val="24"/>
                                <w:szCs w:val="24"/>
                              </w:rPr>
                            </w:pPr>
                            <w:r w:rsidRPr="004E70DC">
                              <w:rPr>
                                <w:rFonts w:asciiTheme="majorHAnsi" w:eastAsiaTheme="majorEastAsia" w:hAnsiTheme="majorHAnsi" w:cstheme="majorBidi"/>
                                <w:i/>
                                <w:iCs/>
                                <w:color w:val="FFFFFF" w:themeColor="background1"/>
                                <w:sz w:val="24"/>
                                <w:szCs w:val="24"/>
                              </w:rPr>
                              <w:t>educatie en fysieke activiteit.</w:t>
                            </w:r>
                          </w:p>
                          <w:p w:rsidR="002C7346" w:rsidRPr="004E70DC" w:rsidRDefault="002C7346" w:rsidP="002C7346">
                            <w:pPr>
                              <w:jc w:val="center"/>
                              <w:rPr>
                                <w:rFonts w:asciiTheme="majorHAnsi" w:eastAsiaTheme="majorEastAsia" w:hAnsiTheme="majorHAnsi" w:cstheme="majorBidi"/>
                                <w:i/>
                                <w:iCs/>
                                <w:color w:val="FFFFFF" w:themeColor="background1"/>
                                <w:sz w:val="24"/>
                                <w:szCs w:val="24"/>
                              </w:rPr>
                            </w:pPr>
                            <w:r w:rsidRPr="004E70DC">
                              <w:rPr>
                                <w:rFonts w:asciiTheme="majorHAnsi" w:eastAsiaTheme="majorEastAsia" w:hAnsiTheme="majorHAnsi" w:cstheme="majorBidi"/>
                                <w:i/>
                                <w:iCs/>
                                <w:color w:val="FFFFFF" w:themeColor="background1"/>
                                <w:sz w:val="24"/>
                                <w:szCs w:val="24"/>
                              </w:rPr>
                              <w:t>Niet afzonderlijk, het ene voor de ziel en het anderen voor het lichaam, maar voor beide tezamen.</w:t>
                            </w:r>
                          </w:p>
                          <w:p w:rsidR="002C7346" w:rsidRPr="004E70DC" w:rsidRDefault="002C7346" w:rsidP="002C7346">
                            <w:pPr>
                              <w:jc w:val="center"/>
                              <w:rPr>
                                <w:rFonts w:asciiTheme="majorHAnsi" w:eastAsiaTheme="majorEastAsia" w:hAnsiTheme="majorHAnsi" w:cstheme="majorBidi"/>
                                <w:i/>
                                <w:iCs/>
                                <w:color w:val="FFFFFF" w:themeColor="background1"/>
                                <w:sz w:val="24"/>
                                <w:szCs w:val="24"/>
                              </w:rPr>
                            </w:pPr>
                            <w:r w:rsidRPr="004E70DC">
                              <w:rPr>
                                <w:rFonts w:asciiTheme="majorHAnsi" w:eastAsiaTheme="majorEastAsia" w:hAnsiTheme="majorHAnsi" w:cstheme="majorBidi"/>
                                <w:i/>
                                <w:iCs/>
                                <w:color w:val="FFFFFF" w:themeColor="background1"/>
                                <w:sz w:val="24"/>
                                <w:szCs w:val="24"/>
                              </w:rPr>
                              <w:t>Met deze twee middelen, kan de mens perfectie bereiken.’</w:t>
                            </w:r>
                          </w:p>
                          <w:p w:rsidR="002C7346" w:rsidRPr="004E70DC" w:rsidRDefault="002C7346" w:rsidP="002C7346">
                            <w:pPr>
                              <w:jc w:val="center"/>
                              <w:rPr>
                                <w:rFonts w:asciiTheme="majorHAnsi" w:eastAsiaTheme="majorEastAsia" w:hAnsiTheme="majorHAnsi" w:cstheme="majorBidi"/>
                                <w:i/>
                                <w:iCs/>
                                <w:color w:val="FFFFFF" w:themeColor="background1"/>
                                <w:sz w:val="28"/>
                                <w:szCs w:val="28"/>
                              </w:rPr>
                            </w:pPr>
                            <w:r w:rsidRPr="004E70DC">
                              <w:rPr>
                                <w:rFonts w:asciiTheme="majorHAnsi" w:eastAsiaTheme="majorEastAsia" w:hAnsiTheme="majorHAnsi" w:cstheme="majorBidi"/>
                                <w:i/>
                                <w:iCs/>
                                <w:color w:val="FFFFFF" w:themeColor="background1"/>
                                <w:sz w:val="24"/>
                                <w:szCs w:val="24"/>
                              </w:rPr>
                              <w:t xml:space="preserve">Plato, </w:t>
                            </w:r>
                            <w:r w:rsidRPr="004E70DC">
                              <w:rPr>
                                <w:rFonts w:asciiTheme="majorHAnsi" w:eastAsiaTheme="majorEastAsia" w:hAnsiTheme="majorHAnsi" w:cstheme="majorBidi"/>
                                <w:i/>
                                <w:iCs/>
                                <w:color w:val="FFFFFF" w:themeColor="background1"/>
                                <w:sz w:val="20"/>
                                <w:szCs w:val="20"/>
                              </w:rPr>
                              <w:t>geciteerd door Ratey (2009)</w:t>
                            </w:r>
                          </w:p>
                          <w:p w:rsidR="002C7346" w:rsidRDefault="002C7346" w:rsidP="002C7346">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BF2A405" id="AutoVorm 2" o:spid="_x0000_s1029" style="position:absolute;left:0;text-align:left;margin-left:0;margin-top:288.55pt;width:165.75pt;height:307.3pt;rotation:90;z-index:251663360;visibility:visible;mso-wrap-style:square;mso-width-percent:0;mso-height-percent:0;mso-wrap-distance-left:10.8pt;mso-wrap-distance-top:7.2pt;mso-wrap-distance-right:10.8pt;mso-wrap-distance-bottom:7.2pt;mso-position-horizontal:center;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" o:allowincell="f" fillcolor="#5b9bd5 [3204]" stroked="f">
                <v:textbox>
                  <w:txbxContent>
                    <w:p w:rsidR="002C7346" w:rsidRPr="004E70DC" w:rsidRDefault="002C7346" w:rsidP="002C7346">
                      <w:pPr>
                        <w:jc w:val="center"/>
                        <w:rPr>
                          <w:rFonts w:asciiTheme="majorHAnsi" w:eastAsiaTheme="majorEastAsia" w:hAnsiTheme="majorHAnsi" w:cstheme="majorBidi"/>
                          <w:i/>
                          <w:iCs/>
                          <w:color w:val="FFFFFF" w:themeColor="background1"/>
                          <w:sz w:val="24"/>
                          <w:szCs w:val="24"/>
                        </w:rPr>
                      </w:pPr>
                      <w:r w:rsidRPr="004E70DC">
                        <w:rPr>
                          <w:rFonts w:asciiTheme="majorHAnsi" w:eastAsiaTheme="majorEastAsia" w:hAnsiTheme="majorHAnsi" w:cstheme="majorBidi"/>
                          <w:i/>
                          <w:iCs/>
                          <w:color w:val="FFFFFF" w:themeColor="background1"/>
                          <w:sz w:val="24"/>
                          <w:szCs w:val="24"/>
                        </w:rPr>
                        <w:t>‘Om te kunnen slagen in het leven, heeft God de mens twee middelen gegeven:</w:t>
                      </w:r>
                    </w:p>
                    <w:p w:rsidR="002C7346" w:rsidRPr="004E70DC" w:rsidRDefault="002C7346" w:rsidP="002C7346">
                      <w:pPr>
                        <w:jc w:val="center"/>
                        <w:rPr>
                          <w:rFonts w:asciiTheme="majorHAnsi" w:eastAsiaTheme="majorEastAsia" w:hAnsiTheme="majorHAnsi" w:cstheme="majorBidi"/>
                          <w:i/>
                          <w:iCs/>
                          <w:color w:val="FFFFFF" w:themeColor="background1"/>
                          <w:sz w:val="24"/>
                          <w:szCs w:val="24"/>
                        </w:rPr>
                      </w:pPr>
                      <w:r w:rsidRPr="004E70DC">
                        <w:rPr>
                          <w:rFonts w:asciiTheme="majorHAnsi" w:eastAsiaTheme="majorEastAsia" w:hAnsiTheme="majorHAnsi" w:cstheme="majorBidi"/>
                          <w:i/>
                          <w:iCs/>
                          <w:color w:val="FFFFFF" w:themeColor="background1"/>
                          <w:sz w:val="24"/>
                          <w:szCs w:val="24"/>
                        </w:rPr>
                        <w:t>educatie en fysieke activiteit.</w:t>
                      </w:r>
                    </w:p>
                    <w:p w:rsidR="002C7346" w:rsidRPr="004E70DC" w:rsidRDefault="002C7346" w:rsidP="002C7346">
                      <w:pPr>
                        <w:jc w:val="center"/>
                        <w:rPr>
                          <w:rFonts w:asciiTheme="majorHAnsi" w:eastAsiaTheme="majorEastAsia" w:hAnsiTheme="majorHAnsi" w:cstheme="majorBidi"/>
                          <w:i/>
                          <w:iCs/>
                          <w:color w:val="FFFFFF" w:themeColor="background1"/>
                          <w:sz w:val="24"/>
                          <w:szCs w:val="24"/>
                        </w:rPr>
                      </w:pPr>
                      <w:r w:rsidRPr="004E70DC">
                        <w:rPr>
                          <w:rFonts w:asciiTheme="majorHAnsi" w:eastAsiaTheme="majorEastAsia" w:hAnsiTheme="majorHAnsi" w:cstheme="majorBidi"/>
                          <w:i/>
                          <w:iCs/>
                          <w:color w:val="FFFFFF" w:themeColor="background1"/>
                          <w:sz w:val="24"/>
                          <w:szCs w:val="24"/>
                        </w:rPr>
                        <w:t>Niet afzonderlijk, het ene voor de ziel en het anderen voor het lichaam, maar voor beide tezamen.</w:t>
                      </w:r>
                    </w:p>
                    <w:p w:rsidR="002C7346" w:rsidRPr="004E70DC" w:rsidRDefault="002C7346" w:rsidP="002C7346">
                      <w:pPr>
                        <w:jc w:val="center"/>
                        <w:rPr>
                          <w:rFonts w:asciiTheme="majorHAnsi" w:eastAsiaTheme="majorEastAsia" w:hAnsiTheme="majorHAnsi" w:cstheme="majorBidi"/>
                          <w:i/>
                          <w:iCs/>
                          <w:color w:val="FFFFFF" w:themeColor="background1"/>
                          <w:sz w:val="24"/>
                          <w:szCs w:val="24"/>
                        </w:rPr>
                      </w:pPr>
                      <w:r w:rsidRPr="004E70DC">
                        <w:rPr>
                          <w:rFonts w:asciiTheme="majorHAnsi" w:eastAsiaTheme="majorEastAsia" w:hAnsiTheme="majorHAnsi" w:cstheme="majorBidi"/>
                          <w:i/>
                          <w:iCs/>
                          <w:color w:val="FFFFFF" w:themeColor="background1"/>
                          <w:sz w:val="24"/>
                          <w:szCs w:val="24"/>
                        </w:rPr>
                        <w:t>Met deze twee middelen, kan de mens perfectie bereiken.’</w:t>
                      </w:r>
                    </w:p>
                    <w:p w:rsidR="002C7346" w:rsidRPr="004E70DC" w:rsidRDefault="002C7346" w:rsidP="002C7346">
                      <w:pPr>
                        <w:jc w:val="center"/>
                        <w:rPr>
                          <w:rFonts w:asciiTheme="majorHAnsi" w:eastAsiaTheme="majorEastAsia" w:hAnsiTheme="majorHAnsi" w:cstheme="majorBidi"/>
                          <w:i/>
                          <w:iCs/>
                          <w:color w:val="FFFFFF" w:themeColor="background1"/>
                          <w:sz w:val="28"/>
                          <w:szCs w:val="28"/>
                        </w:rPr>
                      </w:pPr>
                      <w:r w:rsidRPr="004E70DC">
                        <w:rPr>
                          <w:rFonts w:asciiTheme="majorHAnsi" w:eastAsiaTheme="majorEastAsia" w:hAnsiTheme="majorHAnsi" w:cstheme="majorBidi"/>
                          <w:i/>
                          <w:iCs/>
                          <w:color w:val="FFFFFF" w:themeColor="background1"/>
                          <w:sz w:val="24"/>
                          <w:szCs w:val="24"/>
                        </w:rPr>
                        <w:t xml:space="preserve">Plato, </w:t>
                      </w:r>
                      <w:r w:rsidRPr="004E70DC">
                        <w:rPr>
                          <w:rFonts w:asciiTheme="majorHAnsi" w:eastAsiaTheme="majorEastAsia" w:hAnsiTheme="majorHAnsi" w:cstheme="majorBidi"/>
                          <w:i/>
                          <w:iCs/>
                          <w:color w:val="FFFFFF" w:themeColor="background1"/>
                          <w:sz w:val="20"/>
                          <w:szCs w:val="20"/>
                        </w:rPr>
                        <w:t xml:space="preserve">geciteerd door </w:t>
                      </w:r>
                      <w:proofErr w:type="spellStart"/>
                      <w:r w:rsidRPr="004E70DC">
                        <w:rPr>
                          <w:rFonts w:asciiTheme="majorHAnsi" w:eastAsiaTheme="majorEastAsia" w:hAnsiTheme="majorHAnsi" w:cstheme="majorBidi"/>
                          <w:i/>
                          <w:iCs/>
                          <w:color w:val="FFFFFF" w:themeColor="background1"/>
                          <w:sz w:val="20"/>
                          <w:szCs w:val="20"/>
                        </w:rPr>
                        <w:t>Ratey</w:t>
                      </w:r>
                      <w:proofErr w:type="spellEnd"/>
                      <w:r w:rsidRPr="004E70DC">
                        <w:rPr>
                          <w:rFonts w:asciiTheme="majorHAnsi" w:eastAsiaTheme="majorEastAsia" w:hAnsiTheme="majorHAnsi" w:cstheme="majorBidi"/>
                          <w:i/>
                          <w:iCs/>
                          <w:color w:val="FFFFFF" w:themeColor="background1"/>
                          <w:sz w:val="20"/>
                          <w:szCs w:val="20"/>
                        </w:rPr>
                        <w:t xml:space="preserve"> (2009)</w:t>
                      </w:r>
                    </w:p>
                    <w:p w:rsidR="002C7346" w:rsidRDefault="002C7346" w:rsidP="002C7346">
                      <w:pPr>
                        <w:jc w:val="center"/>
                        <w:rPr>
                          <w:rFonts w:asciiTheme="majorHAnsi" w:eastAsiaTheme="majorEastAsia" w:hAnsiTheme="majorHAnsi" w:cstheme="majorBidi"/>
                          <w:i/>
                          <w:iCs/>
                          <w:color w:val="FFFFFF" w:themeColor="background1"/>
                          <w:sz w:val="28"/>
                          <w:szCs w:val="28"/>
                        </w:rPr>
                      </w:pPr>
                    </w:p>
                  </w:txbxContent>
                </v:textbox>
                <w10:wrap type="square" anchorx="margin" anchory="margin"/>
              </v:roundrect>
            </w:pict>
          </mc:Fallback>
        </mc:AlternateContent>
      </w:r>
      <w:r w:rsidRPr="006C2BEB">
        <w:rPr>
          <w:rFonts w:ascii="Verdana" w:hAnsi="Verdana"/>
          <w:sz w:val="20"/>
          <w:szCs w:val="20"/>
        </w:rPr>
        <w:t>Maatschappelijk besef</w:t>
      </w:r>
    </w:p>
    <w:p w:rsidR="002C7346" w:rsidRDefault="002C7346" w:rsidP="002C7346">
      <w:pPr>
        <w:pStyle w:val="Geenafstand"/>
        <w:numPr>
          <w:ilvl w:val="0"/>
          <w:numId w:val="18"/>
        </w:numPr>
        <w:rPr>
          <w:rFonts w:ascii="Verdana" w:hAnsi="Verdana"/>
          <w:sz w:val="20"/>
          <w:szCs w:val="20"/>
        </w:rPr>
      </w:pPr>
      <w:r w:rsidRPr="006C2BEB">
        <w:rPr>
          <w:rFonts w:ascii="Verdana" w:hAnsi="Verdana"/>
          <w:sz w:val="20"/>
          <w:szCs w:val="20"/>
        </w:rPr>
        <w:t>Reflectie en ontwikkeling</w:t>
      </w:r>
    </w:p>
    <w:p w:rsidR="002C7346" w:rsidRDefault="002C7346" w:rsidP="002C7346">
      <w:pPr>
        <w:pStyle w:val="Geenafstand"/>
        <w:rPr>
          <w:rFonts w:ascii="Verdana" w:hAnsi="Verdana"/>
          <w:sz w:val="20"/>
          <w:szCs w:val="20"/>
        </w:rPr>
      </w:pPr>
    </w:p>
    <w:p w:rsidR="002C7346" w:rsidRDefault="002C7346" w:rsidP="002C7346">
      <w:pPr>
        <w:pStyle w:val="Geenafstand"/>
        <w:rPr>
          <w:rFonts w:ascii="Verdana" w:hAnsi="Verdana"/>
          <w:sz w:val="20"/>
          <w:szCs w:val="20"/>
        </w:rPr>
      </w:pPr>
    </w:p>
    <w:p w:rsidR="002C7346" w:rsidRDefault="002C7346" w:rsidP="002C7346">
      <w:pPr>
        <w:pStyle w:val="Geenafstand"/>
        <w:rPr>
          <w:rFonts w:ascii="Verdana" w:hAnsi="Verdana"/>
          <w:sz w:val="20"/>
          <w:szCs w:val="20"/>
        </w:rPr>
      </w:pPr>
    </w:p>
    <w:p w:rsidR="002C7346" w:rsidRDefault="002C7346" w:rsidP="002C7346">
      <w:pPr>
        <w:pStyle w:val="Geenafstand"/>
        <w:rPr>
          <w:rFonts w:ascii="Verdana" w:hAnsi="Verdana"/>
          <w:color w:val="4472C4"/>
          <w:sz w:val="32"/>
          <w:szCs w:val="32"/>
        </w:rPr>
      </w:pPr>
      <w:r w:rsidRPr="007E414D">
        <w:rPr>
          <w:rFonts w:ascii="Verdana" w:hAnsi="Verdana"/>
          <w:sz w:val="32"/>
          <w:szCs w:val="32"/>
        </w:rPr>
        <w:br w:type="page"/>
      </w:r>
      <w:r w:rsidRPr="007E414D">
        <w:rPr>
          <w:rFonts w:ascii="Verdana" w:hAnsi="Verdana"/>
          <w:color w:val="4472C4"/>
          <w:sz w:val="32"/>
          <w:szCs w:val="32"/>
        </w:rPr>
        <w:t xml:space="preserve">Hoofdstuk 1 </w:t>
      </w:r>
    </w:p>
    <w:p w:rsidR="002C7346" w:rsidRPr="007E414D" w:rsidRDefault="002C7346" w:rsidP="002C7346">
      <w:pPr>
        <w:pStyle w:val="Geenafstand"/>
        <w:rPr>
          <w:rFonts w:ascii="Verdana" w:hAnsi="Verdana"/>
          <w:sz w:val="32"/>
          <w:szCs w:val="32"/>
        </w:rPr>
      </w:pPr>
      <w:r w:rsidRPr="007E414D">
        <w:rPr>
          <w:rFonts w:ascii="Verdana" w:hAnsi="Verdana"/>
          <w:color w:val="4472C4"/>
          <w:sz w:val="32"/>
          <w:szCs w:val="32"/>
        </w:rPr>
        <w:t>Praktijkprobleem</w:t>
      </w:r>
      <w:r w:rsidRPr="007E414D">
        <w:rPr>
          <w:rFonts w:ascii="Verdana" w:hAnsi="Verdana"/>
          <w:sz w:val="32"/>
          <w:szCs w:val="32"/>
        </w:rPr>
        <w:t xml:space="preserve"> </w:t>
      </w:r>
    </w:p>
    <w:p w:rsidR="002C7346" w:rsidRPr="00EA6D9D" w:rsidRDefault="002C7346" w:rsidP="002C7346">
      <w:pPr>
        <w:pStyle w:val="Geenafstand"/>
        <w:rPr>
          <w:rFonts w:ascii="Verdana" w:hAnsi="Verdana" w:cs="Verdana"/>
          <w:bCs/>
          <w:color w:val="4472C4"/>
          <w:sz w:val="20"/>
          <w:szCs w:val="20"/>
        </w:rPr>
      </w:pPr>
      <w:r>
        <w:rPr>
          <w:rFonts w:ascii="Verdana" w:hAnsi="Verdana" w:cs="Verdana"/>
          <w:bCs/>
          <w:color w:val="4472C4"/>
          <w:sz w:val="20"/>
          <w:szCs w:val="20"/>
        </w:rPr>
        <w:t xml:space="preserve">1.1 </w:t>
      </w:r>
      <w:r w:rsidRPr="00EA6D9D">
        <w:rPr>
          <w:rFonts w:ascii="Verdana" w:hAnsi="Verdana" w:cs="Verdana"/>
          <w:bCs/>
          <w:color w:val="4472C4"/>
          <w:sz w:val="20"/>
          <w:szCs w:val="20"/>
        </w:rPr>
        <w:t>Aanleiding voor het onderzoek</w:t>
      </w:r>
    </w:p>
    <w:p w:rsidR="002C7346" w:rsidRDefault="002C7346" w:rsidP="002C7346">
      <w:pPr>
        <w:pStyle w:val="Geenafstand"/>
        <w:rPr>
          <w:rFonts w:ascii="Verdana" w:hAnsi="Verdana" w:cs="Verdana"/>
          <w:sz w:val="20"/>
          <w:szCs w:val="20"/>
        </w:rPr>
      </w:pPr>
      <w:r w:rsidRPr="00F1711E">
        <w:rPr>
          <w:rFonts w:ascii="Verdana" w:hAnsi="Verdana" w:cs="Verdana"/>
          <w:bCs/>
          <w:sz w:val="20"/>
          <w:szCs w:val="20"/>
        </w:rPr>
        <w:t>K</w:t>
      </w:r>
      <w:r>
        <w:rPr>
          <w:rFonts w:ascii="Verdana" w:hAnsi="Verdana" w:cs="Verdana"/>
          <w:sz w:val="20"/>
          <w:szCs w:val="20"/>
        </w:rPr>
        <w:t xml:space="preserve">leuters krijgen veel ruimte om te kunnen bewegen. Both (2007) geeft aan dat kleuters 60-80% van de schooltijd kunnen bewegen. Het rooster in groep 3 is anders, en vooral in de ochtend gevuld met vakken waarin aan de tafels gewerkt wordt. Both (2007) stelt dat de ruimte om te bewegen in groep 3 beperkt is tot ongeveer 10% van de schooltijd. </w:t>
      </w:r>
    </w:p>
    <w:p w:rsidR="002C7346" w:rsidRDefault="002C7346" w:rsidP="002C7346">
      <w:pPr>
        <w:pStyle w:val="Geenafstand"/>
        <w:rPr>
          <w:rFonts w:ascii="Verdana" w:hAnsi="Verdana" w:cs="Verdana"/>
          <w:sz w:val="20"/>
          <w:szCs w:val="20"/>
        </w:rPr>
      </w:pPr>
      <w:r>
        <w:rPr>
          <w:rFonts w:ascii="Verdana" w:hAnsi="Verdana" w:cs="Verdana"/>
          <w:sz w:val="20"/>
          <w:szCs w:val="20"/>
        </w:rPr>
        <w:t xml:space="preserve">Vanaf groep 3 wordt er op </w:t>
      </w:r>
      <w:r w:rsidR="00343123">
        <w:rPr>
          <w:rFonts w:ascii="Verdana" w:hAnsi="Verdana" w:cs="Verdana"/>
          <w:sz w:val="20"/>
          <w:szCs w:val="20"/>
        </w:rPr>
        <w:t>de school waar dit onderzoek wordt uitgevoerd</w:t>
      </w:r>
      <w:r>
        <w:rPr>
          <w:rFonts w:ascii="Verdana" w:hAnsi="Verdana" w:cs="Verdana"/>
          <w:sz w:val="20"/>
          <w:szCs w:val="20"/>
        </w:rPr>
        <w:t xml:space="preserve"> door de kinderen zittend aan de tafels gewerkt. </w:t>
      </w:r>
    </w:p>
    <w:p w:rsidR="002C7346" w:rsidRDefault="002C7346" w:rsidP="002C7346">
      <w:pPr>
        <w:pStyle w:val="Geenafstand"/>
        <w:rPr>
          <w:rFonts w:ascii="Verdana" w:hAnsi="Verdana" w:cs="Verdana"/>
          <w:sz w:val="20"/>
          <w:szCs w:val="20"/>
        </w:rPr>
      </w:pPr>
      <w:r>
        <w:rPr>
          <w:rFonts w:ascii="Verdana" w:hAnsi="Verdana" w:cs="Verdana"/>
          <w:sz w:val="20"/>
          <w:szCs w:val="20"/>
        </w:rPr>
        <w:t xml:space="preserve">Wordt er op die manier tegemoet gekomen aan de bewegingsdrang van kinderen? </w:t>
      </w:r>
    </w:p>
    <w:p w:rsidR="002C7346" w:rsidRDefault="002C7346" w:rsidP="002C7346">
      <w:pPr>
        <w:pStyle w:val="Geenafstand"/>
        <w:rPr>
          <w:rFonts w:ascii="Verdana" w:hAnsi="Verdana" w:cs="Verdana"/>
          <w:sz w:val="20"/>
          <w:szCs w:val="20"/>
        </w:rPr>
      </w:pPr>
    </w:p>
    <w:p w:rsidR="002C7346" w:rsidRDefault="002C7346" w:rsidP="002C7346">
      <w:pPr>
        <w:pStyle w:val="Geenafstand"/>
        <w:rPr>
          <w:rFonts w:ascii="Verdana" w:hAnsi="Verdana" w:cs="Verdana"/>
          <w:sz w:val="20"/>
          <w:szCs w:val="20"/>
        </w:rPr>
      </w:pPr>
      <w:r>
        <w:rPr>
          <w:rFonts w:ascii="Verdana" w:hAnsi="Verdana" w:cs="Verdana"/>
          <w:sz w:val="20"/>
          <w:szCs w:val="20"/>
        </w:rPr>
        <w:t xml:space="preserve">De visie van de school beschrijft dat er veel waarde wordt gehecht aan het bevorderen van de zelfstandigheid en verantwoordelijkheid van kinderen. Het onderwijs wordt zo ingericht dat de er grote betrokkenheid is van de kinderen en de kinderen met plezier naar school gaan. </w:t>
      </w:r>
    </w:p>
    <w:p w:rsidR="002C7346" w:rsidRDefault="002C7346" w:rsidP="002C7346">
      <w:pPr>
        <w:pStyle w:val="Geenafstand"/>
        <w:rPr>
          <w:rFonts w:ascii="Verdana" w:hAnsi="Verdana" w:cs="Verdana"/>
          <w:sz w:val="20"/>
          <w:szCs w:val="20"/>
        </w:rPr>
      </w:pPr>
      <w:r>
        <w:rPr>
          <w:rFonts w:ascii="Verdana" w:hAnsi="Verdana" w:cs="Verdana"/>
          <w:sz w:val="20"/>
          <w:szCs w:val="20"/>
        </w:rPr>
        <w:t>Deze visie vraagt van de leerkrachten om aan te sluiten bij kinderen. Het onderstaand voorbeeld illustreert hoe ik als leerkracht mijn aanpak wijzigde om de betrokkenheid te verhogen.</w:t>
      </w:r>
    </w:p>
    <w:p w:rsidR="002C7346" w:rsidRDefault="002C7346" w:rsidP="002C7346">
      <w:pPr>
        <w:pStyle w:val="Geenafstand"/>
        <w:rPr>
          <w:rFonts w:ascii="Verdana" w:hAnsi="Verdana" w:cs="Verdana"/>
          <w:sz w:val="20"/>
          <w:szCs w:val="20"/>
        </w:rPr>
      </w:pPr>
    </w:p>
    <w:p w:rsidR="002C7346" w:rsidRPr="00C9512D" w:rsidRDefault="002C7346" w:rsidP="002C7346">
      <w:pPr>
        <w:pStyle w:val="Geenafstand"/>
        <w:rPr>
          <w:rFonts w:ascii="Verdana" w:hAnsi="Verdana" w:cs="Verdana"/>
          <w:i/>
          <w:sz w:val="20"/>
          <w:szCs w:val="20"/>
        </w:rPr>
      </w:pPr>
      <w:r w:rsidRPr="008C37CC">
        <w:rPr>
          <w:rFonts w:ascii="Verdana" w:hAnsi="Verdana" w:cs="Verdana"/>
          <w:sz w:val="20"/>
          <w:szCs w:val="20"/>
        </w:rPr>
        <w:t>Praktijkvoorbeeld</w:t>
      </w:r>
      <w:r w:rsidRPr="008C37CC">
        <w:rPr>
          <w:rFonts w:ascii="Verdana" w:hAnsi="Verdana" w:cs="Verdana"/>
          <w:i/>
          <w:sz w:val="20"/>
          <w:szCs w:val="20"/>
        </w:rPr>
        <w:t xml:space="preserve">: Iedere dag oefenen we in groep 3 letters en woordjes. De methode Veilig Leren Lezen biedt een groot pakket aan mogelijkheden om gevarieerde oefeningen aan te bieden. Echter, na een maand of 2 a 3 hebben de kinderen met al die vormen kennis gemaakt, </w:t>
      </w:r>
      <w:r>
        <w:rPr>
          <w:rFonts w:ascii="Verdana" w:hAnsi="Verdana" w:cs="Verdana"/>
          <w:i/>
          <w:sz w:val="20"/>
          <w:szCs w:val="20"/>
        </w:rPr>
        <w:t>en neemt de concentratie bij de instructie af</w:t>
      </w:r>
      <w:r w:rsidRPr="008C37CC">
        <w:rPr>
          <w:rFonts w:ascii="Verdana" w:hAnsi="Verdana" w:cs="Verdana"/>
          <w:i/>
          <w:sz w:val="20"/>
          <w:szCs w:val="20"/>
        </w:rPr>
        <w:t xml:space="preserve">. </w:t>
      </w:r>
      <w:r>
        <w:rPr>
          <w:rFonts w:ascii="Verdana" w:hAnsi="Verdana" w:cs="Verdana"/>
          <w:i/>
          <w:sz w:val="20"/>
          <w:szCs w:val="20"/>
        </w:rPr>
        <w:t xml:space="preserve">Kinderen deden niet goed meer mee; er waren kinderen die wegkeken, vroegen wanneer we naar buiten mochten, hun lippen open en dicht deden zonder echt te lezen e.d. </w:t>
      </w:r>
      <w:r w:rsidRPr="008C37CC">
        <w:rPr>
          <w:rFonts w:ascii="Verdana" w:hAnsi="Verdana" w:cs="Verdana"/>
          <w:i/>
          <w:sz w:val="20"/>
          <w:szCs w:val="20"/>
        </w:rPr>
        <w:t>Om de kinderen actiever en gemotiveerder te krijgen besloot ik vorig jaar te starten met staan-zitten bij het lezen. Bij het flitsen van letters/ woordjes moesten de kinderen om de letter/ het woord gaan staa</w:t>
      </w:r>
      <w:r>
        <w:rPr>
          <w:rFonts w:ascii="Verdana" w:hAnsi="Verdana" w:cs="Verdana"/>
          <w:i/>
          <w:sz w:val="20"/>
          <w:szCs w:val="20"/>
        </w:rPr>
        <w:t xml:space="preserve">n. Dit werkte enorm motiverend! </w:t>
      </w:r>
      <w:r w:rsidRPr="008C37CC">
        <w:rPr>
          <w:rFonts w:ascii="Verdana" w:hAnsi="Verdana" w:cs="Verdana"/>
          <w:i/>
          <w:sz w:val="20"/>
          <w:szCs w:val="20"/>
        </w:rPr>
        <w:t>Nadat ik merkte dat de betrokkenheid steeg, rees bij mij de vraag</w:t>
      </w:r>
      <w:r>
        <w:rPr>
          <w:rFonts w:ascii="Verdana" w:hAnsi="Verdana" w:cs="Verdana"/>
          <w:sz w:val="20"/>
          <w:szCs w:val="20"/>
        </w:rPr>
        <w:t>:</w:t>
      </w:r>
    </w:p>
    <w:p w:rsidR="002C7346" w:rsidRDefault="002C7346" w:rsidP="002C7346">
      <w:pPr>
        <w:pStyle w:val="Geenafstand"/>
        <w:rPr>
          <w:rFonts w:ascii="Verdana" w:hAnsi="Verdana" w:cs="Verdana"/>
          <w:sz w:val="20"/>
          <w:szCs w:val="20"/>
        </w:rPr>
      </w:pPr>
    </w:p>
    <w:p w:rsidR="002C7346" w:rsidRDefault="002C7346" w:rsidP="002C7346">
      <w:pPr>
        <w:pStyle w:val="Geenafstand"/>
        <w:rPr>
          <w:rFonts w:ascii="Verdana" w:hAnsi="Verdana" w:cs="Verdana"/>
          <w:sz w:val="20"/>
          <w:szCs w:val="20"/>
        </w:rPr>
      </w:pPr>
      <w:r>
        <w:rPr>
          <w:rFonts w:ascii="Verdana" w:hAnsi="Verdana" w:cs="Verdana"/>
          <w:sz w:val="20"/>
          <w:szCs w:val="20"/>
        </w:rPr>
        <w:t>Zouden we in het onderwijs bij jonge kinderen hun bewegingsdrang kunnen inzetten om te leren om zo tegemoet te komen aan hun behoefte om te bewegen?</w:t>
      </w:r>
    </w:p>
    <w:p w:rsidR="002C7346" w:rsidRDefault="002C7346" w:rsidP="002C7346">
      <w:pPr>
        <w:pStyle w:val="Geenafstand"/>
        <w:rPr>
          <w:rFonts w:ascii="Verdana" w:hAnsi="Verdana" w:cs="Verdana"/>
          <w:bCs/>
          <w:sz w:val="20"/>
          <w:szCs w:val="20"/>
        </w:rPr>
      </w:pPr>
    </w:p>
    <w:p w:rsidR="002C7346" w:rsidRPr="00EA6D9D" w:rsidRDefault="002C7346" w:rsidP="002C7346">
      <w:pPr>
        <w:pStyle w:val="Geenafstand"/>
        <w:rPr>
          <w:rFonts w:ascii="Verdana" w:hAnsi="Verdana" w:cs="Verdana"/>
          <w:bCs/>
          <w:color w:val="4472C4"/>
          <w:sz w:val="20"/>
          <w:szCs w:val="20"/>
        </w:rPr>
      </w:pPr>
      <w:r>
        <w:rPr>
          <w:rFonts w:ascii="Verdana" w:hAnsi="Verdana" w:cs="Verdana"/>
          <w:bCs/>
          <w:color w:val="4472C4"/>
          <w:sz w:val="20"/>
          <w:szCs w:val="20"/>
        </w:rPr>
        <w:t xml:space="preserve">1.2 </w:t>
      </w:r>
      <w:r w:rsidRPr="00EA6D9D">
        <w:rPr>
          <w:rFonts w:ascii="Verdana" w:hAnsi="Verdana" w:cs="Verdana"/>
          <w:bCs/>
          <w:color w:val="4472C4"/>
          <w:sz w:val="20"/>
          <w:szCs w:val="20"/>
        </w:rPr>
        <w:t>Achtergronden bij het onderzoek</w:t>
      </w:r>
    </w:p>
    <w:p w:rsidR="002C7346" w:rsidRDefault="002C7346" w:rsidP="002C7346">
      <w:pPr>
        <w:pStyle w:val="Geenafstand"/>
        <w:rPr>
          <w:rFonts w:ascii="Verdana" w:hAnsi="Verdana" w:cs="Verdana"/>
          <w:bCs/>
          <w:sz w:val="20"/>
          <w:szCs w:val="20"/>
        </w:rPr>
      </w:pPr>
      <w:r>
        <w:rPr>
          <w:rFonts w:ascii="Verdana" w:hAnsi="Verdana" w:cs="Verdana"/>
          <w:bCs/>
          <w:sz w:val="20"/>
          <w:szCs w:val="20"/>
        </w:rPr>
        <w:t xml:space="preserve">Als betrokkenheid de motor tot leren is, is het voor leerkrachten zinvol om te weten hoe ze de motor draaiend houden bij de leerlingen. Marzano (2011) beschrijft dat een hoog energieniveau als prikkel voor betrokkenheid kan fungeren. Jensen beschrijft het als volgt: ‘Zuurstof is essentieel voor het functioneren van de hersenen: bij een betere doorbloeding neemt de hoeveelheid zuurstof die naar de hersenen vervoert wordt toe.’ geciteerd door Marzano (2011). </w:t>
      </w:r>
    </w:p>
    <w:p w:rsidR="002C7346" w:rsidRDefault="002C7346" w:rsidP="002C7346">
      <w:pPr>
        <w:pStyle w:val="Geenafstand"/>
        <w:rPr>
          <w:rFonts w:ascii="Verdana" w:hAnsi="Verdana" w:cs="Verdana"/>
          <w:bCs/>
          <w:sz w:val="20"/>
          <w:szCs w:val="20"/>
        </w:rPr>
      </w:pPr>
    </w:p>
    <w:p w:rsidR="002C7346" w:rsidRDefault="002C7346" w:rsidP="002C7346">
      <w:pPr>
        <w:pStyle w:val="Geenafstand"/>
        <w:rPr>
          <w:rFonts w:ascii="Verdana" w:hAnsi="Verdana" w:cs="Verdana"/>
          <w:bCs/>
          <w:sz w:val="20"/>
          <w:szCs w:val="20"/>
        </w:rPr>
      </w:pPr>
      <w:r>
        <w:rPr>
          <w:rFonts w:ascii="Verdana" w:hAnsi="Verdana" w:cs="Verdana"/>
          <w:bCs/>
          <w:sz w:val="20"/>
          <w:szCs w:val="20"/>
        </w:rPr>
        <w:t xml:space="preserve">Op </w:t>
      </w:r>
      <w:r w:rsidR="00343123">
        <w:rPr>
          <w:rFonts w:ascii="Verdana" w:hAnsi="Verdana" w:cs="Verdana"/>
          <w:bCs/>
          <w:sz w:val="20"/>
          <w:szCs w:val="20"/>
        </w:rPr>
        <w:t>de school</w:t>
      </w:r>
      <w:r>
        <w:rPr>
          <w:rFonts w:ascii="Verdana" w:hAnsi="Verdana" w:cs="Verdana"/>
          <w:bCs/>
          <w:sz w:val="20"/>
          <w:szCs w:val="20"/>
        </w:rPr>
        <w:t xml:space="preserve"> </w:t>
      </w:r>
      <w:r w:rsidR="00343123">
        <w:rPr>
          <w:rFonts w:ascii="Verdana" w:hAnsi="Verdana" w:cs="Verdana"/>
          <w:bCs/>
          <w:sz w:val="20"/>
          <w:szCs w:val="20"/>
        </w:rPr>
        <w:t xml:space="preserve">waar het onderzoek wordt uitgevoerd </w:t>
      </w:r>
      <w:r>
        <w:rPr>
          <w:rFonts w:ascii="Verdana" w:hAnsi="Verdana" w:cs="Verdana"/>
          <w:bCs/>
          <w:sz w:val="20"/>
          <w:szCs w:val="20"/>
        </w:rPr>
        <w:t xml:space="preserve">worden methodes gebruikt bij het aanbieden van de leerstof. In de handleidingen van methodes die op </w:t>
      </w:r>
      <w:r w:rsidR="00343123">
        <w:rPr>
          <w:rFonts w:ascii="Verdana" w:hAnsi="Verdana" w:cs="Verdana"/>
          <w:bCs/>
          <w:sz w:val="20"/>
          <w:szCs w:val="20"/>
        </w:rPr>
        <w:t>de school</w:t>
      </w:r>
      <w:r>
        <w:rPr>
          <w:rFonts w:ascii="Verdana" w:hAnsi="Verdana" w:cs="Verdana"/>
          <w:bCs/>
          <w:sz w:val="20"/>
          <w:szCs w:val="20"/>
        </w:rPr>
        <w:t xml:space="preserve"> worden gebruikt, wordt geen aandacht geschonken aan het inzetten van beweging door kinderen. De handleidingen van Veilig leren lezen, Rekenrijk, Estafette, Taal op Maat geven de doelen van de lessen/ blokken aan.</w:t>
      </w:r>
    </w:p>
    <w:p w:rsidR="002C7346" w:rsidRDefault="002C7346" w:rsidP="002C7346">
      <w:pPr>
        <w:pStyle w:val="Geenafstand"/>
        <w:rPr>
          <w:rFonts w:ascii="Verdana" w:hAnsi="Verdana" w:cs="Verdana"/>
          <w:bCs/>
          <w:sz w:val="20"/>
          <w:szCs w:val="20"/>
        </w:rPr>
      </w:pPr>
      <w:r>
        <w:rPr>
          <w:rFonts w:ascii="Verdana" w:hAnsi="Verdana" w:cs="Verdana"/>
          <w:bCs/>
          <w:sz w:val="20"/>
          <w:szCs w:val="20"/>
        </w:rPr>
        <w:t>De wijze waarop de kennis wordt verkregen is via het hoofd, instructie, inoefenen, weten.</w:t>
      </w:r>
    </w:p>
    <w:p w:rsidR="002C7346" w:rsidRDefault="002C7346" w:rsidP="002C7346">
      <w:pPr>
        <w:pStyle w:val="Geenafstand"/>
        <w:rPr>
          <w:rFonts w:ascii="Verdana" w:hAnsi="Verdana" w:cs="Verdana"/>
          <w:bCs/>
          <w:sz w:val="20"/>
          <w:szCs w:val="20"/>
        </w:rPr>
      </w:pPr>
    </w:p>
    <w:p w:rsidR="002C7346" w:rsidRDefault="002C7346" w:rsidP="002C7346">
      <w:pPr>
        <w:pStyle w:val="Geenafstand"/>
        <w:rPr>
          <w:rFonts w:ascii="Verdana" w:hAnsi="Verdana" w:cs="Verdana"/>
          <w:bCs/>
          <w:sz w:val="20"/>
          <w:szCs w:val="20"/>
        </w:rPr>
      </w:pPr>
      <w:r>
        <w:rPr>
          <w:rFonts w:ascii="Verdana" w:hAnsi="Verdana" w:cs="Verdana"/>
          <w:bCs/>
          <w:sz w:val="20"/>
          <w:szCs w:val="20"/>
        </w:rPr>
        <w:t>Een actuele vraag is hoe kinderen het beste kunnen leren. Deze vraag, met betrekking tot bewegen en leren, is voor dit onderzoek zeer relevant. Wetenschappelijk onderzoek naar de manier van leren wordt in dit onderzoek gebruikt om de manieren van leren te onderzoeken. In dit onderzoek wordt wetenschappelijk onderzoek bestudeerd, evenals vertalingen hiervan naar het onderwijs.</w:t>
      </w:r>
    </w:p>
    <w:p w:rsidR="002C7346" w:rsidRDefault="002C7346" w:rsidP="002C7346">
      <w:pPr>
        <w:pStyle w:val="Geenafstand"/>
        <w:rPr>
          <w:rFonts w:ascii="Verdana" w:hAnsi="Verdana" w:cs="Verdana"/>
          <w:bCs/>
          <w:sz w:val="20"/>
          <w:szCs w:val="20"/>
        </w:rPr>
      </w:pPr>
    </w:p>
    <w:p w:rsidR="002C7346" w:rsidRPr="00EA6D9D" w:rsidRDefault="002C7346" w:rsidP="002C7346">
      <w:pPr>
        <w:pStyle w:val="Geenafstand"/>
        <w:rPr>
          <w:rFonts w:ascii="Verdana" w:hAnsi="Verdana" w:cs="Verdana"/>
          <w:bCs/>
          <w:color w:val="4472C4"/>
          <w:sz w:val="20"/>
          <w:szCs w:val="20"/>
        </w:rPr>
      </w:pPr>
      <w:r>
        <w:rPr>
          <w:rFonts w:ascii="Verdana" w:hAnsi="Verdana" w:cs="Verdana"/>
          <w:bCs/>
          <w:color w:val="4472C4"/>
          <w:sz w:val="20"/>
          <w:szCs w:val="20"/>
        </w:rPr>
        <w:t xml:space="preserve">1.3 </w:t>
      </w:r>
      <w:r w:rsidRPr="00EA6D9D">
        <w:rPr>
          <w:rFonts w:ascii="Verdana" w:hAnsi="Verdana" w:cs="Verdana"/>
          <w:bCs/>
          <w:color w:val="4472C4"/>
          <w:sz w:val="20"/>
          <w:szCs w:val="20"/>
        </w:rPr>
        <w:t>Relevantie van het onderzoek voor de praktijk</w:t>
      </w:r>
    </w:p>
    <w:p w:rsidR="002C7346" w:rsidRPr="008957FB" w:rsidRDefault="002C7346" w:rsidP="002C7346">
      <w:pPr>
        <w:pStyle w:val="Geenafstand"/>
        <w:rPr>
          <w:rFonts w:ascii="Verdana" w:hAnsi="Verdana" w:cs="Verdana"/>
          <w:bCs/>
          <w:color w:val="FF0000"/>
          <w:sz w:val="20"/>
          <w:szCs w:val="20"/>
        </w:rPr>
      </w:pPr>
      <w:r>
        <w:rPr>
          <w:rFonts w:ascii="Verdana" w:hAnsi="Verdana" w:cs="Verdana"/>
          <w:bCs/>
          <w:sz w:val="20"/>
          <w:szCs w:val="20"/>
        </w:rPr>
        <w:t>In dit onderzoek wordt onderzocht of de motivatie tot leren bij jonge kinderen door het inzetten van hun bewegingsdrang versterkt kan worden. Juist in groep 3, de klas die door leerlingen en hun ouders/omgeving wordt gezien als het-begin-van-het-leren is het belangrijk de motivatie en betrokkenheid hoog te houden. Uit onderzoek is namelijk gebleken dat leren, motivatie en emotie onlosmakelijk met elkaar verbonden zijn. Als een van deze drie onderdelen niet goed ontwikkelt, heeft dat direct gevolgen voor de andere onderdelen. In hoofdstuk 3.2.1 wordt hier verder op ingegaan.</w:t>
      </w:r>
    </w:p>
    <w:p w:rsidR="002C7346" w:rsidRDefault="002C7346" w:rsidP="002C7346">
      <w:pPr>
        <w:pStyle w:val="Geenafstand"/>
        <w:rPr>
          <w:rFonts w:ascii="Verdana" w:hAnsi="Verdana" w:cs="Verdana"/>
          <w:bCs/>
          <w:sz w:val="20"/>
          <w:szCs w:val="20"/>
        </w:rPr>
      </w:pPr>
    </w:p>
    <w:p w:rsidR="002C7346" w:rsidRDefault="002C7346" w:rsidP="002C7346">
      <w:pPr>
        <w:pStyle w:val="Geenafstand"/>
        <w:rPr>
          <w:rFonts w:ascii="Verdana" w:hAnsi="Verdana" w:cs="Verdana"/>
          <w:bCs/>
          <w:sz w:val="20"/>
          <w:szCs w:val="20"/>
        </w:rPr>
      </w:pPr>
    </w:p>
    <w:p w:rsidR="002C7346" w:rsidRPr="00EA6D9D" w:rsidRDefault="002C7346" w:rsidP="002C7346">
      <w:pPr>
        <w:pStyle w:val="Geenafstand"/>
        <w:rPr>
          <w:rFonts w:ascii="Verdana" w:hAnsi="Verdana" w:cs="Verdana"/>
          <w:bCs/>
          <w:color w:val="4472C4"/>
          <w:sz w:val="20"/>
          <w:szCs w:val="20"/>
        </w:rPr>
      </w:pPr>
      <w:r>
        <w:rPr>
          <w:rFonts w:ascii="Verdana" w:hAnsi="Verdana" w:cs="Verdana"/>
          <w:bCs/>
          <w:color w:val="4472C4"/>
          <w:sz w:val="20"/>
          <w:szCs w:val="20"/>
        </w:rPr>
        <w:t xml:space="preserve">1.4 </w:t>
      </w:r>
      <w:r w:rsidRPr="00EA6D9D">
        <w:rPr>
          <w:rFonts w:ascii="Verdana" w:hAnsi="Verdana" w:cs="Verdana"/>
          <w:bCs/>
          <w:color w:val="4472C4"/>
          <w:sz w:val="20"/>
          <w:szCs w:val="20"/>
        </w:rPr>
        <w:t>Doel van het onderzoek</w:t>
      </w:r>
    </w:p>
    <w:p w:rsidR="002C7346" w:rsidRDefault="002C7346" w:rsidP="002C7346">
      <w:pPr>
        <w:pStyle w:val="Geenafstand"/>
        <w:rPr>
          <w:rFonts w:ascii="Verdana" w:hAnsi="Verdana" w:cs="Verdana"/>
          <w:bCs/>
          <w:sz w:val="20"/>
          <w:szCs w:val="20"/>
        </w:rPr>
      </w:pPr>
      <w:r>
        <w:rPr>
          <w:rFonts w:ascii="Verdana" w:hAnsi="Verdana" w:cs="Verdana"/>
          <w:bCs/>
          <w:sz w:val="20"/>
          <w:szCs w:val="20"/>
        </w:rPr>
        <w:t>In dit onderzoek wordt onderzocht of de motivatie tot leren bij jonge kinderen door het bieden van ruimte aan hun bewegingsdrang versterkt kan worden.</w:t>
      </w:r>
    </w:p>
    <w:p w:rsidR="002C7346" w:rsidRDefault="002C7346" w:rsidP="002C7346">
      <w:pPr>
        <w:pStyle w:val="Geenafstand"/>
        <w:rPr>
          <w:rFonts w:ascii="Verdana" w:hAnsi="Verdana" w:cs="Verdana"/>
          <w:sz w:val="20"/>
          <w:szCs w:val="20"/>
        </w:rPr>
      </w:pPr>
      <w:r>
        <w:rPr>
          <w:rFonts w:ascii="Verdana" w:hAnsi="Verdana" w:cs="Verdana"/>
          <w:sz w:val="20"/>
          <w:szCs w:val="20"/>
        </w:rPr>
        <w:t>Dit onderzoek levert m.b.t. het grote doel het volgende op:</w:t>
      </w:r>
    </w:p>
    <w:p w:rsidR="002C7346" w:rsidRDefault="002C7346" w:rsidP="002C7346">
      <w:pPr>
        <w:pStyle w:val="Geenafstand"/>
        <w:rPr>
          <w:rFonts w:ascii="Verdana" w:hAnsi="Verdana" w:cs="Verdana"/>
          <w:sz w:val="20"/>
          <w:szCs w:val="20"/>
        </w:rPr>
      </w:pPr>
      <w:r>
        <w:rPr>
          <w:rFonts w:ascii="Verdana" w:hAnsi="Verdana" w:cs="Verdana"/>
          <w:sz w:val="20"/>
          <w:szCs w:val="20"/>
        </w:rPr>
        <w:t>Inzicht in de relatie tussen bewegen en betrokkenheid (bij kinderen van 6 a 7 jaar).</w:t>
      </w:r>
    </w:p>
    <w:p w:rsidR="002C7346" w:rsidRDefault="002C7346" w:rsidP="002C7346">
      <w:pPr>
        <w:pStyle w:val="Geenafstand"/>
        <w:rPr>
          <w:rFonts w:ascii="Verdana" w:hAnsi="Verdana" w:cs="Verdana"/>
          <w:sz w:val="20"/>
          <w:szCs w:val="20"/>
        </w:rPr>
      </w:pPr>
      <w:r>
        <w:rPr>
          <w:rFonts w:ascii="Verdana" w:hAnsi="Verdana" w:cs="Verdana"/>
          <w:sz w:val="20"/>
          <w:szCs w:val="20"/>
        </w:rPr>
        <w:t>Inzicht in het verband tussen bewegen en leren.</w:t>
      </w:r>
    </w:p>
    <w:p w:rsidR="002C7346" w:rsidRDefault="002C7346" w:rsidP="002C7346">
      <w:pPr>
        <w:pStyle w:val="Geenafstand"/>
        <w:rPr>
          <w:rFonts w:ascii="Verdana" w:hAnsi="Verdana" w:cs="Verdana"/>
          <w:sz w:val="20"/>
          <w:szCs w:val="20"/>
        </w:rPr>
      </w:pPr>
      <w:r>
        <w:rPr>
          <w:rFonts w:ascii="Verdana" w:hAnsi="Verdana" w:cs="Verdana"/>
          <w:sz w:val="20"/>
          <w:szCs w:val="20"/>
        </w:rPr>
        <w:t>Onderzoeken of er interventies zijn om de betrokkenheid van leerlingen te vergroten door het inzetten van bewegen bij het leren.</w:t>
      </w:r>
    </w:p>
    <w:p w:rsidR="002C7346" w:rsidRDefault="002C7346" w:rsidP="002C7346">
      <w:pPr>
        <w:pStyle w:val="Geenafstand"/>
        <w:rPr>
          <w:rFonts w:ascii="Verdana" w:hAnsi="Verdana" w:cs="Verdana"/>
          <w:sz w:val="20"/>
          <w:szCs w:val="20"/>
        </w:rPr>
      </w:pPr>
    </w:p>
    <w:p w:rsidR="002C7346" w:rsidRPr="000132B6" w:rsidRDefault="002C7346" w:rsidP="002C7346">
      <w:pPr>
        <w:pStyle w:val="Geenafstand"/>
        <w:rPr>
          <w:rFonts w:ascii="Verdana" w:hAnsi="Verdana"/>
          <w:sz w:val="20"/>
          <w:szCs w:val="20"/>
        </w:rPr>
      </w:pPr>
    </w:p>
    <w:p w:rsidR="002C7346" w:rsidRDefault="002C7346" w:rsidP="002C7346">
      <w:pPr>
        <w:pStyle w:val="Geenafstand"/>
        <w:rPr>
          <w:rFonts w:ascii="Verdana" w:hAnsi="Verdana"/>
          <w:color w:val="4472C4"/>
          <w:sz w:val="32"/>
          <w:szCs w:val="32"/>
        </w:rPr>
      </w:pPr>
      <w:r w:rsidRPr="007E414D">
        <w:rPr>
          <w:rFonts w:ascii="Verdana" w:hAnsi="Verdana"/>
          <w:sz w:val="32"/>
          <w:szCs w:val="32"/>
        </w:rPr>
        <w:br w:type="page"/>
      </w:r>
      <w:r w:rsidRPr="007E414D">
        <w:rPr>
          <w:rFonts w:ascii="Verdana" w:hAnsi="Verdana"/>
          <w:color w:val="4472C4"/>
          <w:sz w:val="32"/>
          <w:szCs w:val="32"/>
        </w:rPr>
        <w:t xml:space="preserve">Hoofdstuk 2 </w:t>
      </w:r>
    </w:p>
    <w:p w:rsidR="002C7346" w:rsidRPr="007E414D" w:rsidRDefault="002C7346" w:rsidP="002C7346">
      <w:pPr>
        <w:pStyle w:val="Geenafstand"/>
        <w:rPr>
          <w:rFonts w:ascii="Verdana" w:hAnsi="Verdana"/>
          <w:sz w:val="32"/>
          <w:szCs w:val="32"/>
        </w:rPr>
      </w:pPr>
      <w:r w:rsidRPr="007E414D">
        <w:rPr>
          <w:rFonts w:ascii="Verdana" w:hAnsi="Verdana"/>
          <w:color w:val="4472C4"/>
          <w:sz w:val="32"/>
          <w:szCs w:val="32"/>
        </w:rPr>
        <w:t>Onderzoeksvraag</w:t>
      </w:r>
    </w:p>
    <w:p w:rsidR="002C7346" w:rsidRDefault="002C7346" w:rsidP="002C7346">
      <w:pPr>
        <w:pStyle w:val="Geenafstand"/>
        <w:rPr>
          <w:rFonts w:ascii="Verdana" w:hAnsi="Verdana" w:cs="Verdana"/>
          <w:sz w:val="20"/>
          <w:szCs w:val="20"/>
        </w:rPr>
      </w:pPr>
      <w:r>
        <w:rPr>
          <w:rFonts w:ascii="Verdana" w:hAnsi="Verdana" w:cs="Verdana"/>
          <w:sz w:val="20"/>
          <w:szCs w:val="20"/>
        </w:rPr>
        <w:t>Om te onderzoeken of het inzetten van bewegen kan bijdragen aan de betrokkenheid ten opzichte van het leren is de onderstaande onderzoeksvraag opgesteld. Deze vraag wordt opgedeeld in vier deelvragen.</w:t>
      </w:r>
    </w:p>
    <w:p w:rsidR="002C7346" w:rsidRDefault="002C7346" w:rsidP="002C7346">
      <w:pPr>
        <w:pStyle w:val="Geenafstand"/>
        <w:rPr>
          <w:rFonts w:ascii="Verdana" w:hAnsi="Verdana" w:cs="Verdana"/>
          <w:sz w:val="20"/>
          <w:szCs w:val="20"/>
        </w:rPr>
      </w:pPr>
    </w:p>
    <w:p w:rsidR="002C7346" w:rsidRPr="00FF6BC6" w:rsidRDefault="002C7346" w:rsidP="002C7346">
      <w:pPr>
        <w:pStyle w:val="Geenafstand"/>
        <w:rPr>
          <w:rFonts w:ascii="Verdana" w:hAnsi="Verdana" w:cs="Verdana"/>
          <w:i/>
          <w:color w:val="4472C4"/>
          <w:sz w:val="20"/>
          <w:szCs w:val="20"/>
        </w:rPr>
      </w:pPr>
      <w:r w:rsidRPr="00FF6BC6">
        <w:rPr>
          <w:rFonts w:ascii="Verdana" w:hAnsi="Verdana" w:cs="Verdana"/>
          <w:color w:val="4472C4"/>
          <w:sz w:val="20"/>
          <w:szCs w:val="20"/>
        </w:rPr>
        <w:t>Onderzoeksvraag:</w:t>
      </w:r>
    </w:p>
    <w:p w:rsidR="002C7346" w:rsidRPr="005255D5" w:rsidRDefault="002C7346" w:rsidP="002C7346">
      <w:pPr>
        <w:pStyle w:val="Geenafstand"/>
        <w:rPr>
          <w:rFonts w:ascii="Verdana" w:hAnsi="Verdana" w:cs="Verdana"/>
          <w:i/>
          <w:strike/>
          <w:sz w:val="20"/>
          <w:szCs w:val="20"/>
        </w:rPr>
      </w:pPr>
      <w:r w:rsidRPr="005255D5">
        <w:rPr>
          <w:rFonts w:ascii="Verdana" w:hAnsi="Verdana" w:cs="Verdana"/>
          <w:i/>
          <w:strike/>
          <w:sz w:val="20"/>
          <w:szCs w:val="20"/>
        </w:rPr>
        <w:t>Op welke wijze kunnen bewegingsinterventies tegemoetkomen aan de natuurlijke bewegingsdrang van kinderen uit groep 3 om de betrokkenheid ten opzichte van het leren te bevorderen?</w:t>
      </w:r>
    </w:p>
    <w:p w:rsidR="002C7346" w:rsidRDefault="002C7346" w:rsidP="002C7346">
      <w:pPr>
        <w:pStyle w:val="Geenafstand"/>
        <w:rPr>
          <w:rFonts w:ascii="Verdana" w:hAnsi="Verdana"/>
          <w:color w:val="7030A0"/>
          <w:sz w:val="20"/>
          <w:szCs w:val="20"/>
        </w:rPr>
      </w:pPr>
      <w:r w:rsidRPr="004E70DC">
        <w:rPr>
          <w:rFonts w:ascii="Verdana" w:hAnsi="Verdana"/>
          <w:color w:val="7030A0"/>
          <w:sz w:val="20"/>
          <w:szCs w:val="20"/>
        </w:rPr>
        <w:t>In de voorbereiding op de uitvoering van het onderzoek is de onderzoeksvraag aangescherpt tot de volgende onderzoeksvraag:</w:t>
      </w:r>
    </w:p>
    <w:p w:rsidR="002C7346" w:rsidRPr="004E70DC" w:rsidRDefault="002C7346" w:rsidP="002C7346">
      <w:pPr>
        <w:pStyle w:val="Geenafstand"/>
        <w:rPr>
          <w:rFonts w:ascii="Verdana" w:hAnsi="Verdana"/>
          <w:color w:val="7030A0"/>
          <w:sz w:val="20"/>
          <w:szCs w:val="20"/>
        </w:rPr>
      </w:pPr>
    </w:p>
    <w:p w:rsidR="002C7346" w:rsidRPr="004E70DC" w:rsidRDefault="002C7346" w:rsidP="002C7346">
      <w:pPr>
        <w:pStyle w:val="Geenafstand"/>
        <w:rPr>
          <w:rFonts w:ascii="Verdana" w:eastAsiaTheme="minorHAnsi" w:hAnsi="Verdana"/>
          <w:b/>
          <w:i/>
          <w:color w:val="7030A0"/>
          <w:sz w:val="20"/>
          <w:szCs w:val="20"/>
        </w:rPr>
      </w:pPr>
      <w:r w:rsidRPr="004E70DC">
        <w:rPr>
          <w:rFonts w:ascii="Verdana" w:hAnsi="Verdana"/>
          <w:b/>
          <w:i/>
          <w:color w:val="7030A0"/>
          <w:sz w:val="20"/>
          <w:szCs w:val="20"/>
        </w:rPr>
        <w:t>Welke effecten hebben bewegingsinterventies om de betrokkenheid bij het leren van kinderen in groep 3 te vergroten om tegemoet te komen aan de natuurlijke bewegingsdrang van kinderen?</w:t>
      </w:r>
    </w:p>
    <w:p w:rsidR="002C7346" w:rsidRPr="004E70DC" w:rsidRDefault="002C7346" w:rsidP="002C7346">
      <w:pPr>
        <w:pStyle w:val="Geenafstand"/>
        <w:rPr>
          <w:rFonts w:ascii="Verdana" w:hAnsi="Verdana" w:cs="Verdana"/>
          <w:b/>
          <w:sz w:val="20"/>
          <w:szCs w:val="20"/>
        </w:rPr>
      </w:pPr>
    </w:p>
    <w:p w:rsidR="002C7346" w:rsidRPr="005255D5" w:rsidRDefault="002C7346" w:rsidP="002C7346">
      <w:pPr>
        <w:pStyle w:val="Geenafstand"/>
        <w:rPr>
          <w:rFonts w:ascii="Verdana" w:hAnsi="Verdana" w:cs="Verdana"/>
          <w:sz w:val="20"/>
          <w:szCs w:val="20"/>
        </w:rPr>
      </w:pPr>
      <w:r w:rsidRPr="005255D5">
        <w:rPr>
          <w:rFonts w:ascii="Verdana" w:hAnsi="Verdana" w:cs="Verdana"/>
          <w:sz w:val="20"/>
          <w:szCs w:val="20"/>
        </w:rPr>
        <w:t>Om een antwoord te vinden op de onderzoeksvraag wordt deze opgedeeld in vier deelvragen.</w:t>
      </w:r>
    </w:p>
    <w:p w:rsidR="002C7346" w:rsidRPr="005255D5" w:rsidRDefault="002C7346" w:rsidP="002C7346">
      <w:pPr>
        <w:pStyle w:val="Geenafstand"/>
        <w:rPr>
          <w:rFonts w:ascii="Verdana" w:hAnsi="Verdana" w:cs="Verdana"/>
          <w:sz w:val="20"/>
          <w:szCs w:val="20"/>
        </w:rPr>
      </w:pPr>
      <w:r w:rsidRPr="005255D5">
        <w:rPr>
          <w:rFonts w:ascii="Verdana" w:hAnsi="Verdana" w:cs="Verdana"/>
          <w:sz w:val="20"/>
          <w:szCs w:val="20"/>
        </w:rPr>
        <w:t xml:space="preserve"> </w:t>
      </w:r>
    </w:p>
    <w:p w:rsidR="002C7346" w:rsidRPr="00FF6BC6" w:rsidRDefault="002C7346" w:rsidP="002C7346">
      <w:pPr>
        <w:pStyle w:val="Geenafstand"/>
        <w:rPr>
          <w:rFonts w:ascii="Verdana" w:hAnsi="Verdana" w:cs="Verdana"/>
          <w:color w:val="4472C4"/>
          <w:sz w:val="20"/>
          <w:szCs w:val="20"/>
        </w:rPr>
      </w:pPr>
      <w:r w:rsidRPr="00FF6BC6">
        <w:rPr>
          <w:rFonts w:ascii="Verdana" w:hAnsi="Verdana" w:cs="Verdana"/>
          <w:color w:val="4472C4"/>
          <w:sz w:val="20"/>
          <w:szCs w:val="20"/>
        </w:rPr>
        <w:t>Deelvragen:</w:t>
      </w:r>
    </w:p>
    <w:p w:rsidR="002C7346" w:rsidRPr="007A6F12" w:rsidRDefault="002C7346" w:rsidP="002C7346">
      <w:pPr>
        <w:pStyle w:val="Geenafstand"/>
        <w:rPr>
          <w:rFonts w:ascii="Verdana" w:hAnsi="Verdana" w:cs="Verdana"/>
          <w:i/>
          <w:sz w:val="20"/>
          <w:szCs w:val="20"/>
        </w:rPr>
      </w:pPr>
      <w:r w:rsidRPr="007A6F12">
        <w:rPr>
          <w:rFonts w:ascii="Verdana" w:hAnsi="Verdana" w:cs="Verdana"/>
          <w:i/>
          <w:sz w:val="20"/>
          <w:szCs w:val="20"/>
        </w:rPr>
        <w:t>Is er een relatie tussen de natuurlijke bewegingsdrang van kinderen 6 a 7 jaar en effectief leren?</w:t>
      </w:r>
    </w:p>
    <w:p w:rsidR="002C7346" w:rsidRPr="007A6F12" w:rsidRDefault="002C7346" w:rsidP="002C7346">
      <w:pPr>
        <w:pStyle w:val="Geenafstand"/>
        <w:rPr>
          <w:rFonts w:ascii="Verdana" w:hAnsi="Verdana" w:cs="Verdana"/>
          <w:i/>
          <w:sz w:val="20"/>
          <w:szCs w:val="20"/>
        </w:rPr>
      </w:pPr>
      <w:r w:rsidRPr="007A6F12">
        <w:rPr>
          <w:rFonts w:ascii="Verdana" w:hAnsi="Verdana" w:cs="Verdana"/>
          <w:i/>
          <w:sz w:val="20"/>
          <w:szCs w:val="20"/>
        </w:rPr>
        <w:t xml:space="preserve">Is er een relatie tussen betrokkenheid van kinderen (6 a 7 jaar) en bewegen? </w:t>
      </w:r>
    </w:p>
    <w:p w:rsidR="002C7346" w:rsidRPr="007A6F12" w:rsidRDefault="002C7346" w:rsidP="002C7346">
      <w:pPr>
        <w:pStyle w:val="Geenafstand"/>
        <w:rPr>
          <w:rFonts w:ascii="Verdana" w:hAnsi="Verdana" w:cs="Verdana"/>
          <w:i/>
          <w:sz w:val="20"/>
          <w:szCs w:val="20"/>
        </w:rPr>
      </w:pPr>
      <w:r w:rsidRPr="007A6F12">
        <w:rPr>
          <w:rFonts w:ascii="Verdana" w:hAnsi="Verdana" w:cs="Verdana"/>
          <w:i/>
          <w:sz w:val="20"/>
          <w:szCs w:val="20"/>
        </w:rPr>
        <w:t>Wat is in het hersenonderzoek bekend over het verband tussen bewegen en leren?</w:t>
      </w:r>
    </w:p>
    <w:p w:rsidR="002C7346" w:rsidRPr="007A6F12" w:rsidRDefault="002C7346" w:rsidP="002C7346">
      <w:pPr>
        <w:pStyle w:val="Geenafstand"/>
        <w:rPr>
          <w:rFonts w:ascii="Verdana" w:hAnsi="Verdana" w:cs="Verdana"/>
          <w:i/>
          <w:sz w:val="20"/>
          <w:szCs w:val="20"/>
        </w:rPr>
      </w:pPr>
      <w:r w:rsidRPr="007A6F12">
        <w:rPr>
          <w:rFonts w:ascii="Verdana" w:hAnsi="Verdana" w:cs="Verdana"/>
          <w:i/>
          <w:sz w:val="20"/>
          <w:szCs w:val="20"/>
        </w:rPr>
        <w:t>Welke effectief bewezen interventies bestaan er om bewegen in te zetten bij het leren van kinderen in groep 3?</w:t>
      </w:r>
    </w:p>
    <w:p w:rsidR="002C7346" w:rsidRDefault="002C7346" w:rsidP="002C7346">
      <w:pPr>
        <w:pStyle w:val="Geenafstand"/>
        <w:rPr>
          <w:rFonts w:ascii="Verdana" w:hAnsi="Verdana" w:cs="Verdana"/>
          <w:sz w:val="20"/>
          <w:szCs w:val="20"/>
        </w:rPr>
      </w:pPr>
    </w:p>
    <w:p w:rsidR="002C7346" w:rsidRDefault="002C7346" w:rsidP="002C7346">
      <w:pPr>
        <w:pStyle w:val="Geenafstand"/>
        <w:rPr>
          <w:rFonts w:ascii="Verdana" w:hAnsi="Verdana" w:cs="Verdana"/>
          <w:sz w:val="20"/>
          <w:szCs w:val="20"/>
        </w:rPr>
      </w:pPr>
      <w:r>
        <w:rPr>
          <w:rFonts w:ascii="Verdana" w:hAnsi="Verdana" w:cs="Verdana"/>
          <w:sz w:val="20"/>
          <w:szCs w:val="20"/>
        </w:rPr>
        <w:t>Dit onderzoek betreft een ontwerpprobleem. Door een actie onderzoek wordt in dit onderzoek onderzocht of er geschikte maatregelen zijn om de betrokkenheid van jonge kinderen positief te beïnvloeden door hen te laten bewegen bij het leren.</w:t>
      </w:r>
    </w:p>
    <w:p w:rsidR="002C7346" w:rsidRDefault="002C7346" w:rsidP="002C7346">
      <w:pPr>
        <w:pStyle w:val="Geenafstand"/>
        <w:rPr>
          <w:rFonts w:ascii="Verdana" w:hAnsi="Verdana" w:cs="Verdana"/>
          <w:sz w:val="20"/>
          <w:szCs w:val="20"/>
        </w:rPr>
      </w:pPr>
    </w:p>
    <w:p w:rsidR="002C7346" w:rsidRDefault="002C7346" w:rsidP="002C7346">
      <w:pPr>
        <w:pStyle w:val="Geenafstand"/>
        <w:rPr>
          <w:rFonts w:ascii="Verdana" w:hAnsi="Verdana" w:cs="Verdana"/>
          <w:sz w:val="20"/>
          <w:szCs w:val="20"/>
        </w:rPr>
      </w:pPr>
      <w:r>
        <w:rPr>
          <w:rFonts w:ascii="Verdana" w:hAnsi="Verdana" w:cs="Verdana"/>
          <w:sz w:val="20"/>
          <w:szCs w:val="20"/>
        </w:rPr>
        <w:t>Dit onderzoek bestaat uit twee onderdelen:</w:t>
      </w:r>
    </w:p>
    <w:p w:rsidR="002C7346" w:rsidRDefault="002C7346" w:rsidP="002C7346">
      <w:pPr>
        <w:pStyle w:val="Geenafstand"/>
        <w:rPr>
          <w:rFonts w:ascii="Verdana" w:hAnsi="Verdana" w:cs="Verdana"/>
          <w:sz w:val="20"/>
          <w:szCs w:val="20"/>
        </w:rPr>
      </w:pPr>
      <w:r w:rsidRPr="00B30BDE">
        <w:rPr>
          <w:rFonts w:ascii="Verdana" w:hAnsi="Verdana" w:cs="Verdana"/>
          <w:sz w:val="20"/>
          <w:szCs w:val="20"/>
        </w:rPr>
        <w:t>1.</w:t>
      </w:r>
      <w:r>
        <w:rPr>
          <w:rFonts w:ascii="Verdana" w:hAnsi="Verdana" w:cs="Verdana"/>
          <w:sz w:val="20"/>
          <w:szCs w:val="20"/>
        </w:rPr>
        <w:t xml:space="preserve"> Literatuur onderzoek. De theoretische verkenning gaat in op de deelvragen bij de </w:t>
      </w:r>
    </w:p>
    <w:p w:rsidR="002C7346" w:rsidRDefault="002C7346" w:rsidP="002C7346">
      <w:pPr>
        <w:pStyle w:val="Geenafstand"/>
        <w:rPr>
          <w:rFonts w:ascii="Verdana" w:hAnsi="Verdana" w:cs="Verdana"/>
          <w:sz w:val="20"/>
          <w:szCs w:val="20"/>
        </w:rPr>
      </w:pPr>
      <w:r>
        <w:rPr>
          <w:rFonts w:ascii="Verdana" w:hAnsi="Verdana" w:cs="Verdana"/>
          <w:sz w:val="20"/>
          <w:szCs w:val="20"/>
        </w:rPr>
        <w:t xml:space="preserve">    onderzoeksvraag.</w:t>
      </w:r>
    </w:p>
    <w:p w:rsidR="002C7346" w:rsidRDefault="002C7346" w:rsidP="002C7346">
      <w:pPr>
        <w:pStyle w:val="Geenafstand"/>
        <w:rPr>
          <w:rFonts w:ascii="Verdana" w:hAnsi="Verdana" w:cs="Verdana"/>
          <w:sz w:val="20"/>
          <w:szCs w:val="20"/>
        </w:rPr>
      </w:pPr>
      <w:r>
        <w:rPr>
          <w:rFonts w:ascii="Verdana" w:hAnsi="Verdana" w:cs="Verdana"/>
          <w:sz w:val="20"/>
          <w:szCs w:val="20"/>
        </w:rPr>
        <w:t xml:space="preserve">2. Actie onderzoek. De onderzoeker onderzoekt op systematische manier de eigen  </w:t>
      </w:r>
    </w:p>
    <w:p w:rsidR="002C7346" w:rsidRDefault="002C7346" w:rsidP="002C7346">
      <w:pPr>
        <w:pStyle w:val="Geenafstand"/>
        <w:rPr>
          <w:rFonts w:ascii="Verdana" w:hAnsi="Verdana" w:cs="Verdana"/>
          <w:sz w:val="20"/>
          <w:szCs w:val="20"/>
        </w:rPr>
      </w:pPr>
      <w:r>
        <w:rPr>
          <w:rFonts w:ascii="Verdana" w:hAnsi="Verdana" w:cs="Verdana"/>
          <w:sz w:val="20"/>
          <w:szCs w:val="20"/>
        </w:rPr>
        <w:t xml:space="preserve">    praktijksituatie, met de bedoeling de kwaliteit van handelen in die situatie of de situatie zelf </w:t>
      </w:r>
    </w:p>
    <w:p w:rsidR="002C7346" w:rsidRPr="00F330DD" w:rsidRDefault="002C7346" w:rsidP="002C7346">
      <w:pPr>
        <w:pStyle w:val="Geenafstand"/>
        <w:rPr>
          <w:rFonts w:ascii="Verdana" w:hAnsi="Verdana" w:cs="Verdana"/>
          <w:sz w:val="20"/>
          <w:szCs w:val="20"/>
        </w:rPr>
      </w:pPr>
      <w:r>
        <w:rPr>
          <w:rFonts w:ascii="Verdana" w:hAnsi="Verdana" w:cs="Verdana"/>
          <w:sz w:val="20"/>
          <w:szCs w:val="20"/>
        </w:rPr>
        <w:t xml:space="preserve">    te verbeteren.</w:t>
      </w:r>
    </w:p>
    <w:p w:rsidR="002C7346" w:rsidRDefault="002C7346" w:rsidP="002C7346">
      <w:pPr>
        <w:pStyle w:val="Geenafstand"/>
        <w:rPr>
          <w:rFonts w:ascii="Verdana" w:hAnsi="Verdana" w:cs="Verdana"/>
          <w:b/>
          <w:sz w:val="20"/>
          <w:szCs w:val="20"/>
        </w:rPr>
      </w:pPr>
    </w:p>
    <w:p w:rsidR="002C7346" w:rsidRPr="00542DD5" w:rsidRDefault="002C7346" w:rsidP="002C7346">
      <w:pPr>
        <w:pStyle w:val="Geenafstand"/>
        <w:rPr>
          <w:rFonts w:ascii="Verdana" w:hAnsi="Verdana" w:cs="Verdana"/>
          <w:color w:val="4472C4"/>
          <w:sz w:val="20"/>
          <w:szCs w:val="20"/>
        </w:rPr>
      </w:pPr>
      <w:r w:rsidRPr="00542DD5">
        <w:rPr>
          <w:rFonts w:ascii="Verdana" w:hAnsi="Verdana" w:cs="Verdana"/>
          <w:color w:val="4472C4"/>
          <w:sz w:val="20"/>
          <w:szCs w:val="20"/>
        </w:rPr>
        <w:t>Conceptualisatie begrippen:</w:t>
      </w:r>
    </w:p>
    <w:p w:rsidR="002C7346" w:rsidRPr="00351B09" w:rsidRDefault="002C7346" w:rsidP="002C7346">
      <w:pPr>
        <w:pStyle w:val="Geenafstand"/>
        <w:rPr>
          <w:rFonts w:ascii="Verdana" w:hAnsi="Verdana" w:cs="Verdana"/>
          <w:b/>
          <w:sz w:val="20"/>
          <w:szCs w:val="20"/>
        </w:rPr>
      </w:pPr>
      <w:r w:rsidRPr="00351B09">
        <w:rPr>
          <w:rFonts w:ascii="Verdana" w:hAnsi="Verdana" w:cs="Verdana"/>
          <w:b/>
          <w:sz w:val="20"/>
          <w:szCs w:val="20"/>
        </w:rPr>
        <w:t>Natuurlijke bewegingsdrang</w:t>
      </w:r>
    </w:p>
    <w:p w:rsidR="002C7346" w:rsidRPr="00351B09" w:rsidRDefault="002C7346" w:rsidP="002C7346">
      <w:pPr>
        <w:pStyle w:val="Geenafstand"/>
        <w:rPr>
          <w:rFonts w:ascii="Verdana" w:hAnsi="Verdana" w:cs="Verdana"/>
          <w:sz w:val="20"/>
          <w:szCs w:val="20"/>
        </w:rPr>
      </w:pPr>
      <w:r w:rsidRPr="00351B09">
        <w:rPr>
          <w:rFonts w:ascii="Verdana" w:hAnsi="Verdana" w:cs="Verdana"/>
          <w:sz w:val="20"/>
          <w:szCs w:val="20"/>
        </w:rPr>
        <w:t xml:space="preserve">De vanzelfsprekende bewegingsbehoefte van een kind. </w:t>
      </w:r>
      <w:r>
        <w:rPr>
          <w:rFonts w:ascii="Verdana" w:hAnsi="Verdana" w:cs="Verdana"/>
          <w:sz w:val="20"/>
          <w:szCs w:val="20"/>
        </w:rPr>
        <w:t>De van Dale vertaald bewegingsdrang met de onbedwingbare behoefte zich te bewegen of te verplaatsen.</w:t>
      </w:r>
    </w:p>
    <w:p w:rsidR="002C7346" w:rsidRPr="00351B09" w:rsidRDefault="002C7346" w:rsidP="002C7346">
      <w:pPr>
        <w:pStyle w:val="Geenafstand"/>
        <w:rPr>
          <w:rFonts w:ascii="Verdana" w:hAnsi="Verdana" w:cs="Verdana"/>
          <w:sz w:val="20"/>
          <w:szCs w:val="20"/>
        </w:rPr>
      </w:pPr>
      <w:r w:rsidRPr="00351B09">
        <w:rPr>
          <w:rFonts w:ascii="Verdana" w:hAnsi="Verdana" w:cs="Verdana"/>
          <w:sz w:val="20"/>
          <w:szCs w:val="20"/>
        </w:rPr>
        <w:t xml:space="preserve"> </w:t>
      </w:r>
    </w:p>
    <w:p w:rsidR="002C7346" w:rsidRPr="00AE4959" w:rsidRDefault="002C7346" w:rsidP="002C7346">
      <w:pPr>
        <w:pStyle w:val="Geenafstand"/>
        <w:rPr>
          <w:rFonts w:ascii="Verdana" w:hAnsi="Verdana" w:cs="Verdana"/>
          <w:b/>
          <w:sz w:val="20"/>
          <w:szCs w:val="20"/>
        </w:rPr>
      </w:pPr>
      <w:r w:rsidRPr="00AE4959">
        <w:rPr>
          <w:rFonts w:ascii="Verdana" w:hAnsi="Verdana" w:cs="Verdana"/>
          <w:b/>
          <w:sz w:val="20"/>
          <w:szCs w:val="20"/>
        </w:rPr>
        <w:t>Effectief</w:t>
      </w:r>
    </w:p>
    <w:p w:rsidR="002C7346" w:rsidRDefault="002C7346" w:rsidP="002C7346">
      <w:pPr>
        <w:pStyle w:val="Geenafstand"/>
        <w:rPr>
          <w:rFonts w:ascii="Verdana" w:hAnsi="Verdana" w:cs="Verdana"/>
          <w:sz w:val="20"/>
          <w:szCs w:val="20"/>
        </w:rPr>
      </w:pPr>
      <w:r>
        <w:rPr>
          <w:rFonts w:ascii="Verdana" w:hAnsi="Verdana" w:cs="Verdana"/>
          <w:sz w:val="20"/>
          <w:szCs w:val="20"/>
        </w:rPr>
        <w:t xml:space="preserve">De van Dale beschrijft effectief als iets waardoor het beoogde doel bereikt wordt, doeltreffend. </w:t>
      </w:r>
    </w:p>
    <w:p w:rsidR="002C7346" w:rsidRDefault="002C7346" w:rsidP="002C7346">
      <w:pPr>
        <w:pStyle w:val="Geenafstand"/>
        <w:rPr>
          <w:rFonts w:ascii="Verdana" w:hAnsi="Verdana" w:cs="Verdana"/>
          <w:sz w:val="20"/>
          <w:szCs w:val="20"/>
        </w:rPr>
      </w:pPr>
    </w:p>
    <w:p w:rsidR="002C7346" w:rsidRPr="00AE4959" w:rsidRDefault="002C7346" w:rsidP="002C7346">
      <w:pPr>
        <w:pStyle w:val="Geenafstand"/>
        <w:rPr>
          <w:rFonts w:ascii="Verdana" w:hAnsi="Verdana" w:cs="Verdana"/>
          <w:b/>
          <w:sz w:val="20"/>
          <w:szCs w:val="20"/>
        </w:rPr>
      </w:pPr>
      <w:r w:rsidRPr="00AE4959">
        <w:rPr>
          <w:rFonts w:ascii="Verdana" w:hAnsi="Verdana" w:cs="Verdana"/>
          <w:b/>
          <w:sz w:val="20"/>
          <w:szCs w:val="20"/>
        </w:rPr>
        <w:t>Leren</w:t>
      </w:r>
    </w:p>
    <w:p w:rsidR="002C7346" w:rsidRDefault="002C7346" w:rsidP="002C7346">
      <w:pPr>
        <w:pStyle w:val="Geenafstand"/>
        <w:rPr>
          <w:rFonts w:ascii="Verdana" w:hAnsi="Verdana" w:cs="Verdana"/>
          <w:sz w:val="20"/>
          <w:szCs w:val="20"/>
        </w:rPr>
      </w:pPr>
      <w:r>
        <w:rPr>
          <w:rFonts w:ascii="Verdana" w:hAnsi="Verdana" w:cs="Verdana"/>
          <w:sz w:val="20"/>
          <w:szCs w:val="20"/>
        </w:rPr>
        <w:t xml:space="preserve">Leren volgens </w:t>
      </w:r>
      <w:r w:rsidRPr="00C721DF">
        <w:rPr>
          <w:rFonts w:ascii="Verdana" w:hAnsi="Verdana" w:cs="Verdana"/>
          <w:sz w:val="20"/>
          <w:szCs w:val="20"/>
        </w:rPr>
        <w:t>Kohnstamm (1993):</w:t>
      </w:r>
      <w:r>
        <w:rPr>
          <w:rFonts w:ascii="Verdana" w:hAnsi="Verdana" w:cs="Verdana"/>
          <w:sz w:val="20"/>
          <w:szCs w:val="20"/>
        </w:rPr>
        <w:t xml:space="preserve"> het ontstaan van een blijvende verandering in wat iemand kan of weet op grond van ervaring. Zij beschrijft dat een goed leerresultaat duurzaam en wendbaar is. De van Dale benoemt leren als vaardigheid in iets krijgen, in het geheugen opnemen of vaardigheden zich eigen maken.</w:t>
      </w:r>
    </w:p>
    <w:p w:rsidR="002C7346" w:rsidRPr="00981003" w:rsidRDefault="002C7346" w:rsidP="002C7346">
      <w:pPr>
        <w:pStyle w:val="Geenafstand"/>
        <w:rPr>
          <w:rFonts w:ascii="Verdana" w:hAnsi="Verdana" w:cs="Verdana"/>
          <w:sz w:val="20"/>
          <w:szCs w:val="20"/>
        </w:rPr>
      </w:pPr>
    </w:p>
    <w:p w:rsidR="002C7346" w:rsidRPr="00AE4959" w:rsidRDefault="002C7346" w:rsidP="002C7346">
      <w:pPr>
        <w:pStyle w:val="Geenafstand"/>
        <w:rPr>
          <w:rFonts w:ascii="Verdana" w:hAnsi="Verdana" w:cs="Verdana"/>
          <w:b/>
          <w:sz w:val="20"/>
          <w:szCs w:val="20"/>
        </w:rPr>
      </w:pPr>
      <w:r w:rsidRPr="00AE4959">
        <w:rPr>
          <w:rFonts w:ascii="Verdana" w:hAnsi="Verdana" w:cs="Verdana"/>
          <w:b/>
          <w:sz w:val="20"/>
          <w:szCs w:val="20"/>
        </w:rPr>
        <w:t xml:space="preserve">Effectief leren </w:t>
      </w:r>
    </w:p>
    <w:p w:rsidR="002C7346" w:rsidRPr="004C7929" w:rsidRDefault="002C7346" w:rsidP="002C7346">
      <w:pPr>
        <w:pStyle w:val="Geenafstand"/>
        <w:rPr>
          <w:rFonts w:ascii="Verdana" w:hAnsi="Verdana" w:cs="Verdana"/>
          <w:sz w:val="20"/>
          <w:szCs w:val="20"/>
        </w:rPr>
      </w:pPr>
      <w:r>
        <w:rPr>
          <w:rFonts w:ascii="Verdana" w:hAnsi="Verdana" w:cs="Verdana"/>
          <w:sz w:val="20"/>
          <w:szCs w:val="20"/>
        </w:rPr>
        <w:t>Onder effectief leren wordt in dit onderzoek bedoeld, dat er bij leerlingen een doel wordt bereikt, waardoor een blijvende verandering optreedt in wat iemand weet of kan op grond van ervaring. De leerkracht heeft in dit leren een leidende rol gespeeld.</w:t>
      </w:r>
    </w:p>
    <w:p w:rsidR="002C7346" w:rsidRPr="0046266C" w:rsidRDefault="002C7346" w:rsidP="002C7346">
      <w:pPr>
        <w:pStyle w:val="Geenafstand"/>
        <w:rPr>
          <w:rFonts w:ascii="Verdana" w:hAnsi="Verdana" w:cs="Verdana"/>
          <w:color w:val="FF0000"/>
          <w:sz w:val="20"/>
          <w:szCs w:val="20"/>
        </w:rPr>
      </w:pPr>
    </w:p>
    <w:p w:rsidR="002C7346" w:rsidRDefault="002C7346" w:rsidP="002C7346">
      <w:pPr>
        <w:pStyle w:val="Geenafstand"/>
        <w:rPr>
          <w:rFonts w:ascii="Verdana" w:hAnsi="Verdana"/>
          <w:b/>
          <w:sz w:val="20"/>
          <w:szCs w:val="20"/>
        </w:rPr>
      </w:pPr>
    </w:p>
    <w:p w:rsidR="002C7346" w:rsidRDefault="002C7346" w:rsidP="002C7346">
      <w:pPr>
        <w:pStyle w:val="Geenafstand"/>
        <w:rPr>
          <w:rFonts w:ascii="Verdana" w:hAnsi="Verdana"/>
          <w:sz w:val="20"/>
          <w:szCs w:val="20"/>
        </w:rPr>
      </w:pPr>
      <w:r>
        <w:rPr>
          <w:rFonts w:ascii="Verdana" w:hAnsi="Verdana"/>
          <w:b/>
          <w:sz w:val="20"/>
          <w:szCs w:val="20"/>
        </w:rPr>
        <w:t>B</w:t>
      </w:r>
      <w:r w:rsidRPr="003B2D12">
        <w:rPr>
          <w:rFonts w:ascii="Verdana" w:hAnsi="Verdana"/>
          <w:b/>
          <w:sz w:val="20"/>
          <w:szCs w:val="20"/>
        </w:rPr>
        <w:t>etrokkenheid</w:t>
      </w:r>
      <w:r>
        <w:rPr>
          <w:rFonts w:ascii="Verdana" w:hAnsi="Verdana"/>
          <w:sz w:val="20"/>
          <w:szCs w:val="20"/>
        </w:rPr>
        <w:t xml:space="preserve"> (definitie van Reeve, geciteerd door Marzano in 2006)</w:t>
      </w:r>
    </w:p>
    <w:p w:rsidR="002C7346" w:rsidRDefault="002C7346" w:rsidP="002C7346">
      <w:pPr>
        <w:pStyle w:val="Geenafstand"/>
        <w:rPr>
          <w:rFonts w:ascii="Verdana" w:hAnsi="Verdana"/>
          <w:sz w:val="20"/>
          <w:szCs w:val="20"/>
        </w:rPr>
      </w:pPr>
      <w:r>
        <w:rPr>
          <w:rFonts w:ascii="Verdana" w:hAnsi="Verdana"/>
          <w:sz w:val="20"/>
          <w:szCs w:val="20"/>
        </w:rPr>
        <w:t>‘Betrokkenheid behelst taakgericht gedag, maar het legt tevens de nadruk op de centrale rol van emotie, cognitie en inspraakmogelijkheden van de leerlingen… Wanneer betrokkenheid gekenmerkt wordt door het complete scala van taakgericht gedrag, positieve emoties, aangeleerde cognities en persoonlijke inspraak fungeert het als de motor voor het leren en de ontwikkeling.’</w:t>
      </w:r>
    </w:p>
    <w:p w:rsidR="002C7346" w:rsidRDefault="002C7346" w:rsidP="002C7346">
      <w:pPr>
        <w:pStyle w:val="Geenafstand"/>
        <w:rPr>
          <w:rFonts w:ascii="Verdana" w:hAnsi="Verdana"/>
          <w:sz w:val="20"/>
          <w:szCs w:val="20"/>
        </w:rPr>
      </w:pPr>
      <w:r>
        <w:rPr>
          <w:rFonts w:ascii="Verdana" w:hAnsi="Verdana"/>
          <w:sz w:val="20"/>
          <w:szCs w:val="20"/>
        </w:rPr>
        <w:t>Teitler (2012) beschrijft dat Marzano en Miedema stellen dat de betrokkenheid van leerlingen bij het onderwijs bepalend is voor succesvol leren.</w:t>
      </w:r>
    </w:p>
    <w:p w:rsidR="002C7346" w:rsidRPr="009D54FF" w:rsidRDefault="002C7346" w:rsidP="002C7346">
      <w:pPr>
        <w:pStyle w:val="Geenafstand"/>
        <w:rPr>
          <w:rFonts w:ascii="Verdana" w:hAnsi="Verdana"/>
          <w:sz w:val="20"/>
          <w:szCs w:val="20"/>
        </w:rPr>
      </w:pPr>
    </w:p>
    <w:p w:rsidR="002C7346" w:rsidRDefault="002C7346" w:rsidP="002C7346">
      <w:pPr>
        <w:spacing w:line="259" w:lineRule="auto"/>
        <w:rPr>
          <w:rFonts w:ascii="Verdana" w:eastAsia="Calibri" w:hAnsi="Verdana" w:cs="Times New Roman"/>
          <w:color w:val="4472C4"/>
          <w:sz w:val="32"/>
          <w:szCs w:val="32"/>
        </w:rPr>
      </w:pPr>
      <w:r>
        <w:rPr>
          <w:rFonts w:ascii="Verdana" w:hAnsi="Verdana"/>
          <w:color w:val="4472C4"/>
          <w:sz w:val="32"/>
          <w:szCs w:val="32"/>
        </w:rPr>
        <w:br w:type="page"/>
      </w:r>
    </w:p>
    <w:p w:rsidR="002C7346" w:rsidRDefault="002C7346" w:rsidP="002C7346">
      <w:pPr>
        <w:pStyle w:val="Geenafstand"/>
        <w:rPr>
          <w:rFonts w:ascii="Verdana" w:hAnsi="Verdana"/>
          <w:color w:val="4472C4"/>
          <w:sz w:val="32"/>
          <w:szCs w:val="32"/>
        </w:rPr>
      </w:pPr>
      <w:r w:rsidRPr="007E414D">
        <w:rPr>
          <w:rFonts w:ascii="Verdana" w:hAnsi="Verdana"/>
          <w:color w:val="4472C4"/>
          <w:sz w:val="32"/>
          <w:szCs w:val="32"/>
        </w:rPr>
        <w:t xml:space="preserve">Hoofdstuk 3 </w:t>
      </w:r>
    </w:p>
    <w:p w:rsidR="002C7346" w:rsidRPr="007E414D" w:rsidRDefault="002C7346" w:rsidP="002C7346">
      <w:pPr>
        <w:pStyle w:val="Geenafstand"/>
        <w:rPr>
          <w:rFonts w:ascii="Verdana" w:hAnsi="Verdana"/>
          <w:sz w:val="32"/>
          <w:szCs w:val="32"/>
        </w:rPr>
      </w:pPr>
      <w:r w:rsidRPr="007E414D">
        <w:rPr>
          <w:rFonts w:ascii="Verdana" w:hAnsi="Verdana"/>
          <w:color w:val="4472C4"/>
          <w:sz w:val="32"/>
          <w:szCs w:val="32"/>
        </w:rPr>
        <w:t>Theoretische verkenning</w:t>
      </w:r>
    </w:p>
    <w:p w:rsidR="002C7346" w:rsidRDefault="002C7346" w:rsidP="002C7346">
      <w:pPr>
        <w:pStyle w:val="Geenafstand"/>
        <w:rPr>
          <w:rFonts w:ascii="Verdana" w:hAnsi="Verdana" w:cs="Verdana"/>
          <w:sz w:val="20"/>
          <w:szCs w:val="20"/>
        </w:rPr>
      </w:pPr>
      <w:r>
        <w:rPr>
          <w:rFonts w:ascii="Verdana" w:hAnsi="Verdana" w:cs="Verdana"/>
          <w:sz w:val="20"/>
          <w:szCs w:val="20"/>
        </w:rPr>
        <w:t>Dit hoofdstuk behandelt achtereenvolgens de volgende deelvragen:</w:t>
      </w:r>
    </w:p>
    <w:p w:rsidR="002C7346" w:rsidRDefault="002C7346" w:rsidP="002C7346">
      <w:pPr>
        <w:pStyle w:val="Geenafstand"/>
        <w:numPr>
          <w:ilvl w:val="0"/>
          <w:numId w:val="6"/>
        </w:numPr>
        <w:rPr>
          <w:rFonts w:ascii="Verdana" w:hAnsi="Verdana" w:cs="Verdana"/>
          <w:sz w:val="20"/>
          <w:szCs w:val="20"/>
        </w:rPr>
      </w:pPr>
      <w:r>
        <w:rPr>
          <w:rFonts w:ascii="Verdana" w:hAnsi="Verdana" w:cs="Verdana"/>
          <w:sz w:val="20"/>
          <w:szCs w:val="20"/>
        </w:rPr>
        <w:t>Is er een relatie tussen de natuurlijke bewegingsdrang bij kinderen van 6 a 7 jaar en effectief leren?</w:t>
      </w:r>
    </w:p>
    <w:p w:rsidR="002C7346" w:rsidRDefault="002C7346" w:rsidP="002C7346">
      <w:pPr>
        <w:pStyle w:val="Geenafstand"/>
        <w:numPr>
          <w:ilvl w:val="0"/>
          <w:numId w:val="6"/>
        </w:numPr>
        <w:rPr>
          <w:rFonts w:ascii="Verdana" w:hAnsi="Verdana" w:cs="Verdana"/>
          <w:sz w:val="20"/>
          <w:szCs w:val="20"/>
        </w:rPr>
      </w:pPr>
      <w:r>
        <w:rPr>
          <w:rFonts w:ascii="Verdana" w:hAnsi="Verdana" w:cs="Verdana"/>
          <w:sz w:val="20"/>
          <w:szCs w:val="20"/>
        </w:rPr>
        <w:t xml:space="preserve">Is er een relatie tussen de betrokkenheid van kinderen (6 a 7 jaar) en bewegen? </w:t>
      </w:r>
    </w:p>
    <w:p w:rsidR="002C7346" w:rsidRDefault="002C7346" w:rsidP="002C7346">
      <w:pPr>
        <w:pStyle w:val="Geenafstand"/>
        <w:numPr>
          <w:ilvl w:val="0"/>
          <w:numId w:val="6"/>
        </w:numPr>
        <w:rPr>
          <w:rFonts w:ascii="Verdana" w:hAnsi="Verdana" w:cs="Verdana"/>
          <w:sz w:val="20"/>
          <w:szCs w:val="20"/>
        </w:rPr>
      </w:pPr>
      <w:r>
        <w:rPr>
          <w:rFonts w:ascii="Verdana" w:hAnsi="Verdana" w:cs="Verdana"/>
          <w:sz w:val="20"/>
          <w:szCs w:val="20"/>
        </w:rPr>
        <w:t>Wat is uit wetenschappelijk onderzoek bekend over het verband tussen bewegen en leren?</w:t>
      </w:r>
    </w:p>
    <w:p w:rsidR="002C7346" w:rsidRDefault="002C7346" w:rsidP="002C7346">
      <w:pPr>
        <w:pStyle w:val="Geenafstand"/>
        <w:numPr>
          <w:ilvl w:val="0"/>
          <w:numId w:val="6"/>
        </w:numPr>
        <w:rPr>
          <w:rFonts w:ascii="Verdana" w:hAnsi="Verdana" w:cs="Verdana"/>
          <w:sz w:val="20"/>
          <w:szCs w:val="20"/>
        </w:rPr>
      </w:pPr>
      <w:r>
        <w:rPr>
          <w:rFonts w:ascii="Verdana" w:hAnsi="Verdana" w:cs="Verdana"/>
          <w:sz w:val="20"/>
          <w:szCs w:val="20"/>
        </w:rPr>
        <w:t>Welke effectief bewezen interventies bestaan er om bewegen in te zetten bij het leren van kinderen in groep 3?</w:t>
      </w:r>
    </w:p>
    <w:p w:rsidR="002C7346" w:rsidRDefault="002C7346" w:rsidP="002C7346">
      <w:pPr>
        <w:pStyle w:val="Geenafstand"/>
        <w:rPr>
          <w:rFonts w:ascii="Verdana" w:hAnsi="Verdana" w:cs="Verdana"/>
          <w:sz w:val="20"/>
          <w:szCs w:val="20"/>
        </w:rPr>
      </w:pPr>
      <w:r>
        <w:rPr>
          <w:rFonts w:ascii="Verdana" w:hAnsi="Verdana" w:cs="Verdana"/>
          <w:sz w:val="20"/>
          <w:szCs w:val="20"/>
        </w:rPr>
        <w:t>De theoretische verkenning sluit af met een korte conclusie waarin uiteengezet wordt wat de theoretische verkenning aan inzichten heeft gegeven die meegenomen kunnen worden bij het beantwoorden van de onderzoeksvraag.</w:t>
      </w:r>
    </w:p>
    <w:p w:rsidR="002C7346" w:rsidRDefault="002C7346" w:rsidP="002C7346">
      <w:pPr>
        <w:pStyle w:val="Geenafstand"/>
        <w:rPr>
          <w:rFonts w:ascii="Verdana" w:hAnsi="Verdana" w:cs="Verdana"/>
          <w:sz w:val="20"/>
          <w:szCs w:val="20"/>
        </w:rPr>
      </w:pPr>
    </w:p>
    <w:p w:rsidR="002C7346" w:rsidRDefault="002C7346" w:rsidP="002C7346">
      <w:pPr>
        <w:pStyle w:val="Geenafstand"/>
        <w:rPr>
          <w:rFonts w:ascii="Verdana" w:hAnsi="Verdana" w:cs="Verdana"/>
          <w:color w:val="4472C4"/>
          <w:sz w:val="20"/>
          <w:szCs w:val="20"/>
        </w:rPr>
      </w:pPr>
      <w:r w:rsidRPr="00C2034B">
        <w:rPr>
          <w:rFonts w:ascii="Verdana" w:hAnsi="Verdana" w:cs="Verdana"/>
          <w:color w:val="4472C4"/>
          <w:sz w:val="20"/>
          <w:szCs w:val="20"/>
        </w:rPr>
        <w:t>3.1</w:t>
      </w:r>
      <w:r w:rsidRPr="00C2034B">
        <w:rPr>
          <w:rFonts w:ascii="Verdana" w:hAnsi="Verdana" w:cs="Verdana"/>
          <w:color w:val="4472C4"/>
          <w:sz w:val="20"/>
          <w:szCs w:val="20"/>
        </w:rPr>
        <w:tab/>
        <w:t xml:space="preserve">Is er een relatie tussen de natuurlijke bewegingsdrang van kinderen </w:t>
      </w:r>
      <w:r>
        <w:rPr>
          <w:rFonts w:ascii="Verdana" w:hAnsi="Verdana" w:cs="Verdana"/>
          <w:color w:val="4472C4"/>
          <w:sz w:val="20"/>
          <w:szCs w:val="20"/>
        </w:rPr>
        <w:t>(</w:t>
      </w:r>
      <w:r w:rsidRPr="00C2034B">
        <w:rPr>
          <w:rFonts w:ascii="Verdana" w:hAnsi="Verdana" w:cs="Verdana"/>
          <w:color w:val="4472C4"/>
          <w:sz w:val="20"/>
          <w:szCs w:val="20"/>
        </w:rPr>
        <w:t>6 a 7 jaar</w:t>
      </w:r>
      <w:r>
        <w:rPr>
          <w:rFonts w:ascii="Verdana" w:hAnsi="Verdana" w:cs="Verdana"/>
          <w:color w:val="4472C4"/>
          <w:sz w:val="20"/>
          <w:szCs w:val="20"/>
        </w:rPr>
        <w:t>)</w:t>
      </w:r>
      <w:r w:rsidRPr="00C2034B">
        <w:rPr>
          <w:rFonts w:ascii="Verdana" w:hAnsi="Verdana" w:cs="Verdana"/>
          <w:color w:val="4472C4"/>
          <w:sz w:val="20"/>
          <w:szCs w:val="20"/>
        </w:rPr>
        <w:t xml:space="preserve"> en </w:t>
      </w:r>
    </w:p>
    <w:p w:rsidR="002C7346" w:rsidRPr="00C2034B" w:rsidRDefault="002C7346" w:rsidP="002C7346">
      <w:pPr>
        <w:pStyle w:val="Geenafstand"/>
        <w:rPr>
          <w:rFonts w:ascii="Verdana" w:hAnsi="Verdana" w:cs="Verdana"/>
          <w:color w:val="4472C4"/>
          <w:sz w:val="20"/>
          <w:szCs w:val="20"/>
        </w:rPr>
      </w:pPr>
      <w:r>
        <w:rPr>
          <w:rFonts w:ascii="Verdana" w:hAnsi="Verdana" w:cs="Verdana"/>
          <w:color w:val="4472C4"/>
          <w:sz w:val="20"/>
          <w:szCs w:val="20"/>
        </w:rPr>
        <w:tab/>
      </w:r>
      <w:r w:rsidRPr="00C2034B">
        <w:rPr>
          <w:rFonts w:ascii="Verdana" w:hAnsi="Verdana" w:cs="Verdana"/>
          <w:color w:val="4472C4"/>
          <w:sz w:val="20"/>
          <w:szCs w:val="20"/>
        </w:rPr>
        <w:t>effectief leren?</w:t>
      </w:r>
    </w:p>
    <w:p w:rsidR="002C7346" w:rsidRDefault="002C7346" w:rsidP="002C7346">
      <w:pPr>
        <w:pStyle w:val="Geenafstand"/>
        <w:rPr>
          <w:rFonts w:ascii="Verdana" w:hAnsi="Verdana" w:cs="Verdana"/>
          <w:sz w:val="20"/>
          <w:szCs w:val="20"/>
        </w:rPr>
      </w:pPr>
      <w:r>
        <w:rPr>
          <w:rFonts w:ascii="Verdana" w:hAnsi="Verdana" w:cs="Verdana"/>
          <w:sz w:val="20"/>
          <w:szCs w:val="20"/>
        </w:rPr>
        <w:t>Om antwoord te kunnen geven op deze vraag zal er in dit hoofdstuk eerst ingegaan worden op de vraag wat effectief leren inhoudt. Vervolgens wordt er beschreven welke betekenis bewegen voor jonge kinderen heeft. Tot slot wordt beschreven of de bewegingsdrang van kinderen ingezet kan worden om effectief te leren.</w:t>
      </w:r>
    </w:p>
    <w:p w:rsidR="002C7346" w:rsidRDefault="002C7346" w:rsidP="002C7346">
      <w:pPr>
        <w:pStyle w:val="Geenafstand"/>
        <w:rPr>
          <w:rFonts w:ascii="Verdana" w:hAnsi="Verdana" w:cs="Verdana"/>
          <w:sz w:val="20"/>
          <w:szCs w:val="20"/>
        </w:rPr>
      </w:pPr>
    </w:p>
    <w:p w:rsidR="002C7346" w:rsidRPr="003B2D12" w:rsidRDefault="002C7346" w:rsidP="002C7346">
      <w:pPr>
        <w:pStyle w:val="Geenafstand"/>
        <w:rPr>
          <w:rFonts w:ascii="Verdana" w:hAnsi="Verdana" w:cs="Verdana"/>
          <w:color w:val="4472C4"/>
          <w:sz w:val="20"/>
          <w:szCs w:val="20"/>
        </w:rPr>
      </w:pPr>
      <w:r w:rsidRPr="003B2D12">
        <w:rPr>
          <w:rFonts w:ascii="Verdana" w:hAnsi="Verdana" w:cs="Verdana"/>
          <w:color w:val="4472C4"/>
          <w:sz w:val="20"/>
          <w:szCs w:val="20"/>
        </w:rPr>
        <w:t>3.1.1 Wat is effectief leren?</w:t>
      </w:r>
    </w:p>
    <w:p w:rsidR="002C7346" w:rsidRDefault="002C7346" w:rsidP="002C7346">
      <w:pPr>
        <w:pStyle w:val="Geenafstand"/>
        <w:rPr>
          <w:rFonts w:ascii="Verdana" w:eastAsia="Times New Roman" w:hAnsi="Verdana"/>
          <w:color w:val="000000"/>
          <w:sz w:val="20"/>
          <w:szCs w:val="20"/>
          <w:lang w:eastAsia="nl-NL"/>
        </w:rPr>
      </w:pPr>
      <w:r>
        <w:rPr>
          <w:rFonts w:ascii="Verdana" w:hAnsi="Verdana" w:cs="Verdana"/>
          <w:sz w:val="20"/>
          <w:szCs w:val="20"/>
        </w:rPr>
        <w:t xml:space="preserve">De laatste jaren zijn er veel onderzoeken en meta analyses uitgevoerd over de vraag hoe onderwijs het beste vormgegeven kan worden. Een terugkerend onderwerp is de vraag hoe het leren het meeste rendement kan krijgen. In het boek van </w:t>
      </w:r>
      <w:r w:rsidRPr="00096BE6">
        <w:rPr>
          <w:rFonts w:ascii="Verdana" w:eastAsia="Times New Roman" w:hAnsi="Verdana"/>
          <w:color w:val="000000"/>
          <w:sz w:val="20"/>
          <w:szCs w:val="20"/>
          <w:lang w:eastAsia="nl-NL"/>
        </w:rPr>
        <w:t>Ebbens, S en Ettekoven, S (2013)</w:t>
      </w:r>
      <w:r>
        <w:rPr>
          <w:rFonts w:ascii="Verdana" w:eastAsia="Times New Roman" w:hAnsi="Verdana"/>
          <w:color w:val="000000"/>
          <w:sz w:val="16"/>
          <w:szCs w:val="16"/>
          <w:lang w:eastAsia="nl-NL"/>
        </w:rPr>
        <w:t xml:space="preserve"> </w:t>
      </w:r>
      <w:r>
        <w:rPr>
          <w:rFonts w:ascii="Verdana" w:eastAsia="Times New Roman" w:hAnsi="Verdana"/>
          <w:color w:val="000000"/>
          <w:sz w:val="20"/>
          <w:szCs w:val="20"/>
          <w:lang w:eastAsia="nl-NL"/>
        </w:rPr>
        <w:t xml:space="preserve">wordt op grond van onderzoeken van Hattie, </w:t>
      </w:r>
      <w:r w:rsidRPr="00096BE6">
        <w:rPr>
          <w:rFonts w:ascii="Verdana" w:eastAsia="Times New Roman" w:hAnsi="Verdana"/>
          <w:color w:val="000000"/>
          <w:sz w:val="20"/>
          <w:szCs w:val="20"/>
          <w:lang w:eastAsia="nl-NL"/>
        </w:rPr>
        <w:t>Robert Marzano, Bellanca en Foga</w:t>
      </w:r>
      <w:r>
        <w:rPr>
          <w:rFonts w:ascii="Verdana" w:eastAsia="Times New Roman" w:hAnsi="Verdana"/>
          <w:color w:val="000000"/>
          <w:sz w:val="20"/>
          <w:szCs w:val="20"/>
          <w:lang w:eastAsia="nl-NL"/>
        </w:rPr>
        <w:t>rty, Cohen, Stevens, Boekaerts en Simons en vele anderen beschreven welke 6 factoren van grote invloed zijn in het vormgeven van effectief leren in de les.</w:t>
      </w:r>
    </w:p>
    <w:p w:rsidR="002C7346" w:rsidRPr="00C94B93" w:rsidRDefault="002C7346" w:rsidP="002C7346">
      <w:pPr>
        <w:pStyle w:val="Geenafstand"/>
        <w:rPr>
          <w:rFonts w:ascii="Verdana" w:eastAsia="Times New Roman" w:hAnsi="Verdana"/>
          <w:color w:val="000000"/>
          <w:sz w:val="20"/>
          <w:szCs w:val="20"/>
          <w:lang w:eastAsia="nl-NL"/>
        </w:rPr>
      </w:pPr>
      <w:r w:rsidRPr="00C94B93">
        <w:rPr>
          <w:rFonts w:ascii="Verdana" w:eastAsia="Times New Roman" w:hAnsi="Verdana"/>
          <w:color w:val="000000"/>
          <w:sz w:val="20"/>
          <w:szCs w:val="20"/>
          <w:lang w:eastAsia="nl-NL"/>
        </w:rPr>
        <w:t>De zes sleutelbegrippen zijn:</w:t>
      </w:r>
    </w:p>
    <w:p w:rsidR="002C7346" w:rsidRPr="00C94B93" w:rsidRDefault="002C7346" w:rsidP="002C7346">
      <w:pPr>
        <w:pStyle w:val="Geenafstand"/>
        <w:numPr>
          <w:ilvl w:val="0"/>
          <w:numId w:val="7"/>
        </w:numPr>
        <w:rPr>
          <w:rFonts w:ascii="Verdana" w:eastAsia="Times New Roman" w:hAnsi="Verdana"/>
          <w:color w:val="000000"/>
          <w:sz w:val="20"/>
          <w:szCs w:val="20"/>
          <w:lang w:eastAsia="nl-NL"/>
        </w:rPr>
      </w:pPr>
      <w:r>
        <w:rPr>
          <w:rFonts w:ascii="Verdana" w:eastAsia="Times New Roman" w:hAnsi="Verdana"/>
          <w:color w:val="000000"/>
          <w:sz w:val="20"/>
          <w:szCs w:val="20"/>
          <w:lang w:eastAsia="nl-NL"/>
        </w:rPr>
        <w:t>E</w:t>
      </w:r>
      <w:r w:rsidRPr="00C94B93">
        <w:rPr>
          <w:rFonts w:ascii="Verdana" w:eastAsia="Times New Roman" w:hAnsi="Verdana"/>
          <w:color w:val="000000"/>
          <w:sz w:val="20"/>
          <w:szCs w:val="20"/>
          <w:lang w:eastAsia="nl-NL"/>
        </w:rPr>
        <w:t>en heldere structuur in de opbouw van de leerstof</w:t>
      </w:r>
    </w:p>
    <w:p w:rsidR="002C7346" w:rsidRPr="00C94B93" w:rsidRDefault="002C7346" w:rsidP="002C7346">
      <w:pPr>
        <w:pStyle w:val="Geenafstand"/>
        <w:numPr>
          <w:ilvl w:val="0"/>
          <w:numId w:val="7"/>
        </w:numPr>
        <w:rPr>
          <w:rFonts w:ascii="Verdana" w:eastAsia="Times New Roman" w:hAnsi="Verdana"/>
          <w:color w:val="000000"/>
          <w:sz w:val="20"/>
          <w:szCs w:val="20"/>
          <w:lang w:eastAsia="nl-NL"/>
        </w:rPr>
      </w:pPr>
      <w:r>
        <w:rPr>
          <w:rFonts w:ascii="Verdana" w:eastAsia="Times New Roman" w:hAnsi="Verdana"/>
          <w:color w:val="000000"/>
          <w:sz w:val="20"/>
          <w:szCs w:val="20"/>
          <w:lang w:eastAsia="nl-NL"/>
        </w:rPr>
        <w:t>H</w:t>
      </w:r>
      <w:r w:rsidRPr="00C94B93">
        <w:rPr>
          <w:rFonts w:ascii="Verdana" w:eastAsia="Times New Roman" w:hAnsi="Verdana"/>
          <w:color w:val="000000"/>
          <w:sz w:val="20"/>
          <w:szCs w:val="20"/>
          <w:lang w:eastAsia="nl-NL"/>
        </w:rPr>
        <w:t>et juiste niveau van de leerstof</w:t>
      </w:r>
    </w:p>
    <w:p w:rsidR="002C7346" w:rsidRPr="00C94B93" w:rsidRDefault="002C7346" w:rsidP="002C7346">
      <w:pPr>
        <w:pStyle w:val="Geenafstand"/>
        <w:numPr>
          <w:ilvl w:val="0"/>
          <w:numId w:val="7"/>
        </w:numPr>
        <w:rPr>
          <w:rFonts w:ascii="Verdana" w:eastAsia="Times New Roman" w:hAnsi="Verdana"/>
          <w:color w:val="000000"/>
          <w:sz w:val="20"/>
          <w:szCs w:val="20"/>
          <w:lang w:eastAsia="nl-NL"/>
        </w:rPr>
      </w:pPr>
      <w:r>
        <w:rPr>
          <w:rFonts w:ascii="Verdana" w:eastAsia="Times New Roman" w:hAnsi="Verdana"/>
          <w:color w:val="000000"/>
          <w:sz w:val="20"/>
          <w:szCs w:val="20"/>
          <w:lang w:eastAsia="nl-NL"/>
        </w:rPr>
        <w:t>B</w:t>
      </w:r>
      <w:r w:rsidRPr="00C94B93">
        <w:rPr>
          <w:rFonts w:ascii="Verdana" w:eastAsia="Times New Roman" w:hAnsi="Verdana"/>
          <w:color w:val="000000"/>
          <w:sz w:val="20"/>
          <w:szCs w:val="20"/>
          <w:lang w:eastAsia="nl-NL"/>
        </w:rPr>
        <w:t>etekenis geven aan de leerstof</w:t>
      </w:r>
    </w:p>
    <w:p w:rsidR="002C7346" w:rsidRPr="00C94B93" w:rsidRDefault="002C7346" w:rsidP="002C7346">
      <w:pPr>
        <w:pStyle w:val="Geenafstand"/>
        <w:numPr>
          <w:ilvl w:val="0"/>
          <w:numId w:val="7"/>
        </w:numPr>
        <w:rPr>
          <w:rFonts w:ascii="Verdana" w:eastAsia="Times New Roman" w:hAnsi="Verdana"/>
          <w:color w:val="000000"/>
          <w:sz w:val="20"/>
          <w:szCs w:val="20"/>
          <w:lang w:eastAsia="nl-NL"/>
        </w:rPr>
      </w:pPr>
      <w:r>
        <w:rPr>
          <w:rFonts w:ascii="Verdana" w:eastAsia="Times New Roman" w:hAnsi="Verdana"/>
          <w:color w:val="000000"/>
          <w:sz w:val="20"/>
          <w:szCs w:val="20"/>
          <w:lang w:eastAsia="nl-NL"/>
        </w:rPr>
        <w:t>I</w:t>
      </w:r>
      <w:r w:rsidRPr="00C94B93">
        <w:rPr>
          <w:rFonts w:ascii="Verdana" w:eastAsia="Times New Roman" w:hAnsi="Verdana"/>
          <w:color w:val="000000"/>
          <w:sz w:val="20"/>
          <w:szCs w:val="20"/>
          <w:lang w:eastAsia="nl-NL"/>
        </w:rPr>
        <w:t>ndividuele aanspreekbaarheid</w:t>
      </w:r>
      <w:r>
        <w:rPr>
          <w:rFonts w:ascii="Verdana" w:eastAsia="Times New Roman" w:hAnsi="Verdana"/>
          <w:color w:val="000000"/>
          <w:sz w:val="20"/>
          <w:szCs w:val="20"/>
          <w:lang w:eastAsia="nl-NL"/>
        </w:rPr>
        <w:t xml:space="preserve"> (d.w.z. kinderen actief betrekken door een actieve leerhouding bij leerlingen te verwezenlijken)</w:t>
      </w:r>
    </w:p>
    <w:p w:rsidR="002C7346" w:rsidRPr="00C94B93" w:rsidRDefault="002C7346" w:rsidP="002C7346">
      <w:pPr>
        <w:pStyle w:val="Geenafstand"/>
        <w:numPr>
          <w:ilvl w:val="0"/>
          <w:numId w:val="7"/>
        </w:numPr>
        <w:rPr>
          <w:rFonts w:ascii="Verdana" w:eastAsia="Times New Roman" w:hAnsi="Verdana"/>
          <w:color w:val="000000"/>
          <w:sz w:val="20"/>
          <w:szCs w:val="20"/>
          <w:lang w:eastAsia="nl-NL"/>
        </w:rPr>
      </w:pPr>
      <w:r>
        <w:rPr>
          <w:rFonts w:ascii="Verdana" w:eastAsia="Times New Roman" w:hAnsi="Verdana"/>
          <w:color w:val="000000"/>
          <w:sz w:val="20"/>
          <w:szCs w:val="20"/>
          <w:lang w:eastAsia="nl-NL"/>
        </w:rPr>
        <w:t>Z</w:t>
      </w:r>
      <w:r w:rsidRPr="00C94B93">
        <w:rPr>
          <w:rFonts w:ascii="Verdana" w:eastAsia="Times New Roman" w:hAnsi="Verdana"/>
          <w:color w:val="000000"/>
          <w:sz w:val="20"/>
          <w:szCs w:val="20"/>
          <w:lang w:eastAsia="nl-NL"/>
        </w:rPr>
        <w:t>ichtbaarheid van leren / denken</w:t>
      </w:r>
      <w:r>
        <w:rPr>
          <w:rFonts w:ascii="Verdana" w:eastAsia="Times New Roman" w:hAnsi="Verdana"/>
          <w:color w:val="000000"/>
          <w:sz w:val="20"/>
          <w:szCs w:val="20"/>
          <w:lang w:eastAsia="nl-NL"/>
        </w:rPr>
        <w:t xml:space="preserve"> (manieren om tijdens de verwerking van de leerstof zichtbaar te krijgen wat de leerlingen leren/ denken)</w:t>
      </w:r>
    </w:p>
    <w:p w:rsidR="002C7346" w:rsidRPr="00E86E82" w:rsidRDefault="002C7346" w:rsidP="002C7346">
      <w:pPr>
        <w:pStyle w:val="Geenafstand"/>
        <w:numPr>
          <w:ilvl w:val="0"/>
          <w:numId w:val="7"/>
        </w:numPr>
        <w:rPr>
          <w:rFonts w:ascii="Verdana" w:eastAsia="Times New Roman" w:hAnsi="Verdana"/>
          <w:color w:val="000000"/>
          <w:sz w:val="20"/>
          <w:szCs w:val="20"/>
          <w:lang w:eastAsia="nl-NL"/>
        </w:rPr>
      </w:pPr>
      <w:r>
        <w:rPr>
          <w:rFonts w:ascii="Verdana" w:eastAsia="Times New Roman" w:hAnsi="Verdana"/>
          <w:color w:val="000000"/>
          <w:sz w:val="20"/>
          <w:szCs w:val="20"/>
          <w:lang w:eastAsia="nl-NL"/>
        </w:rPr>
        <w:t>A</w:t>
      </w:r>
      <w:r w:rsidRPr="00C94B93">
        <w:rPr>
          <w:rFonts w:ascii="Verdana" w:eastAsia="Times New Roman" w:hAnsi="Verdana"/>
          <w:color w:val="000000"/>
          <w:sz w:val="20"/>
          <w:szCs w:val="20"/>
          <w:lang w:eastAsia="nl-NL"/>
        </w:rPr>
        <w:t>andacht voor nieuwsgierigheid en motivatie</w:t>
      </w:r>
      <w:r>
        <w:rPr>
          <w:rFonts w:ascii="Verdana" w:eastAsia="Times New Roman" w:hAnsi="Verdana"/>
          <w:color w:val="000000"/>
          <w:sz w:val="20"/>
          <w:szCs w:val="20"/>
          <w:lang w:eastAsia="nl-NL"/>
        </w:rPr>
        <w:t xml:space="preserve"> (nieuwsgierigheid als motor van motivatie, waarbij kinderen een grotere motivatie krijgen als er wordt voldaan aan: </w:t>
      </w:r>
      <w:r w:rsidRPr="00E86E82">
        <w:rPr>
          <w:rFonts w:ascii="Verdana" w:eastAsia="Times New Roman" w:hAnsi="Verdana"/>
          <w:color w:val="000000"/>
          <w:sz w:val="20"/>
          <w:szCs w:val="20"/>
          <w:lang w:eastAsia="nl-NL"/>
        </w:rPr>
        <w:t>succesbeleving</w:t>
      </w:r>
      <w:r>
        <w:rPr>
          <w:rFonts w:ascii="Verdana" w:eastAsia="Times New Roman" w:hAnsi="Verdana"/>
          <w:color w:val="000000"/>
          <w:sz w:val="20"/>
          <w:szCs w:val="20"/>
          <w:lang w:eastAsia="nl-NL"/>
        </w:rPr>
        <w:t xml:space="preserve">, </w:t>
      </w:r>
      <w:r w:rsidRPr="00E86E82">
        <w:rPr>
          <w:rFonts w:ascii="Verdana" w:eastAsia="Times New Roman" w:hAnsi="Verdana"/>
          <w:color w:val="000000"/>
          <w:sz w:val="20"/>
          <w:szCs w:val="20"/>
          <w:lang w:eastAsia="nl-NL"/>
        </w:rPr>
        <w:t>individuele aanspreekbaarheid</w:t>
      </w:r>
      <w:r>
        <w:rPr>
          <w:rFonts w:ascii="Verdana" w:eastAsia="Times New Roman" w:hAnsi="Verdana"/>
          <w:color w:val="000000"/>
          <w:sz w:val="20"/>
          <w:szCs w:val="20"/>
          <w:lang w:eastAsia="nl-NL"/>
        </w:rPr>
        <w:t>, feedback/</w:t>
      </w:r>
      <w:r w:rsidRPr="00E86E82">
        <w:rPr>
          <w:rFonts w:ascii="Verdana" w:eastAsia="Times New Roman" w:hAnsi="Verdana"/>
          <w:color w:val="000000"/>
          <w:sz w:val="20"/>
          <w:szCs w:val="20"/>
          <w:lang w:eastAsia="nl-NL"/>
        </w:rPr>
        <w:t xml:space="preserve"> kennis van de resultaten</w:t>
      </w:r>
      <w:r>
        <w:rPr>
          <w:rFonts w:ascii="Verdana" w:eastAsia="Times New Roman" w:hAnsi="Verdana"/>
          <w:color w:val="000000"/>
          <w:sz w:val="20"/>
          <w:szCs w:val="20"/>
          <w:lang w:eastAsia="nl-NL"/>
        </w:rPr>
        <w:t xml:space="preserve">, </w:t>
      </w:r>
      <w:r w:rsidRPr="00E86E82">
        <w:rPr>
          <w:rFonts w:ascii="Verdana" w:eastAsia="Times New Roman" w:hAnsi="Verdana"/>
          <w:color w:val="000000"/>
          <w:sz w:val="20"/>
          <w:szCs w:val="20"/>
          <w:lang w:eastAsia="nl-NL"/>
        </w:rPr>
        <w:t>betekenis geven</w:t>
      </w:r>
      <w:r>
        <w:rPr>
          <w:rFonts w:ascii="Verdana" w:eastAsia="Times New Roman" w:hAnsi="Verdana"/>
          <w:color w:val="000000"/>
          <w:sz w:val="20"/>
          <w:szCs w:val="20"/>
          <w:lang w:eastAsia="nl-NL"/>
        </w:rPr>
        <w:t xml:space="preserve">, </w:t>
      </w:r>
      <w:r w:rsidRPr="00E86E82">
        <w:rPr>
          <w:rFonts w:ascii="Verdana" w:eastAsia="Times New Roman" w:hAnsi="Verdana"/>
          <w:color w:val="000000"/>
          <w:sz w:val="20"/>
          <w:szCs w:val="20"/>
          <w:lang w:eastAsia="nl-NL"/>
        </w:rPr>
        <w:t>interesse in de leerling en veiligheid</w:t>
      </w:r>
      <w:r>
        <w:rPr>
          <w:rFonts w:ascii="Verdana" w:eastAsia="Times New Roman" w:hAnsi="Verdana"/>
          <w:color w:val="000000"/>
          <w:sz w:val="20"/>
          <w:szCs w:val="20"/>
          <w:lang w:eastAsia="nl-NL"/>
        </w:rPr>
        <w:t xml:space="preserve">, </w:t>
      </w:r>
      <w:r w:rsidRPr="00E86E82">
        <w:rPr>
          <w:rFonts w:ascii="Verdana" w:eastAsia="Times New Roman" w:hAnsi="Verdana"/>
          <w:color w:val="000000"/>
          <w:sz w:val="20"/>
          <w:szCs w:val="20"/>
          <w:lang w:eastAsia="nl-NL"/>
        </w:rPr>
        <w:t>positieve benadering</w:t>
      </w:r>
      <w:r>
        <w:rPr>
          <w:rFonts w:ascii="Verdana" w:eastAsia="Times New Roman" w:hAnsi="Verdana"/>
          <w:color w:val="000000"/>
          <w:sz w:val="20"/>
          <w:szCs w:val="20"/>
          <w:lang w:eastAsia="nl-NL"/>
        </w:rPr>
        <w:t>)</w:t>
      </w:r>
    </w:p>
    <w:p w:rsidR="002C7346" w:rsidRDefault="002C7346" w:rsidP="002C7346">
      <w:pPr>
        <w:pStyle w:val="Geenafstand"/>
        <w:rPr>
          <w:rFonts w:ascii="Verdana" w:eastAsia="Times New Roman" w:hAnsi="Verdana"/>
          <w:color w:val="000000"/>
          <w:sz w:val="20"/>
          <w:szCs w:val="20"/>
          <w:lang w:eastAsia="nl-NL"/>
        </w:rPr>
      </w:pPr>
      <w:r>
        <w:rPr>
          <w:rFonts w:ascii="Verdana" w:eastAsia="Times New Roman" w:hAnsi="Verdana"/>
          <w:color w:val="000000"/>
          <w:sz w:val="20"/>
          <w:szCs w:val="20"/>
          <w:lang w:eastAsia="nl-NL"/>
        </w:rPr>
        <w:t xml:space="preserve">De wijze waarop de leerkracht deze 6 factoren goed weet in te zetten heeft effect op het behalen van de doelen door de leerlingen. </w:t>
      </w:r>
    </w:p>
    <w:p w:rsidR="002C7346" w:rsidRDefault="002C7346" w:rsidP="002C7346">
      <w:pPr>
        <w:pStyle w:val="Geenafstand"/>
        <w:rPr>
          <w:rFonts w:ascii="Verdana" w:eastAsia="Times New Roman" w:hAnsi="Verdana"/>
          <w:color w:val="000000"/>
          <w:sz w:val="20"/>
          <w:szCs w:val="20"/>
          <w:lang w:eastAsia="nl-NL"/>
        </w:rPr>
      </w:pPr>
    </w:p>
    <w:p w:rsidR="002C7346" w:rsidRDefault="002C7346" w:rsidP="002C7346">
      <w:pPr>
        <w:pStyle w:val="Geenafstand"/>
        <w:rPr>
          <w:rFonts w:ascii="Verdana" w:eastAsia="Times New Roman" w:hAnsi="Verdana"/>
          <w:color w:val="000000"/>
          <w:sz w:val="20"/>
          <w:szCs w:val="20"/>
          <w:lang w:eastAsia="nl-NL"/>
        </w:rPr>
      </w:pPr>
      <w:r>
        <w:rPr>
          <w:rFonts w:ascii="Verdana" w:eastAsia="Times New Roman" w:hAnsi="Verdana"/>
          <w:color w:val="000000"/>
          <w:sz w:val="20"/>
          <w:szCs w:val="20"/>
          <w:lang w:eastAsia="nl-NL"/>
        </w:rPr>
        <w:t xml:space="preserve">Op basis van 800 verschillende onderzoeken naar effectief leren en onderwijzen concludeerde Hattie: </w:t>
      </w:r>
      <w:r w:rsidRPr="004A4CD1">
        <w:rPr>
          <w:rFonts w:ascii="Verdana" w:eastAsia="Times New Roman" w:hAnsi="Verdana"/>
          <w:color w:val="000000"/>
          <w:sz w:val="20"/>
          <w:szCs w:val="20"/>
          <w:lang w:eastAsia="nl-NL"/>
        </w:rPr>
        <w:t>‘Niet wat</w:t>
      </w:r>
      <w:r>
        <w:rPr>
          <w:rFonts w:ascii="Verdana" w:eastAsia="Times New Roman" w:hAnsi="Verdana"/>
          <w:color w:val="000000"/>
          <w:sz w:val="20"/>
          <w:szCs w:val="20"/>
          <w:lang w:eastAsia="nl-NL"/>
        </w:rPr>
        <w:t xml:space="preserve"> leraren doen doet ertoe, maar </w:t>
      </w:r>
      <w:r w:rsidRPr="004A4CD1">
        <w:rPr>
          <w:rFonts w:ascii="Verdana" w:eastAsia="Times New Roman" w:hAnsi="Verdana"/>
          <w:color w:val="000000"/>
          <w:sz w:val="20"/>
          <w:szCs w:val="20"/>
          <w:lang w:eastAsia="nl-NL"/>
        </w:rPr>
        <w:t>wat zij leerlingen</w:t>
      </w:r>
      <w:r>
        <w:rPr>
          <w:rFonts w:ascii="Verdana" w:eastAsia="Times New Roman" w:hAnsi="Verdana"/>
          <w:color w:val="000000"/>
          <w:sz w:val="20"/>
          <w:szCs w:val="20"/>
          <w:lang w:eastAsia="nl-NL"/>
        </w:rPr>
        <w:t xml:space="preserve"> laten doen.’ In Ebbens en Ettekoven (2013).</w:t>
      </w:r>
    </w:p>
    <w:p w:rsidR="002C7346" w:rsidRDefault="002C7346" w:rsidP="002C7346">
      <w:pPr>
        <w:pStyle w:val="Geenafstand"/>
        <w:rPr>
          <w:rFonts w:ascii="Verdana" w:eastAsia="Times New Roman" w:hAnsi="Verdana"/>
          <w:color w:val="000000"/>
          <w:sz w:val="20"/>
          <w:szCs w:val="20"/>
          <w:lang w:eastAsia="nl-NL"/>
        </w:rPr>
      </w:pPr>
      <w:r>
        <w:rPr>
          <w:rFonts w:ascii="Verdana" w:eastAsia="Times New Roman" w:hAnsi="Verdana"/>
          <w:color w:val="000000"/>
          <w:sz w:val="20"/>
          <w:szCs w:val="20"/>
          <w:lang w:eastAsia="nl-NL"/>
        </w:rPr>
        <w:t>Ebbens, S. en Ettekoven, S (2013) beschrijven de kenmerken van effectief leren als volgt:</w:t>
      </w:r>
    </w:p>
    <w:p w:rsidR="002C7346" w:rsidRDefault="002C7346" w:rsidP="002C7346">
      <w:pPr>
        <w:pStyle w:val="Geenafstand"/>
        <w:numPr>
          <w:ilvl w:val="0"/>
          <w:numId w:val="8"/>
        </w:numPr>
        <w:rPr>
          <w:rFonts w:ascii="Verdana" w:eastAsia="Times New Roman" w:hAnsi="Verdana"/>
          <w:color w:val="000000"/>
          <w:sz w:val="20"/>
          <w:szCs w:val="20"/>
          <w:lang w:eastAsia="nl-NL"/>
        </w:rPr>
      </w:pPr>
      <w:r>
        <w:rPr>
          <w:rFonts w:ascii="Verdana" w:eastAsia="Times New Roman" w:hAnsi="Verdana"/>
          <w:color w:val="000000"/>
          <w:sz w:val="20"/>
          <w:szCs w:val="20"/>
          <w:lang w:eastAsia="nl-NL"/>
        </w:rPr>
        <w:t xml:space="preserve">Een </w:t>
      </w:r>
      <w:r w:rsidRPr="00CB7EDF">
        <w:rPr>
          <w:rFonts w:ascii="Verdana" w:eastAsia="Times New Roman" w:hAnsi="Verdana"/>
          <w:color w:val="000000"/>
          <w:sz w:val="20"/>
          <w:szCs w:val="20"/>
          <w:lang w:eastAsia="nl-NL"/>
        </w:rPr>
        <w:t>positie</w:t>
      </w:r>
      <w:r>
        <w:rPr>
          <w:rFonts w:ascii="Verdana" w:eastAsia="Times New Roman" w:hAnsi="Verdana"/>
          <w:color w:val="000000"/>
          <w:sz w:val="20"/>
          <w:szCs w:val="20"/>
          <w:lang w:eastAsia="nl-NL"/>
        </w:rPr>
        <w:t>f leerklimaat</w:t>
      </w:r>
      <w:r w:rsidRPr="00CB7EDF">
        <w:rPr>
          <w:rFonts w:ascii="Verdana" w:eastAsia="Times New Roman" w:hAnsi="Verdana"/>
          <w:color w:val="000000"/>
          <w:sz w:val="20"/>
          <w:szCs w:val="20"/>
          <w:lang w:eastAsia="nl-NL"/>
        </w:rPr>
        <w:t xml:space="preserve"> </w:t>
      </w:r>
    </w:p>
    <w:p w:rsidR="002C7346" w:rsidRDefault="002C7346" w:rsidP="002C7346">
      <w:pPr>
        <w:pStyle w:val="Geenafstand"/>
        <w:numPr>
          <w:ilvl w:val="0"/>
          <w:numId w:val="8"/>
        </w:numPr>
        <w:rPr>
          <w:rFonts w:ascii="Verdana" w:eastAsia="Times New Roman" w:hAnsi="Verdana"/>
          <w:color w:val="000000"/>
          <w:sz w:val="20"/>
          <w:szCs w:val="20"/>
          <w:lang w:eastAsia="nl-NL"/>
        </w:rPr>
      </w:pPr>
      <w:r>
        <w:rPr>
          <w:rFonts w:ascii="Verdana" w:eastAsia="Times New Roman" w:hAnsi="Verdana"/>
          <w:color w:val="000000"/>
          <w:sz w:val="20"/>
          <w:szCs w:val="20"/>
          <w:lang w:eastAsia="nl-NL"/>
        </w:rPr>
        <w:t>De leerkracht legt helder uit</w:t>
      </w:r>
      <w:r w:rsidRPr="00CB7EDF">
        <w:rPr>
          <w:rFonts w:ascii="Verdana" w:eastAsia="Times New Roman" w:hAnsi="Verdana"/>
          <w:color w:val="000000"/>
          <w:sz w:val="20"/>
          <w:szCs w:val="20"/>
          <w:lang w:eastAsia="nl-NL"/>
        </w:rPr>
        <w:t xml:space="preserve"> </w:t>
      </w:r>
    </w:p>
    <w:p w:rsidR="002C7346" w:rsidRDefault="002C7346" w:rsidP="002C7346">
      <w:pPr>
        <w:pStyle w:val="Geenafstand"/>
        <w:numPr>
          <w:ilvl w:val="0"/>
          <w:numId w:val="8"/>
        </w:numPr>
        <w:rPr>
          <w:rFonts w:ascii="Verdana" w:eastAsia="Times New Roman" w:hAnsi="Verdana"/>
          <w:color w:val="000000"/>
          <w:sz w:val="20"/>
          <w:szCs w:val="20"/>
          <w:lang w:eastAsia="nl-NL"/>
        </w:rPr>
      </w:pPr>
      <w:r>
        <w:rPr>
          <w:rFonts w:ascii="Verdana" w:eastAsia="Times New Roman" w:hAnsi="Verdana"/>
          <w:color w:val="000000"/>
          <w:sz w:val="20"/>
          <w:szCs w:val="20"/>
          <w:lang w:eastAsia="nl-NL"/>
        </w:rPr>
        <w:t xml:space="preserve">De leerkracht heeft </w:t>
      </w:r>
      <w:r w:rsidRPr="00CB7EDF">
        <w:rPr>
          <w:rFonts w:ascii="Verdana" w:eastAsia="Times New Roman" w:hAnsi="Verdana"/>
          <w:color w:val="000000"/>
          <w:sz w:val="20"/>
          <w:szCs w:val="20"/>
          <w:lang w:eastAsia="nl-NL"/>
        </w:rPr>
        <w:t xml:space="preserve">structuur in </w:t>
      </w:r>
      <w:r>
        <w:rPr>
          <w:rFonts w:ascii="Verdana" w:eastAsia="Times New Roman" w:hAnsi="Verdana"/>
          <w:color w:val="000000"/>
          <w:sz w:val="20"/>
          <w:szCs w:val="20"/>
          <w:lang w:eastAsia="nl-NL"/>
        </w:rPr>
        <w:t>de les</w:t>
      </w:r>
      <w:r w:rsidRPr="00CB7EDF">
        <w:rPr>
          <w:rFonts w:ascii="Verdana" w:eastAsia="Times New Roman" w:hAnsi="Verdana"/>
          <w:color w:val="000000"/>
          <w:sz w:val="20"/>
          <w:szCs w:val="20"/>
          <w:lang w:eastAsia="nl-NL"/>
        </w:rPr>
        <w:t xml:space="preserve"> </w:t>
      </w:r>
    </w:p>
    <w:p w:rsidR="002C7346" w:rsidRPr="00CB7EDF" w:rsidRDefault="002C7346" w:rsidP="002C7346">
      <w:pPr>
        <w:pStyle w:val="Geenafstand"/>
        <w:numPr>
          <w:ilvl w:val="0"/>
          <w:numId w:val="8"/>
        </w:numPr>
        <w:rPr>
          <w:rFonts w:ascii="Verdana" w:eastAsia="Times New Roman" w:hAnsi="Verdana"/>
          <w:color w:val="000000"/>
          <w:sz w:val="20"/>
          <w:szCs w:val="20"/>
          <w:lang w:eastAsia="nl-NL"/>
        </w:rPr>
      </w:pPr>
      <w:r>
        <w:rPr>
          <w:rFonts w:ascii="Verdana" w:eastAsia="Times New Roman" w:hAnsi="Verdana"/>
          <w:color w:val="000000"/>
          <w:sz w:val="20"/>
          <w:szCs w:val="20"/>
          <w:lang w:eastAsia="nl-NL"/>
        </w:rPr>
        <w:t>De leerkracht zorgt dat</w:t>
      </w:r>
      <w:r w:rsidRPr="00CB7EDF">
        <w:rPr>
          <w:rFonts w:ascii="Verdana" w:eastAsia="Times New Roman" w:hAnsi="Verdana"/>
          <w:color w:val="000000"/>
          <w:sz w:val="20"/>
          <w:szCs w:val="20"/>
          <w:lang w:eastAsia="nl-NL"/>
        </w:rPr>
        <w:t xml:space="preserve"> de leerling</w:t>
      </w:r>
      <w:r>
        <w:rPr>
          <w:rFonts w:ascii="Verdana" w:eastAsia="Times New Roman" w:hAnsi="Verdana"/>
          <w:color w:val="000000"/>
          <w:sz w:val="20"/>
          <w:szCs w:val="20"/>
          <w:lang w:eastAsia="nl-NL"/>
        </w:rPr>
        <w:t xml:space="preserve">en zichtbaar betrokken zijn. </w:t>
      </w:r>
    </w:p>
    <w:p w:rsidR="002C7346" w:rsidRDefault="002C7346" w:rsidP="002C7346">
      <w:pPr>
        <w:pStyle w:val="Geenafstand"/>
        <w:numPr>
          <w:ilvl w:val="0"/>
          <w:numId w:val="8"/>
        </w:numPr>
        <w:rPr>
          <w:rFonts w:ascii="Verdana" w:eastAsia="Times New Roman" w:hAnsi="Verdana"/>
          <w:color w:val="000000"/>
          <w:sz w:val="20"/>
          <w:szCs w:val="20"/>
          <w:lang w:eastAsia="nl-NL"/>
        </w:rPr>
      </w:pPr>
      <w:r w:rsidRPr="00CB7EDF">
        <w:rPr>
          <w:rFonts w:ascii="Verdana" w:eastAsia="Times New Roman" w:hAnsi="Verdana"/>
          <w:color w:val="000000"/>
          <w:sz w:val="20"/>
          <w:szCs w:val="20"/>
          <w:lang w:eastAsia="nl-NL"/>
        </w:rPr>
        <w:t>Leerlingen zijn zichtbaar met leeractiviteiten bezig om zich de inhoud eigen t</w:t>
      </w:r>
      <w:r>
        <w:rPr>
          <w:rFonts w:ascii="Verdana" w:eastAsia="Times New Roman" w:hAnsi="Verdana"/>
          <w:color w:val="000000"/>
          <w:sz w:val="20"/>
          <w:szCs w:val="20"/>
          <w:lang w:eastAsia="nl-NL"/>
        </w:rPr>
        <w:t>e maken</w:t>
      </w:r>
    </w:p>
    <w:p w:rsidR="002C7346" w:rsidRPr="00CB7EDF" w:rsidRDefault="002C7346" w:rsidP="002C7346">
      <w:pPr>
        <w:pStyle w:val="Geenafstand"/>
        <w:numPr>
          <w:ilvl w:val="0"/>
          <w:numId w:val="8"/>
        </w:numPr>
        <w:rPr>
          <w:rFonts w:ascii="Verdana" w:eastAsia="Times New Roman" w:hAnsi="Verdana"/>
          <w:color w:val="000000"/>
          <w:sz w:val="20"/>
          <w:szCs w:val="20"/>
          <w:lang w:eastAsia="nl-NL"/>
        </w:rPr>
      </w:pPr>
      <w:r w:rsidRPr="00CB7EDF">
        <w:rPr>
          <w:rFonts w:ascii="Verdana" w:eastAsia="Times New Roman" w:hAnsi="Verdana"/>
          <w:color w:val="000000"/>
          <w:sz w:val="20"/>
          <w:szCs w:val="20"/>
          <w:lang w:eastAsia="nl-NL"/>
        </w:rPr>
        <w:t>Effectief leren wordt vormgegeven door de docent, maar de leerlingen maken het</w:t>
      </w:r>
    </w:p>
    <w:p w:rsidR="002C7346" w:rsidRDefault="002C7346" w:rsidP="002C7346">
      <w:pPr>
        <w:pStyle w:val="Geenafstand"/>
        <w:rPr>
          <w:rFonts w:ascii="Verdana" w:hAnsi="Verdana" w:cs="Verdana"/>
          <w:sz w:val="20"/>
          <w:szCs w:val="20"/>
        </w:rPr>
      </w:pPr>
    </w:p>
    <w:p w:rsidR="002C7346" w:rsidRDefault="002C7346" w:rsidP="002C7346">
      <w:pPr>
        <w:pStyle w:val="Geenafstand"/>
        <w:rPr>
          <w:rFonts w:ascii="Verdana" w:hAnsi="Verdana" w:cs="Verdana"/>
          <w:sz w:val="20"/>
          <w:szCs w:val="20"/>
        </w:rPr>
      </w:pPr>
      <w:r>
        <w:rPr>
          <w:rFonts w:ascii="Verdana" w:hAnsi="Verdana" w:cs="Verdana"/>
          <w:sz w:val="20"/>
          <w:szCs w:val="20"/>
        </w:rPr>
        <w:t>Er zijn verschillende vormen van effectief leren:</w:t>
      </w:r>
    </w:p>
    <w:p w:rsidR="002C7346" w:rsidRDefault="002C7346" w:rsidP="002C7346">
      <w:pPr>
        <w:pStyle w:val="Geenafstand"/>
        <w:numPr>
          <w:ilvl w:val="0"/>
          <w:numId w:val="9"/>
        </w:numPr>
        <w:rPr>
          <w:rFonts w:ascii="Verdana" w:hAnsi="Verdana" w:cs="Verdana"/>
          <w:sz w:val="20"/>
          <w:szCs w:val="20"/>
        </w:rPr>
      </w:pPr>
      <w:r>
        <w:rPr>
          <w:rFonts w:ascii="Verdana" w:hAnsi="Verdana" w:cs="Verdana"/>
          <w:sz w:val="20"/>
          <w:szCs w:val="20"/>
        </w:rPr>
        <w:t>Leren gericht op beheersing (onthouden en begrijpen)</w:t>
      </w:r>
    </w:p>
    <w:p w:rsidR="002C7346" w:rsidRDefault="002C7346" w:rsidP="002C7346">
      <w:pPr>
        <w:pStyle w:val="Geenafstand"/>
        <w:numPr>
          <w:ilvl w:val="0"/>
          <w:numId w:val="9"/>
        </w:numPr>
        <w:rPr>
          <w:rFonts w:ascii="Verdana" w:hAnsi="Verdana" w:cs="Verdana"/>
          <w:sz w:val="20"/>
          <w:szCs w:val="20"/>
        </w:rPr>
      </w:pPr>
      <w:r>
        <w:rPr>
          <w:rFonts w:ascii="Verdana" w:hAnsi="Verdana" w:cs="Verdana"/>
          <w:sz w:val="20"/>
          <w:szCs w:val="20"/>
        </w:rPr>
        <w:t>Leren gericht op beklijving of verankering (verbinding eerdere leerstof en eigen ervaringen)</w:t>
      </w:r>
    </w:p>
    <w:p w:rsidR="002C7346" w:rsidRDefault="002C7346" w:rsidP="002C7346">
      <w:pPr>
        <w:pStyle w:val="Geenafstand"/>
        <w:numPr>
          <w:ilvl w:val="0"/>
          <w:numId w:val="9"/>
        </w:numPr>
        <w:rPr>
          <w:rFonts w:ascii="Verdana" w:hAnsi="Verdana" w:cs="Verdana"/>
          <w:sz w:val="20"/>
          <w:szCs w:val="20"/>
        </w:rPr>
      </w:pPr>
      <w:r>
        <w:rPr>
          <w:rFonts w:ascii="Verdana" w:hAnsi="Verdana" w:cs="Verdana"/>
          <w:sz w:val="20"/>
          <w:szCs w:val="20"/>
        </w:rPr>
        <w:t>Leren gericht op wendbaar, soepel gebruik (leren in andere situatie kunnen gebruiken)</w:t>
      </w:r>
    </w:p>
    <w:p w:rsidR="002C7346" w:rsidRDefault="002C7346" w:rsidP="002C7346">
      <w:pPr>
        <w:pStyle w:val="Geenafstand"/>
        <w:rPr>
          <w:rFonts w:ascii="Verdana" w:hAnsi="Verdana" w:cs="Verdana"/>
          <w:sz w:val="20"/>
          <w:szCs w:val="20"/>
        </w:rPr>
      </w:pPr>
      <w:r>
        <w:rPr>
          <w:rFonts w:ascii="Verdana" w:hAnsi="Verdana" w:cs="Verdana"/>
          <w:sz w:val="20"/>
          <w:szCs w:val="20"/>
        </w:rPr>
        <w:t xml:space="preserve">Alle drie de vormen moeten aan bod komen om te komen tot effectief leren. Elke vorm van leren vraagt om specifieke leeractiviteiten die het onthouden ondersteunen, de integratie tussen nieuwe en bestaande kennis versterken of die de creatieve toepassing van het geleerde stimuleren. </w:t>
      </w:r>
    </w:p>
    <w:p w:rsidR="002C7346" w:rsidRDefault="002C7346" w:rsidP="002C7346">
      <w:pPr>
        <w:pStyle w:val="Geenafstand"/>
        <w:rPr>
          <w:rFonts w:ascii="Verdana" w:hAnsi="Verdana" w:cs="Verdana"/>
          <w:sz w:val="20"/>
          <w:szCs w:val="20"/>
        </w:rPr>
      </w:pPr>
      <w:r>
        <w:rPr>
          <w:rFonts w:ascii="Verdana" w:hAnsi="Verdana" w:cs="Verdana"/>
          <w:sz w:val="20"/>
          <w:szCs w:val="20"/>
        </w:rPr>
        <w:t xml:space="preserve">Kohnstamm (1993) beschrijft dat je alleen kunt leren doordat je zelf nieuwe ervaringen opdoet, dit is anders dan groeien of rijping. Voor leren ben je afhankelijk van het aanbod om je heen. </w:t>
      </w:r>
    </w:p>
    <w:p w:rsidR="002C7346" w:rsidRDefault="002C7346" w:rsidP="002C7346">
      <w:pPr>
        <w:pStyle w:val="Geenafstand"/>
        <w:rPr>
          <w:rFonts w:ascii="Verdana" w:hAnsi="Verdana" w:cs="Verdana"/>
          <w:sz w:val="20"/>
          <w:szCs w:val="20"/>
        </w:rPr>
      </w:pPr>
    </w:p>
    <w:p w:rsidR="002C7346" w:rsidRPr="001E4D1E" w:rsidRDefault="002C7346" w:rsidP="002C7346">
      <w:pPr>
        <w:pStyle w:val="Geenafstand"/>
        <w:rPr>
          <w:rFonts w:ascii="Verdana" w:hAnsi="Verdana" w:cs="Verdana"/>
          <w:sz w:val="20"/>
          <w:szCs w:val="20"/>
        </w:rPr>
      </w:pPr>
      <w:r w:rsidRPr="003B2D12">
        <w:rPr>
          <w:rFonts w:ascii="Verdana" w:hAnsi="Verdana" w:cs="Verdana"/>
          <w:color w:val="4472C4"/>
          <w:sz w:val="20"/>
          <w:szCs w:val="20"/>
        </w:rPr>
        <w:t>3.1.2 Welke betekenis heeft bewegen voor jonge kinderen?</w:t>
      </w:r>
    </w:p>
    <w:p w:rsidR="002C7346" w:rsidRDefault="002C7346" w:rsidP="002C7346">
      <w:pPr>
        <w:pStyle w:val="Geenafstand"/>
        <w:rPr>
          <w:rFonts w:ascii="Verdana" w:hAnsi="Verdana" w:cs="Verdana"/>
          <w:sz w:val="20"/>
          <w:szCs w:val="20"/>
        </w:rPr>
      </w:pPr>
      <w:r>
        <w:rPr>
          <w:rFonts w:ascii="Verdana" w:hAnsi="Verdana" w:cs="Verdana"/>
          <w:sz w:val="20"/>
          <w:szCs w:val="20"/>
        </w:rPr>
        <w:t>Denk je aan een jong kind, dan denk je bijna automatisch aan wat hij doet. Een kind is de hele dag bezig. Het lichaam wordt ingezet om speelgoed te pakken, ermee te spelen, met anderen te spelen. ‘Spel is’, zo beschrijft de pedagoog Langeveld,</w:t>
      </w:r>
      <w:r w:rsidRPr="00437423">
        <w:rPr>
          <w:rFonts w:ascii="Verdana" w:hAnsi="Verdana" w:cs="Arial"/>
          <w:sz w:val="20"/>
          <w:szCs w:val="20"/>
          <w:shd w:val="clear" w:color="auto" w:fill="FFFFFF"/>
        </w:rPr>
        <w:t xml:space="preserve"> </w:t>
      </w:r>
      <w:r>
        <w:rPr>
          <w:rFonts w:ascii="Verdana" w:hAnsi="Verdana" w:cs="Arial"/>
          <w:sz w:val="20"/>
          <w:szCs w:val="20"/>
          <w:shd w:val="clear" w:color="auto" w:fill="FFFFFF"/>
        </w:rPr>
        <w:t>‘</w:t>
      </w:r>
      <w:r w:rsidRPr="00437423">
        <w:rPr>
          <w:rFonts w:ascii="Verdana" w:hAnsi="Verdana" w:cs="Arial"/>
          <w:sz w:val="20"/>
          <w:szCs w:val="20"/>
          <w:shd w:val="clear" w:color="auto" w:fill="FFFFFF"/>
        </w:rPr>
        <w:t>de meest wezenlijke bezigheid van het veilige kind met een wereld die nog alles kan blijken te zijn</w:t>
      </w:r>
      <w:r>
        <w:rPr>
          <w:rFonts w:ascii="Verdana" w:hAnsi="Verdana" w:cs="Arial"/>
          <w:sz w:val="20"/>
          <w:szCs w:val="20"/>
          <w:shd w:val="clear" w:color="auto" w:fill="FFFFFF"/>
        </w:rPr>
        <w:t>’ citeert Alkema (</w:t>
      </w:r>
      <w:r>
        <w:rPr>
          <w:rFonts w:ascii="Arial" w:hAnsi="Arial" w:cs="Arial"/>
          <w:color w:val="2A2A2A"/>
          <w:sz w:val="20"/>
          <w:szCs w:val="20"/>
          <w:shd w:val="clear" w:color="auto" w:fill="FFFFFF"/>
        </w:rPr>
        <w:t xml:space="preserve">2011). </w:t>
      </w:r>
      <w:r>
        <w:rPr>
          <w:rFonts w:ascii="Verdana" w:hAnsi="Verdana" w:cs="Verdana"/>
          <w:sz w:val="20"/>
          <w:szCs w:val="20"/>
        </w:rPr>
        <w:t>Kohnstamm (1993) beschrijft in haar boek dat de lichamelijke en verstandelijke ontwikkeling met elkaar te maken hebben. Een voorbeeld hiervan is dat een baby door zijn nieuwsgierigheid/ geboeidheid (geestelijk van aard) lichamelijk oefent omdat hij dat speeltje wil pakken.</w:t>
      </w:r>
    </w:p>
    <w:p w:rsidR="002C7346" w:rsidRDefault="002C7346" w:rsidP="002C7346">
      <w:pPr>
        <w:pStyle w:val="Geenafstand"/>
        <w:rPr>
          <w:rFonts w:ascii="Verdana" w:hAnsi="Verdana" w:cs="Verdana"/>
          <w:sz w:val="20"/>
          <w:szCs w:val="20"/>
        </w:rPr>
      </w:pPr>
    </w:p>
    <w:p w:rsidR="002C7346" w:rsidRDefault="002C7346" w:rsidP="002C7346">
      <w:pPr>
        <w:pStyle w:val="Geenafstand"/>
        <w:rPr>
          <w:rFonts w:ascii="Verdana" w:hAnsi="Verdana" w:cs="Verdana"/>
          <w:sz w:val="20"/>
          <w:szCs w:val="20"/>
        </w:rPr>
      </w:pPr>
      <w:r>
        <w:rPr>
          <w:rFonts w:ascii="Verdana" w:hAnsi="Verdana" w:cs="Verdana"/>
          <w:sz w:val="20"/>
          <w:szCs w:val="20"/>
        </w:rPr>
        <w:t xml:space="preserve">Kinderen worden door middel van spelen en bewegen gestimuleerd in hun ontwikkeling, en zo leren kinderen spelenderwijs zichzelf, de omgeving en anderen kennen. </w:t>
      </w:r>
    </w:p>
    <w:p w:rsidR="002C7346" w:rsidRDefault="002C7346" w:rsidP="002C7346">
      <w:pPr>
        <w:pStyle w:val="Geenafstand"/>
        <w:rPr>
          <w:rFonts w:ascii="Verdana" w:hAnsi="Verdana" w:cs="Verdana"/>
          <w:sz w:val="20"/>
          <w:szCs w:val="20"/>
        </w:rPr>
      </w:pPr>
      <w:r>
        <w:rPr>
          <w:rFonts w:ascii="Verdana" w:hAnsi="Verdana" w:cs="Verdana"/>
          <w:sz w:val="20"/>
          <w:szCs w:val="20"/>
        </w:rPr>
        <w:t>De drie ontwikkelingsgebieden (motorische, sociaal-emotionele en cognitieve) beïnvloeden elkaar. Als een van de gebieden minder ontwikkeld is, heeft dat invloed op de ontwikkeling van de andere gebieden beschrijven Hell e.a. (2002). Andersom is dit ook het geval.</w:t>
      </w:r>
    </w:p>
    <w:p w:rsidR="002C7346" w:rsidRDefault="002C7346" w:rsidP="002C7346">
      <w:pPr>
        <w:pStyle w:val="Geenafstand"/>
        <w:rPr>
          <w:rFonts w:ascii="Verdana" w:hAnsi="Verdana" w:cs="Verdana"/>
          <w:sz w:val="20"/>
          <w:szCs w:val="20"/>
        </w:rPr>
      </w:pPr>
      <w:r>
        <w:rPr>
          <w:rFonts w:ascii="Verdana" w:hAnsi="Verdana" w:cs="Verdana"/>
          <w:sz w:val="20"/>
          <w:szCs w:val="20"/>
        </w:rPr>
        <w:t xml:space="preserve">Van Oers (2007) beschrijft dat ontwikkelingspsychologen herhaaldelijk hebben gewezen op de behoefte van kinderen om te bewegen. Van Oers (2007) pleit ervoor dat de mate waarin het bewegen persoonlijke betekenis heeft gekregen voor kinderen zelf, in hun behoefte om de ruimte om hen heen eigen te maken, bijdraagt aan de ontwikkeling van een veelzijdige identiteit van kinderen. In de pedagogiek kan, zo beschrijft van Oers (2007), de bewegingsbehoefte van de (spel)activiteit het uitgangspunt zijn, omdat deze bewegingen voor kinderen functionele betekenis hebben. </w:t>
      </w:r>
    </w:p>
    <w:p w:rsidR="002C7346" w:rsidRDefault="002C7346" w:rsidP="002C7346">
      <w:pPr>
        <w:pStyle w:val="Geenafstand"/>
        <w:rPr>
          <w:rFonts w:ascii="Verdana" w:hAnsi="Verdana" w:cs="Verdana"/>
          <w:sz w:val="20"/>
          <w:szCs w:val="20"/>
        </w:rPr>
      </w:pPr>
    </w:p>
    <w:p w:rsidR="002C7346" w:rsidRDefault="002C7346" w:rsidP="002C7346">
      <w:pPr>
        <w:pStyle w:val="Geenafstand"/>
        <w:rPr>
          <w:rFonts w:ascii="Verdana" w:hAnsi="Verdana" w:cs="Verdana"/>
          <w:sz w:val="20"/>
          <w:szCs w:val="20"/>
        </w:rPr>
      </w:pPr>
      <w:r>
        <w:rPr>
          <w:rFonts w:ascii="Verdana" w:hAnsi="Verdana" w:cs="Verdana"/>
          <w:sz w:val="20"/>
          <w:szCs w:val="20"/>
        </w:rPr>
        <w:t xml:space="preserve">Kort gezegd zou je kunnen zeggen; bewegen is vanzelfsprekend voor kinderen. Kinderen leren door doen, en ze doen om te leren. </w:t>
      </w:r>
    </w:p>
    <w:p w:rsidR="002C7346" w:rsidRPr="003B2D12" w:rsidRDefault="002C7346" w:rsidP="002C7346">
      <w:pPr>
        <w:pStyle w:val="Geenafstand"/>
        <w:rPr>
          <w:rFonts w:ascii="Verdana" w:hAnsi="Verdana" w:cs="Verdana"/>
          <w:color w:val="4472C4"/>
          <w:sz w:val="20"/>
          <w:szCs w:val="20"/>
        </w:rPr>
      </w:pPr>
    </w:p>
    <w:p w:rsidR="002C7346" w:rsidRPr="003B2D12" w:rsidRDefault="002C7346" w:rsidP="002C7346">
      <w:pPr>
        <w:pStyle w:val="Geenafstand"/>
        <w:rPr>
          <w:rFonts w:ascii="Verdana" w:hAnsi="Verdana" w:cs="Verdana"/>
          <w:color w:val="4472C4"/>
          <w:sz w:val="20"/>
          <w:szCs w:val="20"/>
        </w:rPr>
      </w:pPr>
      <w:r w:rsidRPr="003B2D12">
        <w:rPr>
          <w:rFonts w:ascii="Verdana" w:hAnsi="Verdana" w:cs="Verdana"/>
          <w:color w:val="4472C4"/>
          <w:sz w:val="20"/>
          <w:szCs w:val="20"/>
        </w:rPr>
        <w:t>3.1.4 Het inzetten van de bewegingsdrang van kinderen om te komen tot effectief leren</w:t>
      </w:r>
    </w:p>
    <w:p w:rsidR="002C7346" w:rsidRDefault="002C7346" w:rsidP="002C7346">
      <w:pPr>
        <w:pStyle w:val="Geenafstand"/>
        <w:rPr>
          <w:rFonts w:ascii="Verdana" w:hAnsi="Verdana" w:cs="Verdana"/>
          <w:sz w:val="20"/>
          <w:szCs w:val="20"/>
        </w:rPr>
      </w:pPr>
      <w:r>
        <w:rPr>
          <w:rFonts w:ascii="Verdana" w:hAnsi="Verdana" w:cs="Verdana"/>
          <w:sz w:val="20"/>
          <w:szCs w:val="20"/>
        </w:rPr>
        <w:t xml:space="preserve">Both (2007) geeft aan dat kinderen in groep 1 en 2 ongeveer 60-80% van de schooltijd (inclusief het buitenspel) kunnen bewegen. Vanaf groep 3 is de tijd om te bewegen beperkt tot ongeveer 10% van de schooltijd. Vanaf groep 3 ligt de nadruk op ‘time on task’. </w:t>
      </w:r>
    </w:p>
    <w:p w:rsidR="002C7346" w:rsidRDefault="002C7346" w:rsidP="002C7346">
      <w:pPr>
        <w:pStyle w:val="Geenafstand"/>
        <w:rPr>
          <w:rFonts w:ascii="Verdana" w:hAnsi="Verdana" w:cs="Verdana"/>
          <w:sz w:val="20"/>
          <w:szCs w:val="20"/>
        </w:rPr>
      </w:pPr>
      <w:r>
        <w:rPr>
          <w:rFonts w:ascii="Verdana" w:hAnsi="Verdana" w:cs="Verdana"/>
          <w:sz w:val="20"/>
          <w:szCs w:val="20"/>
        </w:rPr>
        <w:t>Als er in groep 3 tijdens het leren ruimte is voor bewegen levert dat het volgende op:</w:t>
      </w:r>
    </w:p>
    <w:p w:rsidR="002C7346" w:rsidRDefault="002C7346" w:rsidP="002C7346">
      <w:pPr>
        <w:pStyle w:val="Geenafstand"/>
        <w:numPr>
          <w:ilvl w:val="0"/>
          <w:numId w:val="10"/>
        </w:numPr>
        <w:rPr>
          <w:rFonts w:ascii="Verdana" w:hAnsi="Verdana" w:cs="Verdana"/>
          <w:sz w:val="20"/>
          <w:szCs w:val="20"/>
        </w:rPr>
      </w:pPr>
      <w:r>
        <w:rPr>
          <w:rFonts w:ascii="Verdana" w:hAnsi="Verdana" w:cs="Verdana"/>
          <w:sz w:val="20"/>
          <w:szCs w:val="20"/>
        </w:rPr>
        <w:t>De</w:t>
      </w:r>
      <w:r w:rsidRPr="004B24B5">
        <w:rPr>
          <w:rFonts w:ascii="Verdana" w:hAnsi="Verdana" w:cs="Verdana"/>
          <w:sz w:val="20"/>
          <w:szCs w:val="20"/>
        </w:rPr>
        <w:t xml:space="preserve"> cognitieve, sociaal-emotionele en de motorische</w:t>
      </w:r>
      <w:r>
        <w:rPr>
          <w:rFonts w:ascii="Verdana" w:hAnsi="Verdana" w:cs="Verdana"/>
          <w:sz w:val="20"/>
          <w:szCs w:val="20"/>
        </w:rPr>
        <w:t xml:space="preserve"> ontwikkeling, ontwikkelt</w:t>
      </w:r>
      <w:r w:rsidRPr="004B24B5">
        <w:rPr>
          <w:rFonts w:ascii="Verdana" w:hAnsi="Verdana" w:cs="Verdana"/>
          <w:sz w:val="20"/>
          <w:szCs w:val="20"/>
        </w:rPr>
        <w:t xml:space="preserve"> in samenhang. </w:t>
      </w:r>
      <w:r>
        <w:rPr>
          <w:rFonts w:ascii="Verdana" w:hAnsi="Verdana" w:cs="Verdana"/>
          <w:sz w:val="20"/>
          <w:szCs w:val="20"/>
        </w:rPr>
        <w:t xml:space="preserve">Door te mogen bewegen wordt een congruente ontwikkeling bevordert. </w:t>
      </w:r>
    </w:p>
    <w:p w:rsidR="002C7346" w:rsidRDefault="002C7346" w:rsidP="002C7346">
      <w:pPr>
        <w:pStyle w:val="Geenafstand"/>
        <w:numPr>
          <w:ilvl w:val="0"/>
          <w:numId w:val="10"/>
        </w:numPr>
        <w:rPr>
          <w:rFonts w:ascii="Verdana" w:hAnsi="Verdana" w:cs="Verdana"/>
          <w:sz w:val="20"/>
          <w:szCs w:val="20"/>
        </w:rPr>
      </w:pPr>
      <w:r>
        <w:rPr>
          <w:rFonts w:ascii="Verdana" w:hAnsi="Verdana" w:cs="Verdana"/>
          <w:sz w:val="20"/>
          <w:szCs w:val="20"/>
        </w:rPr>
        <w:t>Tegemoetkoming aan de natuurlijke behoefte van het kind om te bewegen.</w:t>
      </w:r>
    </w:p>
    <w:p w:rsidR="002C7346" w:rsidRDefault="002C7346" w:rsidP="002C7346">
      <w:pPr>
        <w:pStyle w:val="Geenafstand"/>
        <w:numPr>
          <w:ilvl w:val="0"/>
          <w:numId w:val="10"/>
        </w:numPr>
        <w:rPr>
          <w:rFonts w:ascii="Verdana" w:hAnsi="Verdana" w:cs="Verdana"/>
          <w:sz w:val="20"/>
          <w:szCs w:val="20"/>
        </w:rPr>
      </w:pPr>
      <w:r>
        <w:rPr>
          <w:rFonts w:ascii="Verdana" w:hAnsi="Verdana" w:cs="Verdana"/>
          <w:sz w:val="20"/>
          <w:szCs w:val="20"/>
        </w:rPr>
        <w:t xml:space="preserve">Het is mogelijk dat de leerkracht ziet wat de leerling aan het leren is als het tijdens het leren een functionele/ herkenbare beweging erbij maakt. Hoofdstuk 3 beschrijft hoe dit in het onderzoek door het UMCG zichtbaar wordt. </w:t>
      </w:r>
    </w:p>
    <w:p w:rsidR="002C7346" w:rsidRDefault="002C7346" w:rsidP="002C7346">
      <w:pPr>
        <w:pStyle w:val="Geenafstand"/>
        <w:numPr>
          <w:ilvl w:val="0"/>
          <w:numId w:val="10"/>
        </w:numPr>
        <w:rPr>
          <w:rFonts w:ascii="Verdana" w:hAnsi="Verdana" w:cs="Verdana"/>
          <w:sz w:val="20"/>
          <w:szCs w:val="20"/>
        </w:rPr>
      </w:pPr>
      <w:r>
        <w:rPr>
          <w:rFonts w:ascii="Verdana" w:hAnsi="Verdana" w:cs="Verdana"/>
          <w:sz w:val="20"/>
          <w:szCs w:val="20"/>
        </w:rPr>
        <w:t>De individuele aanspreekbaarheid kan d.m.v. bewegen zichtbaar worden. Aan kinderen is te zien of ze meedoen met de leerstof.</w:t>
      </w:r>
    </w:p>
    <w:p w:rsidR="002C7346" w:rsidRDefault="002C7346" w:rsidP="002C7346">
      <w:pPr>
        <w:pStyle w:val="Geenafstand"/>
        <w:numPr>
          <w:ilvl w:val="0"/>
          <w:numId w:val="10"/>
        </w:numPr>
        <w:rPr>
          <w:rFonts w:ascii="Verdana" w:hAnsi="Verdana" w:cs="Verdana"/>
          <w:sz w:val="20"/>
          <w:szCs w:val="20"/>
        </w:rPr>
      </w:pPr>
      <w:r w:rsidRPr="006D532E">
        <w:rPr>
          <w:rFonts w:ascii="Verdana" w:hAnsi="Verdana" w:cs="Verdana"/>
          <w:sz w:val="20"/>
          <w:szCs w:val="20"/>
        </w:rPr>
        <w:t>De belangrijkste reden waarom bewegen ingezet kan worden bij effectief leren is omdat het voor kinderen vanzelfsprekend is om te bewegen. Als kinder</w:t>
      </w:r>
      <w:r>
        <w:rPr>
          <w:rFonts w:ascii="Verdana" w:hAnsi="Verdana" w:cs="Verdana"/>
          <w:sz w:val="20"/>
          <w:szCs w:val="20"/>
        </w:rPr>
        <w:t xml:space="preserve">en hiervoor de ruimte krijgen, wordt er tegemoet gekomen aan behoeften van het kind, wat de betrokkenheid vergroot. </w:t>
      </w:r>
    </w:p>
    <w:p w:rsidR="002C7346" w:rsidRDefault="002C7346" w:rsidP="002C7346">
      <w:pPr>
        <w:pStyle w:val="Geenafstand"/>
        <w:rPr>
          <w:rFonts w:ascii="Verdana" w:hAnsi="Verdana" w:cs="Verdana"/>
          <w:sz w:val="20"/>
          <w:szCs w:val="20"/>
        </w:rPr>
      </w:pPr>
    </w:p>
    <w:p w:rsidR="002C7346" w:rsidRPr="00C2034B" w:rsidRDefault="002C7346" w:rsidP="002C7346">
      <w:pPr>
        <w:pStyle w:val="Geenafstand"/>
        <w:rPr>
          <w:rFonts w:ascii="Verdana" w:hAnsi="Verdana" w:cs="Verdana"/>
          <w:b/>
          <w:color w:val="4472C4"/>
          <w:sz w:val="20"/>
          <w:szCs w:val="20"/>
        </w:rPr>
      </w:pPr>
      <w:r w:rsidRPr="00C2034B">
        <w:rPr>
          <w:rFonts w:ascii="Verdana" w:hAnsi="Verdana" w:cs="Verdana"/>
          <w:color w:val="4472C4"/>
          <w:sz w:val="20"/>
          <w:szCs w:val="20"/>
        </w:rPr>
        <w:t>3.2</w:t>
      </w:r>
      <w:r>
        <w:rPr>
          <w:rFonts w:ascii="Verdana" w:hAnsi="Verdana" w:cs="Verdana"/>
          <w:b/>
          <w:color w:val="4472C4"/>
          <w:sz w:val="20"/>
          <w:szCs w:val="20"/>
        </w:rPr>
        <w:tab/>
      </w:r>
      <w:r w:rsidRPr="00C2034B">
        <w:rPr>
          <w:rFonts w:ascii="Verdana" w:hAnsi="Verdana" w:cs="Verdana"/>
          <w:color w:val="4472C4"/>
          <w:sz w:val="20"/>
          <w:szCs w:val="20"/>
        </w:rPr>
        <w:t>Is er een relatie tussen de betrokkenheid van kinderen (6 a 7 jaar) en bewegen?</w:t>
      </w:r>
      <w:r w:rsidRPr="00C2034B">
        <w:rPr>
          <w:rFonts w:ascii="Verdana" w:hAnsi="Verdana" w:cs="Verdana"/>
          <w:b/>
          <w:color w:val="4472C4"/>
          <w:sz w:val="20"/>
          <w:szCs w:val="20"/>
        </w:rPr>
        <w:t xml:space="preserve"> </w:t>
      </w:r>
    </w:p>
    <w:p w:rsidR="002C7346" w:rsidRPr="00A57ACD" w:rsidRDefault="002C7346" w:rsidP="002C7346">
      <w:pPr>
        <w:pStyle w:val="Geenafstand"/>
        <w:rPr>
          <w:rFonts w:ascii="Verdana" w:hAnsi="Verdana" w:cs="Verdana"/>
          <w:sz w:val="20"/>
          <w:szCs w:val="20"/>
        </w:rPr>
      </w:pPr>
      <w:r w:rsidRPr="00A57ACD">
        <w:rPr>
          <w:rFonts w:ascii="Verdana" w:hAnsi="Verdana" w:cs="Verdana"/>
          <w:sz w:val="20"/>
          <w:szCs w:val="20"/>
        </w:rPr>
        <w:t>Lere</w:t>
      </w:r>
      <w:r>
        <w:rPr>
          <w:rFonts w:ascii="Verdana" w:hAnsi="Verdana" w:cs="Verdana"/>
          <w:sz w:val="20"/>
          <w:szCs w:val="20"/>
        </w:rPr>
        <w:t xml:space="preserve">n vergt inspanning van kinderen. </w:t>
      </w:r>
      <w:r w:rsidRPr="00A57ACD">
        <w:rPr>
          <w:rFonts w:ascii="Verdana" w:hAnsi="Verdana" w:cs="Verdana"/>
          <w:sz w:val="20"/>
          <w:szCs w:val="20"/>
        </w:rPr>
        <w:t xml:space="preserve">Gemotiveerd zijn en betrokken zijn helpt enorm om te komen tot leren. </w:t>
      </w:r>
      <w:r>
        <w:rPr>
          <w:rFonts w:ascii="Verdana" w:hAnsi="Verdana" w:cs="Verdana"/>
          <w:sz w:val="20"/>
          <w:szCs w:val="20"/>
        </w:rPr>
        <w:t>In dit hoofdstuk wordt uitgelegd welk verband er is tussen leren, motivatie en betrokkenheid. Het hoofdstuk sluit af met de mogelijkheid om de betrokkenheid van kinderen te vergoten door hen te laten bewegen.</w:t>
      </w:r>
    </w:p>
    <w:p w:rsidR="002C7346" w:rsidRDefault="002C7346" w:rsidP="002C7346">
      <w:pPr>
        <w:pStyle w:val="Geenafstand"/>
        <w:rPr>
          <w:rFonts w:ascii="Verdana" w:hAnsi="Verdana" w:cs="Verdana"/>
          <w:color w:val="4472C4"/>
          <w:sz w:val="20"/>
          <w:szCs w:val="20"/>
        </w:rPr>
      </w:pPr>
    </w:p>
    <w:p w:rsidR="002C7346" w:rsidRDefault="002C7346" w:rsidP="002C7346">
      <w:pPr>
        <w:pStyle w:val="Geenafstand"/>
        <w:rPr>
          <w:rFonts w:ascii="Verdana" w:hAnsi="Verdana" w:cs="Verdana"/>
          <w:color w:val="4472C4"/>
          <w:sz w:val="20"/>
          <w:szCs w:val="20"/>
        </w:rPr>
      </w:pPr>
      <w:r>
        <w:rPr>
          <w:rFonts w:ascii="Verdana" w:hAnsi="Verdana" w:cs="Verdana"/>
          <w:color w:val="4472C4"/>
          <w:sz w:val="20"/>
          <w:szCs w:val="20"/>
        </w:rPr>
        <w:t>3.2.1 Motivatie</w:t>
      </w:r>
    </w:p>
    <w:p w:rsidR="002C7346" w:rsidRDefault="002C7346" w:rsidP="002C7346">
      <w:pPr>
        <w:pStyle w:val="Geenafstand"/>
        <w:rPr>
          <w:rFonts w:ascii="Verdana" w:hAnsi="Verdana" w:cs="Verdana"/>
          <w:sz w:val="20"/>
          <w:szCs w:val="20"/>
        </w:rPr>
      </w:pPr>
      <w:r>
        <w:rPr>
          <w:rFonts w:ascii="Verdana" w:hAnsi="Verdana" w:cs="Verdana"/>
          <w:sz w:val="20"/>
          <w:szCs w:val="20"/>
        </w:rPr>
        <w:t>Pameijer, Beukering en de Lange (2009) geven vanuit het gedachtegoed van Handelingsgericht werken (HGW) inzicht in het vergoten van de motivatie van kinderen ten opzichte van het leren. Via onderzoek is gebleken dat leren, motivatie en emotie onlosmakelijk met elkaar zijn verbonden. Pameijer e.a. (2008) beschrijven dat Van der Werf in 2005 aantoonde dat er geen hiërarchisch verband tussen leren, motivatie en emotie bestaat. Dit betekent dat het niet zo is dat eerst emotie en motivatie ‘op orde’ moeten zijn voordat het kind tot leren kan komen. Voor leerkrachten is het daarom cruciaal om een uitdagende en kwalitatief goede leeromgeving te creëren, afgestemd op de verschillende onderwijsbehoeften van leerlingen.</w:t>
      </w:r>
    </w:p>
    <w:p w:rsidR="002C7346" w:rsidRPr="002C06B6" w:rsidRDefault="002C7346" w:rsidP="002C7346">
      <w:pPr>
        <w:pStyle w:val="Geenafstand"/>
        <w:rPr>
          <w:rFonts w:ascii="Verdana" w:hAnsi="Verdana" w:cs="Verdana"/>
          <w:sz w:val="20"/>
          <w:szCs w:val="20"/>
        </w:rPr>
      </w:pPr>
      <w:r>
        <w:rPr>
          <w:rFonts w:ascii="Verdana" w:hAnsi="Verdana" w:cs="Verdana"/>
          <w:sz w:val="20"/>
          <w:szCs w:val="20"/>
        </w:rPr>
        <w:t>Binnen HGW ligt de nadruk op preventie en vroegtijdig ingrijpen, stellen Pameijer e.a. (2009). Leerachterstanden moeten voorkomen worden, want door de verbondenheid van leren-emotie-motivatie, kan een leerling bij wie het leren niet loopt in een negatieve spiraal komen voor alle drie de gebieden. leerkrachten moeten daarom leerlingen motiveren in combinatie met het activeren en intensiveren van het leerproces.</w:t>
      </w:r>
    </w:p>
    <w:p w:rsidR="002C7346" w:rsidRDefault="002C7346" w:rsidP="002C7346">
      <w:pPr>
        <w:pStyle w:val="Geenafstand"/>
        <w:rPr>
          <w:rFonts w:ascii="Verdana" w:hAnsi="Verdana" w:cs="Verdana"/>
          <w:color w:val="4472C4"/>
          <w:sz w:val="20"/>
          <w:szCs w:val="20"/>
        </w:rPr>
      </w:pPr>
    </w:p>
    <w:p w:rsidR="002C7346" w:rsidRPr="001E4D1E" w:rsidRDefault="002C7346" w:rsidP="002C7346">
      <w:pPr>
        <w:pStyle w:val="Geenafstand"/>
        <w:rPr>
          <w:rFonts w:ascii="Verdana" w:hAnsi="Verdana" w:cs="Verdana"/>
          <w:color w:val="4472C4"/>
          <w:sz w:val="20"/>
          <w:szCs w:val="20"/>
        </w:rPr>
      </w:pPr>
      <w:r>
        <w:rPr>
          <w:rFonts w:ascii="Verdana" w:hAnsi="Verdana" w:cs="Verdana"/>
          <w:color w:val="4472C4"/>
          <w:sz w:val="20"/>
          <w:szCs w:val="20"/>
        </w:rPr>
        <w:t>3.2.2 B</w:t>
      </w:r>
      <w:r w:rsidRPr="001E4D1E">
        <w:rPr>
          <w:rFonts w:ascii="Verdana" w:hAnsi="Verdana" w:cs="Verdana"/>
          <w:color w:val="4472C4"/>
          <w:sz w:val="20"/>
          <w:szCs w:val="20"/>
        </w:rPr>
        <w:t>etrokkenheid</w:t>
      </w:r>
    </w:p>
    <w:p w:rsidR="002C7346" w:rsidRDefault="002C7346" w:rsidP="002C7346">
      <w:pPr>
        <w:pStyle w:val="Geenafstand"/>
        <w:rPr>
          <w:rFonts w:ascii="Verdana" w:hAnsi="Verdana" w:cs="Verdana"/>
          <w:sz w:val="20"/>
          <w:szCs w:val="20"/>
        </w:rPr>
      </w:pPr>
      <w:r>
        <w:rPr>
          <w:rFonts w:ascii="Verdana" w:hAnsi="Verdana" w:cs="Verdana"/>
          <w:sz w:val="20"/>
          <w:szCs w:val="20"/>
        </w:rPr>
        <w:t>Bij betrokken leerlingen is een positieve werkhouding zichtbaar. De betrokkenheid die als motor voor het leren en de ontwikkeling kan fungeren, kan worden vergroot. Marzano (2011) beschrijft hiervoor de volgende 5 punten:</w:t>
      </w:r>
    </w:p>
    <w:p w:rsidR="002C7346" w:rsidRDefault="002C7346" w:rsidP="002C7346">
      <w:pPr>
        <w:pStyle w:val="Geenafstand"/>
        <w:numPr>
          <w:ilvl w:val="0"/>
          <w:numId w:val="11"/>
        </w:numPr>
        <w:rPr>
          <w:rFonts w:ascii="Verdana" w:hAnsi="Verdana" w:cs="Verdana"/>
          <w:sz w:val="20"/>
          <w:szCs w:val="20"/>
        </w:rPr>
      </w:pPr>
      <w:r>
        <w:rPr>
          <w:rFonts w:ascii="Verdana" w:hAnsi="Verdana" w:cs="Verdana"/>
          <w:sz w:val="20"/>
          <w:szCs w:val="20"/>
        </w:rPr>
        <w:t>Hoog energieniveau</w:t>
      </w:r>
    </w:p>
    <w:p w:rsidR="002C7346" w:rsidRDefault="002C7346" w:rsidP="002C7346">
      <w:pPr>
        <w:pStyle w:val="Geenafstand"/>
        <w:numPr>
          <w:ilvl w:val="0"/>
          <w:numId w:val="11"/>
        </w:numPr>
        <w:rPr>
          <w:rFonts w:ascii="Verdana" w:hAnsi="Verdana" w:cs="Verdana"/>
          <w:sz w:val="20"/>
          <w:szCs w:val="20"/>
        </w:rPr>
      </w:pPr>
      <w:r>
        <w:rPr>
          <w:rFonts w:ascii="Verdana" w:hAnsi="Verdana" w:cs="Verdana"/>
          <w:sz w:val="20"/>
          <w:szCs w:val="20"/>
        </w:rPr>
        <w:t>Ontbrekende informatie</w:t>
      </w:r>
    </w:p>
    <w:p w:rsidR="002C7346" w:rsidRDefault="002C7346" w:rsidP="002C7346">
      <w:pPr>
        <w:pStyle w:val="Geenafstand"/>
        <w:numPr>
          <w:ilvl w:val="0"/>
          <w:numId w:val="11"/>
        </w:numPr>
        <w:rPr>
          <w:rFonts w:ascii="Verdana" w:hAnsi="Verdana" w:cs="Verdana"/>
          <w:sz w:val="20"/>
          <w:szCs w:val="20"/>
        </w:rPr>
      </w:pPr>
      <w:r>
        <w:rPr>
          <w:rFonts w:ascii="Verdana" w:hAnsi="Verdana" w:cs="Verdana"/>
          <w:sz w:val="20"/>
          <w:szCs w:val="20"/>
        </w:rPr>
        <w:t>Self-system (het zelfsysteem)</w:t>
      </w:r>
    </w:p>
    <w:p w:rsidR="002C7346" w:rsidRDefault="002C7346" w:rsidP="002C7346">
      <w:pPr>
        <w:pStyle w:val="Geenafstand"/>
        <w:numPr>
          <w:ilvl w:val="0"/>
          <w:numId w:val="11"/>
        </w:numPr>
        <w:rPr>
          <w:rFonts w:ascii="Verdana" w:hAnsi="Verdana" w:cs="Verdana"/>
          <w:sz w:val="20"/>
          <w:szCs w:val="20"/>
        </w:rPr>
      </w:pPr>
      <w:r>
        <w:rPr>
          <w:rFonts w:ascii="Verdana" w:hAnsi="Verdana" w:cs="Verdana"/>
          <w:sz w:val="20"/>
          <w:szCs w:val="20"/>
        </w:rPr>
        <w:t>Lichte druk</w:t>
      </w:r>
    </w:p>
    <w:p w:rsidR="002C7346" w:rsidRDefault="002C7346" w:rsidP="002C7346">
      <w:pPr>
        <w:pStyle w:val="Geenafstand"/>
        <w:numPr>
          <w:ilvl w:val="0"/>
          <w:numId w:val="11"/>
        </w:numPr>
        <w:rPr>
          <w:rFonts w:ascii="Verdana" w:hAnsi="Verdana" w:cs="Verdana"/>
          <w:sz w:val="20"/>
          <w:szCs w:val="20"/>
        </w:rPr>
      </w:pPr>
      <w:r>
        <w:rPr>
          <w:rFonts w:ascii="Verdana" w:hAnsi="Verdana" w:cs="Verdana"/>
          <w:sz w:val="20"/>
          <w:szCs w:val="20"/>
        </w:rPr>
        <w:t>Milde geschillen competitie</w:t>
      </w:r>
    </w:p>
    <w:p w:rsidR="002C7346" w:rsidRDefault="002C7346" w:rsidP="002C7346">
      <w:pPr>
        <w:pStyle w:val="Geenafstand"/>
        <w:rPr>
          <w:rFonts w:ascii="Verdana" w:hAnsi="Verdana" w:cs="Verdana"/>
          <w:sz w:val="20"/>
          <w:szCs w:val="20"/>
        </w:rPr>
      </w:pPr>
      <w:r>
        <w:rPr>
          <w:rFonts w:ascii="Verdana" w:hAnsi="Verdana" w:cs="Verdana"/>
          <w:sz w:val="20"/>
          <w:szCs w:val="20"/>
        </w:rPr>
        <w:t xml:space="preserve"> </w:t>
      </w:r>
    </w:p>
    <w:p w:rsidR="002C7346" w:rsidRPr="006E5763" w:rsidRDefault="002C7346" w:rsidP="002C7346">
      <w:pPr>
        <w:pStyle w:val="Geenafstand"/>
        <w:rPr>
          <w:rFonts w:ascii="Verdana" w:hAnsi="Verdana" w:cs="Verdana"/>
          <w:sz w:val="20"/>
          <w:szCs w:val="20"/>
        </w:rPr>
      </w:pPr>
      <w:r>
        <w:rPr>
          <w:rFonts w:ascii="Verdana" w:hAnsi="Verdana" w:cs="Verdana"/>
          <w:sz w:val="20"/>
          <w:szCs w:val="20"/>
        </w:rPr>
        <w:t>Toelichting op h</w:t>
      </w:r>
      <w:r w:rsidRPr="006E5763">
        <w:rPr>
          <w:rFonts w:ascii="Verdana" w:hAnsi="Verdana" w:cs="Verdana"/>
          <w:sz w:val="20"/>
          <w:szCs w:val="20"/>
        </w:rPr>
        <w:t>et verhogen van de betrokkenheid door een hoog energieniveau</w:t>
      </w:r>
      <w:r>
        <w:rPr>
          <w:rFonts w:ascii="Verdana" w:hAnsi="Verdana" w:cs="Verdana"/>
          <w:sz w:val="20"/>
          <w:szCs w:val="20"/>
        </w:rPr>
        <w:t>;</w:t>
      </w:r>
    </w:p>
    <w:p w:rsidR="002C7346" w:rsidRDefault="002C7346" w:rsidP="002C7346">
      <w:pPr>
        <w:pStyle w:val="Geenafstand"/>
        <w:rPr>
          <w:rFonts w:ascii="Verdana" w:hAnsi="Verdana" w:cs="Verdana"/>
          <w:sz w:val="20"/>
          <w:szCs w:val="20"/>
        </w:rPr>
      </w:pPr>
      <w:r>
        <w:rPr>
          <w:rFonts w:ascii="Verdana" w:hAnsi="Verdana" w:cs="Verdana"/>
          <w:sz w:val="20"/>
          <w:szCs w:val="20"/>
        </w:rPr>
        <w:t xml:space="preserve">Lichaamsbeweging is een manier om het energiepeil op niveau te houden. Marzano (2011) citeert Jensen: ‘Zuurstof is essentieel voor het functioneren van de hersenen: bij een betere doorbloeding neemt de hoeveelheid zuurstof die naar de hersenen vervoert wordt toe.’ </w:t>
      </w:r>
    </w:p>
    <w:p w:rsidR="002C7346" w:rsidRDefault="002C7346" w:rsidP="002C7346">
      <w:pPr>
        <w:pStyle w:val="Geenafstand"/>
        <w:rPr>
          <w:rFonts w:ascii="Verdana" w:hAnsi="Verdana" w:cs="Verdana"/>
          <w:sz w:val="20"/>
          <w:szCs w:val="20"/>
        </w:rPr>
      </w:pPr>
      <w:r>
        <w:rPr>
          <w:rFonts w:ascii="Verdana" w:hAnsi="Verdana" w:cs="Verdana"/>
          <w:sz w:val="20"/>
          <w:szCs w:val="20"/>
        </w:rPr>
        <w:t>In het volgende hoofdstuk wordt vanuit wetenschappelijk onderzoek toegelicht welke waarde bewegen heeft bij het leren.</w:t>
      </w:r>
    </w:p>
    <w:p w:rsidR="002C7346" w:rsidRDefault="002C7346" w:rsidP="002C7346">
      <w:pPr>
        <w:pStyle w:val="Geenafstand"/>
        <w:rPr>
          <w:rFonts w:ascii="Verdana" w:hAnsi="Verdana" w:cs="Verdana"/>
          <w:sz w:val="20"/>
          <w:szCs w:val="20"/>
        </w:rPr>
      </w:pPr>
    </w:p>
    <w:p w:rsidR="002C7346" w:rsidRDefault="002C7346" w:rsidP="002C7346">
      <w:pPr>
        <w:pStyle w:val="Geenafstand"/>
        <w:rPr>
          <w:rFonts w:ascii="Verdana" w:hAnsi="Verdana" w:cs="Verdana"/>
          <w:sz w:val="20"/>
          <w:szCs w:val="20"/>
        </w:rPr>
      </w:pPr>
      <w:r>
        <w:rPr>
          <w:rFonts w:ascii="Verdana" w:hAnsi="Verdana" w:cs="Verdana"/>
          <w:sz w:val="20"/>
          <w:szCs w:val="20"/>
        </w:rPr>
        <w:t xml:space="preserve">De betrokkenheid wordt ook vergroot, zo beschrijven Pameijer e.a. (2009), door leerlingen ‘mederegisseur’ te maken bij het eigen leerproces. Leerlingen meer van hetzelfde laten oefenen is niet vanzelfsprekend zinvol. Een goede instructie en gevarieerde verwerkingsmogelijkheden kenmerken de didactische vaardigheden van de leerkracht. </w:t>
      </w:r>
    </w:p>
    <w:p w:rsidR="002C7346" w:rsidRDefault="002C7346" w:rsidP="002C7346">
      <w:pPr>
        <w:pStyle w:val="Geenafstand"/>
        <w:rPr>
          <w:rFonts w:ascii="Verdana" w:hAnsi="Verdana" w:cs="Verdana"/>
          <w:sz w:val="20"/>
          <w:szCs w:val="20"/>
        </w:rPr>
      </w:pPr>
    </w:p>
    <w:p w:rsidR="002C7346" w:rsidRDefault="002C7346" w:rsidP="002C7346">
      <w:pPr>
        <w:pStyle w:val="Geenafstand"/>
        <w:rPr>
          <w:rFonts w:ascii="Verdana" w:hAnsi="Verdana" w:cs="Verdana"/>
          <w:sz w:val="20"/>
          <w:szCs w:val="20"/>
        </w:rPr>
      </w:pPr>
      <w:r>
        <w:rPr>
          <w:rFonts w:ascii="Verdana" w:hAnsi="Verdana" w:cs="Verdana"/>
          <w:sz w:val="20"/>
          <w:szCs w:val="20"/>
        </w:rPr>
        <w:t>Het onderstaand schema toont het onderwijsleerproces binnen adaptief onderwijs. Het toont dat betrokkenheid nodig is om te komen tot een leerresultaat bij leerlingen.</w:t>
      </w:r>
    </w:p>
    <w:p w:rsidR="002C7346" w:rsidRDefault="002C7346" w:rsidP="002C7346">
      <w:pPr>
        <w:pStyle w:val="Geenafstand"/>
        <w:rPr>
          <w:noProof/>
          <w:lang w:eastAsia="nl-NL"/>
        </w:rPr>
      </w:pPr>
      <w:r w:rsidRPr="00777E8E">
        <w:rPr>
          <w:noProof/>
          <w:lang w:val="en-US"/>
        </w:rPr>
        <w:drawing>
          <wp:inline distT="0" distB="0" distL="0" distR="0" wp14:anchorId="371258F2" wp14:editId="55EB0964">
            <wp:extent cx="2802890" cy="1769110"/>
            <wp:effectExtent l="0" t="0" r="0" b="2540"/>
            <wp:docPr id="3" name="Afbeelding 3" descr="Leerhou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Leerhoud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2890" cy="1769110"/>
                    </a:xfrm>
                    <a:prstGeom prst="rect">
                      <a:avLst/>
                    </a:prstGeom>
                    <a:noFill/>
                    <a:ln>
                      <a:noFill/>
                    </a:ln>
                  </pic:spPr>
                </pic:pic>
              </a:graphicData>
            </a:graphic>
          </wp:inline>
        </w:drawing>
      </w:r>
    </w:p>
    <w:p w:rsidR="002C7346" w:rsidRPr="006B2004" w:rsidRDefault="002C7346" w:rsidP="002C7346">
      <w:pPr>
        <w:pStyle w:val="Geenafstand"/>
        <w:rPr>
          <w:rFonts w:ascii="Verdana" w:hAnsi="Verdana"/>
          <w:noProof/>
          <w:sz w:val="16"/>
          <w:szCs w:val="16"/>
          <w:lang w:eastAsia="nl-NL"/>
        </w:rPr>
      </w:pPr>
      <w:r w:rsidRPr="006B2004">
        <w:rPr>
          <w:rFonts w:ascii="Verdana" w:hAnsi="Verdana"/>
          <w:noProof/>
          <w:sz w:val="16"/>
          <w:szCs w:val="16"/>
          <w:lang w:eastAsia="nl-NL"/>
        </w:rPr>
        <w:t xml:space="preserve">bron: </w:t>
      </w:r>
      <w:hyperlink r:id="rId10" w:history="1">
        <w:r w:rsidRPr="006B2004">
          <w:rPr>
            <w:rStyle w:val="Hyperlink"/>
            <w:rFonts w:ascii="Verdana" w:hAnsi="Verdana"/>
            <w:noProof/>
            <w:sz w:val="16"/>
            <w:szCs w:val="16"/>
            <w:lang w:eastAsia="nl-NL"/>
          </w:rPr>
          <w:t>http://wij-leren.nl/leerhouding-succes.php</w:t>
        </w:r>
      </w:hyperlink>
    </w:p>
    <w:p w:rsidR="002C7346" w:rsidRPr="006B2004" w:rsidRDefault="002C7346" w:rsidP="002C7346">
      <w:pPr>
        <w:pStyle w:val="Geenafstand"/>
        <w:rPr>
          <w:rFonts w:ascii="Verdana" w:hAnsi="Verdana" w:cs="Verdana"/>
          <w:sz w:val="20"/>
          <w:szCs w:val="20"/>
        </w:rPr>
      </w:pPr>
    </w:p>
    <w:p w:rsidR="002C7346" w:rsidRDefault="002C7346" w:rsidP="002C7346">
      <w:pPr>
        <w:pStyle w:val="Geenafstand"/>
        <w:rPr>
          <w:rFonts w:ascii="Verdana" w:hAnsi="Verdana" w:cs="Verdana"/>
          <w:color w:val="4472C4"/>
          <w:sz w:val="20"/>
          <w:szCs w:val="20"/>
        </w:rPr>
      </w:pPr>
    </w:p>
    <w:p w:rsidR="002C7346" w:rsidRPr="0023230B" w:rsidRDefault="002C7346" w:rsidP="002C7346">
      <w:pPr>
        <w:pStyle w:val="Geenafstand"/>
        <w:rPr>
          <w:rFonts w:ascii="Verdana" w:hAnsi="Verdana" w:cs="Verdana"/>
          <w:color w:val="4472C4"/>
          <w:sz w:val="20"/>
          <w:szCs w:val="20"/>
        </w:rPr>
      </w:pPr>
      <w:r w:rsidRPr="0023230B">
        <w:rPr>
          <w:rFonts w:ascii="Verdana" w:hAnsi="Verdana" w:cs="Verdana"/>
          <w:color w:val="4472C4"/>
          <w:sz w:val="20"/>
          <w:szCs w:val="20"/>
        </w:rPr>
        <w:t>3.2.3 Kan de betrokkenheid positief beïnvloed worden door te bewegen?</w:t>
      </w:r>
    </w:p>
    <w:p w:rsidR="002C7346" w:rsidRDefault="002C7346" w:rsidP="002C7346">
      <w:pPr>
        <w:pStyle w:val="Geenafstand"/>
        <w:rPr>
          <w:rFonts w:ascii="Verdana" w:hAnsi="Verdana" w:cs="Verdana"/>
          <w:sz w:val="20"/>
          <w:szCs w:val="20"/>
        </w:rPr>
      </w:pPr>
      <w:r>
        <w:rPr>
          <w:rFonts w:ascii="Verdana" w:hAnsi="Verdana" w:cs="Verdana"/>
          <w:sz w:val="20"/>
          <w:szCs w:val="20"/>
        </w:rPr>
        <w:t xml:space="preserve">Bovenstaand schema maakt duidelijk dat het leerresultaat van een leerling niet alleen bepaald wordt door de input van de leerkracht. De leerhouding van de leerling is van grote invloed op het leerresultaat. Om te komen tot leren moet aan de basisvoorwaarden; relatie, competentie en autonomie voldaan zijn. Door kinderen ruimte te geven om te bewegen wordt tegemoet gekomen aan hun autonomie, de bewegingsdrang van kinderen wordt gekend. Leerkrachten die tegemoet komen aan behoeften van kinderen werken aan een goede relatie. Kinderen voelen zich competent als ze met de lesstof mee kunnen doen. </w:t>
      </w:r>
    </w:p>
    <w:p w:rsidR="002C7346" w:rsidRDefault="002C7346" w:rsidP="002C7346">
      <w:pPr>
        <w:pStyle w:val="Geenafstand"/>
        <w:rPr>
          <w:rFonts w:ascii="Verdana" w:hAnsi="Verdana" w:cs="Verdana"/>
          <w:sz w:val="20"/>
          <w:szCs w:val="20"/>
        </w:rPr>
      </w:pPr>
      <w:r>
        <w:rPr>
          <w:rFonts w:ascii="Verdana" w:hAnsi="Verdana" w:cs="Verdana"/>
          <w:sz w:val="20"/>
          <w:szCs w:val="20"/>
        </w:rPr>
        <w:t>Actief en gemotiveerd zijn is een belangrijke voorwaarden om te komen tot een goed leerresultaat. Marzano noemt een hoog energieniveau een van de manieren om de betrokkenheid te verhogen.</w:t>
      </w:r>
    </w:p>
    <w:p w:rsidR="002C7346" w:rsidRPr="00523864" w:rsidRDefault="002C7346" w:rsidP="002C7346">
      <w:pPr>
        <w:pStyle w:val="Geenafstand"/>
        <w:rPr>
          <w:rFonts w:ascii="Verdana" w:hAnsi="Verdana" w:cs="Verdana"/>
          <w:sz w:val="20"/>
          <w:szCs w:val="20"/>
        </w:rPr>
      </w:pPr>
      <w:r>
        <w:rPr>
          <w:rFonts w:ascii="Verdana" w:hAnsi="Verdana" w:cs="Verdana"/>
          <w:sz w:val="20"/>
          <w:szCs w:val="20"/>
        </w:rPr>
        <w:t>Samengevat kan er vastgesteld worden dat het aannemelijk is dat bewegen de betrokkenheid bij het leren vergroot.</w:t>
      </w:r>
    </w:p>
    <w:p w:rsidR="002C7346" w:rsidRDefault="002C7346" w:rsidP="002C7346">
      <w:pPr>
        <w:pStyle w:val="Geenafstand"/>
        <w:rPr>
          <w:rFonts w:ascii="Verdana" w:hAnsi="Verdana" w:cs="Verdana"/>
          <w:color w:val="FF0000"/>
          <w:sz w:val="20"/>
          <w:szCs w:val="20"/>
        </w:rPr>
      </w:pPr>
    </w:p>
    <w:p w:rsidR="002C7346" w:rsidRPr="003B2D12" w:rsidRDefault="002C7346" w:rsidP="002C7346">
      <w:pPr>
        <w:pStyle w:val="Inhoudtabel"/>
        <w:numPr>
          <w:ilvl w:val="1"/>
          <w:numId w:val="28"/>
        </w:numPr>
        <w:jc w:val="both"/>
        <w:rPr>
          <w:rFonts w:ascii="Verdana" w:hAnsi="Verdana" w:cs="Verdana"/>
          <w:color w:val="4472C4"/>
          <w:sz w:val="20"/>
          <w:szCs w:val="20"/>
        </w:rPr>
      </w:pPr>
      <w:r>
        <w:rPr>
          <w:rFonts w:ascii="Verdana" w:hAnsi="Verdana" w:cs="Verdana"/>
          <w:color w:val="4472C4"/>
          <w:sz w:val="20"/>
          <w:szCs w:val="20"/>
        </w:rPr>
        <w:t xml:space="preserve">Wat is uit wetenschappelijk </w:t>
      </w:r>
      <w:r w:rsidRPr="003B2D12">
        <w:rPr>
          <w:rFonts w:ascii="Verdana" w:hAnsi="Verdana" w:cs="Verdana"/>
          <w:color w:val="4472C4"/>
          <w:sz w:val="20"/>
          <w:szCs w:val="20"/>
        </w:rPr>
        <w:t>onderzoek bekend over het verband tussen bewegen en leren?</w:t>
      </w:r>
    </w:p>
    <w:p w:rsidR="002C7346" w:rsidRDefault="002C7346" w:rsidP="002C7346">
      <w:pPr>
        <w:pStyle w:val="Inhoudtabel"/>
        <w:jc w:val="both"/>
        <w:rPr>
          <w:rFonts w:ascii="Verdana" w:hAnsi="Verdana" w:cs="Verdana"/>
          <w:sz w:val="20"/>
          <w:szCs w:val="20"/>
        </w:rPr>
      </w:pPr>
      <w:r>
        <w:rPr>
          <w:rFonts w:ascii="Verdana" w:hAnsi="Verdana" w:cs="Verdana"/>
          <w:sz w:val="20"/>
          <w:szCs w:val="20"/>
        </w:rPr>
        <w:t xml:space="preserve">Er wordt zowel in Nederland als internationaal veel onderzoek gedaan naar de werking van de hersenen. Door de mogelijkheden van bijvoorbeeld MRI is er meer inzicht gekomen in hoe het brein werkt. </w:t>
      </w:r>
    </w:p>
    <w:p w:rsidR="002C7346" w:rsidRDefault="002C7346" w:rsidP="002C7346">
      <w:pPr>
        <w:pStyle w:val="Inhoudtabel"/>
        <w:jc w:val="both"/>
        <w:rPr>
          <w:rFonts w:ascii="Verdana" w:hAnsi="Verdana" w:cs="Verdana"/>
          <w:sz w:val="20"/>
          <w:szCs w:val="20"/>
        </w:rPr>
      </w:pPr>
      <w:r>
        <w:rPr>
          <w:rFonts w:ascii="Verdana" w:hAnsi="Verdana" w:cs="Verdana"/>
          <w:sz w:val="20"/>
          <w:szCs w:val="20"/>
        </w:rPr>
        <w:t>Het eerste deel van dit hoofdstuk beschrijft de inzichten die opgedaan zijn door internationaal wetenschappelijk onderzoek. Vervolgens wordt er stilgestaan bij een recent onderzoek van de Rijksuniversiteit Groningen, het Universitair Medisch Centrum Groningen en het Centrum voor Bewegingswetenschappen. Hierna wordt beschreven wat Embodied Learning inhoudt.</w:t>
      </w:r>
    </w:p>
    <w:p w:rsidR="002C7346" w:rsidRDefault="002C7346" w:rsidP="002C7346">
      <w:pPr>
        <w:pStyle w:val="Inhoudtabel"/>
        <w:jc w:val="both"/>
        <w:rPr>
          <w:rFonts w:ascii="Verdana" w:hAnsi="Verdana" w:cs="Verdana"/>
          <w:sz w:val="20"/>
          <w:szCs w:val="20"/>
        </w:rPr>
      </w:pPr>
      <w:r>
        <w:rPr>
          <w:rFonts w:ascii="Verdana" w:hAnsi="Verdana" w:cs="Verdana"/>
          <w:sz w:val="20"/>
          <w:szCs w:val="20"/>
        </w:rPr>
        <w:t>Het hoofdstuk sluit af door een vertaalslag te maken van opgedane inzichten uit de wetenschap naar de onderwijspraktijk.</w:t>
      </w:r>
    </w:p>
    <w:p w:rsidR="002C7346" w:rsidRDefault="002C7346" w:rsidP="002C7346">
      <w:pPr>
        <w:pStyle w:val="Inhoudtabel"/>
        <w:jc w:val="both"/>
        <w:rPr>
          <w:rFonts w:ascii="Verdana" w:hAnsi="Verdana" w:cs="Verdana"/>
          <w:sz w:val="20"/>
          <w:szCs w:val="20"/>
        </w:rPr>
      </w:pPr>
    </w:p>
    <w:p w:rsidR="002C7346" w:rsidRPr="00C65EAC" w:rsidRDefault="002C7346" w:rsidP="002C7346">
      <w:pPr>
        <w:pStyle w:val="Inhoudtabel"/>
        <w:numPr>
          <w:ilvl w:val="2"/>
          <w:numId w:val="28"/>
        </w:numPr>
        <w:jc w:val="both"/>
        <w:rPr>
          <w:rFonts w:ascii="Verdana" w:hAnsi="Verdana" w:cs="Verdana"/>
          <w:color w:val="4472C4"/>
          <w:sz w:val="20"/>
          <w:szCs w:val="20"/>
        </w:rPr>
      </w:pPr>
      <w:r>
        <w:rPr>
          <w:rFonts w:ascii="Verdana" w:hAnsi="Verdana" w:cs="Verdana"/>
          <w:color w:val="4472C4"/>
          <w:sz w:val="20"/>
          <w:szCs w:val="20"/>
        </w:rPr>
        <w:t>Internationale w</w:t>
      </w:r>
      <w:r w:rsidRPr="00C65EAC">
        <w:rPr>
          <w:rFonts w:ascii="Verdana" w:hAnsi="Verdana" w:cs="Verdana"/>
          <w:color w:val="4472C4"/>
          <w:sz w:val="20"/>
          <w:szCs w:val="20"/>
        </w:rPr>
        <w:t>etens</w:t>
      </w:r>
      <w:r>
        <w:rPr>
          <w:rFonts w:ascii="Verdana" w:hAnsi="Verdana" w:cs="Verdana"/>
          <w:color w:val="4472C4"/>
          <w:sz w:val="20"/>
          <w:szCs w:val="20"/>
        </w:rPr>
        <w:t xml:space="preserve">chappelijke inzichten m.b.t. </w:t>
      </w:r>
      <w:r w:rsidRPr="00C65EAC">
        <w:rPr>
          <w:rFonts w:ascii="Verdana" w:hAnsi="Verdana" w:cs="Verdana"/>
          <w:color w:val="4472C4"/>
          <w:sz w:val="20"/>
          <w:szCs w:val="20"/>
        </w:rPr>
        <w:t>bewegen</w:t>
      </w:r>
      <w:r>
        <w:rPr>
          <w:rFonts w:ascii="Verdana" w:hAnsi="Verdana" w:cs="Verdana"/>
          <w:color w:val="4472C4"/>
          <w:sz w:val="20"/>
          <w:szCs w:val="20"/>
        </w:rPr>
        <w:t xml:space="preserve"> en leren</w:t>
      </w:r>
    </w:p>
    <w:p w:rsidR="002C7346" w:rsidRPr="00644C3C" w:rsidRDefault="002C7346" w:rsidP="002C7346">
      <w:pPr>
        <w:pStyle w:val="Inhoudtabel"/>
        <w:jc w:val="both"/>
        <w:rPr>
          <w:rFonts w:ascii="Verdana" w:hAnsi="Verdana" w:cs="Verdana"/>
          <w:sz w:val="20"/>
          <w:szCs w:val="20"/>
        </w:rPr>
      </w:pPr>
      <w:r w:rsidRPr="00644C3C">
        <w:rPr>
          <w:rFonts w:ascii="Verdana" w:hAnsi="Verdana" w:cs="Verdana"/>
          <w:sz w:val="20"/>
          <w:szCs w:val="20"/>
        </w:rPr>
        <w:t xml:space="preserve">In de Verenigde Staten worden veel onderzoeken gedaan naar het brein en bewegen. </w:t>
      </w:r>
      <w:r>
        <w:rPr>
          <w:rFonts w:ascii="Verdana" w:hAnsi="Verdana" w:cs="Verdana"/>
          <w:sz w:val="20"/>
          <w:szCs w:val="20"/>
        </w:rPr>
        <w:t xml:space="preserve">Echter op Amerikaanse scholen wordt er </w:t>
      </w:r>
      <w:r w:rsidRPr="00644C3C">
        <w:rPr>
          <w:rFonts w:ascii="Verdana" w:hAnsi="Verdana" w:cs="Verdana"/>
          <w:sz w:val="20"/>
          <w:szCs w:val="20"/>
        </w:rPr>
        <w:t>omwille van tijd voor</w:t>
      </w:r>
      <w:r>
        <w:rPr>
          <w:rFonts w:ascii="Verdana" w:hAnsi="Verdana" w:cs="Verdana"/>
          <w:sz w:val="20"/>
          <w:szCs w:val="20"/>
        </w:rPr>
        <w:t xml:space="preserve"> de academische vaardigheden gekort op tijd voor gymlessen. Chaddok e.a. (2011) beschrijft dat Juster, Stafford &amp; Ono in 2004 vaststelden dat de ruimte voor spel met 25% is verlaagd, en de ruimte voor buitenspel met 50%. Dit suggereert dat het voor het leerrendement niet noodzakelijk is om tijd aan bewegen te besteden. E</w:t>
      </w:r>
      <w:r w:rsidRPr="00644C3C">
        <w:rPr>
          <w:rFonts w:ascii="Verdana" w:hAnsi="Verdana" w:cs="Verdana"/>
          <w:sz w:val="20"/>
          <w:szCs w:val="20"/>
        </w:rPr>
        <w:t>r is</w:t>
      </w:r>
      <w:r>
        <w:rPr>
          <w:rFonts w:ascii="Verdana" w:hAnsi="Verdana" w:cs="Verdana"/>
          <w:sz w:val="20"/>
          <w:szCs w:val="20"/>
        </w:rPr>
        <w:t xml:space="preserve"> echter</w:t>
      </w:r>
      <w:r w:rsidRPr="00644C3C">
        <w:rPr>
          <w:rFonts w:ascii="Verdana" w:hAnsi="Verdana" w:cs="Verdana"/>
          <w:sz w:val="20"/>
          <w:szCs w:val="20"/>
        </w:rPr>
        <w:t xml:space="preserve"> geen wetenschappelijke onderzoek dat aantoont dat het elimineren van niet academische vakken leidt tot een hoger niveau van academische vaardigheden. </w:t>
      </w:r>
    </w:p>
    <w:p w:rsidR="002C7346" w:rsidRDefault="002C7346" w:rsidP="002C7346">
      <w:pPr>
        <w:pStyle w:val="Inhoudtabel"/>
        <w:jc w:val="both"/>
        <w:rPr>
          <w:rFonts w:ascii="Verdana" w:hAnsi="Verdana" w:cs="Verdana"/>
          <w:sz w:val="20"/>
          <w:szCs w:val="20"/>
        </w:rPr>
      </w:pPr>
      <w:r w:rsidRPr="00644C3C">
        <w:rPr>
          <w:rFonts w:ascii="Verdana" w:hAnsi="Verdana" w:cs="Verdana"/>
          <w:sz w:val="20"/>
          <w:szCs w:val="20"/>
        </w:rPr>
        <w:t>Deze veranderingen binnen het onderwijs matchen niet met de inzichten uit wetenschappelijk onderzoek waarin weinig beweging en conditie schadelijk blijkt bij de ontwikkeling van het brein en kennis.</w:t>
      </w:r>
    </w:p>
    <w:p w:rsidR="002C7346" w:rsidRPr="004E70DC" w:rsidRDefault="002C7346" w:rsidP="002C7346">
      <w:pPr>
        <w:pStyle w:val="Inhoudtabel"/>
        <w:jc w:val="both"/>
        <w:rPr>
          <w:rFonts w:ascii="Verdana" w:hAnsi="Verdana" w:cs="Verdana"/>
          <w:color w:val="7030A0"/>
          <w:sz w:val="20"/>
          <w:szCs w:val="20"/>
        </w:rPr>
      </w:pPr>
      <w:r w:rsidRPr="004E70DC">
        <w:rPr>
          <w:rFonts w:ascii="Verdana" w:hAnsi="Verdana" w:cs="Verdana"/>
          <w:color w:val="7030A0"/>
          <w:sz w:val="20"/>
          <w:szCs w:val="20"/>
        </w:rPr>
        <w:t xml:space="preserve">Er zijn uitzonderingen op de tendens om binnen het onderwijs minder ruimte voor bewegen te bieden. Tijdens het symposium Bewegen om te ontwikkelen (bezocht op 27 mei 2015) werd geciteerd uit het boek FiT! Bewegen voor een beter brein (2009) waarin een Amerikaanse school zijn positie van plek 1622 verhoogde naar de top 30 door </w:t>
      </w:r>
      <w:r w:rsidRPr="004E70DC">
        <w:rPr>
          <w:rFonts w:ascii="Verdana" w:hAnsi="Verdana" w:cs="Verdana"/>
          <w:i/>
          <w:color w:val="7030A0"/>
          <w:sz w:val="20"/>
          <w:szCs w:val="20"/>
        </w:rPr>
        <w:t>een</w:t>
      </w:r>
      <w:r w:rsidRPr="004E70DC">
        <w:rPr>
          <w:rFonts w:ascii="Verdana" w:hAnsi="Verdana" w:cs="Verdana"/>
          <w:color w:val="7030A0"/>
          <w:sz w:val="20"/>
          <w:szCs w:val="20"/>
        </w:rPr>
        <w:t xml:space="preserve"> aanpassing in het lesprogramma door te voeren, namelijk iedere dag beginnen met een gymles. </w:t>
      </w:r>
    </w:p>
    <w:p w:rsidR="002C7346" w:rsidRPr="004E70DC" w:rsidRDefault="002C7346" w:rsidP="002C7346">
      <w:pPr>
        <w:pStyle w:val="Inhoudtabel"/>
        <w:jc w:val="both"/>
        <w:rPr>
          <w:rFonts w:ascii="Verdana" w:hAnsi="Verdana" w:cs="Verdana"/>
          <w:color w:val="7030A0"/>
          <w:sz w:val="20"/>
          <w:szCs w:val="20"/>
        </w:rPr>
      </w:pPr>
    </w:p>
    <w:p w:rsidR="002C7346" w:rsidRDefault="002C7346" w:rsidP="002C7346">
      <w:pPr>
        <w:pStyle w:val="Inhoudtabel"/>
        <w:jc w:val="both"/>
        <w:rPr>
          <w:rFonts w:ascii="Verdana" w:hAnsi="Verdana" w:cs="Verdana"/>
          <w:sz w:val="20"/>
          <w:szCs w:val="20"/>
        </w:rPr>
      </w:pPr>
      <w:r>
        <w:rPr>
          <w:rFonts w:ascii="Verdana" w:hAnsi="Verdana" w:cs="Verdana"/>
          <w:sz w:val="20"/>
          <w:szCs w:val="20"/>
        </w:rPr>
        <w:t>In Nature beschrijven Hillman, Erickson en Kramer (2008) dat lichamelijke oefening van positieve invloed is op de werking van het brein en de cognitieve ontwikkeling. Zij beschrijven dat in dierproeven al lange tijd is aangetoond dat het bieden van bewegingsmogelijkheden (zoals een rad in een kooi) een positief effect heeft op de groei van de hersenen en het neurale systeem dat betrokken is bij leren en geheugen. Een vergelijkbaar effect bij mensen is in 2006 door Booth ontdekt beschrijven Hillman e.a. (2008).</w:t>
      </w:r>
    </w:p>
    <w:p w:rsidR="002C7346" w:rsidRDefault="002C7346" w:rsidP="002C7346">
      <w:pPr>
        <w:pStyle w:val="Inhoudtabel"/>
        <w:jc w:val="both"/>
        <w:rPr>
          <w:rFonts w:ascii="Verdana" w:hAnsi="Verdana" w:cs="Verdana"/>
          <w:sz w:val="20"/>
          <w:szCs w:val="20"/>
        </w:rPr>
      </w:pPr>
      <w:r>
        <w:rPr>
          <w:rFonts w:ascii="Verdana" w:hAnsi="Verdana" w:cs="Verdana"/>
          <w:sz w:val="20"/>
          <w:szCs w:val="20"/>
        </w:rPr>
        <w:t>Bij dierproeven is ontdekt dat er veranderingen in de moleculen en celweefsels van het brein ontstaan door bewegingsoefening, zo beschrijft Hillman e.a.(2008).</w:t>
      </w:r>
    </w:p>
    <w:p w:rsidR="002C7346" w:rsidRDefault="002C7346" w:rsidP="002C7346">
      <w:pPr>
        <w:pStyle w:val="Inhoudtabel"/>
        <w:jc w:val="both"/>
        <w:rPr>
          <w:rFonts w:ascii="Verdana" w:hAnsi="Verdana" w:cs="Verdana"/>
          <w:sz w:val="20"/>
          <w:szCs w:val="20"/>
        </w:rPr>
      </w:pPr>
    </w:p>
    <w:p w:rsidR="002C7346" w:rsidRDefault="002C7346" w:rsidP="002C7346">
      <w:pPr>
        <w:pStyle w:val="Inhoudtabel"/>
        <w:jc w:val="both"/>
        <w:rPr>
          <w:rFonts w:ascii="Verdana" w:hAnsi="Verdana" w:cs="Verdana"/>
          <w:sz w:val="20"/>
          <w:szCs w:val="20"/>
        </w:rPr>
      </w:pPr>
      <w:r>
        <w:rPr>
          <w:rFonts w:ascii="Verdana" w:hAnsi="Verdana" w:cs="Verdana"/>
          <w:sz w:val="20"/>
          <w:szCs w:val="20"/>
        </w:rPr>
        <w:t xml:space="preserve">Het onderzoek van Hillman e.a. (2008) beschrijft dat bij fitness net als rekenen en lezen activiteit vertoont in de </w:t>
      </w:r>
      <w:r w:rsidRPr="00D82A58">
        <w:rPr>
          <w:rFonts w:ascii="Verdana" w:hAnsi="Verdana" w:cs="Verdana"/>
          <w:sz w:val="20"/>
          <w:szCs w:val="20"/>
        </w:rPr>
        <w:t xml:space="preserve">frontoparietal </w:t>
      </w:r>
      <w:r>
        <w:rPr>
          <w:rFonts w:ascii="Verdana" w:hAnsi="Verdana" w:cs="Verdana"/>
          <w:sz w:val="20"/>
          <w:szCs w:val="20"/>
        </w:rPr>
        <w:t>netwerk. Uit onderzoek van Chaddock e.a.(2011) blijkt dat lichamelijke activiteit tijdens de kindertijd een optimale corticale ontwikkeling</w:t>
      </w:r>
      <w:r w:rsidRPr="00081BE4">
        <w:rPr>
          <w:rFonts w:ascii="Verdana" w:hAnsi="Verdana" w:cs="Verdana"/>
          <w:sz w:val="20"/>
          <w:szCs w:val="20"/>
        </w:rPr>
        <w:t xml:space="preserve"> </w:t>
      </w:r>
      <w:r>
        <w:rPr>
          <w:rFonts w:ascii="Verdana" w:hAnsi="Verdana" w:cs="Verdana"/>
          <w:sz w:val="20"/>
          <w:szCs w:val="20"/>
        </w:rPr>
        <w:t xml:space="preserve">stimuleert, waarin blijvende veranderingen in de brein functie en structuur ontstaan. </w:t>
      </w:r>
    </w:p>
    <w:p w:rsidR="002C7346" w:rsidRDefault="002C7346" w:rsidP="002C7346">
      <w:pPr>
        <w:pStyle w:val="Inhoudtabel"/>
        <w:jc w:val="both"/>
        <w:rPr>
          <w:rFonts w:ascii="Verdana" w:hAnsi="Verdana" w:cs="Verdana"/>
          <w:sz w:val="20"/>
          <w:szCs w:val="20"/>
        </w:rPr>
      </w:pPr>
      <w:r>
        <w:rPr>
          <w:rFonts w:ascii="Verdana" w:hAnsi="Verdana" w:cs="Verdana"/>
          <w:sz w:val="20"/>
          <w:szCs w:val="20"/>
        </w:rPr>
        <w:t>Chaddock e.a. (2011) beschrijven dat het Centers for Disease Control and Prevention (CDC) in 2010 ontdekte dat bij lichamelijke activiteit gedurende de schooldag (bewegingsactiviteiten in de klas, bewegingsonderwijs, pauzes) de aandacht, werkhouding, het gedrag en de academische houding positief beïnvloed worden.</w:t>
      </w:r>
    </w:p>
    <w:p w:rsidR="002C7346" w:rsidRDefault="002C7346" w:rsidP="002C7346">
      <w:pPr>
        <w:pStyle w:val="Inhoudtabel"/>
        <w:jc w:val="both"/>
        <w:rPr>
          <w:rFonts w:ascii="Verdana" w:eastAsia="Times New Roman" w:hAnsi="Verdana" w:cs="AdvTT5235d5a9"/>
          <w:color w:val="000000"/>
          <w:kern w:val="0"/>
          <w:sz w:val="20"/>
          <w:szCs w:val="20"/>
          <w:lang w:eastAsia="nl-NL" w:bidi="ar-SA"/>
        </w:rPr>
      </w:pPr>
      <w:r>
        <w:rPr>
          <w:rFonts w:ascii="Verdana" w:hAnsi="Verdana" w:cs="Verdana"/>
          <w:sz w:val="20"/>
          <w:szCs w:val="20"/>
        </w:rPr>
        <w:t xml:space="preserve">In het onderzoek van </w:t>
      </w:r>
      <w:r>
        <w:rPr>
          <w:rFonts w:ascii="Verdana" w:eastAsia="Times New Roman" w:hAnsi="Verdana" w:cs="AdvTT5235d5a9"/>
          <w:color w:val="000000"/>
          <w:kern w:val="0"/>
          <w:sz w:val="20"/>
          <w:szCs w:val="20"/>
          <w:lang w:eastAsia="nl-NL" w:bidi="ar-SA"/>
        </w:rPr>
        <w:t>Donnelly</w:t>
      </w:r>
      <w:r w:rsidRPr="00D627F2">
        <w:rPr>
          <w:rFonts w:ascii="Verdana" w:eastAsia="Times New Roman" w:hAnsi="Verdana" w:cs="AdvTT5235d5a9"/>
          <w:color w:val="000000"/>
          <w:kern w:val="0"/>
          <w:sz w:val="20"/>
          <w:szCs w:val="20"/>
          <w:lang w:eastAsia="nl-NL" w:bidi="ar-SA"/>
        </w:rPr>
        <w:t xml:space="preserve"> &amp; Lambourne</w:t>
      </w:r>
      <w:r>
        <w:rPr>
          <w:rFonts w:ascii="Verdana" w:eastAsia="Times New Roman" w:hAnsi="Verdana" w:cs="AdvTT5235d5a9"/>
          <w:color w:val="000000"/>
          <w:kern w:val="0"/>
          <w:sz w:val="20"/>
          <w:szCs w:val="20"/>
          <w:lang w:eastAsia="nl-NL" w:bidi="ar-SA"/>
        </w:rPr>
        <w:t xml:space="preserve"> </w:t>
      </w:r>
      <w:r w:rsidRPr="00D627F2">
        <w:rPr>
          <w:rFonts w:ascii="Verdana" w:eastAsia="Times New Roman" w:hAnsi="Verdana" w:cs="AdvTT5235d5a9"/>
          <w:color w:val="000000"/>
          <w:kern w:val="0"/>
          <w:sz w:val="20"/>
          <w:szCs w:val="20"/>
          <w:lang w:eastAsia="nl-NL" w:bidi="ar-SA"/>
        </w:rPr>
        <w:t>(</w:t>
      </w:r>
      <w:r>
        <w:rPr>
          <w:rFonts w:ascii="Verdana" w:eastAsia="Times New Roman" w:hAnsi="Verdana" w:cs="AdvTT5235d5a9"/>
          <w:color w:val="000000"/>
          <w:kern w:val="0"/>
          <w:sz w:val="20"/>
          <w:szCs w:val="20"/>
          <w:lang w:eastAsia="nl-NL" w:bidi="ar-SA"/>
        </w:rPr>
        <w:t xml:space="preserve">2011) staat dat er nog weinig bekend was over het soort lichamelijke activiteit in de klas dat bijdraagt aan de cognitieve ontwikkeling en academische vaardigheden. Zij hebben een driejarig onderzoek in Amerika uitgevoerd waar leerlingen lichamelijk actief moesten zijn tijdens de lessen. Bijvoorbeeld door bij spelling te springen op de juiste letters die op de grond liggen. Een voorwaarde voor de lessen was dat het plezier moest geven aan de leerkracht en de leerlingen. Het onderstaand schema toont het verband van de PAAC lessen. Doordat kinderen al bewegend aspecten van lezen, spelling en rekenen leerden of herhaalden, behaalden zij betere resultaten. </w:t>
      </w:r>
    </w:p>
    <w:p w:rsidR="002C7346" w:rsidRDefault="002C7346" w:rsidP="002C7346">
      <w:pPr>
        <w:pStyle w:val="Inhoudtabel"/>
        <w:jc w:val="both"/>
        <w:rPr>
          <w:rFonts w:ascii="Verdana" w:hAnsi="Verdana" w:cs="Verdana"/>
          <w:sz w:val="20"/>
          <w:szCs w:val="20"/>
        </w:rPr>
      </w:pPr>
      <w:r>
        <w:rPr>
          <w:rFonts w:ascii="Verdana" w:eastAsia="Times New Roman" w:hAnsi="Verdana" w:cs="AdvTT5235d5a9"/>
          <w:color w:val="000000"/>
          <w:kern w:val="0"/>
          <w:sz w:val="20"/>
          <w:szCs w:val="20"/>
          <w:lang w:eastAsia="nl-NL" w:bidi="ar-SA"/>
        </w:rPr>
        <w:t xml:space="preserve">Onderstaand schema, Donelly e.a.(2011) illustreert de effecten als kinderen bewegen. </w:t>
      </w:r>
    </w:p>
    <w:p w:rsidR="002C7346" w:rsidRDefault="002C7346" w:rsidP="002C7346">
      <w:pPr>
        <w:pStyle w:val="Inhoudtabel"/>
        <w:jc w:val="both"/>
        <w:rPr>
          <w:rFonts w:ascii="Verdana" w:hAnsi="Verdana" w:cs="Verdana"/>
          <w:sz w:val="20"/>
          <w:szCs w:val="20"/>
        </w:rPr>
      </w:pPr>
      <w:r w:rsidRPr="00D627F2">
        <w:rPr>
          <w:rFonts w:ascii="Verdana" w:hAnsi="Verdana" w:cs="Verdana"/>
          <w:noProof/>
          <w:sz w:val="20"/>
          <w:szCs w:val="20"/>
          <w:lang w:val="en-US" w:eastAsia="en-US" w:bidi="ar-SA"/>
        </w:rPr>
        <w:drawing>
          <wp:inline distT="0" distB="0" distL="0" distR="0" wp14:anchorId="34D41420" wp14:editId="4714DE73">
            <wp:extent cx="4476750" cy="1247775"/>
            <wp:effectExtent l="0" t="0" r="0" b="952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76750" cy="1247775"/>
                    </a:xfrm>
                    <a:prstGeom prst="rect">
                      <a:avLst/>
                    </a:prstGeom>
                    <a:noFill/>
                    <a:ln>
                      <a:noFill/>
                    </a:ln>
                  </pic:spPr>
                </pic:pic>
              </a:graphicData>
            </a:graphic>
          </wp:inline>
        </w:drawing>
      </w:r>
    </w:p>
    <w:p w:rsidR="002C7346" w:rsidRDefault="002C7346" w:rsidP="002C7346">
      <w:pPr>
        <w:pStyle w:val="Inhoudtabel"/>
        <w:jc w:val="both"/>
        <w:rPr>
          <w:rFonts w:ascii="Verdana" w:eastAsia="Times New Roman" w:hAnsi="Verdana" w:cs="AdvTT5235d5a9"/>
          <w:kern w:val="0"/>
          <w:sz w:val="16"/>
          <w:szCs w:val="16"/>
          <w:lang w:eastAsia="nl-NL" w:bidi="ar-SA"/>
        </w:rPr>
      </w:pPr>
      <w:r w:rsidRPr="005B6F69">
        <w:rPr>
          <w:rFonts w:ascii="Verdana" w:hAnsi="Verdana" w:cs="Verdana"/>
          <w:sz w:val="16"/>
          <w:szCs w:val="16"/>
        </w:rPr>
        <w:t xml:space="preserve">bron: </w:t>
      </w:r>
      <w:r w:rsidRPr="005B6F69">
        <w:rPr>
          <w:rFonts w:ascii="Verdana" w:eastAsia="Times New Roman" w:hAnsi="Verdana" w:cs="AdvTT94c8263f.I"/>
          <w:kern w:val="0"/>
          <w:sz w:val="16"/>
          <w:szCs w:val="16"/>
          <w:lang w:eastAsia="nl-NL" w:bidi="ar-SA"/>
        </w:rPr>
        <w:t xml:space="preserve">Elsevier Inc. </w:t>
      </w:r>
      <w:r w:rsidRPr="005B6F69">
        <w:rPr>
          <w:rFonts w:ascii="Verdana" w:eastAsia="Times New Roman" w:hAnsi="Verdana" w:cs="AdvTT5235d5a9"/>
          <w:kern w:val="0"/>
          <w:sz w:val="16"/>
          <w:szCs w:val="16"/>
          <w:lang w:eastAsia="nl-NL" w:bidi="ar-SA"/>
        </w:rPr>
        <w:t>Preventive Medicine</w:t>
      </w:r>
    </w:p>
    <w:p w:rsidR="002C7346" w:rsidRPr="00C37426" w:rsidRDefault="002C7346" w:rsidP="002C7346">
      <w:pPr>
        <w:pStyle w:val="Inhoudtabel"/>
        <w:jc w:val="both"/>
        <w:rPr>
          <w:rFonts w:ascii="Verdana" w:hAnsi="Verdana" w:cs="Verdana"/>
          <w:sz w:val="20"/>
          <w:szCs w:val="20"/>
        </w:rPr>
      </w:pPr>
    </w:p>
    <w:p w:rsidR="002C7346" w:rsidRPr="00F213DE" w:rsidRDefault="002C7346" w:rsidP="002C7346">
      <w:pPr>
        <w:pStyle w:val="Inhoudtabel"/>
        <w:numPr>
          <w:ilvl w:val="2"/>
          <w:numId w:val="28"/>
        </w:numPr>
        <w:jc w:val="both"/>
        <w:rPr>
          <w:rFonts w:ascii="Verdana" w:hAnsi="Verdana" w:cs="Verdana"/>
          <w:color w:val="4472C4"/>
          <w:sz w:val="20"/>
          <w:szCs w:val="20"/>
        </w:rPr>
      </w:pPr>
      <w:r w:rsidRPr="00F213DE">
        <w:rPr>
          <w:rFonts w:ascii="Verdana" w:hAnsi="Verdana" w:cs="Verdana"/>
          <w:color w:val="4472C4"/>
          <w:sz w:val="20"/>
          <w:szCs w:val="20"/>
        </w:rPr>
        <w:t>Nederlandse Wetenschappelijke inzichten m.b.t bewegen en leren</w:t>
      </w:r>
    </w:p>
    <w:p w:rsidR="002C7346" w:rsidRDefault="002C7346" w:rsidP="002C7346">
      <w:pPr>
        <w:pStyle w:val="Inhoudtabel"/>
        <w:jc w:val="both"/>
        <w:rPr>
          <w:rFonts w:ascii="Verdana" w:hAnsi="Verdana" w:cs="Verdana"/>
          <w:sz w:val="20"/>
          <w:szCs w:val="20"/>
        </w:rPr>
      </w:pPr>
      <w:r>
        <w:rPr>
          <w:rFonts w:ascii="Verdana" w:hAnsi="Verdana" w:cs="Verdana"/>
          <w:sz w:val="20"/>
          <w:szCs w:val="20"/>
        </w:rPr>
        <w:t xml:space="preserve">In de Nederlandse wetenschap is verder onderzoek verricht op basis van eerdere opgedane inzichten uit internationaal onderzoek. De Rijksuniversiteit Groningen, het Universitair Medisch Centrum Groningen en het Centrum voor Bewegingswetenschappen heeft een vier jarig onderzoek naar bewegen en leren uitgevoerd. </w:t>
      </w:r>
    </w:p>
    <w:p w:rsidR="002C7346" w:rsidRDefault="002C7346" w:rsidP="002C7346">
      <w:pPr>
        <w:pStyle w:val="Inhoudtabel"/>
        <w:jc w:val="both"/>
        <w:rPr>
          <w:rFonts w:ascii="Verdana" w:hAnsi="Verdana" w:cs="Verdana"/>
          <w:sz w:val="20"/>
          <w:szCs w:val="20"/>
        </w:rPr>
      </w:pPr>
      <w:r>
        <w:rPr>
          <w:rFonts w:ascii="Verdana" w:hAnsi="Verdana" w:cs="Verdana"/>
          <w:sz w:val="20"/>
          <w:szCs w:val="20"/>
        </w:rPr>
        <w:t>Een onderdeel hiervan is dat op 12 basisscholen in Noord Nederland onderzoek is gedaan naar het effect op de schoolprestaties door de combinatie lichamelijke activiteit met reken- en taalopdrachten. De effecten daarvan zijn op korte en lange termijn gemeten. Dit onderzoek is vergelijkbaar met het door Donelly uitgevoerde onderzoek in Amerika.</w:t>
      </w:r>
    </w:p>
    <w:p w:rsidR="002C7346" w:rsidRDefault="002C7346" w:rsidP="002C7346">
      <w:pPr>
        <w:pStyle w:val="Inhoudtabel"/>
        <w:jc w:val="both"/>
        <w:rPr>
          <w:rFonts w:ascii="Verdana" w:hAnsi="Verdana" w:cs="Verdana"/>
          <w:sz w:val="20"/>
          <w:szCs w:val="20"/>
        </w:rPr>
      </w:pPr>
      <w:r>
        <w:rPr>
          <w:rFonts w:ascii="Verdana" w:hAnsi="Verdana" w:cs="Verdana"/>
          <w:sz w:val="20"/>
          <w:szCs w:val="20"/>
        </w:rPr>
        <w:t>Promovendus van dit onderzoek Marck de Greeff heeft info</w:t>
      </w:r>
      <w:r w:rsidR="006746E1">
        <w:rPr>
          <w:rFonts w:ascii="Verdana" w:hAnsi="Verdana" w:cs="Verdana"/>
          <w:sz w:val="20"/>
          <w:szCs w:val="20"/>
        </w:rPr>
        <w:t>r</w:t>
      </w:r>
      <w:r>
        <w:rPr>
          <w:rFonts w:ascii="Verdana" w:hAnsi="Verdana" w:cs="Verdana"/>
          <w:sz w:val="20"/>
          <w:szCs w:val="20"/>
        </w:rPr>
        <w:t>matie verstrekt over vergelijkbaar Amerikaans onderzoek, het verwijzen naar websites en door inzicht te geven in hun onderzoek.</w:t>
      </w:r>
    </w:p>
    <w:p w:rsidR="002C7346" w:rsidRDefault="002C7346" w:rsidP="002C7346">
      <w:pPr>
        <w:pStyle w:val="Inhoudtabel"/>
        <w:jc w:val="both"/>
        <w:rPr>
          <w:rFonts w:ascii="Verdana" w:hAnsi="Verdana" w:cs="Verdana"/>
          <w:sz w:val="20"/>
          <w:szCs w:val="20"/>
        </w:rPr>
      </w:pPr>
    </w:p>
    <w:p w:rsidR="002C7346" w:rsidRDefault="002C7346" w:rsidP="002C7346">
      <w:pPr>
        <w:pStyle w:val="Geenafstand"/>
        <w:rPr>
          <w:rFonts w:ascii="Verdana" w:hAnsi="Verdana" w:cs="Verdana"/>
          <w:sz w:val="20"/>
          <w:szCs w:val="20"/>
        </w:rPr>
      </w:pPr>
      <w:r>
        <w:rPr>
          <w:rFonts w:ascii="Verdana" w:hAnsi="Verdana" w:cs="Verdana"/>
          <w:color w:val="7030A0"/>
          <w:sz w:val="20"/>
          <w:szCs w:val="20"/>
        </w:rPr>
        <w:t xml:space="preserve">Op 10 juni 2015 ontving ik bericht dat de onderzoeksresultaten van het UMCG bekend zijn. Via </w:t>
      </w:r>
      <w:hyperlink r:id="rId12" w:history="1">
        <w:r w:rsidRPr="00A43E09">
          <w:rPr>
            <w:rStyle w:val="Hyperlink"/>
            <w:rFonts w:ascii="Verdana" w:hAnsi="Verdana" w:cs="Verdana"/>
            <w:sz w:val="20"/>
            <w:szCs w:val="20"/>
          </w:rPr>
          <w:t>https://www.rug.nl/research/portal/files/19815197/Brochure_Fit_Vaardig_op_school.pdf</w:t>
        </w:r>
      </w:hyperlink>
    </w:p>
    <w:p w:rsidR="002C7346" w:rsidRPr="000C117C" w:rsidRDefault="002C7346" w:rsidP="002C7346">
      <w:pPr>
        <w:pStyle w:val="Inhoudtabel"/>
        <w:jc w:val="both"/>
        <w:rPr>
          <w:rFonts w:ascii="Verdana" w:hAnsi="Verdana" w:cs="Verdana"/>
          <w:color w:val="7030A0"/>
          <w:sz w:val="20"/>
          <w:szCs w:val="20"/>
        </w:rPr>
      </w:pPr>
      <w:r>
        <w:rPr>
          <w:rFonts w:ascii="Verdana" w:hAnsi="Verdana" w:cs="Verdana"/>
          <w:color w:val="7030A0"/>
          <w:sz w:val="20"/>
          <w:szCs w:val="20"/>
        </w:rPr>
        <w:t xml:space="preserve">is de brochure te lezen waarin kort en bondig de onderzoeksopzet, uitvoering en resultaten zijn beschreven. </w:t>
      </w:r>
      <w:r w:rsidRPr="000C117C">
        <w:rPr>
          <w:rFonts w:ascii="Verdana" w:hAnsi="Verdana" w:cs="Verdana"/>
          <w:color w:val="7030A0"/>
          <w:sz w:val="20"/>
          <w:szCs w:val="20"/>
        </w:rPr>
        <w:t>De conclusie van het onderzoek uit Groningen is dat kinderen beter l</w:t>
      </w:r>
      <w:r>
        <w:rPr>
          <w:rFonts w:ascii="Verdana" w:hAnsi="Verdana" w:cs="Verdana"/>
          <w:color w:val="7030A0"/>
          <w:sz w:val="20"/>
          <w:szCs w:val="20"/>
        </w:rPr>
        <w:t>eren door fysiek actieve reken- en taallessen. Er is meer aandacht en concentratie bij de leerlingen.</w:t>
      </w:r>
    </w:p>
    <w:p w:rsidR="002C7346" w:rsidRDefault="002C7346" w:rsidP="002C7346">
      <w:pPr>
        <w:pStyle w:val="Inhoudtabel"/>
        <w:jc w:val="both"/>
        <w:rPr>
          <w:rFonts w:ascii="Verdana" w:hAnsi="Verdana" w:cs="Verdana"/>
          <w:sz w:val="20"/>
          <w:szCs w:val="20"/>
        </w:rPr>
      </w:pPr>
      <w:r>
        <w:rPr>
          <w:rFonts w:ascii="Verdana" w:hAnsi="Verdana" w:cs="Verdana"/>
          <w:sz w:val="20"/>
          <w:szCs w:val="20"/>
        </w:rPr>
        <w:t>Uit onderzoek van Vischer e.a. (2011), onderdeel van het onderzoek van de Universiteit van Groningen, blijken de voordelen van meer bewegen:</w:t>
      </w:r>
    </w:p>
    <w:p w:rsidR="002C7346" w:rsidRDefault="002C7346" w:rsidP="002C7346">
      <w:pPr>
        <w:pStyle w:val="Inhoudtabel"/>
        <w:numPr>
          <w:ilvl w:val="0"/>
          <w:numId w:val="2"/>
        </w:numPr>
        <w:jc w:val="both"/>
        <w:rPr>
          <w:rFonts w:ascii="Verdana" w:hAnsi="Verdana" w:cs="Verdana"/>
          <w:sz w:val="20"/>
          <w:szCs w:val="20"/>
        </w:rPr>
      </w:pPr>
      <w:r>
        <w:rPr>
          <w:rFonts w:ascii="Verdana" w:hAnsi="Verdana" w:cs="Verdana"/>
          <w:sz w:val="20"/>
          <w:szCs w:val="20"/>
        </w:rPr>
        <w:t>Verbeterde doorbloeding van de hersenen wat positief is voor het cognitief functioneren (Etnier e.a., 2006)</w:t>
      </w:r>
    </w:p>
    <w:p w:rsidR="002C7346" w:rsidRDefault="002C7346" w:rsidP="002C7346">
      <w:pPr>
        <w:pStyle w:val="Inhoudtabel"/>
        <w:numPr>
          <w:ilvl w:val="0"/>
          <w:numId w:val="2"/>
        </w:numPr>
        <w:jc w:val="both"/>
        <w:rPr>
          <w:rFonts w:ascii="Verdana" w:hAnsi="Verdana" w:cs="Verdana"/>
          <w:sz w:val="20"/>
          <w:szCs w:val="20"/>
        </w:rPr>
      </w:pPr>
      <w:r>
        <w:rPr>
          <w:rFonts w:ascii="Verdana" w:hAnsi="Verdana" w:cs="Verdana"/>
          <w:sz w:val="20"/>
          <w:szCs w:val="20"/>
        </w:rPr>
        <w:t>Bewegingsvaardigheden doen net als hogere cognitieve vaardigheden (reflecteren, plannen, monitoren, evalueren) een beroep op dezelfde hersengebieden, namelijk op de prefontale cortex en het cerrebellum (Diamond, 2000; Ridler e.a., 2006)</w:t>
      </w:r>
    </w:p>
    <w:p w:rsidR="002C7346" w:rsidRDefault="002C7346" w:rsidP="002C7346">
      <w:pPr>
        <w:pStyle w:val="Inhoudtabel"/>
        <w:numPr>
          <w:ilvl w:val="0"/>
          <w:numId w:val="2"/>
        </w:numPr>
        <w:jc w:val="both"/>
        <w:rPr>
          <w:rFonts w:ascii="Verdana" w:hAnsi="Verdana" w:cs="Verdana"/>
          <w:sz w:val="20"/>
          <w:szCs w:val="20"/>
        </w:rPr>
      </w:pPr>
      <w:r>
        <w:rPr>
          <w:rFonts w:ascii="Verdana" w:hAnsi="Verdana" w:cs="Verdana"/>
          <w:sz w:val="20"/>
          <w:szCs w:val="20"/>
        </w:rPr>
        <w:t>Als doelgericht bewegingsvaardigheden getraind worden, leidt dat tot structurele en functionele veranderingen in de hersenen, zoals meer verbindingen tussen zenuwcellen (Driemeyer e.a., 2008)</w:t>
      </w:r>
    </w:p>
    <w:p w:rsidR="002C7346" w:rsidRDefault="002C7346" w:rsidP="002C7346">
      <w:pPr>
        <w:pStyle w:val="Inhoudtabel"/>
        <w:numPr>
          <w:ilvl w:val="0"/>
          <w:numId w:val="2"/>
        </w:numPr>
        <w:jc w:val="both"/>
        <w:rPr>
          <w:rFonts w:ascii="Verdana" w:hAnsi="Verdana" w:cs="Verdana"/>
          <w:sz w:val="20"/>
          <w:szCs w:val="20"/>
        </w:rPr>
      </w:pPr>
      <w:r>
        <w:rPr>
          <w:rFonts w:ascii="Verdana" w:hAnsi="Verdana" w:cs="Verdana"/>
          <w:sz w:val="20"/>
          <w:szCs w:val="20"/>
        </w:rPr>
        <w:t>Hoe meer uren kinderen aan sport doen, hoe beter zij in staat zijn om zelfstandig, doelbewust en effectief te leren (Vischer e.a. 2011)</w:t>
      </w:r>
    </w:p>
    <w:p w:rsidR="002C7346" w:rsidRDefault="002C7346" w:rsidP="002C7346">
      <w:pPr>
        <w:pStyle w:val="Inhoudtabel"/>
        <w:numPr>
          <w:ilvl w:val="0"/>
          <w:numId w:val="2"/>
        </w:numPr>
        <w:jc w:val="both"/>
        <w:rPr>
          <w:rFonts w:ascii="Verdana" w:hAnsi="Verdana" w:cs="Verdana"/>
          <w:sz w:val="20"/>
          <w:szCs w:val="20"/>
        </w:rPr>
      </w:pPr>
      <w:r>
        <w:rPr>
          <w:rFonts w:ascii="Verdana" w:hAnsi="Verdana" w:cs="Verdana"/>
          <w:sz w:val="20"/>
          <w:szCs w:val="20"/>
        </w:rPr>
        <w:t>Cognitie kan het sterkst gestimuleerd worden door het aanbieden van complexe bewegingssituaties (Vischer e.a. 2011)</w:t>
      </w:r>
    </w:p>
    <w:p w:rsidR="002C7346" w:rsidRDefault="002C7346" w:rsidP="002C7346">
      <w:pPr>
        <w:pStyle w:val="Inhoudtabel"/>
        <w:ind w:left="720"/>
        <w:jc w:val="both"/>
        <w:rPr>
          <w:rFonts w:ascii="Verdana" w:hAnsi="Verdana" w:cs="Verdana"/>
          <w:sz w:val="20"/>
          <w:szCs w:val="20"/>
        </w:rPr>
      </w:pPr>
    </w:p>
    <w:p w:rsidR="002C7346" w:rsidRDefault="002C7346" w:rsidP="002C7346">
      <w:pPr>
        <w:pStyle w:val="Inhoudtabel"/>
        <w:jc w:val="both"/>
        <w:rPr>
          <w:rFonts w:ascii="Verdana" w:hAnsi="Verdana" w:cs="Verdana"/>
          <w:sz w:val="20"/>
          <w:szCs w:val="20"/>
        </w:rPr>
      </w:pPr>
      <w:r>
        <w:rPr>
          <w:rFonts w:ascii="Verdana" w:hAnsi="Verdana" w:cs="Verdana"/>
          <w:sz w:val="20"/>
          <w:szCs w:val="20"/>
        </w:rPr>
        <w:t>Jutten (2003) beschrijft de volgende principes van brainbased teaching:</w:t>
      </w:r>
    </w:p>
    <w:p w:rsidR="002C7346" w:rsidRDefault="002C7346" w:rsidP="002C7346">
      <w:pPr>
        <w:pStyle w:val="Inhoudtabel"/>
        <w:numPr>
          <w:ilvl w:val="0"/>
          <w:numId w:val="5"/>
        </w:numPr>
        <w:jc w:val="both"/>
        <w:rPr>
          <w:rFonts w:ascii="Verdana" w:hAnsi="Verdana" w:cs="Verdana"/>
          <w:sz w:val="20"/>
          <w:szCs w:val="20"/>
        </w:rPr>
      </w:pPr>
      <w:r>
        <w:rPr>
          <w:rFonts w:ascii="Verdana" w:hAnsi="Verdana" w:cs="Verdana"/>
          <w:sz w:val="20"/>
          <w:szCs w:val="20"/>
        </w:rPr>
        <w:t>Emoties zijn van groot belang bij het leren</w:t>
      </w:r>
    </w:p>
    <w:p w:rsidR="002C7346" w:rsidRDefault="002C7346" w:rsidP="002C7346">
      <w:pPr>
        <w:pStyle w:val="Inhoudtabel"/>
        <w:numPr>
          <w:ilvl w:val="0"/>
          <w:numId w:val="5"/>
        </w:numPr>
        <w:jc w:val="both"/>
        <w:rPr>
          <w:rFonts w:ascii="Verdana" w:hAnsi="Verdana" w:cs="Verdana"/>
          <w:sz w:val="20"/>
          <w:szCs w:val="20"/>
        </w:rPr>
      </w:pPr>
      <w:r>
        <w:rPr>
          <w:rFonts w:ascii="Verdana" w:hAnsi="Verdana" w:cs="Verdana"/>
          <w:sz w:val="20"/>
          <w:szCs w:val="20"/>
        </w:rPr>
        <w:t>Leren wordt bevorderd door uitdaging</w:t>
      </w:r>
    </w:p>
    <w:p w:rsidR="002C7346" w:rsidRPr="0033524C" w:rsidRDefault="002C7346" w:rsidP="002C7346">
      <w:pPr>
        <w:pStyle w:val="Inhoudtabel"/>
        <w:numPr>
          <w:ilvl w:val="0"/>
          <w:numId w:val="5"/>
        </w:numPr>
        <w:jc w:val="both"/>
        <w:rPr>
          <w:rFonts w:ascii="Verdana" w:hAnsi="Verdana" w:cs="Verdana"/>
          <w:sz w:val="20"/>
          <w:szCs w:val="20"/>
        </w:rPr>
      </w:pPr>
      <w:r>
        <w:rPr>
          <w:rFonts w:ascii="Verdana" w:hAnsi="Verdana" w:cs="Verdana"/>
          <w:sz w:val="20"/>
          <w:szCs w:val="20"/>
        </w:rPr>
        <w:t>Hersenen werken het beste in samenspel met andere hersenen</w:t>
      </w:r>
    </w:p>
    <w:p w:rsidR="002C7346" w:rsidRDefault="002C7346" w:rsidP="002C7346">
      <w:pPr>
        <w:pStyle w:val="Inhoudtabel"/>
        <w:jc w:val="both"/>
        <w:rPr>
          <w:rFonts w:ascii="Verdana" w:hAnsi="Verdana" w:cs="Verdana"/>
          <w:sz w:val="20"/>
          <w:szCs w:val="20"/>
        </w:rPr>
      </w:pPr>
    </w:p>
    <w:p w:rsidR="002C7346" w:rsidRPr="00FF6BC6" w:rsidRDefault="002C7346" w:rsidP="002C7346">
      <w:pPr>
        <w:pStyle w:val="Inhoudtabel"/>
        <w:numPr>
          <w:ilvl w:val="2"/>
          <w:numId w:val="28"/>
        </w:numPr>
        <w:jc w:val="both"/>
        <w:rPr>
          <w:rFonts w:ascii="Verdana" w:hAnsi="Verdana" w:cs="Verdana"/>
          <w:color w:val="4472C4"/>
          <w:sz w:val="20"/>
          <w:szCs w:val="20"/>
        </w:rPr>
      </w:pPr>
      <w:r>
        <w:rPr>
          <w:rFonts w:ascii="Verdana" w:hAnsi="Verdana" w:cs="Verdana"/>
          <w:color w:val="4472C4"/>
          <w:sz w:val="20"/>
          <w:szCs w:val="20"/>
        </w:rPr>
        <w:t>Embodied L</w:t>
      </w:r>
      <w:r w:rsidRPr="00FF6BC6">
        <w:rPr>
          <w:rFonts w:ascii="Verdana" w:hAnsi="Verdana" w:cs="Verdana"/>
          <w:color w:val="4472C4"/>
          <w:sz w:val="20"/>
          <w:szCs w:val="20"/>
        </w:rPr>
        <w:t>earning</w:t>
      </w:r>
    </w:p>
    <w:p w:rsidR="002C7346" w:rsidRDefault="002C7346" w:rsidP="002C7346">
      <w:pPr>
        <w:pStyle w:val="Inhoudtabel"/>
        <w:jc w:val="both"/>
        <w:rPr>
          <w:rFonts w:ascii="Verdana" w:hAnsi="Verdana" w:cs="Verdana"/>
          <w:sz w:val="20"/>
          <w:szCs w:val="20"/>
        </w:rPr>
      </w:pPr>
      <w:r>
        <w:rPr>
          <w:rFonts w:ascii="Verdana" w:hAnsi="Verdana" w:cs="Verdana"/>
          <w:sz w:val="20"/>
          <w:szCs w:val="20"/>
        </w:rPr>
        <w:t>Deze stroming in de psychologie toont aan dat cognitieve processen sterk verbonden zijn met wat er in de rest van ons lichaam gebeurt. Deze stroming, beschreven op Surfspace (2014) stelt dat cognitie ‘belichaamd’ is. Zodoende is de toestand van ons lichaam van grote invloed op ons leren.</w:t>
      </w:r>
    </w:p>
    <w:p w:rsidR="002C7346" w:rsidRDefault="002C7346" w:rsidP="002C7346">
      <w:pPr>
        <w:pStyle w:val="Inhoudtabel"/>
        <w:jc w:val="both"/>
        <w:rPr>
          <w:rStyle w:val="apple-converted-space"/>
          <w:rFonts w:ascii="Verdana" w:hAnsi="Verdana" w:cs="Arial"/>
          <w:sz w:val="20"/>
          <w:szCs w:val="20"/>
        </w:rPr>
      </w:pPr>
      <w:r>
        <w:rPr>
          <w:rFonts w:ascii="Verdana" w:hAnsi="Verdana" w:cs="Verdana"/>
          <w:sz w:val="20"/>
          <w:szCs w:val="20"/>
        </w:rPr>
        <w:t xml:space="preserve">Het citaat van Art Glenberg (University of Wisconsin, VS) te lezen in Intermediair (2008) illustreert het als volgt: </w:t>
      </w:r>
      <w:r w:rsidRPr="00D91D86">
        <w:rPr>
          <w:rFonts w:ascii="Verdana" w:hAnsi="Verdana" w:cs="Arial"/>
          <w:sz w:val="20"/>
          <w:szCs w:val="20"/>
        </w:rPr>
        <w:t>“Onze gedachten worden beperkt en beïnvloed door de kenmerken van ons lichaam. Wat je met je arm of been doet, is mede bepalend voor de manier waarop je waarneemt, denkt en onthoudt.”</w:t>
      </w:r>
      <w:r w:rsidRPr="00D91D86">
        <w:rPr>
          <w:rStyle w:val="apple-converted-space"/>
          <w:rFonts w:ascii="Verdana" w:hAnsi="Verdana" w:cs="Arial"/>
          <w:sz w:val="20"/>
          <w:szCs w:val="20"/>
        </w:rPr>
        <w:t> </w:t>
      </w:r>
      <w:r>
        <w:rPr>
          <w:rStyle w:val="apple-converted-space"/>
          <w:rFonts w:ascii="Verdana" w:hAnsi="Verdana" w:cs="Arial"/>
          <w:sz w:val="20"/>
          <w:szCs w:val="20"/>
        </w:rPr>
        <w:t xml:space="preserve">Ten voorbeeld; bij het lezen van de zin, Sam aait de hond, worden motorische hersengebieden actief die bij aaien gebruikt worden. Die informatie wordt gebruikt om de informatie uit de zin te simuleren. </w:t>
      </w:r>
    </w:p>
    <w:p w:rsidR="002C7346" w:rsidRPr="00D91D86" w:rsidRDefault="002C7346" w:rsidP="002C7346">
      <w:pPr>
        <w:pStyle w:val="Inhoudtabel"/>
        <w:jc w:val="both"/>
        <w:rPr>
          <w:rFonts w:ascii="Verdana" w:hAnsi="Verdana" w:cs="Verdana"/>
          <w:sz w:val="20"/>
          <w:szCs w:val="20"/>
        </w:rPr>
      </w:pPr>
      <w:r>
        <w:rPr>
          <w:rStyle w:val="apple-converted-space"/>
          <w:rFonts w:ascii="Verdana" w:hAnsi="Verdana" w:cs="Arial"/>
          <w:sz w:val="20"/>
          <w:szCs w:val="20"/>
        </w:rPr>
        <w:t>Voor het onderwijs impliceert Embodied Learning dat bijvoorbeeld tijdens het lezen handelingen en ervaringen geactiveerd worden. Die kennis draagt bij aan het begrijpen van datgene dat gelezen is. Glenberg heeft door onderzoek aangetoond dat kinderen beter onthielden als zij bij het rekenen gebaren met hun linker en rechterhand gebruikten, zo staat in Intermediair (2008).</w:t>
      </w:r>
    </w:p>
    <w:p w:rsidR="002C7346" w:rsidRDefault="002C7346" w:rsidP="002C7346">
      <w:pPr>
        <w:pStyle w:val="Inhoudtabel"/>
        <w:jc w:val="both"/>
        <w:rPr>
          <w:rFonts w:ascii="Verdana" w:hAnsi="Verdana" w:cs="Verdana"/>
          <w:sz w:val="20"/>
          <w:szCs w:val="20"/>
        </w:rPr>
      </w:pPr>
      <w:r>
        <w:rPr>
          <w:rFonts w:ascii="Verdana" w:hAnsi="Verdana" w:cs="Verdana"/>
          <w:sz w:val="20"/>
          <w:szCs w:val="20"/>
        </w:rPr>
        <w:t xml:space="preserve">De Waag Society (2012), een onderzoeksbureau die nieuwe technologieën op een positieve manier toepast voor het onderwijs heeft een toepassing voor het onderwijs door Embodied Learning ontwikkeld. Het lichaam wordt actief betrokken bij het leerproces om het leren te optimaliseren. De Waag Society (2012) geeft aan dat er is aangetoond dat leren met het lichaam goede resultaten oplevert, maar dat er nog nader onderzoek moet worden gedaan hoe dat precies komt. </w:t>
      </w:r>
    </w:p>
    <w:p w:rsidR="002C7346" w:rsidRDefault="002C7346" w:rsidP="002C7346">
      <w:pPr>
        <w:pStyle w:val="Inhoudtabel"/>
        <w:jc w:val="both"/>
        <w:rPr>
          <w:rFonts w:ascii="Verdana" w:hAnsi="Verdana" w:cs="Verdana"/>
          <w:sz w:val="20"/>
          <w:szCs w:val="20"/>
        </w:rPr>
      </w:pPr>
    </w:p>
    <w:p w:rsidR="002C7346" w:rsidRPr="00FF6BC6" w:rsidRDefault="002C7346" w:rsidP="002C7346">
      <w:pPr>
        <w:pStyle w:val="Inhoudtabel"/>
        <w:numPr>
          <w:ilvl w:val="2"/>
          <w:numId w:val="28"/>
        </w:numPr>
        <w:jc w:val="both"/>
        <w:rPr>
          <w:rFonts w:ascii="Verdana" w:hAnsi="Verdana" w:cs="Verdana"/>
          <w:color w:val="4472C4"/>
          <w:sz w:val="20"/>
          <w:szCs w:val="20"/>
        </w:rPr>
      </w:pPr>
      <w:r w:rsidRPr="00FF6BC6">
        <w:rPr>
          <w:rFonts w:ascii="Verdana" w:hAnsi="Verdana" w:cs="Verdana"/>
          <w:color w:val="4472C4"/>
          <w:sz w:val="20"/>
          <w:szCs w:val="20"/>
        </w:rPr>
        <w:t>Vertaalslag wetenschappelijke inzichten naar het onderwijs</w:t>
      </w:r>
    </w:p>
    <w:p w:rsidR="002C7346" w:rsidRDefault="002C7346" w:rsidP="002C7346">
      <w:pPr>
        <w:pStyle w:val="Inhoudtabel"/>
        <w:jc w:val="both"/>
        <w:rPr>
          <w:rFonts w:ascii="Verdana" w:hAnsi="Verdana" w:cs="Verdana"/>
          <w:sz w:val="20"/>
          <w:szCs w:val="20"/>
        </w:rPr>
      </w:pPr>
      <w:r>
        <w:rPr>
          <w:rFonts w:ascii="Verdana" w:hAnsi="Verdana" w:cs="Verdana"/>
          <w:sz w:val="20"/>
          <w:szCs w:val="20"/>
        </w:rPr>
        <w:t xml:space="preserve">Wetenschappelijk onderzoek heeft aangetoond dat bewegen van positieve invloed is op het leren. Er zijn vele onderzoeken die aantonen dat bewegen bijdraagt aan de groei en ontwikkeling van de hersenen. </w:t>
      </w:r>
    </w:p>
    <w:p w:rsidR="002C7346" w:rsidRDefault="002C7346" w:rsidP="002C7346">
      <w:pPr>
        <w:pStyle w:val="Inhoudtabel"/>
        <w:jc w:val="both"/>
        <w:rPr>
          <w:rFonts w:ascii="Verdana" w:hAnsi="Verdana" w:cs="Verdana"/>
          <w:sz w:val="20"/>
          <w:szCs w:val="20"/>
        </w:rPr>
      </w:pPr>
      <w:r>
        <w:rPr>
          <w:rFonts w:ascii="Verdana" w:hAnsi="Verdana" w:cs="Verdana"/>
          <w:sz w:val="20"/>
          <w:szCs w:val="20"/>
        </w:rPr>
        <w:t xml:space="preserve">In het onderwijs is het van belang dat er gedurende de schooldag aandacht is voor bewegen. Dit wordt gerealiseerd met pauzes, bewegingsonderwijs, maar bewegen kan ook ingezet worden tijdens het leren. Wetenschappelijk onderzoek heeft aangetoond dat door het lichaam te gebruiken er duurzamer geleerd wordt. In onderzoek wordt onderscheid gemaakt tussen verschillende bewegingsvormen. Intensieve en complexe bewegingsoefeningen hebben op de hersenontwikkeling de meest positieve invloed. </w:t>
      </w:r>
    </w:p>
    <w:p w:rsidR="002C7346" w:rsidRDefault="002C7346" w:rsidP="002C7346">
      <w:pPr>
        <w:pStyle w:val="Inhoudtabel"/>
        <w:jc w:val="both"/>
        <w:rPr>
          <w:rFonts w:ascii="Verdana" w:hAnsi="Verdana" w:cs="Verdana"/>
          <w:sz w:val="20"/>
          <w:szCs w:val="20"/>
        </w:rPr>
      </w:pPr>
      <w:r>
        <w:rPr>
          <w:rFonts w:ascii="Verdana" w:hAnsi="Verdana" w:cs="Verdana"/>
          <w:sz w:val="20"/>
          <w:szCs w:val="20"/>
        </w:rPr>
        <w:t>Voor mijn onderzoek is ook de minder intensieve vorm van bewegen interessant omdat er ook bij niet-intensieve beweging een meer optimale hersenontwikkeling ontstaat dan bij stilzitten.</w:t>
      </w:r>
    </w:p>
    <w:p w:rsidR="002C7346" w:rsidRDefault="002C7346" w:rsidP="002C7346">
      <w:pPr>
        <w:pStyle w:val="Inhoudtabel"/>
        <w:jc w:val="both"/>
        <w:rPr>
          <w:rFonts w:ascii="Verdana" w:hAnsi="Verdana" w:cs="Verdana"/>
          <w:sz w:val="20"/>
          <w:szCs w:val="20"/>
        </w:rPr>
      </w:pPr>
    </w:p>
    <w:p w:rsidR="002C7346" w:rsidRDefault="002C7346" w:rsidP="002C7346">
      <w:pPr>
        <w:pStyle w:val="Inhoudtabel"/>
        <w:jc w:val="both"/>
        <w:rPr>
          <w:rFonts w:ascii="Verdana" w:hAnsi="Verdana" w:cs="Verdana"/>
          <w:sz w:val="20"/>
          <w:szCs w:val="20"/>
        </w:rPr>
      </w:pPr>
      <w:r>
        <w:rPr>
          <w:rFonts w:ascii="Verdana" w:hAnsi="Verdana" w:cs="Verdana"/>
          <w:sz w:val="20"/>
          <w:szCs w:val="20"/>
        </w:rPr>
        <w:t xml:space="preserve">Binnen het onderwijs is er interesse voor breinvriendelijk leren waarbij het onderwijsaanbod afgestemd is op de manier waarop onze hersens werken. Een voorbeeld hiervan is meervoudige intelligentie (MI), een aanpak in het onderwijs. </w:t>
      </w:r>
      <w:r w:rsidRPr="00333FC0">
        <w:rPr>
          <w:rFonts w:ascii="Verdana" w:hAnsi="Verdana" w:cs="Verdana"/>
          <w:sz w:val="20"/>
          <w:szCs w:val="20"/>
        </w:rPr>
        <w:t>Het onderwijsaanbod bij MI speelt in op de 8 verschillende intelligenties die psycholoog Howard Gardner onderscheidt. Een van de 8 intelligenties is lichamelijk-kinesthetisch.</w:t>
      </w:r>
      <w:r>
        <w:rPr>
          <w:rFonts w:ascii="Verdana" w:hAnsi="Verdana" w:cs="Verdana"/>
          <w:sz w:val="20"/>
          <w:szCs w:val="20"/>
        </w:rPr>
        <w:t xml:space="preserve"> Zo is er binnen MI ruimte voor bewegen.</w:t>
      </w:r>
    </w:p>
    <w:p w:rsidR="002C7346" w:rsidRDefault="002C7346" w:rsidP="002C7346">
      <w:pPr>
        <w:pStyle w:val="Inhoudtabel"/>
        <w:jc w:val="both"/>
        <w:rPr>
          <w:rFonts w:ascii="Verdana" w:hAnsi="Verdana" w:cs="Verdana"/>
          <w:sz w:val="20"/>
          <w:szCs w:val="20"/>
        </w:rPr>
      </w:pPr>
      <w:r>
        <w:rPr>
          <w:rFonts w:ascii="Verdana" w:hAnsi="Verdana" w:cs="Verdana"/>
          <w:sz w:val="20"/>
          <w:szCs w:val="20"/>
        </w:rPr>
        <w:t>De wetenschappelijke inzichten tonen aan dat bewegen van groot belang is, doordat het voor kinderen vanzelfsprekend is om te doen, kom je door er ruimte voor te bieden tegemoet aan hun behoeften en autonomie. Tegemoet komen aan behoeften van kinderen past binnen het gedachtegoed van HGW.</w:t>
      </w:r>
    </w:p>
    <w:p w:rsidR="002C7346" w:rsidRDefault="002C7346" w:rsidP="002C7346">
      <w:pPr>
        <w:pStyle w:val="Inhoudtabel"/>
        <w:jc w:val="both"/>
        <w:rPr>
          <w:rFonts w:ascii="Verdana" w:hAnsi="Verdana" w:cs="Verdana"/>
          <w:sz w:val="20"/>
          <w:szCs w:val="20"/>
        </w:rPr>
      </w:pPr>
    </w:p>
    <w:p w:rsidR="002C7346" w:rsidRPr="003B2D12" w:rsidRDefault="002C7346" w:rsidP="002C7346">
      <w:pPr>
        <w:pStyle w:val="Inhoudtabel"/>
        <w:numPr>
          <w:ilvl w:val="1"/>
          <w:numId w:val="28"/>
        </w:numPr>
        <w:jc w:val="both"/>
        <w:rPr>
          <w:rFonts w:ascii="Verdana" w:hAnsi="Verdana" w:cs="Verdana"/>
          <w:color w:val="4472C4"/>
          <w:sz w:val="20"/>
          <w:szCs w:val="20"/>
        </w:rPr>
      </w:pPr>
      <w:r>
        <w:rPr>
          <w:rFonts w:ascii="Verdana" w:hAnsi="Verdana" w:cs="Verdana"/>
          <w:color w:val="4472C4"/>
          <w:sz w:val="20"/>
          <w:szCs w:val="20"/>
        </w:rPr>
        <w:t>W</w:t>
      </w:r>
      <w:r w:rsidRPr="003B2D12">
        <w:rPr>
          <w:rFonts w:ascii="Verdana" w:hAnsi="Verdana" w:cs="Verdana"/>
          <w:color w:val="4472C4"/>
          <w:sz w:val="20"/>
          <w:szCs w:val="20"/>
        </w:rPr>
        <w:t>elke effectief bewezen interventies bestaan er om bewe</w:t>
      </w:r>
      <w:r w:rsidR="00AD3090">
        <w:rPr>
          <w:rFonts w:ascii="Verdana" w:hAnsi="Verdana" w:cs="Verdana"/>
          <w:color w:val="4472C4"/>
          <w:sz w:val="20"/>
          <w:szCs w:val="20"/>
        </w:rPr>
        <w:t xml:space="preserve">gen in te zetten bij het leren </w:t>
      </w:r>
    </w:p>
    <w:p w:rsidR="002C7346" w:rsidRPr="003B2D12" w:rsidRDefault="002C7346" w:rsidP="002C7346">
      <w:pPr>
        <w:pStyle w:val="Inhoudtabel"/>
        <w:ind w:left="720"/>
        <w:jc w:val="both"/>
        <w:rPr>
          <w:rFonts w:ascii="Verdana" w:hAnsi="Verdana" w:cs="Verdana"/>
          <w:color w:val="4472C4"/>
          <w:sz w:val="20"/>
          <w:szCs w:val="20"/>
        </w:rPr>
      </w:pPr>
      <w:r w:rsidRPr="003B2D12">
        <w:rPr>
          <w:rFonts w:ascii="Verdana" w:hAnsi="Verdana" w:cs="Verdana"/>
          <w:color w:val="4472C4"/>
          <w:sz w:val="20"/>
          <w:szCs w:val="20"/>
        </w:rPr>
        <w:t>van kinderen in groep 3?</w:t>
      </w:r>
    </w:p>
    <w:p w:rsidR="002C7346" w:rsidRDefault="002C7346" w:rsidP="002C7346">
      <w:pPr>
        <w:pStyle w:val="Inhoudtabel"/>
        <w:jc w:val="both"/>
        <w:rPr>
          <w:rFonts w:ascii="Verdana" w:hAnsi="Verdana" w:cs="Verdana"/>
          <w:sz w:val="20"/>
          <w:szCs w:val="20"/>
        </w:rPr>
      </w:pPr>
      <w:r>
        <w:rPr>
          <w:rFonts w:ascii="Verdana" w:hAnsi="Verdana" w:cs="Verdana"/>
          <w:sz w:val="20"/>
          <w:szCs w:val="20"/>
        </w:rPr>
        <w:t>Het in juni 2015 afgeronde onderzoek uit Groningen toont aan dat er in Nederland nog maar recent onderzocht is hoe en in welke mate bewegen het leren ondersteund. Effectief bewezen interventies die bewegen inzetten bij het leren zijn nog niet op de markt bij grote uitgeverijen als Malmberg en Heutink.</w:t>
      </w:r>
    </w:p>
    <w:p w:rsidR="002C7346" w:rsidRDefault="002C7346" w:rsidP="002C7346">
      <w:pPr>
        <w:pStyle w:val="Inhoudtabel"/>
        <w:jc w:val="both"/>
        <w:rPr>
          <w:rFonts w:ascii="Verdana" w:hAnsi="Verdana" w:cs="Verdana"/>
          <w:sz w:val="20"/>
          <w:szCs w:val="20"/>
        </w:rPr>
      </w:pPr>
      <w:r>
        <w:rPr>
          <w:rFonts w:ascii="Verdana" w:hAnsi="Verdana" w:cs="Verdana"/>
          <w:sz w:val="20"/>
          <w:szCs w:val="20"/>
        </w:rPr>
        <w:t xml:space="preserve">Het Nederlands Jeugd Instituut (NJI) geeft aan dat er op dit moment nog geen erkende interventies zijn die gericht zijn op bewegen tijdens het leren. Het NJI verwijst naar het loket gezond leven van het RIVM. In deze databank zitten 117 interventies voor kinderen om het bewegen te stimuleren. Omdat bij deze interventies geen relatie met leren wordt gelegd zijn ze voor mijn onderzoek niet geschikt. </w:t>
      </w:r>
    </w:p>
    <w:p w:rsidR="002C7346" w:rsidRPr="000C117C" w:rsidRDefault="002C7346" w:rsidP="002C7346">
      <w:pPr>
        <w:pStyle w:val="Inhoudtabel"/>
        <w:jc w:val="both"/>
        <w:rPr>
          <w:rFonts w:ascii="Verdana" w:hAnsi="Verdana" w:cs="Verdana"/>
          <w:color w:val="7030A0"/>
          <w:sz w:val="20"/>
          <w:szCs w:val="20"/>
        </w:rPr>
      </w:pPr>
      <w:r>
        <w:rPr>
          <w:rFonts w:ascii="Verdana" w:hAnsi="Verdana" w:cs="Verdana"/>
          <w:sz w:val="20"/>
          <w:szCs w:val="20"/>
        </w:rPr>
        <w:t xml:space="preserve">De databank van het Nederlands Instituut voor Sport en Bewegen heeft geen interventie waarin bewegen en leren worden gecombineerd. Een door het NISB geadviseerde interventie, </w:t>
      </w:r>
      <w:r w:rsidRPr="006E5211">
        <w:rPr>
          <w:rFonts w:ascii="Verdana" w:hAnsi="Verdana" w:cs="Verdana"/>
          <w:i/>
          <w:sz w:val="20"/>
          <w:szCs w:val="20"/>
        </w:rPr>
        <w:t>de klas beweegt</w:t>
      </w:r>
      <w:r>
        <w:rPr>
          <w:rFonts w:ascii="Verdana" w:hAnsi="Verdana" w:cs="Verdana"/>
          <w:sz w:val="20"/>
          <w:szCs w:val="20"/>
        </w:rPr>
        <w:t xml:space="preserve">, heb ik besteld. </w:t>
      </w:r>
      <w:r w:rsidRPr="000C117C">
        <w:rPr>
          <w:rFonts w:ascii="Verdana" w:hAnsi="Verdana" w:cs="Verdana"/>
          <w:color w:val="7030A0"/>
          <w:sz w:val="20"/>
          <w:szCs w:val="20"/>
        </w:rPr>
        <w:t>Helaas bestaat het pakket uit een methode met korte beweegopdrachten om hun lichaam te leren ontspannen en te kennen. Er is in de methode geen directe koppeling met leren.</w:t>
      </w:r>
    </w:p>
    <w:p w:rsidR="002C7346" w:rsidRDefault="00AD3090" w:rsidP="002C7346">
      <w:pPr>
        <w:pStyle w:val="Inhoudtabel"/>
        <w:jc w:val="both"/>
        <w:rPr>
          <w:rFonts w:ascii="Verdana" w:hAnsi="Verdana" w:cs="Verdana"/>
          <w:sz w:val="20"/>
          <w:szCs w:val="20"/>
        </w:rPr>
      </w:pPr>
      <w:r>
        <w:rPr>
          <w:rFonts w:ascii="Verdana" w:hAnsi="Verdana" w:cs="Verdana"/>
          <w:color w:val="7030A0"/>
          <w:sz w:val="20"/>
          <w:szCs w:val="20"/>
        </w:rPr>
        <w:t>De UMCG ko</w:t>
      </w:r>
      <w:r w:rsidR="002C7346" w:rsidRPr="00070032">
        <w:rPr>
          <w:rFonts w:ascii="Verdana" w:hAnsi="Verdana" w:cs="Verdana"/>
          <w:color w:val="7030A0"/>
          <w:sz w:val="20"/>
          <w:szCs w:val="20"/>
        </w:rPr>
        <w:t xml:space="preserve">n hun aanpak/ lessen niet met mij delen omdat het onderzoek nog liep tot juni 2015. </w:t>
      </w:r>
      <w:r>
        <w:rPr>
          <w:rFonts w:ascii="Verdana" w:hAnsi="Verdana" w:cs="Verdana"/>
          <w:sz w:val="20"/>
          <w:szCs w:val="20"/>
        </w:rPr>
        <w:t xml:space="preserve">Wel zijn enkele filmpjes van hun werkwijze openbaar </w:t>
      </w:r>
      <w:r w:rsidR="002C7346">
        <w:rPr>
          <w:rFonts w:ascii="Verdana" w:hAnsi="Verdana" w:cs="Verdana"/>
          <w:sz w:val="20"/>
          <w:szCs w:val="20"/>
        </w:rPr>
        <w:t xml:space="preserve">zodat ik de wijze waarop zij bewegen en leren in hun onderzoek combineren kan gebruiken bij het opzetten van een zelfgemaakte interventie. Als voorbeeldlessen kunnen lessen van Math &amp; Movement worden gebruikt. </w:t>
      </w:r>
    </w:p>
    <w:p w:rsidR="002C7346" w:rsidRDefault="002C7346" w:rsidP="002C7346">
      <w:pPr>
        <w:pStyle w:val="Inhoudtabel"/>
        <w:jc w:val="both"/>
        <w:rPr>
          <w:rFonts w:ascii="Verdana" w:hAnsi="Verdana" w:cs="Verdana"/>
          <w:sz w:val="20"/>
          <w:szCs w:val="20"/>
        </w:rPr>
      </w:pPr>
      <w:r>
        <w:rPr>
          <w:rFonts w:ascii="Verdana" w:hAnsi="Verdana" w:cs="Verdana"/>
          <w:sz w:val="20"/>
          <w:szCs w:val="20"/>
        </w:rPr>
        <w:t xml:space="preserve">Het UMCG adviseerde mij om de bestaande methode met </w:t>
      </w:r>
      <w:r w:rsidRPr="006E5211">
        <w:rPr>
          <w:rFonts w:ascii="Verdana" w:hAnsi="Verdana" w:cs="Verdana"/>
          <w:i/>
          <w:sz w:val="20"/>
          <w:szCs w:val="20"/>
        </w:rPr>
        <w:t xml:space="preserve">sprongen vooruit </w:t>
      </w:r>
      <w:r>
        <w:rPr>
          <w:rFonts w:ascii="Verdana" w:hAnsi="Verdana" w:cs="Verdana"/>
          <w:sz w:val="20"/>
          <w:szCs w:val="20"/>
        </w:rPr>
        <w:t>te gebruiken omdat deze een vergelijkbare aanpak heeft als de interventie van het UMCG.</w:t>
      </w:r>
    </w:p>
    <w:p w:rsidR="002C7346" w:rsidRDefault="002C7346" w:rsidP="002C7346">
      <w:pPr>
        <w:pStyle w:val="Geenafstand"/>
        <w:rPr>
          <w:rFonts w:ascii="Verdana" w:hAnsi="Verdana"/>
          <w:sz w:val="20"/>
          <w:szCs w:val="20"/>
        </w:rPr>
      </w:pPr>
      <w:r>
        <w:rPr>
          <w:rFonts w:ascii="Verdana" w:hAnsi="Verdana"/>
          <w:sz w:val="20"/>
          <w:szCs w:val="20"/>
        </w:rPr>
        <w:t xml:space="preserve">Het vinden van goede interventies bleek bijzonder moeilijk. Er zijn wel tussendooractiviteiten waarin bewegen ingezet wordt om het leren te stimuleren; braingym, energizers e.d. </w:t>
      </w:r>
    </w:p>
    <w:p w:rsidR="002C7346" w:rsidRDefault="002C7346" w:rsidP="002C7346">
      <w:pPr>
        <w:pStyle w:val="Geenafstand"/>
        <w:rPr>
          <w:rFonts w:ascii="Verdana" w:hAnsi="Verdana"/>
          <w:color w:val="7030A0"/>
          <w:sz w:val="20"/>
          <w:szCs w:val="20"/>
        </w:rPr>
      </w:pPr>
      <w:r w:rsidRPr="0006089D">
        <w:rPr>
          <w:rFonts w:ascii="Verdana" w:hAnsi="Verdana"/>
          <w:color w:val="7030A0"/>
          <w:sz w:val="20"/>
          <w:szCs w:val="20"/>
        </w:rPr>
        <w:t xml:space="preserve">In juni 2015 ontving ik bericht dat via de website Onderwijs Maak Je Samen een pakket 5 minuten taal besteld kan worden. </w:t>
      </w:r>
      <w:r>
        <w:rPr>
          <w:rFonts w:ascii="Verdana" w:hAnsi="Verdana"/>
          <w:color w:val="7030A0"/>
          <w:sz w:val="20"/>
          <w:szCs w:val="20"/>
        </w:rPr>
        <w:t>De activiteiten verbinden bewegen, nadenken en samenwerken zodat kinderen spelenderwijs taal leren. Dit artikel kwam op de markt toen mijn onderzoek afgerond was, maar het is interessant om in de praktijk te gebruiken.</w:t>
      </w:r>
    </w:p>
    <w:p w:rsidR="002C7346" w:rsidRPr="0006089D" w:rsidRDefault="002C7346" w:rsidP="002C7346">
      <w:pPr>
        <w:pStyle w:val="Geenafstand"/>
        <w:rPr>
          <w:rFonts w:ascii="Verdana" w:hAnsi="Verdana"/>
          <w:color w:val="7030A0"/>
          <w:sz w:val="20"/>
          <w:szCs w:val="20"/>
        </w:rPr>
      </w:pPr>
    </w:p>
    <w:p w:rsidR="002C7346" w:rsidRDefault="002C7346" w:rsidP="002C7346">
      <w:pPr>
        <w:pStyle w:val="Inhoudtabel"/>
        <w:jc w:val="both"/>
        <w:rPr>
          <w:rFonts w:ascii="Verdana" w:hAnsi="Verdana" w:cs="Verdana"/>
          <w:sz w:val="20"/>
          <w:szCs w:val="20"/>
        </w:rPr>
      </w:pPr>
      <w:r>
        <w:rPr>
          <w:rFonts w:ascii="Verdana" w:hAnsi="Verdana" w:cs="Verdana"/>
          <w:sz w:val="20"/>
          <w:szCs w:val="20"/>
        </w:rPr>
        <w:t xml:space="preserve"> Interessante interventies waarin beweging wordt ingezet (uitgewerkt in 3.4.1)</w:t>
      </w:r>
    </w:p>
    <w:p w:rsidR="002C7346" w:rsidRDefault="002C7346" w:rsidP="002C7346">
      <w:pPr>
        <w:pStyle w:val="Inhoudtabel"/>
        <w:numPr>
          <w:ilvl w:val="0"/>
          <w:numId w:val="3"/>
        </w:numPr>
        <w:jc w:val="both"/>
        <w:rPr>
          <w:rFonts w:ascii="Verdana" w:hAnsi="Verdana" w:cs="Verdana"/>
          <w:sz w:val="20"/>
          <w:szCs w:val="20"/>
        </w:rPr>
      </w:pPr>
      <w:r>
        <w:rPr>
          <w:rFonts w:ascii="Verdana" w:hAnsi="Verdana" w:cs="Verdana"/>
          <w:sz w:val="20"/>
          <w:szCs w:val="20"/>
        </w:rPr>
        <w:t>Meester met de bal</w:t>
      </w:r>
    </w:p>
    <w:p w:rsidR="002C7346" w:rsidRDefault="002C7346" w:rsidP="002C7346">
      <w:pPr>
        <w:pStyle w:val="Inhoudtabel"/>
        <w:numPr>
          <w:ilvl w:val="0"/>
          <w:numId w:val="3"/>
        </w:numPr>
        <w:jc w:val="both"/>
        <w:rPr>
          <w:rFonts w:ascii="Verdana" w:hAnsi="Verdana" w:cs="Verdana"/>
          <w:sz w:val="20"/>
          <w:szCs w:val="20"/>
        </w:rPr>
      </w:pPr>
      <w:r>
        <w:rPr>
          <w:rFonts w:ascii="Verdana" w:hAnsi="Verdana" w:cs="Verdana"/>
          <w:sz w:val="20"/>
          <w:szCs w:val="20"/>
        </w:rPr>
        <w:t>Met sprongen vooruit</w:t>
      </w:r>
    </w:p>
    <w:p w:rsidR="002C7346" w:rsidRDefault="002C7346" w:rsidP="002C7346">
      <w:pPr>
        <w:pStyle w:val="Inhoudtabel"/>
        <w:numPr>
          <w:ilvl w:val="0"/>
          <w:numId w:val="3"/>
        </w:numPr>
        <w:jc w:val="both"/>
        <w:rPr>
          <w:rFonts w:ascii="Verdana" w:hAnsi="Verdana" w:cs="Verdana"/>
          <w:sz w:val="20"/>
          <w:szCs w:val="20"/>
        </w:rPr>
      </w:pPr>
      <w:r>
        <w:rPr>
          <w:rFonts w:ascii="Verdana" w:hAnsi="Verdana" w:cs="Verdana"/>
          <w:sz w:val="20"/>
          <w:szCs w:val="20"/>
        </w:rPr>
        <w:t>Embodied learning</w:t>
      </w:r>
    </w:p>
    <w:p w:rsidR="002C7346" w:rsidRDefault="002C7346" w:rsidP="002C7346">
      <w:pPr>
        <w:pStyle w:val="Inhoudtabel"/>
        <w:numPr>
          <w:ilvl w:val="0"/>
          <w:numId w:val="3"/>
        </w:numPr>
        <w:jc w:val="both"/>
        <w:rPr>
          <w:rFonts w:ascii="Verdana" w:hAnsi="Verdana" w:cs="Verdana"/>
          <w:sz w:val="20"/>
          <w:szCs w:val="20"/>
        </w:rPr>
      </w:pPr>
      <w:r>
        <w:rPr>
          <w:rFonts w:ascii="Verdana" w:hAnsi="Verdana" w:cs="Verdana"/>
          <w:sz w:val="20"/>
          <w:szCs w:val="20"/>
        </w:rPr>
        <w:t>De klas beweegt</w:t>
      </w:r>
    </w:p>
    <w:p w:rsidR="002C7346" w:rsidRDefault="002C7346" w:rsidP="002C7346">
      <w:pPr>
        <w:pStyle w:val="Inhoudtabel"/>
        <w:numPr>
          <w:ilvl w:val="0"/>
          <w:numId w:val="3"/>
        </w:numPr>
        <w:jc w:val="both"/>
        <w:rPr>
          <w:rFonts w:ascii="Verdana" w:hAnsi="Verdana" w:cs="Verdana"/>
          <w:sz w:val="20"/>
          <w:szCs w:val="20"/>
        </w:rPr>
      </w:pPr>
      <w:r>
        <w:rPr>
          <w:rFonts w:ascii="Verdana" w:hAnsi="Verdana" w:cs="Verdana"/>
          <w:sz w:val="20"/>
          <w:szCs w:val="20"/>
        </w:rPr>
        <w:t>Interventie van het UMCG, lijkt op de methode math &amp; movement</w:t>
      </w:r>
    </w:p>
    <w:p w:rsidR="002C7346" w:rsidRDefault="002C7346" w:rsidP="002C7346">
      <w:pPr>
        <w:pStyle w:val="Inhoudtabel"/>
        <w:jc w:val="both"/>
        <w:rPr>
          <w:rFonts w:ascii="Verdana" w:hAnsi="Verdana" w:cs="Verdana"/>
          <w:sz w:val="20"/>
          <w:szCs w:val="20"/>
        </w:rPr>
      </w:pPr>
    </w:p>
    <w:p w:rsidR="002C7346" w:rsidRDefault="002C7346" w:rsidP="002C7346">
      <w:pPr>
        <w:pStyle w:val="Inhoudtabel"/>
        <w:jc w:val="both"/>
        <w:rPr>
          <w:rFonts w:ascii="Verdana" w:hAnsi="Verdana" w:cs="Verdana"/>
          <w:sz w:val="20"/>
          <w:szCs w:val="20"/>
        </w:rPr>
      </w:pPr>
      <w:r>
        <w:rPr>
          <w:rFonts w:ascii="Verdana" w:hAnsi="Verdana" w:cs="Verdana"/>
          <w:sz w:val="20"/>
          <w:szCs w:val="20"/>
        </w:rPr>
        <w:t>Voorwaarden bij het kiezen van interventies die bewegen ondersteunen bij het leren:</w:t>
      </w:r>
    </w:p>
    <w:p w:rsidR="002C7346" w:rsidRDefault="002C7346" w:rsidP="002C7346">
      <w:pPr>
        <w:pStyle w:val="Inhoudtabel"/>
        <w:numPr>
          <w:ilvl w:val="0"/>
          <w:numId w:val="4"/>
        </w:numPr>
        <w:jc w:val="both"/>
        <w:rPr>
          <w:rFonts w:ascii="Verdana" w:hAnsi="Verdana" w:cs="Verdana"/>
          <w:sz w:val="20"/>
          <w:szCs w:val="20"/>
        </w:rPr>
      </w:pPr>
      <w:r>
        <w:rPr>
          <w:rFonts w:ascii="Verdana" w:hAnsi="Verdana" w:cs="Verdana"/>
          <w:sz w:val="20"/>
          <w:szCs w:val="20"/>
        </w:rPr>
        <w:t>Hoog energieniveau (Marzano)</w:t>
      </w:r>
    </w:p>
    <w:p w:rsidR="002C7346" w:rsidRDefault="002C7346" w:rsidP="002C7346">
      <w:pPr>
        <w:pStyle w:val="Inhoudtabel"/>
        <w:numPr>
          <w:ilvl w:val="0"/>
          <w:numId w:val="4"/>
        </w:numPr>
        <w:jc w:val="both"/>
        <w:rPr>
          <w:rFonts w:ascii="Verdana" w:hAnsi="Verdana" w:cs="Verdana"/>
          <w:sz w:val="20"/>
          <w:szCs w:val="20"/>
        </w:rPr>
      </w:pPr>
      <w:r>
        <w:rPr>
          <w:rFonts w:ascii="Verdana" w:hAnsi="Verdana" w:cs="Verdana"/>
          <w:sz w:val="20"/>
          <w:szCs w:val="20"/>
        </w:rPr>
        <w:t>De leerling doet het, de leerkracht biedt kader en voorwaarden (Hattie)</w:t>
      </w:r>
    </w:p>
    <w:p w:rsidR="002C7346" w:rsidRDefault="002C7346" w:rsidP="002C7346">
      <w:pPr>
        <w:pStyle w:val="Inhoudtabel"/>
        <w:numPr>
          <w:ilvl w:val="0"/>
          <w:numId w:val="4"/>
        </w:numPr>
        <w:jc w:val="both"/>
        <w:rPr>
          <w:rFonts w:ascii="Verdana" w:hAnsi="Verdana" w:cs="Verdana"/>
          <w:sz w:val="20"/>
          <w:szCs w:val="20"/>
        </w:rPr>
      </w:pPr>
      <w:r>
        <w:rPr>
          <w:rFonts w:ascii="Verdana" w:hAnsi="Verdana" w:cs="Verdana"/>
          <w:sz w:val="20"/>
          <w:szCs w:val="20"/>
        </w:rPr>
        <w:t>Leerkracht weet aan welke doelen hij werkt</w:t>
      </w:r>
    </w:p>
    <w:p w:rsidR="002C7346" w:rsidRDefault="002C7346" w:rsidP="002C7346">
      <w:pPr>
        <w:pStyle w:val="Inhoudtabel"/>
        <w:jc w:val="both"/>
        <w:rPr>
          <w:rFonts w:ascii="Verdana" w:hAnsi="Verdana" w:cs="Verdana"/>
          <w:sz w:val="20"/>
          <w:szCs w:val="20"/>
        </w:rPr>
      </w:pPr>
    </w:p>
    <w:p w:rsidR="002C7346" w:rsidRPr="00A23C1C" w:rsidRDefault="002C7346" w:rsidP="002C7346">
      <w:pPr>
        <w:pStyle w:val="Inhoudtabel"/>
        <w:numPr>
          <w:ilvl w:val="2"/>
          <w:numId w:val="28"/>
        </w:numPr>
        <w:jc w:val="both"/>
        <w:rPr>
          <w:rFonts w:ascii="Verdana" w:hAnsi="Verdana" w:cs="Verdana"/>
          <w:color w:val="4472C4"/>
          <w:sz w:val="20"/>
          <w:szCs w:val="20"/>
        </w:rPr>
      </w:pPr>
      <w:r w:rsidRPr="00A23C1C">
        <w:rPr>
          <w:rFonts w:ascii="Verdana" w:hAnsi="Verdana" w:cs="Verdana"/>
          <w:color w:val="4472C4"/>
          <w:sz w:val="20"/>
          <w:szCs w:val="20"/>
        </w:rPr>
        <w:t>Interventies waarin bewegen wordt ingezet</w:t>
      </w:r>
    </w:p>
    <w:p w:rsidR="002C7346" w:rsidRDefault="002C7346" w:rsidP="002C7346">
      <w:pPr>
        <w:pStyle w:val="Inhoudtabel"/>
        <w:jc w:val="both"/>
        <w:rPr>
          <w:rFonts w:ascii="Verdana" w:hAnsi="Verdana" w:cs="Verdana"/>
          <w:sz w:val="20"/>
          <w:szCs w:val="20"/>
        </w:rPr>
      </w:pPr>
      <w:r>
        <w:rPr>
          <w:rFonts w:ascii="Verdana" w:hAnsi="Verdana" w:cs="Verdana"/>
          <w:sz w:val="20"/>
          <w:szCs w:val="20"/>
        </w:rPr>
        <w:t>Meester met de bal</w:t>
      </w:r>
    </w:p>
    <w:p w:rsidR="002C7346" w:rsidRDefault="002C7346" w:rsidP="002C7346">
      <w:pPr>
        <w:pStyle w:val="Inhoudtabel"/>
        <w:jc w:val="both"/>
        <w:rPr>
          <w:rFonts w:ascii="Verdana" w:hAnsi="Verdana" w:cs="Verdana"/>
          <w:sz w:val="20"/>
          <w:szCs w:val="20"/>
        </w:rPr>
      </w:pPr>
      <w:r>
        <w:rPr>
          <w:rFonts w:ascii="Verdana" w:hAnsi="Verdana" w:cs="Verdana"/>
          <w:sz w:val="20"/>
          <w:szCs w:val="20"/>
        </w:rPr>
        <w:t>Dielissen (2009) concludeerde dat deze methodiek voor rekenen goede leerresultatendoor behaalt, door de goede systematische opbouw van de rekenstappen, die steeds weer herhaald worden. Doordat de leerkracht tijdens het inoefenen met de bal gooit, blijft het tempo erin, de aandacht gespitst, en kan er veel geoefend worden, beschrijft Milikowski (2009).</w:t>
      </w:r>
    </w:p>
    <w:p w:rsidR="002C7346" w:rsidRDefault="002C7346" w:rsidP="002C7346">
      <w:pPr>
        <w:pStyle w:val="Inhoudtabel"/>
        <w:jc w:val="both"/>
        <w:rPr>
          <w:rFonts w:ascii="Verdana" w:hAnsi="Verdana" w:cs="Verdana"/>
          <w:sz w:val="20"/>
          <w:szCs w:val="20"/>
        </w:rPr>
      </w:pPr>
      <w:r>
        <w:rPr>
          <w:rFonts w:ascii="Verdana" w:hAnsi="Verdana" w:cs="Verdana"/>
          <w:sz w:val="20"/>
          <w:szCs w:val="20"/>
        </w:rPr>
        <w:t>Een vergelijkbare opzet kan als interventie ingezet worden.</w:t>
      </w:r>
    </w:p>
    <w:p w:rsidR="002C7346" w:rsidRDefault="002C7346" w:rsidP="002C7346">
      <w:pPr>
        <w:pStyle w:val="Inhoudtabel"/>
        <w:jc w:val="both"/>
        <w:rPr>
          <w:rFonts w:ascii="Verdana" w:hAnsi="Verdana" w:cs="Verdana"/>
          <w:sz w:val="20"/>
          <w:szCs w:val="20"/>
        </w:rPr>
      </w:pPr>
    </w:p>
    <w:p w:rsidR="002C7346" w:rsidRDefault="002C7346" w:rsidP="002C7346">
      <w:pPr>
        <w:pStyle w:val="Inhoudtabel"/>
        <w:jc w:val="both"/>
        <w:rPr>
          <w:rFonts w:ascii="Verdana" w:hAnsi="Verdana" w:cs="Verdana"/>
          <w:sz w:val="20"/>
          <w:szCs w:val="20"/>
        </w:rPr>
      </w:pPr>
      <w:r>
        <w:rPr>
          <w:rFonts w:ascii="Verdana" w:hAnsi="Verdana" w:cs="Verdana"/>
          <w:sz w:val="20"/>
          <w:szCs w:val="20"/>
        </w:rPr>
        <w:t>Met sprongen vooruit</w:t>
      </w:r>
    </w:p>
    <w:p w:rsidR="002C7346" w:rsidRDefault="002C7346" w:rsidP="002C7346">
      <w:pPr>
        <w:pStyle w:val="Inhoudtabel"/>
        <w:jc w:val="both"/>
        <w:rPr>
          <w:rFonts w:ascii="Verdana" w:hAnsi="Verdana" w:cs="Verdana"/>
          <w:sz w:val="20"/>
          <w:szCs w:val="20"/>
        </w:rPr>
      </w:pPr>
      <w:r>
        <w:rPr>
          <w:rFonts w:ascii="Verdana" w:hAnsi="Verdana" w:cs="Verdana"/>
          <w:sz w:val="20"/>
          <w:szCs w:val="20"/>
        </w:rPr>
        <w:t>Door het inzetten van deze rekenmethode gaan kinderen met sprongen vooruit. Kinderen ervaren het werken met sprongen vooruit als spelen, waardoor ze gemotiveerder zijn om mee te doen. Leerkrachten kennen de leerlijnen en de manieren om doelen te behalen, waardoor effectief gewerkt kan worden.</w:t>
      </w:r>
    </w:p>
    <w:p w:rsidR="002C7346" w:rsidRDefault="002C7346" w:rsidP="002C7346">
      <w:pPr>
        <w:pStyle w:val="Inhoudtabel"/>
        <w:jc w:val="both"/>
        <w:rPr>
          <w:rFonts w:ascii="Verdana" w:hAnsi="Verdana" w:cs="Verdana"/>
          <w:sz w:val="20"/>
          <w:szCs w:val="20"/>
        </w:rPr>
      </w:pPr>
      <w:r>
        <w:rPr>
          <w:rFonts w:ascii="Verdana" w:hAnsi="Verdana" w:cs="Verdana"/>
          <w:sz w:val="20"/>
          <w:szCs w:val="20"/>
        </w:rPr>
        <w:t>Deze methode zet het lichaam van kinderen in, werkt doelgericht, en zet de kinderen actief aan het werk. Om die redenen is deze methode geschikt om als interventie in te gaan zetten.</w:t>
      </w:r>
    </w:p>
    <w:p w:rsidR="002C7346" w:rsidRDefault="002C7346" w:rsidP="002C7346">
      <w:pPr>
        <w:pStyle w:val="Inhoudtabel"/>
        <w:jc w:val="both"/>
        <w:rPr>
          <w:rFonts w:ascii="Verdana" w:hAnsi="Verdana" w:cs="Verdana"/>
          <w:sz w:val="20"/>
          <w:szCs w:val="20"/>
        </w:rPr>
      </w:pPr>
    </w:p>
    <w:p w:rsidR="002C7346" w:rsidRDefault="002C7346" w:rsidP="002C7346">
      <w:pPr>
        <w:pStyle w:val="Inhoudtabel"/>
        <w:jc w:val="both"/>
        <w:rPr>
          <w:rFonts w:ascii="Verdana" w:hAnsi="Verdana" w:cs="Verdana"/>
          <w:sz w:val="20"/>
          <w:szCs w:val="20"/>
        </w:rPr>
      </w:pPr>
      <w:r>
        <w:rPr>
          <w:rFonts w:ascii="Verdana" w:hAnsi="Verdana" w:cs="Verdana"/>
          <w:sz w:val="20"/>
          <w:szCs w:val="20"/>
        </w:rPr>
        <w:t>Embodied learning</w:t>
      </w:r>
    </w:p>
    <w:p w:rsidR="002C7346" w:rsidRDefault="002C7346" w:rsidP="002C7346">
      <w:pPr>
        <w:pStyle w:val="Inhoudtabel"/>
        <w:jc w:val="both"/>
        <w:rPr>
          <w:rFonts w:ascii="Verdana" w:hAnsi="Verdana" w:cs="Verdana"/>
          <w:sz w:val="20"/>
          <w:szCs w:val="20"/>
        </w:rPr>
      </w:pPr>
      <w:r>
        <w:rPr>
          <w:rFonts w:ascii="Verdana" w:hAnsi="Verdana" w:cs="Verdana"/>
          <w:sz w:val="20"/>
          <w:szCs w:val="20"/>
        </w:rPr>
        <w:t xml:space="preserve">In hs. 3.3.3 is uitgelegd dat het lichaam actief betrokken wordt bij het leerproces om het leren te optimaliseren. Toepassingen zijn er op onderzoeksniveau binnen het onderwijs. Een soort WII wordt ingezet om rekenen en spelling met het lichaam te oefenen. Helaas is het voor mijn onderzoek te kostbaar om deze manier van leren uit te proberen in mijn school. </w:t>
      </w:r>
    </w:p>
    <w:p w:rsidR="002C7346" w:rsidRDefault="002C7346" w:rsidP="002C7346">
      <w:pPr>
        <w:pStyle w:val="Inhoudtabel"/>
        <w:jc w:val="both"/>
        <w:rPr>
          <w:rFonts w:ascii="Verdana" w:hAnsi="Verdana" w:cs="Verdana"/>
          <w:sz w:val="20"/>
          <w:szCs w:val="20"/>
        </w:rPr>
      </w:pPr>
    </w:p>
    <w:p w:rsidR="002C7346" w:rsidRDefault="002C7346" w:rsidP="002C7346">
      <w:pPr>
        <w:pStyle w:val="Inhoudtabel"/>
        <w:jc w:val="both"/>
        <w:rPr>
          <w:rFonts w:ascii="Verdana" w:hAnsi="Verdana" w:cs="Verdana"/>
          <w:sz w:val="20"/>
          <w:szCs w:val="20"/>
        </w:rPr>
      </w:pPr>
      <w:r>
        <w:rPr>
          <w:rFonts w:ascii="Verdana" w:hAnsi="Verdana" w:cs="Verdana"/>
          <w:sz w:val="20"/>
          <w:szCs w:val="20"/>
        </w:rPr>
        <w:t xml:space="preserve">De klas beweegt </w:t>
      </w:r>
    </w:p>
    <w:p w:rsidR="002C7346" w:rsidRDefault="002C7346" w:rsidP="002C7346">
      <w:pPr>
        <w:pStyle w:val="Inhoudtabel"/>
        <w:jc w:val="both"/>
        <w:rPr>
          <w:rFonts w:ascii="Verdana" w:hAnsi="Verdana" w:cs="Verdana"/>
          <w:sz w:val="20"/>
          <w:szCs w:val="20"/>
        </w:rPr>
      </w:pPr>
      <w:r>
        <w:rPr>
          <w:rFonts w:ascii="Verdana" w:hAnsi="Verdana" w:cs="Verdana"/>
          <w:sz w:val="20"/>
          <w:szCs w:val="20"/>
        </w:rPr>
        <w:t xml:space="preserve">De opdrachten bij de klas beweegt hebben als het doel het opdoen van positieve beweegervaringen. </w:t>
      </w:r>
      <w:r w:rsidRPr="00BC7FED">
        <w:rPr>
          <w:rFonts w:ascii="Verdana" w:hAnsi="Verdana" w:cs="Verdana"/>
          <w:sz w:val="20"/>
          <w:szCs w:val="20"/>
        </w:rPr>
        <w:t xml:space="preserve">Het doel is om zowel kinderen als hun sociale omgeving de natuurlijke drang tot </w:t>
      </w:r>
      <w:r>
        <w:rPr>
          <w:rFonts w:ascii="Verdana" w:hAnsi="Verdana" w:cs="Verdana"/>
          <w:sz w:val="20"/>
          <w:szCs w:val="20"/>
        </w:rPr>
        <w:t xml:space="preserve">bewegen te laten (her)ontdekken </w:t>
      </w:r>
      <w:r w:rsidRPr="00BC7FED">
        <w:rPr>
          <w:rFonts w:ascii="Verdana" w:hAnsi="Verdana" w:cs="Verdana"/>
          <w:sz w:val="20"/>
          <w:szCs w:val="20"/>
        </w:rPr>
        <w:t>en te bestendigen.</w:t>
      </w:r>
      <w:r>
        <w:rPr>
          <w:rFonts w:ascii="Verdana" w:hAnsi="Verdana" w:cs="Verdana"/>
          <w:sz w:val="20"/>
          <w:szCs w:val="20"/>
        </w:rPr>
        <w:t xml:space="preserve"> </w:t>
      </w:r>
    </w:p>
    <w:p w:rsidR="002C7346" w:rsidRDefault="002C7346" w:rsidP="002C7346">
      <w:pPr>
        <w:pStyle w:val="Inhoudtabel"/>
        <w:jc w:val="both"/>
        <w:rPr>
          <w:rFonts w:ascii="Verdana" w:hAnsi="Verdana" w:cs="Verdana"/>
          <w:sz w:val="20"/>
          <w:szCs w:val="20"/>
        </w:rPr>
      </w:pPr>
      <w:r>
        <w:rPr>
          <w:rFonts w:ascii="Verdana" w:hAnsi="Verdana" w:cs="Verdana"/>
          <w:sz w:val="20"/>
          <w:szCs w:val="20"/>
        </w:rPr>
        <w:t>Om te onderzoeken of deze interventie geschikt is, heb ik een pakket besteld, echter doordat er een herdruk is, duurt het nog even voordat de materialen bezorgd kunnen worden.</w:t>
      </w:r>
    </w:p>
    <w:p w:rsidR="002C7346" w:rsidRDefault="002C7346" w:rsidP="002C7346">
      <w:pPr>
        <w:pStyle w:val="Inhoudtabel"/>
        <w:jc w:val="both"/>
        <w:rPr>
          <w:rFonts w:ascii="Verdana" w:hAnsi="Verdana" w:cs="Verdana"/>
          <w:sz w:val="20"/>
          <w:szCs w:val="20"/>
        </w:rPr>
      </w:pPr>
    </w:p>
    <w:p w:rsidR="002C7346" w:rsidRDefault="002C7346" w:rsidP="002C7346">
      <w:pPr>
        <w:pStyle w:val="Inhoudtabel"/>
        <w:jc w:val="both"/>
        <w:rPr>
          <w:rFonts w:ascii="Verdana" w:hAnsi="Verdana" w:cs="Verdana"/>
          <w:sz w:val="20"/>
          <w:szCs w:val="20"/>
        </w:rPr>
      </w:pPr>
      <w:r>
        <w:rPr>
          <w:rFonts w:ascii="Verdana" w:hAnsi="Verdana" w:cs="Verdana"/>
          <w:sz w:val="20"/>
          <w:szCs w:val="20"/>
        </w:rPr>
        <w:t>De interventie die de UMCG gebruikt (</w:t>
      </w:r>
      <w:r w:rsidRPr="00070032">
        <w:rPr>
          <w:rFonts w:ascii="Verdana" w:hAnsi="Verdana" w:cs="Verdana"/>
          <w:color w:val="7030A0"/>
          <w:sz w:val="20"/>
          <w:szCs w:val="20"/>
        </w:rPr>
        <w:t>zelf bewerkt m.g.v. beelden van Math &amp; Movement</w:t>
      </w:r>
      <w:r>
        <w:rPr>
          <w:rFonts w:ascii="Verdana" w:hAnsi="Verdana" w:cs="Verdana"/>
          <w:sz w:val="20"/>
          <w:szCs w:val="20"/>
        </w:rPr>
        <w:t>)</w:t>
      </w:r>
    </w:p>
    <w:p w:rsidR="002C7346" w:rsidRDefault="002C7346" w:rsidP="002C7346">
      <w:pPr>
        <w:pStyle w:val="Inhoudtabel"/>
        <w:jc w:val="both"/>
        <w:rPr>
          <w:rFonts w:ascii="Verdana" w:hAnsi="Verdana" w:cs="Verdana"/>
          <w:sz w:val="20"/>
          <w:szCs w:val="20"/>
        </w:rPr>
      </w:pPr>
      <w:r>
        <w:rPr>
          <w:rFonts w:ascii="Verdana" w:hAnsi="Verdana" w:cs="Verdana"/>
          <w:sz w:val="20"/>
          <w:szCs w:val="20"/>
        </w:rPr>
        <w:t>In mijn onderzoek kan ik op de werkwijze van het UMCG</w:t>
      </w:r>
      <w:r w:rsidR="00AD3090">
        <w:rPr>
          <w:rFonts w:ascii="Verdana" w:hAnsi="Verdana" w:cs="Verdana"/>
          <w:sz w:val="20"/>
          <w:szCs w:val="20"/>
        </w:rPr>
        <w:t xml:space="preserve"> en Math &amp; Movement</w:t>
      </w:r>
      <w:r>
        <w:rPr>
          <w:rFonts w:ascii="Verdana" w:hAnsi="Verdana" w:cs="Verdana"/>
          <w:sz w:val="20"/>
          <w:szCs w:val="20"/>
        </w:rPr>
        <w:t xml:space="preserve"> bewegen en leren met elkaar integreren om de betrokkenheid te toetsen.</w:t>
      </w:r>
    </w:p>
    <w:p w:rsidR="002C7346" w:rsidRDefault="002C7346" w:rsidP="002C7346">
      <w:pPr>
        <w:pStyle w:val="Geenafstand"/>
        <w:rPr>
          <w:rFonts w:ascii="Verdana" w:hAnsi="Verdana" w:cs="Verdana"/>
          <w:sz w:val="20"/>
          <w:szCs w:val="20"/>
        </w:rPr>
      </w:pPr>
    </w:p>
    <w:p w:rsidR="002C7346" w:rsidRPr="00070032" w:rsidRDefault="002C7346" w:rsidP="002C7346">
      <w:pPr>
        <w:pStyle w:val="Geenafstand"/>
        <w:rPr>
          <w:rFonts w:ascii="Verdana" w:hAnsi="Verdana" w:cs="Verdana"/>
          <w:color w:val="7030A0"/>
          <w:sz w:val="20"/>
          <w:szCs w:val="20"/>
        </w:rPr>
      </w:pPr>
      <w:r w:rsidRPr="00070032">
        <w:rPr>
          <w:rFonts w:ascii="Verdana" w:hAnsi="Verdana" w:cs="Verdana"/>
          <w:color w:val="7030A0"/>
          <w:sz w:val="20"/>
          <w:szCs w:val="20"/>
        </w:rPr>
        <w:t>Coöperatieve werkvormen</w:t>
      </w:r>
    </w:p>
    <w:p w:rsidR="002C7346" w:rsidRPr="00070032" w:rsidRDefault="002C7346" w:rsidP="002C7346">
      <w:pPr>
        <w:pStyle w:val="Geenafstand"/>
        <w:rPr>
          <w:rFonts w:ascii="Verdana" w:hAnsi="Verdana" w:cs="Verdana"/>
          <w:color w:val="7030A0"/>
          <w:sz w:val="20"/>
          <w:szCs w:val="20"/>
        </w:rPr>
      </w:pPr>
      <w:r w:rsidRPr="00070032">
        <w:rPr>
          <w:rFonts w:ascii="Verdana" w:hAnsi="Verdana" w:cs="Verdana"/>
          <w:color w:val="7030A0"/>
          <w:sz w:val="20"/>
          <w:szCs w:val="20"/>
        </w:rPr>
        <w:t xml:space="preserve">Er bestaat een groot aantal coöperatieve werkvormen, waarbij ruimte is </w:t>
      </w:r>
      <w:r>
        <w:rPr>
          <w:rFonts w:ascii="Verdana" w:hAnsi="Verdana" w:cs="Verdana"/>
          <w:color w:val="7030A0"/>
          <w:sz w:val="20"/>
          <w:szCs w:val="20"/>
        </w:rPr>
        <w:t xml:space="preserve">om te bewegen doordat er gelopen wordt door de klas. Onder andere mix en koppel, zoek iemand die zijn werkvormen waarbij bewogen mag worden. Kagan (2013) benoemt de effecten van coöperatieve leerstrategieën: de schoolse prestaties gaan omhoog, onderlinge relaties tussen leerlingen verbeteren, hogere denkvaardigheden worden ontwikkeld en het pedagogisch klimaat op school kenmerkt zich door een veilige en zorgzame leeromgeving. </w:t>
      </w:r>
    </w:p>
    <w:p w:rsidR="002C7346" w:rsidRPr="00070032" w:rsidRDefault="002C7346" w:rsidP="002C7346">
      <w:pPr>
        <w:pStyle w:val="Geenafstand"/>
        <w:rPr>
          <w:rFonts w:ascii="Verdana" w:hAnsi="Verdana" w:cs="Verdana"/>
          <w:color w:val="7030A0"/>
          <w:sz w:val="20"/>
          <w:szCs w:val="20"/>
        </w:rPr>
      </w:pPr>
    </w:p>
    <w:p w:rsidR="002C7346" w:rsidRDefault="002C7346" w:rsidP="002C7346">
      <w:pPr>
        <w:pStyle w:val="Geenafstand"/>
        <w:rPr>
          <w:rFonts w:ascii="Verdana" w:hAnsi="Verdana"/>
          <w:color w:val="4472C4"/>
          <w:sz w:val="32"/>
          <w:szCs w:val="32"/>
        </w:rPr>
      </w:pPr>
      <w:r w:rsidRPr="007E414D">
        <w:rPr>
          <w:rFonts w:ascii="Verdana" w:hAnsi="Verdana"/>
          <w:sz w:val="32"/>
          <w:szCs w:val="32"/>
        </w:rPr>
        <w:br w:type="page"/>
      </w:r>
      <w:r w:rsidRPr="007E414D">
        <w:rPr>
          <w:rFonts w:ascii="Verdana" w:hAnsi="Verdana"/>
          <w:color w:val="4472C4"/>
          <w:sz w:val="32"/>
          <w:szCs w:val="32"/>
        </w:rPr>
        <w:t xml:space="preserve">Hoofdstuk 4 </w:t>
      </w:r>
    </w:p>
    <w:p w:rsidR="002C7346" w:rsidRPr="007E414D" w:rsidRDefault="002C7346" w:rsidP="002C7346">
      <w:pPr>
        <w:pStyle w:val="Geenafstand"/>
        <w:rPr>
          <w:rFonts w:ascii="Verdana" w:hAnsi="Verdana"/>
          <w:sz w:val="32"/>
          <w:szCs w:val="32"/>
        </w:rPr>
      </w:pPr>
      <w:r w:rsidRPr="007E414D">
        <w:rPr>
          <w:rFonts w:ascii="Verdana" w:hAnsi="Verdana"/>
          <w:color w:val="4472C4"/>
          <w:sz w:val="32"/>
          <w:szCs w:val="32"/>
        </w:rPr>
        <w:t>Onderzoeksstrategie</w:t>
      </w:r>
      <w:r w:rsidRPr="007E414D">
        <w:rPr>
          <w:rFonts w:ascii="Verdana" w:hAnsi="Verdana"/>
          <w:sz w:val="32"/>
          <w:szCs w:val="32"/>
        </w:rPr>
        <w:t xml:space="preserve"> </w:t>
      </w:r>
    </w:p>
    <w:p w:rsidR="002C7346" w:rsidRDefault="002C7346" w:rsidP="002C7346">
      <w:pPr>
        <w:pStyle w:val="Geenafstand"/>
        <w:rPr>
          <w:rFonts w:eastAsia="Times New Roman" w:cs="Calibri"/>
          <w:i/>
          <w:color w:val="FF0000"/>
          <w:lang w:eastAsia="nl-NL"/>
        </w:rPr>
      </w:pPr>
    </w:p>
    <w:p w:rsidR="002C7346" w:rsidRPr="00A23C1C" w:rsidRDefault="002C7346" w:rsidP="002C7346">
      <w:pPr>
        <w:pStyle w:val="Geenafstand"/>
        <w:rPr>
          <w:rFonts w:ascii="Verdana" w:hAnsi="Verdana"/>
          <w:color w:val="4472C4"/>
          <w:sz w:val="20"/>
          <w:szCs w:val="20"/>
        </w:rPr>
      </w:pPr>
      <w:r>
        <w:rPr>
          <w:rFonts w:ascii="Verdana" w:hAnsi="Verdana"/>
          <w:color w:val="4472C4"/>
          <w:sz w:val="20"/>
          <w:szCs w:val="20"/>
        </w:rPr>
        <w:t xml:space="preserve">4.1 </w:t>
      </w:r>
      <w:r w:rsidRPr="00A23C1C">
        <w:rPr>
          <w:rFonts w:ascii="Verdana" w:hAnsi="Verdana"/>
          <w:color w:val="4472C4"/>
          <w:sz w:val="20"/>
          <w:szCs w:val="20"/>
        </w:rPr>
        <w:t>Waar en met wie wordt het onderzoek gedaan</w:t>
      </w:r>
    </w:p>
    <w:p w:rsidR="002C7346" w:rsidRDefault="002C7346" w:rsidP="002C7346">
      <w:pPr>
        <w:pStyle w:val="Geenafstand"/>
        <w:rPr>
          <w:rFonts w:ascii="Verdana" w:hAnsi="Verdana"/>
          <w:sz w:val="20"/>
          <w:szCs w:val="20"/>
        </w:rPr>
      </w:pPr>
      <w:r>
        <w:rPr>
          <w:rFonts w:ascii="Verdana" w:hAnsi="Verdana"/>
          <w:sz w:val="20"/>
          <w:szCs w:val="20"/>
        </w:rPr>
        <w:t>De onderzoeksvraag heeft betrekking op de onderwijspraktijk in mijn eigen klas. Door het inzetten van interventies wil ik gaan meten of de betrokkenheid bij het leren verbeterd kan worden. Het onderzoek dat ik ga uitvoeren is een actieonderzoek. Ponte (2012) refereert naar Stenhouse die in 1975 stelde dat actieonderzoek voor leraren een strategie is om kennis te ontwikkelen of de onderwijspraktijk te verbeteren als ook om zich als goede leraar te professionaliseren.</w:t>
      </w:r>
    </w:p>
    <w:p w:rsidR="002C7346" w:rsidRDefault="002C7346" w:rsidP="002C7346">
      <w:pPr>
        <w:pStyle w:val="Geenafstand"/>
        <w:rPr>
          <w:rFonts w:ascii="Verdana" w:hAnsi="Verdana"/>
          <w:sz w:val="20"/>
          <w:szCs w:val="20"/>
        </w:rPr>
      </w:pPr>
      <w:r>
        <w:rPr>
          <w:rFonts w:ascii="Verdana" w:hAnsi="Verdana"/>
          <w:sz w:val="20"/>
          <w:szCs w:val="20"/>
        </w:rPr>
        <w:t xml:space="preserve">De kennis die tijdens de verschillende fasen van het onderzoek wordt opgedaan door de onderzoeker wordt gedeeld binnen het schoolteam en met ouders en leerlingen. De schoolvereniging waar de onderzoeker werkzaam is ontvangt ook updates. Zo ontwikkelt de onderzoeker niet alleen haar eigen professionele ontwikkeling of de ontwikkeling van de schoolpraktijk, maar ook de ontwikkeling van de kennisbasis van het lerarenberoep in zijn geheel. </w:t>
      </w:r>
    </w:p>
    <w:p w:rsidR="002C7346" w:rsidRPr="009D54FF" w:rsidRDefault="002C7346" w:rsidP="002C7346">
      <w:pPr>
        <w:pStyle w:val="Geenafstand"/>
        <w:rPr>
          <w:rFonts w:ascii="Verdana" w:hAnsi="Verdana"/>
          <w:sz w:val="20"/>
          <w:szCs w:val="20"/>
        </w:rPr>
      </w:pPr>
      <w:r>
        <w:rPr>
          <w:rFonts w:ascii="Verdana" w:hAnsi="Verdana"/>
          <w:sz w:val="20"/>
          <w:szCs w:val="20"/>
        </w:rPr>
        <w:t xml:space="preserve">Het informeren van ouders, collega’s binnen school en binnen de vereniging draagt bij aan het waken voor kwaliteit. Via peer debriefing kunnen deze ‘buitenstaanders’ wijzen op zwakke of inadequate zaken in het onderzoeksproces. </w:t>
      </w:r>
    </w:p>
    <w:p w:rsidR="002C7346" w:rsidRDefault="002C7346" w:rsidP="002C7346">
      <w:pPr>
        <w:pStyle w:val="Geenafstand"/>
        <w:rPr>
          <w:rFonts w:ascii="Verdana" w:hAnsi="Verdana"/>
          <w:sz w:val="20"/>
          <w:szCs w:val="20"/>
        </w:rPr>
      </w:pPr>
    </w:p>
    <w:p w:rsidR="002C7346" w:rsidRDefault="002C7346" w:rsidP="002C7346">
      <w:pPr>
        <w:pStyle w:val="Geenafstand"/>
        <w:rPr>
          <w:rFonts w:ascii="Verdana" w:hAnsi="Verdana"/>
          <w:sz w:val="20"/>
          <w:szCs w:val="20"/>
        </w:rPr>
      </w:pPr>
      <w:r w:rsidRPr="00072FFD">
        <w:rPr>
          <w:rFonts w:ascii="Verdana" w:hAnsi="Verdana"/>
          <w:color w:val="4472C4"/>
          <w:sz w:val="20"/>
          <w:szCs w:val="20"/>
        </w:rPr>
        <w:t>De leerlingen</w:t>
      </w:r>
      <w:r>
        <w:rPr>
          <w:rFonts w:ascii="Verdana" w:hAnsi="Verdana"/>
          <w:sz w:val="20"/>
          <w:szCs w:val="20"/>
        </w:rPr>
        <w:t xml:space="preserve"> worden door Ponte (2012) beschreven als partners en als bron van informatie. In een actieonderzoek wort samengewerkt met degenen die deel uitmaken van het onderzoek.</w:t>
      </w:r>
    </w:p>
    <w:p w:rsidR="002C7346" w:rsidRDefault="002C7346" w:rsidP="002C7346">
      <w:pPr>
        <w:pStyle w:val="Geenafstand"/>
        <w:rPr>
          <w:rFonts w:ascii="Verdana" w:hAnsi="Verdana"/>
          <w:sz w:val="20"/>
          <w:szCs w:val="20"/>
        </w:rPr>
      </w:pPr>
      <w:r>
        <w:rPr>
          <w:rFonts w:ascii="Verdana" w:hAnsi="Verdana"/>
          <w:sz w:val="20"/>
          <w:szCs w:val="20"/>
        </w:rPr>
        <w:t xml:space="preserve">In dit onderzoek worden de ouders en </w:t>
      </w:r>
      <w:r w:rsidRPr="004044FB">
        <w:rPr>
          <w:rFonts w:ascii="Verdana" w:hAnsi="Verdana"/>
          <w:strike/>
          <w:sz w:val="20"/>
          <w:szCs w:val="20"/>
        </w:rPr>
        <w:t>13</w:t>
      </w:r>
      <w:r w:rsidRPr="004044FB">
        <w:rPr>
          <w:rFonts w:ascii="Verdana" w:hAnsi="Verdana"/>
          <w:color w:val="7030A0"/>
          <w:sz w:val="20"/>
          <w:szCs w:val="20"/>
        </w:rPr>
        <w:t>11</w:t>
      </w:r>
      <w:r>
        <w:rPr>
          <w:rFonts w:ascii="Verdana" w:hAnsi="Verdana"/>
          <w:sz w:val="20"/>
          <w:szCs w:val="20"/>
        </w:rPr>
        <w:t xml:space="preserve"> leerlingen geïnformeerd en toestemming gevraagd voor medewerking bij het onderzoek. </w:t>
      </w:r>
    </w:p>
    <w:p w:rsidR="002C7346" w:rsidRPr="00072FFD" w:rsidRDefault="002C7346" w:rsidP="002C7346">
      <w:pPr>
        <w:pStyle w:val="Geenafstand"/>
        <w:rPr>
          <w:rFonts w:ascii="Verdana" w:hAnsi="Verdana"/>
          <w:color w:val="4472C4"/>
          <w:sz w:val="20"/>
          <w:szCs w:val="20"/>
        </w:rPr>
      </w:pPr>
    </w:p>
    <w:p w:rsidR="002C7346" w:rsidRDefault="002C7346" w:rsidP="002C7346">
      <w:pPr>
        <w:pStyle w:val="Geenafstand"/>
        <w:rPr>
          <w:rFonts w:ascii="Verdana" w:hAnsi="Verdana"/>
          <w:sz w:val="20"/>
          <w:szCs w:val="20"/>
        </w:rPr>
      </w:pPr>
      <w:r w:rsidRPr="00072FFD">
        <w:rPr>
          <w:rFonts w:ascii="Verdana" w:hAnsi="Verdana"/>
          <w:color w:val="4472C4"/>
          <w:sz w:val="20"/>
          <w:szCs w:val="20"/>
        </w:rPr>
        <w:t>De critical friends</w:t>
      </w:r>
      <w:r>
        <w:rPr>
          <w:rFonts w:ascii="Verdana" w:hAnsi="Verdana"/>
          <w:sz w:val="20"/>
          <w:szCs w:val="20"/>
        </w:rPr>
        <w:t xml:space="preserve"> van dit onderzoek ondersteunen de onderzoeker door modelleren, uitwisselen, bemoedigen en informeren. Het doel van hun ondersteuning is om de kwaliteit van het onderzoek en de aannemelijkheid van de conclusies te verhogen. De critical friends dragen bij aan de waarborging van kwaliteit; zij beoordelen het onderzoek op geloofwaardigheid, transparantie, aannemelijkheid, relevantie en overdraagbaarheid.</w:t>
      </w:r>
    </w:p>
    <w:p w:rsidR="002C7346" w:rsidRDefault="002C7346" w:rsidP="002C7346">
      <w:pPr>
        <w:pStyle w:val="Geenafstand"/>
        <w:rPr>
          <w:rFonts w:ascii="Verdana" w:hAnsi="Verdana"/>
          <w:sz w:val="20"/>
          <w:szCs w:val="20"/>
        </w:rPr>
      </w:pPr>
      <w:r>
        <w:rPr>
          <w:rFonts w:ascii="Verdana" w:hAnsi="Verdana"/>
          <w:sz w:val="20"/>
          <w:szCs w:val="20"/>
        </w:rPr>
        <w:t>Dit zijn de critical friends:</w:t>
      </w:r>
    </w:p>
    <w:p w:rsidR="002C7346" w:rsidRDefault="002C7346" w:rsidP="002C7346">
      <w:pPr>
        <w:pStyle w:val="Geenafstand"/>
        <w:numPr>
          <w:ilvl w:val="0"/>
          <w:numId w:val="12"/>
        </w:numPr>
        <w:rPr>
          <w:rFonts w:ascii="Verdana" w:hAnsi="Verdana"/>
          <w:sz w:val="20"/>
          <w:szCs w:val="20"/>
        </w:rPr>
      </w:pPr>
      <w:r>
        <w:rPr>
          <w:rFonts w:ascii="Verdana" w:hAnsi="Verdana"/>
          <w:sz w:val="20"/>
          <w:szCs w:val="20"/>
        </w:rPr>
        <w:t>Studiegenoten van de Master</w:t>
      </w:r>
      <w:r w:rsidR="006746E1">
        <w:rPr>
          <w:rFonts w:ascii="Verdana" w:hAnsi="Verdana"/>
          <w:sz w:val="20"/>
          <w:szCs w:val="20"/>
        </w:rPr>
        <w:t xml:space="preserve"> SEN: A. Vroegop en L. </w:t>
      </w:r>
      <w:r>
        <w:rPr>
          <w:rFonts w:ascii="Verdana" w:hAnsi="Verdana"/>
          <w:sz w:val="20"/>
          <w:szCs w:val="20"/>
        </w:rPr>
        <w:t xml:space="preserve">Lammens. </w:t>
      </w:r>
    </w:p>
    <w:p w:rsidR="002C7346" w:rsidRDefault="006746E1" w:rsidP="002C7346">
      <w:pPr>
        <w:pStyle w:val="Geenafstand"/>
        <w:numPr>
          <w:ilvl w:val="0"/>
          <w:numId w:val="12"/>
        </w:numPr>
        <w:rPr>
          <w:rFonts w:ascii="Verdana" w:hAnsi="Verdana"/>
          <w:sz w:val="20"/>
          <w:szCs w:val="20"/>
        </w:rPr>
      </w:pPr>
      <w:r>
        <w:rPr>
          <w:rFonts w:ascii="Verdana" w:hAnsi="Verdana"/>
          <w:sz w:val="20"/>
          <w:szCs w:val="20"/>
        </w:rPr>
        <w:t>Collega’s van de basisschool: E. de Visser (IBer) en H.</w:t>
      </w:r>
      <w:r w:rsidR="002C7346">
        <w:rPr>
          <w:rFonts w:ascii="Verdana" w:hAnsi="Verdana"/>
          <w:sz w:val="20"/>
          <w:szCs w:val="20"/>
        </w:rPr>
        <w:t>van Hove (leerkracht groep 3/4). (member checkers, zij controleren gegevens uit het onderzoek tijdens de verschillende fasen)</w:t>
      </w:r>
    </w:p>
    <w:p w:rsidR="002C7346" w:rsidRDefault="006746E1" w:rsidP="002C7346">
      <w:pPr>
        <w:pStyle w:val="Geenafstand"/>
        <w:numPr>
          <w:ilvl w:val="0"/>
          <w:numId w:val="12"/>
        </w:numPr>
        <w:rPr>
          <w:rFonts w:ascii="Verdana" w:hAnsi="Verdana"/>
          <w:sz w:val="20"/>
          <w:szCs w:val="20"/>
        </w:rPr>
      </w:pPr>
      <w:r>
        <w:rPr>
          <w:rFonts w:ascii="Verdana" w:hAnsi="Verdana"/>
          <w:sz w:val="20"/>
          <w:szCs w:val="20"/>
        </w:rPr>
        <w:t>Wetenschapper: N.</w:t>
      </w:r>
      <w:r w:rsidR="002C7346">
        <w:rPr>
          <w:rFonts w:ascii="Verdana" w:hAnsi="Verdana"/>
          <w:sz w:val="20"/>
          <w:szCs w:val="20"/>
        </w:rPr>
        <w:t xml:space="preserve"> Broos (docent aan de UVA)</w:t>
      </w:r>
    </w:p>
    <w:p w:rsidR="002C7346" w:rsidRPr="009D54FF" w:rsidRDefault="002C7346" w:rsidP="002C7346">
      <w:pPr>
        <w:pStyle w:val="Geenafstand"/>
        <w:rPr>
          <w:rFonts w:ascii="Verdana" w:hAnsi="Verdana"/>
          <w:sz w:val="20"/>
          <w:szCs w:val="20"/>
        </w:rPr>
      </w:pPr>
    </w:p>
    <w:p w:rsidR="002C7346" w:rsidRPr="00A23C1C" w:rsidRDefault="002C7346" w:rsidP="002C7346">
      <w:pPr>
        <w:pStyle w:val="Geenafstand"/>
        <w:rPr>
          <w:rFonts w:ascii="Verdana" w:hAnsi="Verdana"/>
          <w:color w:val="4472C4"/>
          <w:sz w:val="20"/>
          <w:szCs w:val="20"/>
        </w:rPr>
      </w:pPr>
      <w:r>
        <w:rPr>
          <w:rFonts w:ascii="Verdana" w:hAnsi="Verdana"/>
          <w:color w:val="4472C4"/>
          <w:sz w:val="20"/>
          <w:szCs w:val="20"/>
        </w:rPr>
        <w:t xml:space="preserve">4.2 </w:t>
      </w:r>
      <w:r w:rsidRPr="00A23C1C">
        <w:rPr>
          <w:rFonts w:ascii="Verdana" w:hAnsi="Verdana"/>
          <w:color w:val="4472C4"/>
          <w:sz w:val="20"/>
          <w:szCs w:val="20"/>
        </w:rPr>
        <w:t xml:space="preserve">Onderzoeksstrategie </w:t>
      </w:r>
    </w:p>
    <w:p w:rsidR="002C7346" w:rsidRDefault="002C7346" w:rsidP="002C7346">
      <w:pPr>
        <w:pStyle w:val="Geenafstand"/>
        <w:rPr>
          <w:rFonts w:ascii="Verdana" w:hAnsi="Verdana"/>
          <w:sz w:val="20"/>
          <w:szCs w:val="20"/>
        </w:rPr>
      </w:pPr>
      <w:r>
        <w:rPr>
          <w:rFonts w:ascii="Verdana" w:hAnsi="Verdana"/>
          <w:sz w:val="20"/>
          <w:szCs w:val="20"/>
        </w:rPr>
        <w:t>De onderzoeksvraag kan beantwoord worden door het meten van de betrokkenheid tijdens interventies die ruimte geven aan beweging. Dit kan door te meten of er een verhoging van betrokkenheid ontstaat als leerlingen bewegen tijdens het leren. Omdat de onderzoeksvraag beantwoordt kan worden in de eigen klas is er gekozen voor het uitvoeren van een actie onderzoek.</w:t>
      </w:r>
    </w:p>
    <w:p w:rsidR="002C7346" w:rsidRPr="00B76026" w:rsidRDefault="002C7346" w:rsidP="002C7346">
      <w:pPr>
        <w:pStyle w:val="Geenafstand"/>
        <w:rPr>
          <w:rFonts w:ascii="Verdana" w:hAnsi="Verdana"/>
          <w:i/>
          <w:sz w:val="20"/>
          <w:szCs w:val="20"/>
        </w:rPr>
      </w:pPr>
      <w:r>
        <w:rPr>
          <w:rFonts w:ascii="Verdana" w:hAnsi="Verdana"/>
          <w:sz w:val="20"/>
          <w:szCs w:val="20"/>
        </w:rPr>
        <w:t>Ponte (2012) omschrijft het</w:t>
      </w:r>
      <w:r w:rsidRPr="009D54FF">
        <w:rPr>
          <w:rFonts w:ascii="Verdana" w:hAnsi="Verdana"/>
          <w:sz w:val="20"/>
          <w:szCs w:val="20"/>
        </w:rPr>
        <w:t xml:space="preserve"> actieonderzoek als </w:t>
      </w:r>
      <w:r w:rsidRPr="00B76026">
        <w:rPr>
          <w:rFonts w:ascii="Verdana" w:hAnsi="Verdana"/>
          <w:i/>
          <w:sz w:val="20"/>
          <w:szCs w:val="20"/>
        </w:rPr>
        <w:t xml:space="preserve">‘Een geheel van activiteiten te ondernemen door leraren die met behulp van technieken en strategieën van sociaal/wetenschappelijk onderzoek kennis ontwikkelen over hun eigen handelen en de situatie waarin dat handelen plaatsvindt; op basis van aldus verkregen kennis proberen zij hun handelen en/ of de situatie waarin dat plaatsvindt systematisch te verbeteren en daarop voortbouwend proberen zij weer tot nieuwe kennis te komen. Deze cyclus kan een aantal keren worden herhaald, totdat voldoende inzicht is ontwikkeld en het te onderzoeken probleem is opgelost.’ </w:t>
      </w:r>
    </w:p>
    <w:p w:rsidR="002C7346" w:rsidRPr="009D54FF" w:rsidRDefault="002C7346" w:rsidP="002C7346">
      <w:pPr>
        <w:pStyle w:val="Geenafstand"/>
        <w:rPr>
          <w:rFonts w:ascii="Verdana" w:hAnsi="Verdana"/>
          <w:sz w:val="20"/>
          <w:szCs w:val="20"/>
        </w:rPr>
      </w:pPr>
    </w:p>
    <w:p w:rsidR="002C7346" w:rsidRPr="009D54FF" w:rsidRDefault="002C7346" w:rsidP="002C7346">
      <w:pPr>
        <w:pStyle w:val="Geenafstand"/>
        <w:rPr>
          <w:rFonts w:ascii="Verdana" w:hAnsi="Verdana"/>
          <w:sz w:val="20"/>
          <w:szCs w:val="20"/>
        </w:rPr>
      </w:pPr>
      <w:r w:rsidRPr="009D54FF">
        <w:rPr>
          <w:rFonts w:ascii="Verdana" w:hAnsi="Verdana"/>
          <w:sz w:val="20"/>
          <w:szCs w:val="20"/>
        </w:rPr>
        <w:t>Het actieonderzoek doorloopt 6 fasen (waarbij fase 2-5 herhaald kunnen worden):</w:t>
      </w:r>
    </w:p>
    <w:p w:rsidR="002C7346" w:rsidRPr="0044210F" w:rsidRDefault="002C7346" w:rsidP="002C7346">
      <w:pPr>
        <w:pStyle w:val="Geenafstand"/>
        <w:rPr>
          <w:rFonts w:ascii="Verdana" w:hAnsi="Verdana" w:cs="Verdana"/>
          <w:sz w:val="20"/>
          <w:szCs w:val="20"/>
        </w:rPr>
      </w:pPr>
      <w:r w:rsidRPr="009D54FF">
        <w:rPr>
          <w:rFonts w:ascii="Verdana" w:hAnsi="Verdana"/>
          <w:sz w:val="20"/>
          <w:szCs w:val="20"/>
        </w:rPr>
        <w:t>Fase 1: Vanuit onderzoeksinteresse opstellen van de onderzoeksvraag</w:t>
      </w:r>
      <w:r>
        <w:rPr>
          <w:rFonts w:ascii="Verdana" w:hAnsi="Verdana"/>
          <w:sz w:val="20"/>
          <w:szCs w:val="20"/>
        </w:rPr>
        <w:t xml:space="preserve">. </w:t>
      </w:r>
    </w:p>
    <w:p w:rsidR="002C7346" w:rsidRPr="009D54FF" w:rsidRDefault="002C7346" w:rsidP="002C7346">
      <w:pPr>
        <w:pStyle w:val="Geenafstand"/>
        <w:rPr>
          <w:rFonts w:ascii="Verdana" w:hAnsi="Verdana"/>
          <w:sz w:val="20"/>
          <w:szCs w:val="20"/>
        </w:rPr>
      </w:pPr>
      <w:r w:rsidRPr="009D54FF">
        <w:rPr>
          <w:rFonts w:ascii="Verdana" w:hAnsi="Verdana"/>
          <w:sz w:val="20"/>
          <w:szCs w:val="20"/>
        </w:rPr>
        <w:t>Fase 2: Uitdiepen van de onderzoeksvraag door het verzamelen van data. Het analyseren en interpreteren van data, en het formuleren van een hypothese.</w:t>
      </w:r>
    </w:p>
    <w:p w:rsidR="002C7346" w:rsidRPr="009D54FF" w:rsidRDefault="002C7346" w:rsidP="002C7346">
      <w:pPr>
        <w:pStyle w:val="Geenafstand"/>
        <w:rPr>
          <w:rFonts w:ascii="Verdana" w:hAnsi="Verdana"/>
          <w:sz w:val="20"/>
          <w:szCs w:val="20"/>
        </w:rPr>
      </w:pPr>
      <w:r w:rsidRPr="009D54FF">
        <w:rPr>
          <w:rFonts w:ascii="Verdana" w:hAnsi="Verdana"/>
          <w:sz w:val="20"/>
          <w:szCs w:val="20"/>
        </w:rPr>
        <w:t>Fase 3: Ontwikkelen van een interventie.</w:t>
      </w:r>
    </w:p>
    <w:p w:rsidR="002C7346" w:rsidRPr="009D54FF" w:rsidRDefault="002C7346" w:rsidP="002C7346">
      <w:pPr>
        <w:pStyle w:val="Geenafstand"/>
        <w:rPr>
          <w:rFonts w:ascii="Verdana" w:hAnsi="Verdana"/>
          <w:sz w:val="20"/>
          <w:szCs w:val="20"/>
        </w:rPr>
      </w:pPr>
      <w:r w:rsidRPr="009D54FF">
        <w:rPr>
          <w:rFonts w:ascii="Verdana" w:hAnsi="Verdana"/>
          <w:sz w:val="20"/>
          <w:szCs w:val="20"/>
        </w:rPr>
        <w:t>Fase 4: Uitvoeren van de interventie</w:t>
      </w:r>
    </w:p>
    <w:p w:rsidR="002C7346" w:rsidRPr="009D54FF" w:rsidRDefault="002C7346" w:rsidP="002C7346">
      <w:pPr>
        <w:pStyle w:val="Geenafstand"/>
        <w:rPr>
          <w:rFonts w:ascii="Verdana" w:hAnsi="Verdana"/>
          <w:sz w:val="20"/>
          <w:szCs w:val="20"/>
        </w:rPr>
      </w:pPr>
      <w:r w:rsidRPr="009D54FF">
        <w:rPr>
          <w:rFonts w:ascii="Verdana" w:hAnsi="Verdana"/>
          <w:sz w:val="20"/>
          <w:szCs w:val="20"/>
        </w:rPr>
        <w:t>Fase 5: Evalueren van de interventie via dataverzameling, analyseren en interpreteren. Vooropgestelde hypothese aanvaarden of verwerpen.</w:t>
      </w:r>
    </w:p>
    <w:p w:rsidR="002C7346" w:rsidRPr="009D54FF" w:rsidRDefault="002C7346" w:rsidP="002C7346">
      <w:pPr>
        <w:pStyle w:val="Geenafstand"/>
        <w:rPr>
          <w:rFonts w:ascii="Verdana" w:hAnsi="Verdana"/>
          <w:sz w:val="20"/>
          <w:szCs w:val="20"/>
        </w:rPr>
      </w:pPr>
      <w:r w:rsidRPr="009D54FF">
        <w:rPr>
          <w:rFonts w:ascii="Verdana" w:hAnsi="Verdana"/>
          <w:sz w:val="20"/>
          <w:szCs w:val="20"/>
        </w:rPr>
        <w:t>Fase 6: Rappor</w:t>
      </w:r>
      <w:r>
        <w:rPr>
          <w:rFonts w:ascii="Verdana" w:hAnsi="Verdana"/>
          <w:sz w:val="20"/>
          <w:szCs w:val="20"/>
        </w:rPr>
        <w:t>teren van onderzoeksresultaten door het schrijven van een gevalstudie.</w:t>
      </w:r>
    </w:p>
    <w:p w:rsidR="002C7346" w:rsidRPr="009D54FF" w:rsidRDefault="002C7346" w:rsidP="002C7346">
      <w:pPr>
        <w:pStyle w:val="Geenafstand"/>
        <w:rPr>
          <w:rFonts w:ascii="Verdana" w:hAnsi="Verdana"/>
          <w:sz w:val="20"/>
          <w:szCs w:val="20"/>
        </w:rPr>
      </w:pPr>
    </w:p>
    <w:p w:rsidR="002C7346" w:rsidRPr="00A23C1C" w:rsidRDefault="002C7346" w:rsidP="002C7346">
      <w:pPr>
        <w:pStyle w:val="Geenafstand"/>
        <w:rPr>
          <w:rFonts w:ascii="Verdana" w:hAnsi="Verdana"/>
          <w:color w:val="4472C4"/>
          <w:sz w:val="20"/>
          <w:szCs w:val="20"/>
        </w:rPr>
      </w:pPr>
      <w:r>
        <w:rPr>
          <w:rFonts w:ascii="Verdana" w:hAnsi="Verdana"/>
          <w:color w:val="4472C4"/>
          <w:sz w:val="20"/>
          <w:szCs w:val="20"/>
        </w:rPr>
        <w:t>4.3 D</w:t>
      </w:r>
      <w:r w:rsidRPr="00A23C1C">
        <w:rPr>
          <w:rFonts w:ascii="Verdana" w:hAnsi="Verdana"/>
          <w:color w:val="4472C4"/>
          <w:sz w:val="20"/>
          <w:szCs w:val="20"/>
        </w:rPr>
        <w:t>ataverzamelingsmethoden</w:t>
      </w:r>
    </w:p>
    <w:p w:rsidR="002C7346" w:rsidRDefault="002C7346" w:rsidP="002C7346">
      <w:pPr>
        <w:pStyle w:val="Geenafstand"/>
        <w:rPr>
          <w:rFonts w:ascii="Verdana" w:hAnsi="Verdana"/>
          <w:sz w:val="20"/>
          <w:szCs w:val="20"/>
        </w:rPr>
      </w:pPr>
      <w:r>
        <w:rPr>
          <w:rFonts w:ascii="Verdana" w:hAnsi="Verdana"/>
          <w:sz w:val="20"/>
          <w:szCs w:val="20"/>
        </w:rPr>
        <w:t>In dit onderzoek wordt vanuit verschillende perspectieven de situatie rondom bewegen en leren onderzocht. Ponte (2013) beschrijft dat triangulatie belangrijk is om de betrouwbaarheid en daarmee de begripsvaliditeit te verhogen.</w:t>
      </w:r>
    </w:p>
    <w:p w:rsidR="002C7346" w:rsidRDefault="002C7346" w:rsidP="002C7346">
      <w:pPr>
        <w:pStyle w:val="Geenafstand"/>
        <w:rPr>
          <w:rFonts w:ascii="Verdana" w:hAnsi="Verdana"/>
          <w:sz w:val="20"/>
          <w:szCs w:val="20"/>
        </w:rPr>
      </w:pPr>
      <w:r>
        <w:rPr>
          <w:rFonts w:ascii="Verdana" w:hAnsi="Verdana"/>
          <w:sz w:val="20"/>
          <w:szCs w:val="20"/>
        </w:rPr>
        <w:t>In dit onderzoek worden door middel van onderzoek in theoretische bronnen, observaties, visuele middelen data verzameld.</w:t>
      </w:r>
    </w:p>
    <w:p w:rsidR="002C7346" w:rsidRDefault="002C7346" w:rsidP="002C7346">
      <w:pPr>
        <w:pStyle w:val="Geenafstand"/>
        <w:rPr>
          <w:rFonts w:ascii="Verdana" w:hAnsi="Verdana"/>
          <w:color w:val="4472C4"/>
          <w:sz w:val="20"/>
          <w:szCs w:val="20"/>
        </w:rPr>
      </w:pPr>
    </w:p>
    <w:p w:rsidR="002C7346" w:rsidRPr="00072FFD" w:rsidRDefault="002C7346" w:rsidP="002C7346">
      <w:pPr>
        <w:pStyle w:val="Geenafstand"/>
        <w:rPr>
          <w:rFonts w:ascii="Verdana" w:hAnsi="Verdana"/>
          <w:color w:val="4472C4"/>
          <w:sz w:val="20"/>
          <w:szCs w:val="20"/>
        </w:rPr>
      </w:pPr>
      <w:r w:rsidRPr="00072FFD">
        <w:rPr>
          <w:rFonts w:ascii="Verdana" w:hAnsi="Verdana"/>
          <w:color w:val="4472C4"/>
          <w:sz w:val="20"/>
          <w:szCs w:val="20"/>
        </w:rPr>
        <w:t>Theoretische bronnen:</w:t>
      </w:r>
    </w:p>
    <w:p w:rsidR="002C7346" w:rsidRDefault="002C7346" w:rsidP="002C7346">
      <w:pPr>
        <w:pStyle w:val="Geenafstand"/>
        <w:rPr>
          <w:rFonts w:ascii="Verdana" w:hAnsi="Verdana"/>
          <w:sz w:val="20"/>
          <w:szCs w:val="20"/>
        </w:rPr>
      </w:pPr>
      <w:r>
        <w:rPr>
          <w:rFonts w:ascii="Verdana" w:hAnsi="Verdana"/>
          <w:sz w:val="20"/>
          <w:szCs w:val="20"/>
        </w:rPr>
        <w:t>Om antwoorden te vinden op de onderzoeksvraag en de deelvragen wordt er (wetenschappelijke) literatuur bestudeerd. Zowel internationale als nationale onderzoeken worden beschreven, en relevante bevindingen worden verwerkt in de theoretische verkenning.</w:t>
      </w:r>
    </w:p>
    <w:p w:rsidR="002C7346" w:rsidRPr="00072FFD" w:rsidRDefault="002C7346" w:rsidP="002C7346">
      <w:pPr>
        <w:pStyle w:val="Geenafstand"/>
        <w:rPr>
          <w:rFonts w:ascii="Verdana" w:hAnsi="Verdana"/>
          <w:color w:val="4472C4"/>
          <w:sz w:val="20"/>
          <w:szCs w:val="20"/>
        </w:rPr>
      </w:pPr>
      <w:r>
        <w:rPr>
          <w:rFonts w:ascii="Verdana" w:hAnsi="Verdana"/>
          <w:sz w:val="20"/>
          <w:szCs w:val="20"/>
        </w:rPr>
        <w:t xml:space="preserve">Er is een grote tijdsinvestering in het vinden van interventies om bewegen in te zetten bij het leren. </w:t>
      </w:r>
    </w:p>
    <w:p w:rsidR="002C7346" w:rsidRDefault="002C7346" w:rsidP="002C7346">
      <w:pPr>
        <w:pStyle w:val="Geenafstand"/>
        <w:rPr>
          <w:rFonts w:ascii="Verdana" w:hAnsi="Verdana"/>
          <w:color w:val="4472C4"/>
          <w:sz w:val="20"/>
          <w:szCs w:val="20"/>
        </w:rPr>
      </w:pPr>
    </w:p>
    <w:p w:rsidR="002C7346" w:rsidRPr="00072FFD" w:rsidRDefault="002C7346" w:rsidP="002C7346">
      <w:pPr>
        <w:pStyle w:val="Geenafstand"/>
        <w:rPr>
          <w:rFonts w:ascii="Verdana" w:hAnsi="Verdana"/>
          <w:color w:val="4472C4"/>
          <w:sz w:val="20"/>
          <w:szCs w:val="20"/>
        </w:rPr>
      </w:pPr>
      <w:r w:rsidRPr="00072FFD">
        <w:rPr>
          <w:rFonts w:ascii="Verdana" w:hAnsi="Verdana"/>
          <w:color w:val="4472C4"/>
          <w:sz w:val="20"/>
          <w:szCs w:val="20"/>
        </w:rPr>
        <w:t xml:space="preserve">Observatie: </w:t>
      </w:r>
    </w:p>
    <w:p w:rsidR="002C7346" w:rsidRDefault="002C7346" w:rsidP="002C7346">
      <w:pPr>
        <w:pStyle w:val="Geenafstand"/>
        <w:rPr>
          <w:rFonts w:ascii="Verdana" w:hAnsi="Verdana"/>
          <w:sz w:val="20"/>
          <w:szCs w:val="20"/>
        </w:rPr>
      </w:pPr>
      <w:r>
        <w:rPr>
          <w:rFonts w:ascii="Verdana" w:hAnsi="Verdana"/>
          <w:sz w:val="20"/>
          <w:szCs w:val="20"/>
        </w:rPr>
        <w:t xml:space="preserve">Peet en Everaert (2011) omschrijven observeren als het kijken naar het gedrag dat zich voordoet. De leerlingen van groep 3 worden geobserveerd om zicht te krijgen op hun betrokkenheid. </w:t>
      </w:r>
      <w:r w:rsidRPr="009D54FF">
        <w:rPr>
          <w:rFonts w:ascii="Verdana" w:hAnsi="Verdana"/>
          <w:sz w:val="20"/>
          <w:szCs w:val="20"/>
        </w:rPr>
        <w:t xml:space="preserve">Als observatie instrument om </w:t>
      </w:r>
      <w:r>
        <w:rPr>
          <w:rFonts w:ascii="Verdana" w:hAnsi="Verdana"/>
          <w:sz w:val="20"/>
          <w:szCs w:val="20"/>
        </w:rPr>
        <w:t>de betrokkenheid van de</w:t>
      </w:r>
      <w:r w:rsidRPr="009D54FF">
        <w:rPr>
          <w:rFonts w:ascii="Verdana" w:hAnsi="Verdana"/>
          <w:sz w:val="20"/>
          <w:szCs w:val="20"/>
        </w:rPr>
        <w:t xml:space="preserve"> kinderen</w:t>
      </w:r>
      <w:r>
        <w:rPr>
          <w:rFonts w:ascii="Verdana" w:hAnsi="Verdana"/>
          <w:sz w:val="20"/>
          <w:szCs w:val="20"/>
        </w:rPr>
        <w:t xml:space="preserve"> te meten wordt de</w:t>
      </w:r>
      <w:r w:rsidRPr="009D54FF">
        <w:rPr>
          <w:rFonts w:ascii="Verdana" w:hAnsi="Verdana"/>
          <w:sz w:val="20"/>
          <w:szCs w:val="20"/>
        </w:rPr>
        <w:t xml:space="preserve"> betrokkenheidsschaal van KIJK</w:t>
      </w:r>
      <w:r>
        <w:rPr>
          <w:rFonts w:ascii="Verdana" w:hAnsi="Verdana"/>
          <w:sz w:val="20"/>
          <w:szCs w:val="20"/>
        </w:rPr>
        <w:t xml:space="preserve"> gebruikt</w:t>
      </w:r>
      <w:r w:rsidRPr="009D54FF">
        <w:rPr>
          <w:rFonts w:ascii="Verdana" w:hAnsi="Verdana"/>
          <w:sz w:val="20"/>
          <w:szCs w:val="20"/>
        </w:rPr>
        <w:t>.</w:t>
      </w:r>
      <w:r>
        <w:rPr>
          <w:rFonts w:ascii="Verdana" w:hAnsi="Verdana"/>
          <w:sz w:val="20"/>
          <w:szCs w:val="20"/>
        </w:rPr>
        <w:t xml:space="preserve"> De observaties zijn hiermee gestructureerd.</w:t>
      </w:r>
    </w:p>
    <w:p w:rsidR="002C7346" w:rsidRDefault="002C7346" w:rsidP="002C7346">
      <w:pPr>
        <w:pStyle w:val="Geenafstand"/>
        <w:rPr>
          <w:rFonts w:ascii="Verdana" w:hAnsi="Verdana"/>
          <w:sz w:val="20"/>
          <w:szCs w:val="20"/>
        </w:rPr>
      </w:pPr>
      <w:r>
        <w:rPr>
          <w:rFonts w:ascii="Verdana" w:hAnsi="Verdana"/>
          <w:sz w:val="20"/>
          <w:szCs w:val="20"/>
        </w:rPr>
        <w:t>Omdat de onderzoeker ook de leerkracht is, participerende observatie, worden de interventies gefilmd. De indirecte observatie wordt door de onderzoeker geanalyseerd. Om te komen tot een objectieve observatie zullen enkele critical friends ook meewerken aan de analyse van de observatiegegevens. Dit komt ten goede aan de betrouwbaarheid van de observaties.</w:t>
      </w:r>
    </w:p>
    <w:p w:rsidR="002C7346" w:rsidRPr="0019303C" w:rsidRDefault="002C7346" w:rsidP="002C7346">
      <w:pPr>
        <w:pStyle w:val="Geenafstand"/>
        <w:rPr>
          <w:rFonts w:ascii="Verdana" w:hAnsi="Verdana"/>
          <w:color w:val="7030A0"/>
          <w:sz w:val="20"/>
          <w:szCs w:val="20"/>
        </w:rPr>
      </w:pPr>
      <w:r w:rsidRPr="0019303C">
        <w:rPr>
          <w:rFonts w:ascii="Verdana" w:hAnsi="Verdana"/>
          <w:color w:val="7030A0"/>
          <w:sz w:val="20"/>
          <w:szCs w:val="20"/>
        </w:rPr>
        <w:t>Peet en Everaert (2011) beschrijven dat de observator een bron van vertekening kan zijn. Doordat mensen eerder zien wat zij verwachten te zien of hopen te zien. De betrouwbaarheid van de meting wordt vastgesteld door de correlatie, een getal dat de samenhang uitdrukt, te berekenen tussen de scores van een meting van de onderzoeker en een critical friend. Het cijfer dat de correlatie uitdrukt wordt weergegeven tussen de -1 (negatief verband) en de +1 (volledig verband).</w:t>
      </w:r>
    </w:p>
    <w:p w:rsidR="002C7346" w:rsidRDefault="002C7346" w:rsidP="002C7346">
      <w:pPr>
        <w:pStyle w:val="Geenafstand"/>
        <w:rPr>
          <w:rFonts w:ascii="Verdana" w:hAnsi="Verdana"/>
          <w:sz w:val="20"/>
          <w:szCs w:val="20"/>
        </w:rPr>
      </w:pPr>
      <w:r>
        <w:rPr>
          <w:rFonts w:ascii="Verdana" w:hAnsi="Verdana"/>
          <w:sz w:val="20"/>
          <w:szCs w:val="20"/>
        </w:rPr>
        <w:t>Vanuit ethische overwegingen worden alleen die kinderen in het onderzoek betrokken waarvan de ouders toestemming hebben gegeven om mee te werken aan het onderzoek. De leerling gegevens worden in de verslaglegging geanonimiseerd.</w:t>
      </w:r>
    </w:p>
    <w:p w:rsidR="002C7346" w:rsidRDefault="002C7346" w:rsidP="002C7346">
      <w:pPr>
        <w:pStyle w:val="Geenafstand"/>
        <w:rPr>
          <w:rFonts w:ascii="Verdana" w:hAnsi="Verdana"/>
          <w:sz w:val="20"/>
          <w:szCs w:val="20"/>
        </w:rPr>
      </w:pPr>
      <w:r>
        <w:rPr>
          <w:rFonts w:ascii="Verdana" w:hAnsi="Verdana"/>
          <w:sz w:val="20"/>
          <w:szCs w:val="20"/>
        </w:rPr>
        <w:t xml:space="preserve">Voormeting wordt gedaan door het registreren van de betrokkenheid van alle leerlingen gedurende twee weken tijdens de reguliere lessen. Tijdens een interventieperiode van twee weken wordt de betrokkenheid wederom voor alle kinderen gemeten. </w:t>
      </w:r>
    </w:p>
    <w:p w:rsidR="002C7346" w:rsidRDefault="002C7346" w:rsidP="002C7346">
      <w:pPr>
        <w:pStyle w:val="Geenafstand"/>
        <w:rPr>
          <w:rFonts w:ascii="Verdana" w:hAnsi="Verdana"/>
          <w:sz w:val="20"/>
          <w:szCs w:val="20"/>
        </w:rPr>
      </w:pPr>
      <w:r>
        <w:rPr>
          <w:rFonts w:ascii="Verdana" w:hAnsi="Verdana"/>
          <w:sz w:val="20"/>
          <w:szCs w:val="20"/>
        </w:rPr>
        <w:t>Het effect wordt gemeten door het verschil te meten tussen de voormeting en de interventie.</w:t>
      </w:r>
    </w:p>
    <w:p w:rsidR="002C7346" w:rsidRDefault="002C7346" w:rsidP="002C7346">
      <w:pPr>
        <w:pStyle w:val="Geenafstand"/>
        <w:rPr>
          <w:rFonts w:ascii="Verdana" w:hAnsi="Verdana"/>
          <w:sz w:val="20"/>
          <w:szCs w:val="20"/>
        </w:rPr>
      </w:pPr>
      <w:r>
        <w:rPr>
          <w:rFonts w:ascii="Verdana" w:hAnsi="Verdana"/>
          <w:sz w:val="20"/>
          <w:szCs w:val="20"/>
        </w:rPr>
        <w:t xml:space="preserve">Kort gezegd betreft het een voormeting(O1), interventie (X1) en interventie (X2) bij dezelfde groep. </w:t>
      </w:r>
    </w:p>
    <w:p w:rsidR="002C7346" w:rsidRDefault="002C7346" w:rsidP="002C7346">
      <w:pPr>
        <w:pStyle w:val="Geenafstand"/>
        <w:rPr>
          <w:rFonts w:ascii="Verdana" w:hAnsi="Verdana"/>
          <w:color w:val="4472C4"/>
          <w:sz w:val="20"/>
          <w:szCs w:val="20"/>
        </w:rPr>
      </w:pPr>
    </w:p>
    <w:p w:rsidR="002C7346" w:rsidRPr="00072FFD" w:rsidRDefault="002C7346" w:rsidP="002C7346">
      <w:pPr>
        <w:pStyle w:val="Geenafstand"/>
        <w:rPr>
          <w:rFonts w:ascii="Verdana" w:hAnsi="Verdana"/>
          <w:color w:val="4472C4"/>
          <w:sz w:val="20"/>
          <w:szCs w:val="20"/>
        </w:rPr>
      </w:pPr>
      <w:r w:rsidRPr="00072FFD">
        <w:rPr>
          <w:rFonts w:ascii="Verdana" w:hAnsi="Verdana"/>
          <w:color w:val="4472C4"/>
          <w:sz w:val="20"/>
          <w:szCs w:val="20"/>
        </w:rPr>
        <w:t>Visuele middelen:</w:t>
      </w:r>
    </w:p>
    <w:p w:rsidR="002C7346" w:rsidRDefault="002C7346" w:rsidP="002C7346">
      <w:pPr>
        <w:pStyle w:val="Geenafstand"/>
        <w:rPr>
          <w:rFonts w:ascii="Verdana" w:hAnsi="Verdana"/>
          <w:sz w:val="20"/>
          <w:szCs w:val="20"/>
        </w:rPr>
      </w:pPr>
      <w:r>
        <w:rPr>
          <w:rFonts w:ascii="Verdana" w:hAnsi="Verdana"/>
          <w:sz w:val="20"/>
          <w:szCs w:val="20"/>
        </w:rPr>
        <w:t>De jonge leerlingen van groep 3 kunnen nog geen vragenlijsten invullen, om hun toch partner in het onderzoek te maken is er gekozen hen het visuele middel van de gedragspatroongrafiek (GPG) in te laten vullen. Bijlage 3 bevat enkele GPG´s. GPG’s zijn een visuele hulpmiddelen die ingezet worden bij natuurlijk leren als onderdeel van sysyteemdenken, opgesteld door Jutten (2003). Ze laten een patroon van verandering in de loop van de tijd zien. De tijd (verschillende onderdelen van het lesprogramma) staan op de X as. Op de Y as staat de variabele, betrokkenheid. Ponte (2012) beschrijft dat visuele middelen jonge kinderen kunnen helpen hun verhaal te vertellen. Leerlingen vullen voor en tijdens de interventie 2 keer een GPG in. De ingevulde GPG’s geven een aanvullend beeld van hoe de leerlingen zich betrokken voelden bij de verschillende onderdelen van het lesprogramma (waaronder de interventies).</w:t>
      </w:r>
    </w:p>
    <w:p w:rsidR="002C7346" w:rsidRDefault="002C7346" w:rsidP="002C7346">
      <w:pPr>
        <w:pStyle w:val="Geenafstand"/>
        <w:rPr>
          <w:rFonts w:ascii="Verdana" w:hAnsi="Verdana"/>
          <w:sz w:val="20"/>
          <w:szCs w:val="20"/>
        </w:rPr>
      </w:pPr>
    </w:p>
    <w:p w:rsidR="002C7346" w:rsidRDefault="002C7346" w:rsidP="002C7346">
      <w:pPr>
        <w:pStyle w:val="Geenafstand"/>
        <w:rPr>
          <w:rFonts w:ascii="Verdana" w:hAnsi="Verdana"/>
          <w:sz w:val="20"/>
          <w:szCs w:val="20"/>
        </w:rPr>
      </w:pPr>
    </w:p>
    <w:p w:rsidR="002C7346" w:rsidRDefault="002C7346" w:rsidP="002C7346">
      <w:pPr>
        <w:pStyle w:val="Geenafstand"/>
        <w:rPr>
          <w:rFonts w:ascii="Verdana" w:hAnsi="Verdana"/>
          <w:sz w:val="20"/>
          <w:szCs w:val="20"/>
        </w:rPr>
      </w:pPr>
    </w:p>
    <w:p w:rsidR="002C7346" w:rsidRDefault="002C7346" w:rsidP="002C7346">
      <w:pPr>
        <w:pStyle w:val="Geenafstand"/>
        <w:rPr>
          <w:rFonts w:ascii="Verdana" w:hAnsi="Verdana"/>
          <w:sz w:val="20"/>
          <w:szCs w:val="20"/>
        </w:rPr>
      </w:pPr>
    </w:p>
    <w:p w:rsidR="002C7346" w:rsidRPr="00977FBE" w:rsidRDefault="002C7346" w:rsidP="002C7346">
      <w:pPr>
        <w:pStyle w:val="Geenafstand"/>
        <w:rPr>
          <w:rFonts w:ascii="Verdana" w:hAnsi="Verdana"/>
          <w:color w:val="4472C4" w:themeColor="accent5"/>
          <w:sz w:val="32"/>
          <w:szCs w:val="32"/>
        </w:rPr>
      </w:pPr>
      <w:r>
        <w:rPr>
          <w:rFonts w:ascii="Verdana" w:hAnsi="Verdana"/>
          <w:sz w:val="20"/>
          <w:szCs w:val="20"/>
        </w:rPr>
        <w:br w:type="page"/>
      </w:r>
      <w:r w:rsidRPr="00977FBE">
        <w:rPr>
          <w:rFonts w:ascii="Verdana" w:hAnsi="Verdana"/>
          <w:color w:val="4472C4" w:themeColor="accent5"/>
          <w:sz w:val="32"/>
          <w:szCs w:val="32"/>
        </w:rPr>
        <w:t xml:space="preserve">Hoofdstuk 5 </w:t>
      </w:r>
    </w:p>
    <w:p w:rsidR="002C7346" w:rsidRPr="00977FBE" w:rsidRDefault="002C7346" w:rsidP="002C7346">
      <w:pPr>
        <w:pStyle w:val="Geenafstand"/>
        <w:rPr>
          <w:rFonts w:ascii="Verdana" w:hAnsi="Verdana"/>
          <w:color w:val="4472C4" w:themeColor="accent5"/>
          <w:sz w:val="32"/>
          <w:szCs w:val="32"/>
        </w:rPr>
      </w:pPr>
      <w:r w:rsidRPr="00977FBE">
        <w:rPr>
          <w:rFonts w:ascii="Verdana" w:hAnsi="Verdana"/>
          <w:color w:val="4472C4" w:themeColor="accent5"/>
          <w:sz w:val="32"/>
          <w:szCs w:val="32"/>
        </w:rPr>
        <w:t>Uitvoering, resultaten en data-analyse</w:t>
      </w:r>
      <w:r>
        <w:rPr>
          <w:rFonts w:ascii="Verdana" w:hAnsi="Verdana"/>
          <w:color w:val="4472C4" w:themeColor="accent5"/>
          <w:sz w:val="32"/>
          <w:szCs w:val="32"/>
        </w:rPr>
        <w:t xml:space="preserve"> </w:t>
      </w:r>
    </w:p>
    <w:p w:rsidR="002C7346" w:rsidRDefault="002C7346" w:rsidP="002C7346">
      <w:pPr>
        <w:pStyle w:val="Geenafstand"/>
        <w:rPr>
          <w:rFonts w:ascii="Verdana" w:hAnsi="Verdana"/>
          <w:sz w:val="20"/>
          <w:szCs w:val="20"/>
        </w:rPr>
      </w:pPr>
      <w:r>
        <w:rPr>
          <w:rFonts w:ascii="Verdana" w:hAnsi="Verdana"/>
          <w:sz w:val="20"/>
          <w:szCs w:val="20"/>
        </w:rPr>
        <w:t xml:space="preserve">Paragraaf 5.1 beschrijft de </w:t>
      </w:r>
      <w:r w:rsidRPr="00DD65A9">
        <w:rPr>
          <w:rFonts w:ascii="Verdana" w:hAnsi="Verdana" w:cs="Calibri"/>
          <w:sz w:val="20"/>
          <w:szCs w:val="20"/>
        </w:rPr>
        <w:t>treatment integrity</w:t>
      </w:r>
      <w:r>
        <w:rPr>
          <w:rFonts w:ascii="Verdana" w:hAnsi="Verdana"/>
          <w:sz w:val="20"/>
          <w:szCs w:val="20"/>
        </w:rPr>
        <w:t xml:space="preserve"> van dit onderzoek. Beschreven is welke veranderingen in  de uitvoering zijn opgetreden. Daarna volgt een beschrijving van de uitvoering van het onderzoek. In bijlage 4 staat een gedetailleerde beschrijving van de interventies. In paragraaf 5.2 worden de resultaten gepresenteerd. Deze paragraaf bevat tabellen en grafieken waarin de data inzichtelijk gemaakt en toegelicht wordt.</w:t>
      </w:r>
    </w:p>
    <w:p w:rsidR="002C7346" w:rsidRDefault="002C7346" w:rsidP="002C7346">
      <w:pPr>
        <w:pStyle w:val="Geenafstand"/>
        <w:rPr>
          <w:rFonts w:ascii="Verdana" w:hAnsi="Verdana"/>
          <w:sz w:val="20"/>
          <w:szCs w:val="20"/>
        </w:rPr>
      </w:pPr>
    </w:p>
    <w:p w:rsidR="002C7346" w:rsidRPr="005858EE" w:rsidRDefault="002C7346" w:rsidP="002C7346">
      <w:pPr>
        <w:pStyle w:val="Geenafstand"/>
        <w:rPr>
          <w:rFonts w:ascii="Verdana" w:hAnsi="Verdana"/>
          <w:color w:val="4472C4" w:themeColor="accent5"/>
          <w:sz w:val="20"/>
          <w:szCs w:val="20"/>
        </w:rPr>
      </w:pPr>
      <w:r w:rsidRPr="005858EE">
        <w:rPr>
          <w:rFonts w:ascii="Verdana" w:hAnsi="Verdana"/>
          <w:color w:val="4472C4" w:themeColor="accent5"/>
          <w:sz w:val="20"/>
          <w:szCs w:val="20"/>
        </w:rPr>
        <w:t>5.1 Uitvoering</w:t>
      </w:r>
    </w:p>
    <w:p w:rsidR="002C7346" w:rsidRPr="00353E17" w:rsidRDefault="002C7346" w:rsidP="002C7346">
      <w:pPr>
        <w:pStyle w:val="Geenafstand"/>
        <w:rPr>
          <w:rFonts w:ascii="Verdana" w:hAnsi="Verdana"/>
          <w:color w:val="4472C4" w:themeColor="accent5"/>
          <w:sz w:val="20"/>
          <w:szCs w:val="20"/>
        </w:rPr>
      </w:pPr>
      <w:r w:rsidRPr="00353E17">
        <w:rPr>
          <w:rFonts w:ascii="Verdana" w:hAnsi="Verdana"/>
          <w:color w:val="4472C4" w:themeColor="accent5"/>
          <w:sz w:val="20"/>
          <w:szCs w:val="20"/>
        </w:rPr>
        <w:t>Leerlingen:</w:t>
      </w:r>
    </w:p>
    <w:p w:rsidR="002C7346" w:rsidRDefault="002C7346" w:rsidP="002C7346">
      <w:pPr>
        <w:pStyle w:val="Geenafstand"/>
        <w:rPr>
          <w:rFonts w:ascii="Verdana" w:hAnsi="Verdana"/>
          <w:sz w:val="20"/>
          <w:szCs w:val="20"/>
        </w:rPr>
      </w:pPr>
      <w:r>
        <w:rPr>
          <w:rFonts w:ascii="Verdana" w:hAnsi="Verdana"/>
          <w:sz w:val="20"/>
          <w:szCs w:val="20"/>
        </w:rPr>
        <w:t>De ouders zijn via een brief geïnformeerd over de onderzoeksplannen van de onderzoeker. Er is toestemming gevraagd om hun kind te observeren d.m.v het analyseren van filmopnames in de klas. Alle ouders gaven toestemming om geanonimiseerde gegevens van hun kind te gebruiken in het onderzoek.</w:t>
      </w:r>
    </w:p>
    <w:p w:rsidR="002C7346" w:rsidRDefault="002C7346" w:rsidP="002C7346">
      <w:pPr>
        <w:pStyle w:val="Geenafstand"/>
        <w:rPr>
          <w:rFonts w:ascii="Verdana" w:hAnsi="Verdana"/>
          <w:sz w:val="20"/>
          <w:szCs w:val="20"/>
        </w:rPr>
      </w:pPr>
      <w:r>
        <w:rPr>
          <w:rFonts w:ascii="Verdana" w:hAnsi="Verdana"/>
          <w:sz w:val="20"/>
          <w:szCs w:val="20"/>
        </w:rPr>
        <w:t>In tabel 1 zijn de leerling gegevens van de leerlingen uit groep 3 beschreven. Om de anonimiteit te waarborgen zijn de verstrekte gegevens summier gehouden.</w:t>
      </w:r>
    </w:p>
    <w:p w:rsidR="002C7346" w:rsidRDefault="002C7346" w:rsidP="002C7346">
      <w:pPr>
        <w:pStyle w:val="Geenafstand"/>
        <w:rPr>
          <w:rFonts w:ascii="Verdana" w:hAnsi="Verdana"/>
          <w:sz w:val="20"/>
          <w:szCs w:val="20"/>
        </w:rPr>
      </w:pPr>
      <w:r>
        <w:rPr>
          <w:rFonts w:ascii="Verdana" w:hAnsi="Verdana"/>
          <w:sz w:val="20"/>
          <w:szCs w:val="20"/>
        </w:rPr>
        <w:t>Gedurende het onderzoek zijn er twee leerlingen van school veranderd. Op de relatief kleine hoeveelheid leerlingen wordt in de resultaten weinig verschil verwacht tussen de geplande 13 en uiteindelijke 11 leerlingen die geobserveerd zijn bij dit onderzoek.</w:t>
      </w:r>
    </w:p>
    <w:p w:rsidR="002C7346" w:rsidRDefault="002C7346" w:rsidP="002C7346">
      <w:pPr>
        <w:pStyle w:val="Geenafstand"/>
        <w:rPr>
          <w:rFonts w:ascii="Verdana" w:hAnsi="Verdana"/>
          <w:i/>
          <w:sz w:val="20"/>
          <w:szCs w:val="20"/>
        </w:rPr>
      </w:pPr>
    </w:p>
    <w:p w:rsidR="002C7346" w:rsidRPr="000E5637" w:rsidRDefault="002C7346" w:rsidP="002C7346">
      <w:pPr>
        <w:pStyle w:val="Geenafstand"/>
        <w:rPr>
          <w:rFonts w:ascii="Verdana" w:hAnsi="Verdana"/>
          <w:color w:val="4472C4" w:themeColor="accent5"/>
          <w:sz w:val="20"/>
          <w:szCs w:val="20"/>
        </w:rPr>
      </w:pPr>
      <w:r w:rsidRPr="000E5637">
        <w:rPr>
          <w:rFonts w:ascii="Verdana" w:hAnsi="Verdana"/>
          <w:i/>
          <w:color w:val="4472C4" w:themeColor="accent5"/>
          <w:sz w:val="20"/>
          <w:szCs w:val="20"/>
        </w:rPr>
        <w:t>Tabel 1</w:t>
      </w:r>
      <w:r w:rsidRPr="000E5637">
        <w:rPr>
          <w:rFonts w:ascii="Verdana" w:hAnsi="Verdana"/>
          <w:color w:val="4472C4" w:themeColor="accent5"/>
          <w:sz w:val="20"/>
          <w:szCs w:val="20"/>
        </w:rPr>
        <w:t>. Leerling gegevens van geobserveerde leerlingen.</w:t>
      </w:r>
    </w:p>
    <w:tbl>
      <w:tblPr>
        <w:tblStyle w:val="Rastertabel2-Accent3"/>
        <w:tblW w:w="0" w:type="auto"/>
        <w:tblLook w:val="04A0" w:firstRow="1" w:lastRow="0" w:firstColumn="1" w:lastColumn="0" w:noHBand="0" w:noVBand="1"/>
      </w:tblPr>
      <w:tblGrid>
        <w:gridCol w:w="1925"/>
        <w:gridCol w:w="1925"/>
        <w:gridCol w:w="1926"/>
        <w:gridCol w:w="1926"/>
        <w:gridCol w:w="1926"/>
      </w:tblGrid>
      <w:tr w:rsidR="002C7346" w:rsidTr="006016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Pr>
          <w:p w:rsidR="002C7346" w:rsidRDefault="002C7346" w:rsidP="0060169C">
            <w:pPr>
              <w:pStyle w:val="Geenafstand"/>
              <w:rPr>
                <w:rFonts w:ascii="Verdana" w:hAnsi="Verdana"/>
                <w:sz w:val="20"/>
                <w:szCs w:val="20"/>
              </w:rPr>
            </w:pPr>
            <w:r>
              <w:rPr>
                <w:rFonts w:ascii="Verdana" w:hAnsi="Verdana"/>
                <w:sz w:val="20"/>
                <w:szCs w:val="20"/>
              </w:rPr>
              <w:t>Leerling</w:t>
            </w:r>
          </w:p>
        </w:tc>
        <w:tc>
          <w:tcPr>
            <w:tcW w:w="1925" w:type="dxa"/>
          </w:tcPr>
          <w:p w:rsidR="002C7346" w:rsidRDefault="002C7346" w:rsidP="0060169C">
            <w:pPr>
              <w:pStyle w:val="Geenafstand"/>
              <w:cnfStyle w:val="100000000000" w:firstRow="1"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Leeftijd</w:t>
            </w:r>
          </w:p>
        </w:tc>
        <w:tc>
          <w:tcPr>
            <w:tcW w:w="1926" w:type="dxa"/>
          </w:tcPr>
          <w:p w:rsidR="002C7346" w:rsidRDefault="002C7346" w:rsidP="0060169C">
            <w:pPr>
              <w:pStyle w:val="Geenafstand"/>
              <w:cnfStyle w:val="100000000000" w:firstRow="1"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Geslacht</w:t>
            </w:r>
          </w:p>
        </w:tc>
        <w:tc>
          <w:tcPr>
            <w:tcW w:w="1926" w:type="dxa"/>
          </w:tcPr>
          <w:p w:rsidR="002C7346" w:rsidRDefault="002C7346" w:rsidP="0060169C">
            <w:pPr>
              <w:pStyle w:val="Geenafstand"/>
              <w:cnfStyle w:val="100000000000" w:firstRow="1"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Weging</w:t>
            </w:r>
          </w:p>
        </w:tc>
        <w:tc>
          <w:tcPr>
            <w:tcW w:w="1926" w:type="dxa"/>
          </w:tcPr>
          <w:p w:rsidR="002C7346" w:rsidRDefault="002C7346" w:rsidP="0060169C">
            <w:pPr>
              <w:pStyle w:val="Geenafstand"/>
              <w:cnfStyle w:val="100000000000" w:firstRow="1"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Etniciteit</w:t>
            </w:r>
          </w:p>
        </w:tc>
      </w:tr>
      <w:tr w:rsidR="002C7346" w:rsidTr="006016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Pr>
          <w:p w:rsidR="002C7346" w:rsidRDefault="002C7346" w:rsidP="0060169C">
            <w:pPr>
              <w:pStyle w:val="Geenafstand"/>
              <w:rPr>
                <w:rFonts w:ascii="Verdana" w:hAnsi="Verdana"/>
                <w:sz w:val="20"/>
                <w:szCs w:val="20"/>
              </w:rPr>
            </w:pPr>
            <w:r>
              <w:rPr>
                <w:rFonts w:ascii="Verdana" w:hAnsi="Verdana"/>
                <w:sz w:val="20"/>
                <w:szCs w:val="20"/>
              </w:rPr>
              <w:t>1</w:t>
            </w:r>
          </w:p>
        </w:tc>
        <w:tc>
          <w:tcPr>
            <w:tcW w:w="1925" w:type="dxa"/>
          </w:tcPr>
          <w:p w:rsidR="002C7346" w:rsidRDefault="002C7346" w:rsidP="0060169C">
            <w:pPr>
              <w:pStyle w:val="Geenafstand"/>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7.4 jaar</w:t>
            </w:r>
          </w:p>
        </w:tc>
        <w:tc>
          <w:tcPr>
            <w:tcW w:w="1926" w:type="dxa"/>
          </w:tcPr>
          <w:p w:rsidR="002C7346" w:rsidRDefault="002C7346" w:rsidP="0060169C">
            <w:pPr>
              <w:pStyle w:val="Geenafstand"/>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Jongen</w:t>
            </w:r>
          </w:p>
        </w:tc>
        <w:tc>
          <w:tcPr>
            <w:tcW w:w="1926" w:type="dxa"/>
          </w:tcPr>
          <w:p w:rsidR="002C7346" w:rsidRDefault="002C7346" w:rsidP="0060169C">
            <w:pPr>
              <w:pStyle w:val="Geenafstand"/>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0</w:t>
            </w:r>
          </w:p>
        </w:tc>
        <w:tc>
          <w:tcPr>
            <w:tcW w:w="1926" w:type="dxa"/>
          </w:tcPr>
          <w:p w:rsidR="002C7346" w:rsidRDefault="002C7346" w:rsidP="0060169C">
            <w:pPr>
              <w:pStyle w:val="Geenafstand"/>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NL</w:t>
            </w:r>
          </w:p>
        </w:tc>
      </w:tr>
      <w:tr w:rsidR="002C7346" w:rsidTr="0060169C">
        <w:tc>
          <w:tcPr>
            <w:cnfStyle w:val="001000000000" w:firstRow="0" w:lastRow="0" w:firstColumn="1" w:lastColumn="0" w:oddVBand="0" w:evenVBand="0" w:oddHBand="0" w:evenHBand="0" w:firstRowFirstColumn="0" w:firstRowLastColumn="0" w:lastRowFirstColumn="0" w:lastRowLastColumn="0"/>
            <w:tcW w:w="1925" w:type="dxa"/>
          </w:tcPr>
          <w:p w:rsidR="002C7346" w:rsidRDefault="002C7346" w:rsidP="0060169C">
            <w:pPr>
              <w:pStyle w:val="Geenafstand"/>
              <w:rPr>
                <w:rFonts w:ascii="Verdana" w:hAnsi="Verdana"/>
                <w:sz w:val="20"/>
                <w:szCs w:val="20"/>
              </w:rPr>
            </w:pPr>
            <w:r>
              <w:rPr>
                <w:rFonts w:ascii="Verdana" w:hAnsi="Verdana"/>
                <w:sz w:val="20"/>
                <w:szCs w:val="20"/>
              </w:rPr>
              <w:t>2</w:t>
            </w:r>
          </w:p>
        </w:tc>
        <w:tc>
          <w:tcPr>
            <w:tcW w:w="1925" w:type="dxa"/>
          </w:tcPr>
          <w:p w:rsidR="002C7346" w:rsidRDefault="002C7346" w:rsidP="0060169C">
            <w:pPr>
              <w:pStyle w:val="Geenafstand"/>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7.0 jaar</w:t>
            </w:r>
          </w:p>
        </w:tc>
        <w:tc>
          <w:tcPr>
            <w:tcW w:w="1926" w:type="dxa"/>
          </w:tcPr>
          <w:p w:rsidR="002C7346" w:rsidRDefault="002C7346" w:rsidP="0060169C">
            <w:pPr>
              <w:pStyle w:val="Geenafstand"/>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Meisje</w:t>
            </w:r>
          </w:p>
        </w:tc>
        <w:tc>
          <w:tcPr>
            <w:tcW w:w="1926" w:type="dxa"/>
          </w:tcPr>
          <w:p w:rsidR="002C7346" w:rsidRDefault="002C7346" w:rsidP="0060169C">
            <w:pPr>
              <w:pStyle w:val="Geenafstand"/>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0</w:t>
            </w:r>
          </w:p>
        </w:tc>
        <w:tc>
          <w:tcPr>
            <w:tcW w:w="1926" w:type="dxa"/>
          </w:tcPr>
          <w:p w:rsidR="002C7346" w:rsidRDefault="002C7346" w:rsidP="0060169C">
            <w:pPr>
              <w:pStyle w:val="Geenafstand"/>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NL</w:t>
            </w:r>
          </w:p>
        </w:tc>
      </w:tr>
      <w:tr w:rsidR="002C7346" w:rsidTr="006016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Pr>
          <w:p w:rsidR="002C7346" w:rsidRDefault="002C7346" w:rsidP="0060169C">
            <w:pPr>
              <w:pStyle w:val="Geenafstand"/>
              <w:rPr>
                <w:rFonts w:ascii="Verdana" w:hAnsi="Verdana"/>
                <w:sz w:val="20"/>
                <w:szCs w:val="20"/>
              </w:rPr>
            </w:pPr>
            <w:r>
              <w:rPr>
                <w:rFonts w:ascii="Verdana" w:hAnsi="Verdana"/>
                <w:sz w:val="20"/>
                <w:szCs w:val="20"/>
              </w:rPr>
              <w:t>3</w:t>
            </w:r>
          </w:p>
        </w:tc>
        <w:tc>
          <w:tcPr>
            <w:tcW w:w="1925" w:type="dxa"/>
          </w:tcPr>
          <w:p w:rsidR="002C7346" w:rsidRDefault="002C7346" w:rsidP="0060169C">
            <w:pPr>
              <w:pStyle w:val="Geenafstand"/>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7.0 jaar</w:t>
            </w:r>
          </w:p>
        </w:tc>
        <w:tc>
          <w:tcPr>
            <w:tcW w:w="1926" w:type="dxa"/>
          </w:tcPr>
          <w:p w:rsidR="002C7346" w:rsidRDefault="002C7346" w:rsidP="0060169C">
            <w:pPr>
              <w:pStyle w:val="Geenafstand"/>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Jongen</w:t>
            </w:r>
          </w:p>
        </w:tc>
        <w:tc>
          <w:tcPr>
            <w:tcW w:w="1926" w:type="dxa"/>
          </w:tcPr>
          <w:p w:rsidR="002C7346" w:rsidRDefault="002C7346" w:rsidP="0060169C">
            <w:pPr>
              <w:pStyle w:val="Geenafstand"/>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0</w:t>
            </w:r>
          </w:p>
        </w:tc>
        <w:tc>
          <w:tcPr>
            <w:tcW w:w="1926" w:type="dxa"/>
          </w:tcPr>
          <w:p w:rsidR="002C7346" w:rsidRDefault="002C7346" w:rsidP="0060169C">
            <w:pPr>
              <w:pStyle w:val="Geenafstand"/>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NL</w:t>
            </w:r>
          </w:p>
        </w:tc>
      </w:tr>
      <w:tr w:rsidR="002C7346" w:rsidTr="0060169C">
        <w:tc>
          <w:tcPr>
            <w:cnfStyle w:val="001000000000" w:firstRow="0" w:lastRow="0" w:firstColumn="1" w:lastColumn="0" w:oddVBand="0" w:evenVBand="0" w:oddHBand="0" w:evenHBand="0" w:firstRowFirstColumn="0" w:firstRowLastColumn="0" w:lastRowFirstColumn="0" w:lastRowLastColumn="0"/>
            <w:tcW w:w="1925" w:type="dxa"/>
          </w:tcPr>
          <w:p w:rsidR="002C7346" w:rsidRDefault="002C7346" w:rsidP="0060169C">
            <w:pPr>
              <w:pStyle w:val="Geenafstand"/>
              <w:rPr>
                <w:rFonts w:ascii="Verdana" w:hAnsi="Verdana"/>
                <w:sz w:val="20"/>
                <w:szCs w:val="20"/>
              </w:rPr>
            </w:pPr>
            <w:r>
              <w:rPr>
                <w:rFonts w:ascii="Verdana" w:hAnsi="Verdana"/>
                <w:sz w:val="20"/>
                <w:szCs w:val="20"/>
              </w:rPr>
              <w:t>4</w:t>
            </w:r>
          </w:p>
        </w:tc>
        <w:tc>
          <w:tcPr>
            <w:tcW w:w="1925" w:type="dxa"/>
          </w:tcPr>
          <w:p w:rsidR="002C7346" w:rsidRDefault="002C7346" w:rsidP="0060169C">
            <w:pPr>
              <w:pStyle w:val="Geenafstand"/>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6.7 jaar</w:t>
            </w:r>
          </w:p>
        </w:tc>
        <w:tc>
          <w:tcPr>
            <w:tcW w:w="1926" w:type="dxa"/>
          </w:tcPr>
          <w:p w:rsidR="002C7346" w:rsidRDefault="002C7346" w:rsidP="0060169C">
            <w:pPr>
              <w:pStyle w:val="Geenafstand"/>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Jongen</w:t>
            </w:r>
          </w:p>
        </w:tc>
        <w:tc>
          <w:tcPr>
            <w:tcW w:w="1926" w:type="dxa"/>
          </w:tcPr>
          <w:p w:rsidR="002C7346" w:rsidRDefault="002C7346" w:rsidP="0060169C">
            <w:pPr>
              <w:pStyle w:val="Geenafstand"/>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0</w:t>
            </w:r>
          </w:p>
        </w:tc>
        <w:tc>
          <w:tcPr>
            <w:tcW w:w="1926" w:type="dxa"/>
          </w:tcPr>
          <w:p w:rsidR="002C7346" w:rsidRDefault="002C7346" w:rsidP="0060169C">
            <w:pPr>
              <w:pStyle w:val="Geenafstand"/>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NL</w:t>
            </w:r>
          </w:p>
        </w:tc>
      </w:tr>
      <w:tr w:rsidR="002C7346" w:rsidTr="006016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Pr>
          <w:p w:rsidR="002C7346" w:rsidRDefault="002C7346" w:rsidP="0060169C">
            <w:pPr>
              <w:pStyle w:val="Geenafstand"/>
              <w:rPr>
                <w:rFonts w:ascii="Verdana" w:hAnsi="Verdana"/>
                <w:sz w:val="20"/>
                <w:szCs w:val="20"/>
              </w:rPr>
            </w:pPr>
            <w:r>
              <w:rPr>
                <w:rFonts w:ascii="Verdana" w:hAnsi="Verdana"/>
                <w:sz w:val="20"/>
                <w:szCs w:val="20"/>
              </w:rPr>
              <w:t>5</w:t>
            </w:r>
          </w:p>
        </w:tc>
        <w:tc>
          <w:tcPr>
            <w:tcW w:w="1925" w:type="dxa"/>
          </w:tcPr>
          <w:p w:rsidR="002C7346" w:rsidRDefault="002C7346" w:rsidP="0060169C">
            <w:pPr>
              <w:pStyle w:val="Geenafstand"/>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7.2 jaar</w:t>
            </w:r>
          </w:p>
        </w:tc>
        <w:tc>
          <w:tcPr>
            <w:tcW w:w="1926" w:type="dxa"/>
          </w:tcPr>
          <w:p w:rsidR="002C7346" w:rsidRDefault="002C7346" w:rsidP="0060169C">
            <w:pPr>
              <w:pStyle w:val="Geenafstand"/>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Meisje</w:t>
            </w:r>
          </w:p>
        </w:tc>
        <w:tc>
          <w:tcPr>
            <w:tcW w:w="1926" w:type="dxa"/>
          </w:tcPr>
          <w:p w:rsidR="002C7346" w:rsidRDefault="002C7346" w:rsidP="0060169C">
            <w:pPr>
              <w:pStyle w:val="Geenafstand"/>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0</w:t>
            </w:r>
          </w:p>
        </w:tc>
        <w:tc>
          <w:tcPr>
            <w:tcW w:w="1926" w:type="dxa"/>
          </w:tcPr>
          <w:p w:rsidR="002C7346" w:rsidRDefault="002C7346" w:rsidP="0060169C">
            <w:pPr>
              <w:pStyle w:val="Geenafstand"/>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NL</w:t>
            </w:r>
          </w:p>
        </w:tc>
      </w:tr>
      <w:tr w:rsidR="002C7346" w:rsidTr="0060169C">
        <w:tc>
          <w:tcPr>
            <w:cnfStyle w:val="001000000000" w:firstRow="0" w:lastRow="0" w:firstColumn="1" w:lastColumn="0" w:oddVBand="0" w:evenVBand="0" w:oddHBand="0" w:evenHBand="0" w:firstRowFirstColumn="0" w:firstRowLastColumn="0" w:lastRowFirstColumn="0" w:lastRowLastColumn="0"/>
            <w:tcW w:w="1925" w:type="dxa"/>
          </w:tcPr>
          <w:p w:rsidR="002C7346" w:rsidRDefault="002C7346" w:rsidP="0060169C">
            <w:pPr>
              <w:pStyle w:val="Geenafstand"/>
              <w:rPr>
                <w:rFonts w:ascii="Verdana" w:hAnsi="Verdana"/>
                <w:sz w:val="20"/>
                <w:szCs w:val="20"/>
              </w:rPr>
            </w:pPr>
            <w:r>
              <w:rPr>
                <w:rFonts w:ascii="Verdana" w:hAnsi="Verdana"/>
                <w:sz w:val="20"/>
                <w:szCs w:val="20"/>
              </w:rPr>
              <w:t>6</w:t>
            </w:r>
          </w:p>
        </w:tc>
        <w:tc>
          <w:tcPr>
            <w:tcW w:w="1925" w:type="dxa"/>
          </w:tcPr>
          <w:p w:rsidR="002C7346" w:rsidRDefault="002C7346" w:rsidP="0060169C">
            <w:pPr>
              <w:pStyle w:val="Geenafstand"/>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6.6 jaar</w:t>
            </w:r>
          </w:p>
        </w:tc>
        <w:tc>
          <w:tcPr>
            <w:tcW w:w="1926" w:type="dxa"/>
          </w:tcPr>
          <w:p w:rsidR="002C7346" w:rsidRDefault="002C7346" w:rsidP="0060169C">
            <w:pPr>
              <w:pStyle w:val="Geenafstand"/>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Meisje</w:t>
            </w:r>
          </w:p>
        </w:tc>
        <w:tc>
          <w:tcPr>
            <w:tcW w:w="1926" w:type="dxa"/>
          </w:tcPr>
          <w:p w:rsidR="002C7346" w:rsidRDefault="002C7346" w:rsidP="0060169C">
            <w:pPr>
              <w:pStyle w:val="Geenafstand"/>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0</w:t>
            </w:r>
          </w:p>
        </w:tc>
        <w:tc>
          <w:tcPr>
            <w:tcW w:w="1926" w:type="dxa"/>
          </w:tcPr>
          <w:p w:rsidR="002C7346" w:rsidRDefault="002C7346" w:rsidP="0060169C">
            <w:pPr>
              <w:pStyle w:val="Geenafstand"/>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NL</w:t>
            </w:r>
          </w:p>
        </w:tc>
      </w:tr>
      <w:tr w:rsidR="002C7346" w:rsidTr="006016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Pr>
          <w:p w:rsidR="002C7346" w:rsidRDefault="002C7346" w:rsidP="0060169C">
            <w:pPr>
              <w:pStyle w:val="Geenafstand"/>
              <w:rPr>
                <w:rFonts w:ascii="Verdana" w:hAnsi="Verdana"/>
                <w:sz w:val="20"/>
                <w:szCs w:val="20"/>
              </w:rPr>
            </w:pPr>
            <w:r>
              <w:rPr>
                <w:rFonts w:ascii="Verdana" w:hAnsi="Verdana"/>
                <w:sz w:val="20"/>
                <w:szCs w:val="20"/>
              </w:rPr>
              <w:t>7</w:t>
            </w:r>
          </w:p>
        </w:tc>
        <w:tc>
          <w:tcPr>
            <w:tcW w:w="1925" w:type="dxa"/>
          </w:tcPr>
          <w:p w:rsidR="002C7346" w:rsidRDefault="002C7346" w:rsidP="0060169C">
            <w:pPr>
              <w:pStyle w:val="Geenafstand"/>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7.1 jaar</w:t>
            </w:r>
          </w:p>
        </w:tc>
        <w:tc>
          <w:tcPr>
            <w:tcW w:w="1926" w:type="dxa"/>
          </w:tcPr>
          <w:p w:rsidR="002C7346" w:rsidRDefault="002C7346" w:rsidP="0060169C">
            <w:pPr>
              <w:pStyle w:val="Geenafstand"/>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Jongen</w:t>
            </w:r>
          </w:p>
        </w:tc>
        <w:tc>
          <w:tcPr>
            <w:tcW w:w="1926" w:type="dxa"/>
          </w:tcPr>
          <w:p w:rsidR="002C7346" w:rsidRDefault="002C7346" w:rsidP="0060169C">
            <w:pPr>
              <w:pStyle w:val="Geenafstand"/>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0</w:t>
            </w:r>
          </w:p>
        </w:tc>
        <w:tc>
          <w:tcPr>
            <w:tcW w:w="1926" w:type="dxa"/>
          </w:tcPr>
          <w:p w:rsidR="002C7346" w:rsidRDefault="002C7346" w:rsidP="0060169C">
            <w:pPr>
              <w:pStyle w:val="Geenafstand"/>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NL</w:t>
            </w:r>
          </w:p>
        </w:tc>
      </w:tr>
      <w:tr w:rsidR="002C7346" w:rsidTr="0060169C">
        <w:tc>
          <w:tcPr>
            <w:cnfStyle w:val="001000000000" w:firstRow="0" w:lastRow="0" w:firstColumn="1" w:lastColumn="0" w:oddVBand="0" w:evenVBand="0" w:oddHBand="0" w:evenHBand="0" w:firstRowFirstColumn="0" w:firstRowLastColumn="0" w:lastRowFirstColumn="0" w:lastRowLastColumn="0"/>
            <w:tcW w:w="1925" w:type="dxa"/>
          </w:tcPr>
          <w:p w:rsidR="002C7346" w:rsidRDefault="002C7346" w:rsidP="0060169C">
            <w:pPr>
              <w:pStyle w:val="Geenafstand"/>
              <w:rPr>
                <w:rFonts w:ascii="Verdana" w:hAnsi="Verdana"/>
                <w:sz w:val="20"/>
                <w:szCs w:val="20"/>
              </w:rPr>
            </w:pPr>
            <w:r>
              <w:rPr>
                <w:rFonts w:ascii="Verdana" w:hAnsi="Verdana"/>
                <w:sz w:val="20"/>
                <w:szCs w:val="20"/>
              </w:rPr>
              <w:t>8</w:t>
            </w:r>
          </w:p>
        </w:tc>
        <w:tc>
          <w:tcPr>
            <w:tcW w:w="1925" w:type="dxa"/>
          </w:tcPr>
          <w:p w:rsidR="002C7346" w:rsidRDefault="002C7346" w:rsidP="0060169C">
            <w:pPr>
              <w:pStyle w:val="Geenafstand"/>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7.5 jaar</w:t>
            </w:r>
          </w:p>
        </w:tc>
        <w:tc>
          <w:tcPr>
            <w:tcW w:w="1926" w:type="dxa"/>
          </w:tcPr>
          <w:p w:rsidR="002C7346" w:rsidRDefault="002C7346" w:rsidP="0060169C">
            <w:pPr>
              <w:pStyle w:val="Geenafstand"/>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jongen</w:t>
            </w:r>
          </w:p>
        </w:tc>
        <w:tc>
          <w:tcPr>
            <w:tcW w:w="1926" w:type="dxa"/>
          </w:tcPr>
          <w:p w:rsidR="002C7346" w:rsidRDefault="002C7346" w:rsidP="0060169C">
            <w:pPr>
              <w:pStyle w:val="Geenafstand"/>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0</w:t>
            </w:r>
          </w:p>
        </w:tc>
        <w:tc>
          <w:tcPr>
            <w:tcW w:w="1926" w:type="dxa"/>
          </w:tcPr>
          <w:p w:rsidR="002C7346" w:rsidRDefault="002C7346" w:rsidP="0060169C">
            <w:pPr>
              <w:pStyle w:val="Geenafstand"/>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NL</w:t>
            </w:r>
          </w:p>
        </w:tc>
      </w:tr>
      <w:tr w:rsidR="002C7346" w:rsidTr="006016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Pr>
          <w:p w:rsidR="002C7346" w:rsidRDefault="002C7346" w:rsidP="0060169C">
            <w:pPr>
              <w:pStyle w:val="Geenafstand"/>
              <w:rPr>
                <w:rFonts w:ascii="Verdana" w:hAnsi="Verdana"/>
                <w:sz w:val="20"/>
                <w:szCs w:val="20"/>
              </w:rPr>
            </w:pPr>
            <w:r>
              <w:rPr>
                <w:rFonts w:ascii="Verdana" w:hAnsi="Verdana"/>
                <w:sz w:val="20"/>
                <w:szCs w:val="20"/>
              </w:rPr>
              <w:t>9</w:t>
            </w:r>
          </w:p>
        </w:tc>
        <w:tc>
          <w:tcPr>
            <w:tcW w:w="1925" w:type="dxa"/>
          </w:tcPr>
          <w:p w:rsidR="002C7346" w:rsidRDefault="002C7346" w:rsidP="0060169C">
            <w:pPr>
              <w:pStyle w:val="Geenafstand"/>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6.6 jaar</w:t>
            </w:r>
          </w:p>
        </w:tc>
        <w:tc>
          <w:tcPr>
            <w:tcW w:w="1926" w:type="dxa"/>
          </w:tcPr>
          <w:p w:rsidR="002C7346" w:rsidRDefault="002C7346" w:rsidP="0060169C">
            <w:pPr>
              <w:pStyle w:val="Geenafstand"/>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Jongen</w:t>
            </w:r>
          </w:p>
        </w:tc>
        <w:tc>
          <w:tcPr>
            <w:tcW w:w="1926" w:type="dxa"/>
          </w:tcPr>
          <w:p w:rsidR="002C7346" w:rsidRDefault="002C7346" w:rsidP="0060169C">
            <w:pPr>
              <w:pStyle w:val="Geenafstand"/>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0</w:t>
            </w:r>
          </w:p>
        </w:tc>
        <w:tc>
          <w:tcPr>
            <w:tcW w:w="1926" w:type="dxa"/>
          </w:tcPr>
          <w:p w:rsidR="002C7346" w:rsidRDefault="002C7346" w:rsidP="0060169C">
            <w:pPr>
              <w:pStyle w:val="Geenafstand"/>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NL</w:t>
            </w:r>
          </w:p>
        </w:tc>
      </w:tr>
      <w:tr w:rsidR="002C7346" w:rsidTr="0060169C">
        <w:tc>
          <w:tcPr>
            <w:cnfStyle w:val="001000000000" w:firstRow="0" w:lastRow="0" w:firstColumn="1" w:lastColumn="0" w:oddVBand="0" w:evenVBand="0" w:oddHBand="0" w:evenHBand="0" w:firstRowFirstColumn="0" w:firstRowLastColumn="0" w:lastRowFirstColumn="0" w:lastRowLastColumn="0"/>
            <w:tcW w:w="1925" w:type="dxa"/>
          </w:tcPr>
          <w:p w:rsidR="002C7346" w:rsidRDefault="002C7346" w:rsidP="0060169C">
            <w:pPr>
              <w:pStyle w:val="Geenafstand"/>
              <w:rPr>
                <w:rFonts w:ascii="Verdana" w:hAnsi="Verdana"/>
                <w:sz w:val="20"/>
                <w:szCs w:val="20"/>
              </w:rPr>
            </w:pPr>
            <w:r>
              <w:rPr>
                <w:rFonts w:ascii="Verdana" w:hAnsi="Verdana"/>
                <w:sz w:val="20"/>
                <w:szCs w:val="20"/>
              </w:rPr>
              <w:t>10</w:t>
            </w:r>
          </w:p>
        </w:tc>
        <w:tc>
          <w:tcPr>
            <w:tcW w:w="1925" w:type="dxa"/>
          </w:tcPr>
          <w:p w:rsidR="002C7346" w:rsidRDefault="002C7346" w:rsidP="0060169C">
            <w:pPr>
              <w:pStyle w:val="Geenafstand"/>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7.4 jaar</w:t>
            </w:r>
          </w:p>
        </w:tc>
        <w:tc>
          <w:tcPr>
            <w:tcW w:w="1926" w:type="dxa"/>
          </w:tcPr>
          <w:p w:rsidR="002C7346" w:rsidRDefault="002C7346" w:rsidP="0060169C">
            <w:pPr>
              <w:pStyle w:val="Geenafstand"/>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Meisje</w:t>
            </w:r>
          </w:p>
        </w:tc>
        <w:tc>
          <w:tcPr>
            <w:tcW w:w="1926" w:type="dxa"/>
          </w:tcPr>
          <w:p w:rsidR="002C7346" w:rsidRDefault="002C7346" w:rsidP="0060169C">
            <w:pPr>
              <w:pStyle w:val="Geenafstand"/>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0</w:t>
            </w:r>
          </w:p>
        </w:tc>
        <w:tc>
          <w:tcPr>
            <w:tcW w:w="1926" w:type="dxa"/>
          </w:tcPr>
          <w:p w:rsidR="002C7346" w:rsidRDefault="002C7346" w:rsidP="0060169C">
            <w:pPr>
              <w:pStyle w:val="Geenafstand"/>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Buiten NL</w:t>
            </w:r>
          </w:p>
        </w:tc>
      </w:tr>
      <w:tr w:rsidR="002C7346" w:rsidTr="006016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Pr>
          <w:p w:rsidR="002C7346" w:rsidRDefault="002C7346" w:rsidP="0060169C">
            <w:pPr>
              <w:pStyle w:val="Geenafstand"/>
              <w:rPr>
                <w:rFonts w:ascii="Verdana" w:hAnsi="Verdana"/>
                <w:sz w:val="20"/>
                <w:szCs w:val="20"/>
              </w:rPr>
            </w:pPr>
            <w:r>
              <w:rPr>
                <w:rFonts w:ascii="Verdana" w:hAnsi="Verdana"/>
                <w:sz w:val="20"/>
                <w:szCs w:val="20"/>
              </w:rPr>
              <w:t>11</w:t>
            </w:r>
          </w:p>
        </w:tc>
        <w:tc>
          <w:tcPr>
            <w:tcW w:w="1925" w:type="dxa"/>
          </w:tcPr>
          <w:p w:rsidR="002C7346" w:rsidRDefault="002C7346" w:rsidP="0060169C">
            <w:pPr>
              <w:pStyle w:val="Geenafstand"/>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7.10 jaar</w:t>
            </w:r>
          </w:p>
        </w:tc>
        <w:tc>
          <w:tcPr>
            <w:tcW w:w="1926" w:type="dxa"/>
          </w:tcPr>
          <w:p w:rsidR="002C7346" w:rsidRDefault="002C7346" w:rsidP="0060169C">
            <w:pPr>
              <w:pStyle w:val="Geenafstand"/>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 xml:space="preserve">Meisje </w:t>
            </w:r>
          </w:p>
        </w:tc>
        <w:tc>
          <w:tcPr>
            <w:tcW w:w="1926" w:type="dxa"/>
          </w:tcPr>
          <w:p w:rsidR="002C7346" w:rsidRDefault="002C7346" w:rsidP="0060169C">
            <w:pPr>
              <w:pStyle w:val="Geenafstand"/>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0</w:t>
            </w:r>
          </w:p>
        </w:tc>
        <w:tc>
          <w:tcPr>
            <w:tcW w:w="1926" w:type="dxa"/>
          </w:tcPr>
          <w:p w:rsidR="002C7346" w:rsidRDefault="002C7346" w:rsidP="0060169C">
            <w:pPr>
              <w:pStyle w:val="Geenafstand"/>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NL</w:t>
            </w:r>
          </w:p>
        </w:tc>
      </w:tr>
    </w:tbl>
    <w:p w:rsidR="002C7346" w:rsidRDefault="002C7346" w:rsidP="002C7346">
      <w:pPr>
        <w:pStyle w:val="Geenafstand"/>
        <w:rPr>
          <w:rFonts w:ascii="Verdana" w:hAnsi="Verdana"/>
          <w:sz w:val="20"/>
          <w:szCs w:val="20"/>
        </w:rPr>
      </w:pPr>
    </w:p>
    <w:p w:rsidR="002C7346" w:rsidRPr="00353E17" w:rsidRDefault="002C7346" w:rsidP="002C7346">
      <w:pPr>
        <w:pStyle w:val="Geenafstand"/>
        <w:rPr>
          <w:rFonts w:ascii="Verdana" w:hAnsi="Verdana"/>
          <w:color w:val="4472C4" w:themeColor="accent5"/>
          <w:sz w:val="20"/>
          <w:szCs w:val="20"/>
        </w:rPr>
      </w:pPr>
      <w:r w:rsidRPr="00353E17">
        <w:rPr>
          <w:rFonts w:ascii="Verdana" w:hAnsi="Verdana"/>
          <w:color w:val="4472C4" w:themeColor="accent5"/>
          <w:sz w:val="20"/>
          <w:szCs w:val="20"/>
        </w:rPr>
        <w:t>Interventies</w:t>
      </w:r>
    </w:p>
    <w:p w:rsidR="002C7346" w:rsidRDefault="002C7346" w:rsidP="002C7346">
      <w:pPr>
        <w:pStyle w:val="Geenafstand"/>
        <w:rPr>
          <w:rFonts w:ascii="Verdana" w:hAnsi="Verdana"/>
          <w:sz w:val="20"/>
          <w:szCs w:val="20"/>
        </w:rPr>
      </w:pPr>
      <w:r>
        <w:rPr>
          <w:rFonts w:ascii="Verdana" w:hAnsi="Verdana"/>
          <w:sz w:val="20"/>
          <w:szCs w:val="20"/>
        </w:rPr>
        <w:t xml:space="preserve">In dit onderzoek zijn twee interventies gebruikt; </w:t>
      </w:r>
    </w:p>
    <w:p w:rsidR="002C7346" w:rsidRDefault="002C7346" w:rsidP="002C7346">
      <w:pPr>
        <w:pStyle w:val="Geenafstand"/>
        <w:numPr>
          <w:ilvl w:val="0"/>
          <w:numId w:val="20"/>
        </w:numPr>
        <w:rPr>
          <w:rFonts w:ascii="Verdana" w:hAnsi="Verdana"/>
          <w:sz w:val="20"/>
          <w:szCs w:val="20"/>
        </w:rPr>
      </w:pPr>
      <w:r>
        <w:rPr>
          <w:rFonts w:ascii="Verdana" w:hAnsi="Verdana"/>
          <w:sz w:val="20"/>
          <w:szCs w:val="20"/>
        </w:rPr>
        <w:t>Een bewerking van de interventie van het UMCG</w:t>
      </w:r>
      <w:r w:rsidR="00AD3090">
        <w:rPr>
          <w:rFonts w:ascii="Verdana" w:hAnsi="Verdana"/>
          <w:sz w:val="20"/>
          <w:szCs w:val="20"/>
        </w:rPr>
        <w:t>/ Math &amp; Movement</w:t>
      </w:r>
    </w:p>
    <w:p w:rsidR="002C7346" w:rsidRDefault="002C7346" w:rsidP="002C7346">
      <w:pPr>
        <w:pStyle w:val="Geenafstand"/>
        <w:rPr>
          <w:rFonts w:ascii="Verdana" w:hAnsi="Verdana"/>
          <w:sz w:val="20"/>
          <w:szCs w:val="20"/>
        </w:rPr>
      </w:pPr>
      <w:r>
        <w:rPr>
          <w:rFonts w:ascii="Verdana" w:hAnsi="Verdana"/>
          <w:sz w:val="20"/>
          <w:szCs w:val="20"/>
        </w:rPr>
        <w:t xml:space="preserve">Binnen deze interventie doet de leerkracht een bewegingspatroon voor waarin sprongen op de getallenlijn geoefend worden. De leerlingen springen, tennissen, bijten, klappen, fluisteren, roepen mee. Deze interventie is gebaseerd op de interventie van het UMCG en de rekenlessen van Math &amp; Movement. </w:t>
      </w:r>
    </w:p>
    <w:p w:rsidR="002C7346" w:rsidRDefault="002C7346" w:rsidP="002C7346">
      <w:pPr>
        <w:pStyle w:val="Geenafstand"/>
        <w:numPr>
          <w:ilvl w:val="0"/>
          <w:numId w:val="20"/>
        </w:numPr>
        <w:rPr>
          <w:rFonts w:ascii="Verdana" w:hAnsi="Verdana"/>
          <w:sz w:val="20"/>
          <w:szCs w:val="20"/>
        </w:rPr>
      </w:pPr>
      <w:r>
        <w:rPr>
          <w:rFonts w:ascii="Verdana" w:hAnsi="Verdana"/>
          <w:sz w:val="20"/>
          <w:szCs w:val="20"/>
        </w:rPr>
        <w:t>Coöperatief leren</w:t>
      </w:r>
    </w:p>
    <w:p w:rsidR="002C7346" w:rsidRDefault="002C7346" w:rsidP="002C7346">
      <w:pPr>
        <w:pStyle w:val="Geenafstand"/>
        <w:rPr>
          <w:rFonts w:ascii="Verdana" w:hAnsi="Verdana"/>
          <w:sz w:val="20"/>
          <w:szCs w:val="20"/>
        </w:rPr>
      </w:pPr>
      <w:r>
        <w:rPr>
          <w:rFonts w:ascii="Verdana" w:hAnsi="Verdana"/>
          <w:sz w:val="20"/>
          <w:szCs w:val="20"/>
        </w:rPr>
        <w:t xml:space="preserve">Deze interventie bestaat uit samenwerkingsopdrachten waarbij de leerlingen al lopend door de klas in wisselende samenstellingen van twee leerlingen vooraf afgesproken opdrachten uitvoeren. </w:t>
      </w:r>
    </w:p>
    <w:p w:rsidR="002C7346" w:rsidRDefault="002C7346" w:rsidP="002C7346">
      <w:pPr>
        <w:pStyle w:val="Geenafstand"/>
        <w:rPr>
          <w:rFonts w:ascii="Verdana" w:hAnsi="Verdana"/>
          <w:sz w:val="20"/>
          <w:szCs w:val="20"/>
        </w:rPr>
      </w:pPr>
      <w:r w:rsidRPr="00910987">
        <w:rPr>
          <w:rFonts w:ascii="Verdana" w:hAnsi="Verdana"/>
          <w:sz w:val="20"/>
          <w:szCs w:val="20"/>
        </w:rPr>
        <w:t xml:space="preserve">Bijlage 2 </w:t>
      </w:r>
      <w:r>
        <w:rPr>
          <w:rFonts w:ascii="Verdana" w:hAnsi="Verdana"/>
          <w:sz w:val="20"/>
          <w:szCs w:val="20"/>
        </w:rPr>
        <w:t>bevat een gedetailleerde beschrijving van deze interventies.</w:t>
      </w:r>
    </w:p>
    <w:p w:rsidR="002C7346" w:rsidRDefault="002C7346" w:rsidP="002C7346">
      <w:pPr>
        <w:pStyle w:val="Geenafstand"/>
        <w:rPr>
          <w:rFonts w:ascii="Verdana" w:hAnsi="Verdana"/>
          <w:sz w:val="20"/>
          <w:szCs w:val="20"/>
        </w:rPr>
      </w:pPr>
    </w:p>
    <w:p w:rsidR="002C7346" w:rsidRPr="0037688C" w:rsidRDefault="002C7346" w:rsidP="002C7346">
      <w:pPr>
        <w:pStyle w:val="Geenafstand"/>
        <w:rPr>
          <w:rFonts w:ascii="Verdana" w:hAnsi="Verdana"/>
          <w:color w:val="4472C4" w:themeColor="accent5"/>
          <w:sz w:val="20"/>
          <w:szCs w:val="20"/>
        </w:rPr>
      </w:pPr>
      <w:r w:rsidRPr="0037688C">
        <w:rPr>
          <w:rFonts w:ascii="Verdana" w:hAnsi="Verdana"/>
          <w:color w:val="4472C4" w:themeColor="accent5"/>
          <w:sz w:val="20"/>
          <w:szCs w:val="20"/>
        </w:rPr>
        <w:t>Uitvoering van de interventies</w:t>
      </w:r>
    </w:p>
    <w:p w:rsidR="002C7346" w:rsidRDefault="002C7346" w:rsidP="002C7346">
      <w:pPr>
        <w:pStyle w:val="Geenafstand"/>
        <w:rPr>
          <w:rFonts w:ascii="Verdana" w:hAnsi="Verdana"/>
          <w:sz w:val="20"/>
          <w:szCs w:val="20"/>
        </w:rPr>
      </w:pPr>
      <w:r>
        <w:rPr>
          <w:rFonts w:ascii="Verdana" w:hAnsi="Verdana"/>
          <w:sz w:val="20"/>
          <w:szCs w:val="20"/>
        </w:rPr>
        <w:t xml:space="preserve">Voor iedere meting is 6 keer een leeractiviteit van groep 3 opgenomen op video. De voormeting bestaat uit opnames van de instructie en het inoefenen van de lesstof. </w:t>
      </w:r>
    </w:p>
    <w:p w:rsidR="002C7346" w:rsidRDefault="002C7346" w:rsidP="002C7346">
      <w:pPr>
        <w:pStyle w:val="Geenafstand"/>
        <w:rPr>
          <w:rFonts w:ascii="Verdana" w:hAnsi="Verdana"/>
          <w:sz w:val="20"/>
          <w:szCs w:val="20"/>
        </w:rPr>
      </w:pPr>
      <w:r>
        <w:rPr>
          <w:rFonts w:ascii="Verdana" w:hAnsi="Verdana"/>
          <w:sz w:val="20"/>
          <w:szCs w:val="20"/>
        </w:rPr>
        <w:t>De eerste interventie bestaat uit opnames van beweegpatronen die het tellen in sprongen ondersteunen. De tweede interventie bestaat uit coöperatieve werkvormen waarbij de leerlingen bewegen.</w:t>
      </w:r>
    </w:p>
    <w:p w:rsidR="002C7346" w:rsidRPr="00B6687B" w:rsidRDefault="002C7346" w:rsidP="002C7346">
      <w:pPr>
        <w:pStyle w:val="Geenafstand"/>
        <w:rPr>
          <w:rFonts w:ascii="Verdana" w:hAnsi="Verdana"/>
          <w:sz w:val="20"/>
          <w:szCs w:val="20"/>
        </w:rPr>
      </w:pPr>
      <w:r>
        <w:rPr>
          <w:rFonts w:ascii="Verdana" w:hAnsi="Verdana"/>
          <w:sz w:val="20"/>
          <w:szCs w:val="20"/>
        </w:rPr>
        <w:t xml:space="preserve">De betrokkenheid van ieder kind, bij iedere activiteit, bij iedere interventie is gecodeerd via een observatieschema. Scores variëren tussen 1 (geen betrokkenheid) en 5 (maximale betrokkenheid). Dit levert 6x11=66 metingen per interventie op. Bij iedere interventie zijn er 4 metingen niet gedaan vanwege ziekte of afwezigheid. In totaal zijn er 3x62= 186 metingen. Om de </w:t>
      </w:r>
      <w:r w:rsidRPr="00F66287">
        <w:rPr>
          <w:rFonts w:ascii="Verdana" w:hAnsi="Verdana"/>
          <w:sz w:val="20"/>
          <w:szCs w:val="20"/>
        </w:rPr>
        <w:t xml:space="preserve">interbeoordelaarsbetrouwbaarheid vast te stellen zijn er van een meting twee codeerders. Tussen deze twee coderingen is de </w:t>
      </w:r>
      <w:r>
        <w:rPr>
          <w:rFonts w:ascii="Verdana" w:hAnsi="Verdana"/>
          <w:sz w:val="20"/>
          <w:szCs w:val="20"/>
        </w:rPr>
        <w:t>correlatie</w:t>
      </w:r>
      <w:r w:rsidRPr="00F66287">
        <w:rPr>
          <w:rFonts w:ascii="Verdana" w:hAnsi="Verdana"/>
          <w:sz w:val="20"/>
          <w:szCs w:val="20"/>
        </w:rPr>
        <w:t xml:space="preserve"> berekend. </w:t>
      </w:r>
      <w:r w:rsidRPr="00B6687B">
        <w:rPr>
          <w:rFonts w:ascii="Verdana" w:hAnsi="Verdana"/>
          <w:sz w:val="20"/>
          <w:szCs w:val="20"/>
        </w:rPr>
        <w:t>De hoogte van de correlatie is een indicatie voor interbeoordelaarsbetrouwbaarheid en is uitgerekend tussen de verschillende observatoren.</w:t>
      </w:r>
    </w:p>
    <w:p w:rsidR="002C7346" w:rsidRPr="00B6687B" w:rsidRDefault="002C7346" w:rsidP="002C7346">
      <w:pPr>
        <w:pStyle w:val="Geenafstand"/>
        <w:rPr>
          <w:rFonts w:ascii="Verdana" w:hAnsi="Verdana"/>
          <w:sz w:val="20"/>
          <w:szCs w:val="20"/>
        </w:rPr>
      </w:pPr>
      <w:r w:rsidRPr="00B6687B">
        <w:rPr>
          <w:rFonts w:ascii="Verdana" w:hAnsi="Verdana"/>
          <w:sz w:val="20"/>
          <w:szCs w:val="20"/>
        </w:rPr>
        <w:t xml:space="preserve"> </w:t>
      </w:r>
    </w:p>
    <w:p w:rsidR="002C7346" w:rsidRPr="00D81110" w:rsidRDefault="002C7346" w:rsidP="002C7346">
      <w:pPr>
        <w:pStyle w:val="Geenafstand"/>
        <w:rPr>
          <w:rFonts w:ascii="Verdana" w:hAnsi="Verdana"/>
          <w:color w:val="4472C4" w:themeColor="accent5"/>
          <w:sz w:val="20"/>
          <w:szCs w:val="20"/>
        </w:rPr>
      </w:pPr>
      <w:r w:rsidRPr="00D81110">
        <w:rPr>
          <w:rFonts w:ascii="Verdana" w:hAnsi="Verdana"/>
          <w:color w:val="4472C4" w:themeColor="accent5"/>
          <w:sz w:val="20"/>
          <w:szCs w:val="20"/>
        </w:rPr>
        <w:t>Visuele middelen</w:t>
      </w:r>
    </w:p>
    <w:p w:rsidR="002C7346" w:rsidRPr="00DA6811" w:rsidRDefault="002C7346" w:rsidP="002C7346">
      <w:pPr>
        <w:pStyle w:val="Geenafstand"/>
        <w:rPr>
          <w:rFonts w:ascii="Verdana" w:hAnsi="Verdana"/>
          <w:sz w:val="20"/>
          <w:szCs w:val="20"/>
        </w:rPr>
      </w:pPr>
      <w:r>
        <w:rPr>
          <w:rFonts w:ascii="Verdana" w:hAnsi="Verdana"/>
          <w:sz w:val="20"/>
          <w:szCs w:val="20"/>
        </w:rPr>
        <w:t xml:space="preserve">Tijdens iedere interventie hebben de kinderen </w:t>
      </w:r>
      <w:r w:rsidRPr="00FB691E">
        <w:rPr>
          <w:rFonts w:ascii="Verdana" w:hAnsi="Verdana"/>
          <w:sz w:val="20"/>
          <w:szCs w:val="20"/>
        </w:rPr>
        <w:t xml:space="preserve">op </w:t>
      </w:r>
      <w:r w:rsidRPr="00936AA9">
        <w:rPr>
          <w:rFonts w:ascii="Verdana" w:hAnsi="Verdana"/>
          <w:bCs/>
          <w:color w:val="222233"/>
          <w:sz w:val="20"/>
          <w:szCs w:val="20"/>
        </w:rPr>
        <w:t>éé</w:t>
      </w:r>
      <w:r w:rsidRPr="00FB691E">
        <w:rPr>
          <w:rFonts w:ascii="Verdana" w:hAnsi="Verdana"/>
          <w:sz w:val="20"/>
          <w:szCs w:val="20"/>
        </w:rPr>
        <w:t>n moment</w:t>
      </w:r>
      <w:r>
        <w:rPr>
          <w:rFonts w:ascii="Verdana" w:hAnsi="Verdana"/>
          <w:sz w:val="20"/>
          <w:szCs w:val="20"/>
        </w:rPr>
        <w:t xml:space="preserve"> via een gedragspatroongrafiek aangegeven hoe ze de ochtend ervaren hebben. </w:t>
      </w:r>
      <w:r w:rsidRPr="00DA6811">
        <w:rPr>
          <w:rFonts w:ascii="Verdana" w:hAnsi="Verdana"/>
          <w:sz w:val="20"/>
          <w:szCs w:val="20"/>
        </w:rPr>
        <w:t xml:space="preserve">Hun scores op de voormeting en de interventies is gebruikt om de relatie tussen de geobserveerde data en de ervaring door de leerlingen te bepalen. </w:t>
      </w:r>
    </w:p>
    <w:p w:rsidR="002C7346" w:rsidRDefault="002C7346" w:rsidP="002C7346">
      <w:pPr>
        <w:pStyle w:val="Geenafstand"/>
        <w:rPr>
          <w:rFonts w:ascii="Verdana" w:hAnsi="Verdana"/>
          <w:color w:val="4472C4" w:themeColor="accent5"/>
          <w:sz w:val="20"/>
          <w:szCs w:val="20"/>
        </w:rPr>
      </w:pPr>
    </w:p>
    <w:p w:rsidR="002C7346" w:rsidRDefault="002C7346" w:rsidP="002C7346">
      <w:pPr>
        <w:pStyle w:val="Geenafstand"/>
        <w:rPr>
          <w:rFonts w:ascii="Verdana" w:hAnsi="Verdana"/>
          <w:color w:val="4472C4" w:themeColor="accent5"/>
          <w:sz w:val="20"/>
          <w:szCs w:val="20"/>
        </w:rPr>
      </w:pPr>
      <w:r w:rsidRPr="005858EE">
        <w:rPr>
          <w:rFonts w:ascii="Verdana" w:hAnsi="Verdana"/>
          <w:color w:val="4472C4" w:themeColor="accent5"/>
          <w:sz w:val="20"/>
          <w:szCs w:val="20"/>
        </w:rPr>
        <w:t>5.2 Resultaten</w:t>
      </w:r>
      <w:r>
        <w:rPr>
          <w:rFonts w:ascii="Verdana" w:hAnsi="Verdana"/>
          <w:color w:val="4472C4" w:themeColor="accent5"/>
          <w:sz w:val="20"/>
          <w:szCs w:val="20"/>
        </w:rPr>
        <w:t xml:space="preserve"> en data-analyse</w:t>
      </w:r>
    </w:p>
    <w:p w:rsidR="002C7346" w:rsidRDefault="002C7346" w:rsidP="002C7346">
      <w:pPr>
        <w:pStyle w:val="Geenafstand"/>
        <w:rPr>
          <w:rFonts w:ascii="Verdana" w:hAnsi="Verdana"/>
          <w:sz w:val="20"/>
          <w:szCs w:val="20"/>
        </w:rPr>
      </w:pPr>
      <w:r w:rsidRPr="00936AA9">
        <w:rPr>
          <w:rFonts w:ascii="Verdana" w:hAnsi="Verdana"/>
          <w:sz w:val="20"/>
          <w:szCs w:val="20"/>
        </w:rPr>
        <w:t xml:space="preserve">In </w:t>
      </w:r>
      <w:r>
        <w:rPr>
          <w:rFonts w:ascii="Verdana" w:hAnsi="Verdana"/>
          <w:sz w:val="20"/>
          <w:szCs w:val="20"/>
        </w:rPr>
        <w:t>deze paragraaf worden de onderzoeksresultaten via grafieken weergegeven. De tekst wordt met grafieken ondersteund. Doordat enkele kinderen niet participeerden tijdens meerdere meetmomenten van interventie 1 en 2 zijn de gegevens in tweevoud weergegeven. Figuur a laat de resultaten van alle leerlingen zien. Figuur b laat de resultaten van de 9 participerende leerlingen zien. Hiervoor is gekozen omdat op deze kleine populatie het ontbreken van participatie door enkelen van grote invloed is op de gemiddelden van de groep.</w:t>
      </w:r>
    </w:p>
    <w:p w:rsidR="002C7346" w:rsidRPr="00936AA9" w:rsidRDefault="002C7346" w:rsidP="002C7346">
      <w:pPr>
        <w:pStyle w:val="Geenafstand"/>
        <w:rPr>
          <w:rFonts w:ascii="Verdana" w:hAnsi="Verdana"/>
          <w:sz w:val="20"/>
          <w:szCs w:val="20"/>
        </w:rPr>
      </w:pPr>
    </w:p>
    <w:p w:rsidR="002C7346" w:rsidRDefault="002C7346" w:rsidP="002C7346">
      <w:pPr>
        <w:pStyle w:val="Geenafstand"/>
        <w:rPr>
          <w:rFonts w:ascii="Verdana" w:hAnsi="Verdana"/>
          <w:color w:val="4472C4" w:themeColor="accent5"/>
          <w:sz w:val="20"/>
          <w:szCs w:val="20"/>
        </w:rPr>
      </w:pPr>
      <w:r>
        <w:rPr>
          <w:rFonts w:ascii="Verdana" w:hAnsi="Verdana"/>
          <w:color w:val="4472C4" w:themeColor="accent5"/>
          <w:sz w:val="20"/>
          <w:szCs w:val="20"/>
        </w:rPr>
        <w:t>5.2.1 Gemiddelde betrokkenheidsscores en standaarddeviatie</w:t>
      </w:r>
    </w:p>
    <w:p w:rsidR="002C7346" w:rsidRDefault="002C7346" w:rsidP="002C7346">
      <w:pPr>
        <w:pStyle w:val="Geenafstand"/>
        <w:rPr>
          <w:rFonts w:ascii="Verdana" w:hAnsi="Verdana"/>
          <w:sz w:val="20"/>
          <w:szCs w:val="20"/>
        </w:rPr>
      </w:pPr>
      <w:r>
        <w:rPr>
          <w:rFonts w:ascii="Verdana" w:hAnsi="Verdana"/>
          <w:sz w:val="20"/>
          <w:szCs w:val="20"/>
        </w:rPr>
        <w:t>De gemiddelde betrokkenheid is bij de tweede interventie (X2) het grootst is te zien in figuur 1a. De score is gestegen van een 3.82 naar een 4.42. De standaarddeviatie (SD) geeft de spreiding vanaf het gemiddelde weer. De spreiding is groot als de gemiddelden breed verspreid zijn vanaf het gemiddelde. in de figuren is de standaarddeviatie met zwarte verticale lijnen weergegeven. De standaarddeviatie is bij X2 het kleinst.</w:t>
      </w:r>
    </w:p>
    <w:p w:rsidR="002C7346" w:rsidRDefault="002C7346" w:rsidP="002C7346">
      <w:pPr>
        <w:pStyle w:val="Geenafstand"/>
        <w:rPr>
          <w:rFonts w:ascii="Verdana" w:hAnsi="Verdana"/>
          <w:sz w:val="20"/>
          <w:szCs w:val="20"/>
        </w:rPr>
      </w:pPr>
      <w:r>
        <w:rPr>
          <w:rFonts w:ascii="Verdana" w:hAnsi="Verdana"/>
          <w:sz w:val="20"/>
          <w:szCs w:val="20"/>
        </w:rPr>
        <w:t xml:space="preserve">Interventie 1 (X1) heeft een lagere betrokkenheidsscore dan de voormeting en een grotere standaarddeviatie. De uitslag van X1 is sterk beïnvloed door twee leerlingen die geen activiteit vertoonden tijdens een deel van de interventies. De betrokkenheid en standaarddeviatie zonder deze twee leerlingen is weergegeven in figuur 1b. De betrokkenheid is dan hoger, 3.95, dan bij de voormeting, 3.82. De standaarddeviatie blijft bij X1 het grootst. </w:t>
      </w:r>
    </w:p>
    <w:p w:rsidR="002C7346" w:rsidRDefault="002C7346" w:rsidP="002C7346">
      <w:pPr>
        <w:pStyle w:val="Geenafstand"/>
        <w:rPr>
          <w:rFonts w:ascii="Verdana" w:hAnsi="Verdana"/>
          <w:color w:val="4472C4" w:themeColor="accent5"/>
          <w:sz w:val="20"/>
          <w:szCs w:val="20"/>
        </w:rPr>
      </w:pPr>
    </w:p>
    <w:p w:rsidR="002C7346" w:rsidRDefault="002C7346" w:rsidP="002C7346">
      <w:pPr>
        <w:pStyle w:val="Geenafstand"/>
        <w:rPr>
          <w:rFonts w:ascii="Verdana" w:hAnsi="Verdana"/>
          <w:color w:val="4472C4" w:themeColor="accent5"/>
          <w:sz w:val="20"/>
          <w:szCs w:val="20"/>
        </w:rPr>
      </w:pPr>
      <w:r>
        <w:rPr>
          <w:rFonts w:ascii="Verdana" w:hAnsi="Verdana"/>
          <w:i/>
          <w:color w:val="4472C4" w:themeColor="accent5"/>
          <w:sz w:val="20"/>
          <w:szCs w:val="20"/>
        </w:rPr>
        <w:t>F</w:t>
      </w:r>
      <w:r w:rsidRPr="00DA2811">
        <w:rPr>
          <w:rFonts w:ascii="Verdana" w:hAnsi="Verdana"/>
          <w:i/>
          <w:color w:val="4472C4" w:themeColor="accent5"/>
          <w:sz w:val="20"/>
          <w:szCs w:val="20"/>
        </w:rPr>
        <w:t>iguur 1</w:t>
      </w:r>
      <w:r>
        <w:rPr>
          <w:rFonts w:ascii="Verdana" w:hAnsi="Verdana"/>
          <w:i/>
          <w:color w:val="4472C4" w:themeColor="accent5"/>
          <w:sz w:val="20"/>
          <w:szCs w:val="20"/>
        </w:rPr>
        <w:t>a</w:t>
      </w:r>
      <w:r w:rsidRPr="00DA2811">
        <w:rPr>
          <w:rFonts w:ascii="Verdana" w:hAnsi="Verdana"/>
          <w:i/>
          <w:color w:val="4472C4" w:themeColor="accent5"/>
          <w:sz w:val="20"/>
          <w:szCs w:val="20"/>
        </w:rPr>
        <w:t>.</w:t>
      </w:r>
      <w:r>
        <w:rPr>
          <w:rFonts w:ascii="Verdana" w:hAnsi="Verdana"/>
          <w:color w:val="4472C4" w:themeColor="accent5"/>
          <w:sz w:val="20"/>
          <w:szCs w:val="20"/>
        </w:rPr>
        <w:t xml:space="preserve"> </w:t>
      </w:r>
      <w:r>
        <w:rPr>
          <w:rFonts w:ascii="Verdana" w:hAnsi="Verdana"/>
          <w:color w:val="4472C4" w:themeColor="accent5"/>
          <w:sz w:val="20"/>
          <w:szCs w:val="20"/>
        </w:rPr>
        <w:tab/>
      </w:r>
      <w:r>
        <w:rPr>
          <w:rFonts w:ascii="Verdana" w:hAnsi="Verdana"/>
          <w:color w:val="4472C4" w:themeColor="accent5"/>
          <w:sz w:val="20"/>
          <w:szCs w:val="20"/>
        </w:rPr>
        <w:tab/>
      </w:r>
      <w:r>
        <w:rPr>
          <w:rFonts w:ascii="Verdana" w:hAnsi="Verdana"/>
          <w:color w:val="4472C4" w:themeColor="accent5"/>
          <w:sz w:val="20"/>
          <w:szCs w:val="20"/>
        </w:rPr>
        <w:tab/>
      </w:r>
      <w:r>
        <w:rPr>
          <w:rFonts w:ascii="Verdana" w:hAnsi="Verdana"/>
          <w:color w:val="4472C4" w:themeColor="accent5"/>
          <w:sz w:val="20"/>
          <w:szCs w:val="20"/>
        </w:rPr>
        <w:tab/>
      </w:r>
      <w:r>
        <w:rPr>
          <w:rFonts w:ascii="Verdana" w:hAnsi="Verdana"/>
          <w:color w:val="4472C4" w:themeColor="accent5"/>
          <w:sz w:val="20"/>
          <w:szCs w:val="20"/>
        </w:rPr>
        <w:tab/>
      </w:r>
      <w:r>
        <w:rPr>
          <w:rFonts w:ascii="Verdana" w:hAnsi="Verdana"/>
          <w:color w:val="4472C4" w:themeColor="accent5"/>
          <w:sz w:val="20"/>
          <w:szCs w:val="20"/>
        </w:rPr>
        <w:tab/>
      </w:r>
      <w:r>
        <w:rPr>
          <w:rFonts w:ascii="Verdana" w:hAnsi="Verdana"/>
          <w:color w:val="4472C4" w:themeColor="accent5"/>
          <w:sz w:val="20"/>
          <w:szCs w:val="20"/>
        </w:rPr>
        <w:tab/>
      </w:r>
      <w:r>
        <w:rPr>
          <w:rFonts w:ascii="Verdana" w:hAnsi="Verdana"/>
          <w:i/>
          <w:color w:val="4472C4" w:themeColor="accent5"/>
          <w:sz w:val="20"/>
          <w:szCs w:val="20"/>
        </w:rPr>
        <w:t>Figuur 1b</w:t>
      </w:r>
      <w:r w:rsidRPr="00DA2811">
        <w:rPr>
          <w:rFonts w:ascii="Verdana" w:hAnsi="Verdana"/>
          <w:i/>
          <w:color w:val="4472C4" w:themeColor="accent5"/>
          <w:sz w:val="20"/>
          <w:szCs w:val="20"/>
        </w:rPr>
        <w:t>.</w:t>
      </w:r>
      <w:r>
        <w:rPr>
          <w:rFonts w:ascii="Verdana" w:hAnsi="Verdana"/>
          <w:color w:val="4472C4" w:themeColor="accent5"/>
          <w:sz w:val="20"/>
          <w:szCs w:val="20"/>
        </w:rPr>
        <w:t xml:space="preserve"> Gem betrokkenheidsscore </w:t>
      </w:r>
    </w:p>
    <w:p w:rsidR="002C7346" w:rsidRPr="005858EE" w:rsidRDefault="002C7346" w:rsidP="002C7346">
      <w:pPr>
        <w:pStyle w:val="Geenafstand"/>
        <w:ind w:left="5664" w:hanging="5664"/>
        <w:rPr>
          <w:rFonts w:ascii="Verdana" w:hAnsi="Verdana"/>
          <w:color w:val="4472C4" w:themeColor="accent5"/>
          <w:sz w:val="20"/>
          <w:szCs w:val="20"/>
        </w:rPr>
      </w:pPr>
      <w:r>
        <w:rPr>
          <w:rFonts w:ascii="Verdana" w:hAnsi="Verdana"/>
          <w:color w:val="4472C4" w:themeColor="accent5"/>
          <w:sz w:val="20"/>
          <w:szCs w:val="20"/>
        </w:rPr>
        <w:t xml:space="preserve">Gem betrokkenheidsscore en SD </w:t>
      </w:r>
      <w:r>
        <w:rPr>
          <w:rFonts w:ascii="Verdana" w:hAnsi="Verdana"/>
          <w:color w:val="4472C4" w:themeColor="accent5"/>
          <w:sz w:val="20"/>
          <w:szCs w:val="20"/>
        </w:rPr>
        <w:tab/>
        <w:t xml:space="preserve">en SD met participerende leerlingen </w:t>
      </w:r>
    </w:p>
    <w:p w:rsidR="002C7346" w:rsidRDefault="002C7346" w:rsidP="002C7346">
      <w:pPr>
        <w:pStyle w:val="Geenafstand"/>
        <w:rPr>
          <w:rFonts w:ascii="Verdana" w:hAnsi="Verdana"/>
          <w:sz w:val="20"/>
          <w:szCs w:val="20"/>
        </w:rPr>
      </w:pPr>
      <w:r>
        <w:rPr>
          <w:noProof/>
          <w:lang w:val="en-US"/>
        </w:rPr>
        <w:drawing>
          <wp:anchor distT="0" distB="0" distL="114300" distR="114300" simplePos="0" relativeHeight="251661312" behindDoc="0" locked="0" layoutInCell="1" allowOverlap="1" wp14:anchorId="06A6BEEB" wp14:editId="45F6E861">
            <wp:simplePos x="0" y="0"/>
            <wp:positionH relativeFrom="column">
              <wp:posOffset>3256292</wp:posOffset>
            </wp:positionH>
            <wp:positionV relativeFrom="paragraph">
              <wp:posOffset>10579</wp:posOffset>
            </wp:positionV>
            <wp:extent cx="2981325" cy="2647950"/>
            <wp:effectExtent l="0" t="0" r="9525" b="0"/>
            <wp:wrapSquare wrapText="bothSides"/>
            <wp:docPr id="5" name="Grafie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Pr>
          <w:noProof/>
          <w:lang w:val="en-US"/>
        </w:rPr>
        <w:drawing>
          <wp:inline distT="0" distB="0" distL="0" distR="0" wp14:anchorId="2C3DB51F" wp14:editId="565A1E9B">
            <wp:extent cx="2990850" cy="2614612"/>
            <wp:effectExtent l="0" t="0" r="0" b="14605"/>
            <wp:docPr id="4" name="Grafie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C7346" w:rsidRDefault="002C7346" w:rsidP="002C7346">
      <w:pPr>
        <w:pStyle w:val="Geenafstand"/>
        <w:rPr>
          <w:rFonts w:ascii="Verdana" w:hAnsi="Verdana"/>
          <w:sz w:val="20"/>
          <w:szCs w:val="20"/>
        </w:rPr>
      </w:pPr>
    </w:p>
    <w:p w:rsidR="002C7346" w:rsidRDefault="002C7346" w:rsidP="002C7346">
      <w:pPr>
        <w:pStyle w:val="Geenafstand"/>
        <w:rPr>
          <w:rFonts w:ascii="Verdana" w:hAnsi="Verdana"/>
          <w:sz w:val="20"/>
          <w:szCs w:val="20"/>
        </w:rPr>
      </w:pPr>
      <w:r>
        <w:rPr>
          <w:rFonts w:ascii="Verdana" w:hAnsi="Verdana"/>
          <w:sz w:val="20"/>
          <w:szCs w:val="20"/>
        </w:rPr>
        <w:t>Figuur 1a geeft de gemiddelde betrokkenheidsscores en standaarddeviaties van de voormeting en de interventies weer.</w:t>
      </w:r>
    </w:p>
    <w:p w:rsidR="002C7346" w:rsidRDefault="002C7346" w:rsidP="002C7346">
      <w:pPr>
        <w:pStyle w:val="Geenafstand"/>
        <w:rPr>
          <w:rFonts w:ascii="Verdana" w:hAnsi="Verdana"/>
          <w:sz w:val="20"/>
          <w:szCs w:val="20"/>
        </w:rPr>
      </w:pPr>
      <w:r>
        <w:rPr>
          <w:rFonts w:ascii="Verdana" w:hAnsi="Verdana"/>
          <w:sz w:val="20"/>
          <w:szCs w:val="20"/>
        </w:rPr>
        <w:t xml:space="preserve">Figuur 1b toont de waarden zonder de twee leerlingen die geen activiteit vertoonden. </w:t>
      </w:r>
    </w:p>
    <w:p w:rsidR="002C7346" w:rsidRDefault="002C7346" w:rsidP="002C7346">
      <w:pPr>
        <w:pStyle w:val="Geenafstand"/>
        <w:rPr>
          <w:rFonts w:ascii="Verdana" w:hAnsi="Verdana"/>
          <w:i/>
          <w:color w:val="4472C4" w:themeColor="accent5"/>
          <w:sz w:val="20"/>
          <w:szCs w:val="20"/>
        </w:rPr>
      </w:pPr>
    </w:p>
    <w:p w:rsidR="002C7346" w:rsidRDefault="002C7346" w:rsidP="002C7346">
      <w:pPr>
        <w:pStyle w:val="Geenafstand"/>
        <w:rPr>
          <w:rFonts w:ascii="Verdana" w:hAnsi="Verdana"/>
          <w:i/>
          <w:color w:val="4472C4" w:themeColor="accent5"/>
          <w:sz w:val="20"/>
          <w:szCs w:val="20"/>
        </w:rPr>
      </w:pPr>
    </w:p>
    <w:p w:rsidR="002C7346" w:rsidRDefault="002C7346" w:rsidP="002C7346">
      <w:pPr>
        <w:pStyle w:val="Geenafstand"/>
        <w:rPr>
          <w:rFonts w:ascii="Verdana" w:hAnsi="Verdana"/>
          <w:i/>
          <w:color w:val="4472C4" w:themeColor="accent5"/>
          <w:sz w:val="20"/>
          <w:szCs w:val="20"/>
        </w:rPr>
      </w:pPr>
    </w:p>
    <w:p w:rsidR="002C7346" w:rsidRDefault="002C7346" w:rsidP="002C7346">
      <w:pPr>
        <w:pStyle w:val="Geenafstand"/>
        <w:rPr>
          <w:rFonts w:ascii="Verdana" w:hAnsi="Verdana"/>
          <w:i/>
          <w:color w:val="4472C4" w:themeColor="accent5"/>
          <w:sz w:val="20"/>
          <w:szCs w:val="20"/>
        </w:rPr>
      </w:pPr>
    </w:p>
    <w:p w:rsidR="002C7346" w:rsidRDefault="002C7346" w:rsidP="002C7346">
      <w:pPr>
        <w:pStyle w:val="Geenafstand"/>
        <w:rPr>
          <w:rFonts w:ascii="Verdana" w:hAnsi="Verdana"/>
          <w:i/>
          <w:color w:val="4472C4" w:themeColor="accent5"/>
          <w:sz w:val="20"/>
          <w:szCs w:val="20"/>
        </w:rPr>
      </w:pPr>
    </w:p>
    <w:p w:rsidR="002C7346" w:rsidRDefault="002C7346" w:rsidP="002C7346">
      <w:pPr>
        <w:pStyle w:val="Geenafstand"/>
        <w:rPr>
          <w:rFonts w:ascii="Verdana" w:hAnsi="Verdana"/>
          <w:i/>
          <w:color w:val="4472C4" w:themeColor="accent5"/>
          <w:sz w:val="20"/>
          <w:szCs w:val="20"/>
        </w:rPr>
      </w:pPr>
    </w:p>
    <w:p w:rsidR="002C7346" w:rsidRDefault="002C7346" w:rsidP="002C7346">
      <w:pPr>
        <w:pStyle w:val="Geenafstand"/>
        <w:rPr>
          <w:rFonts w:ascii="Verdana" w:hAnsi="Verdana"/>
          <w:sz w:val="20"/>
          <w:szCs w:val="20"/>
        </w:rPr>
      </w:pPr>
      <w:r>
        <w:rPr>
          <w:rFonts w:ascii="Verdana" w:hAnsi="Verdana"/>
          <w:sz w:val="20"/>
          <w:szCs w:val="20"/>
        </w:rPr>
        <w:t xml:space="preserve">Om te onderzoeken hoe de ontwikkeling per interventie is, is in figuur 2 de ontwikkeling in een grafiek weergegeven. Uit de grafiek is af te lezen dat de gemiddelde betrokkenheid bij de voormeting relatief constant is. De betrokkenheid schommelt tussen de 3.5 en 3.9. </w:t>
      </w:r>
    </w:p>
    <w:p w:rsidR="002C7346" w:rsidRDefault="002C7346" w:rsidP="002C7346">
      <w:pPr>
        <w:pStyle w:val="Geenafstand"/>
        <w:rPr>
          <w:rFonts w:ascii="Verdana" w:hAnsi="Verdana"/>
          <w:sz w:val="20"/>
          <w:szCs w:val="20"/>
        </w:rPr>
      </w:pPr>
      <w:r>
        <w:rPr>
          <w:rFonts w:ascii="Verdana" w:hAnsi="Verdana"/>
          <w:sz w:val="20"/>
          <w:szCs w:val="20"/>
        </w:rPr>
        <w:t xml:space="preserve">De betrokkenheid van de interventies verloopt minder constant. Interventie 1 toont een stijging in ontwikkeling. De score stijgt van een 3 naar een 4.2. </w:t>
      </w:r>
    </w:p>
    <w:p w:rsidR="002C7346" w:rsidRDefault="002C7346" w:rsidP="002C7346">
      <w:pPr>
        <w:pStyle w:val="Geenafstand"/>
        <w:rPr>
          <w:rFonts w:ascii="Verdana" w:hAnsi="Verdana"/>
          <w:sz w:val="20"/>
          <w:szCs w:val="20"/>
        </w:rPr>
      </w:pPr>
      <w:r>
        <w:rPr>
          <w:rFonts w:ascii="Verdana" w:hAnsi="Verdana"/>
          <w:sz w:val="20"/>
          <w:szCs w:val="20"/>
        </w:rPr>
        <w:t>Interventie 2 heeft een wisselende score tussen de 4 en de 4.6.</w:t>
      </w:r>
    </w:p>
    <w:p w:rsidR="002C7346" w:rsidRDefault="002C7346" w:rsidP="002C7346">
      <w:pPr>
        <w:pStyle w:val="Geenafstand"/>
        <w:rPr>
          <w:rFonts w:ascii="Verdana" w:hAnsi="Verdana"/>
          <w:i/>
          <w:color w:val="4472C4" w:themeColor="accent5"/>
          <w:sz w:val="20"/>
          <w:szCs w:val="20"/>
        </w:rPr>
      </w:pPr>
    </w:p>
    <w:p w:rsidR="002C7346" w:rsidRDefault="002C7346" w:rsidP="002C7346">
      <w:pPr>
        <w:pStyle w:val="Geenafstand"/>
        <w:rPr>
          <w:rFonts w:ascii="Verdana" w:hAnsi="Verdana"/>
          <w:color w:val="4472C4" w:themeColor="accent5"/>
          <w:sz w:val="20"/>
          <w:szCs w:val="20"/>
        </w:rPr>
      </w:pPr>
      <w:r>
        <w:rPr>
          <w:rFonts w:ascii="Verdana" w:hAnsi="Verdana"/>
          <w:i/>
          <w:color w:val="4472C4" w:themeColor="accent5"/>
          <w:sz w:val="20"/>
          <w:szCs w:val="20"/>
        </w:rPr>
        <w:t>Figuur 2</w:t>
      </w:r>
      <w:r w:rsidRPr="00DA2811">
        <w:rPr>
          <w:rFonts w:ascii="Verdana" w:hAnsi="Verdana"/>
          <w:i/>
          <w:color w:val="4472C4" w:themeColor="accent5"/>
          <w:sz w:val="20"/>
          <w:szCs w:val="20"/>
        </w:rPr>
        <w:t>.</w:t>
      </w:r>
      <w:r>
        <w:rPr>
          <w:rFonts w:ascii="Verdana" w:hAnsi="Verdana"/>
          <w:color w:val="4472C4" w:themeColor="accent5"/>
          <w:sz w:val="20"/>
          <w:szCs w:val="20"/>
        </w:rPr>
        <w:t xml:space="preserve"> </w:t>
      </w:r>
      <w:r w:rsidRPr="00FB691E">
        <w:rPr>
          <w:rFonts w:ascii="Verdana" w:hAnsi="Verdana"/>
          <w:color w:val="4472C4" w:themeColor="accent5"/>
          <w:sz w:val="20"/>
          <w:szCs w:val="20"/>
        </w:rPr>
        <w:t>Ontwikkeling per interventie</w:t>
      </w:r>
      <w:r>
        <w:rPr>
          <w:rFonts w:ascii="Verdana" w:hAnsi="Verdana"/>
          <w:color w:val="4472C4" w:themeColor="accent5"/>
          <w:sz w:val="20"/>
          <w:szCs w:val="20"/>
        </w:rPr>
        <w:t xml:space="preserve"> van alle leerlingen</w:t>
      </w:r>
    </w:p>
    <w:p w:rsidR="002C7346" w:rsidRPr="00FB691E" w:rsidRDefault="002C7346" w:rsidP="002C7346">
      <w:pPr>
        <w:pStyle w:val="Geenafstand"/>
        <w:rPr>
          <w:rFonts w:ascii="Verdana" w:hAnsi="Verdana"/>
          <w:color w:val="4472C4" w:themeColor="accent5"/>
          <w:sz w:val="20"/>
          <w:szCs w:val="20"/>
        </w:rPr>
      </w:pPr>
    </w:p>
    <w:p w:rsidR="002C7346" w:rsidRDefault="002C7346" w:rsidP="002C7346">
      <w:pPr>
        <w:pStyle w:val="Geenafstand"/>
        <w:rPr>
          <w:rFonts w:ascii="Verdana" w:hAnsi="Verdana"/>
          <w:sz w:val="20"/>
          <w:szCs w:val="20"/>
        </w:rPr>
      </w:pPr>
      <w:r>
        <w:rPr>
          <w:noProof/>
          <w:lang w:val="en-US"/>
        </w:rPr>
        <w:drawing>
          <wp:inline distT="0" distB="0" distL="0" distR="0" wp14:anchorId="5A5510ED" wp14:editId="0C772E2A">
            <wp:extent cx="3995738" cy="2743200"/>
            <wp:effectExtent l="0" t="0" r="5080" b="0"/>
            <wp:docPr id="7" name="Grafie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Pr>
          <w:noProof/>
          <w:lang w:eastAsia="nl-NL"/>
        </w:rPr>
        <w:t xml:space="preserve"> </w:t>
      </w:r>
    </w:p>
    <w:p w:rsidR="002C7346" w:rsidRDefault="002C7346" w:rsidP="002C7346">
      <w:pPr>
        <w:pStyle w:val="Geenafstand"/>
        <w:rPr>
          <w:rFonts w:ascii="Verdana" w:hAnsi="Verdana"/>
          <w:sz w:val="20"/>
          <w:szCs w:val="20"/>
        </w:rPr>
      </w:pPr>
      <w:r>
        <w:rPr>
          <w:rFonts w:ascii="Verdana" w:hAnsi="Verdana"/>
          <w:sz w:val="20"/>
          <w:szCs w:val="20"/>
        </w:rPr>
        <w:t xml:space="preserve">Figuur 2 geeft de ontwikkeling per interventie weer. </w:t>
      </w:r>
    </w:p>
    <w:p w:rsidR="002C7346" w:rsidRDefault="002C7346" w:rsidP="002C7346">
      <w:pPr>
        <w:pStyle w:val="Geenafstand"/>
        <w:rPr>
          <w:rFonts w:ascii="Verdana" w:hAnsi="Verdana"/>
          <w:color w:val="4472C4" w:themeColor="accent5"/>
          <w:sz w:val="20"/>
          <w:szCs w:val="20"/>
        </w:rPr>
      </w:pPr>
    </w:p>
    <w:p w:rsidR="002C7346" w:rsidRDefault="002C7346" w:rsidP="002C7346">
      <w:pPr>
        <w:pStyle w:val="Geenafstand"/>
        <w:rPr>
          <w:rFonts w:ascii="Verdana" w:hAnsi="Verdana"/>
          <w:color w:val="4472C4" w:themeColor="accent5"/>
          <w:sz w:val="20"/>
          <w:szCs w:val="20"/>
        </w:rPr>
      </w:pPr>
      <w:r>
        <w:rPr>
          <w:rFonts w:ascii="Verdana" w:hAnsi="Verdana"/>
          <w:color w:val="4472C4" w:themeColor="accent5"/>
          <w:sz w:val="20"/>
          <w:szCs w:val="20"/>
        </w:rPr>
        <w:t xml:space="preserve">5.2.2 </w:t>
      </w:r>
      <w:r w:rsidRPr="00FB691E">
        <w:rPr>
          <w:rFonts w:ascii="Verdana" w:hAnsi="Verdana"/>
          <w:color w:val="4472C4" w:themeColor="accent5"/>
          <w:sz w:val="20"/>
          <w:szCs w:val="20"/>
        </w:rPr>
        <w:t>Effect van de interventies</w:t>
      </w:r>
    </w:p>
    <w:p w:rsidR="002C7346" w:rsidRDefault="002C7346" w:rsidP="002C7346">
      <w:pPr>
        <w:pStyle w:val="Geenafstand"/>
        <w:rPr>
          <w:rFonts w:ascii="Verdana" w:hAnsi="Verdana"/>
          <w:sz w:val="20"/>
          <w:szCs w:val="20"/>
        </w:rPr>
      </w:pPr>
      <w:r>
        <w:rPr>
          <w:rFonts w:ascii="Verdana" w:hAnsi="Verdana"/>
          <w:sz w:val="20"/>
          <w:szCs w:val="20"/>
        </w:rPr>
        <w:t>Het effect van de interventies is berekent door de gemiddelde score van de interventie af te trekken van de gemiddelde score van de voormeting. Het effect van de eerste interventie is gelijk aan -0.18. Het effect van de tweede interventie is gelijk aan 0.60.</w:t>
      </w:r>
    </w:p>
    <w:p w:rsidR="002C7346" w:rsidRDefault="002C7346" w:rsidP="002C7346">
      <w:pPr>
        <w:pStyle w:val="Geenafstand"/>
        <w:rPr>
          <w:rFonts w:ascii="Verdana" w:hAnsi="Verdana"/>
          <w:sz w:val="20"/>
          <w:szCs w:val="20"/>
        </w:rPr>
      </w:pPr>
      <w:r>
        <w:rPr>
          <w:rFonts w:ascii="Verdana" w:hAnsi="Verdana"/>
          <w:sz w:val="20"/>
          <w:szCs w:val="20"/>
        </w:rPr>
        <w:t>Deze resultaten zijn in figuur 3a weergegeven.</w:t>
      </w:r>
    </w:p>
    <w:p w:rsidR="002C7346" w:rsidRDefault="002C7346" w:rsidP="002C7346">
      <w:pPr>
        <w:pStyle w:val="Geenafstand"/>
        <w:rPr>
          <w:rFonts w:ascii="Verdana" w:hAnsi="Verdana"/>
          <w:sz w:val="20"/>
          <w:szCs w:val="20"/>
        </w:rPr>
      </w:pPr>
      <w:r>
        <w:rPr>
          <w:rFonts w:ascii="Verdana" w:hAnsi="Verdana"/>
          <w:sz w:val="20"/>
          <w:szCs w:val="20"/>
        </w:rPr>
        <w:t xml:space="preserve">De effecten zonder de twee passieve leerlingen zijn ook berekent. In figuur 3b zijn de resultaten hiervan weergegeven. Het effect van interventie 1 is dan 0.23. Het effect van interventie 2 is dan 0.75. </w:t>
      </w:r>
    </w:p>
    <w:p w:rsidR="002C7346" w:rsidRDefault="002C7346" w:rsidP="002C7346">
      <w:pPr>
        <w:pStyle w:val="Geenafstand"/>
        <w:rPr>
          <w:rFonts w:ascii="Verdana" w:hAnsi="Verdana"/>
          <w:color w:val="4472C4" w:themeColor="accent5"/>
          <w:sz w:val="20"/>
          <w:szCs w:val="20"/>
        </w:rPr>
      </w:pPr>
    </w:p>
    <w:p w:rsidR="002C7346" w:rsidRPr="00F10F42" w:rsidRDefault="002C7346" w:rsidP="002C7346">
      <w:pPr>
        <w:pStyle w:val="Geenafstand"/>
        <w:ind w:left="4956" w:hanging="4956"/>
        <w:rPr>
          <w:rFonts w:ascii="Verdana" w:hAnsi="Verdana"/>
          <w:color w:val="4472C4" w:themeColor="accent5"/>
          <w:sz w:val="20"/>
          <w:szCs w:val="20"/>
        </w:rPr>
      </w:pPr>
      <w:r>
        <w:rPr>
          <w:rFonts w:ascii="Verdana" w:hAnsi="Verdana"/>
          <w:i/>
          <w:color w:val="4472C4" w:themeColor="accent5"/>
          <w:sz w:val="20"/>
          <w:szCs w:val="20"/>
        </w:rPr>
        <w:t>Figuur 3</w:t>
      </w:r>
      <w:r w:rsidRPr="00F10F42">
        <w:rPr>
          <w:rFonts w:ascii="Verdana" w:hAnsi="Verdana"/>
          <w:i/>
          <w:color w:val="4472C4" w:themeColor="accent5"/>
          <w:sz w:val="20"/>
          <w:szCs w:val="20"/>
        </w:rPr>
        <w:t>a</w:t>
      </w:r>
      <w:r w:rsidRPr="00F10F42">
        <w:rPr>
          <w:rFonts w:ascii="Verdana" w:hAnsi="Verdana"/>
          <w:color w:val="4472C4" w:themeColor="accent5"/>
          <w:sz w:val="20"/>
          <w:szCs w:val="20"/>
        </w:rPr>
        <w:t xml:space="preserve">. Effect van de interventies </w:t>
      </w:r>
      <w:r w:rsidRPr="00F10F42">
        <w:rPr>
          <w:rFonts w:ascii="Verdana" w:hAnsi="Verdana"/>
          <w:color w:val="4472C4" w:themeColor="accent5"/>
          <w:sz w:val="20"/>
          <w:szCs w:val="20"/>
        </w:rPr>
        <w:tab/>
      </w:r>
      <w:r>
        <w:rPr>
          <w:rFonts w:ascii="Verdana" w:hAnsi="Verdana"/>
          <w:i/>
          <w:color w:val="4472C4" w:themeColor="accent5"/>
          <w:sz w:val="20"/>
          <w:szCs w:val="20"/>
        </w:rPr>
        <w:t>Figuur 3</w:t>
      </w:r>
      <w:r w:rsidRPr="00F10F42">
        <w:rPr>
          <w:rFonts w:ascii="Verdana" w:hAnsi="Verdana"/>
          <w:i/>
          <w:color w:val="4472C4" w:themeColor="accent5"/>
          <w:sz w:val="20"/>
          <w:szCs w:val="20"/>
        </w:rPr>
        <w:t>b</w:t>
      </w:r>
      <w:r w:rsidRPr="00F10F42">
        <w:rPr>
          <w:rFonts w:ascii="Verdana" w:hAnsi="Verdana"/>
          <w:color w:val="4472C4" w:themeColor="accent5"/>
          <w:sz w:val="20"/>
          <w:szCs w:val="20"/>
        </w:rPr>
        <w:t xml:space="preserve">. Effect van de interventies met de participerende leerlingen </w:t>
      </w:r>
    </w:p>
    <w:p w:rsidR="002C7346" w:rsidRPr="00FB691E" w:rsidRDefault="002C7346" w:rsidP="002C7346">
      <w:pPr>
        <w:pStyle w:val="Geenafstand"/>
        <w:ind w:left="4956" w:hanging="4956"/>
        <w:rPr>
          <w:rFonts w:ascii="Verdana" w:hAnsi="Verdana"/>
          <w:color w:val="4472C4" w:themeColor="accent5"/>
          <w:sz w:val="20"/>
          <w:szCs w:val="20"/>
        </w:rPr>
      </w:pPr>
      <w:r>
        <w:rPr>
          <w:noProof/>
          <w:lang w:val="en-US"/>
        </w:rPr>
        <w:drawing>
          <wp:anchor distT="0" distB="0" distL="114300" distR="114300" simplePos="0" relativeHeight="251662336" behindDoc="0" locked="0" layoutInCell="1" allowOverlap="1" wp14:anchorId="5332C178" wp14:editId="5D350BFB">
            <wp:simplePos x="0" y="0"/>
            <wp:positionH relativeFrom="margin">
              <wp:posOffset>3166110</wp:posOffset>
            </wp:positionH>
            <wp:positionV relativeFrom="paragraph">
              <wp:posOffset>8890</wp:posOffset>
            </wp:positionV>
            <wp:extent cx="2804795" cy="2676525"/>
            <wp:effectExtent l="0" t="0" r="14605" b="9525"/>
            <wp:wrapSquare wrapText="bothSides"/>
            <wp:docPr id="9" name="Grafie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V relativeFrom="margin">
              <wp14:pctHeight>0</wp14:pctHeight>
            </wp14:sizeRelV>
          </wp:anchor>
        </w:drawing>
      </w:r>
      <w:r>
        <w:rPr>
          <w:noProof/>
          <w:lang w:val="en-US"/>
        </w:rPr>
        <w:drawing>
          <wp:inline distT="0" distB="0" distL="0" distR="0" wp14:anchorId="571991E5" wp14:editId="0AFEE5BF">
            <wp:extent cx="2795588" cy="2743200"/>
            <wp:effectExtent l="0" t="0" r="5080" b="0"/>
            <wp:docPr id="8" name="Grafie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C7346" w:rsidRDefault="002C7346" w:rsidP="002C7346">
      <w:pPr>
        <w:pStyle w:val="Geenafstand"/>
        <w:rPr>
          <w:rFonts w:ascii="Verdana" w:hAnsi="Verdana"/>
          <w:sz w:val="20"/>
          <w:szCs w:val="20"/>
        </w:rPr>
      </w:pPr>
      <w:r>
        <w:rPr>
          <w:rFonts w:ascii="Verdana" w:hAnsi="Verdana"/>
          <w:sz w:val="20"/>
          <w:szCs w:val="20"/>
        </w:rPr>
        <w:t xml:space="preserve">Figuur 3a geeft het effect van de interventie 1 en 2 aan. </w:t>
      </w:r>
    </w:p>
    <w:p w:rsidR="002C7346" w:rsidRDefault="002C7346" w:rsidP="002C7346">
      <w:pPr>
        <w:pStyle w:val="Geenafstand"/>
        <w:rPr>
          <w:rFonts w:ascii="Verdana" w:hAnsi="Verdana"/>
          <w:sz w:val="20"/>
          <w:szCs w:val="20"/>
        </w:rPr>
      </w:pPr>
      <w:r>
        <w:rPr>
          <w:rFonts w:ascii="Verdana" w:hAnsi="Verdana"/>
          <w:sz w:val="20"/>
          <w:szCs w:val="20"/>
        </w:rPr>
        <w:t xml:space="preserve">Figuur 3b geeft het effect zonder de twee passieve leerlingen aan. </w:t>
      </w:r>
    </w:p>
    <w:p w:rsidR="002C7346" w:rsidRDefault="002C7346" w:rsidP="002C7346">
      <w:pPr>
        <w:pStyle w:val="Geenafstand"/>
        <w:rPr>
          <w:rFonts w:ascii="Verdana" w:hAnsi="Verdana"/>
          <w:sz w:val="20"/>
          <w:szCs w:val="20"/>
        </w:rPr>
      </w:pPr>
    </w:p>
    <w:p w:rsidR="002C7346" w:rsidRDefault="002C7346" w:rsidP="002C7346">
      <w:pPr>
        <w:pStyle w:val="Geenafstand"/>
        <w:rPr>
          <w:rFonts w:ascii="Verdana" w:hAnsi="Verdana"/>
          <w:color w:val="4472C4" w:themeColor="accent5"/>
          <w:sz w:val="20"/>
          <w:szCs w:val="20"/>
        </w:rPr>
      </w:pPr>
    </w:p>
    <w:p w:rsidR="002C7346" w:rsidRPr="00FB691E" w:rsidRDefault="002C7346" w:rsidP="002C7346">
      <w:pPr>
        <w:pStyle w:val="Geenafstand"/>
        <w:rPr>
          <w:rFonts w:ascii="Verdana" w:hAnsi="Verdana"/>
          <w:color w:val="4472C4" w:themeColor="accent5"/>
          <w:sz w:val="20"/>
          <w:szCs w:val="20"/>
        </w:rPr>
      </w:pPr>
      <w:r>
        <w:rPr>
          <w:rFonts w:ascii="Verdana" w:hAnsi="Verdana"/>
          <w:color w:val="4472C4" w:themeColor="accent5"/>
          <w:sz w:val="20"/>
          <w:szCs w:val="20"/>
        </w:rPr>
        <w:t xml:space="preserve">5.2.3 </w:t>
      </w:r>
      <w:r w:rsidRPr="00FB691E">
        <w:rPr>
          <w:rFonts w:ascii="Verdana" w:hAnsi="Verdana"/>
          <w:color w:val="4472C4" w:themeColor="accent5"/>
          <w:sz w:val="20"/>
          <w:szCs w:val="20"/>
        </w:rPr>
        <w:t>Ervaring van betrokkenheid door de leerlingen</w:t>
      </w:r>
    </w:p>
    <w:p w:rsidR="002C7346" w:rsidRDefault="002C7346" w:rsidP="002C7346">
      <w:pPr>
        <w:pStyle w:val="Geenafstand"/>
        <w:rPr>
          <w:rFonts w:ascii="Verdana" w:hAnsi="Verdana"/>
          <w:sz w:val="20"/>
          <w:szCs w:val="20"/>
        </w:rPr>
      </w:pPr>
      <w:r>
        <w:rPr>
          <w:rFonts w:ascii="Verdana" w:hAnsi="Verdana"/>
          <w:sz w:val="20"/>
          <w:szCs w:val="20"/>
        </w:rPr>
        <w:t xml:space="preserve">De leerlingen hebben op een moment bij de voormeting en de twee interventies via een gedragspatroongrafiek (GPG) hun ervaring van de lesochtend beschreven. Bijlage 4 bevat drie ingevulde GPG´s. De ervaring </w:t>
      </w:r>
      <w:r w:rsidRPr="00202794">
        <w:rPr>
          <w:rFonts w:ascii="Verdana" w:hAnsi="Verdana"/>
          <w:i/>
          <w:sz w:val="20"/>
          <w:szCs w:val="20"/>
        </w:rPr>
        <w:t>niet leuk</w:t>
      </w:r>
      <w:r>
        <w:rPr>
          <w:rFonts w:ascii="Verdana" w:hAnsi="Verdana"/>
          <w:sz w:val="20"/>
          <w:szCs w:val="20"/>
        </w:rPr>
        <w:t xml:space="preserve"> kreeg een score -1, </w:t>
      </w:r>
      <w:r w:rsidRPr="00202794">
        <w:rPr>
          <w:rFonts w:ascii="Verdana" w:hAnsi="Verdana"/>
          <w:i/>
          <w:sz w:val="20"/>
          <w:szCs w:val="20"/>
        </w:rPr>
        <w:t>normaal</w:t>
      </w:r>
      <w:r>
        <w:rPr>
          <w:rFonts w:ascii="Verdana" w:hAnsi="Verdana"/>
          <w:sz w:val="20"/>
          <w:szCs w:val="20"/>
        </w:rPr>
        <w:t xml:space="preserve"> een 0 en </w:t>
      </w:r>
      <w:r w:rsidRPr="00202794">
        <w:rPr>
          <w:rFonts w:ascii="Verdana" w:hAnsi="Verdana"/>
          <w:i/>
          <w:sz w:val="20"/>
          <w:szCs w:val="20"/>
        </w:rPr>
        <w:t>leuk</w:t>
      </w:r>
      <w:r>
        <w:rPr>
          <w:rFonts w:ascii="Verdana" w:hAnsi="Verdana"/>
          <w:sz w:val="20"/>
          <w:szCs w:val="20"/>
        </w:rPr>
        <w:t xml:space="preserve"> een 1.</w:t>
      </w:r>
    </w:p>
    <w:p w:rsidR="002C7346" w:rsidRDefault="002C7346" w:rsidP="002C7346">
      <w:pPr>
        <w:pStyle w:val="Geenafstand"/>
        <w:rPr>
          <w:rFonts w:ascii="Verdana" w:hAnsi="Verdana"/>
          <w:color w:val="4472C4" w:themeColor="accent5"/>
          <w:sz w:val="20"/>
          <w:szCs w:val="20"/>
        </w:rPr>
      </w:pPr>
      <w:r>
        <w:rPr>
          <w:rFonts w:ascii="Verdana" w:hAnsi="Verdana"/>
          <w:sz w:val="20"/>
          <w:szCs w:val="20"/>
        </w:rPr>
        <w:t>Uit figuur 4a is af te lezen dat de voormeting met een score van -0.27 en interventie 1 met een score van -0.45 niet als leuk ervaren zijn. De tweede interventie scoort gemiddeld een 0.18. Figuur 5 toont de relatie tussen de scores uit de observaties en de ervaringen door de leerlingen. Uit deze grafiek is geen verband af te lezen. De scores door de leerkracht hebben een brede spreiding onder de ervaringen door de leerlingen.</w:t>
      </w:r>
    </w:p>
    <w:p w:rsidR="002C7346" w:rsidRDefault="002C7346" w:rsidP="002C7346">
      <w:pPr>
        <w:pStyle w:val="Geenafstand"/>
        <w:rPr>
          <w:rFonts w:ascii="Verdana" w:hAnsi="Verdana"/>
          <w:sz w:val="20"/>
          <w:szCs w:val="20"/>
        </w:rPr>
      </w:pPr>
    </w:p>
    <w:p w:rsidR="002C7346" w:rsidRPr="00F10F42" w:rsidRDefault="002C7346" w:rsidP="002C7346">
      <w:pPr>
        <w:pStyle w:val="Geenafstand"/>
        <w:ind w:left="4950" w:hanging="4950"/>
        <w:rPr>
          <w:rFonts w:ascii="Verdana" w:hAnsi="Verdana"/>
          <w:color w:val="4472C4" w:themeColor="accent5"/>
          <w:sz w:val="20"/>
          <w:szCs w:val="20"/>
        </w:rPr>
      </w:pPr>
      <w:r>
        <w:rPr>
          <w:rFonts w:ascii="Verdana" w:hAnsi="Verdana"/>
          <w:i/>
          <w:color w:val="4472C4" w:themeColor="accent5"/>
          <w:sz w:val="20"/>
          <w:szCs w:val="20"/>
        </w:rPr>
        <w:t>Figuur 4</w:t>
      </w:r>
      <w:r w:rsidRPr="00F10F42">
        <w:rPr>
          <w:rFonts w:ascii="Verdana" w:hAnsi="Verdana"/>
          <w:i/>
          <w:color w:val="4472C4" w:themeColor="accent5"/>
          <w:sz w:val="20"/>
          <w:szCs w:val="20"/>
        </w:rPr>
        <w:t>a</w:t>
      </w:r>
      <w:r w:rsidRPr="00F10F42">
        <w:rPr>
          <w:rFonts w:ascii="Verdana" w:hAnsi="Verdana"/>
          <w:color w:val="4472C4" w:themeColor="accent5"/>
          <w:sz w:val="20"/>
          <w:szCs w:val="20"/>
        </w:rPr>
        <w:t>. Ervaring door de leerlingen.</w:t>
      </w:r>
      <w:r w:rsidRPr="00F10F42">
        <w:rPr>
          <w:rFonts w:ascii="Verdana" w:hAnsi="Verdana"/>
          <w:color w:val="4472C4" w:themeColor="accent5"/>
          <w:sz w:val="20"/>
          <w:szCs w:val="20"/>
        </w:rPr>
        <w:tab/>
      </w:r>
      <w:r w:rsidRPr="00F10F42">
        <w:rPr>
          <w:rFonts w:ascii="Verdana" w:hAnsi="Verdana"/>
          <w:color w:val="4472C4" w:themeColor="accent5"/>
          <w:sz w:val="20"/>
          <w:szCs w:val="20"/>
        </w:rPr>
        <w:tab/>
      </w:r>
      <w:r w:rsidRPr="00F10F42">
        <w:rPr>
          <w:rFonts w:ascii="Verdana" w:hAnsi="Verdana"/>
          <w:i/>
          <w:color w:val="4472C4" w:themeColor="accent5"/>
          <w:sz w:val="20"/>
          <w:szCs w:val="20"/>
        </w:rPr>
        <w:t xml:space="preserve">Figuur </w:t>
      </w:r>
      <w:r>
        <w:rPr>
          <w:rFonts w:ascii="Verdana" w:hAnsi="Verdana"/>
          <w:i/>
          <w:color w:val="4472C4" w:themeColor="accent5"/>
          <w:sz w:val="20"/>
          <w:szCs w:val="20"/>
        </w:rPr>
        <w:t>4</w:t>
      </w:r>
      <w:r w:rsidRPr="00F10F42">
        <w:rPr>
          <w:rFonts w:ascii="Verdana" w:hAnsi="Verdana"/>
          <w:i/>
          <w:color w:val="4472C4" w:themeColor="accent5"/>
          <w:sz w:val="20"/>
          <w:szCs w:val="20"/>
        </w:rPr>
        <w:t>b.</w:t>
      </w:r>
      <w:r w:rsidRPr="00F10F42">
        <w:rPr>
          <w:rFonts w:ascii="Verdana" w:hAnsi="Verdana"/>
          <w:color w:val="4472C4" w:themeColor="accent5"/>
          <w:sz w:val="20"/>
          <w:szCs w:val="20"/>
        </w:rPr>
        <w:t xml:space="preserve"> Ervaringen door participerende leerlingen</w:t>
      </w:r>
    </w:p>
    <w:p w:rsidR="002C7346" w:rsidRDefault="002C7346" w:rsidP="002C7346">
      <w:pPr>
        <w:pStyle w:val="Geenafstand"/>
        <w:rPr>
          <w:rFonts w:ascii="Verdana" w:hAnsi="Verdana"/>
          <w:sz w:val="20"/>
          <w:szCs w:val="20"/>
        </w:rPr>
      </w:pPr>
      <w:r>
        <w:rPr>
          <w:noProof/>
          <w:lang w:val="en-US"/>
        </w:rPr>
        <w:drawing>
          <wp:anchor distT="0" distB="0" distL="114300" distR="114300" simplePos="0" relativeHeight="251660288" behindDoc="0" locked="0" layoutInCell="1" allowOverlap="1" wp14:anchorId="6FC084E9" wp14:editId="47B7C525">
            <wp:simplePos x="0" y="0"/>
            <wp:positionH relativeFrom="column">
              <wp:posOffset>203835</wp:posOffset>
            </wp:positionH>
            <wp:positionV relativeFrom="paragraph">
              <wp:posOffset>3810</wp:posOffset>
            </wp:positionV>
            <wp:extent cx="2895600" cy="2419350"/>
            <wp:effectExtent l="0" t="0" r="0" b="0"/>
            <wp:wrapSquare wrapText="bothSides"/>
            <wp:docPr id="19" name="Grafie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Pr>
          <w:noProof/>
          <w:lang w:val="en-US"/>
        </w:rPr>
        <w:drawing>
          <wp:inline distT="0" distB="0" distL="0" distR="0" wp14:anchorId="701308DC" wp14:editId="2547D9C2">
            <wp:extent cx="2800350" cy="2419350"/>
            <wp:effectExtent l="0" t="0" r="0" b="0"/>
            <wp:docPr id="20" name="Grafiek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Pr>
          <w:noProof/>
          <w:lang w:eastAsia="nl-NL"/>
        </w:rPr>
        <w:t xml:space="preserve"> </w:t>
      </w:r>
    </w:p>
    <w:p w:rsidR="002C7346" w:rsidRDefault="002C7346" w:rsidP="002C7346">
      <w:pPr>
        <w:pStyle w:val="Geenafstand"/>
        <w:rPr>
          <w:rFonts w:ascii="Verdana" w:hAnsi="Verdana"/>
          <w:i/>
          <w:sz w:val="20"/>
          <w:szCs w:val="20"/>
        </w:rPr>
      </w:pPr>
    </w:p>
    <w:p w:rsidR="002C7346" w:rsidRDefault="002C7346" w:rsidP="002C7346">
      <w:pPr>
        <w:pStyle w:val="Geenafstand"/>
        <w:rPr>
          <w:rFonts w:ascii="Verdana" w:hAnsi="Verdana"/>
          <w:sz w:val="20"/>
          <w:szCs w:val="20"/>
        </w:rPr>
      </w:pPr>
      <w:r>
        <w:rPr>
          <w:rFonts w:ascii="Verdana" w:hAnsi="Verdana"/>
          <w:sz w:val="20"/>
          <w:szCs w:val="20"/>
        </w:rPr>
        <w:t>Figuur 4a geeft de ervaring door de leerlingen weer zoals zij dat op 1 moment per meting hebben weergegeven.</w:t>
      </w:r>
    </w:p>
    <w:p w:rsidR="002C7346" w:rsidRPr="006235F7" w:rsidRDefault="002C7346" w:rsidP="002C7346">
      <w:pPr>
        <w:pStyle w:val="Geenafstand"/>
        <w:rPr>
          <w:rFonts w:ascii="Verdana" w:hAnsi="Verdana"/>
          <w:sz w:val="20"/>
          <w:szCs w:val="20"/>
        </w:rPr>
      </w:pPr>
      <w:r>
        <w:rPr>
          <w:rFonts w:ascii="Verdana" w:hAnsi="Verdana"/>
          <w:sz w:val="20"/>
          <w:szCs w:val="20"/>
        </w:rPr>
        <w:t xml:space="preserve">Figuur 4b toont de ervaringen zonder de twee passieve leerlingen. </w:t>
      </w:r>
    </w:p>
    <w:p w:rsidR="002C7346" w:rsidRDefault="002C7346" w:rsidP="002C7346">
      <w:pPr>
        <w:pStyle w:val="Geenafstand"/>
        <w:rPr>
          <w:rFonts w:ascii="Verdana" w:hAnsi="Verdana"/>
          <w:i/>
          <w:color w:val="4472C4" w:themeColor="accent5"/>
          <w:sz w:val="20"/>
          <w:szCs w:val="20"/>
        </w:rPr>
      </w:pPr>
    </w:p>
    <w:p w:rsidR="002C7346" w:rsidRPr="00F10F42" w:rsidRDefault="002C7346" w:rsidP="002C7346">
      <w:pPr>
        <w:pStyle w:val="Geenafstand"/>
        <w:rPr>
          <w:rFonts w:ascii="Verdana" w:hAnsi="Verdana"/>
          <w:color w:val="4472C4" w:themeColor="accent5"/>
          <w:sz w:val="20"/>
          <w:szCs w:val="20"/>
        </w:rPr>
      </w:pPr>
      <w:r>
        <w:rPr>
          <w:rFonts w:ascii="Verdana" w:hAnsi="Verdana"/>
          <w:i/>
          <w:color w:val="4472C4" w:themeColor="accent5"/>
          <w:sz w:val="20"/>
          <w:szCs w:val="20"/>
        </w:rPr>
        <w:t>Figuur 5</w:t>
      </w:r>
      <w:r w:rsidRPr="00F10F42">
        <w:rPr>
          <w:rFonts w:ascii="Verdana" w:hAnsi="Verdana"/>
          <w:color w:val="4472C4" w:themeColor="accent5"/>
          <w:sz w:val="20"/>
          <w:szCs w:val="20"/>
        </w:rPr>
        <w:t>. Relatie observatie door observator en ervaring door de leerlingen</w:t>
      </w:r>
    </w:p>
    <w:p w:rsidR="002C7346" w:rsidRPr="00910987" w:rsidRDefault="002C7346" w:rsidP="002C7346">
      <w:pPr>
        <w:pStyle w:val="Geenafstand"/>
        <w:rPr>
          <w:rFonts w:ascii="Verdana" w:hAnsi="Verdana"/>
          <w:sz w:val="20"/>
          <w:szCs w:val="20"/>
        </w:rPr>
      </w:pPr>
      <w:r>
        <w:rPr>
          <w:rFonts w:ascii="Verdana" w:hAnsi="Verdana"/>
          <w:sz w:val="20"/>
          <w:szCs w:val="20"/>
        </w:rPr>
        <w:t xml:space="preserve"> </w:t>
      </w:r>
    </w:p>
    <w:p w:rsidR="002C7346" w:rsidRDefault="002C7346" w:rsidP="002C7346">
      <w:pPr>
        <w:pStyle w:val="Geenafstand"/>
        <w:rPr>
          <w:rFonts w:ascii="Verdana" w:hAnsi="Verdana"/>
          <w:color w:val="4472C4" w:themeColor="accent5"/>
          <w:sz w:val="20"/>
          <w:szCs w:val="20"/>
        </w:rPr>
      </w:pPr>
      <w:r>
        <w:rPr>
          <w:noProof/>
          <w:lang w:val="en-US"/>
        </w:rPr>
        <w:drawing>
          <wp:inline distT="0" distB="0" distL="0" distR="0" wp14:anchorId="5079A870" wp14:editId="663FBD08">
            <wp:extent cx="4572000" cy="2743200"/>
            <wp:effectExtent l="0" t="0" r="0" b="0"/>
            <wp:docPr id="21" name="Grafiek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C7346" w:rsidRPr="006235F7" w:rsidRDefault="002C7346" w:rsidP="002C7346">
      <w:pPr>
        <w:pStyle w:val="Geenafstand"/>
        <w:rPr>
          <w:rFonts w:ascii="Verdana" w:hAnsi="Verdana"/>
          <w:sz w:val="20"/>
          <w:szCs w:val="20"/>
        </w:rPr>
      </w:pPr>
      <w:r w:rsidRPr="006235F7">
        <w:rPr>
          <w:rFonts w:ascii="Verdana" w:hAnsi="Verdana"/>
          <w:sz w:val="20"/>
          <w:szCs w:val="20"/>
        </w:rPr>
        <w:t>Figuur 5 laat zien dat er geen verband is tussen de ervaring van de leerlingen en de observatie van de observator</w:t>
      </w:r>
    </w:p>
    <w:p w:rsidR="002C7346" w:rsidRDefault="002C7346" w:rsidP="002C7346">
      <w:pPr>
        <w:pStyle w:val="Geenafstand"/>
        <w:rPr>
          <w:rFonts w:ascii="Verdana" w:hAnsi="Verdana"/>
          <w:color w:val="4472C4" w:themeColor="accent5"/>
          <w:sz w:val="20"/>
          <w:szCs w:val="20"/>
        </w:rPr>
      </w:pPr>
    </w:p>
    <w:p w:rsidR="002C7346" w:rsidRPr="00202794" w:rsidRDefault="002C7346" w:rsidP="002C7346">
      <w:pPr>
        <w:pStyle w:val="Geenafstand"/>
        <w:rPr>
          <w:rFonts w:ascii="Verdana" w:hAnsi="Verdana"/>
          <w:sz w:val="20"/>
          <w:szCs w:val="20"/>
        </w:rPr>
      </w:pPr>
    </w:p>
    <w:p w:rsidR="002C7346" w:rsidRDefault="002C7346" w:rsidP="002C7346">
      <w:pPr>
        <w:pStyle w:val="Geenafstand"/>
        <w:rPr>
          <w:rFonts w:ascii="Verdana" w:hAnsi="Verdana"/>
          <w:color w:val="4472C4" w:themeColor="accent5"/>
          <w:sz w:val="20"/>
          <w:szCs w:val="20"/>
        </w:rPr>
      </w:pPr>
    </w:p>
    <w:p w:rsidR="002C7346" w:rsidRPr="006235F7" w:rsidRDefault="002C7346" w:rsidP="002C7346">
      <w:pPr>
        <w:pStyle w:val="Geenafstand"/>
        <w:rPr>
          <w:rFonts w:ascii="Verdana" w:hAnsi="Verdana"/>
          <w:color w:val="4472C4" w:themeColor="accent5"/>
          <w:sz w:val="20"/>
          <w:szCs w:val="20"/>
        </w:rPr>
      </w:pPr>
      <w:r w:rsidRPr="006235F7">
        <w:rPr>
          <w:color w:val="4472C4" w:themeColor="accent5"/>
        </w:rPr>
        <w:br w:type="page"/>
      </w:r>
      <w:r w:rsidRPr="006235F7">
        <w:rPr>
          <w:rFonts w:ascii="Verdana" w:hAnsi="Verdana"/>
          <w:color w:val="4472C4" w:themeColor="accent5"/>
          <w:sz w:val="20"/>
          <w:szCs w:val="20"/>
        </w:rPr>
        <w:t>5.2.4 Interbeoordelaarsbetrouwbaarheid</w:t>
      </w:r>
    </w:p>
    <w:p w:rsidR="002C7346" w:rsidRDefault="002C7346" w:rsidP="002C7346">
      <w:pPr>
        <w:pStyle w:val="Geenafstand"/>
        <w:rPr>
          <w:rFonts w:ascii="Verdana" w:hAnsi="Verdana"/>
          <w:sz w:val="20"/>
          <w:szCs w:val="20"/>
        </w:rPr>
      </w:pPr>
      <w:r>
        <w:rPr>
          <w:rFonts w:ascii="Verdana" w:hAnsi="Verdana"/>
          <w:sz w:val="20"/>
          <w:szCs w:val="20"/>
        </w:rPr>
        <w:t>Om de interbeoordelaarsbetrouwbaarheid vast te stellen is de correlatie berekent van een meting afgenomen door de observator en een critical friend. Hiervoor is een willekeurige meting waar alle 11 leerlingen aanwezig waren gekozen. De correlatie van meting van 4 van de eerste interventie is berekent. In bijlage 1 zijn de scores in tabel 6 weergegeven. De correlatie ligt tussen de -1 en de +1. Voor deze meting is de correlatie 0.72.</w:t>
      </w:r>
    </w:p>
    <w:p w:rsidR="002C7346" w:rsidRPr="006235F7" w:rsidRDefault="002C7346" w:rsidP="002C7346">
      <w:pPr>
        <w:pStyle w:val="Geenafstand"/>
        <w:rPr>
          <w:rFonts w:ascii="Verdana" w:hAnsi="Verdana"/>
          <w:sz w:val="20"/>
          <w:szCs w:val="20"/>
        </w:rPr>
      </w:pPr>
    </w:p>
    <w:p w:rsidR="002C7346" w:rsidRPr="00DD65A9" w:rsidRDefault="002C7346" w:rsidP="002C7346">
      <w:pPr>
        <w:pStyle w:val="Geenafstand"/>
        <w:rPr>
          <w:rFonts w:ascii="Verdana" w:hAnsi="Verdana"/>
          <w:color w:val="4472C4" w:themeColor="accent5"/>
          <w:sz w:val="20"/>
          <w:szCs w:val="20"/>
        </w:rPr>
      </w:pPr>
      <w:r w:rsidRPr="00DD65A9">
        <w:rPr>
          <w:rFonts w:ascii="Verdana" w:hAnsi="Verdana"/>
          <w:i/>
          <w:color w:val="4472C4" w:themeColor="accent5"/>
          <w:sz w:val="20"/>
          <w:szCs w:val="20"/>
        </w:rPr>
        <w:t xml:space="preserve">Figuur </w:t>
      </w:r>
      <w:r>
        <w:rPr>
          <w:rFonts w:ascii="Verdana" w:hAnsi="Verdana"/>
          <w:i/>
          <w:color w:val="4472C4" w:themeColor="accent5"/>
          <w:sz w:val="20"/>
          <w:szCs w:val="20"/>
        </w:rPr>
        <w:t>6</w:t>
      </w:r>
      <w:r w:rsidRPr="00DD65A9">
        <w:rPr>
          <w:rFonts w:ascii="Verdana" w:hAnsi="Verdana"/>
          <w:color w:val="4472C4" w:themeColor="accent5"/>
          <w:sz w:val="20"/>
          <w:szCs w:val="20"/>
        </w:rPr>
        <w:t>. Interbeoordelaarsbetrouwbaarheid van meting 4 uit X1</w:t>
      </w:r>
    </w:p>
    <w:p w:rsidR="002C7346" w:rsidRDefault="002C7346" w:rsidP="002C7346">
      <w:pPr>
        <w:pStyle w:val="Geenafstand"/>
        <w:rPr>
          <w:rFonts w:ascii="Verdana" w:hAnsi="Verdana"/>
          <w:sz w:val="20"/>
          <w:szCs w:val="20"/>
        </w:rPr>
      </w:pPr>
      <w:r>
        <w:rPr>
          <w:noProof/>
          <w:lang w:val="en-US"/>
        </w:rPr>
        <w:drawing>
          <wp:inline distT="0" distB="0" distL="0" distR="0" wp14:anchorId="3643CEC6" wp14:editId="626046DD">
            <wp:extent cx="3790949" cy="2671763"/>
            <wp:effectExtent l="0" t="0" r="635" b="14605"/>
            <wp:docPr id="22" name="Grafiek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C7346" w:rsidRDefault="002C7346" w:rsidP="002C7346">
      <w:pPr>
        <w:pStyle w:val="Geenafstand"/>
        <w:rPr>
          <w:rFonts w:ascii="Verdana" w:hAnsi="Verdana"/>
          <w:sz w:val="20"/>
          <w:szCs w:val="20"/>
        </w:rPr>
      </w:pPr>
      <w:r>
        <w:rPr>
          <w:rFonts w:ascii="Verdana" w:hAnsi="Verdana"/>
          <w:sz w:val="20"/>
          <w:szCs w:val="20"/>
        </w:rPr>
        <w:t xml:space="preserve">Figuur 6 geeft de interbeoordelaarsbetrouwbaarheid van een meting weer. </w:t>
      </w:r>
    </w:p>
    <w:p w:rsidR="002C7346" w:rsidRPr="00AF1E55" w:rsidRDefault="002C7346" w:rsidP="002C7346">
      <w:pPr>
        <w:pStyle w:val="Geenafstand"/>
        <w:rPr>
          <w:rFonts w:ascii="Arial" w:eastAsia="Times New Roman" w:hAnsi="Arial" w:cs="Arial"/>
          <w:color w:val="222222"/>
          <w:lang w:eastAsia="nl-NL"/>
        </w:rPr>
      </w:pPr>
    </w:p>
    <w:p w:rsidR="002C7346" w:rsidRDefault="002C7346" w:rsidP="002C7346">
      <w:pPr>
        <w:pStyle w:val="Geenafstand"/>
        <w:rPr>
          <w:rFonts w:eastAsia="Times New Roman" w:cs="Calibri"/>
          <w:i/>
          <w:color w:val="FF0000"/>
          <w:lang w:eastAsia="nl-NL"/>
        </w:rPr>
      </w:pPr>
    </w:p>
    <w:p w:rsidR="002C7346" w:rsidRDefault="002C7346" w:rsidP="002C7346">
      <w:pPr>
        <w:pStyle w:val="Geenafstand"/>
        <w:rPr>
          <w:rFonts w:eastAsia="Times New Roman" w:cs="Calibri"/>
          <w:i/>
          <w:color w:val="FF0000"/>
          <w:lang w:eastAsia="nl-NL"/>
        </w:rPr>
      </w:pPr>
    </w:p>
    <w:p w:rsidR="002C7346" w:rsidRPr="005B3016" w:rsidRDefault="002C7346" w:rsidP="002C7346">
      <w:pPr>
        <w:pStyle w:val="Geenafstand"/>
        <w:rPr>
          <w:rFonts w:eastAsia="Times New Roman" w:cs="Calibri"/>
          <w:lang w:eastAsia="nl-NL"/>
        </w:rPr>
      </w:pPr>
    </w:p>
    <w:p w:rsidR="002C7346" w:rsidRDefault="002C7346" w:rsidP="002C7346">
      <w:pPr>
        <w:pStyle w:val="Geenafstand"/>
        <w:rPr>
          <w:rFonts w:eastAsia="Times New Roman" w:cs="Calibri"/>
          <w:i/>
          <w:color w:val="FF0000"/>
          <w:lang w:eastAsia="nl-NL"/>
        </w:rPr>
      </w:pPr>
    </w:p>
    <w:p w:rsidR="002C7346" w:rsidRDefault="002C7346" w:rsidP="002C7346">
      <w:pPr>
        <w:pStyle w:val="Geenafstand"/>
        <w:rPr>
          <w:rFonts w:ascii="Verdana" w:hAnsi="Verdana"/>
          <w:color w:val="4472C4" w:themeColor="accent5"/>
          <w:sz w:val="32"/>
          <w:szCs w:val="32"/>
        </w:rPr>
      </w:pPr>
      <w:r w:rsidRPr="009D54FF">
        <w:rPr>
          <w:rFonts w:ascii="Verdana" w:hAnsi="Verdana"/>
          <w:sz w:val="20"/>
          <w:szCs w:val="20"/>
        </w:rPr>
        <w:br w:type="page"/>
      </w:r>
      <w:r w:rsidRPr="00977FBE">
        <w:rPr>
          <w:rFonts w:ascii="Verdana" w:hAnsi="Verdana"/>
          <w:color w:val="4472C4" w:themeColor="accent5"/>
          <w:sz w:val="32"/>
          <w:szCs w:val="32"/>
        </w:rPr>
        <w:t xml:space="preserve">Hoofdstuk 6 </w:t>
      </w:r>
    </w:p>
    <w:p w:rsidR="002C7346" w:rsidRPr="00D457FF" w:rsidRDefault="002C7346" w:rsidP="002C7346">
      <w:pPr>
        <w:pStyle w:val="Geenafstand"/>
        <w:rPr>
          <w:rFonts w:ascii="Verdana" w:hAnsi="Verdana"/>
          <w:sz w:val="20"/>
          <w:szCs w:val="20"/>
        </w:rPr>
      </w:pPr>
      <w:r w:rsidRPr="00977FBE">
        <w:rPr>
          <w:rFonts w:ascii="Verdana" w:hAnsi="Verdana"/>
          <w:color w:val="4472C4" w:themeColor="accent5"/>
          <w:sz w:val="32"/>
          <w:szCs w:val="32"/>
        </w:rPr>
        <w:t>Conclusie, discussie en aanbevelingen</w:t>
      </w:r>
    </w:p>
    <w:p w:rsidR="002C7346" w:rsidRPr="00F66287" w:rsidRDefault="002C7346" w:rsidP="002C7346">
      <w:pPr>
        <w:pStyle w:val="Geenafstand"/>
        <w:rPr>
          <w:rFonts w:ascii="Verdana" w:hAnsi="Verdana"/>
          <w:sz w:val="20"/>
          <w:szCs w:val="20"/>
        </w:rPr>
      </w:pPr>
      <w:r>
        <w:rPr>
          <w:rFonts w:ascii="Verdana" w:hAnsi="Verdana"/>
          <w:sz w:val="20"/>
          <w:szCs w:val="20"/>
        </w:rPr>
        <w:t xml:space="preserve">Dit hoofdstuk beschrijft welk antwoord het </w:t>
      </w:r>
      <w:r w:rsidRPr="00F66287">
        <w:rPr>
          <w:rFonts w:ascii="Verdana" w:hAnsi="Verdana"/>
          <w:sz w:val="20"/>
          <w:szCs w:val="20"/>
        </w:rPr>
        <w:t xml:space="preserve">onderzoek geeft op de vraag welk effect bewegingsinterventies hebben op de betrokkenheid bij het leren van kinderen uit groep 3. </w:t>
      </w:r>
      <w:r>
        <w:rPr>
          <w:rFonts w:ascii="Verdana" w:hAnsi="Verdana"/>
          <w:sz w:val="20"/>
          <w:szCs w:val="20"/>
        </w:rPr>
        <w:t>Paragraaf 6.1 verbindt de conclusies met de theorie uit hoofdstuk 4. Paragraaf 6.2 bevat de discussie. In paragraaf 6.3 staan aanbevelingen beschreven. Bijlage 5 beschrijft de relatie met de eindkwalificaties.</w:t>
      </w:r>
    </w:p>
    <w:p w:rsidR="002C7346" w:rsidRDefault="002C7346" w:rsidP="002C7346">
      <w:pPr>
        <w:pStyle w:val="Geenafstand"/>
        <w:rPr>
          <w:rFonts w:ascii="Verdana" w:hAnsi="Verdana"/>
          <w:sz w:val="20"/>
          <w:szCs w:val="20"/>
        </w:rPr>
      </w:pPr>
    </w:p>
    <w:p w:rsidR="002C7346" w:rsidRPr="009B1B00" w:rsidRDefault="002C7346" w:rsidP="002C7346">
      <w:pPr>
        <w:pStyle w:val="Geenafstand"/>
        <w:rPr>
          <w:rFonts w:ascii="Verdana" w:hAnsi="Verdana"/>
          <w:color w:val="4472C4" w:themeColor="accent5"/>
          <w:sz w:val="20"/>
          <w:szCs w:val="20"/>
        </w:rPr>
      </w:pPr>
      <w:r w:rsidRPr="009B1B00">
        <w:rPr>
          <w:rFonts w:ascii="Verdana" w:hAnsi="Verdana"/>
          <w:color w:val="4472C4" w:themeColor="accent5"/>
          <w:sz w:val="20"/>
          <w:szCs w:val="20"/>
        </w:rPr>
        <w:t>6.1.1 Algemene conclusie van dit onderzoek</w:t>
      </w:r>
    </w:p>
    <w:p w:rsidR="002C7346" w:rsidRDefault="002C7346" w:rsidP="002C7346">
      <w:pPr>
        <w:pStyle w:val="Geenafstand"/>
        <w:rPr>
          <w:rFonts w:ascii="Verdana" w:hAnsi="Verdana"/>
          <w:sz w:val="20"/>
          <w:szCs w:val="20"/>
        </w:rPr>
      </w:pPr>
      <w:r>
        <w:rPr>
          <w:rFonts w:ascii="Verdana" w:hAnsi="Verdana"/>
          <w:sz w:val="20"/>
          <w:szCs w:val="20"/>
        </w:rPr>
        <w:t xml:space="preserve">Uit het onderzoek komt naar voren dat bewegingsinterventies gemiddeld een meer positief dan negatief effect hebben. Als er naar individuele leerlingen wordt gekeken, is te zien dat het effect bij de meerderheid van de leerlingen positief is. Bij enkele leerlingen is het effect negatief. </w:t>
      </w:r>
    </w:p>
    <w:p w:rsidR="002C7346" w:rsidRDefault="002C7346" w:rsidP="002C7346">
      <w:pPr>
        <w:pStyle w:val="Geenafstand"/>
        <w:rPr>
          <w:rFonts w:ascii="Verdana" w:hAnsi="Verdana"/>
          <w:sz w:val="20"/>
          <w:szCs w:val="20"/>
        </w:rPr>
      </w:pPr>
      <w:r>
        <w:rPr>
          <w:rFonts w:ascii="Verdana" w:hAnsi="Verdana"/>
          <w:sz w:val="20"/>
          <w:szCs w:val="20"/>
        </w:rPr>
        <w:t xml:space="preserve">Het effect van de tweede interventie is positiever dan de eerste. Dit kan verschillende oorzaken hebben, te denken valt aan; </w:t>
      </w:r>
    </w:p>
    <w:p w:rsidR="002C7346" w:rsidRDefault="002C7346" w:rsidP="002C7346">
      <w:pPr>
        <w:pStyle w:val="Geenafstand"/>
        <w:numPr>
          <w:ilvl w:val="0"/>
          <w:numId w:val="20"/>
        </w:numPr>
        <w:rPr>
          <w:rFonts w:ascii="Verdana" w:hAnsi="Verdana"/>
          <w:sz w:val="20"/>
          <w:szCs w:val="20"/>
        </w:rPr>
      </w:pPr>
      <w:r>
        <w:rPr>
          <w:rFonts w:ascii="Verdana" w:hAnsi="Verdana"/>
          <w:sz w:val="20"/>
          <w:szCs w:val="20"/>
        </w:rPr>
        <w:t>De leerlingen zijn bekend met interventie 2, en onbekend met interventie 1</w:t>
      </w:r>
    </w:p>
    <w:p w:rsidR="002C7346" w:rsidRDefault="002C7346" w:rsidP="002C7346">
      <w:pPr>
        <w:pStyle w:val="Geenafstand"/>
        <w:numPr>
          <w:ilvl w:val="0"/>
          <w:numId w:val="20"/>
        </w:numPr>
        <w:rPr>
          <w:rFonts w:ascii="Verdana" w:hAnsi="Verdana"/>
          <w:sz w:val="20"/>
          <w:szCs w:val="20"/>
        </w:rPr>
      </w:pPr>
      <w:r>
        <w:rPr>
          <w:rFonts w:ascii="Verdana" w:hAnsi="Verdana"/>
          <w:sz w:val="20"/>
          <w:szCs w:val="20"/>
        </w:rPr>
        <w:t xml:space="preserve">Bij interventie 2 is de individuele aanspreekbaarheid en de ruimte voor autonomie groter dan bij interventie 1. </w:t>
      </w:r>
    </w:p>
    <w:p w:rsidR="002C7346" w:rsidRDefault="002C7346" w:rsidP="002C7346">
      <w:pPr>
        <w:pStyle w:val="Geenafstand"/>
        <w:rPr>
          <w:rFonts w:ascii="Verdana" w:hAnsi="Verdana"/>
          <w:sz w:val="20"/>
          <w:szCs w:val="20"/>
        </w:rPr>
      </w:pPr>
      <w:r>
        <w:rPr>
          <w:rFonts w:ascii="Verdana" w:hAnsi="Verdana"/>
          <w:sz w:val="20"/>
          <w:szCs w:val="20"/>
        </w:rPr>
        <w:t xml:space="preserve">De ontwikkeling van de betrokkenheid gedurende interventie 1 toont aan dat kinderen moeten wennen aan de werkwijze. Voor betrouwbaarder resultaat moeten de kinderen voorafgaand aan metingen een wenperiode krijgen. </w:t>
      </w:r>
    </w:p>
    <w:p w:rsidR="002C7346" w:rsidRDefault="002C7346" w:rsidP="002C7346">
      <w:pPr>
        <w:pStyle w:val="Geenafstand"/>
        <w:rPr>
          <w:rFonts w:ascii="Verdana" w:hAnsi="Verdana"/>
          <w:sz w:val="20"/>
          <w:szCs w:val="20"/>
        </w:rPr>
      </w:pPr>
      <w:r>
        <w:rPr>
          <w:rFonts w:ascii="Verdana" w:hAnsi="Verdana"/>
          <w:sz w:val="20"/>
          <w:szCs w:val="20"/>
        </w:rPr>
        <w:t xml:space="preserve">De effecten zijn per leerling verschillend. Interventie 1 had een significant positief effect van voor leerling 2 en 11. Interventie 2 had een significant positief effect voor leerling 1, 2, 6 en 11. Leerling 1, 2 en 11 zijn kinderen die beneden gemiddeld presteren bij rekenen en lezen. Het zou interessant zijn om de interventies langere tijd in te zetten om te beoordelen of de verhoging van betrokkenheid van m.n. deze 3 leerlingen leidt tot betere resultaten voor rekenen en lezen. </w:t>
      </w:r>
    </w:p>
    <w:p w:rsidR="002C7346" w:rsidRDefault="002C7346" w:rsidP="002C7346">
      <w:pPr>
        <w:pStyle w:val="Geenafstand"/>
        <w:rPr>
          <w:rFonts w:ascii="Verdana" w:hAnsi="Verdana"/>
          <w:sz w:val="20"/>
          <w:szCs w:val="20"/>
        </w:rPr>
      </w:pPr>
      <w:r>
        <w:rPr>
          <w:rFonts w:ascii="Verdana" w:hAnsi="Verdana"/>
          <w:sz w:val="20"/>
          <w:szCs w:val="20"/>
        </w:rPr>
        <w:t>De onderzoeksgegevens tonen geen samenhang tussen de observatiescores en de ervaringen door leerlingen.</w:t>
      </w:r>
    </w:p>
    <w:p w:rsidR="002C7346" w:rsidRDefault="002C7346" w:rsidP="002C7346">
      <w:pPr>
        <w:pStyle w:val="Geenafstand"/>
        <w:rPr>
          <w:rFonts w:ascii="Verdana" w:hAnsi="Verdana"/>
          <w:sz w:val="20"/>
          <w:szCs w:val="20"/>
        </w:rPr>
      </w:pPr>
    </w:p>
    <w:p w:rsidR="002C7346" w:rsidRPr="009B1B00" w:rsidRDefault="002C7346" w:rsidP="002C7346">
      <w:pPr>
        <w:pStyle w:val="Geenafstand"/>
        <w:rPr>
          <w:rFonts w:ascii="Verdana" w:hAnsi="Verdana"/>
          <w:color w:val="4472C4" w:themeColor="accent5"/>
          <w:sz w:val="20"/>
          <w:szCs w:val="20"/>
        </w:rPr>
      </w:pPr>
      <w:r>
        <w:rPr>
          <w:rFonts w:ascii="Verdana" w:hAnsi="Verdana"/>
          <w:color w:val="4472C4" w:themeColor="accent5"/>
          <w:sz w:val="20"/>
          <w:szCs w:val="20"/>
        </w:rPr>
        <w:t xml:space="preserve">6.1.2 </w:t>
      </w:r>
      <w:r w:rsidRPr="009B1B00">
        <w:rPr>
          <w:rFonts w:ascii="Verdana" w:hAnsi="Verdana"/>
          <w:color w:val="4472C4" w:themeColor="accent5"/>
          <w:sz w:val="20"/>
          <w:szCs w:val="20"/>
        </w:rPr>
        <w:t>Welke relatie heeft dit onderzoek met de theorie rondom betrokkenheid en motivatie?</w:t>
      </w:r>
    </w:p>
    <w:p w:rsidR="002C7346" w:rsidRDefault="002C7346" w:rsidP="002C7346">
      <w:pPr>
        <w:pStyle w:val="Geenafstand"/>
        <w:rPr>
          <w:rFonts w:ascii="Verdana" w:hAnsi="Verdana"/>
          <w:sz w:val="20"/>
          <w:szCs w:val="20"/>
        </w:rPr>
      </w:pPr>
      <w:r>
        <w:rPr>
          <w:rFonts w:ascii="Verdana" w:hAnsi="Verdana"/>
          <w:sz w:val="20"/>
          <w:szCs w:val="20"/>
        </w:rPr>
        <w:t>Betrokkenheid is als een hefboom tot succesvol leren. Het belang van betrokkenheid om te leren is onder andere beschreven door Marzano (2006), Teitler (2012) en Pameijer e.a. (2009). De betrokkenheid wordt door Reeve, beschreven door Marzano (2006), gezien als motor voor het leren en de ontwikkeling. In het onderwijs is het belangrijk dat leerkrachten toetsen of de leerlingen betrokkenheidssignalen afgeven zodat hij zijn onderwijs kan aanpassen als dat nodig is. Pameijer (2008) beschrijft dat de leerkracht een uitdagende en kwalitatief goede leeromgeving moet creëren, om zo leren, motivatie en emotie te prikkelen.</w:t>
      </w:r>
    </w:p>
    <w:p w:rsidR="002C7346" w:rsidRDefault="002C7346" w:rsidP="002C7346">
      <w:pPr>
        <w:pStyle w:val="Geenafstand"/>
        <w:rPr>
          <w:rFonts w:ascii="Verdana" w:hAnsi="Verdana"/>
          <w:sz w:val="20"/>
          <w:szCs w:val="20"/>
        </w:rPr>
      </w:pPr>
      <w:r>
        <w:rPr>
          <w:rFonts w:ascii="Verdana" w:hAnsi="Verdana"/>
          <w:sz w:val="20"/>
          <w:szCs w:val="20"/>
        </w:rPr>
        <w:t>Dit onderzoek maakt duidelijk dat de betrokkenheid bij het ene kind hoog is, terwijl dezelfde activiteit bij een ander kind een lage score geeft.</w:t>
      </w:r>
    </w:p>
    <w:p w:rsidR="002C7346" w:rsidRDefault="002C7346" w:rsidP="002C7346">
      <w:pPr>
        <w:pStyle w:val="Geenafstand"/>
        <w:rPr>
          <w:rFonts w:ascii="Verdana" w:hAnsi="Verdana"/>
          <w:sz w:val="20"/>
          <w:szCs w:val="20"/>
        </w:rPr>
      </w:pPr>
      <w:r>
        <w:rPr>
          <w:rFonts w:ascii="Verdana" w:hAnsi="Verdana"/>
          <w:sz w:val="20"/>
          <w:szCs w:val="20"/>
        </w:rPr>
        <w:t xml:space="preserve">Voor kinderen is bewegen vanzelfsprekend. Langeveld en van Oers (2007) beschrijven dat kinderen leren via spel. Hell (2002) beschrijft dat als het motorische ontwikkelingsgebied minder ontwikkeld is, dit van invloed is op de andere ontwikkelingsgebieden. Dit geeft aan dat er in het onderwijs behalve aandacht voor cognitieve ontwikkeling ook aandacht moet zijn voor de motorische ontwikkeling, waar bewegen bij het leren een rol in kan spelen. </w:t>
      </w:r>
    </w:p>
    <w:p w:rsidR="002C7346" w:rsidRDefault="002C7346" w:rsidP="002C7346">
      <w:pPr>
        <w:pStyle w:val="Geenafstand"/>
        <w:rPr>
          <w:rFonts w:ascii="Verdana" w:hAnsi="Verdana"/>
          <w:sz w:val="20"/>
          <w:szCs w:val="20"/>
        </w:rPr>
      </w:pPr>
      <w:r>
        <w:rPr>
          <w:rFonts w:ascii="Verdana" w:hAnsi="Verdana"/>
          <w:sz w:val="20"/>
          <w:szCs w:val="20"/>
        </w:rPr>
        <w:t xml:space="preserve">In het onderwijs wordt onder invloed van het werken vanuit HGW meer gewerkt vanuit onderwijsbehoeften van leerlingen. Er zijn verschillende manieren waarop bewegen ingezet kan worden. De resultaten laten zien dat de gemiddelde betrokkenheid vergroot door bewegen en leren te combineren. Bij 4 leerlingen is een grote vooruitgang in betrokkenheid te zien. De grote onderlinge verschillen geven aan dat de manier waarop kinderen optimaal leren, af te lezen uit hun betrokkenheid, varieert. Leerkrachten doen er goed aan om tegemoet te komen aan de behoefte om te bewegen door hier in hun onderwijs ruimte voor te bieden. </w:t>
      </w:r>
    </w:p>
    <w:p w:rsidR="002C7346" w:rsidRDefault="002C7346" w:rsidP="002C7346">
      <w:pPr>
        <w:pStyle w:val="Geenafstand"/>
        <w:rPr>
          <w:rFonts w:ascii="Verdana" w:hAnsi="Verdana"/>
          <w:sz w:val="20"/>
          <w:szCs w:val="20"/>
        </w:rPr>
      </w:pPr>
      <w:r>
        <w:rPr>
          <w:rFonts w:ascii="Verdana" w:hAnsi="Verdana"/>
          <w:sz w:val="20"/>
          <w:szCs w:val="20"/>
        </w:rPr>
        <w:t xml:space="preserve">In hoofdstuk 3.3 is beschreven dat bewegen het proces van verbinden op biologisch niveau ondersteunt, door te bewegen worden meer verbindingen gemaakt. Voor een optimale ontwikkeling is het daarom van belang dat leerkrachten zoeken naar en variëren in werkvormen waarin ruimte is om te bewegen. </w:t>
      </w:r>
    </w:p>
    <w:p w:rsidR="002C7346" w:rsidRDefault="002C7346" w:rsidP="002C7346">
      <w:pPr>
        <w:pStyle w:val="Geenafstand"/>
        <w:rPr>
          <w:rFonts w:ascii="Verdana" w:hAnsi="Verdana"/>
          <w:color w:val="FF0000"/>
          <w:sz w:val="20"/>
          <w:szCs w:val="20"/>
        </w:rPr>
      </w:pPr>
    </w:p>
    <w:p w:rsidR="002C7346" w:rsidRDefault="002C7346" w:rsidP="002C7346">
      <w:pPr>
        <w:pStyle w:val="Geenafstand"/>
        <w:rPr>
          <w:rFonts w:ascii="Verdana" w:hAnsi="Verdana"/>
          <w:color w:val="4472C4" w:themeColor="accent5"/>
          <w:sz w:val="20"/>
          <w:szCs w:val="20"/>
        </w:rPr>
      </w:pPr>
    </w:p>
    <w:p w:rsidR="002C7346" w:rsidRDefault="002C7346" w:rsidP="002C7346">
      <w:pPr>
        <w:pStyle w:val="Geenafstand"/>
        <w:rPr>
          <w:rFonts w:ascii="Verdana" w:hAnsi="Verdana"/>
          <w:color w:val="4472C4" w:themeColor="accent5"/>
          <w:sz w:val="20"/>
          <w:szCs w:val="20"/>
        </w:rPr>
      </w:pPr>
      <w:r w:rsidRPr="00DC6BE0">
        <w:rPr>
          <w:rFonts w:ascii="Verdana" w:hAnsi="Verdana"/>
          <w:color w:val="4472C4" w:themeColor="accent5"/>
          <w:sz w:val="20"/>
          <w:szCs w:val="20"/>
        </w:rPr>
        <w:t xml:space="preserve">6.2 </w:t>
      </w:r>
      <w:r>
        <w:rPr>
          <w:rFonts w:ascii="Verdana" w:hAnsi="Verdana"/>
          <w:color w:val="4472C4" w:themeColor="accent5"/>
          <w:sz w:val="20"/>
          <w:szCs w:val="20"/>
        </w:rPr>
        <w:t>Discussie</w:t>
      </w:r>
    </w:p>
    <w:p w:rsidR="002C7346" w:rsidRPr="00F35A0A" w:rsidRDefault="002C7346" w:rsidP="002C7346">
      <w:pPr>
        <w:pStyle w:val="Geenafstand"/>
        <w:rPr>
          <w:rFonts w:ascii="Verdana" w:hAnsi="Verdana"/>
          <w:color w:val="4472C4" w:themeColor="accent5"/>
          <w:sz w:val="20"/>
          <w:szCs w:val="20"/>
        </w:rPr>
      </w:pPr>
      <w:r w:rsidRPr="00F35A0A">
        <w:rPr>
          <w:rFonts w:ascii="Verdana" w:hAnsi="Verdana"/>
          <w:sz w:val="20"/>
          <w:szCs w:val="20"/>
        </w:rPr>
        <w:t>I</w:t>
      </w:r>
      <w:r>
        <w:rPr>
          <w:rFonts w:ascii="Verdana" w:hAnsi="Verdana"/>
          <w:sz w:val="20"/>
          <w:szCs w:val="20"/>
        </w:rPr>
        <w:t xml:space="preserve">n deze paragraaf staat beschreven in hoeverre dit onderzoek valide en betrouwbaar is. Nu volgt een beschrijving van zeven bedreigingen van de interne validiteit bij dit onderzoek zoals Peet &amp; Everaert (2013) die beschrijven: </w:t>
      </w:r>
    </w:p>
    <w:p w:rsidR="002C7346" w:rsidRDefault="002C7346" w:rsidP="002C7346">
      <w:pPr>
        <w:pStyle w:val="Geenafstand"/>
        <w:numPr>
          <w:ilvl w:val="0"/>
          <w:numId w:val="25"/>
        </w:numPr>
        <w:rPr>
          <w:rFonts w:ascii="Verdana" w:hAnsi="Verdana"/>
          <w:sz w:val="20"/>
          <w:szCs w:val="20"/>
        </w:rPr>
      </w:pPr>
      <w:r>
        <w:rPr>
          <w:rFonts w:ascii="Verdana" w:hAnsi="Verdana"/>
          <w:sz w:val="20"/>
          <w:szCs w:val="20"/>
        </w:rPr>
        <w:t xml:space="preserve">Geschiedenis en rijping. </w:t>
      </w:r>
    </w:p>
    <w:p w:rsidR="002C7346" w:rsidRDefault="002C7346" w:rsidP="002C7346">
      <w:pPr>
        <w:pStyle w:val="Geenafstand"/>
        <w:ind w:left="720"/>
        <w:rPr>
          <w:rFonts w:ascii="Verdana" w:hAnsi="Verdana"/>
          <w:sz w:val="20"/>
          <w:szCs w:val="20"/>
        </w:rPr>
      </w:pPr>
      <w:r>
        <w:rPr>
          <w:rFonts w:ascii="Verdana" w:hAnsi="Verdana"/>
          <w:sz w:val="20"/>
          <w:szCs w:val="20"/>
        </w:rPr>
        <w:t>Doordat de metingen binnen 3 maanden gemeten zijn en er geen direct verband tussen de drie metingen zijn is beïnvloeding of rijping niet waarschijnlijk.</w:t>
      </w:r>
    </w:p>
    <w:p w:rsidR="002C7346" w:rsidRDefault="002C7346" w:rsidP="002C7346">
      <w:pPr>
        <w:pStyle w:val="Geenafstand"/>
        <w:numPr>
          <w:ilvl w:val="0"/>
          <w:numId w:val="25"/>
        </w:numPr>
        <w:rPr>
          <w:rFonts w:ascii="Verdana" w:hAnsi="Verdana"/>
          <w:sz w:val="20"/>
          <w:szCs w:val="20"/>
        </w:rPr>
      </w:pPr>
      <w:r>
        <w:rPr>
          <w:rFonts w:ascii="Verdana" w:hAnsi="Verdana"/>
          <w:sz w:val="20"/>
          <w:szCs w:val="20"/>
        </w:rPr>
        <w:t xml:space="preserve">Test-effect en statische regressie naar het gemiddelde. </w:t>
      </w:r>
    </w:p>
    <w:p w:rsidR="002C7346" w:rsidRDefault="002C7346" w:rsidP="002C7346">
      <w:pPr>
        <w:pStyle w:val="Geenafstand"/>
        <w:ind w:left="720"/>
        <w:rPr>
          <w:rFonts w:ascii="Verdana" w:hAnsi="Verdana"/>
          <w:sz w:val="20"/>
          <w:szCs w:val="20"/>
        </w:rPr>
      </w:pPr>
      <w:r>
        <w:rPr>
          <w:rFonts w:ascii="Verdana" w:hAnsi="Verdana"/>
          <w:sz w:val="20"/>
          <w:szCs w:val="20"/>
        </w:rPr>
        <w:t>Doordat de 3 metingen heel verschillend waren is het niet waarschijnlijk dat test-effect is opgetreden.</w:t>
      </w:r>
    </w:p>
    <w:p w:rsidR="002C7346" w:rsidRDefault="002C7346" w:rsidP="002C7346">
      <w:pPr>
        <w:pStyle w:val="Geenafstand"/>
        <w:numPr>
          <w:ilvl w:val="0"/>
          <w:numId w:val="25"/>
        </w:numPr>
        <w:rPr>
          <w:rFonts w:ascii="Verdana" w:hAnsi="Verdana"/>
          <w:sz w:val="20"/>
          <w:szCs w:val="20"/>
        </w:rPr>
      </w:pPr>
      <w:r w:rsidRPr="007603C4">
        <w:rPr>
          <w:rFonts w:ascii="Verdana" w:hAnsi="Verdana"/>
          <w:sz w:val="20"/>
          <w:szCs w:val="20"/>
        </w:rPr>
        <w:t>Instrumentatie. In dit onderzoek is de onderzoeker ook observator. Om de betrouwbaarheid van de onderzoeksresultaten te toetsen is de correlatie berekent tussen de coderingen</w:t>
      </w:r>
      <w:r>
        <w:rPr>
          <w:rFonts w:ascii="Verdana" w:hAnsi="Verdana"/>
          <w:sz w:val="20"/>
          <w:szCs w:val="20"/>
        </w:rPr>
        <w:t xml:space="preserve"> van twee observatoren</w:t>
      </w:r>
      <w:r w:rsidRPr="007603C4">
        <w:rPr>
          <w:rFonts w:ascii="Verdana" w:hAnsi="Verdana"/>
          <w:sz w:val="20"/>
          <w:szCs w:val="20"/>
        </w:rPr>
        <w:t xml:space="preserve">. </w:t>
      </w:r>
    </w:p>
    <w:p w:rsidR="002C7346" w:rsidRPr="007603C4" w:rsidRDefault="002C7346" w:rsidP="002C7346">
      <w:pPr>
        <w:pStyle w:val="Geenafstand"/>
        <w:numPr>
          <w:ilvl w:val="0"/>
          <w:numId w:val="25"/>
        </w:numPr>
        <w:rPr>
          <w:rFonts w:ascii="Verdana" w:hAnsi="Verdana"/>
          <w:sz w:val="20"/>
          <w:szCs w:val="20"/>
        </w:rPr>
      </w:pPr>
      <w:r w:rsidRPr="007603C4">
        <w:rPr>
          <w:rFonts w:ascii="Verdana" w:hAnsi="Verdana"/>
          <w:sz w:val="20"/>
          <w:szCs w:val="20"/>
        </w:rPr>
        <w:t>Selectie</w:t>
      </w:r>
    </w:p>
    <w:p w:rsidR="002C7346" w:rsidRDefault="002C7346" w:rsidP="002C7346">
      <w:pPr>
        <w:pStyle w:val="Geenafstand"/>
        <w:ind w:left="720"/>
        <w:rPr>
          <w:rFonts w:ascii="Verdana" w:hAnsi="Verdana"/>
          <w:sz w:val="20"/>
          <w:szCs w:val="20"/>
        </w:rPr>
      </w:pPr>
      <w:r>
        <w:rPr>
          <w:rFonts w:ascii="Verdana" w:hAnsi="Verdana"/>
          <w:sz w:val="20"/>
          <w:szCs w:val="20"/>
        </w:rPr>
        <w:t>Dit onderzoek bestaat uit een vaststaande groep waardoor selectie geen bedreiging is.</w:t>
      </w:r>
    </w:p>
    <w:p w:rsidR="002C7346" w:rsidRDefault="002C7346" w:rsidP="002C7346">
      <w:pPr>
        <w:pStyle w:val="Geenafstand"/>
        <w:numPr>
          <w:ilvl w:val="0"/>
          <w:numId w:val="25"/>
        </w:numPr>
        <w:rPr>
          <w:rFonts w:ascii="Verdana" w:hAnsi="Verdana"/>
          <w:sz w:val="20"/>
          <w:szCs w:val="20"/>
        </w:rPr>
      </w:pPr>
      <w:r>
        <w:rPr>
          <w:rFonts w:ascii="Verdana" w:hAnsi="Verdana"/>
          <w:sz w:val="20"/>
          <w:szCs w:val="20"/>
        </w:rPr>
        <w:t>Uitval</w:t>
      </w:r>
    </w:p>
    <w:p w:rsidR="002C7346" w:rsidRDefault="002C7346" w:rsidP="002C7346">
      <w:pPr>
        <w:pStyle w:val="Geenafstand"/>
        <w:ind w:left="720"/>
        <w:rPr>
          <w:rFonts w:ascii="Verdana" w:hAnsi="Verdana"/>
          <w:sz w:val="20"/>
          <w:szCs w:val="20"/>
        </w:rPr>
      </w:pPr>
      <w:r>
        <w:rPr>
          <w:rFonts w:ascii="Verdana" w:hAnsi="Verdana"/>
          <w:sz w:val="20"/>
          <w:szCs w:val="20"/>
        </w:rPr>
        <w:t>Gedurende het onderzoek zijn twee leerlingen naar een andere school gegaan. De onderzoeksresultaten van 11 leerlingen zijn gebruikt omdat zij bij alle 3 metingen aanwezig waren.</w:t>
      </w:r>
    </w:p>
    <w:p w:rsidR="002C7346" w:rsidRPr="000A02E6" w:rsidRDefault="002C7346" w:rsidP="002C7346">
      <w:pPr>
        <w:pStyle w:val="Geenafstand"/>
        <w:rPr>
          <w:rFonts w:ascii="Verdana" w:hAnsi="Verdana"/>
          <w:sz w:val="20"/>
          <w:szCs w:val="20"/>
        </w:rPr>
      </w:pPr>
      <w:r>
        <w:rPr>
          <w:rFonts w:ascii="Verdana" w:hAnsi="Verdana"/>
          <w:sz w:val="20"/>
          <w:szCs w:val="20"/>
        </w:rPr>
        <w:t>Er zijn nog een aantal kritische factoren die van invloed zijn op de interne validiteit:</w:t>
      </w:r>
    </w:p>
    <w:p w:rsidR="002C7346" w:rsidRDefault="002C7346" w:rsidP="002C7346">
      <w:pPr>
        <w:pStyle w:val="Geenafstand"/>
        <w:numPr>
          <w:ilvl w:val="0"/>
          <w:numId w:val="25"/>
        </w:numPr>
        <w:rPr>
          <w:rFonts w:ascii="Verdana" w:hAnsi="Verdana"/>
          <w:sz w:val="20"/>
          <w:szCs w:val="20"/>
        </w:rPr>
      </w:pPr>
      <w:r>
        <w:rPr>
          <w:rFonts w:ascii="Verdana" w:hAnsi="Verdana"/>
          <w:sz w:val="20"/>
          <w:szCs w:val="20"/>
        </w:rPr>
        <w:t>Interventie 1 is onbekend bij de leerlingen. Figuur 3 uit hoofdstuk 5 laat zien dat kinderen moesten wennen aan de werkwijze. Mogelijk was het effectiever als de kinderen meer tijd kregen om te wennen aan de werkwijze.</w:t>
      </w:r>
    </w:p>
    <w:p w:rsidR="002C7346" w:rsidRDefault="002C7346" w:rsidP="002C7346">
      <w:pPr>
        <w:pStyle w:val="Geenafstand"/>
        <w:numPr>
          <w:ilvl w:val="0"/>
          <w:numId w:val="25"/>
        </w:numPr>
        <w:rPr>
          <w:rFonts w:ascii="Verdana" w:hAnsi="Verdana"/>
          <w:sz w:val="20"/>
          <w:szCs w:val="20"/>
        </w:rPr>
      </w:pPr>
      <w:r>
        <w:rPr>
          <w:rFonts w:ascii="Verdana" w:hAnsi="Verdana"/>
          <w:sz w:val="20"/>
          <w:szCs w:val="20"/>
        </w:rPr>
        <w:t xml:space="preserve">Doordat er met een kleine vaststaande groep kinderen is gewerkt, is de invloed van een enkele leerling op de gemiddelde resultaten groot. Doordat leerling 4 en 9 een aantal metingen geen activiteit vertoonden vertekenen de resultaten van de gemiddelde betrokkenheid. </w:t>
      </w:r>
    </w:p>
    <w:p w:rsidR="002C7346" w:rsidRDefault="002C7346" w:rsidP="002C7346">
      <w:pPr>
        <w:pStyle w:val="Geenafstand"/>
        <w:numPr>
          <w:ilvl w:val="0"/>
          <w:numId w:val="25"/>
        </w:numPr>
        <w:rPr>
          <w:rFonts w:ascii="Verdana" w:hAnsi="Verdana"/>
          <w:sz w:val="20"/>
          <w:szCs w:val="20"/>
        </w:rPr>
      </w:pPr>
      <w:r>
        <w:rPr>
          <w:rFonts w:ascii="Verdana" w:hAnsi="Verdana"/>
          <w:sz w:val="20"/>
          <w:szCs w:val="20"/>
        </w:rPr>
        <w:t>Doordat de groep een vaststaande groep is, zonder controlegroep, kunnen de resultaten mogelijk ook door andere factoren beïnvloed zijn. Factoren van invloed zijn; de leerkracht is onervaren met interventie 1, de kinderen zitten in een combinatieklas 3/4 waardoor groep 3 mogelijk reageerde op de betrokkenheid groep 4 leerlingen.</w:t>
      </w:r>
    </w:p>
    <w:p w:rsidR="002C7346" w:rsidRDefault="002C7346" w:rsidP="002C7346">
      <w:pPr>
        <w:pStyle w:val="Geenafstand"/>
        <w:rPr>
          <w:rFonts w:ascii="Verdana" w:hAnsi="Verdana"/>
          <w:sz w:val="20"/>
          <w:szCs w:val="20"/>
        </w:rPr>
      </w:pPr>
      <w:r>
        <w:rPr>
          <w:rFonts w:ascii="Verdana" w:hAnsi="Verdana"/>
          <w:sz w:val="20"/>
          <w:szCs w:val="20"/>
        </w:rPr>
        <w:t>Bedreiging voor de externe validiteit:</w:t>
      </w:r>
    </w:p>
    <w:p w:rsidR="002C7346" w:rsidRDefault="002C7346" w:rsidP="002C7346">
      <w:pPr>
        <w:pStyle w:val="Geenafstand"/>
        <w:numPr>
          <w:ilvl w:val="0"/>
          <w:numId w:val="26"/>
        </w:numPr>
        <w:rPr>
          <w:rFonts w:ascii="Verdana" w:hAnsi="Verdana"/>
          <w:sz w:val="20"/>
          <w:szCs w:val="20"/>
        </w:rPr>
      </w:pPr>
      <w:r>
        <w:rPr>
          <w:rFonts w:ascii="Verdana" w:hAnsi="Verdana"/>
          <w:sz w:val="20"/>
          <w:szCs w:val="20"/>
        </w:rPr>
        <w:t xml:space="preserve">Doordat er gewerkt is met een kleine vaststaande groep, zonder controlegroep, is het niet duidelijk naar welke populaties de resultaten van het onderzoek gegeneraliseerd kunnen worden. </w:t>
      </w:r>
    </w:p>
    <w:p w:rsidR="002C7346" w:rsidRDefault="002C7346" w:rsidP="002C7346">
      <w:pPr>
        <w:pStyle w:val="Geenafstand"/>
        <w:rPr>
          <w:rFonts w:ascii="Verdana" w:hAnsi="Verdana"/>
          <w:sz w:val="20"/>
          <w:szCs w:val="20"/>
        </w:rPr>
      </w:pPr>
      <w:r>
        <w:rPr>
          <w:rFonts w:ascii="Verdana" w:hAnsi="Verdana"/>
          <w:sz w:val="20"/>
          <w:szCs w:val="20"/>
        </w:rPr>
        <w:t>De leerlingen hebben d.m.v. een visueel hulpmiddel hun betrokkenheid weergegeven. Op basis van de 3 ervaringen per leerling is het een moeilijk betrouwbaar, reëel beeld van hun ervaring. De resultaten zouden betrouwbaarder zijn als leerlingen na elke meting via een vijfpuntschaal hun ervaring weergaven, zodat deze beter te vergelijken is met de score van de observator.</w:t>
      </w:r>
    </w:p>
    <w:p w:rsidR="002C7346" w:rsidRDefault="002C7346" w:rsidP="002C7346">
      <w:pPr>
        <w:pStyle w:val="Geenafstand"/>
        <w:rPr>
          <w:rFonts w:ascii="Verdana" w:hAnsi="Verdana"/>
          <w:sz w:val="20"/>
          <w:szCs w:val="20"/>
        </w:rPr>
      </w:pPr>
    </w:p>
    <w:p w:rsidR="002C7346" w:rsidRDefault="002C7346" w:rsidP="002C7346">
      <w:pPr>
        <w:pStyle w:val="Geenafstand"/>
        <w:rPr>
          <w:rFonts w:ascii="Verdana" w:hAnsi="Verdana"/>
          <w:sz w:val="20"/>
          <w:szCs w:val="20"/>
        </w:rPr>
      </w:pPr>
      <w:r>
        <w:rPr>
          <w:rFonts w:ascii="Verdana" w:hAnsi="Verdana"/>
          <w:sz w:val="20"/>
          <w:szCs w:val="20"/>
        </w:rPr>
        <w:t xml:space="preserve">In de praktijk bleken de volgende interventies uit hs. 4 </w:t>
      </w:r>
      <w:r w:rsidRPr="00353E17">
        <w:rPr>
          <w:rFonts w:ascii="Verdana" w:hAnsi="Verdana"/>
          <w:i/>
          <w:sz w:val="20"/>
          <w:szCs w:val="20"/>
        </w:rPr>
        <w:t xml:space="preserve">niet </w:t>
      </w:r>
      <w:r>
        <w:rPr>
          <w:rFonts w:ascii="Verdana" w:hAnsi="Verdana"/>
          <w:sz w:val="20"/>
          <w:szCs w:val="20"/>
        </w:rPr>
        <w:t>uitvoerbaar:</w:t>
      </w:r>
    </w:p>
    <w:p w:rsidR="002C7346" w:rsidRDefault="002C7346" w:rsidP="002C7346">
      <w:pPr>
        <w:pStyle w:val="Geenafstand"/>
        <w:numPr>
          <w:ilvl w:val="0"/>
          <w:numId w:val="20"/>
        </w:numPr>
        <w:rPr>
          <w:rFonts w:ascii="Verdana" w:hAnsi="Verdana"/>
          <w:sz w:val="20"/>
          <w:szCs w:val="20"/>
        </w:rPr>
      </w:pPr>
      <w:r>
        <w:rPr>
          <w:rFonts w:ascii="Verdana" w:hAnsi="Verdana"/>
          <w:sz w:val="20"/>
          <w:szCs w:val="20"/>
        </w:rPr>
        <w:t>Meester met de Bal.</w:t>
      </w:r>
    </w:p>
    <w:p w:rsidR="002C7346" w:rsidRDefault="002C7346" w:rsidP="002C7346">
      <w:pPr>
        <w:pStyle w:val="Geenafstand"/>
        <w:rPr>
          <w:rFonts w:ascii="Verdana" w:hAnsi="Verdana"/>
          <w:sz w:val="20"/>
          <w:szCs w:val="20"/>
        </w:rPr>
      </w:pPr>
      <w:r>
        <w:rPr>
          <w:rFonts w:ascii="Verdana" w:hAnsi="Verdana"/>
          <w:sz w:val="20"/>
          <w:szCs w:val="20"/>
        </w:rPr>
        <w:t>Deze werkwijze bleek niet aan te sluiten bij groep 3. De leerlingen van groep 3 waren nog onvoldoende in staat om de bal te gooien en vangen waardoor deze werkwijze niet lukte.</w:t>
      </w:r>
    </w:p>
    <w:p w:rsidR="002C7346" w:rsidRDefault="002C7346" w:rsidP="002C7346">
      <w:pPr>
        <w:pStyle w:val="Geenafstand"/>
        <w:numPr>
          <w:ilvl w:val="0"/>
          <w:numId w:val="20"/>
        </w:numPr>
        <w:rPr>
          <w:rFonts w:ascii="Verdana" w:hAnsi="Verdana"/>
          <w:sz w:val="20"/>
          <w:szCs w:val="20"/>
        </w:rPr>
      </w:pPr>
      <w:r>
        <w:rPr>
          <w:rFonts w:ascii="Verdana" w:hAnsi="Verdana"/>
          <w:sz w:val="20"/>
          <w:szCs w:val="20"/>
        </w:rPr>
        <w:t>Met sprongen vooruit</w:t>
      </w:r>
    </w:p>
    <w:p w:rsidR="002C7346" w:rsidRDefault="002C7346" w:rsidP="002C7346">
      <w:pPr>
        <w:pStyle w:val="Geenafstand"/>
        <w:rPr>
          <w:rFonts w:ascii="Verdana" w:hAnsi="Verdana"/>
          <w:sz w:val="20"/>
          <w:szCs w:val="20"/>
        </w:rPr>
      </w:pPr>
      <w:r>
        <w:rPr>
          <w:rFonts w:ascii="Verdana" w:hAnsi="Verdana"/>
          <w:sz w:val="20"/>
          <w:szCs w:val="20"/>
        </w:rPr>
        <w:t xml:space="preserve">Dit jaar was er geen geld vrij om de nascholing en materialen aan te schaffen. Mogelijk wordt in de toekomst hierin geïnvesteerd. </w:t>
      </w:r>
    </w:p>
    <w:p w:rsidR="002C7346" w:rsidRDefault="002C7346" w:rsidP="002C7346">
      <w:pPr>
        <w:pStyle w:val="Geenafstand"/>
        <w:numPr>
          <w:ilvl w:val="0"/>
          <w:numId w:val="20"/>
        </w:numPr>
        <w:rPr>
          <w:rFonts w:ascii="Verdana" w:hAnsi="Verdana"/>
          <w:sz w:val="20"/>
          <w:szCs w:val="20"/>
        </w:rPr>
      </w:pPr>
      <w:r>
        <w:rPr>
          <w:rFonts w:ascii="Verdana" w:hAnsi="Verdana"/>
          <w:sz w:val="20"/>
          <w:szCs w:val="20"/>
        </w:rPr>
        <w:t>De klas beweegt</w:t>
      </w:r>
    </w:p>
    <w:p w:rsidR="002C7346" w:rsidRDefault="002C7346" w:rsidP="002C7346">
      <w:pPr>
        <w:pStyle w:val="Geenafstand"/>
        <w:rPr>
          <w:rFonts w:ascii="Verdana" w:hAnsi="Verdana"/>
          <w:sz w:val="20"/>
          <w:szCs w:val="20"/>
        </w:rPr>
      </w:pPr>
      <w:r>
        <w:rPr>
          <w:rFonts w:ascii="Verdana" w:hAnsi="Verdana"/>
          <w:sz w:val="20"/>
          <w:szCs w:val="20"/>
        </w:rPr>
        <w:t>Deze interventie bleek na bestelling ongeschikt; er is geen integratie leren en bewegen.</w:t>
      </w:r>
    </w:p>
    <w:p w:rsidR="002C7346" w:rsidRDefault="002C7346" w:rsidP="002C7346">
      <w:pPr>
        <w:pStyle w:val="Geenafstand"/>
        <w:rPr>
          <w:rFonts w:ascii="Verdana" w:hAnsi="Verdana"/>
          <w:sz w:val="20"/>
          <w:szCs w:val="20"/>
        </w:rPr>
      </w:pPr>
    </w:p>
    <w:p w:rsidR="002C7346" w:rsidRPr="00DC6BE0" w:rsidRDefault="002C7346" w:rsidP="002C7346">
      <w:pPr>
        <w:pStyle w:val="Geenafstand"/>
        <w:rPr>
          <w:rFonts w:ascii="Verdana" w:hAnsi="Verdana"/>
          <w:color w:val="4472C4" w:themeColor="accent5"/>
          <w:sz w:val="20"/>
          <w:szCs w:val="20"/>
        </w:rPr>
      </w:pPr>
      <w:r w:rsidRPr="00DC6BE0">
        <w:rPr>
          <w:rFonts w:ascii="Verdana" w:hAnsi="Verdana"/>
          <w:color w:val="4472C4" w:themeColor="accent5"/>
          <w:sz w:val="20"/>
          <w:szCs w:val="20"/>
        </w:rPr>
        <w:t xml:space="preserve">6.3 </w:t>
      </w:r>
      <w:r>
        <w:rPr>
          <w:rFonts w:ascii="Verdana" w:hAnsi="Verdana"/>
          <w:color w:val="4472C4" w:themeColor="accent5"/>
          <w:sz w:val="20"/>
          <w:szCs w:val="20"/>
        </w:rPr>
        <w:t>Aanbevelingen</w:t>
      </w:r>
    </w:p>
    <w:p w:rsidR="002C7346" w:rsidRPr="00DC2BA7" w:rsidRDefault="002C7346" w:rsidP="002C7346">
      <w:pPr>
        <w:pStyle w:val="Geenafstand"/>
        <w:rPr>
          <w:rFonts w:ascii="Verdana" w:hAnsi="Verdana"/>
          <w:color w:val="4472C4" w:themeColor="accent5"/>
          <w:sz w:val="20"/>
          <w:szCs w:val="20"/>
        </w:rPr>
      </w:pPr>
      <w:r>
        <w:rPr>
          <w:rFonts w:ascii="Verdana" w:hAnsi="Verdana"/>
          <w:color w:val="4472C4" w:themeColor="accent5"/>
          <w:sz w:val="20"/>
          <w:szCs w:val="20"/>
        </w:rPr>
        <w:t>Voor de praktijk</w:t>
      </w:r>
    </w:p>
    <w:p w:rsidR="002C7346" w:rsidRDefault="002C7346" w:rsidP="002C7346">
      <w:pPr>
        <w:pStyle w:val="Geenafstand"/>
        <w:rPr>
          <w:rFonts w:ascii="Verdana" w:hAnsi="Verdana"/>
          <w:sz w:val="20"/>
          <w:szCs w:val="20"/>
        </w:rPr>
      </w:pPr>
      <w:r>
        <w:rPr>
          <w:rFonts w:ascii="Verdana" w:hAnsi="Verdana"/>
          <w:sz w:val="20"/>
          <w:szCs w:val="20"/>
        </w:rPr>
        <w:t>Voor de ontwikkeling van de hersenen is het van groot belang dat een kind voldoende beweegt. Omdat lichamelijke oefening een positieve invloed heeft op de werking van het brein en de cognitieve ontwikkeling moet er in het lesprogramma tijd zijn ingeroosterd voor bewegen. Hierbij kan gedacht worden aan bewegingsonderwijs, buiten spelen en beweegmomenten in de klas.</w:t>
      </w:r>
    </w:p>
    <w:p w:rsidR="002C7346" w:rsidRDefault="002C7346" w:rsidP="002C7346">
      <w:pPr>
        <w:pStyle w:val="Geenafstand"/>
        <w:rPr>
          <w:rFonts w:ascii="Verdana" w:hAnsi="Verdana"/>
          <w:sz w:val="20"/>
          <w:szCs w:val="20"/>
        </w:rPr>
      </w:pPr>
      <w:r>
        <w:rPr>
          <w:rFonts w:ascii="Verdana" w:hAnsi="Verdana"/>
          <w:sz w:val="20"/>
          <w:szCs w:val="20"/>
        </w:rPr>
        <w:t xml:space="preserve">Doordat de betrokkenheid vergroot als kinderen kunnen bewegen bij het leren, is het inzetten van bewegen bij het leren effectief. </w:t>
      </w:r>
    </w:p>
    <w:p w:rsidR="002C7346" w:rsidRDefault="002C7346" w:rsidP="002C7346">
      <w:pPr>
        <w:pStyle w:val="Geenafstand"/>
        <w:rPr>
          <w:rFonts w:ascii="Verdana" w:hAnsi="Verdana"/>
          <w:sz w:val="20"/>
          <w:szCs w:val="20"/>
        </w:rPr>
      </w:pPr>
      <w:r>
        <w:rPr>
          <w:rFonts w:ascii="Verdana" w:hAnsi="Verdana"/>
          <w:sz w:val="20"/>
          <w:szCs w:val="20"/>
        </w:rPr>
        <w:t xml:space="preserve">Om aan te sluiten bij onderwijs- en ondersteuningsbehoeften van kinderen moeten er in het onderwijs activiteiten zijn die ruimte bieden om te bewegen. Als een leerkracht een nieuwe vorm aanbiedt moet er een wenperiode ingelast worden alvorens een verhoging van betrokkenheid of effect te kunnen meten. </w:t>
      </w:r>
    </w:p>
    <w:p w:rsidR="002C7346" w:rsidRDefault="002C7346" w:rsidP="002C7346">
      <w:pPr>
        <w:pStyle w:val="Geenafstand"/>
        <w:rPr>
          <w:rFonts w:ascii="Verdana" w:hAnsi="Verdana"/>
          <w:color w:val="4472C4" w:themeColor="accent5"/>
          <w:sz w:val="20"/>
          <w:szCs w:val="20"/>
        </w:rPr>
      </w:pPr>
    </w:p>
    <w:p w:rsidR="002C7346" w:rsidRPr="00DC2BA7" w:rsidRDefault="002C7346" w:rsidP="002C7346">
      <w:pPr>
        <w:pStyle w:val="Geenafstand"/>
        <w:rPr>
          <w:rFonts w:ascii="Verdana" w:hAnsi="Verdana"/>
          <w:color w:val="4472C4" w:themeColor="accent5"/>
          <w:sz w:val="20"/>
          <w:szCs w:val="20"/>
        </w:rPr>
      </w:pPr>
      <w:r>
        <w:rPr>
          <w:rFonts w:ascii="Verdana" w:hAnsi="Verdana"/>
          <w:color w:val="4472C4" w:themeColor="accent5"/>
          <w:sz w:val="20"/>
          <w:szCs w:val="20"/>
        </w:rPr>
        <w:t>Aanvullend onderzoek</w:t>
      </w:r>
    </w:p>
    <w:p w:rsidR="002C7346" w:rsidRDefault="002C7346" w:rsidP="002C7346">
      <w:pPr>
        <w:pStyle w:val="Geenafstand"/>
        <w:rPr>
          <w:rFonts w:ascii="Verdana" w:hAnsi="Verdana"/>
          <w:sz w:val="20"/>
          <w:szCs w:val="20"/>
        </w:rPr>
      </w:pPr>
      <w:r>
        <w:rPr>
          <w:rFonts w:ascii="Verdana" w:hAnsi="Verdana"/>
          <w:sz w:val="20"/>
          <w:szCs w:val="20"/>
        </w:rPr>
        <w:t>Aanvullend onderzoek in de eigen klas waarin bewegen bij het leren langere tijd wordt ingezet en de relatie met leerresultaten wordt onderzocht zou kunnen uitwijzen of de verhoging van betrokkenheid een verbetering van resultaten oplevert.</w:t>
      </w:r>
    </w:p>
    <w:p w:rsidR="002C7346" w:rsidRDefault="002C7346" w:rsidP="002C7346">
      <w:pPr>
        <w:pStyle w:val="Geenafstand"/>
        <w:rPr>
          <w:rFonts w:ascii="Verdana" w:hAnsi="Verdana"/>
          <w:sz w:val="20"/>
          <w:szCs w:val="20"/>
        </w:rPr>
      </w:pPr>
    </w:p>
    <w:p w:rsidR="002C7346" w:rsidRDefault="002C7346" w:rsidP="002C7346">
      <w:pPr>
        <w:pStyle w:val="Geenafstand"/>
        <w:rPr>
          <w:rFonts w:ascii="Verdana" w:hAnsi="Verdana"/>
          <w:sz w:val="20"/>
          <w:szCs w:val="20"/>
        </w:rPr>
      </w:pPr>
      <w:r>
        <w:rPr>
          <w:rFonts w:ascii="Verdana" w:hAnsi="Verdana"/>
          <w:sz w:val="20"/>
          <w:szCs w:val="20"/>
        </w:rPr>
        <w:t>Landelijk onderzoek, publicatie en praktische uitwerkingen zijn gewenst om de samenhang tussen bewegen – betrokkenheid- leren bekend en inzetbaar te maken in het onderwijs.</w:t>
      </w:r>
    </w:p>
    <w:p w:rsidR="002C7346" w:rsidRPr="009050BB" w:rsidRDefault="002C7346" w:rsidP="002C7346">
      <w:pPr>
        <w:pStyle w:val="Geenafstand"/>
        <w:rPr>
          <w:rFonts w:ascii="Verdana" w:hAnsi="Verdana"/>
          <w:sz w:val="20"/>
          <w:szCs w:val="20"/>
        </w:rPr>
      </w:pPr>
      <w:r>
        <w:rPr>
          <w:rFonts w:ascii="Verdana" w:hAnsi="Verdana"/>
          <w:sz w:val="20"/>
          <w:szCs w:val="20"/>
        </w:rPr>
        <w:t>Dit is nodig omdat uit praktijkonderzoek bewezen effect tussen de relatie bewegen – opbrengsten waarschijnlijk positief wordt ontvangen door leerkrachten, beleidsmedewerkers en leermiddelenontwikkelaars. Mogelijk zullen er meer methodes/ aanpakken ontwikkeld worden waarin leren en bewegen worden geïntegreerd. En zodoende wordt er beter aangesloten bij verschillende leerbehoeften van kinderen.</w:t>
      </w:r>
    </w:p>
    <w:p w:rsidR="002C7346" w:rsidRPr="00DC6BE0" w:rsidRDefault="002C7346" w:rsidP="002C7346">
      <w:pPr>
        <w:pStyle w:val="Geenafstand"/>
        <w:rPr>
          <w:rFonts w:ascii="Verdana" w:hAnsi="Verdana"/>
          <w:sz w:val="20"/>
          <w:szCs w:val="20"/>
        </w:rPr>
      </w:pPr>
    </w:p>
    <w:p w:rsidR="002C7346" w:rsidRDefault="002C7346" w:rsidP="002C7346">
      <w:pPr>
        <w:pStyle w:val="Geenafstand"/>
        <w:rPr>
          <w:rFonts w:ascii="Verdana" w:hAnsi="Verdana"/>
          <w:color w:val="4472C4" w:themeColor="accent5"/>
          <w:sz w:val="20"/>
          <w:szCs w:val="20"/>
        </w:rPr>
      </w:pPr>
    </w:p>
    <w:p w:rsidR="002C7346" w:rsidRPr="00DC6BE0" w:rsidRDefault="002C7346" w:rsidP="002C7346">
      <w:pPr>
        <w:pStyle w:val="Geenafstand"/>
        <w:rPr>
          <w:rFonts w:ascii="Verdana" w:hAnsi="Verdana"/>
          <w:sz w:val="20"/>
          <w:szCs w:val="20"/>
        </w:rPr>
      </w:pPr>
    </w:p>
    <w:p w:rsidR="002C7346" w:rsidRDefault="002C7346" w:rsidP="002C7346">
      <w:pPr>
        <w:spacing w:line="259" w:lineRule="auto"/>
        <w:rPr>
          <w:rFonts w:ascii="Verdana" w:hAnsi="Verdana"/>
          <w:sz w:val="20"/>
          <w:szCs w:val="20"/>
        </w:rPr>
      </w:pPr>
      <w:r>
        <w:rPr>
          <w:rFonts w:ascii="Verdana" w:hAnsi="Verdana"/>
          <w:sz w:val="20"/>
          <w:szCs w:val="20"/>
        </w:rPr>
        <w:br w:type="page"/>
      </w:r>
    </w:p>
    <w:p w:rsidR="002C7346" w:rsidRPr="00977FBE" w:rsidRDefault="002C7346" w:rsidP="002C7346">
      <w:pPr>
        <w:spacing w:line="259" w:lineRule="auto"/>
        <w:rPr>
          <w:rFonts w:ascii="Verdana" w:eastAsia="Calibri" w:hAnsi="Verdana" w:cs="Times New Roman"/>
          <w:color w:val="4472C4" w:themeColor="accent5"/>
          <w:sz w:val="32"/>
          <w:szCs w:val="32"/>
        </w:rPr>
      </w:pPr>
      <w:r w:rsidRPr="00977FBE">
        <w:rPr>
          <w:rFonts w:ascii="Verdana" w:eastAsia="Calibri" w:hAnsi="Verdana" w:cs="Times New Roman"/>
          <w:color w:val="4472C4" w:themeColor="accent5"/>
          <w:sz w:val="32"/>
          <w:szCs w:val="32"/>
        </w:rPr>
        <w:t>Dankwoord</w:t>
      </w:r>
    </w:p>
    <w:p w:rsidR="002C7346" w:rsidRPr="0042060F" w:rsidRDefault="002C7346" w:rsidP="002C7346">
      <w:pPr>
        <w:pStyle w:val="Geenafstand"/>
        <w:rPr>
          <w:rFonts w:ascii="Verdana" w:hAnsi="Verdana"/>
          <w:sz w:val="20"/>
          <w:szCs w:val="20"/>
        </w:rPr>
      </w:pPr>
      <w:r w:rsidRPr="0042060F">
        <w:rPr>
          <w:rFonts w:ascii="Verdana" w:hAnsi="Verdana"/>
          <w:sz w:val="20"/>
          <w:szCs w:val="20"/>
        </w:rPr>
        <w:t xml:space="preserve">Graag bedank </w:t>
      </w:r>
      <w:r w:rsidR="006746E1">
        <w:rPr>
          <w:rFonts w:ascii="Verdana" w:hAnsi="Verdana"/>
          <w:sz w:val="20"/>
          <w:szCs w:val="20"/>
        </w:rPr>
        <w:t>ik D.</w:t>
      </w:r>
      <w:r w:rsidRPr="0042060F">
        <w:rPr>
          <w:rFonts w:ascii="Verdana" w:hAnsi="Verdana"/>
          <w:sz w:val="20"/>
          <w:szCs w:val="20"/>
        </w:rPr>
        <w:t xml:space="preserve"> Fluijt.</w:t>
      </w:r>
    </w:p>
    <w:p w:rsidR="002C7346" w:rsidRPr="0042060F" w:rsidRDefault="002C7346" w:rsidP="002C7346">
      <w:pPr>
        <w:pStyle w:val="Geenafstand"/>
        <w:rPr>
          <w:rFonts w:ascii="Verdana" w:hAnsi="Verdana"/>
          <w:sz w:val="20"/>
          <w:szCs w:val="20"/>
        </w:rPr>
      </w:pPr>
      <w:r w:rsidRPr="0042060F">
        <w:rPr>
          <w:rFonts w:ascii="Verdana" w:hAnsi="Verdana"/>
          <w:sz w:val="20"/>
          <w:szCs w:val="20"/>
        </w:rPr>
        <w:t>Haar wijze van met nieuwsgierig enthousiasme meedenken bij het uitdenken en toespitsen van dit onderzoek heeft bijgedragen aan het behouden van plezier en focussen op wat ertoe doet in het doen van onderzoek. H</w:t>
      </w:r>
      <w:r>
        <w:rPr>
          <w:rFonts w:ascii="Verdana" w:hAnsi="Verdana"/>
          <w:sz w:val="20"/>
          <w:szCs w:val="20"/>
        </w:rPr>
        <w:t>artelijk dank</w:t>
      </w:r>
      <w:r w:rsidRPr="0042060F">
        <w:rPr>
          <w:rFonts w:ascii="Verdana" w:hAnsi="Verdana"/>
          <w:sz w:val="20"/>
          <w:szCs w:val="20"/>
        </w:rPr>
        <w:t>!</w:t>
      </w:r>
    </w:p>
    <w:p w:rsidR="002C7346" w:rsidRPr="0042060F" w:rsidRDefault="002C7346" w:rsidP="002C7346">
      <w:pPr>
        <w:pStyle w:val="Geenafstand"/>
        <w:rPr>
          <w:rFonts w:ascii="Verdana" w:hAnsi="Verdana"/>
          <w:sz w:val="20"/>
          <w:szCs w:val="20"/>
        </w:rPr>
      </w:pPr>
    </w:p>
    <w:p w:rsidR="002C7346" w:rsidRPr="0042060F" w:rsidRDefault="002C7346" w:rsidP="002C7346">
      <w:pPr>
        <w:pStyle w:val="Geenafstand"/>
        <w:rPr>
          <w:rFonts w:ascii="Verdana" w:hAnsi="Verdana"/>
          <w:sz w:val="20"/>
          <w:szCs w:val="20"/>
        </w:rPr>
      </w:pPr>
      <w:r w:rsidRPr="0042060F">
        <w:rPr>
          <w:rFonts w:ascii="Verdana" w:hAnsi="Verdana"/>
          <w:sz w:val="20"/>
          <w:szCs w:val="20"/>
        </w:rPr>
        <w:t xml:space="preserve">Een speciaal woord </w:t>
      </w:r>
      <w:r w:rsidR="006746E1">
        <w:rPr>
          <w:rFonts w:ascii="Verdana" w:hAnsi="Verdana"/>
          <w:sz w:val="20"/>
          <w:szCs w:val="20"/>
        </w:rPr>
        <w:t>van dank aan mijn collega, H.</w:t>
      </w:r>
      <w:r w:rsidRPr="0042060F">
        <w:rPr>
          <w:rFonts w:ascii="Verdana" w:hAnsi="Verdana"/>
          <w:sz w:val="20"/>
          <w:szCs w:val="20"/>
        </w:rPr>
        <w:t xml:space="preserve"> van Hove.</w:t>
      </w:r>
    </w:p>
    <w:p w:rsidR="002C7346" w:rsidRPr="0042060F" w:rsidRDefault="002C7346" w:rsidP="002C7346">
      <w:pPr>
        <w:pStyle w:val="Geenafstand"/>
        <w:rPr>
          <w:rFonts w:ascii="Verdana" w:hAnsi="Verdana"/>
          <w:sz w:val="20"/>
          <w:szCs w:val="20"/>
        </w:rPr>
      </w:pPr>
      <w:r w:rsidRPr="0042060F">
        <w:rPr>
          <w:rFonts w:ascii="Verdana" w:hAnsi="Verdana"/>
          <w:sz w:val="20"/>
          <w:szCs w:val="20"/>
        </w:rPr>
        <w:t>De afgelopen twee jaar heb jij door het invullen van mijn verlofdagen, door het opnemen van vele bijkomende taken in de klas, en je mentale steun bijzonder geholpen om de st</w:t>
      </w:r>
      <w:r>
        <w:rPr>
          <w:rFonts w:ascii="Verdana" w:hAnsi="Verdana"/>
          <w:sz w:val="20"/>
          <w:szCs w:val="20"/>
        </w:rPr>
        <w:t xml:space="preserve">udie te kunnen afronden. </w:t>
      </w:r>
      <w:r w:rsidRPr="0042060F">
        <w:rPr>
          <w:rFonts w:ascii="Verdana" w:hAnsi="Verdana"/>
          <w:sz w:val="20"/>
          <w:szCs w:val="20"/>
        </w:rPr>
        <w:t>Ook dank ik je voo</w:t>
      </w:r>
      <w:r>
        <w:rPr>
          <w:rFonts w:ascii="Verdana" w:hAnsi="Verdana"/>
          <w:sz w:val="20"/>
          <w:szCs w:val="20"/>
        </w:rPr>
        <w:t>r je bijdrage aan het onderzoek</w:t>
      </w:r>
      <w:r w:rsidRPr="0042060F">
        <w:rPr>
          <w:rFonts w:ascii="Verdana" w:hAnsi="Verdana"/>
          <w:sz w:val="20"/>
          <w:szCs w:val="20"/>
        </w:rPr>
        <w:t xml:space="preserve"> door als critical friend gegevens te analyseren.</w:t>
      </w:r>
    </w:p>
    <w:p w:rsidR="002C7346" w:rsidRPr="0042060F" w:rsidRDefault="002C7346" w:rsidP="002C7346">
      <w:pPr>
        <w:pStyle w:val="Geenafstand"/>
        <w:rPr>
          <w:rFonts w:ascii="Verdana" w:hAnsi="Verdana"/>
          <w:sz w:val="20"/>
          <w:szCs w:val="20"/>
        </w:rPr>
      </w:pPr>
    </w:p>
    <w:p w:rsidR="002C7346" w:rsidRPr="0042060F" w:rsidRDefault="006746E1" w:rsidP="002C7346">
      <w:pPr>
        <w:pStyle w:val="Geenafstand"/>
        <w:rPr>
          <w:rFonts w:ascii="Verdana" w:hAnsi="Verdana"/>
          <w:sz w:val="20"/>
          <w:szCs w:val="20"/>
        </w:rPr>
      </w:pPr>
      <w:r>
        <w:rPr>
          <w:rFonts w:ascii="Verdana" w:hAnsi="Verdana"/>
          <w:sz w:val="20"/>
          <w:szCs w:val="20"/>
        </w:rPr>
        <w:t>Heel hartelijk dank N.</w:t>
      </w:r>
      <w:r w:rsidR="002C7346" w:rsidRPr="0042060F">
        <w:rPr>
          <w:rFonts w:ascii="Verdana" w:hAnsi="Verdana"/>
          <w:sz w:val="20"/>
          <w:szCs w:val="20"/>
        </w:rPr>
        <w:t xml:space="preserve"> Broos.</w:t>
      </w:r>
    </w:p>
    <w:p w:rsidR="002C7346" w:rsidRPr="0042060F" w:rsidRDefault="002C7346" w:rsidP="002C7346">
      <w:pPr>
        <w:pStyle w:val="Geenafstand"/>
        <w:rPr>
          <w:rFonts w:ascii="Verdana" w:hAnsi="Verdana"/>
          <w:sz w:val="20"/>
          <w:szCs w:val="20"/>
        </w:rPr>
      </w:pPr>
      <w:r w:rsidRPr="0042060F">
        <w:rPr>
          <w:rFonts w:ascii="Verdana" w:hAnsi="Verdana"/>
          <w:sz w:val="20"/>
          <w:szCs w:val="20"/>
        </w:rPr>
        <w:t xml:space="preserve">Jouw adviezen als wetenschapper hebben bijgedragen aan het op de juiste wijze analyseren en interpreteren van de onderzoeksgegevens. </w:t>
      </w:r>
    </w:p>
    <w:p w:rsidR="002C7346" w:rsidRDefault="006746E1" w:rsidP="002C7346">
      <w:pPr>
        <w:pStyle w:val="Geenafstand"/>
        <w:rPr>
          <w:rFonts w:ascii="Verdana" w:hAnsi="Verdana"/>
          <w:sz w:val="20"/>
          <w:szCs w:val="20"/>
        </w:rPr>
      </w:pPr>
      <w:r>
        <w:rPr>
          <w:rFonts w:ascii="Verdana" w:hAnsi="Verdana"/>
          <w:sz w:val="20"/>
          <w:szCs w:val="20"/>
        </w:rPr>
        <w:t>Het leerteam, A. Vroegop en L.</w:t>
      </w:r>
      <w:r w:rsidR="002C7346">
        <w:rPr>
          <w:rFonts w:ascii="Verdana" w:hAnsi="Verdana"/>
          <w:sz w:val="20"/>
          <w:szCs w:val="20"/>
        </w:rPr>
        <w:t xml:space="preserve"> Lammens, bedankt voor de steun, feedback &amp; het plezier dat we mochten hebben om elkaar te versterken in het doen van onderzoek.</w:t>
      </w:r>
    </w:p>
    <w:p w:rsidR="002C7346" w:rsidRPr="0042060F" w:rsidRDefault="002C7346" w:rsidP="002C7346">
      <w:pPr>
        <w:pStyle w:val="Geenafstand"/>
        <w:rPr>
          <w:rFonts w:ascii="Verdana" w:hAnsi="Verdana"/>
          <w:sz w:val="20"/>
          <w:szCs w:val="20"/>
        </w:rPr>
      </w:pPr>
    </w:p>
    <w:p w:rsidR="002C7346" w:rsidRPr="0042060F" w:rsidRDefault="002C7346" w:rsidP="002C7346">
      <w:pPr>
        <w:pStyle w:val="Geenafstand"/>
        <w:rPr>
          <w:rFonts w:ascii="Verdana" w:hAnsi="Verdana"/>
          <w:sz w:val="20"/>
          <w:szCs w:val="20"/>
        </w:rPr>
      </w:pPr>
      <w:r w:rsidRPr="0042060F">
        <w:rPr>
          <w:rFonts w:ascii="Verdana" w:hAnsi="Verdana"/>
          <w:sz w:val="20"/>
          <w:szCs w:val="20"/>
        </w:rPr>
        <w:t>Collega’s, hartelijk bedankt voor jullie meedenken en meeleven in de afgelopen twee jaar.</w:t>
      </w:r>
      <w:r w:rsidR="006746E1">
        <w:rPr>
          <w:rFonts w:ascii="Verdana" w:hAnsi="Verdana"/>
          <w:sz w:val="20"/>
          <w:szCs w:val="20"/>
        </w:rPr>
        <w:t xml:space="preserve"> Mijn IB-er E.</w:t>
      </w:r>
      <w:r>
        <w:rPr>
          <w:rFonts w:ascii="Verdana" w:hAnsi="Verdana"/>
          <w:sz w:val="20"/>
          <w:szCs w:val="20"/>
        </w:rPr>
        <w:t xml:space="preserve"> de Visser bedank ik voor haar kritische en concrete hulp tijdens de</w:t>
      </w:r>
      <w:r w:rsidR="006746E1">
        <w:rPr>
          <w:rFonts w:ascii="Verdana" w:hAnsi="Verdana"/>
          <w:sz w:val="20"/>
          <w:szCs w:val="20"/>
        </w:rPr>
        <w:t xml:space="preserve"> studie. Mijn oud directeur R.</w:t>
      </w:r>
      <w:r>
        <w:rPr>
          <w:rFonts w:ascii="Verdana" w:hAnsi="Verdana"/>
          <w:sz w:val="20"/>
          <w:szCs w:val="20"/>
        </w:rPr>
        <w:t xml:space="preserve"> Saya die me motiveerde om te gaan studeren</w:t>
      </w:r>
      <w:r w:rsidR="006746E1">
        <w:rPr>
          <w:rFonts w:ascii="Verdana" w:hAnsi="Verdana"/>
          <w:sz w:val="20"/>
          <w:szCs w:val="20"/>
        </w:rPr>
        <w:t>. Mijn huidige directeuren D. Bakker en M.</w:t>
      </w:r>
      <w:r>
        <w:rPr>
          <w:rFonts w:ascii="Verdana" w:hAnsi="Verdana"/>
          <w:sz w:val="20"/>
          <w:szCs w:val="20"/>
        </w:rPr>
        <w:t xml:space="preserve"> de Goeij voor de manier waarop zij er zijn voor de school en mij ruimte boden om te studeren en om te kijken hoe het hierna een plek kan krijgen. </w:t>
      </w:r>
    </w:p>
    <w:p w:rsidR="002C7346" w:rsidRPr="0042060F" w:rsidRDefault="002C7346" w:rsidP="002C7346">
      <w:pPr>
        <w:pStyle w:val="Geenafstand"/>
        <w:rPr>
          <w:rFonts w:ascii="Verdana" w:hAnsi="Verdana"/>
          <w:sz w:val="20"/>
          <w:szCs w:val="20"/>
        </w:rPr>
      </w:pPr>
      <w:r w:rsidRPr="0042060F">
        <w:rPr>
          <w:rFonts w:ascii="Verdana" w:hAnsi="Verdana"/>
          <w:sz w:val="20"/>
          <w:szCs w:val="20"/>
        </w:rPr>
        <w:t>Wat is het fijn om in zo’n meelevend, hardwerkend team mensen te mogen werken.</w:t>
      </w:r>
    </w:p>
    <w:p w:rsidR="002C7346" w:rsidRPr="0042060F" w:rsidRDefault="002C7346" w:rsidP="002C7346">
      <w:pPr>
        <w:pStyle w:val="Geenafstand"/>
        <w:rPr>
          <w:rFonts w:ascii="Verdana" w:hAnsi="Verdana"/>
          <w:sz w:val="20"/>
          <w:szCs w:val="20"/>
        </w:rPr>
      </w:pPr>
    </w:p>
    <w:p w:rsidR="002C7346" w:rsidRPr="0042060F" w:rsidRDefault="002C7346" w:rsidP="002C7346">
      <w:pPr>
        <w:pStyle w:val="Geenafstand"/>
        <w:rPr>
          <w:rFonts w:ascii="Verdana" w:hAnsi="Verdana"/>
          <w:sz w:val="20"/>
          <w:szCs w:val="20"/>
        </w:rPr>
      </w:pPr>
      <w:r w:rsidRPr="0042060F">
        <w:rPr>
          <w:rFonts w:ascii="Verdana" w:hAnsi="Verdana"/>
          <w:sz w:val="20"/>
          <w:szCs w:val="20"/>
        </w:rPr>
        <w:t>Een woord van dank aan de leerlingen en ouders,</w:t>
      </w:r>
    </w:p>
    <w:p w:rsidR="002C7346" w:rsidRPr="0042060F" w:rsidRDefault="002C7346" w:rsidP="002C7346">
      <w:pPr>
        <w:pStyle w:val="Geenafstand"/>
        <w:rPr>
          <w:rFonts w:ascii="Verdana" w:hAnsi="Verdana"/>
          <w:sz w:val="20"/>
          <w:szCs w:val="20"/>
        </w:rPr>
      </w:pPr>
      <w:r w:rsidRPr="0042060F">
        <w:rPr>
          <w:rFonts w:ascii="Verdana" w:hAnsi="Verdana"/>
          <w:sz w:val="20"/>
          <w:szCs w:val="20"/>
        </w:rPr>
        <w:t>Fijn dat de ouders mij het vertrouwen boden om met gegevens van hun kinderen dit onderzoek uit te voeren. Het was heerlijk kinderen om met jullie te werken en te onderzoeken hoe het onderwijs nog beter aan kan sluiten bij jullie behoeften.</w:t>
      </w:r>
    </w:p>
    <w:p w:rsidR="002C7346" w:rsidRPr="0042060F" w:rsidRDefault="002C7346" w:rsidP="002C7346">
      <w:pPr>
        <w:pStyle w:val="Geenafstand"/>
        <w:rPr>
          <w:rFonts w:ascii="Verdana" w:hAnsi="Verdana"/>
          <w:sz w:val="20"/>
          <w:szCs w:val="20"/>
        </w:rPr>
      </w:pPr>
    </w:p>
    <w:p w:rsidR="002C7346" w:rsidRPr="0042060F" w:rsidRDefault="002C7346" w:rsidP="002C7346">
      <w:pPr>
        <w:pStyle w:val="Geenafstand"/>
        <w:rPr>
          <w:rFonts w:ascii="Verdana" w:hAnsi="Verdana"/>
          <w:sz w:val="20"/>
          <w:szCs w:val="20"/>
        </w:rPr>
      </w:pPr>
      <w:r w:rsidRPr="0042060F">
        <w:rPr>
          <w:rFonts w:ascii="Verdana" w:hAnsi="Verdana"/>
          <w:sz w:val="20"/>
          <w:szCs w:val="20"/>
        </w:rPr>
        <w:t>Tot slot,</w:t>
      </w:r>
    </w:p>
    <w:p w:rsidR="002C7346" w:rsidRPr="0042060F" w:rsidRDefault="006746E1" w:rsidP="002C7346">
      <w:pPr>
        <w:pStyle w:val="Geenafstand"/>
        <w:rPr>
          <w:rFonts w:ascii="Verdana" w:hAnsi="Verdana"/>
          <w:sz w:val="20"/>
          <w:szCs w:val="20"/>
        </w:rPr>
      </w:pPr>
      <w:r>
        <w:rPr>
          <w:rFonts w:ascii="Verdana" w:hAnsi="Verdana"/>
          <w:sz w:val="20"/>
          <w:szCs w:val="20"/>
        </w:rPr>
        <w:t>Heel hartelijk dank A.</w:t>
      </w:r>
      <w:r w:rsidR="002C7346" w:rsidRPr="0042060F">
        <w:rPr>
          <w:rFonts w:ascii="Verdana" w:hAnsi="Verdana"/>
          <w:sz w:val="20"/>
          <w:szCs w:val="20"/>
        </w:rPr>
        <w:t xml:space="preserve"> Herrebout en Julie &amp; Siem.</w:t>
      </w:r>
    </w:p>
    <w:p w:rsidR="002C7346" w:rsidRPr="0042060F" w:rsidRDefault="002C7346" w:rsidP="002C7346">
      <w:pPr>
        <w:pStyle w:val="Geenafstand"/>
        <w:rPr>
          <w:rFonts w:ascii="Verdana" w:hAnsi="Verdana"/>
          <w:sz w:val="20"/>
          <w:szCs w:val="20"/>
        </w:rPr>
      </w:pPr>
      <w:r w:rsidRPr="0042060F">
        <w:rPr>
          <w:rFonts w:ascii="Verdana" w:hAnsi="Verdana"/>
          <w:sz w:val="20"/>
          <w:szCs w:val="20"/>
        </w:rPr>
        <w:t>Omdat jullie er altijd zijn.</w:t>
      </w:r>
    </w:p>
    <w:p w:rsidR="002C7346" w:rsidRDefault="002C7346" w:rsidP="002C7346">
      <w:pPr>
        <w:pStyle w:val="Geenafstand"/>
      </w:pPr>
    </w:p>
    <w:p w:rsidR="002C7346" w:rsidRDefault="002C7346" w:rsidP="002C7346">
      <w:pPr>
        <w:spacing w:line="259" w:lineRule="auto"/>
      </w:pPr>
    </w:p>
    <w:p w:rsidR="002C7346" w:rsidRDefault="002C7346" w:rsidP="002C7346">
      <w:pPr>
        <w:spacing w:line="259" w:lineRule="auto"/>
        <w:rPr>
          <w:rFonts w:ascii="Verdana" w:eastAsia="Calibri" w:hAnsi="Verdana" w:cs="Times New Roman"/>
          <w:color w:val="4472C4"/>
          <w:sz w:val="28"/>
          <w:szCs w:val="28"/>
        </w:rPr>
      </w:pPr>
      <w:r>
        <w:rPr>
          <w:rFonts w:ascii="Verdana" w:hAnsi="Verdana"/>
          <w:color w:val="4472C4"/>
          <w:sz w:val="28"/>
          <w:szCs w:val="28"/>
        </w:rPr>
        <w:br w:type="page"/>
      </w:r>
    </w:p>
    <w:p w:rsidR="002C7346" w:rsidRPr="007E414D" w:rsidRDefault="002C7346" w:rsidP="002C7346">
      <w:pPr>
        <w:pStyle w:val="Geenafstand"/>
        <w:rPr>
          <w:rFonts w:ascii="Verdana" w:hAnsi="Verdana"/>
          <w:color w:val="4472C4"/>
          <w:sz w:val="32"/>
          <w:szCs w:val="32"/>
        </w:rPr>
      </w:pPr>
      <w:r w:rsidRPr="007E414D">
        <w:rPr>
          <w:rFonts w:ascii="Verdana" w:hAnsi="Verdana"/>
          <w:color w:val="4472C4"/>
          <w:sz w:val="32"/>
          <w:szCs w:val="32"/>
        </w:rPr>
        <w:t>Literatuur</w:t>
      </w:r>
    </w:p>
    <w:p w:rsidR="002C7346" w:rsidRDefault="002C7346" w:rsidP="002C7346">
      <w:pPr>
        <w:pStyle w:val="Geenafstand"/>
        <w:rPr>
          <w:rFonts w:ascii="Verdana" w:hAnsi="Verdana"/>
          <w:color w:val="4472C4"/>
          <w:sz w:val="28"/>
          <w:szCs w:val="28"/>
        </w:rPr>
      </w:pPr>
    </w:p>
    <w:p w:rsidR="002C7346" w:rsidRPr="00072FFD" w:rsidRDefault="002C7346" w:rsidP="002C7346">
      <w:pPr>
        <w:pStyle w:val="Geenafstand"/>
        <w:rPr>
          <w:rFonts w:ascii="Verdana" w:hAnsi="Verdana" w:cs="Verdana"/>
          <w:color w:val="4472C4"/>
          <w:sz w:val="20"/>
          <w:szCs w:val="20"/>
        </w:rPr>
      </w:pPr>
      <w:r w:rsidRPr="00072FFD">
        <w:rPr>
          <w:rFonts w:ascii="Verdana" w:hAnsi="Verdana" w:cs="Verdana"/>
          <w:color w:val="4472C4"/>
          <w:sz w:val="20"/>
          <w:szCs w:val="20"/>
        </w:rPr>
        <w:t>Boeken:</w:t>
      </w:r>
    </w:p>
    <w:p w:rsidR="002C7346" w:rsidRDefault="002C7346" w:rsidP="002C7346">
      <w:pPr>
        <w:pStyle w:val="Geenafstand"/>
        <w:rPr>
          <w:rFonts w:ascii="Verdana" w:eastAsia="Arial" w:hAnsi="Verdana" w:cs="Verdana"/>
          <w:sz w:val="20"/>
          <w:szCs w:val="20"/>
        </w:rPr>
      </w:pPr>
      <w:r w:rsidRPr="00E11BCD">
        <w:rPr>
          <w:rFonts w:ascii="Verdana" w:eastAsia="Arial" w:hAnsi="Verdana" w:cs="Verdana"/>
          <w:sz w:val="20"/>
          <w:szCs w:val="20"/>
        </w:rPr>
        <w:t>Alkema, E. e.a. (2011) Meer dan onderwijs, Assen: Uitgeverij Van Gorcum.</w:t>
      </w:r>
    </w:p>
    <w:p w:rsidR="002C7346" w:rsidRDefault="002C7346" w:rsidP="002C7346">
      <w:pPr>
        <w:pStyle w:val="Geenafstand"/>
        <w:rPr>
          <w:rFonts w:ascii="Verdana" w:eastAsia="Arial" w:hAnsi="Verdana" w:cs="Verdana"/>
          <w:sz w:val="20"/>
          <w:szCs w:val="20"/>
        </w:rPr>
      </w:pPr>
    </w:p>
    <w:p w:rsidR="002C7346" w:rsidRPr="00072FFD" w:rsidRDefault="002C7346" w:rsidP="002C7346">
      <w:pPr>
        <w:pStyle w:val="Geenafstand"/>
        <w:rPr>
          <w:rFonts w:ascii="Verdana" w:hAnsi="Verdana" w:cs="Verdana"/>
          <w:sz w:val="20"/>
          <w:szCs w:val="20"/>
        </w:rPr>
      </w:pPr>
      <w:r>
        <w:rPr>
          <w:rFonts w:ascii="Verdana" w:eastAsia="Arial" w:hAnsi="Verdana" w:cs="Verdana"/>
          <w:sz w:val="20"/>
          <w:szCs w:val="20"/>
        </w:rPr>
        <w:t xml:space="preserve">Deklerck, J. (2010). </w:t>
      </w:r>
      <w:r>
        <w:rPr>
          <w:rFonts w:ascii="Verdana" w:eastAsia="Arial" w:hAnsi="Verdana" w:cs="Verdana"/>
          <w:i/>
          <w:iCs/>
          <w:sz w:val="20"/>
          <w:szCs w:val="20"/>
        </w:rPr>
        <w:t>De preventiepiramide. Preventie van probleemgedrag in het onderwijs</w:t>
      </w:r>
      <w:r>
        <w:rPr>
          <w:rFonts w:ascii="Verdana" w:eastAsia="Arial" w:hAnsi="Verdana" w:cs="Verdana"/>
          <w:sz w:val="20"/>
          <w:szCs w:val="20"/>
        </w:rPr>
        <w:t>. Leuven: Acco.</w:t>
      </w:r>
    </w:p>
    <w:p w:rsidR="002C7346" w:rsidRDefault="002C7346" w:rsidP="002C7346">
      <w:pPr>
        <w:pStyle w:val="Geenafstand"/>
        <w:rPr>
          <w:rFonts w:ascii="Verdana" w:hAnsi="Verdana" w:cs="Verdana"/>
          <w:sz w:val="20"/>
          <w:szCs w:val="20"/>
        </w:rPr>
      </w:pPr>
    </w:p>
    <w:p w:rsidR="002C7346" w:rsidRPr="00D82A58" w:rsidRDefault="002C7346" w:rsidP="002C7346">
      <w:pPr>
        <w:pStyle w:val="Geenafstand"/>
        <w:rPr>
          <w:rFonts w:ascii="Verdana" w:hAnsi="Verdana" w:cs="Verdana"/>
          <w:sz w:val="20"/>
          <w:szCs w:val="20"/>
        </w:rPr>
      </w:pPr>
      <w:r w:rsidRPr="00D82A58">
        <w:rPr>
          <w:rFonts w:ascii="Verdana" w:hAnsi="Verdana" w:cs="Verdana"/>
          <w:sz w:val="20"/>
          <w:szCs w:val="20"/>
        </w:rPr>
        <w:t>Ebbens, S., Ettekoven, S. (2013). Effectief leren. Basisboek. (3</w:t>
      </w:r>
      <w:r w:rsidRPr="00D82A58">
        <w:rPr>
          <w:rFonts w:ascii="Verdana" w:hAnsi="Verdana" w:cs="Verdana"/>
          <w:sz w:val="20"/>
          <w:szCs w:val="20"/>
          <w:vertAlign w:val="superscript"/>
        </w:rPr>
        <w:t>e</w:t>
      </w:r>
      <w:r w:rsidRPr="00D82A58">
        <w:rPr>
          <w:rFonts w:ascii="Verdana" w:hAnsi="Verdana" w:cs="Verdana"/>
          <w:sz w:val="20"/>
          <w:szCs w:val="20"/>
        </w:rPr>
        <w:t xml:space="preserve"> druk). Houten: Noordhoff Uitgevers Groningen.</w:t>
      </w:r>
    </w:p>
    <w:p w:rsidR="002C7346" w:rsidRDefault="002C7346" w:rsidP="002C7346">
      <w:pPr>
        <w:pStyle w:val="Geenafstand"/>
        <w:rPr>
          <w:rFonts w:ascii="Verdana" w:hAnsi="Verdana" w:cs="Verdana"/>
          <w:sz w:val="20"/>
          <w:szCs w:val="20"/>
        </w:rPr>
      </w:pPr>
    </w:p>
    <w:p w:rsidR="002C7346" w:rsidRDefault="002C7346" w:rsidP="002C7346">
      <w:pPr>
        <w:pStyle w:val="Geenafstand"/>
        <w:rPr>
          <w:rFonts w:ascii="Verdana" w:hAnsi="Verdana" w:cs="Verdana"/>
          <w:sz w:val="20"/>
          <w:szCs w:val="20"/>
        </w:rPr>
      </w:pPr>
      <w:r>
        <w:rPr>
          <w:rFonts w:ascii="Verdana" w:hAnsi="Verdana" w:cs="Verdana"/>
          <w:sz w:val="20"/>
          <w:szCs w:val="20"/>
        </w:rPr>
        <w:t>Jutten, J. (2003).</w:t>
      </w:r>
      <w:r>
        <w:rPr>
          <w:rFonts w:ascii="Verdana" w:hAnsi="Verdana" w:cs="Verdana"/>
          <w:i/>
          <w:iCs/>
          <w:sz w:val="20"/>
          <w:szCs w:val="20"/>
        </w:rPr>
        <w:t xml:space="preserve"> Natuurlijk Leren: systeemdenken in een lerende school</w:t>
      </w:r>
      <w:r>
        <w:rPr>
          <w:rFonts w:ascii="Verdana" w:hAnsi="Verdana" w:cs="Verdana"/>
          <w:sz w:val="20"/>
          <w:szCs w:val="20"/>
        </w:rPr>
        <w:t>. Sittard: Consent.</w:t>
      </w:r>
    </w:p>
    <w:p w:rsidR="002C7346" w:rsidRDefault="002C7346" w:rsidP="002C7346">
      <w:pPr>
        <w:pStyle w:val="Geenafstand"/>
        <w:rPr>
          <w:rFonts w:ascii="Verdana" w:hAnsi="Verdana" w:cs="Verdana"/>
          <w:sz w:val="20"/>
          <w:szCs w:val="20"/>
        </w:rPr>
      </w:pPr>
    </w:p>
    <w:p w:rsidR="002C7346" w:rsidRPr="006746E1" w:rsidRDefault="002C7346" w:rsidP="002C7346">
      <w:pPr>
        <w:pStyle w:val="Geenafstand"/>
        <w:rPr>
          <w:rFonts w:ascii="Verdana" w:hAnsi="Verdana" w:cs="Verdana"/>
          <w:sz w:val="20"/>
          <w:szCs w:val="20"/>
        </w:rPr>
      </w:pPr>
      <w:r w:rsidRPr="006746E1">
        <w:rPr>
          <w:rFonts w:ascii="Verdana" w:hAnsi="Verdana" w:cs="Verdana"/>
          <w:sz w:val="20"/>
          <w:szCs w:val="20"/>
        </w:rPr>
        <w:t xml:space="preserve">Kagan, S. (2013). </w:t>
      </w:r>
      <w:r w:rsidRPr="006746E1">
        <w:rPr>
          <w:rFonts w:ascii="Verdana" w:hAnsi="Verdana" w:cs="Verdana"/>
          <w:i/>
          <w:sz w:val="20"/>
          <w:szCs w:val="20"/>
        </w:rPr>
        <w:t>Coöperatieve Leerstrategieën.</w:t>
      </w:r>
      <w:r w:rsidRPr="006746E1">
        <w:rPr>
          <w:rFonts w:ascii="Helvetica" w:eastAsiaTheme="minorHAnsi" w:hAnsi="Helvetica" w:cs="Helvetica"/>
          <w:shd w:val="clear" w:color="auto" w:fill="FFFFFF"/>
        </w:rPr>
        <w:t xml:space="preserve"> </w:t>
      </w:r>
      <w:r w:rsidRPr="006746E1">
        <w:rPr>
          <w:rFonts w:ascii="Verdana" w:hAnsi="Verdana" w:cs="Verdana"/>
          <w:i/>
          <w:sz w:val="20"/>
          <w:szCs w:val="20"/>
        </w:rPr>
        <w:t>Research, principes en de praktische uitwerking. De sleutel tot succesvol teamwerk! </w:t>
      </w:r>
      <w:r w:rsidRPr="006746E1">
        <w:rPr>
          <w:rFonts w:ascii="Verdana" w:hAnsi="Verdana" w:cs="Verdana"/>
          <w:sz w:val="20"/>
          <w:szCs w:val="20"/>
        </w:rPr>
        <w:t xml:space="preserve">Vlissingen: Bazalt Educatieve Uitgaven. </w:t>
      </w:r>
    </w:p>
    <w:p w:rsidR="002C7346" w:rsidRDefault="002C7346" w:rsidP="002C7346">
      <w:pPr>
        <w:pStyle w:val="Geenafstand"/>
        <w:rPr>
          <w:rFonts w:ascii="Verdana" w:hAnsi="Verdana" w:cs="Verdana"/>
          <w:sz w:val="20"/>
          <w:szCs w:val="20"/>
        </w:rPr>
      </w:pPr>
    </w:p>
    <w:p w:rsidR="002C7346" w:rsidRPr="00C721DF" w:rsidRDefault="002C7346" w:rsidP="002C7346">
      <w:pPr>
        <w:pStyle w:val="Geenafstand"/>
        <w:rPr>
          <w:rFonts w:ascii="Verdana" w:hAnsi="Verdana" w:cs="Verdana"/>
          <w:sz w:val="20"/>
          <w:szCs w:val="20"/>
        </w:rPr>
      </w:pPr>
      <w:r w:rsidRPr="00C721DF">
        <w:rPr>
          <w:rFonts w:ascii="Verdana" w:hAnsi="Verdana" w:cs="Verdana"/>
          <w:sz w:val="20"/>
          <w:szCs w:val="20"/>
        </w:rPr>
        <w:t xml:space="preserve">Kohnstamm, R. (1993). </w:t>
      </w:r>
      <w:r w:rsidRPr="00C721DF">
        <w:rPr>
          <w:rFonts w:ascii="Verdana" w:hAnsi="Verdana" w:cs="Verdana"/>
          <w:i/>
          <w:sz w:val="20"/>
          <w:szCs w:val="20"/>
        </w:rPr>
        <w:t>Kleine ontwikkelingspsychologie 1. Het jonge kind.</w:t>
      </w:r>
      <w:r w:rsidRPr="00C721DF">
        <w:rPr>
          <w:rFonts w:ascii="Verdana" w:hAnsi="Verdana" w:cs="Verdana"/>
          <w:sz w:val="20"/>
          <w:szCs w:val="20"/>
        </w:rPr>
        <w:t xml:space="preserve"> (4</w:t>
      </w:r>
      <w:r w:rsidRPr="00C721DF">
        <w:rPr>
          <w:rFonts w:ascii="Verdana" w:hAnsi="Verdana" w:cs="Verdana"/>
          <w:sz w:val="20"/>
          <w:szCs w:val="20"/>
          <w:vertAlign w:val="superscript"/>
        </w:rPr>
        <w:t>e</w:t>
      </w:r>
      <w:r>
        <w:rPr>
          <w:rFonts w:ascii="Verdana" w:hAnsi="Verdana" w:cs="Verdana"/>
          <w:sz w:val="20"/>
          <w:szCs w:val="20"/>
        </w:rPr>
        <w:t xml:space="preserve"> dr.</w:t>
      </w:r>
      <w:r w:rsidRPr="00C721DF">
        <w:rPr>
          <w:rFonts w:ascii="Verdana" w:hAnsi="Verdana" w:cs="Verdana"/>
          <w:sz w:val="20"/>
          <w:szCs w:val="20"/>
        </w:rPr>
        <w:t>). Houten: Bohn Safleu Van Loghum.</w:t>
      </w:r>
    </w:p>
    <w:p w:rsidR="002C7346" w:rsidRDefault="002C7346" w:rsidP="002C7346">
      <w:pPr>
        <w:pStyle w:val="Geenafstand"/>
        <w:rPr>
          <w:rFonts w:ascii="Verdana" w:hAnsi="Verdana" w:cs="Verdana"/>
          <w:sz w:val="20"/>
          <w:szCs w:val="20"/>
        </w:rPr>
      </w:pPr>
    </w:p>
    <w:p w:rsidR="002C7346" w:rsidRPr="00C37426" w:rsidRDefault="002C7346" w:rsidP="002C7346">
      <w:pPr>
        <w:pStyle w:val="Geenafstand"/>
        <w:rPr>
          <w:rFonts w:ascii="Verdana" w:hAnsi="Verdana" w:cs="Verdana"/>
          <w:sz w:val="20"/>
          <w:szCs w:val="20"/>
        </w:rPr>
      </w:pPr>
      <w:r w:rsidRPr="00C37426">
        <w:rPr>
          <w:rFonts w:ascii="Verdana" w:hAnsi="Verdana" w:cs="Verdana"/>
          <w:sz w:val="20"/>
          <w:szCs w:val="20"/>
        </w:rPr>
        <w:t>Marzano, R.J. (2011). De kunst en wetenschap van het lesgeven. Een evidence-based denkkader voor goed, opbrengstgericht onderwijs. Tien vragen en antwoorden om uw lessen sterker te maken. Vlissingen: Bazalt.</w:t>
      </w:r>
    </w:p>
    <w:p w:rsidR="002C7346" w:rsidRDefault="002C7346" w:rsidP="002C7346">
      <w:pPr>
        <w:pStyle w:val="Geenafstand"/>
        <w:rPr>
          <w:rFonts w:ascii="Verdana" w:hAnsi="Verdana" w:cs="Verdana"/>
          <w:sz w:val="20"/>
          <w:szCs w:val="20"/>
        </w:rPr>
      </w:pPr>
    </w:p>
    <w:p w:rsidR="002C7346" w:rsidRPr="00C37426" w:rsidRDefault="002C7346" w:rsidP="002C7346">
      <w:pPr>
        <w:pStyle w:val="Geenafstand"/>
        <w:rPr>
          <w:rFonts w:ascii="Verdana" w:hAnsi="Verdana" w:cs="Verdana"/>
          <w:sz w:val="20"/>
          <w:szCs w:val="20"/>
        </w:rPr>
      </w:pPr>
      <w:r>
        <w:rPr>
          <w:rFonts w:ascii="Verdana" w:hAnsi="Verdana" w:cs="Verdana"/>
          <w:sz w:val="20"/>
          <w:szCs w:val="20"/>
        </w:rPr>
        <w:t>Pameijer, N., van Beukering, T. de Lange, S., (2009) “</w:t>
      </w:r>
      <w:r>
        <w:rPr>
          <w:rFonts w:ascii="Verdana" w:hAnsi="Verdana" w:cs="Verdana"/>
          <w:i/>
          <w:iCs/>
          <w:sz w:val="20"/>
          <w:szCs w:val="20"/>
        </w:rPr>
        <w:t xml:space="preserve">Handelingsgericht werken: een handereiking voor het schoolteam. Samen met collega’s, leerlingen en ouders aan de slag.” </w:t>
      </w:r>
      <w:r>
        <w:rPr>
          <w:rFonts w:ascii="Verdana" w:hAnsi="Verdana" w:cs="Verdana"/>
          <w:sz w:val="20"/>
          <w:szCs w:val="20"/>
        </w:rPr>
        <w:t>Leuven / Den Haag: Acco.</w:t>
      </w:r>
    </w:p>
    <w:p w:rsidR="002C7346" w:rsidRDefault="002C7346" w:rsidP="002C7346">
      <w:pPr>
        <w:pStyle w:val="Geenafstand"/>
        <w:rPr>
          <w:rFonts w:ascii="Verdana" w:hAnsi="Verdana" w:cs="Verdana"/>
          <w:sz w:val="20"/>
          <w:szCs w:val="20"/>
        </w:rPr>
      </w:pPr>
    </w:p>
    <w:p w:rsidR="002C7346" w:rsidRPr="00C37426" w:rsidRDefault="002C7346" w:rsidP="002C7346">
      <w:pPr>
        <w:pStyle w:val="Geenafstand"/>
        <w:rPr>
          <w:rFonts w:ascii="Verdana" w:hAnsi="Verdana" w:cs="Verdana"/>
          <w:sz w:val="20"/>
          <w:szCs w:val="20"/>
          <w:lang w:val="en-US"/>
        </w:rPr>
      </w:pPr>
      <w:r>
        <w:rPr>
          <w:rFonts w:ascii="Verdana" w:hAnsi="Verdana" w:cs="Verdana"/>
          <w:sz w:val="20"/>
          <w:szCs w:val="20"/>
        </w:rPr>
        <w:t xml:space="preserve">Peet, A.A.J. Van, &amp; Everaert, H.A.M., (2013). </w:t>
      </w:r>
      <w:r>
        <w:rPr>
          <w:rFonts w:ascii="Verdana" w:hAnsi="Verdana" w:cs="Verdana"/>
          <w:i/>
          <w:iCs/>
          <w:sz w:val="20"/>
          <w:szCs w:val="20"/>
        </w:rPr>
        <w:t>Lessen in onderzoek. Onderzoek in de onderwijspraktijk</w:t>
      </w:r>
      <w:r>
        <w:rPr>
          <w:rFonts w:ascii="Verdana" w:hAnsi="Verdana" w:cs="Verdana"/>
          <w:sz w:val="20"/>
          <w:szCs w:val="20"/>
        </w:rPr>
        <w:t xml:space="preserve">. </w:t>
      </w:r>
      <w:r>
        <w:rPr>
          <w:rFonts w:ascii="Verdana" w:hAnsi="Verdana" w:cs="Verdana"/>
          <w:sz w:val="20"/>
          <w:szCs w:val="20"/>
          <w:lang w:val="en-US"/>
        </w:rPr>
        <w:t>Amersfoort: Agiel.</w:t>
      </w:r>
    </w:p>
    <w:p w:rsidR="002C7346" w:rsidRDefault="002C7346" w:rsidP="002C7346">
      <w:pPr>
        <w:pStyle w:val="Geenafstand"/>
        <w:rPr>
          <w:rFonts w:ascii="Verdana" w:hAnsi="Verdana" w:cs="Verdana"/>
          <w:sz w:val="20"/>
          <w:szCs w:val="20"/>
          <w:lang w:val="en-US"/>
        </w:rPr>
      </w:pPr>
    </w:p>
    <w:p w:rsidR="002C7346" w:rsidRDefault="002C7346" w:rsidP="002C7346">
      <w:pPr>
        <w:pStyle w:val="Geenafstand"/>
        <w:rPr>
          <w:rFonts w:ascii="Verdana" w:hAnsi="Verdana" w:cs="Verdana"/>
          <w:sz w:val="20"/>
          <w:szCs w:val="20"/>
          <w:lang w:val="en-US"/>
        </w:rPr>
      </w:pPr>
      <w:r>
        <w:rPr>
          <w:rFonts w:ascii="Verdana" w:hAnsi="Verdana" w:cs="Verdana"/>
          <w:sz w:val="20"/>
          <w:szCs w:val="20"/>
          <w:lang w:val="en-US"/>
        </w:rPr>
        <w:t xml:space="preserve">Ponte, P. (2012). </w:t>
      </w:r>
      <w:r w:rsidRPr="00B911B3">
        <w:rPr>
          <w:rFonts w:ascii="Verdana" w:hAnsi="Verdana" w:cs="Verdana"/>
          <w:i/>
          <w:sz w:val="20"/>
          <w:szCs w:val="20"/>
          <w:lang w:val="en-US"/>
        </w:rPr>
        <w:t>Onderwijs en onderzoek van eigen makelij. Onderzoek met en door leraren</w:t>
      </w:r>
      <w:r>
        <w:rPr>
          <w:rFonts w:ascii="Verdana" w:hAnsi="Verdana" w:cs="Verdana"/>
          <w:sz w:val="20"/>
          <w:szCs w:val="20"/>
          <w:lang w:val="en-US"/>
        </w:rPr>
        <w:t xml:space="preserve">. (4e dr.) Den Haag: Boom Lemma Uitgevers. </w:t>
      </w:r>
    </w:p>
    <w:p w:rsidR="002C7346" w:rsidRDefault="002C7346" w:rsidP="002C7346">
      <w:pPr>
        <w:pStyle w:val="Geenafstand"/>
        <w:rPr>
          <w:rFonts w:ascii="Verdana" w:hAnsi="Verdana" w:cs="Verdana"/>
          <w:sz w:val="20"/>
          <w:szCs w:val="20"/>
          <w:lang w:val="en-US"/>
        </w:rPr>
      </w:pPr>
    </w:p>
    <w:p w:rsidR="002C7346" w:rsidRPr="006746E1" w:rsidRDefault="002C7346" w:rsidP="002C7346">
      <w:pPr>
        <w:pStyle w:val="Geenafstand"/>
        <w:rPr>
          <w:rFonts w:ascii="Verdana" w:hAnsi="Verdana" w:cs="Verdana"/>
          <w:sz w:val="20"/>
          <w:szCs w:val="20"/>
          <w:lang w:val="en-US"/>
        </w:rPr>
      </w:pPr>
      <w:r w:rsidRPr="006746E1">
        <w:rPr>
          <w:rFonts w:ascii="Verdana" w:hAnsi="Verdana" w:cs="Verdana"/>
          <w:sz w:val="20"/>
          <w:szCs w:val="20"/>
          <w:lang w:val="en-US"/>
        </w:rPr>
        <w:t xml:space="preserve">Ratey, J. (2009). </w:t>
      </w:r>
      <w:r w:rsidRPr="006746E1">
        <w:rPr>
          <w:rFonts w:ascii="Verdana" w:hAnsi="Verdana" w:cs="Verdana"/>
          <w:i/>
          <w:sz w:val="20"/>
          <w:szCs w:val="20"/>
          <w:lang w:val="en-US"/>
        </w:rPr>
        <w:t xml:space="preserve">FIT! bewegen voor een beter brein. Revolutionaire nieuwe inzichten in het </w:t>
      </w:r>
    </w:p>
    <w:p w:rsidR="002C7346" w:rsidRPr="004E70DC" w:rsidRDefault="002C7346" w:rsidP="002C7346">
      <w:pPr>
        <w:pStyle w:val="Geenafstand"/>
        <w:rPr>
          <w:rFonts w:ascii="Verdana" w:hAnsi="Verdana" w:cs="Verdana"/>
          <w:color w:val="7030A0"/>
          <w:sz w:val="20"/>
          <w:szCs w:val="20"/>
          <w:lang w:val="en-US"/>
        </w:rPr>
      </w:pPr>
    </w:p>
    <w:p w:rsidR="002C7346" w:rsidRPr="00DC5146" w:rsidRDefault="002C7346" w:rsidP="002C7346">
      <w:pPr>
        <w:pStyle w:val="Geenafstand"/>
        <w:rPr>
          <w:rFonts w:ascii="Verdana" w:hAnsi="Verdana" w:cs="Verdana"/>
          <w:color w:val="FF0000"/>
          <w:sz w:val="20"/>
          <w:szCs w:val="20"/>
        </w:rPr>
      </w:pPr>
      <w:r>
        <w:rPr>
          <w:rFonts w:ascii="Verdana" w:hAnsi="Verdana" w:cs="Verdana"/>
          <w:sz w:val="20"/>
          <w:szCs w:val="20"/>
        </w:rPr>
        <w:t xml:space="preserve">Teitler, P., Brussel, A. van. (2012). </w:t>
      </w:r>
      <w:r w:rsidRPr="008C4FEE">
        <w:rPr>
          <w:rFonts w:ascii="Verdana" w:hAnsi="Verdana" w:cs="Verdana"/>
          <w:i/>
          <w:sz w:val="20"/>
          <w:szCs w:val="20"/>
        </w:rPr>
        <w:t>Lessen in orde op d</w:t>
      </w:r>
      <w:r w:rsidR="006746E1">
        <w:rPr>
          <w:rFonts w:ascii="Verdana" w:hAnsi="Verdana" w:cs="Verdana"/>
          <w:i/>
          <w:sz w:val="20"/>
          <w:szCs w:val="20"/>
        </w:rPr>
        <w:t xml:space="preserve">e basisschool. Handboek voor de </w:t>
      </w:r>
      <w:r w:rsidRPr="008C4FEE">
        <w:rPr>
          <w:rFonts w:ascii="Verdana" w:hAnsi="Verdana" w:cs="Verdana"/>
          <w:i/>
          <w:sz w:val="20"/>
          <w:szCs w:val="20"/>
        </w:rPr>
        <w:t>onderwijspraktijk</w:t>
      </w:r>
      <w:r>
        <w:rPr>
          <w:rFonts w:ascii="Verdana" w:hAnsi="Verdana" w:cs="Verdana"/>
          <w:sz w:val="20"/>
          <w:szCs w:val="20"/>
        </w:rPr>
        <w:t>. Bussum: Coutinho.</w:t>
      </w:r>
    </w:p>
    <w:p w:rsidR="002C7346" w:rsidRDefault="002C7346" w:rsidP="002C7346">
      <w:pPr>
        <w:pStyle w:val="Geenafstand"/>
        <w:rPr>
          <w:rFonts w:ascii="Verdana" w:hAnsi="Verdana" w:cs="Verdana"/>
          <w:sz w:val="20"/>
          <w:szCs w:val="20"/>
        </w:rPr>
      </w:pPr>
    </w:p>
    <w:p w:rsidR="002C7346" w:rsidRPr="00DD7129" w:rsidRDefault="002C7346" w:rsidP="002C7346">
      <w:pPr>
        <w:pStyle w:val="Geenafstand"/>
        <w:rPr>
          <w:rFonts w:ascii="Verdana" w:hAnsi="Verdana" w:cs="Verdana"/>
          <w:color w:val="4472C4"/>
          <w:sz w:val="20"/>
          <w:szCs w:val="20"/>
        </w:rPr>
      </w:pPr>
      <w:r w:rsidRPr="00DD7129">
        <w:rPr>
          <w:rFonts w:ascii="Verdana" w:hAnsi="Verdana" w:cs="Verdana"/>
          <w:color w:val="4472C4"/>
          <w:sz w:val="20"/>
          <w:szCs w:val="20"/>
        </w:rPr>
        <w:t>Artikelen:</w:t>
      </w:r>
    </w:p>
    <w:p w:rsidR="002C7346" w:rsidRDefault="002C7346" w:rsidP="002C7346">
      <w:pPr>
        <w:pStyle w:val="Geenafstand"/>
        <w:rPr>
          <w:rFonts w:ascii="Verdana" w:hAnsi="Verdana" w:cs="Verdana"/>
          <w:sz w:val="20"/>
          <w:szCs w:val="20"/>
        </w:rPr>
      </w:pPr>
      <w:r>
        <w:rPr>
          <w:rFonts w:ascii="Verdana" w:hAnsi="Verdana" w:cs="Verdana"/>
          <w:sz w:val="20"/>
          <w:szCs w:val="20"/>
        </w:rPr>
        <w:t xml:space="preserve">Both, K. (2005), </w:t>
      </w:r>
      <w:r>
        <w:rPr>
          <w:rFonts w:ascii="Verdana" w:hAnsi="Verdana" w:cs="Verdana"/>
          <w:i/>
          <w:iCs/>
          <w:sz w:val="20"/>
          <w:szCs w:val="20"/>
        </w:rPr>
        <w:t>Kinderen in beweging</w:t>
      </w:r>
      <w:r>
        <w:rPr>
          <w:rFonts w:ascii="Verdana" w:hAnsi="Verdana" w:cs="Verdana"/>
          <w:sz w:val="20"/>
          <w:szCs w:val="20"/>
        </w:rPr>
        <w:t>. In: De wereld van het jonge kind, december nummer.</w:t>
      </w:r>
    </w:p>
    <w:p w:rsidR="002C7346" w:rsidRPr="00072FFD" w:rsidRDefault="002C7346" w:rsidP="002C7346">
      <w:pPr>
        <w:pStyle w:val="Geenafstand"/>
        <w:rPr>
          <w:rFonts w:ascii="Verdana" w:hAnsi="Verdana" w:cs="Verdana"/>
          <w:color w:val="191919"/>
          <w:sz w:val="20"/>
          <w:szCs w:val="20"/>
        </w:rPr>
      </w:pPr>
    </w:p>
    <w:p w:rsidR="002C7346" w:rsidRDefault="002C7346" w:rsidP="002C7346">
      <w:pPr>
        <w:pStyle w:val="Geenafstand"/>
        <w:rPr>
          <w:rFonts w:ascii="Verdana" w:hAnsi="Verdana" w:cs="Verdana"/>
          <w:sz w:val="20"/>
          <w:szCs w:val="20"/>
        </w:rPr>
      </w:pPr>
      <w:r>
        <w:rPr>
          <w:rFonts w:ascii="Verdana" w:hAnsi="Verdana" w:cs="Verdana"/>
          <w:sz w:val="20"/>
          <w:szCs w:val="20"/>
        </w:rPr>
        <w:t xml:space="preserve">Chaddock, L., Pontifex, M., Hillman, C. &amp; Kramer, A. (2011). A review of the Relation of Aerobic Fitness and Physical Activity to Brain Structure and Function in Childeren. </w:t>
      </w:r>
      <w:r w:rsidRPr="00612DAE">
        <w:rPr>
          <w:rFonts w:ascii="Verdana" w:hAnsi="Verdana" w:cs="Verdana"/>
          <w:i/>
          <w:sz w:val="20"/>
          <w:szCs w:val="20"/>
        </w:rPr>
        <w:t>Journal of the International Neuropsychological Society</w:t>
      </w:r>
      <w:r>
        <w:rPr>
          <w:rFonts w:ascii="Verdana" w:hAnsi="Verdana" w:cs="Verdana"/>
          <w:sz w:val="20"/>
          <w:szCs w:val="20"/>
        </w:rPr>
        <w:t>, 17, 975-985.</w:t>
      </w:r>
    </w:p>
    <w:p w:rsidR="002C7346" w:rsidRDefault="002C7346" w:rsidP="002C7346">
      <w:pPr>
        <w:pStyle w:val="Geenafstand"/>
        <w:rPr>
          <w:rFonts w:ascii="Verdana" w:hAnsi="Verdana" w:cs="Verdana"/>
          <w:color w:val="191919"/>
          <w:sz w:val="20"/>
          <w:szCs w:val="20"/>
        </w:rPr>
      </w:pPr>
    </w:p>
    <w:p w:rsidR="002C7346" w:rsidRDefault="002C7346" w:rsidP="002C7346">
      <w:pPr>
        <w:pStyle w:val="Geenafstand"/>
        <w:rPr>
          <w:rFonts w:ascii="Verdana" w:hAnsi="Verdana" w:cs="Verdana"/>
          <w:sz w:val="20"/>
          <w:szCs w:val="20"/>
        </w:rPr>
      </w:pPr>
      <w:r>
        <w:rPr>
          <w:rFonts w:ascii="Verdana" w:hAnsi="Verdana" w:cs="Verdana"/>
          <w:sz w:val="20"/>
          <w:szCs w:val="20"/>
        </w:rPr>
        <w:t xml:space="preserve">Dielissen, K.,( 2009). </w:t>
      </w:r>
      <w:r>
        <w:rPr>
          <w:rFonts w:ascii="Verdana" w:hAnsi="Verdana" w:cs="Verdana"/>
          <w:i/>
          <w:iCs/>
          <w:sz w:val="20"/>
          <w:szCs w:val="20"/>
        </w:rPr>
        <w:t>De meester met de bal</w:t>
      </w:r>
      <w:r>
        <w:rPr>
          <w:rFonts w:ascii="Verdana" w:hAnsi="Verdana" w:cs="Verdana"/>
          <w:sz w:val="20"/>
          <w:szCs w:val="20"/>
        </w:rPr>
        <w:t>’ en ‘</w:t>
      </w:r>
      <w:r>
        <w:rPr>
          <w:rFonts w:ascii="Verdana" w:hAnsi="Verdana" w:cs="Verdana"/>
          <w:i/>
          <w:iCs/>
          <w:sz w:val="20"/>
          <w:szCs w:val="20"/>
        </w:rPr>
        <w:t>Zo leer je leerlingen lezen en spellen</w:t>
      </w:r>
      <w:r>
        <w:rPr>
          <w:rFonts w:ascii="Verdana" w:hAnsi="Verdana" w:cs="Verdana"/>
          <w:sz w:val="20"/>
          <w:szCs w:val="20"/>
        </w:rPr>
        <w:t xml:space="preserve">. </w:t>
      </w:r>
    </w:p>
    <w:p w:rsidR="002C7346" w:rsidRDefault="002C7346" w:rsidP="002C7346">
      <w:pPr>
        <w:pStyle w:val="Geenafstand"/>
        <w:rPr>
          <w:rFonts w:ascii="Verdana" w:hAnsi="Verdana" w:cs="Verdana"/>
          <w:sz w:val="20"/>
          <w:szCs w:val="20"/>
        </w:rPr>
      </w:pPr>
      <w:r>
        <w:rPr>
          <w:rFonts w:ascii="Verdana" w:hAnsi="Verdana" w:cs="Verdana"/>
          <w:sz w:val="20"/>
          <w:szCs w:val="20"/>
        </w:rPr>
        <w:t>Radboud Universiteit Nijmegen.</w:t>
      </w:r>
    </w:p>
    <w:p w:rsidR="002C7346" w:rsidRDefault="002C7346" w:rsidP="002C7346">
      <w:pPr>
        <w:pStyle w:val="Geenafstand"/>
        <w:rPr>
          <w:rFonts w:ascii="Verdana" w:hAnsi="Verdana" w:cs="Verdana"/>
          <w:sz w:val="20"/>
          <w:szCs w:val="20"/>
        </w:rPr>
      </w:pPr>
    </w:p>
    <w:p w:rsidR="002C7346" w:rsidRPr="00D627F2" w:rsidRDefault="002C7346" w:rsidP="002C7346">
      <w:pPr>
        <w:pStyle w:val="Geenafstand"/>
        <w:rPr>
          <w:rFonts w:ascii="Verdana" w:hAnsi="Verdana" w:cs="Verdana"/>
          <w:sz w:val="20"/>
          <w:szCs w:val="20"/>
        </w:rPr>
      </w:pPr>
      <w:r w:rsidRPr="00D627F2">
        <w:rPr>
          <w:rFonts w:ascii="Verdana" w:eastAsia="Times New Roman" w:hAnsi="Verdana" w:cs="AdvTT5235d5a9"/>
          <w:color w:val="000000"/>
          <w:sz w:val="20"/>
          <w:szCs w:val="20"/>
          <w:lang w:eastAsia="nl-NL"/>
        </w:rPr>
        <w:t>Donnelly, J.E., &amp; Lambourne, K. (</w:t>
      </w:r>
      <w:r>
        <w:rPr>
          <w:rFonts w:ascii="Verdana" w:eastAsia="Times New Roman" w:hAnsi="Verdana" w:cs="AdvTT5235d5a9"/>
          <w:color w:val="000000"/>
          <w:sz w:val="20"/>
          <w:szCs w:val="20"/>
          <w:lang w:eastAsia="nl-NL"/>
        </w:rPr>
        <w:t xml:space="preserve">2011). </w:t>
      </w:r>
      <w:r w:rsidRPr="00D627F2">
        <w:rPr>
          <w:rFonts w:ascii="Verdana" w:eastAsia="Times New Roman" w:hAnsi="Verdana" w:cs="AdvTT5235d5a9"/>
          <w:color w:val="000000"/>
          <w:sz w:val="20"/>
          <w:szCs w:val="20"/>
          <w:lang w:eastAsia="nl-NL"/>
        </w:rPr>
        <w:t>Classroom-based physical activity, cognition, and academic achievement</w:t>
      </w:r>
      <w:r>
        <w:rPr>
          <w:rFonts w:ascii="Verdana" w:eastAsia="Times New Roman" w:hAnsi="Verdana" w:cs="AdvTT5235d5a9"/>
          <w:color w:val="000000"/>
          <w:sz w:val="20"/>
          <w:szCs w:val="20"/>
          <w:lang w:eastAsia="nl-NL"/>
        </w:rPr>
        <w:t xml:space="preserve">. </w:t>
      </w:r>
      <w:r w:rsidRPr="00D627F2">
        <w:rPr>
          <w:rFonts w:ascii="Verdana" w:eastAsia="Times New Roman" w:hAnsi="Verdana" w:cs="AdvTT94c8263f.I"/>
          <w:i/>
          <w:sz w:val="20"/>
          <w:szCs w:val="20"/>
          <w:lang w:eastAsia="nl-NL"/>
        </w:rPr>
        <w:t xml:space="preserve">Elsevier Inc. </w:t>
      </w:r>
      <w:r w:rsidRPr="00D627F2">
        <w:rPr>
          <w:rFonts w:ascii="Verdana" w:eastAsia="Times New Roman" w:hAnsi="Verdana" w:cs="AdvTT5235d5a9"/>
          <w:i/>
          <w:sz w:val="20"/>
          <w:szCs w:val="20"/>
          <w:lang w:eastAsia="nl-NL"/>
        </w:rPr>
        <w:t>Preventive Medicine</w:t>
      </w:r>
      <w:r>
        <w:rPr>
          <w:rFonts w:ascii="Verdana" w:eastAsia="Times New Roman" w:hAnsi="Verdana" w:cs="AdvTT5235d5a9"/>
          <w:i/>
          <w:sz w:val="20"/>
          <w:szCs w:val="20"/>
          <w:lang w:eastAsia="nl-NL"/>
        </w:rPr>
        <w:t>,</w:t>
      </w:r>
      <w:r>
        <w:rPr>
          <w:rFonts w:ascii="Verdana" w:eastAsia="Times New Roman" w:hAnsi="Verdana" w:cs="AdvTT5235d5a9"/>
          <w:sz w:val="20"/>
          <w:szCs w:val="20"/>
          <w:lang w:eastAsia="nl-NL"/>
        </w:rPr>
        <w:t xml:space="preserve"> 52, </w:t>
      </w:r>
      <w:r w:rsidRPr="00D627F2">
        <w:rPr>
          <w:rFonts w:ascii="Verdana" w:eastAsia="Times New Roman" w:hAnsi="Verdana" w:cs="AdvTT5235d5a9"/>
          <w:sz w:val="20"/>
          <w:szCs w:val="20"/>
          <w:lang w:eastAsia="nl-NL"/>
        </w:rPr>
        <w:t>36</w:t>
      </w:r>
      <w:r w:rsidRPr="00D627F2">
        <w:rPr>
          <w:rFonts w:ascii="Verdana" w:eastAsia="Times New Roman" w:hAnsi="Verdana" w:cs="AdvTT5235d5a9+20"/>
          <w:sz w:val="20"/>
          <w:szCs w:val="20"/>
          <w:lang w:eastAsia="nl-NL"/>
        </w:rPr>
        <w:t>–</w:t>
      </w:r>
      <w:r w:rsidRPr="00D627F2">
        <w:rPr>
          <w:rFonts w:ascii="Verdana" w:eastAsia="Times New Roman" w:hAnsi="Verdana" w:cs="AdvTT5235d5a9"/>
          <w:sz w:val="20"/>
          <w:szCs w:val="20"/>
          <w:lang w:eastAsia="nl-NL"/>
        </w:rPr>
        <w:t>S42</w:t>
      </w:r>
    </w:p>
    <w:p w:rsidR="002C7346" w:rsidRDefault="002C7346" w:rsidP="002C7346">
      <w:pPr>
        <w:pStyle w:val="Geenafstand"/>
        <w:rPr>
          <w:rFonts w:ascii="Verdana" w:hAnsi="Verdana" w:cs="Verdana"/>
          <w:sz w:val="20"/>
          <w:szCs w:val="20"/>
        </w:rPr>
      </w:pPr>
    </w:p>
    <w:p w:rsidR="002C7346" w:rsidRDefault="002C7346" w:rsidP="002C7346">
      <w:pPr>
        <w:pStyle w:val="Geenafstand"/>
        <w:rPr>
          <w:rFonts w:ascii="Verdana" w:hAnsi="Verdana" w:cs="Verdana"/>
          <w:sz w:val="20"/>
          <w:szCs w:val="20"/>
        </w:rPr>
      </w:pPr>
      <w:r>
        <w:rPr>
          <w:rFonts w:ascii="Verdana" w:hAnsi="Verdana" w:cs="Verdana"/>
          <w:sz w:val="20"/>
          <w:szCs w:val="20"/>
        </w:rPr>
        <w:t xml:space="preserve">Greeff, J.W. de, Mullender-Wijnsma, M., Hartman, E., &amp; Visscher, C. (2011). </w:t>
      </w:r>
      <w:r>
        <w:rPr>
          <w:rFonts w:ascii="Verdana" w:hAnsi="Verdana" w:cs="Verdana"/>
          <w:i/>
          <w:iCs/>
          <w:sz w:val="20"/>
          <w:szCs w:val="20"/>
        </w:rPr>
        <w:t>Het effect van bewegen tijdens de reguliere les op de taal-, en rekenvaardigheden van achterstandsleerlingen in groep 4 en 5.</w:t>
      </w:r>
      <w:r>
        <w:rPr>
          <w:rFonts w:ascii="Verdana" w:hAnsi="Verdana" w:cs="Verdana"/>
          <w:sz w:val="20"/>
          <w:szCs w:val="20"/>
        </w:rPr>
        <w:t xml:space="preserve"> Dag van het Sportonderzoek, Amsterdam, p. 34-35.</w:t>
      </w:r>
    </w:p>
    <w:p w:rsidR="002C7346" w:rsidRDefault="002C7346" w:rsidP="002C7346">
      <w:pPr>
        <w:pStyle w:val="Geenafstand"/>
        <w:rPr>
          <w:rFonts w:ascii="Verdana" w:hAnsi="Verdana" w:cs="Verdana"/>
          <w:sz w:val="20"/>
          <w:szCs w:val="20"/>
        </w:rPr>
      </w:pPr>
    </w:p>
    <w:p w:rsidR="002C7346" w:rsidRDefault="002C7346" w:rsidP="002C7346">
      <w:pPr>
        <w:pStyle w:val="Geenafstand"/>
        <w:rPr>
          <w:rFonts w:ascii="Verdana" w:hAnsi="Verdana" w:cs="Verdana"/>
          <w:sz w:val="20"/>
          <w:szCs w:val="20"/>
        </w:rPr>
      </w:pPr>
      <w:r>
        <w:rPr>
          <w:rFonts w:ascii="Verdana" w:hAnsi="Verdana" w:cs="Verdana"/>
          <w:sz w:val="20"/>
          <w:szCs w:val="20"/>
        </w:rPr>
        <w:t xml:space="preserve">Hell, J., Klerk, A. de, Strauss, D. &amp; Torremans, T. (2002). </w:t>
      </w:r>
      <w:r w:rsidRPr="00CB7205">
        <w:rPr>
          <w:rFonts w:ascii="Verdana" w:hAnsi="Verdana" w:cs="Verdana"/>
          <w:i/>
          <w:sz w:val="20"/>
          <w:szCs w:val="20"/>
        </w:rPr>
        <w:t>Taalontwikkeling en taalstoornissen. Theorie, diagnostiek en behandeling</w:t>
      </w:r>
      <w:r>
        <w:rPr>
          <w:rFonts w:ascii="Verdana" w:hAnsi="Verdana" w:cs="Verdana"/>
          <w:sz w:val="20"/>
          <w:szCs w:val="20"/>
        </w:rPr>
        <w:t>. Leuven/ Apeldoorn: Garant.</w:t>
      </w:r>
    </w:p>
    <w:p w:rsidR="002C7346" w:rsidRDefault="002C7346" w:rsidP="002C7346">
      <w:pPr>
        <w:pStyle w:val="Geenafstand"/>
        <w:rPr>
          <w:rFonts w:ascii="Verdana" w:hAnsi="Verdana" w:cs="Verdana"/>
          <w:sz w:val="20"/>
          <w:szCs w:val="20"/>
        </w:rPr>
      </w:pPr>
    </w:p>
    <w:p w:rsidR="002C7346" w:rsidRDefault="002C7346" w:rsidP="002C7346">
      <w:pPr>
        <w:pStyle w:val="Geenafstand"/>
        <w:rPr>
          <w:rFonts w:ascii="Verdana" w:hAnsi="Verdana" w:cs="Verdana"/>
          <w:sz w:val="20"/>
          <w:szCs w:val="20"/>
        </w:rPr>
      </w:pPr>
      <w:r>
        <w:rPr>
          <w:rFonts w:ascii="Verdana" w:hAnsi="Verdana" w:cs="Verdana"/>
          <w:sz w:val="20"/>
          <w:szCs w:val="20"/>
        </w:rPr>
        <w:t xml:space="preserve">Hillman, C.H., Erickson, K.I., &amp; Kramer, A.F. (2008). Be smart, exercise your heart: exercise effects on brain and cognition. </w:t>
      </w:r>
      <w:r w:rsidRPr="00D150FB">
        <w:rPr>
          <w:rFonts w:ascii="Verdana" w:hAnsi="Verdana" w:cs="Verdana"/>
          <w:i/>
          <w:sz w:val="20"/>
          <w:szCs w:val="20"/>
        </w:rPr>
        <w:t>Nature Publishing Group</w:t>
      </w:r>
      <w:r>
        <w:rPr>
          <w:rFonts w:ascii="Verdana" w:hAnsi="Verdana" w:cs="Verdana"/>
          <w:sz w:val="20"/>
          <w:szCs w:val="20"/>
        </w:rPr>
        <w:t xml:space="preserve">. 9(1), 58-65 </w:t>
      </w:r>
    </w:p>
    <w:p w:rsidR="002C7346" w:rsidRPr="00072FFD" w:rsidRDefault="002C7346" w:rsidP="002C7346">
      <w:pPr>
        <w:pStyle w:val="Geenafstand"/>
        <w:rPr>
          <w:rFonts w:ascii="Verdana" w:hAnsi="Verdana" w:cs="Verdana"/>
          <w:color w:val="191919"/>
          <w:sz w:val="20"/>
          <w:szCs w:val="20"/>
        </w:rPr>
      </w:pPr>
    </w:p>
    <w:p w:rsidR="002C7346" w:rsidRDefault="002C7346" w:rsidP="002C7346">
      <w:pPr>
        <w:pStyle w:val="Geenafstand"/>
        <w:rPr>
          <w:rFonts w:ascii="Verdana" w:hAnsi="Verdana" w:cs="Verdana"/>
          <w:sz w:val="20"/>
          <w:szCs w:val="20"/>
        </w:rPr>
      </w:pPr>
      <w:r>
        <w:rPr>
          <w:rFonts w:ascii="Verdana" w:hAnsi="Verdana" w:cs="Verdana"/>
          <w:sz w:val="20"/>
          <w:szCs w:val="20"/>
        </w:rPr>
        <w:t xml:space="preserve">Lensen, L. (2011). </w:t>
      </w:r>
      <w:r>
        <w:rPr>
          <w:rFonts w:ascii="Verdana" w:hAnsi="Verdana" w:cs="Verdana"/>
          <w:i/>
          <w:iCs/>
          <w:sz w:val="20"/>
          <w:szCs w:val="20"/>
        </w:rPr>
        <w:t xml:space="preserve">Leren is bewegen is leren is bewegen is leren is bewegen is… </w:t>
      </w:r>
    </w:p>
    <w:p w:rsidR="002C7346" w:rsidRDefault="002C7346" w:rsidP="002C7346">
      <w:pPr>
        <w:pStyle w:val="Geenafstand"/>
        <w:rPr>
          <w:rFonts w:ascii="Verdana" w:hAnsi="Verdana" w:cs="Verdana"/>
          <w:sz w:val="20"/>
          <w:szCs w:val="20"/>
        </w:rPr>
      </w:pPr>
      <w:r>
        <w:rPr>
          <w:rFonts w:ascii="Verdana" w:hAnsi="Verdana" w:cs="Verdana"/>
          <w:sz w:val="20"/>
          <w:szCs w:val="20"/>
        </w:rPr>
        <w:t>Alcedo Enriched Environments.</w:t>
      </w:r>
    </w:p>
    <w:p w:rsidR="002C7346" w:rsidRDefault="002C7346" w:rsidP="002C7346">
      <w:pPr>
        <w:pStyle w:val="Geenafstand"/>
        <w:rPr>
          <w:rFonts w:ascii="Verdana" w:hAnsi="Verdana" w:cs="Verdana"/>
          <w:color w:val="191919"/>
          <w:sz w:val="20"/>
          <w:szCs w:val="20"/>
        </w:rPr>
      </w:pPr>
    </w:p>
    <w:p w:rsidR="002C7346" w:rsidRDefault="002C7346" w:rsidP="002C7346">
      <w:pPr>
        <w:pStyle w:val="Geenafstand"/>
        <w:rPr>
          <w:rFonts w:ascii="Verdana" w:hAnsi="Verdana" w:cs="Verdana"/>
          <w:color w:val="191919"/>
          <w:sz w:val="20"/>
          <w:szCs w:val="20"/>
        </w:rPr>
      </w:pPr>
      <w:r>
        <w:rPr>
          <w:rFonts w:ascii="Verdana" w:hAnsi="Verdana" w:cs="Verdana"/>
          <w:color w:val="191919"/>
          <w:sz w:val="20"/>
          <w:szCs w:val="20"/>
        </w:rPr>
        <w:t>Milikowski, M. (2009). Sommen oefenen met de bal. Meester Douwe Sikkes levert kampioenen automatisering af. Balans magazine. (februari), 18-19</w:t>
      </w:r>
    </w:p>
    <w:p w:rsidR="002C7346" w:rsidRDefault="002C7346" w:rsidP="002C7346">
      <w:pPr>
        <w:pStyle w:val="Geenafstand"/>
        <w:rPr>
          <w:rFonts w:ascii="Verdana" w:hAnsi="Verdana" w:cs="Verdana"/>
          <w:i/>
          <w:color w:val="191919"/>
          <w:sz w:val="20"/>
          <w:szCs w:val="20"/>
        </w:rPr>
      </w:pPr>
      <w:r>
        <w:rPr>
          <w:rFonts w:ascii="Verdana" w:hAnsi="Verdana" w:cs="Verdana"/>
          <w:sz w:val="20"/>
          <w:szCs w:val="20"/>
        </w:rPr>
        <w:t xml:space="preserve">Visscher, C., Hartman, E., &amp; Elferink-Gemser, M.T. (2011) </w:t>
      </w:r>
      <w:r w:rsidRPr="00C37426">
        <w:rPr>
          <w:rFonts w:ascii="Verdana" w:hAnsi="Verdana" w:cs="Verdana"/>
          <w:iCs/>
          <w:sz w:val="20"/>
          <w:szCs w:val="20"/>
        </w:rPr>
        <w:t>Fit, vaardig en verstandig</w:t>
      </w:r>
      <w:r w:rsidRPr="00C37426">
        <w:rPr>
          <w:rFonts w:ascii="Arial" w:hAnsi="Arial" w:cs="Arial"/>
          <w:b/>
          <w:iCs/>
          <w:color w:val="191919"/>
          <w:sz w:val="20"/>
        </w:rPr>
        <w:t xml:space="preserve">! </w:t>
      </w:r>
      <w:r w:rsidRPr="00C37426">
        <w:rPr>
          <w:rFonts w:ascii="Verdana" w:hAnsi="Verdana" w:cs="Verdana"/>
          <w:iCs/>
          <w:color w:val="191919"/>
          <w:sz w:val="20"/>
          <w:szCs w:val="20"/>
        </w:rPr>
        <w:t>: een decennium "Groninger" onderzoek naar de relatie tussen bewegen en cognitie, sport- en schoolprestaties bij de jeugd</w:t>
      </w:r>
      <w:r w:rsidRPr="00C37426">
        <w:rPr>
          <w:rFonts w:ascii="Verdana" w:hAnsi="Verdana" w:cs="Verdana"/>
          <w:color w:val="191919"/>
          <w:sz w:val="20"/>
          <w:szCs w:val="20"/>
        </w:rPr>
        <w:t>.</w:t>
      </w:r>
      <w:r>
        <w:rPr>
          <w:rFonts w:ascii="Verdana" w:hAnsi="Verdana" w:cs="Verdana"/>
          <w:color w:val="191919"/>
          <w:sz w:val="20"/>
          <w:szCs w:val="20"/>
        </w:rPr>
        <w:t xml:space="preserve"> </w:t>
      </w:r>
      <w:r w:rsidRPr="00C37426">
        <w:rPr>
          <w:rFonts w:ascii="Verdana" w:hAnsi="Verdana" w:cs="Verdana"/>
          <w:i/>
          <w:color w:val="191919"/>
          <w:sz w:val="20"/>
          <w:szCs w:val="20"/>
        </w:rPr>
        <w:t>Centrum voor Bewegingswetenschappen, Universitair Medisch Centrum Groningen, Rijksuniversiteit Groningen.</w:t>
      </w:r>
    </w:p>
    <w:p w:rsidR="002C7346" w:rsidRPr="00072FFD" w:rsidRDefault="002C7346" w:rsidP="002C7346">
      <w:pPr>
        <w:pStyle w:val="Geenafstand"/>
        <w:rPr>
          <w:rFonts w:ascii="Verdana" w:hAnsi="Verdana" w:cs="Verdana"/>
          <w:color w:val="191919"/>
          <w:sz w:val="20"/>
          <w:szCs w:val="20"/>
        </w:rPr>
      </w:pPr>
    </w:p>
    <w:p w:rsidR="002C7346" w:rsidRPr="00F27B0C" w:rsidRDefault="002C7346" w:rsidP="002C7346">
      <w:pPr>
        <w:pStyle w:val="Geenafstand"/>
        <w:rPr>
          <w:rFonts w:ascii="Verdana" w:hAnsi="Verdana" w:cs="Verdana"/>
          <w:color w:val="4472C4"/>
          <w:sz w:val="20"/>
          <w:szCs w:val="20"/>
        </w:rPr>
      </w:pPr>
      <w:r w:rsidRPr="00F27B0C">
        <w:rPr>
          <w:rFonts w:ascii="Verdana" w:hAnsi="Verdana" w:cs="Verdana"/>
          <w:color w:val="4472C4"/>
          <w:sz w:val="20"/>
          <w:szCs w:val="20"/>
        </w:rPr>
        <w:t>Webpagina, Beeldfragmenten:</w:t>
      </w:r>
    </w:p>
    <w:p w:rsidR="002C7346" w:rsidRDefault="002C7346" w:rsidP="002C7346">
      <w:pPr>
        <w:pStyle w:val="Geenafstand"/>
        <w:rPr>
          <w:rFonts w:ascii="Verdana" w:hAnsi="Verdana" w:cs="Verdana"/>
          <w:color w:val="191919"/>
          <w:sz w:val="20"/>
          <w:szCs w:val="20"/>
        </w:rPr>
      </w:pPr>
      <w:r>
        <w:rPr>
          <w:rFonts w:ascii="Verdana" w:hAnsi="Verdana" w:cs="Verdana"/>
          <w:color w:val="191919"/>
          <w:sz w:val="20"/>
          <w:szCs w:val="20"/>
        </w:rPr>
        <w:t xml:space="preserve">Brandpunt (2013). Uitzending over kinderen die meer bewegingsbehoefte hebben. Geraadpleegd op 13 oktober 2014 via </w:t>
      </w:r>
      <w:hyperlink r:id="rId22" w:anchor="show" w:history="1">
        <w:r w:rsidRPr="009325A0">
          <w:rPr>
            <w:rStyle w:val="Hyperlink"/>
            <w:rFonts w:ascii="Verdana" w:hAnsi="Verdana" w:cs="Verdana"/>
            <w:sz w:val="20"/>
            <w:szCs w:val="20"/>
            <w:lang w:eastAsia="hi-IN" w:bidi="hi-IN"/>
          </w:rPr>
          <w:t>http://tolx.nl/onderwerp/bewegingsbehoefte?show=435#show</w:t>
        </w:r>
      </w:hyperlink>
      <w:r>
        <w:rPr>
          <w:rFonts w:ascii="Verdana" w:hAnsi="Verdana" w:cs="Verdana"/>
          <w:color w:val="191919"/>
          <w:sz w:val="20"/>
          <w:szCs w:val="20"/>
        </w:rPr>
        <w:t xml:space="preserve"> </w:t>
      </w:r>
    </w:p>
    <w:p w:rsidR="002C7346" w:rsidRDefault="002C7346" w:rsidP="002C7346">
      <w:pPr>
        <w:pStyle w:val="Geenafstand"/>
        <w:rPr>
          <w:rFonts w:ascii="Verdana" w:hAnsi="Verdana" w:cs="Verdana"/>
          <w:color w:val="191919"/>
          <w:sz w:val="20"/>
          <w:szCs w:val="20"/>
        </w:rPr>
      </w:pPr>
    </w:p>
    <w:p w:rsidR="002C7346" w:rsidRDefault="002C7346" w:rsidP="002C7346">
      <w:pPr>
        <w:pStyle w:val="Geenafstand"/>
        <w:rPr>
          <w:rFonts w:ascii="Verdana" w:hAnsi="Verdana" w:cs="Verdana"/>
          <w:color w:val="191919"/>
          <w:sz w:val="20"/>
          <w:szCs w:val="20"/>
        </w:rPr>
      </w:pPr>
      <w:r>
        <w:rPr>
          <w:rFonts w:ascii="Verdana" w:hAnsi="Verdana" w:cs="Verdana"/>
          <w:color w:val="191919"/>
          <w:sz w:val="20"/>
          <w:szCs w:val="20"/>
        </w:rPr>
        <w:t>Gamer.NL (2014). Bewegend leren met i-stapps. Geraadpleegd op 21 oktober 2014 via</w:t>
      </w:r>
    </w:p>
    <w:p w:rsidR="002C7346" w:rsidRDefault="00271C30" w:rsidP="002C7346">
      <w:pPr>
        <w:pStyle w:val="Geenafstand"/>
        <w:rPr>
          <w:rFonts w:ascii="Verdana" w:hAnsi="Verdana" w:cs="Verdana"/>
          <w:color w:val="191919"/>
          <w:sz w:val="20"/>
          <w:szCs w:val="20"/>
        </w:rPr>
      </w:pPr>
      <w:hyperlink r:id="rId23" w:history="1">
        <w:r w:rsidR="002C7346" w:rsidRPr="00EB0296">
          <w:rPr>
            <w:rStyle w:val="Hyperlink"/>
            <w:rFonts w:ascii="Verdana" w:hAnsi="Verdana" w:cs="Verdana"/>
            <w:sz w:val="20"/>
            <w:szCs w:val="20"/>
            <w:lang w:eastAsia="hi-IN" w:bidi="hi-IN"/>
          </w:rPr>
          <w:t>http://www.gamer.nl/achtergrond/484740/bewegend-leren-met-i-stapps-dit-is-veel-leuker-dan-in-de-klas-zitten-en-uit-een-boek-leren</w:t>
        </w:r>
      </w:hyperlink>
    </w:p>
    <w:p w:rsidR="002C7346" w:rsidRDefault="002C7346" w:rsidP="002C7346">
      <w:pPr>
        <w:pStyle w:val="Geenafstand"/>
        <w:rPr>
          <w:rFonts w:ascii="Verdana" w:hAnsi="Verdana" w:cs="Verdana"/>
          <w:color w:val="191919"/>
          <w:sz w:val="20"/>
          <w:szCs w:val="20"/>
        </w:rPr>
      </w:pPr>
    </w:p>
    <w:p w:rsidR="002C7346" w:rsidRDefault="002C7346" w:rsidP="002C7346">
      <w:pPr>
        <w:pStyle w:val="Geenafstand"/>
        <w:rPr>
          <w:rFonts w:ascii="Verdana" w:hAnsi="Verdana" w:cs="Verdana"/>
          <w:color w:val="191919"/>
          <w:sz w:val="20"/>
          <w:szCs w:val="20"/>
        </w:rPr>
      </w:pPr>
      <w:r>
        <w:rPr>
          <w:rFonts w:ascii="Verdana" w:hAnsi="Verdana" w:cs="Verdana"/>
          <w:color w:val="191919"/>
          <w:sz w:val="20"/>
          <w:szCs w:val="20"/>
        </w:rPr>
        <w:t xml:space="preserve">Het kind (2014) Nieuwe media in het onderwijs: maar leren met je lijf is niets nieuws. Geraadpleegd op 21 oktober 2014 via </w:t>
      </w:r>
      <w:hyperlink r:id="rId24" w:history="1">
        <w:r w:rsidRPr="00EB0296">
          <w:rPr>
            <w:rStyle w:val="Hyperlink"/>
            <w:rFonts w:ascii="Verdana" w:hAnsi="Verdana" w:cs="Verdana"/>
            <w:sz w:val="20"/>
            <w:szCs w:val="20"/>
            <w:lang w:eastAsia="hi-IN" w:bidi="hi-IN"/>
          </w:rPr>
          <w:t>http://hetkind.org/2014/01/13/nieuwe-media-in-het-onderwijs-maar-leren-met-je-lijf-is-niets-nieuws/</w:t>
        </w:r>
      </w:hyperlink>
    </w:p>
    <w:p w:rsidR="002C7346" w:rsidRDefault="002C7346" w:rsidP="002C7346">
      <w:pPr>
        <w:pStyle w:val="Geenafstand"/>
        <w:rPr>
          <w:rFonts w:ascii="Verdana" w:hAnsi="Verdana" w:cs="Verdana"/>
          <w:color w:val="191919"/>
          <w:sz w:val="20"/>
          <w:szCs w:val="20"/>
        </w:rPr>
      </w:pPr>
    </w:p>
    <w:p w:rsidR="002C7346" w:rsidRDefault="002C7346" w:rsidP="002C7346">
      <w:pPr>
        <w:pStyle w:val="Geenafstand"/>
        <w:rPr>
          <w:rFonts w:ascii="Verdana" w:hAnsi="Verdana" w:cs="Verdana"/>
          <w:color w:val="191919"/>
          <w:sz w:val="20"/>
          <w:szCs w:val="20"/>
        </w:rPr>
      </w:pPr>
      <w:r>
        <w:rPr>
          <w:rFonts w:ascii="Verdana" w:hAnsi="Verdana" w:cs="Verdana"/>
          <w:color w:val="191919"/>
          <w:sz w:val="20"/>
          <w:szCs w:val="20"/>
        </w:rPr>
        <w:t xml:space="preserve">Koffietijd (2013). Leren doe je met je lijf. Tips van opvoeddeskundige Marina van der Wal. Geraadpleegd op 21 oktober 2014 via </w:t>
      </w:r>
      <w:hyperlink r:id="rId25" w:history="1">
        <w:r w:rsidRPr="00EB0296">
          <w:rPr>
            <w:rStyle w:val="Hyperlink"/>
            <w:rFonts w:ascii="Verdana" w:hAnsi="Verdana" w:cs="Verdana"/>
            <w:sz w:val="20"/>
            <w:szCs w:val="20"/>
            <w:lang w:eastAsia="hi-IN" w:bidi="hi-IN"/>
          </w:rPr>
          <w:t>http://www.koffietijd.nl/leren-doe-je-met-je-lijf/</w:t>
        </w:r>
      </w:hyperlink>
    </w:p>
    <w:p w:rsidR="002C7346" w:rsidRDefault="002C7346" w:rsidP="002C7346">
      <w:pPr>
        <w:pStyle w:val="Geenafstand"/>
        <w:rPr>
          <w:rFonts w:ascii="Verdana" w:hAnsi="Verdana" w:cs="Verdana"/>
          <w:color w:val="191919"/>
          <w:sz w:val="20"/>
          <w:szCs w:val="20"/>
        </w:rPr>
      </w:pPr>
    </w:p>
    <w:p w:rsidR="002C7346" w:rsidRDefault="002C7346" w:rsidP="002C7346">
      <w:pPr>
        <w:pStyle w:val="Geenafstand"/>
        <w:rPr>
          <w:rFonts w:ascii="Verdana" w:hAnsi="Verdana" w:cs="Verdana"/>
          <w:color w:val="191919"/>
          <w:sz w:val="20"/>
          <w:szCs w:val="20"/>
        </w:rPr>
      </w:pPr>
      <w:r>
        <w:rPr>
          <w:rFonts w:ascii="Verdana" w:hAnsi="Verdana" w:cs="Verdana"/>
          <w:color w:val="191919"/>
          <w:sz w:val="20"/>
          <w:szCs w:val="20"/>
        </w:rPr>
        <w:t xml:space="preserve">NTR Academie in de middag (2014). Uitzending over nieuwe toepassingen in het onderwijs om bewegen in te zetten bij het leren. Geraadpleegd op 13 oktober  2014 via </w:t>
      </w:r>
      <w:hyperlink r:id="rId26" w:anchor="show" w:history="1">
        <w:r w:rsidRPr="009325A0">
          <w:rPr>
            <w:rStyle w:val="Hyperlink"/>
            <w:rFonts w:ascii="Verdana" w:hAnsi="Verdana" w:cs="Verdana"/>
            <w:sz w:val="20"/>
            <w:szCs w:val="20"/>
            <w:lang w:eastAsia="hi-IN" w:bidi="hi-IN"/>
          </w:rPr>
          <w:t>http://tolx.nl/onderwerp/bewegingsdrang?show=2462#show</w:t>
        </w:r>
      </w:hyperlink>
    </w:p>
    <w:p w:rsidR="002C7346" w:rsidRDefault="002C7346" w:rsidP="002C7346">
      <w:pPr>
        <w:pStyle w:val="Geenafstand"/>
        <w:rPr>
          <w:rFonts w:ascii="Verdana" w:hAnsi="Verdana" w:cs="Verdana"/>
          <w:color w:val="191919"/>
          <w:sz w:val="20"/>
          <w:szCs w:val="20"/>
        </w:rPr>
      </w:pPr>
    </w:p>
    <w:p w:rsidR="002C7346" w:rsidRDefault="002C7346" w:rsidP="002C7346">
      <w:pPr>
        <w:pStyle w:val="Geenafstand"/>
        <w:rPr>
          <w:rFonts w:ascii="Verdana" w:hAnsi="Verdana" w:cs="Verdana"/>
          <w:color w:val="191919"/>
          <w:sz w:val="20"/>
          <w:szCs w:val="20"/>
        </w:rPr>
      </w:pPr>
      <w:r>
        <w:rPr>
          <w:rFonts w:ascii="Verdana" w:hAnsi="Verdana" w:cs="Verdana"/>
          <w:color w:val="191919"/>
          <w:sz w:val="20"/>
          <w:szCs w:val="20"/>
        </w:rPr>
        <w:t xml:space="preserve">Onderwijs maak je samen (2012). E-college: bewegingstussendoortjes. Onderwijsadviseur Margreet Christians verteld over bewegingstussendoortjes in de klas.  Geraadpleegd op 13 oktober 2014 via </w:t>
      </w:r>
      <w:hyperlink r:id="rId27" w:history="1">
        <w:r w:rsidRPr="009325A0">
          <w:rPr>
            <w:rStyle w:val="Hyperlink"/>
            <w:rFonts w:ascii="Verdana" w:hAnsi="Verdana" w:cs="Verdana"/>
            <w:sz w:val="20"/>
            <w:szCs w:val="20"/>
            <w:lang w:eastAsia="hi-IN" w:bidi="hi-IN"/>
          </w:rPr>
          <w:t>http://www.onderwijsmaakjesamen.nl/e-colleges/?ecollege=85</w:t>
        </w:r>
      </w:hyperlink>
      <w:r>
        <w:rPr>
          <w:rFonts w:ascii="Verdana" w:hAnsi="Verdana" w:cs="Verdana"/>
          <w:color w:val="191919"/>
          <w:sz w:val="20"/>
          <w:szCs w:val="20"/>
        </w:rPr>
        <w:t xml:space="preserve"> </w:t>
      </w:r>
    </w:p>
    <w:p w:rsidR="002C7346" w:rsidRDefault="002C7346" w:rsidP="002C7346">
      <w:pPr>
        <w:pStyle w:val="Geenafstand"/>
        <w:rPr>
          <w:rFonts w:ascii="Verdana" w:hAnsi="Verdana" w:cs="Verdana"/>
          <w:color w:val="191919"/>
          <w:sz w:val="20"/>
          <w:szCs w:val="20"/>
        </w:rPr>
      </w:pPr>
    </w:p>
    <w:p w:rsidR="002C7346" w:rsidRDefault="002C7346" w:rsidP="002C7346">
      <w:pPr>
        <w:pStyle w:val="Geenafstand"/>
        <w:rPr>
          <w:rFonts w:ascii="Verdana" w:hAnsi="Verdana" w:cs="Verdana"/>
          <w:color w:val="191919"/>
          <w:sz w:val="20"/>
          <w:szCs w:val="20"/>
        </w:rPr>
      </w:pPr>
      <w:r>
        <w:rPr>
          <w:rFonts w:ascii="Verdana" w:hAnsi="Verdana" w:cs="Verdana"/>
          <w:color w:val="191919"/>
          <w:sz w:val="20"/>
          <w:szCs w:val="20"/>
        </w:rPr>
        <w:t xml:space="preserve">RTLXL (2013). Editie NL. 2x5=10 keer springen. Onderzoek van de Universiteit Groningen. Geraadpleegd op 29 september 2014 via </w:t>
      </w:r>
      <w:hyperlink r:id="rId28" w:anchor="!/editie-nl-216694/5aed80bc-4cdd-4251-bf4a-402a92e45aa2" w:history="1">
        <w:r w:rsidRPr="00EB0296">
          <w:rPr>
            <w:rStyle w:val="Hyperlink"/>
            <w:rFonts w:ascii="Verdana" w:hAnsi="Verdana" w:cs="Verdana"/>
            <w:sz w:val="20"/>
            <w:szCs w:val="20"/>
            <w:lang w:eastAsia="hi-IN" w:bidi="hi-IN"/>
          </w:rPr>
          <w:t>http://www.rtlxl.nl/#!/editie-nl-216694/5aed80bc-4cdd-4251-bf4a-402a92e45aa2</w:t>
        </w:r>
      </w:hyperlink>
    </w:p>
    <w:p w:rsidR="002C7346" w:rsidRDefault="002C7346" w:rsidP="002C7346">
      <w:pPr>
        <w:pStyle w:val="Geenafstand"/>
        <w:rPr>
          <w:rFonts w:ascii="Verdana" w:hAnsi="Verdana" w:cs="Verdana"/>
          <w:color w:val="191919"/>
          <w:sz w:val="20"/>
          <w:szCs w:val="20"/>
        </w:rPr>
      </w:pPr>
    </w:p>
    <w:p w:rsidR="002C7346" w:rsidRDefault="002C7346" w:rsidP="002C7346">
      <w:pPr>
        <w:pStyle w:val="Geenafstand"/>
        <w:rPr>
          <w:rFonts w:ascii="Verdana" w:hAnsi="Verdana" w:cs="Verdana"/>
          <w:color w:val="191919"/>
          <w:sz w:val="20"/>
          <w:szCs w:val="20"/>
        </w:rPr>
      </w:pPr>
      <w:r>
        <w:rPr>
          <w:rFonts w:ascii="Verdana" w:hAnsi="Verdana" w:cs="Verdana"/>
          <w:color w:val="191919"/>
          <w:sz w:val="20"/>
          <w:szCs w:val="20"/>
        </w:rPr>
        <w:t xml:space="preserve">RTV Drenthe (2011). Bewegend leren op Drentse scholen. Geraadpleegd op 21 oktober via </w:t>
      </w:r>
      <w:hyperlink r:id="rId29" w:history="1">
        <w:r w:rsidRPr="00EB0296">
          <w:rPr>
            <w:rStyle w:val="Hyperlink"/>
            <w:rFonts w:ascii="Verdana" w:hAnsi="Verdana" w:cs="Verdana"/>
            <w:sz w:val="20"/>
            <w:szCs w:val="20"/>
            <w:lang w:eastAsia="hi-IN" w:bidi="hi-IN"/>
          </w:rPr>
          <w:t>http://www.youtube.com/watch?v=RKZO_f15uGM</w:t>
        </w:r>
      </w:hyperlink>
    </w:p>
    <w:p w:rsidR="002C7346" w:rsidRDefault="002C7346" w:rsidP="002C7346">
      <w:pPr>
        <w:pStyle w:val="Geenafstand"/>
        <w:rPr>
          <w:rFonts w:ascii="Verdana" w:hAnsi="Verdana" w:cs="Verdana"/>
          <w:color w:val="191919"/>
          <w:sz w:val="20"/>
          <w:szCs w:val="20"/>
        </w:rPr>
      </w:pPr>
    </w:p>
    <w:p w:rsidR="002C7346" w:rsidRDefault="002C7346" w:rsidP="002C7346">
      <w:pPr>
        <w:pStyle w:val="Geenafstand"/>
        <w:rPr>
          <w:rFonts w:ascii="Verdana" w:hAnsi="Verdana" w:cs="Verdana"/>
          <w:color w:val="191919"/>
          <w:sz w:val="20"/>
          <w:szCs w:val="20"/>
        </w:rPr>
      </w:pPr>
      <w:r>
        <w:rPr>
          <w:rFonts w:ascii="Verdana" w:hAnsi="Verdana" w:cs="Verdana"/>
          <w:color w:val="191919"/>
          <w:sz w:val="20"/>
          <w:szCs w:val="20"/>
        </w:rPr>
        <w:t xml:space="preserve">Vrije school (2014) Bewegen leren in de vrije school. Geraadpleegd op 21 oktober 2014 via </w:t>
      </w:r>
      <w:hyperlink r:id="rId30" w:history="1">
        <w:r w:rsidRPr="00EB0296">
          <w:rPr>
            <w:rStyle w:val="Hyperlink"/>
            <w:rFonts w:ascii="Verdana" w:hAnsi="Verdana" w:cs="Verdana"/>
            <w:sz w:val="20"/>
            <w:szCs w:val="20"/>
            <w:lang w:eastAsia="hi-IN" w:bidi="hi-IN"/>
          </w:rPr>
          <w:t>http://www.pinterest.com/pin/372180356679726965/</w:t>
        </w:r>
      </w:hyperlink>
      <w:r>
        <w:rPr>
          <w:rFonts w:ascii="Verdana" w:hAnsi="Verdana" w:cs="Verdana"/>
          <w:color w:val="191919"/>
          <w:sz w:val="20"/>
          <w:szCs w:val="20"/>
        </w:rPr>
        <w:t xml:space="preserve"> en </w:t>
      </w:r>
      <w:hyperlink r:id="rId31" w:history="1">
        <w:r w:rsidRPr="00EB0296">
          <w:rPr>
            <w:rStyle w:val="Hyperlink"/>
            <w:rFonts w:ascii="Verdana" w:hAnsi="Verdana" w:cs="Verdana"/>
            <w:sz w:val="20"/>
            <w:szCs w:val="20"/>
            <w:lang w:eastAsia="hi-IN" w:bidi="hi-IN"/>
          </w:rPr>
          <w:t>http://www.pinterest.com/pin/438608451181228138/</w:t>
        </w:r>
      </w:hyperlink>
    </w:p>
    <w:p w:rsidR="002C7346" w:rsidRDefault="002C7346" w:rsidP="002C7346">
      <w:pPr>
        <w:pStyle w:val="Geenafstand"/>
        <w:rPr>
          <w:rFonts w:ascii="Verdana" w:hAnsi="Verdana" w:cs="Verdana"/>
          <w:color w:val="191919"/>
          <w:sz w:val="20"/>
          <w:szCs w:val="20"/>
        </w:rPr>
      </w:pPr>
    </w:p>
    <w:p w:rsidR="002C7346" w:rsidRDefault="002C7346" w:rsidP="002C7346">
      <w:pPr>
        <w:pStyle w:val="Geenafstand"/>
        <w:rPr>
          <w:rFonts w:ascii="Verdana" w:hAnsi="Verdana" w:cs="Verdana"/>
          <w:color w:val="191919"/>
          <w:sz w:val="20"/>
          <w:szCs w:val="20"/>
        </w:rPr>
      </w:pPr>
    </w:p>
    <w:p w:rsidR="002C7346" w:rsidRPr="004C7939" w:rsidRDefault="002C7346" w:rsidP="002C7346">
      <w:pPr>
        <w:pStyle w:val="Geenafstand"/>
        <w:rPr>
          <w:rFonts w:ascii="Verdana" w:hAnsi="Verdana" w:cs="Verdana"/>
          <w:color w:val="191919"/>
          <w:sz w:val="20"/>
          <w:szCs w:val="20"/>
        </w:rPr>
      </w:pPr>
      <w:r>
        <w:rPr>
          <w:rFonts w:ascii="Verdana" w:hAnsi="Verdana" w:cs="Verdana"/>
          <w:color w:val="4472C4"/>
          <w:sz w:val="20"/>
          <w:szCs w:val="20"/>
        </w:rPr>
        <w:t>Webpagina</w:t>
      </w:r>
      <w:r w:rsidRPr="004C7939">
        <w:rPr>
          <w:rFonts w:ascii="Verdana" w:hAnsi="Verdana" w:cs="Verdana"/>
          <w:color w:val="4472C4"/>
          <w:sz w:val="20"/>
          <w:szCs w:val="20"/>
        </w:rPr>
        <w:t>:</w:t>
      </w:r>
    </w:p>
    <w:p w:rsidR="002C7346" w:rsidRDefault="002C7346" w:rsidP="002C7346">
      <w:pPr>
        <w:pStyle w:val="Geenafstand"/>
        <w:rPr>
          <w:rFonts w:ascii="Verdana" w:hAnsi="Verdana" w:cs="Verdana"/>
          <w:sz w:val="20"/>
          <w:szCs w:val="20"/>
        </w:rPr>
      </w:pPr>
      <w:r>
        <w:rPr>
          <w:rFonts w:ascii="Verdana" w:hAnsi="Verdana" w:cs="Verdana"/>
          <w:sz w:val="20"/>
          <w:szCs w:val="20"/>
        </w:rPr>
        <w:t xml:space="preserve">Beweeg.nl (onbekend). Beweeg in de klas. Geraadpleegd op 6 november 2014 via </w:t>
      </w:r>
      <w:hyperlink r:id="rId32" w:history="1">
        <w:r w:rsidRPr="00CB5EF0">
          <w:rPr>
            <w:rStyle w:val="Hyperlink"/>
            <w:rFonts w:ascii="Verdana" w:hAnsi="Verdana" w:cs="Verdana"/>
            <w:sz w:val="20"/>
            <w:szCs w:val="20"/>
          </w:rPr>
          <w:t>http://beweeg.nl/over-beweeg-nl/</w:t>
        </w:r>
      </w:hyperlink>
    </w:p>
    <w:p w:rsidR="002C7346" w:rsidRDefault="002C7346" w:rsidP="002C7346">
      <w:pPr>
        <w:pStyle w:val="Geenafstand"/>
        <w:rPr>
          <w:rFonts w:ascii="Verdana" w:hAnsi="Verdana" w:cs="Verdana"/>
          <w:sz w:val="20"/>
          <w:szCs w:val="20"/>
        </w:rPr>
      </w:pPr>
    </w:p>
    <w:p w:rsidR="002C7346" w:rsidRPr="00D153A2" w:rsidRDefault="002C7346" w:rsidP="002C7346">
      <w:pPr>
        <w:pStyle w:val="Geenafstand"/>
        <w:rPr>
          <w:rFonts w:ascii="Verdana" w:hAnsi="Verdana" w:cs="Verdana"/>
          <w:color w:val="7030A0"/>
          <w:sz w:val="20"/>
          <w:szCs w:val="20"/>
        </w:rPr>
      </w:pPr>
      <w:r w:rsidRPr="00D153A2">
        <w:rPr>
          <w:rFonts w:ascii="Verdana" w:hAnsi="Verdana" w:cs="Verdana"/>
          <w:color w:val="7030A0"/>
          <w:sz w:val="20"/>
          <w:szCs w:val="20"/>
        </w:rPr>
        <w:t xml:space="preserve">Grit in Education (2014). Actieve kinderen leren beter. Geraadpleegd op 10 juni 2015 via </w:t>
      </w:r>
      <w:hyperlink r:id="rId33" w:history="1">
        <w:r w:rsidRPr="000C117C">
          <w:rPr>
            <w:rStyle w:val="Hyperlink"/>
            <w:rFonts w:ascii="Verdana" w:hAnsi="Verdana" w:cs="Verdana"/>
            <w:color w:val="4472C4" w:themeColor="accent5"/>
            <w:sz w:val="20"/>
            <w:szCs w:val="20"/>
          </w:rPr>
          <w:t>http://gritineducation.com/actieve-kinderen-leren-beter/</w:t>
        </w:r>
      </w:hyperlink>
    </w:p>
    <w:p w:rsidR="002C7346" w:rsidRDefault="002C7346" w:rsidP="002C7346">
      <w:pPr>
        <w:pStyle w:val="Geenafstand"/>
        <w:rPr>
          <w:rFonts w:ascii="Verdana" w:hAnsi="Verdana" w:cs="Verdana"/>
          <w:sz w:val="20"/>
          <w:szCs w:val="20"/>
        </w:rPr>
      </w:pPr>
    </w:p>
    <w:p w:rsidR="002C7346" w:rsidRDefault="002C7346" w:rsidP="002C7346">
      <w:pPr>
        <w:pStyle w:val="Geenafstand"/>
        <w:rPr>
          <w:sz w:val="20"/>
          <w:szCs w:val="20"/>
        </w:rPr>
      </w:pPr>
      <w:r>
        <w:rPr>
          <w:rFonts w:ascii="Verdana" w:hAnsi="Verdana" w:cs="Verdana"/>
          <w:sz w:val="20"/>
          <w:szCs w:val="20"/>
        </w:rPr>
        <w:t xml:space="preserve">Intermediair (2008). </w:t>
      </w:r>
      <w:r w:rsidRPr="00D376E9">
        <w:rPr>
          <w:rFonts w:ascii="Verdana" w:hAnsi="Verdana" w:cs="Verdana"/>
          <w:i/>
          <w:sz w:val="20"/>
          <w:szCs w:val="20"/>
        </w:rPr>
        <w:t>Waarom ons brein beter werkt door beweging. Denken met je lichaam</w:t>
      </w:r>
      <w:r>
        <w:rPr>
          <w:rFonts w:ascii="Verdana" w:hAnsi="Verdana" w:cs="Verdana"/>
          <w:sz w:val="20"/>
          <w:szCs w:val="20"/>
        </w:rPr>
        <w:t xml:space="preserve">. Geraadpleegd op 8 september 2014 via </w:t>
      </w:r>
      <w:hyperlink r:id="rId34" w:history="1">
        <w:r w:rsidRPr="00D376E9">
          <w:rPr>
            <w:rStyle w:val="Hyperlink"/>
            <w:rFonts w:ascii="Verdana" w:hAnsi="Verdana"/>
            <w:sz w:val="20"/>
            <w:szCs w:val="20"/>
          </w:rPr>
          <w:t>www.intermediair.nl/artikel.jsp?id=1397827</w:t>
        </w:r>
      </w:hyperlink>
    </w:p>
    <w:p w:rsidR="002C7346" w:rsidRDefault="002C7346" w:rsidP="002C7346">
      <w:pPr>
        <w:pStyle w:val="Geenafstand"/>
        <w:rPr>
          <w:rFonts w:ascii="Verdana" w:hAnsi="Verdana" w:cs="Verdana"/>
          <w:color w:val="191919"/>
          <w:sz w:val="20"/>
          <w:szCs w:val="20"/>
        </w:rPr>
      </w:pPr>
    </w:p>
    <w:p w:rsidR="002C7346" w:rsidRDefault="002C7346" w:rsidP="002C7346">
      <w:pPr>
        <w:pStyle w:val="Geenafstand"/>
        <w:rPr>
          <w:rFonts w:ascii="Verdana" w:hAnsi="Verdana" w:cs="Verdana"/>
          <w:color w:val="191919"/>
          <w:sz w:val="20"/>
          <w:szCs w:val="20"/>
        </w:rPr>
      </w:pPr>
      <w:r>
        <w:rPr>
          <w:rFonts w:ascii="Verdana" w:hAnsi="Verdana" w:cs="Verdana"/>
          <w:color w:val="191919"/>
          <w:sz w:val="20"/>
          <w:szCs w:val="20"/>
        </w:rPr>
        <w:t xml:space="preserve">Lexima (onbekend). </w:t>
      </w:r>
      <w:r w:rsidRPr="006E27CA">
        <w:rPr>
          <w:rFonts w:ascii="Verdana" w:hAnsi="Verdana" w:cs="Verdana"/>
          <w:i/>
          <w:color w:val="191919"/>
          <w:sz w:val="20"/>
          <w:szCs w:val="20"/>
        </w:rPr>
        <w:t>Kinems embodied learning voor SEN: leren met je lijf.</w:t>
      </w:r>
      <w:r>
        <w:rPr>
          <w:rFonts w:ascii="Verdana" w:hAnsi="Verdana" w:cs="Verdana"/>
          <w:color w:val="191919"/>
          <w:sz w:val="20"/>
          <w:szCs w:val="20"/>
        </w:rPr>
        <w:t xml:space="preserve"> Geraadpleegd op 13 oktober 2014 via </w:t>
      </w:r>
      <w:hyperlink r:id="rId35" w:history="1">
        <w:r w:rsidRPr="009325A0">
          <w:rPr>
            <w:rStyle w:val="Hyperlink"/>
            <w:rFonts w:ascii="Verdana" w:hAnsi="Verdana" w:cs="Verdana"/>
            <w:sz w:val="20"/>
            <w:szCs w:val="20"/>
            <w:lang w:eastAsia="hi-IN" w:bidi="hi-IN"/>
          </w:rPr>
          <w:t>http://www.lexima.nl/algemeen/categorie/kinems</w:t>
        </w:r>
      </w:hyperlink>
      <w:r>
        <w:rPr>
          <w:rFonts w:ascii="Verdana" w:hAnsi="Verdana" w:cs="Verdana"/>
          <w:color w:val="191919"/>
          <w:sz w:val="20"/>
          <w:szCs w:val="20"/>
        </w:rPr>
        <w:t>.</w:t>
      </w:r>
    </w:p>
    <w:p w:rsidR="002C7346" w:rsidRDefault="002C7346" w:rsidP="002C7346">
      <w:pPr>
        <w:pStyle w:val="Geenafstand"/>
        <w:rPr>
          <w:rFonts w:ascii="Verdana" w:hAnsi="Verdana" w:cs="Verdana"/>
          <w:color w:val="191919"/>
          <w:sz w:val="20"/>
          <w:szCs w:val="20"/>
        </w:rPr>
      </w:pPr>
    </w:p>
    <w:p w:rsidR="002C7346" w:rsidRDefault="002C7346" w:rsidP="002C7346">
      <w:pPr>
        <w:pStyle w:val="Geenafstand"/>
        <w:rPr>
          <w:rFonts w:ascii="Verdana" w:hAnsi="Verdana" w:cs="Verdana"/>
          <w:color w:val="191919"/>
          <w:sz w:val="20"/>
          <w:szCs w:val="20"/>
        </w:rPr>
      </w:pPr>
      <w:r>
        <w:rPr>
          <w:rFonts w:ascii="Verdana" w:hAnsi="Verdana" w:cs="Verdana"/>
          <w:color w:val="191919"/>
          <w:sz w:val="20"/>
          <w:szCs w:val="20"/>
        </w:rPr>
        <w:t xml:space="preserve">Math&amp;Movement (onbekend). The math &amp; movement program. Geraadpleegd op 6 november 2014 via </w:t>
      </w:r>
      <w:r w:rsidRPr="002D1749">
        <w:rPr>
          <w:rFonts w:ascii="Verdana" w:hAnsi="Verdana" w:cs="Verdana"/>
          <w:color w:val="191919"/>
          <w:sz w:val="20"/>
          <w:szCs w:val="20"/>
        </w:rPr>
        <w:t>http://www.mathandmovement.com/</w:t>
      </w:r>
    </w:p>
    <w:p w:rsidR="002C7346" w:rsidRPr="004E70DC" w:rsidRDefault="002C7346" w:rsidP="002C7346">
      <w:pPr>
        <w:pStyle w:val="Geenafstand"/>
        <w:rPr>
          <w:rFonts w:ascii="Verdana" w:hAnsi="Verdana" w:cs="Verdana"/>
          <w:i/>
          <w:color w:val="191919"/>
          <w:sz w:val="20"/>
          <w:szCs w:val="20"/>
        </w:rPr>
      </w:pPr>
      <w:r>
        <w:rPr>
          <w:rFonts w:ascii="Verdana" w:hAnsi="Verdana" w:cs="Verdana"/>
          <w:color w:val="191919"/>
          <w:sz w:val="20"/>
          <w:szCs w:val="20"/>
        </w:rPr>
        <w:t xml:space="preserve">Menne Instituut (onbekend). </w:t>
      </w:r>
      <w:r w:rsidRPr="008C20BC">
        <w:rPr>
          <w:rFonts w:ascii="Verdana" w:hAnsi="Verdana" w:cs="Verdana"/>
          <w:i/>
          <w:color w:val="191919"/>
          <w:sz w:val="20"/>
          <w:szCs w:val="20"/>
        </w:rPr>
        <w:t>Met sprongen vooruit.</w:t>
      </w:r>
      <w:r>
        <w:rPr>
          <w:rFonts w:ascii="Verdana" w:hAnsi="Verdana" w:cs="Verdana"/>
          <w:color w:val="191919"/>
          <w:sz w:val="20"/>
          <w:szCs w:val="20"/>
        </w:rPr>
        <w:t xml:space="preserve"> Geraadpleegd op 6 november 2014 via </w:t>
      </w:r>
      <w:hyperlink r:id="rId36" w:history="1">
        <w:r w:rsidRPr="00CB5EF0">
          <w:rPr>
            <w:rStyle w:val="Hyperlink"/>
            <w:rFonts w:ascii="Verdana" w:hAnsi="Verdana" w:cs="Verdana"/>
            <w:sz w:val="20"/>
            <w:szCs w:val="20"/>
            <w:lang w:eastAsia="hi-IN" w:bidi="hi-IN"/>
          </w:rPr>
          <w:t>http://www.menne-instituut.nl/</w:t>
        </w:r>
      </w:hyperlink>
    </w:p>
    <w:p w:rsidR="002C7346" w:rsidRDefault="002C7346" w:rsidP="002C7346">
      <w:pPr>
        <w:pStyle w:val="Geenafstand"/>
        <w:rPr>
          <w:rFonts w:ascii="Verdana" w:hAnsi="Verdana" w:cs="Verdana"/>
          <w:color w:val="191919"/>
          <w:sz w:val="20"/>
          <w:szCs w:val="20"/>
        </w:rPr>
      </w:pPr>
    </w:p>
    <w:p w:rsidR="002C7346" w:rsidRDefault="002C7346" w:rsidP="002C7346">
      <w:pPr>
        <w:pStyle w:val="Geenafstand"/>
        <w:rPr>
          <w:rFonts w:ascii="Verdana" w:hAnsi="Verdana" w:cs="Verdana"/>
          <w:color w:val="191919"/>
          <w:sz w:val="20"/>
          <w:szCs w:val="20"/>
        </w:rPr>
      </w:pPr>
      <w:r>
        <w:rPr>
          <w:rFonts w:ascii="Verdana" w:hAnsi="Verdana" w:cs="Verdana"/>
          <w:color w:val="191919"/>
          <w:sz w:val="20"/>
          <w:szCs w:val="20"/>
        </w:rPr>
        <w:t xml:space="preserve">Onderwijs maak je samen (2013). </w:t>
      </w:r>
      <w:r w:rsidRPr="00D44655">
        <w:rPr>
          <w:rFonts w:ascii="Verdana" w:hAnsi="Verdana" w:cs="Verdana"/>
          <w:i/>
          <w:color w:val="191919"/>
          <w:sz w:val="20"/>
          <w:szCs w:val="20"/>
        </w:rPr>
        <w:t>Leren doe je met je lijf</w:t>
      </w:r>
      <w:r>
        <w:rPr>
          <w:rFonts w:ascii="Verdana" w:hAnsi="Verdana" w:cs="Verdana"/>
          <w:color w:val="191919"/>
          <w:sz w:val="20"/>
          <w:szCs w:val="20"/>
        </w:rPr>
        <w:t xml:space="preserve">. Geraadpleegd op 9 oktober 2014 via </w:t>
      </w:r>
      <w:hyperlink r:id="rId37" w:history="1">
        <w:r w:rsidRPr="009325A0">
          <w:rPr>
            <w:rStyle w:val="Hyperlink"/>
            <w:rFonts w:ascii="Verdana" w:hAnsi="Verdana" w:cs="Verdana"/>
            <w:sz w:val="20"/>
            <w:szCs w:val="20"/>
            <w:lang w:eastAsia="hi-IN" w:bidi="hi-IN"/>
          </w:rPr>
          <w:t>http://www.onderwijsmaakjesamen.nl/actueel/leren-doe-je-met-je-lijf/</w:t>
        </w:r>
      </w:hyperlink>
      <w:r>
        <w:rPr>
          <w:rFonts w:ascii="Verdana" w:hAnsi="Verdana" w:cs="Verdana"/>
          <w:color w:val="191919"/>
          <w:sz w:val="20"/>
          <w:szCs w:val="20"/>
        </w:rPr>
        <w:t>.</w:t>
      </w:r>
    </w:p>
    <w:p w:rsidR="002C7346" w:rsidRDefault="002C7346" w:rsidP="002C7346">
      <w:pPr>
        <w:pStyle w:val="Geenafstand"/>
        <w:rPr>
          <w:rFonts w:ascii="Verdana" w:hAnsi="Verdana" w:cs="Verdana"/>
          <w:color w:val="191919"/>
          <w:sz w:val="20"/>
          <w:szCs w:val="20"/>
        </w:rPr>
      </w:pPr>
    </w:p>
    <w:p w:rsidR="002C7346" w:rsidRDefault="002C7346" w:rsidP="002C7346">
      <w:pPr>
        <w:pStyle w:val="Geenafstand"/>
        <w:rPr>
          <w:rFonts w:ascii="Verdana" w:hAnsi="Verdana" w:cs="Verdana"/>
          <w:color w:val="191919"/>
          <w:sz w:val="20"/>
          <w:szCs w:val="20"/>
        </w:rPr>
      </w:pPr>
      <w:r>
        <w:rPr>
          <w:rFonts w:ascii="Verdana" w:hAnsi="Verdana" w:cs="Verdana"/>
          <w:color w:val="191919"/>
          <w:sz w:val="20"/>
          <w:szCs w:val="20"/>
        </w:rPr>
        <w:t xml:space="preserve">Onderwijs maak je samen (2013). </w:t>
      </w:r>
      <w:r w:rsidRPr="005A1DF7">
        <w:rPr>
          <w:rFonts w:ascii="Verdana" w:hAnsi="Verdana" w:cs="Verdana"/>
          <w:i/>
          <w:color w:val="191919"/>
          <w:sz w:val="20"/>
          <w:szCs w:val="20"/>
        </w:rPr>
        <w:t>10 Bewegingstussendoortjes voor in de klas</w:t>
      </w:r>
      <w:r>
        <w:rPr>
          <w:rFonts w:ascii="Verdana" w:hAnsi="Verdana" w:cs="Verdana"/>
          <w:color w:val="191919"/>
          <w:sz w:val="20"/>
          <w:szCs w:val="20"/>
        </w:rPr>
        <w:t xml:space="preserve">. Geraadpleegd op 6 november 2014 via </w:t>
      </w:r>
      <w:hyperlink r:id="rId38" w:history="1">
        <w:r w:rsidRPr="00CB5EF0">
          <w:rPr>
            <w:rStyle w:val="Hyperlink"/>
            <w:rFonts w:ascii="Verdana" w:hAnsi="Verdana" w:cs="Verdana"/>
            <w:sz w:val="20"/>
            <w:szCs w:val="20"/>
            <w:lang w:eastAsia="hi-IN" w:bidi="hi-IN"/>
          </w:rPr>
          <w:t>http://www.onderwijsmaakjesamen.nl/actueel/10-bewegingstussendoortjes-voor-in-de-klas/</w:t>
        </w:r>
      </w:hyperlink>
    </w:p>
    <w:p w:rsidR="002C7346" w:rsidRDefault="002C7346" w:rsidP="002C7346">
      <w:pPr>
        <w:pStyle w:val="Geenafstand"/>
        <w:rPr>
          <w:rFonts w:ascii="Verdana" w:hAnsi="Verdana" w:cs="Verdana"/>
          <w:color w:val="191919"/>
          <w:sz w:val="20"/>
          <w:szCs w:val="20"/>
        </w:rPr>
      </w:pPr>
    </w:p>
    <w:p w:rsidR="002C7346" w:rsidRDefault="002C7346" w:rsidP="002C7346">
      <w:pPr>
        <w:pStyle w:val="Geenafstand"/>
        <w:rPr>
          <w:rFonts w:ascii="Verdana" w:hAnsi="Verdana" w:cs="Verdana"/>
          <w:color w:val="191919"/>
          <w:sz w:val="20"/>
          <w:szCs w:val="20"/>
        </w:rPr>
      </w:pPr>
      <w:r w:rsidRPr="006746E1">
        <w:rPr>
          <w:rFonts w:ascii="Verdana" w:hAnsi="Verdana" w:cs="Verdana"/>
          <w:sz w:val="20"/>
          <w:szCs w:val="20"/>
        </w:rPr>
        <w:t xml:space="preserve">Onderwijs maak je samen (2013). </w:t>
      </w:r>
      <w:r w:rsidRPr="006746E1">
        <w:rPr>
          <w:rFonts w:ascii="Verdana" w:hAnsi="Verdana" w:cs="Verdana"/>
          <w:i/>
          <w:sz w:val="20"/>
          <w:szCs w:val="20"/>
        </w:rPr>
        <w:t>5 minuten taal.</w:t>
      </w:r>
      <w:r w:rsidRPr="006746E1">
        <w:rPr>
          <w:rFonts w:ascii="Verdana" w:hAnsi="Verdana" w:cs="Verdana"/>
          <w:sz w:val="20"/>
          <w:szCs w:val="20"/>
        </w:rPr>
        <w:t xml:space="preserve"> Geraadpleegd op 10 juni 2014 via </w:t>
      </w:r>
      <w:hyperlink r:id="rId39" w:history="1">
        <w:r w:rsidRPr="00EB0A44">
          <w:rPr>
            <w:rStyle w:val="Hyperlink"/>
            <w:rFonts w:ascii="Verdana" w:hAnsi="Verdana" w:cs="Verdana"/>
            <w:sz w:val="20"/>
            <w:szCs w:val="20"/>
          </w:rPr>
          <w:t>http://www.onderwijsmaakjesamen.nl/magento/5-minuten-taal.html</w:t>
        </w:r>
      </w:hyperlink>
    </w:p>
    <w:p w:rsidR="002C7346" w:rsidRDefault="002C7346" w:rsidP="002C7346">
      <w:pPr>
        <w:pStyle w:val="Geenafstand"/>
        <w:rPr>
          <w:rFonts w:ascii="Verdana" w:hAnsi="Verdana" w:cs="Verdana"/>
          <w:color w:val="191919"/>
          <w:sz w:val="20"/>
          <w:szCs w:val="20"/>
        </w:rPr>
      </w:pPr>
    </w:p>
    <w:p w:rsidR="002C7346" w:rsidRDefault="002C7346" w:rsidP="002C7346">
      <w:pPr>
        <w:pStyle w:val="Geenafstand"/>
        <w:rPr>
          <w:rStyle w:val="Zwaar"/>
          <w:rFonts w:ascii="Verdana" w:hAnsi="Verdana"/>
          <w:b w:val="0"/>
          <w:color w:val="333333"/>
          <w:sz w:val="20"/>
          <w:szCs w:val="20"/>
          <w:bdr w:val="none" w:sz="0" w:space="0" w:color="auto" w:frame="1"/>
          <w:shd w:val="clear" w:color="auto" w:fill="FFFFFF"/>
        </w:rPr>
      </w:pPr>
      <w:r>
        <w:rPr>
          <w:rFonts w:ascii="Verdana" w:hAnsi="Verdana" w:cs="Verdana"/>
          <w:color w:val="191919"/>
          <w:sz w:val="20"/>
          <w:szCs w:val="20"/>
        </w:rPr>
        <w:t>Rijksuniversiteit Groningen (2011</w:t>
      </w:r>
      <w:r w:rsidRPr="00475198">
        <w:rPr>
          <w:rFonts w:ascii="Verdana" w:hAnsi="Verdana" w:cs="Verdana"/>
          <w:color w:val="191919"/>
          <w:sz w:val="20"/>
          <w:szCs w:val="20"/>
        </w:rPr>
        <w:t xml:space="preserve">). </w:t>
      </w:r>
      <w:r w:rsidRPr="00D82A58">
        <w:rPr>
          <w:rStyle w:val="Zwaar"/>
          <w:rFonts w:ascii="Verdana" w:hAnsi="Verdana"/>
          <w:i/>
          <w:color w:val="333333"/>
          <w:sz w:val="20"/>
          <w:szCs w:val="20"/>
          <w:bdr w:val="none" w:sz="0" w:space="0" w:color="auto" w:frame="1"/>
          <w:shd w:val="clear" w:color="auto" w:fill="FFFFFF"/>
        </w:rPr>
        <w:t>Effect van bewegen op reken- en taalvaardigheid onderzocht.</w:t>
      </w:r>
      <w:r>
        <w:rPr>
          <w:rStyle w:val="Zwaar"/>
          <w:rFonts w:ascii="Verdana" w:hAnsi="Verdana"/>
          <w:color w:val="333333"/>
          <w:sz w:val="20"/>
          <w:szCs w:val="20"/>
          <w:bdr w:val="none" w:sz="0" w:space="0" w:color="auto" w:frame="1"/>
          <w:shd w:val="clear" w:color="auto" w:fill="FFFFFF"/>
        </w:rPr>
        <w:t xml:space="preserve"> Geraadpleegd op 16 september 2014 via </w:t>
      </w:r>
      <w:hyperlink r:id="rId40" w:history="1">
        <w:r w:rsidRPr="00EB0296">
          <w:rPr>
            <w:rStyle w:val="Hyperlink"/>
            <w:rFonts w:ascii="Verdana" w:hAnsi="Verdana"/>
            <w:sz w:val="20"/>
            <w:szCs w:val="20"/>
            <w:bdr w:val="none" w:sz="0" w:space="0" w:color="auto" w:frame="1"/>
            <w:shd w:val="clear" w:color="auto" w:fill="FFFFFF"/>
          </w:rPr>
          <w:t>http://www.rug.nl/staff/j.w.de.greeff/research</w:t>
        </w:r>
      </w:hyperlink>
    </w:p>
    <w:p w:rsidR="002C7346" w:rsidRPr="006746E1" w:rsidRDefault="002C7346" w:rsidP="002C7346">
      <w:pPr>
        <w:pStyle w:val="Geenafstand"/>
        <w:rPr>
          <w:rFonts w:ascii="Verdana" w:hAnsi="Verdana" w:cs="Verdana"/>
          <w:sz w:val="20"/>
          <w:szCs w:val="20"/>
        </w:rPr>
      </w:pPr>
    </w:p>
    <w:p w:rsidR="002C7346" w:rsidRPr="006746E1" w:rsidRDefault="002C7346" w:rsidP="002C7346">
      <w:pPr>
        <w:pStyle w:val="Geenafstand"/>
        <w:rPr>
          <w:rFonts w:ascii="Verdana" w:hAnsi="Verdana" w:cs="Verdana"/>
          <w:sz w:val="20"/>
          <w:szCs w:val="20"/>
        </w:rPr>
      </w:pPr>
      <w:r w:rsidRPr="006746E1">
        <w:rPr>
          <w:rFonts w:ascii="Verdana" w:hAnsi="Verdana" w:cs="Verdana"/>
          <w:sz w:val="20"/>
          <w:szCs w:val="20"/>
        </w:rPr>
        <w:t>RUG (2015). Actieve kinderen leren beter. Geraadpleegd op 10 juni 2015 via</w:t>
      </w:r>
    </w:p>
    <w:p w:rsidR="002C7346" w:rsidRDefault="00271C30" w:rsidP="002C7346">
      <w:pPr>
        <w:pStyle w:val="Geenafstand"/>
        <w:rPr>
          <w:rFonts w:ascii="Verdana" w:hAnsi="Verdana" w:cs="Verdana"/>
          <w:sz w:val="20"/>
          <w:szCs w:val="20"/>
        </w:rPr>
      </w:pPr>
      <w:hyperlink r:id="rId41" w:history="1">
        <w:r w:rsidR="002C7346" w:rsidRPr="00A43E09">
          <w:rPr>
            <w:rStyle w:val="Hyperlink"/>
            <w:rFonts w:ascii="Verdana" w:hAnsi="Verdana" w:cs="Verdana"/>
            <w:sz w:val="20"/>
            <w:szCs w:val="20"/>
          </w:rPr>
          <w:t>https://www.rug.nl/research/portal/files/19815197/Brochure_Fit_Vaardig_op_school.pdf</w:t>
        </w:r>
      </w:hyperlink>
    </w:p>
    <w:p w:rsidR="002C7346" w:rsidRDefault="002C7346" w:rsidP="002C7346">
      <w:pPr>
        <w:pStyle w:val="Geenafstand"/>
        <w:rPr>
          <w:rFonts w:ascii="Verdana" w:hAnsi="Verdana" w:cs="Verdana"/>
          <w:color w:val="191919"/>
          <w:sz w:val="20"/>
          <w:szCs w:val="20"/>
        </w:rPr>
      </w:pPr>
    </w:p>
    <w:p w:rsidR="002C7346" w:rsidRDefault="002C7346" w:rsidP="002C7346">
      <w:pPr>
        <w:pStyle w:val="Geenafstand"/>
        <w:rPr>
          <w:rFonts w:ascii="Verdana" w:hAnsi="Verdana" w:cs="Verdana"/>
          <w:color w:val="191919"/>
          <w:sz w:val="20"/>
          <w:szCs w:val="20"/>
        </w:rPr>
      </w:pPr>
      <w:r>
        <w:rPr>
          <w:rFonts w:ascii="Verdana" w:hAnsi="Verdana" w:cs="Verdana"/>
          <w:color w:val="191919"/>
          <w:sz w:val="20"/>
          <w:szCs w:val="20"/>
        </w:rPr>
        <w:t xml:space="preserve">Spark (2014). </w:t>
      </w:r>
      <w:r w:rsidRPr="00D82A58">
        <w:rPr>
          <w:rFonts w:ascii="Verdana" w:hAnsi="Verdana" w:cs="Verdana"/>
          <w:i/>
          <w:color w:val="191919"/>
          <w:sz w:val="20"/>
          <w:szCs w:val="20"/>
        </w:rPr>
        <w:t>Academics &amp; physical activity.</w:t>
      </w:r>
      <w:r>
        <w:rPr>
          <w:rFonts w:ascii="Verdana" w:hAnsi="Verdana" w:cs="Verdana"/>
          <w:color w:val="191919"/>
          <w:sz w:val="20"/>
          <w:szCs w:val="20"/>
        </w:rPr>
        <w:t xml:space="preserve"> Geraadpleegd op 29 september via </w:t>
      </w:r>
      <w:r w:rsidRPr="006324FD">
        <w:rPr>
          <w:rFonts w:ascii="Verdana" w:hAnsi="Verdana" w:cs="Verdana"/>
          <w:color w:val="191919"/>
          <w:sz w:val="20"/>
          <w:szCs w:val="20"/>
        </w:rPr>
        <w:t>http://www.sparkpe.org/physical-education-resources/academics-physical-activity/</w:t>
      </w:r>
    </w:p>
    <w:p w:rsidR="002C7346" w:rsidRDefault="002C7346" w:rsidP="002C7346">
      <w:pPr>
        <w:pStyle w:val="Geenafstand"/>
        <w:rPr>
          <w:sz w:val="20"/>
          <w:szCs w:val="20"/>
        </w:rPr>
      </w:pPr>
    </w:p>
    <w:p w:rsidR="002C7346" w:rsidRDefault="002C7346" w:rsidP="002C7346">
      <w:pPr>
        <w:pStyle w:val="Geenafstand"/>
        <w:rPr>
          <w:rFonts w:ascii="Verdana" w:hAnsi="Verdana" w:cs="Verdana"/>
          <w:color w:val="191919"/>
          <w:sz w:val="20"/>
          <w:szCs w:val="20"/>
        </w:rPr>
      </w:pPr>
      <w:r>
        <w:rPr>
          <w:rFonts w:ascii="Verdana" w:hAnsi="Verdana" w:cs="Verdana"/>
          <w:color w:val="191919"/>
          <w:sz w:val="20"/>
          <w:szCs w:val="20"/>
        </w:rPr>
        <w:t xml:space="preserve">Surspace (2013). </w:t>
      </w:r>
      <w:r w:rsidRPr="00D44655">
        <w:rPr>
          <w:rFonts w:ascii="Verdana" w:hAnsi="Verdana" w:cs="Verdana"/>
          <w:i/>
          <w:color w:val="191919"/>
          <w:sz w:val="20"/>
          <w:szCs w:val="20"/>
        </w:rPr>
        <w:t>Embodied Learning, ofwel: leren met je lichaam</w:t>
      </w:r>
      <w:r>
        <w:rPr>
          <w:rFonts w:ascii="Verdana" w:hAnsi="Verdana" w:cs="Verdana"/>
          <w:color w:val="191919"/>
          <w:sz w:val="20"/>
          <w:szCs w:val="20"/>
        </w:rPr>
        <w:t xml:space="preserve">. Geraadpleegd op 13 oktber 2014 via </w:t>
      </w:r>
      <w:hyperlink r:id="rId42" w:history="1">
        <w:r w:rsidRPr="009325A0">
          <w:rPr>
            <w:rStyle w:val="Hyperlink"/>
            <w:rFonts w:ascii="Verdana" w:hAnsi="Verdana" w:cs="Verdana"/>
            <w:sz w:val="20"/>
            <w:szCs w:val="20"/>
            <w:lang w:eastAsia="hi-IN" w:bidi="hi-IN"/>
          </w:rPr>
          <w:t>https://www.surfspace.nl/column/48-embodied-learning-ofwel-leren-met-je-lichaam/</w:t>
        </w:r>
      </w:hyperlink>
      <w:r>
        <w:rPr>
          <w:rFonts w:ascii="Verdana" w:hAnsi="Verdana" w:cs="Verdana"/>
          <w:color w:val="191919"/>
          <w:sz w:val="20"/>
          <w:szCs w:val="20"/>
        </w:rPr>
        <w:t>.</w:t>
      </w:r>
    </w:p>
    <w:p w:rsidR="002C7346" w:rsidRDefault="002C7346" w:rsidP="002C7346">
      <w:pPr>
        <w:pStyle w:val="Geenafstand"/>
        <w:rPr>
          <w:sz w:val="20"/>
          <w:szCs w:val="20"/>
        </w:rPr>
      </w:pPr>
    </w:p>
    <w:p w:rsidR="002C7346" w:rsidRDefault="002C7346" w:rsidP="002C7346">
      <w:pPr>
        <w:pStyle w:val="Geenafstand"/>
        <w:rPr>
          <w:rFonts w:ascii="Verdana" w:hAnsi="Verdana" w:cs="Verdana"/>
          <w:color w:val="191919"/>
          <w:sz w:val="20"/>
          <w:szCs w:val="20"/>
        </w:rPr>
      </w:pPr>
      <w:r>
        <w:rPr>
          <w:rFonts w:ascii="Verdana" w:hAnsi="Verdana" w:cs="Verdana"/>
          <w:color w:val="191919"/>
          <w:sz w:val="20"/>
          <w:szCs w:val="20"/>
        </w:rPr>
        <w:t xml:space="preserve">Waag Society (2012). </w:t>
      </w:r>
      <w:r w:rsidRPr="006E27CA">
        <w:rPr>
          <w:rFonts w:ascii="Verdana" w:hAnsi="Verdana" w:cs="Verdana"/>
          <w:i/>
          <w:color w:val="191919"/>
          <w:sz w:val="20"/>
          <w:szCs w:val="20"/>
        </w:rPr>
        <w:t>Wat is embodied learning?</w:t>
      </w:r>
      <w:r>
        <w:rPr>
          <w:rFonts w:ascii="Verdana" w:hAnsi="Verdana" w:cs="Verdana"/>
          <w:color w:val="191919"/>
          <w:sz w:val="20"/>
          <w:szCs w:val="20"/>
        </w:rPr>
        <w:t xml:space="preserve"> Geraadpleegd op 13 oktober via </w:t>
      </w:r>
      <w:hyperlink r:id="rId43" w:history="1">
        <w:r w:rsidRPr="009325A0">
          <w:rPr>
            <w:rStyle w:val="Hyperlink"/>
            <w:rFonts w:ascii="Verdana" w:hAnsi="Verdana" w:cs="Verdana"/>
            <w:sz w:val="20"/>
            <w:szCs w:val="20"/>
            <w:lang w:eastAsia="hi-IN" w:bidi="hi-IN"/>
          </w:rPr>
          <w:t>http://waag.org/nl/nieuws/wat-embodied-learning</w:t>
        </w:r>
      </w:hyperlink>
      <w:r>
        <w:rPr>
          <w:rFonts w:ascii="Verdana" w:hAnsi="Verdana" w:cs="Verdana"/>
          <w:color w:val="191919"/>
          <w:sz w:val="20"/>
          <w:szCs w:val="20"/>
        </w:rPr>
        <w:t>.</w:t>
      </w:r>
    </w:p>
    <w:p w:rsidR="002C7346" w:rsidRDefault="002C7346" w:rsidP="002C7346">
      <w:pPr>
        <w:pStyle w:val="Geenafstand"/>
        <w:rPr>
          <w:rFonts w:ascii="Verdana" w:hAnsi="Verdana" w:cs="Verdana"/>
          <w:color w:val="191919"/>
          <w:sz w:val="20"/>
          <w:szCs w:val="20"/>
        </w:rPr>
      </w:pPr>
    </w:p>
    <w:p w:rsidR="002C7346" w:rsidRDefault="002C7346" w:rsidP="002C7346">
      <w:pPr>
        <w:pStyle w:val="Geenafstand"/>
        <w:rPr>
          <w:sz w:val="20"/>
          <w:szCs w:val="20"/>
        </w:rPr>
      </w:pPr>
    </w:p>
    <w:p w:rsidR="002C7346" w:rsidRDefault="002C7346" w:rsidP="002C7346">
      <w:pPr>
        <w:pStyle w:val="Geenafstand"/>
        <w:rPr>
          <w:rFonts w:ascii="Verdana" w:hAnsi="Verdana" w:cs="Verdana"/>
          <w:sz w:val="20"/>
          <w:szCs w:val="20"/>
        </w:rPr>
      </w:pPr>
    </w:p>
    <w:p w:rsidR="002C7346" w:rsidRDefault="002C7346" w:rsidP="002C7346">
      <w:pPr>
        <w:pStyle w:val="Geenafstand"/>
        <w:rPr>
          <w:rFonts w:ascii="Verdana" w:hAnsi="Verdana" w:cs="Verdana"/>
          <w:sz w:val="20"/>
          <w:szCs w:val="20"/>
        </w:rPr>
      </w:pPr>
    </w:p>
    <w:p w:rsidR="002C7346" w:rsidRPr="007E414D" w:rsidRDefault="002C7346" w:rsidP="002C7346">
      <w:pPr>
        <w:pStyle w:val="Geenafstand"/>
        <w:rPr>
          <w:color w:val="4472C4"/>
          <w:sz w:val="32"/>
          <w:szCs w:val="32"/>
        </w:rPr>
      </w:pPr>
      <w:r w:rsidRPr="007E414D">
        <w:rPr>
          <w:rFonts w:ascii="Verdana" w:hAnsi="Verdana"/>
          <w:sz w:val="32"/>
          <w:szCs w:val="32"/>
        </w:rPr>
        <w:br w:type="page"/>
      </w:r>
      <w:r w:rsidRPr="007E414D">
        <w:rPr>
          <w:rFonts w:ascii="Verdana" w:hAnsi="Verdana"/>
          <w:color w:val="4472C4"/>
          <w:sz w:val="32"/>
          <w:szCs w:val="32"/>
        </w:rPr>
        <w:t>Bijlagen</w:t>
      </w:r>
    </w:p>
    <w:p w:rsidR="002C7346" w:rsidRDefault="002C7346" w:rsidP="002C7346">
      <w:pPr>
        <w:pStyle w:val="Geenafstand"/>
        <w:rPr>
          <w:i/>
          <w:color w:val="FF0000"/>
        </w:rPr>
      </w:pPr>
    </w:p>
    <w:p w:rsidR="002C7346" w:rsidRPr="00026EDA" w:rsidRDefault="002C7346" w:rsidP="002C7346">
      <w:pPr>
        <w:pStyle w:val="Geenafstand"/>
        <w:rPr>
          <w:i/>
          <w:color w:val="FF0000"/>
        </w:rPr>
      </w:pPr>
    </w:p>
    <w:p w:rsidR="002C7346" w:rsidRPr="000F2C9A" w:rsidRDefault="002C7346" w:rsidP="002C7346">
      <w:pPr>
        <w:pStyle w:val="Geenafstand"/>
        <w:rPr>
          <w:rFonts w:ascii="Verdana" w:hAnsi="Verdana"/>
          <w:color w:val="4472C4" w:themeColor="accent5"/>
          <w:sz w:val="32"/>
          <w:szCs w:val="32"/>
        </w:rPr>
      </w:pPr>
      <w:r w:rsidRPr="000F2C9A">
        <w:rPr>
          <w:rFonts w:ascii="Verdana" w:hAnsi="Verdana"/>
          <w:color w:val="4472C4" w:themeColor="accent5"/>
          <w:sz w:val="32"/>
          <w:szCs w:val="32"/>
        </w:rPr>
        <w:t>1. Data van alle metingen uit het onderzoek</w:t>
      </w:r>
    </w:p>
    <w:tbl>
      <w:tblPr>
        <w:tblW w:w="7792" w:type="dxa"/>
        <w:tblCellMar>
          <w:left w:w="70" w:type="dxa"/>
          <w:right w:w="70" w:type="dxa"/>
        </w:tblCellMar>
        <w:tblLook w:val="04A0" w:firstRow="1" w:lastRow="0" w:firstColumn="1" w:lastColumn="0" w:noHBand="0" w:noVBand="1"/>
      </w:tblPr>
      <w:tblGrid>
        <w:gridCol w:w="1061"/>
        <w:gridCol w:w="1103"/>
        <w:gridCol w:w="1103"/>
        <w:gridCol w:w="1103"/>
        <w:gridCol w:w="1103"/>
        <w:gridCol w:w="1103"/>
        <w:gridCol w:w="1103"/>
        <w:gridCol w:w="1103"/>
      </w:tblGrid>
      <w:tr w:rsidR="002C7346" w:rsidRPr="000F2C9A" w:rsidTr="0060169C">
        <w:trPr>
          <w:trHeight w:val="300"/>
        </w:trPr>
        <w:tc>
          <w:tcPr>
            <w:tcW w:w="7792" w:type="dxa"/>
            <w:gridSpan w:val="8"/>
            <w:tcBorders>
              <w:top w:val="nil"/>
              <w:left w:val="nil"/>
              <w:bottom w:val="nil"/>
              <w:right w:val="nil"/>
            </w:tcBorders>
            <w:shd w:val="clear" w:color="auto" w:fill="auto"/>
            <w:noWrap/>
            <w:vAlign w:val="bottom"/>
            <w:hideMark/>
          </w:tcPr>
          <w:p w:rsidR="002C7346" w:rsidRPr="007177DE" w:rsidRDefault="002C7346" w:rsidP="0060169C">
            <w:pPr>
              <w:spacing w:after="0" w:line="240" w:lineRule="auto"/>
              <w:rPr>
                <w:rFonts w:ascii="Verdana" w:eastAsia="Times New Roman" w:hAnsi="Verdana" w:cs="Times New Roman"/>
                <w:sz w:val="20"/>
                <w:szCs w:val="20"/>
                <w:lang w:eastAsia="nl-NL"/>
              </w:rPr>
            </w:pPr>
          </w:p>
          <w:p w:rsidR="002C7346" w:rsidRPr="007177DE" w:rsidRDefault="002C7346" w:rsidP="0060169C">
            <w:pPr>
              <w:spacing w:after="0" w:line="240" w:lineRule="auto"/>
              <w:rPr>
                <w:rFonts w:ascii="Verdana" w:eastAsia="Times New Roman" w:hAnsi="Verdana" w:cs="Times New Roman"/>
                <w:sz w:val="20"/>
                <w:szCs w:val="20"/>
                <w:lang w:eastAsia="nl-NL"/>
              </w:rPr>
            </w:pPr>
            <w:r w:rsidRPr="007177DE">
              <w:rPr>
                <w:rFonts w:ascii="Verdana" w:eastAsia="Times New Roman" w:hAnsi="Verdana" w:cs="Times New Roman"/>
                <w:sz w:val="20"/>
                <w:szCs w:val="20"/>
                <w:lang w:eastAsia="nl-NL"/>
              </w:rPr>
              <w:t>Toelichting op de tabellen:</w:t>
            </w:r>
          </w:p>
          <w:p w:rsidR="002C7346" w:rsidRPr="007177DE" w:rsidRDefault="002C7346" w:rsidP="0060169C">
            <w:pPr>
              <w:spacing w:after="0" w:line="240" w:lineRule="auto"/>
              <w:rPr>
                <w:rFonts w:ascii="Verdana" w:eastAsia="Times New Roman" w:hAnsi="Verdana" w:cs="Times New Roman"/>
                <w:sz w:val="20"/>
                <w:szCs w:val="20"/>
                <w:lang w:eastAsia="nl-NL"/>
              </w:rPr>
            </w:pPr>
            <w:r w:rsidRPr="007177DE">
              <w:rPr>
                <w:rFonts w:ascii="Verdana" w:eastAsia="Times New Roman" w:hAnsi="Verdana" w:cs="Times New Roman"/>
                <w:sz w:val="20"/>
                <w:szCs w:val="20"/>
                <w:lang w:eastAsia="nl-NL"/>
              </w:rPr>
              <w:t>De horizontale lijn geeft de meetmomenten aan. De verticale rij de leerlingen. Iedere rij sluit af met het gemiddelde van de leerling.</w:t>
            </w:r>
          </w:p>
          <w:p w:rsidR="002C7346" w:rsidRPr="007177DE" w:rsidRDefault="002C7346" w:rsidP="0060169C">
            <w:pPr>
              <w:spacing w:after="0" w:line="240" w:lineRule="auto"/>
              <w:rPr>
                <w:rFonts w:ascii="Verdana" w:eastAsia="Times New Roman" w:hAnsi="Verdana" w:cs="Times New Roman"/>
                <w:sz w:val="20"/>
                <w:szCs w:val="20"/>
                <w:lang w:eastAsia="nl-NL"/>
              </w:rPr>
            </w:pPr>
            <w:r w:rsidRPr="007177DE">
              <w:rPr>
                <w:rFonts w:ascii="Verdana" w:eastAsia="Times New Roman" w:hAnsi="Verdana" w:cs="Times New Roman"/>
                <w:sz w:val="20"/>
                <w:szCs w:val="20"/>
                <w:lang w:eastAsia="nl-NL"/>
              </w:rPr>
              <w:t>Iedere kolom sluit af met een gemiddelde van het meetmoment en de standaarddeviatie van het meetmoment.</w:t>
            </w:r>
          </w:p>
          <w:p w:rsidR="002C7346" w:rsidRPr="007177DE" w:rsidRDefault="002C7346" w:rsidP="0060169C">
            <w:pPr>
              <w:spacing w:after="0" w:line="240" w:lineRule="auto"/>
              <w:rPr>
                <w:rFonts w:ascii="Verdana" w:eastAsia="Times New Roman" w:hAnsi="Verdana" w:cs="Times New Roman"/>
                <w:sz w:val="20"/>
                <w:szCs w:val="20"/>
                <w:lang w:eastAsia="nl-NL"/>
              </w:rPr>
            </w:pPr>
            <w:r w:rsidRPr="007177DE">
              <w:rPr>
                <w:rFonts w:ascii="Verdana" w:eastAsia="Times New Roman" w:hAnsi="Verdana" w:cs="Times New Roman"/>
                <w:sz w:val="20"/>
                <w:szCs w:val="20"/>
                <w:lang w:eastAsia="nl-NL"/>
              </w:rPr>
              <w:t>Rechts onderaan is de gemiddelde betrokkenheidsscore per meting af te lezen evenals de gemiddelde standaarddeviatie.</w:t>
            </w:r>
          </w:p>
          <w:p w:rsidR="002C7346" w:rsidRDefault="002C7346" w:rsidP="0060169C">
            <w:pPr>
              <w:spacing w:after="0" w:line="240" w:lineRule="auto"/>
              <w:rPr>
                <w:rFonts w:ascii="Verdana" w:eastAsia="Times New Roman" w:hAnsi="Verdana" w:cs="Times New Roman"/>
                <w:sz w:val="20"/>
                <w:szCs w:val="20"/>
                <w:lang w:eastAsia="nl-NL"/>
              </w:rPr>
            </w:pPr>
            <w:r>
              <w:rPr>
                <w:rFonts w:ascii="Verdana" w:eastAsia="Times New Roman" w:hAnsi="Verdana" w:cs="Times New Roman"/>
                <w:sz w:val="20"/>
                <w:szCs w:val="20"/>
                <w:lang w:eastAsia="nl-NL"/>
              </w:rPr>
              <w:t>De scores variëren van 1 (geen betrokkenheid) tot 5 (maximale betrokkenheid).</w:t>
            </w:r>
          </w:p>
          <w:p w:rsidR="002C7346" w:rsidRPr="007177DE" w:rsidRDefault="002C7346" w:rsidP="0060169C">
            <w:pPr>
              <w:spacing w:after="0" w:line="240" w:lineRule="auto"/>
              <w:rPr>
                <w:rFonts w:ascii="Verdana" w:eastAsia="Times New Roman" w:hAnsi="Verdana" w:cs="Times New Roman"/>
                <w:sz w:val="20"/>
                <w:szCs w:val="20"/>
                <w:lang w:eastAsia="nl-NL"/>
              </w:rPr>
            </w:pPr>
          </w:p>
          <w:p w:rsidR="002C7346" w:rsidRPr="007177DE" w:rsidRDefault="002C7346" w:rsidP="0060169C">
            <w:pPr>
              <w:spacing w:after="0" w:line="240" w:lineRule="auto"/>
              <w:rPr>
                <w:rFonts w:ascii="Verdana" w:eastAsia="Times New Roman" w:hAnsi="Verdana" w:cs="Times New Roman"/>
                <w:i/>
                <w:sz w:val="20"/>
                <w:szCs w:val="20"/>
                <w:lang w:eastAsia="nl-NL"/>
              </w:rPr>
            </w:pPr>
            <w:r w:rsidRPr="007177DE">
              <w:rPr>
                <w:rFonts w:ascii="Verdana" w:eastAsia="Times New Roman" w:hAnsi="Verdana" w:cs="Times New Roman"/>
                <w:i/>
                <w:sz w:val="20"/>
                <w:szCs w:val="20"/>
                <w:lang w:eastAsia="nl-NL"/>
              </w:rPr>
              <w:t>Tabel 1.</w:t>
            </w:r>
          </w:p>
          <w:p w:rsidR="002C7346" w:rsidRPr="007177DE" w:rsidRDefault="002C7346" w:rsidP="0060169C">
            <w:pPr>
              <w:spacing w:after="0" w:line="240" w:lineRule="auto"/>
              <w:rPr>
                <w:rFonts w:ascii="Verdana" w:eastAsia="Times New Roman" w:hAnsi="Verdana" w:cs="Times New Roman"/>
                <w:sz w:val="20"/>
                <w:szCs w:val="20"/>
                <w:lang w:eastAsia="nl-NL"/>
              </w:rPr>
            </w:pPr>
            <w:r w:rsidRPr="007177DE">
              <w:rPr>
                <w:rFonts w:ascii="Verdana" w:eastAsia="Times New Roman" w:hAnsi="Verdana" w:cs="Times New Roman"/>
                <w:sz w:val="20"/>
                <w:szCs w:val="20"/>
                <w:lang w:eastAsia="nl-NL"/>
              </w:rPr>
              <w:t>Betrokkenheidssores en standaarddeviatie van de voormeting (O1)</w:t>
            </w:r>
          </w:p>
        </w:tc>
      </w:tr>
      <w:tr w:rsidR="002C7346" w:rsidRPr="00FC7B7D" w:rsidTr="0060169C">
        <w:trPr>
          <w:trHeight w:val="300"/>
        </w:trPr>
        <w:tc>
          <w:tcPr>
            <w:tcW w:w="960" w:type="dxa"/>
            <w:tcBorders>
              <w:top w:val="nil"/>
              <w:left w:val="nil"/>
              <w:bottom w:val="single" w:sz="4" w:space="0" w:color="auto"/>
              <w:right w:val="nil"/>
            </w:tcBorders>
            <w:shd w:val="clear" w:color="auto" w:fill="auto"/>
            <w:noWrap/>
            <w:vAlign w:val="bottom"/>
            <w:hideMark/>
          </w:tcPr>
          <w:p w:rsidR="002C7346" w:rsidRPr="00FC7B7D" w:rsidRDefault="002C7346" w:rsidP="0060169C">
            <w:pPr>
              <w:spacing w:after="0" w:line="240" w:lineRule="auto"/>
              <w:rPr>
                <w:rFonts w:ascii="Verdana" w:eastAsia="Times New Roman" w:hAnsi="Verdana" w:cs="Times New Roman"/>
                <w:b/>
                <w:bCs/>
                <w:color w:val="000000"/>
                <w:sz w:val="20"/>
                <w:szCs w:val="20"/>
                <w:lang w:eastAsia="nl-NL"/>
              </w:rPr>
            </w:pPr>
            <w:r w:rsidRPr="00FC7B7D">
              <w:rPr>
                <w:rFonts w:ascii="Verdana" w:eastAsia="Times New Roman" w:hAnsi="Verdana" w:cs="Times New Roman"/>
                <w:b/>
                <w:bCs/>
                <w:color w:val="000000"/>
                <w:sz w:val="20"/>
                <w:szCs w:val="20"/>
                <w:lang w:eastAsia="nl-NL"/>
              </w:rPr>
              <w:t> </w:t>
            </w:r>
            <w:r w:rsidRPr="000F2C9A">
              <w:rPr>
                <w:rFonts w:ascii="Verdana" w:eastAsia="Times New Roman" w:hAnsi="Verdana" w:cs="Times New Roman"/>
                <w:b/>
                <w:bCs/>
                <w:color w:val="000000"/>
                <w:sz w:val="20"/>
                <w:szCs w:val="20"/>
                <w:lang w:eastAsia="nl-NL"/>
              </w:rPr>
              <w:t>leerling</w:t>
            </w:r>
          </w:p>
        </w:tc>
        <w:tc>
          <w:tcPr>
            <w:tcW w:w="976" w:type="dxa"/>
            <w:tcBorders>
              <w:top w:val="nil"/>
              <w:left w:val="nil"/>
              <w:bottom w:val="single" w:sz="4" w:space="0" w:color="auto"/>
              <w:right w:val="nil"/>
            </w:tcBorders>
            <w:shd w:val="clear" w:color="auto" w:fill="auto"/>
            <w:noWrap/>
            <w:vAlign w:val="bottom"/>
            <w:hideMark/>
          </w:tcPr>
          <w:p w:rsidR="002C7346" w:rsidRPr="00FC7B7D" w:rsidRDefault="002C7346" w:rsidP="0060169C">
            <w:pPr>
              <w:spacing w:after="0" w:line="240" w:lineRule="auto"/>
              <w:jc w:val="right"/>
              <w:rPr>
                <w:rFonts w:ascii="Verdana" w:eastAsia="Times New Roman" w:hAnsi="Verdana" w:cs="Times New Roman"/>
                <w:b/>
                <w:bCs/>
                <w:color w:val="000000"/>
                <w:sz w:val="20"/>
                <w:szCs w:val="20"/>
                <w:lang w:eastAsia="nl-NL"/>
              </w:rPr>
            </w:pPr>
            <w:r w:rsidRPr="00FC7B7D">
              <w:rPr>
                <w:rFonts w:ascii="Verdana" w:eastAsia="Times New Roman" w:hAnsi="Verdana" w:cs="Times New Roman"/>
                <w:b/>
                <w:bCs/>
                <w:color w:val="000000"/>
                <w:sz w:val="20"/>
                <w:szCs w:val="20"/>
                <w:lang w:eastAsia="nl-NL"/>
              </w:rPr>
              <w:t>1</w:t>
            </w:r>
          </w:p>
        </w:tc>
        <w:tc>
          <w:tcPr>
            <w:tcW w:w="976" w:type="dxa"/>
            <w:tcBorders>
              <w:top w:val="nil"/>
              <w:left w:val="nil"/>
              <w:bottom w:val="single" w:sz="4" w:space="0" w:color="auto"/>
              <w:right w:val="nil"/>
            </w:tcBorders>
            <w:shd w:val="clear" w:color="auto" w:fill="auto"/>
            <w:noWrap/>
            <w:vAlign w:val="bottom"/>
            <w:hideMark/>
          </w:tcPr>
          <w:p w:rsidR="002C7346" w:rsidRPr="00FC7B7D" w:rsidRDefault="002C7346" w:rsidP="0060169C">
            <w:pPr>
              <w:spacing w:after="0" w:line="240" w:lineRule="auto"/>
              <w:jc w:val="right"/>
              <w:rPr>
                <w:rFonts w:ascii="Verdana" w:eastAsia="Times New Roman" w:hAnsi="Verdana" w:cs="Times New Roman"/>
                <w:b/>
                <w:bCs/>
                <w:color w:val="000000"/>
                <w:sz w:val="20"/>
                <w:szCs w:val="20"/>
                <w:lang w:eastAsia="nl-NL"/>
              </w:rPr>
            </w:pPr>
            <w:r w:rsidRPr="00FC7B7D">
              <w:rPr>
                <w:rFonts w:ascii="Verdana" w:eastAsia="Times New Roman" w:hAnsi="Verdana" w:cs="Times New Roman"/>
                <w:b/>
                <w:bCs/>
                <w:color w:val="000000"/>
                <w:sz w:val="20"/>
                <w:szCs w:val="20"/>
                <w:lang w:eastAsia="nl-NL"/>
              </w:rPr>
              <w:t>2</w:t>
            </w:r>
          </w:p>
        </w:tc>
        <w:tc>
          <w:tcPr>
            <w:tcW w:w="976" w:type="dxa"/>
            <w:tcBorders>
              <w:top w:val="nil"/>
              <w:left w:val="nil"/>
              <w:bottom w:val="single" w:sz="4" w:space="0" w:color="auto"/>
              <w:right w:val="nil"/>
            </w:tcBorders>
            <w:shd w:val="clear" w:color="auto" w:fill="auto"/>
            <w:noWrap/>
            <w:vAlign w:val="bottom"/>
            <w:hideMark/>
          </w:tcPr>
          <w:p w:rsidR="002C7346" w:rsidRPr="00FC7B7D" w:rsidRDefault="002C7346" w:rsidP="0060169C">
            <w:pPr>
              <w:spacing w:after="0" w:line="240" w:lineRule="auto"/>
              <w:jc w:val="right"/>
              <w:rPr>
                <w:rFonts w:ascii="Verdana" w:eastAsia="Times New Roman" w:hAnsi="Verdana" w:cs="Times New Roman"/>
                <w:b/>
                <w:bCs/>
                <w:color w:val="000000"/>
                <w:sz w:val="20"/>
                <w:szCs w:val="20"/>
                <w:lang w:eastAsia="nl-NL"/>
              </w:rPr>
            </w:pPr>
            <w:r w:rsidRPr="00FC7B7D">
              <w:rPr>
                <w:rFonts w:ascii="Verdana" w:eastAsia="Times New Roman" w:hAnsi="Verdana" w:cs="Times New Roman"/>
                <w:b/>
                <w:bCs/>
                <w:color w:val="000000"/>
                <w:sz w:val="20"/>
                <w:szCs w:val="20"/>
                <w:lang w:eastAsia="nl-NL"/>
              </w:rPr>
              <w:t>3</w:t>
            </w:r>
          </w:p>
        </w:tc>
        <w:tc>
          <w:tcPr>
            <w:tcW w:w="976" w:type="dxa"/>
            <w:tcBorders>
              <w:top w:val="nil"/>
              <w:left w:val="nil"/>
              <w:bottom w:val="single" w:sz="4" w:space="0" w:color="auto"/>
              <w:right w:val="nil"/>
            </w:tcBorders>
            <w:shd w:val="clear" w:color="auto" w:fill="auto"/>
            <w:noWrap/>
            <w:vAlign w:val="bottom"/>
            <w:hideMark/>
          </w:tcPr>
          <w:p w:rsidR="002C7346" w:rsidRPr="00FC7B7D" w:rsidRDefault="002C7346" w:rsidP="0060169C">
            <w:pPr>
              <w:spacing w:after="0" w:line="240" w:lineRule="auto"/>
              <w:jc w:val="right"/>
              <w:rPr>
                <w:rFonts w:ascii="Verdana" w:eastAsia="Times New Roman" w:hAnsi="Verdana" w:cs="Times New Roman"/>
                <w:b/>
                <w:bCs/>
                <w:color w:val="000000"/>
                <w:sz w:val="20"/>
                <w:szCs w:val="20"/>
                <w:lang w:eastAsia="nl-NL"/>
              </w:rPr>
            </w:pPr>
            <w:r w:rsidRPr="00FC7B7D">
              <w:rPr>
                <w:rFonts w:ascii="Verdana" w:eastAsia="Times New Roman" w:hAnsi="Verdana" w:cs="Times New Roman"/>
                <w:b/>
                <w:bCs/>
                <w:color w:val="000000"/>
                <w:sz w:val="20"/>
                <w:szCs w:val="20"/>
                <w:lang w:eastAsia="nl-NL"/>
              </w:rPr>
              <w:t>4</w:t>
            </w:r>
          </w:p>
        </w:tc>
        <w:tc>
          <w:tcPr>
            <w:tcW w:w="976" w:type="dxa"/>
            <w:tcBorders>
              <w:top w:val="nil"/>
              <w:left w:val="nil"/>
              <w:bottom w:val="single" w:sz="4" w:space="0" w:color="auto"/>
              <w:right w:val="nil"/>
            </w:tcBorders>
            <w:shd w:val="clear" w:color="auto" w:fill="auto"/>
            <w:noWrap/>
            <w:vAlign w:val="bottom"/>
            <w:hideMark/>
          </w:tcPr>
          <w:p w:rsidR="002C7346" w:rsidRPr="00FC7B7D" w:rsidRDefault="002C7346" w:rsidP="0060169C">
            <w:pPr>
              <w:spacing w:after="0" w:line="240" w:lineRule="auto"/>
              <w:jc w:val="right"/>
              <w:rPr>
                <w:rFonts w:ascii="Verdana" w:eastAsia="Times New Roman" w:hAnsi="Verdana" w:cs="Times New Roman"/>
                <w:b/>
                <w:bCs/>
                <w:color w:val="000000"/>
                <w:sz w:val="20"/>
                <w:szCs w:val="20"/>
                <w:lang w:eastAsia="nl-NL"/>
              </w:rPr>
            </w:pPr>
            <w:r w:rsidRPr="00FC7B7D">
              <w:rPr>
                <w:rFonts w:ascii="Verdana" w:eastAsia="Times New Roman" w:hAnsi="Verdana" w:cs="Times New Roman"/>
                <w:b/>
                <w:bCs/>
                <w:color w:val="000000"/>
                <w:sz w:val="20"/>
                <w:szCs w:val="20"/>
                <w:lang w:eastAsia="nl-NL"/>
              </w:rPr>
              <w:t>5</w:t>
            </w:r>
          </w:p>
        </w:tc>
        <w:tc>
          <w:tcPr>
            <w:tcW w:w="976" w:type="dxa"/>
            <w:tcBorders>
              <w:top w:val="nil"/>
              <w:left w:val="nil"/>
              <w:bottom w:val="single" w:sz="4" w:space="0" w:color="auto"/>
              <w:right w:val="nil"/>
            </w:tcBorders>
            <w:shd w:val="clear" w:color="auto" w:fill="auto"/>
            <w:noWrap/>
            <w:vAlign w:val="bottom"/>
            <w:hideMark/>
          </w:tcPr>
          <w:p w:rsidR="002C7346" w:rsidRPr="00FC7B7D" w:rsidRDefault="002C7346" w:rsidP="0060169C">
            <w:pPr>
              <w:spacing w:after="0" w:line="240" w:lineRule="auto"/>
              <w:jc w:val="right"/>
              <w:rPr>
                <w:rFonts w:ascii="Verdana" w:eastAsia="Times New Roman" w:hAnsi="Verdana" w:cs="Times New Roman"/>
                <w:b/>
                <w:bCs/>
                <w:color w:val="000000"/>
                <w:sz w:val="20"/>
                <w:szCs w:val="20"/>
                <w:lang w:eastAsia="nl-NL"/>
              </w:rPr>
            </w:pPr>
            <w:r w:rsidRPr="00FC7B7D">
              <w:rPr>
                <w:rFonts w:ascii="Verdana" w:eastAsia="Times New Roman" w:hAnsi="Verdana" w:cs="Times New Roman"/>
                <w:b/>
                <w:bCs/>
                <w:color w:val="000000"/>
                <w:sz w:val="20"/>
                <w:szCs w:val="20"/>
                <w:lang w:eastAsia="nl-NL"/>
              </w:rPr>
              <w:t>6</w:t>
            </w:r>
          </w:p>
        </w:tc>
        <w:tc>
          <w:tcPr>
            <w:tcW w:w="976" w:type="dxa"/>
            <w:tcBorders>
              <w:top w:val="nil"/>
              <w:left w:val="nil"/>
              <w:bottom w:val="single" w:sz="4" w:space="0" w:color="auto"/>
              <w:right w:val="nil"/>
            </w:tcBorders>
            <w:shd w:val="clear" w:color="auto" w:fill="auto"/>
            <w:noWrap/>
            <w:vAlign w:val="bottom"/>
            <w:hideMark/>
          </w:tcPr>
          <w:p w:rsidR="002C7346" w:rsidRPr="00FC7B7D" w:rsidRDefault="002C7346" w:rsidP="0060169C">
            <w:pPr>
              <w:spacing w:after="0" w:line="240" w:lineRule="auto"/>
              <w:rPr>
                <w:rFonts w:ascii="Verdana" w:eastAsia="Times New Roman" w:hAnsi="Verdana" w:cs="Times New Roman"/>
                <w:b/>
                <w:bCs/>
                <w:color w:val="000000"/>
                <w:sz w:val="20"/>
                <w:szCs w:val="20"/>
                <w:lang w:eastAsia="nl-NL"/>
              </w:rPr>
            </w:pPr>
            <w:r w:rsidRPr="00FC7B7D">
              <w:rPr>
                <w:rFonts w:ascii="Verdana" w:eastAsia="Times New Roman" w:hAnsi="Verdana" w:cs="Times New Roman"/>
                <w:b/>
                <w:bCs/>
                <w:color w:val="000000"/>
                <w:sz w:val="20"/>
                <w:szCs w:val="20"/>
                <w:lang w:eastAsia="nl-NL"/>
              </w:rPr>
              <w:t>GEM</w:t>
            </w:r>
          </w:p>
        </w:tc>
      </w:tr>
      <w:tr w:rsidR="002C7346" w:rsidRPr="00FC7B7D" w:rsidTr="0060169C">
        <w:trPr>
          <w:trHeight w:val="300"/>
        </w:trPr>
        <w:tc>
          <w:tcPr>
            <w:tcW w:w="960" w:type="dxa"/>
            <w:tcBorders>
              <w:top w:val="nil"/>
              <w:left w:val="nil"/>
              <w:bottom w:val="nil"/>
              <w:right w:val="nil"/>
            </w:tcBorders>
            <w:shd w:val="clear" w:color="000000" w:fill="F2F2F2"/>
            <w:noWrap/>
            <w:vAlign w:val="bottom"/>
            <w:hideMark/>
          </w:tcPr>
          <w:p w:rsidR="002C7346" w:rsidRPr="00FC7B7D" w:rsidRDefault="002C7346" w:rsidP="0060169C">
            <w:pPr>
              <w:spacing w:after="0" w:line="240" w:lineRule="auto"/>
              <w:jc w:val="right"/>
              <w:rPr>
                <w:rFonts w:ascii="Verdana" w:eastAsia="Times New Roman" w:hAnsi="Verdana" w:cs="Times New Roman"/>
                <w:b/>
                <w:bCs/>
                <w:color w:val="000000"/>
                <w:sz w:val="20"/>
                <w:szCs w:val="20"/>
                <w:lang w:eastAsia="nl-NL"/>
              </w:rPr>
            </w:pPr>
            <w:r w:rsidRPr="00FC7B7D">
              <w:rPr>
                <w:rFonts w:ascii="Verdana" w:eastAsia="Times New Roman" w:hAnsi="Verdana" w:cs="Times New Roman"/>
                <w:b/>
                <w:bCs/>
                <w:color w:val="000000"/>
                <w:sz w:val="20"/>
                <w:szCs w:val="20"/>
                <w:lang w:eastAsia="nl-NL"/>
              </w:rPr>
              <w:t>1</w:t>
            </w:r>
          </w:p>
        </w:tc>
        <w:tc>
          <w:tcPr>
            <w:tcW w:w="976" w:type="dxa"/>
            <w:tcBorders>
              <w:top w:val="nil"/>
              <w:left w:val="nil"/>
              <w:bottom w:val="nil"/>
              <w:right w:val="nil"/>
            </w:tcBorders>
            <w:shd w:val="clear" w:color="000000" w:fill="F2F2F2"/>
            <w:noWrap/>
            <w:vAlign w:val="bottom"/>
            <w:hideMark/>
          </w:tcPr>
          <w:p w:rsidR="002C7346" w:rsidRPr="00FC7B7D" w:rsidRDefault="002C7346" w:rsidP="0060169C">
            <w:pPr>
              <w:spacing w:after="0" w:line="240" w:lineRule="auto"/>
              <w:jc w:val="right"/>
              <w:rPr>
                <w:rFonts w:ascii="Verdana" w:eastAsia="Times New Roman" w:hAnsi="Verdana" w:cs="Times New Roman"/>
                <w:color w:val="000000"/>
                <w:sz w:val="20"/>
                <w:szCs w:val="20"/>
                <w:lang w:eastAsia="nl-NL"/>
              </w:rPr>
            </w:pPr>
            <w:r w:rsidRPr="00FC7B7D">
              <w:rPr>
                <w:rFonts w:ascii="Verdana" w:eastAsia="Times New Roman" w:hAnsi="Verdana" w:cs="Times New Roman"/>
                <w:color w:val="000000"/>
                <w:sz w:val="20"/>
                <w:szCs w:val="20"/>
                <w:lang w:eastAsia="nl-NL"/>
              </w:rPr>
              <w:t>3</w:t>
            </w:r>
          </w:p>
        </w:tc>
        <w:tc>
          <w:tcPr>
            <w:tcW w:w="976" w:type="dxa"/>
            <w:tcBorders>
              <w:top w:val="nil"/>
              <w:left w:val="nil"/>
              <w:bottom w:val="nil"/>
              <w:right w:val="nil"/>
            </w:tcBorders>
            <w:shd w:val="clear" w:color="000000" w:fill="F2F2F2"/>
            <w:noWrap/>
            <w:vAlign w:val="bottom"/>
            <w:hideMark/>
          </w:tcPr>
          <w:p w:rsidR="002C7346" w:rsidRPr="00FC7B7D" w:rsidRDefault="002C7346" w:rsidP="0060169C">
            <w:pPr>
              <w:spacing w:after="0" w:line="240" w:lineRule="auto"/>
              <w:jc w:val="right"/>
              <w:rPr>
                <w:rFonts w:ascii="Verdana" w:eastAsia="Times New Roman" w:hAnsi="Verdana" w:cs="Times New Roman"/>
                <w:color w:val="000000"/>
                <w:sz w:val="20"/>
                <w:szCs w:val="20"/>
                <w:lang w:eastAsia="nl-NL"/>
              </w:rPr>
            </w:pPr>
            <w:r w:rsidRPr="00FC7B7D">
              <w:rPr>
                <w:rFonts w:ascii="Verdana" w:eastAsia="Times New Roman" w:hAnsi="Verdana" w:cs="Times New Roman"/>
                <w:color w:val="000000"/>
                <w:sz w:val="20"/>
                <w:szCs w:val="20"/>
                <w:lang w:eastAsia="nl-NL"/>
              </w:rPr>
              <w:t>3</w:t>
            </w:r>
          </w:p>
        </w:tc>
        <w:tc>
          <w:tcPr>
            <w:tcW w:w="976" w:type="dxa"/>
            <w:tcBorders>
              <w:top w:val="nil"/>
              <w:left w:val="nil"/>
              <w:bottom w:val="nil"/>
              <w:right w:val="nil"/>
            </w:tcBorders>
            <w:shd w:val="clear" w:color="000000" w:fill="F2F2F2"/>
            <w:noWrap/>
            <w:vAlign w:val="bottom"/>
            <w:hideMark/>
          </w:tcPr>
          <w:p w:rsidR="002C7346" w:rsidRPr="00FC7B7D" w:rsidRDefault="002C7346" w:rsidP="0060169C">
            <w:pPr>
              <w:spacing w:after="0" w:line="240" w:lineRule="auto"/>
              <w:jc w:val="right"/>
              <w:rPr>
                <w:rFonts w:ascii="Verdana" w:eastAsia="Times New Roman" w:hAnsi="Verdana" w:cs="Times New Roman"/>
                <w:color w:val="000000"/>
                <w:sz w:val="20"/>
                <w:szCs w:val="20"/>
                <w:lang w:eastAsia="nl-NL"/>
              </w:rPr>
            </w:pPr>
            <w:r w:rsidRPr="00FC7B7D">
              <w:rPr>
                <w:rFonts w:ascii="Verdana" w:eastAsia="Times New Roman" w:hAnsi="Verdana" w:cs="Times New Roman"/>
                <w:color w:val="000000"/>
                <w:sz w:val="20"/>
                <w:szCs w:val="20"/>
                <w:lang w:eastAsia="nl-NL"/>
              </w:rPr>
              <w:t>2</w:t>
            </w:r>
          </w:p>
        </w:tc>
        <w:tc>
          <w:tcPr>
            <w:tcW w:w="976" w:type="dxa"/>
            <w:tcBorders>
              <w:top w:val="nil"/>
              <w:left w:val="nil"/>
              <w:bottom w:val="nil"/>
              <w:right w:val="nil"/>
            </w:tcBorders>
            <w:shd w:val="clear" w:color="000000" w:fill="F2F2F2"/>
            <w:noWrap/>
            <w:vAlign w:val="bottom"/>
            <w:hideMark/>
          </w:tcPr>
          <w:p w:rsidR="002C7346" w:rsidRPr="00FC7B7D" w:rsidRDefault="002C7346" w:rsidP="0060169C">
            <w:pPr>
              <w:spacing w:after="0" w:line="240" w:lineRule="auto"/>
              <w:jc w:val="right"/>
              <w:rPr>
                <w:rFonts w:ascii="Verdana" w:eastAsia="Times New Roman" w:hAnsi="Verdana" w:cs="Times New Roman"/>
                <w:color w:val="000000"/>
                <w:sz w:val="20"/>
                <w:szCs w:val="20"/>
                <w:lang w:eastAsia="nl-NL"/>
              </w:rPr>
            </w:pPr>
            <w:r w:rsidRPr="00FC7B7D">
              <w:rPr>
                <w:rFonts w:ascii="Verdana" w:eastAsia="Times New Roman" w:hAnsi="Verdana" w:cs="Times New Roman"/>
                <w:color w:val="000000"/>
                <w:sz w:val="20"/>
                <w:szCs w:val="20"/>
                <w:lang w:eastAsia="nl-NL"/>
              </w:rPr>
              <w:t>2</w:t>
            </w:r>
          </w:p>
        </w:tc>
        <w:tc>
          <w:tcPr>
            <w:tcW w:w="976" w:type="dxa"/>
            <w:tcBorders>
              <w:top w:val="nil"/>
              <w:left w:val="nil"/>
              <w:bottom w:val="nil"/>
              <w:right w:val="nil"/>
            </w:tcBorders>
            <w:shd w:val="clear" w:color="000000" w:fill="F2F2F2"/>
            <w:noWrap/>
            <w:vAlign w:val="bottom"/>
            <w:hideMark/>
          </w:tcPr>
          <w:p w:rsidR="002C7346" w:rsidRPr="00FC7B7D" w:rsidRDefault="002C7346" w:rsidP="0060169C">
            <w:pPr>
              <w:spacing w:after="0" w:line="240" w:lineRule="auto"/>
              <w:jc w:val="right"/>
              <w:rPr>
                <w:rFonts w:ascii="Verdana" w:eastAsia="Times New Roman" w:hAnsi="Verdana" w:cs="Times New Roman"/>
                <w:color w:val="000000"/>
                <w:sz w:val="20"/>
                <w:szCs w:val="20"/>
                <w:lang w:eastAsia="nl-NL"/>
              </w:rPr>
            </w:pPr>
            <w:r w:rsidRPr="00FC7B7D">
              <w:rPr>
                <w:rFonts w:ascii="Verdana" w:eastAsia="Times New Roman" w:hAnsi="Verdana" w:cs="Times New Roman"/>
                <w:color w:val="000000"/>
                <w:sz w:val="20"/>
                <w:szCs w:val="20"/>
                <w:lang w:eastAsia="nl-NL"/>
              </w:rPr>
              <w:t>3</w:t>
            </w:r>
          </w:p>
        </w:tc>
        <w:tc>
          <w:tcPr>
            <w:tcW w:w="976" w:type="dxa"/>
            <w:tcBorders>
              <w:top w:val="nil"/>
              <w:left w:val="nil"/>
              <w:bottom w:val="nil"/>
              <w:right w:val="nil"/>
            </w:tcBorders>
            <w:shd w:val="clear" w:color="000000" w:fill="F2F2F2"/>
            <w:noWrap/>
            <w:vAlign w:val="bottom"/>
            <w:hideMark/>
          </w:tcPr>
          <w:p w:rsidR="002C7346" w:rsidRPr="00FC7B7D" w:rsidRDefault="002C7346" w:rsidP="0060169C">
            <w:pPr>
              <w:spacing w:after="0" w:line="240" w:lineRule="auto"/>
              <w:jc w:val="right"/>
              <w:rPr>
                <w:rFonts w:ascii="Verdana" w:eastAsia="Times New Roman" w:hAnsi="Verdana" w:cs="Times New Roman"/>
                <w:color w:val="000000"/>
                <w:sz w:val="20"/>
                <w:szCs w:val="20"/>
                <w:lang w:eastAsia="nl-NL"/>
              </w:rPr>
            </w:pPr>
            <w:r w:rsidRPr="00FC7B7D">
              <w:rPr>
                <w:rFonts w:ascii="Verdana" w:eastAsia="Times New Roman" w:hAnsi="Verdana" w:cs="Times New Roman"/>
                <w:color w:val="000000"/>
                <w:sz w:val="20"/>
                <w:szCs w:val="20"/>
                <w:lang w:eastAsia="nl-NL"/>
              </w:rPr>
              <w:t>4</w:t>
            </w:r>
          </w:p>
        </w:tc>
        <w:tc>
          <w:tcPr>
            <w:tcW w:w="976" w:type="dxa"/>
            <w:tcBorders>
              <w:top w:val="nil"/>
              <w:left w:val="nil"/>
              <w:bottom w:val="nil"/>
              <w:right w:val="nil"/>
            </w:tcBorders>
            <w:shd w:val="clear" w:color="000000" w:fill="F2F2F2"/>
            <w:noWrap/>
            <w:vAlign w:val="bottom"/>
            <w:hideMark/>
          </w:tcPr>
          <w:p w:rsidR="002C7346" w:rsidRPr="00FC7B7D" w:rsidRDefault="002C7346" w:rsidP="0060169C">
            <w:pPr>
              <w:spacing w:after="0" w:line="240" w:lineRule="auto"/>
              <w:jc w:val="right"/>
              <w:rPr>
                <w:rFonts w:ascii="Verdana" w:eastAsia="Times New Roman" w:hAnsi="Verdana" w:cs="Times New Roman"/>
                <w:color w:val="000000"/>
                <w:sz w:val="20"/>
                <w:szCs w:val="20"/>
                <w:lang w:eastAsia="nl-NL"/>
              </w:rPr>
            </w:pPr>
            <w:r w:rsidRPr="00FC7B7D">
              <w:rPr>
                <w:rFonts w:ascii="Verdana" w:eastAsia="Times New Roman" w:hAnsi="Verdana" w:cs="Times New Roman"/>
                <w:color w:val="000000"/>
                <w:sz w:val="20"/>
                <w:szCs w:val="20"/>
                <w:lang w:eastAsia="nl-NL"/>
              </w:rPr>
              <w:t>2,833333</w:t>
            </w:r>
          </w:p>
        </w:tc>
      </w:tr>
      <w:tr w:rsidR="002C7346" w:rsidRPr="00FC7B7D" w:rsidTr="0060169C">
        <w:trPr>
          <w:trHeight w:val="300"/>
        </w:trPr>
        <w:tc>
          <w:tcPr>
            <w:tcW w:w="960" w:type="dxa"/>
            <w:tcBorders>
              <w:top w:val="nil"/>
              <w:left w:val="nil"/>
              <w:bottom w:val="nil"/>
              <w:right w:val="nil"/>
            </w:tcBorders>
            <w:shd w:val="clear" w:color="auto" w:fill="auto"/>
            <w:noWrap/>
            <w:vAlign w:val="bottom"/>
            <w:hideMark/>
          </w:tcPr>
          <w:p w:rsidR="002C7346" w:rsidRPr="00FC7B7D" w:rsidRDefault="002C7346" w:rsidP="0060169C">
            <w:pPr>
              <w:spacing w:after="0" w:line="240" w:lineRule="auto"/>
              <w:jc w:val="right"/>
              <w:rPr>
                <w:rFonts w:ascii="Verdana" w:eastAsia="Times New Roman" w:hAnsi="Verdana" w:cs="Times New Roman"/>
                <w:b/>
                <w:bCs/>
                <w:color w:val="000000"/>
                <w:sz w:val="20"/>
                <w:szCs w:val="20"/>
                <w:lang w:eastAsia="nl-NL"/>
              </w:rPr>
            </w:pPr>
            <w:r w:rsidRPr="00FC7B7D">
              <w:rPr>
                <w:rFonts w:ascii="Verdana" w:eastAsia="Times New Roman" w:hAnsi="Verdana" w:cs="Times New Roman"/>
                <w:b/>
                <w:bCs/>
                <w:color w:val="000000"/>
                <w:sz w:val="20"/>
                <w:szCs w:val="20"/>
                <w:lang w:eastAsia="nl-NL"/>
              </w:rPr>
              <w:t>2</w:t>
            </w:r>
          </w:p>
        </w:tc>
        <w:tc>
          <w:tcPr>
            <w:tcW w:w="976" w:type="dxa"/>
            <w:tcBorders>
              <w:top w:val="nil"/>
              <w:left w:val="nil"/>
              <w:bottom w:val="nil"/>
              <w:right w:val="nil"/>
            </w:tcBorders>
            <w:shd w:val="clear" w:color="auto" w:fill="auto"/>
            <w:noWrap/>
            <w:vAlign w:val="bottom"/>
            <w:hideMark/>
          </w:tcPr>
          <w:p w:rsidR="002C7346" w:rsidRPr="00FC7B7D" w:rsidRDefault="002C7346" w:rsidP="0060169C">
            <w:pPr>
              <w:spacing w:after="0" w:line="240" w:lineRule="auto"/>
              <w:jc w:val="right"/>
              <w:rPr>
                <w:rFonts w:ascii="Verdana" w:eastAsia="Times New Roman" w:hAnsi="Verdana" w:cs="Times New Roman"/>
                <w:color w:val="000000"/>
                <w:sz w:val="20"/>
                <w:szCs w:val="20"/>
                <w:lang w:eastAsia="nl-NL"/>
              </w:rPr>
            </w:pPr>
            <w:r w:rsidRPr="00FC7B7D">
              <w:rPr>
                <w:rFonts w:ascii="Verdana" w:eastAsia="Times New Roman" w:hAnsi="Verdana" w:cs="Times New Roman"/>
                <w:color w:val="000000"/>
                <w:sz w:val="20"/>
                <w:szCs w:val="20"/>
                <w:lang w:eastAsia="nl-NL"/>
              </w:rPr>
              <w:t>3</w:t>
            </w:r>
          </w:p>
        </w:tc>
        <w:tc>
          <w:tcPr>
            <w:tcW w:w="976" w:type="dxa"/>
            <w:tcBorders>
              <w:top w:val="nil"/>
              <w:left w:val="nil"/>
              <w:bottom w:val="nil"/>
              <w:right w:val="nil"/>
            </w:tcBorders>
            <w:shd w:val="clear" w:color="auto" w:fill="auto"/>
            <w:noWrap/>
            <w:vAlign w:val="bottom"/>
            <w:hideMark/>
          </w:tcPr>
          <w:p w:rsidR="002C7346" w:rsidRPr="00FC7B7D" w:rsidRDefault="002C7346" w:rsidP="0060169C">
            <w:pPr>
              <w:spacing w:after="0" w:line="240" w:lineRule="auto"/>
              <w:jc w:val="right"/>
              <w:rPr>
                <w:rFonts w:ascii="Verdana" w:eastAsia="Times New Roman" w:hAnsi="Verdana" w:cs="Times New Roman"/>
                <w:color w:val="000000"/>
                <w:sz w:val="20"/>
                <w:szCs w:val="20"/>
                <w:lang w:eastAsia="nl-NL"/>
              </w:rPr>
            </w:pPr>
            <w:r w:rsidRPr="00FC7B7D">
              <w:rPr>
                <w:rFonts w:ascii="Verdana" w:eastAsia="Times New Roman" w:hAnsi="Verdana" w:cs="Times New Roman"/>
                <w:color w:val="000000"/>
                <w:sz w:val="20"/>
                <w:szCs w:val="20"/>
                <w:lang w:eastAsia="nl-NL"/>
              </w:rPr>
              <w:t>4</w:t>
            </w:r>
          </w:p>
        </w:tc>
        <w:tc>
          <w:tcPr>
            <w:tcW w:w="976" w:type="dxa"/>
            <w:tcBorders>
              <w:top w:val="nil"/>
              <w:left w:val="nil"/>
              <w:bottom w:val="nil"/>
              <w:right w:val="nil"/>
            </w:tcBorders>
            <w:shd w:val="clear" w:color="auto" w:fill="auto"/>
            <w:noWrap/>
            <w:vAlign w:val="bottom"/>
            <w:hideMark/>
          </w:tcPr>
          <w:p w:rsidR="002C7346" w:rsidRPr="00FC7B7D" w:rsidRDefault="002C7346" w:rsidP="0060169C">
            <w:pPr>
              <w:spacing w:after="0" w:line="240" w:lineRule="auto"/>
              <w:jc w:val="right"/>
              <w:rPr>
                <w:rFonts w:ascii="Verdana" w:eastAsia="Times New Roman" w:hAnsi="Verdana" w:cs="Times New Roman"/>
                <w:color w:val="000000"/>
                <w:sz w:val="20"/>
                <w:szCs w:val="20"/>
                <w:lang w:eastAsia="nl-NL"/>
              </w:rPr>
            </w:pPr>
            <w:r w:rsidRPr="00FC7B7D">
              <w:rPr>
                <w:rFonts w:ascii="Verdana" w:eastAsia="Times New Roman" w:hAnsi="Verdana" w:cs="Times New Roman"/>
                <w:color w:val="000000"/>
                <w:sz w:val="20"/>
                <w:szCs w:val="20"/>
                <w:lang w:eastAsia="nl-NL"/>
              </w:rPr>
              <w:t>4</w:t>
            </w:r>
          </w:p>
        </w:tc>
        <w:tc>
          <w:tcPr>
            <w:tcW w:w="976" w:type="dxa"/>
            <w:tcBorders>
              <w:top w:val="nil"/>
              <w:left w:val="nil"/>
              <w:bottom w:val="nil"/>
              <w:right w:val="nil"/>
            </w:tcBorders>
            <w:shd w:val="clear" w:color="auto" w:fill="auto"/>
            <w:noWrap/>
            <w:vAlign w:val="bottom"/>
            <w:hideMark/>
          </w:tcPr>
          <w:p w:rsidR="002C7346" w:rsidRPr="00FC7B7D" w:rsidRDefault="002C7346" w:rsidP="0060169C">
            <w:pPr>
              <w:spacing w:after="0" w:line="240" w:lineRule="auto"/>
              <w:jc w:val="right"/>
              <w:rPr>
                <w:rFonts w:ascii="Verdana" w:eastAsia="Times New Roman" w:hAnsi="Verdana" w:cs="Times New Roman"/>
                <w:color w:val="000000"/>
                <w:sz w:val="20"/>
                <w:szCs w:val="20"/>
                <w:lang w:eastAsia="nl-NL"/>
              </w:rPr>
            </w:pPr>
            <w:r w:rsidRPr="00FC7B7D">
              <w:rPr>
                <w:rFonts w:ascii="Verdana" w:eastAsia="Times New Roman" w:hAnsi="Verdana" w:cs="Times New Roman"/>
                <w:color w:val="000000"/>
                <w:sz w:val="20"/>
                <w:szCs w:val="20"/>
                <w:lang w:eastAsia="nl-NL"/>
              </w:rPr>
              <w:t>5</w:t>
            </w:r>
          </w:p>
        </w:tc>
        <w:tc>
          <w:tcPr>
            <w:tcW w:w="976" w:type="dxa"/>
            <w:tcBorders>
              <w:top w:val="nil"/>
              <w:left w:val="nil"/>
              <w:bottom w:val="nil"/>
              <w:right w:val="nil"/>
            </w:tcBorders>
            <w:shd w:val="clear" w:color="auto" w:fill="auto"/>
            <w:noWrap/>
            <w:vAlign w:val="bottom"/>
            <w:hideMark/>
          </w:tcPr>
          <w:p w:rsidR="002C7346" w:rsidRPr="00FC7B7D" w:rsidRDefault="002C7346" w:rsidP="0060169C">
            <w:pPr>
              <w:spacing w:after="0" w:line="240" w:lineRule="auto"/>
              <w:jc w:val="right"/>
              <w:rPr>
                <w:rFonts w:ascii="Verdana" w:eastAsia="Times New Roman" w:hAnsi="Verdana" w:cs="Times New Roman"/>
                <w:color w:val="000000"/>
                <w:sz w:val="20"/>
                <w:szCs w:val="20"/>
                <w:lang w:eastAsia="nl-NL"/>
              </w:rPr>
            </w:pPr>
            <w:r w:rsidRPr="00FC7B7D">
              <w:rPr>
                <w:rFonts w:ascii="Verdana" w:eastAsia="Times New Roman" w:hAnsi="Verdana" w:cs="Times New Roman"/>
                <w:color w:val="000000"/>
                <w:sz w:val="20"/>
                <w:szCs w:val="20"/>
                <w:lang w:eastAsia="nl-NL"/>
              </w:rPr>
              <w:t>3</w:t>
            </w:r>
          </w:p>
        </w:tc>
        <w:tc>
          <w:tcPr>
            <w:tcW w:w="976" w:type="dxa"/>
            <w:tcBorders>
              <w:top w:val="nil"/>
              <w:left w:val="nil"/>
              <w:bottom w:val="nil"/>
              <w:right w:val="nil"/>
            </w:tcBorders>
            <w:shd w:val="clear" w:color="auto" w:fill="auto"/>
            <w:noWrap/>
            <w:vAlign w:val="bottom"/>
            <w:hideMark/>
          </w:tcPr>
          <w:p w:rsidR="002C7346" w:rsidRPr="00FC7B7D" w:rsidRDefault="002C7346" w:rsidP="0060169C">
            <w:pPr>
              <w:spacing w:after="0" w:line="240" w:lineRule="auto"/>
              <w:jc w:val="right"/>
              <w:rPr>
                <w:rFonts w:ascii="Verdana" w:eastAsia="Times New Roman" w:hAnsi="Verdana" w:cs="Times New Roman"/>
                <w:color w:val="000000"/>
                <w:sz w:val="20"/>
                <w:szCs w:val="20"/>
                <w:lang w:eastAsia="nl-NL"/>
              </w:rPr>
            </w:pPr>
            <w:r w:rsidRPr="00FC7B7D">
              <w:rPr>
                <w:rFonts w:ascii="Verdana" w:eastAsia="Times New Roman" w:hAnsi="Verdana" w:cs="Times New Roman"/>
                <w:color w:val="000000"/>
                <w:sz w:val="20"/>
                <w:szCs w:val="20"/>
                <w:lang w:eastAsia="nl-NL"/>
              </w:rPr>
              <w:t>4</w:t>
            </w:r>
          </w:p>
        </w:tc>
        <w:tc>
          <w:tcPr>
            <w:tcW w:w="976" w:type="dxa"/>
            <w:tcBorders>
              <w:top w:val="nil"/>
              <w:left w:val="nil"/>
              <w:bottom w:val="nil"/>
              <w:right w:val="nil"/>
            </w:tcBorders>
            <w:shd w:val="clear" w:color="000000" w:fill="F2F2F2"/>
            <w:noWrap/>
            <w:vAlign w:val="bottom"/>
            <w:hideMark/>
          </w:tcPr>
          <w:p w:rsidR="002C7346" w:rsidRPr="00FC7B7D" w:rsidRDefault="002C7346" w:rsidP="0060169C">
            <w:pPr>
              <w:spacing w:after="0" w:line="240" w:lineRule="auto"/>
              <w:jc w:val="right"/>
              <w:rPr>
                <w:rFonts w:ascii="Verdana" w:eastAsia="Times New Roman" w:hAnsi="Verdana" w:cs="Times New Roman"/>
                <w:color w:val="000000"/>
                <w:sz w:val="20"/>
                <w:szCs w:val="20"/>
                <w:lang w:eastAsia="nl-NL"/>
              </w:rPr>
            </w:pPr>
            <w:r w:rsidRPr="00FC7B7D">
              <w:rPr>
                <w:rFonts w:ascii="Verdana" w:eastAsia="Times New Roman" w:hAnsi="Verdana" w:cs="Times New Roman"/>
                <w:color w:val="000000"/>
                <w:sz w:val="20"/>
                <w:szCs w:val="20"/>
                <w:lang w:eastAsia="nl-NL"/>
              </w:rPr>
              <w:t>3,833333</w:t>
            </w:r>
          </w:p>
        </w:tc>
      </w:tr>
      <w:tr w:rsidR="002C7346" w:rsidRPr="00FC7B7D" w:rsidTr="0060169C">
        <w:trPr>
          <w:trHeight w:val="300"/>
        </w:trPr>
        <w:tc>
          <w:tcPr>
            <w:tcW w:w="960" w:type="dxa"/>
            <w:tcBorders>
              <w:top w:val="nil"/>
              <w:left w:val="nil"/>
              <w:bottom w:val="nil"/>
              <w:right w:val="nil"/>
            </w:tcBorders>
            <w:shd w:val="clear" w:color="000000" w:fill="F2F2F2"/>
            <w:noWrap/>
            <w:vAlign w:val="bottom"/>
            <w:hideMark/>
          </w:tcPr>
          <w:p w:rsidR="002C7346" w:rsidRPr="00FC7B7D" w:rsidRDefault="002C7346" w:rsidP="0060169C">
            <w:pPr>
              <w:spacing w:after="0" w:line="240" w:lineRule="auto"/>
              <w:jc w:val="right"/>
              <w:rPr>
                <w:rFonts w:ascii="Verdana" w:eastAsia="Times New Roman" w:hAnsi="Verdana" w:cs="Times New Roman"/>
                <w:b/>
                <w:bCs/>
                <w:color w:val="000000"/>
                <w:sz w:val="20"/>
                <w:szCs w:val="20"/>
                <w:lang w:eastAsia="nl-NL"/>
              </w:rPr>
            </w:pPr>
            <w:r w:rsidRPr="00FC7B7D">
              <w:rPr>
                <w:rFonts w:ascii="Verdana" w:eastAsia="Times New Roman" w:hAnsi="Verdana" w:cs="Times New Roman"/>
                <w:b/>
                <w:bCs/>
                <w:color w:val="000000"/>
                <w:sz w:val="20"/>
                <w:szCs w:val="20"/>
                <w:lang w:eastAsia="nl-NL"/>
              </w:rPr>
              <w:t>3</w:t>
            </w:r>
          </w:p>
        </w:tc>
        <w:tc>
          <w:tcPr>
            <w:tcW w:w="976" w:type="dxa"/>
            <w:tcBorders>
              <w:top w:val="nil"/>
              <w:left w:val="nil"/>
              <w:bottom w:val="nil"/>
              <w:right w:val="nil"/>
            </w:tcBorders>
            <w:shd w:val="clear" w:color="000000" w:fill="F2F2F2"/>
            <w:noWrap/>
            <w:vAlign w:val="bottom"/>
            <w:hideMark/>
          </w:tcPr>
          <w:p w:rsidR="002C7346" w:rsidRPr="00FC7B7D" w:rsidRDefault="002C7346" w:rsidP="0060169C">
            <w:pPr>
              <w:spacing w:after="0" w:line="240" w:lineRule="auto"/>
              <w:jc w:val="right"/>
              <w:rPr>
                <w:rFonts w:ascii="Verdana" w:eastAsia="Times New Roman" w:hAnsi="Verdana" w:cs="Times New Roman"/>
                <w:color w:val="000000"/>
                <w:sz w:val="20"/>
                <w:szCs w:val="20"/>
                <w:lang w:eastAsia="nl-NL"/>
              </w:rPr>
            </w:pPr>
            <w:r w:rsidRPr="00FC7B7D">
              <w:rPr>
                <w:rFonts w:ascii="Verdana" w:eastAsia="Times New Roman" w:hAnsi="Verdana" w:cs="Times New Roman"/>
                <w:color w:val="000000"/>
                <w:sz w:val="20"/>
                <w:szCs w:val="20"/>
                <w:lang w:eastAsia="nl-NL"/>
              </w:rPr>
              <w:t>3</w:t>
            </w:r>
          </w:p>
        </w:tc>
        <w:tc>
          <w:tcPr>
            <w:tcW w:w="976" w:type="dxa"/>
            <w:tcBorders>
              <w:top w:val="nil"/>
              <w:left w:val="nil"/>
              <w:bottom w:val="nil"/>
              <w:right w:val="nil"/>
            </w:tcBorders>
            <w:shd w:val="clear" w:color="000000" w:fill="F2F2F2"/>
            <w:noWrap/>
            <w:vAlign w:val="bottom"/>
            <w:hideMark/>
          </w:tcPr>
          <w:p w:rsidR="002C7346" w:rsidRPr="00FC7B7D" w:rsidRDefault="002C7346" w:rsidP="0060169C">
            <w:pPr>
              <w:spacing w:after="0" w:line="240" w:lineRule="auto"/>
              <w:jc w:val="right"/>
              <w:rPr>
                <w:rFonts w:ascii="Verdana" w:eastAsia="Times New Roman" w:hAnsi="Verdana" w:cs="Times New Roman"/>
                <w:color w:val="000000"/>
                <w:sz w:val="20"/>
                <w:szCs w:val="20"/>
                <w:lang w:eastAsia="nl-NL"/>
              </w:rPr>
            </w:pPr>
            <w:r w:rsidRPr="00FC7B7D">
              <w:rPr>
                <w:rFonts w:ascii="Verdana" w:eastAsia="Times New Roman" w:hAnsi="Verdana" w:cs="Times New Roman"/>
                <w:color w:val="000000"/>
                <w:sz w:val="20"/>
                <w:szCs w:val="20"/>
                <w:lang w:eastAsia="nl-NL"/>
              </w:rPr>
              <w:t>4</w:t>
            </w:r>
          </w:p>
        </w:tc>
        <w:tc>
          <w:tcPr>
            <w:tcW w:w="976" w:type="dxa"/>
            <w:tcBorders>
              <w:top w:val="nil"/>
              <w:left w:val="nil"/>
              <w:bottom w:val="nil"/>
              <w:right w:val="nil"/>
            </w:tcBorders>
            <w:shd w:val="clear" w:color="000000" w:fill="F2F2F2"/>
            <w:noWrap/>
            <w:vAlign w:val="bottom"/>
            <w:hideMark/>
          </w:tcPr>
          <w:p w:rsidR="002C7346" w:rsidRPr="00FC7B7D" w:rsidRDefault="002C7346" w:rsidP="0060169C">
            <w:pPr>
              <w:spacing w:after="0" w:line="240" w:lineRule="auto"/>
              <w:jc w:val="right"/>
              <w:rPr>
                <w:rFonts w:ascii="Verdana" w:eastAsia="Times New Roman" w:hAnsi="Verdana" w:cs="Times New Roman"/>
                <w:color w:val="000000"/>
                <w:sz w:val="20"/>
                <w:szCs w:val="20"/>
                <w:lang w:eastAsia="nl-NL"/>
              </w:rPr>
            </w:pPr>
            <w:r w:rsidRPr="00FC7B7D">
              <w:rPr>
                <w:rFonts w:ascii="Verdana" w:eastAsia="Times New Roman" w:hAnsi="Verdana" w:cs="Times New Roman"/>
                <w:color w:val="000000"/>
                <w:sz w:val="20"/>
                <w:szCs w:val="20"/>
                <w:lang w:eastAsia="nl-NL"/>
              </w:rPr>
              <w:t>3</w:t>
            </w:r>
          </w:p>
        </w:tc>
        <w:tc>
          <w:tcPr>
            <w:tcW w:w="976" w:type="dxa"/>
            <w:tcBorders>
              <w:top w:val="nil"/>
              <w:left w:val="nil"/>
              <w:bottom w:val="nil"/>
              <w:right w:val="nil"/>
            </w:tcBorders>
            <w:shd w:val="clear" w:color="000000" w:fill="F2F2F2"/>
            <w:noWrap/>
            <w:vAlign w:val="bottom"/>
            <w:hideMark/>
          </w:tcPr>
          <w:p w:rsidR="002C7346" w:rsidRPr="00FC7B7D" w:rsidRDefault="002C7346" w:rsidP="0060169C">
            <w:pPr>
              <w:spacing w:after="0" w:line="240" w:lineRule="auto"/>
              <w:jc w:val="right"/>
              <w:rPr>
                <w:rFonts w:ascii="Verdana" w:eastAsia="Times New Roman" w:hAnsi="Verdana" w:cs="Times New Roman"/>
                <w:color w:val="000000"/>
                <w:sz w:val="20"/>
                <w:szCs w:val="20"/>
                <w:lang w:eastAsia="nl-NL"/>
              </w:rPr>
            </w:pPr>
            <w:r w:rsidRPr="00FC7B7D">
              <w:rPr>
                <w:rFonts w:ascii="Verdana" w:eastAsia="Times New Roman" w:hAnsi="Verdana" w:cs="Times New Roman"/>
                <w:color w:val="000000"/>
                <w:sz w:val="20"/>
                <w:szCs w:val="20"/>
                <w:lang w:eastAsia="nl-NL"/>
              </w:rPr>
              <w:t>3</w:t>
            </w:r>
          </w:p>
        </w:tc>
        <w:tc>
          <w:tcPr>
            <w:tcW w:w="976" w:type="dxa"/>
            <w:tcBorders>
              <w:top w:val="nil"/>
              <w:left w:val="nil"/>
              <w:bottom w:val="nil"/>
              <w:right w:val="nil"/>
            </w:tcBorders>
            <w:shd w:val="clear" w:color="000000" w:fill="F2F2F2"/>
            <w:noWrap/>
            <w:vAlign w:val="bottom"/>
            <w:hideMark/>
          </w:tcPr>
          <w:p w:rsidR="002C7346" w:rsidRPr="00FC7B7D" w:rsidRDefault="002C7346" w:rsidP="0060169C">
            <w:pPr>
              <w:spacing w:after="0" w:line="240" w:lineRule="auto"/>
              <w:jc w:val="right"/>
              <w:rPr>
                <w:rFonts w:ascii="Verdana" w:eastAsia="Times New Roman" w:hAnsi="Verdana" w:cs="Times New Roman"/>
                <w:color w:val="000000"/>
                <w:sz w:val="20"/>
                <w:szCs w:val="20"/>
                <w:lang w:eastAsia="nl-NL"/>
              </w:rPr>
            </w:pPr>
            <w:r w:rsidRPr="00FC7B7D">
              <w:rPr>
                <w:rFonts w:ascii="Verdana" w:eastAsia="Times New Roman" w:hAnsi="Verdana" w:cs="Times New Roman"/>
                <w:color w:val="000000"/>
                <w:sz w:val="20"/>
                <w:szCs w:val="20"/>
                <w:lang w:eastAsia="nl-NL"/>
              </w:rPr>
              <w:t>4</w:t>
            </w:r>
          </w:p>
        </w:tc>
        <w:tc>
          <w:tcPr>
            <w:tcW w:w="976" w:type="dxa"/>
            <w:tcBorders>
              <w:top w:val="nil"/>
              <w:left w:val="nil"/>
              <w:bottom w:val="nil"/>
              <w:right w:val="nil"/>
            </w:tcBorders>
            <w:shd w:val="clear" w:color="000000" w:fill="F2F2F2"/>
            <w:noWrap/>
            <w:vAlign w:val="bottom"/>
            <w:hideMark/>
          </w:tcPr>
          <w:p w:rsidR="002C7346" w:rsidRPr="00FC7B7D" w:rsidRDefault="002C7346" w:rsidP="0060169C">
            <w:pPr>
              <w:spacing w:after="0" w:line="240" w:lineRule="auto"/>
              <w:jc w:val="right"/>
              <w:rPr>
                <w:rFonts w:ascii="Verdana" w:eastAsia="Times New Roman" w:hAnsi="Verdana" w:cs="Times New Roman"/>
                <w:color w:val="000000"/>
                <w:sz w:val="20"/>
                <w:szCs w:val="20"/>
                <w:lang w:eastAsia="nl-NL"/>
              </w:rPr>
            </w:pPr>
            <w:r w:rsidRPr="00FC7B7D">
              <w:rPr>
                <w:rFonts w:ascii="Verdana" w:eastAsia="Times New Roman" w:hAnsi="Verdana" w:cs="Times New Roman"/>
                <w:color w:val="000000"/>
                <w:sz w:val="20"/>
                <w:szCs w:val="20"/>
                <w:lang w:eastAsia="nl-NL"/>
              </w:rPr>
              <w:t>4</w:t>
            </w:r>
          </w:p>
        </w:tc>
        <w:tc>
          <w:tcPr>
            <w:tcW w:w="976" w:type="dxa"/>
            <w:tcBorders>
              <w:top w:val="nil"/>
              <w:left w:val="nil"/>
              <w:bottom w:val="nil"/>
              <w:right w:val="nil"/>
            </w:tcBorders>
            <w:shd w:val="clear" w:color="000000" w:fill="F2F2F2"/>
            <w:noWrap/>
            <w:vAlign w:val="bottom"/>
            <w:hideMark/>
          </w:tcPr>
          <w:p w:rsidR="002C7346" w:rsidRPr="00FC7B7D" w:rsidRDefault="002C7346" w:rsidP="0060169C">
            <w:pPr>
              <w:spacing w:after="0" w:line="240" w:lineRule="auto"/>
              <w:jc w:val="right"/>
              <w:rPr>
                <w:rFonts w:ascii="Verdana" w:eastAsia="Times New Roman" w:hAnsi="Verdana" w:cs="Times New Roman"/>
                <w:color w:val="000000"/>
                <w:sz w:val="20"/>
                <w:szCs w:val="20"/>
                <w:lang w:eastAsia="nl-NL"/>
              </w:rPr>
            </w:pPr>
            <w:r w:rsidRPr="00FC7B7D">
              <w:rPr>
                <w:rFonts w:ascii="Verdana" w:eastAsia="Times New Roman" w:hAnsi="Verdana" w:cs="Times New Roman"/>
                <w:color w:val="000000"/>
                <w:sz w:val="20"/>
                <w:szCs w:val="20"/>
                <w:lang w:eastAsia="nl-NL"/>
              </w:rPr>
              <w:t>3,5</w:t>
            </w:r>
          </w:p>
        </w:tc>
      </w:tr>
      <w:tr w:rsidR="002C7346" w:rsidRPr="00FC7B7D" w:rsidTr="0060169C">
        <w:trPr>
          <w:trHeight w:val="300"/>
        </w:trPr>
        <w:tc>
          <w:tcPr>
            <w:tcW w:w="960" w:type="dxa"/>
            <w:tcBorders>
              <w:top w:val="nil"/>
              <w:left w:val="nil"/>
              <w:bottom w:val="nil"/>
              <w:right w:val="nil"/>
            </w:tcBorders>
            <w:shd w:val="clear" w:color="auto" w:fill="auto"/>
            <w:noWrap/>
            <w:vAlign w:val="bottom"/>
            <w:hideMark/>
          </w:tcPr>
          <w:p w:rsidR="002C7346" w:rsidRPr="00FC7B7D" w:rsidRDefault="002C7346" w:rsidP="0060169C">
            <w:pPr>
              <w:spacing w:after="0" w:line="240" w:lineRule="auto"/>
              <w:jc w:val="right"/>
              <w:rPr>
                <w:rFonts w:ascii="Verdana" w:eastAsia="Times New Roman" w:hAnsi="Verdana" w:cs="Times New Roman"/>
                <w:b/>
                <w:bCs/>
                <w:color w:val="FF0000"/>
                <w:sz w:val="20"/>
                <w:szCs w:val="20"/>
                <w:lang w:eastAsia="nl-NL"/>
              </w:rPr>
            </w:pPr>
            <w:r w:rsidRPr="00FC7B7D">
              <w:rPr>
                <w:rFonts w:ascii="Verdana" w:eastAsia="Times New Roman" w:hAnsi="Verdana" w:cs="Times New Roman"/>
                <w:b/>
                <w:bCs/>
                <w:sz w:val="20"/>
                <w:szCs w:val="20"/>
                <w:lang w:eastAsia="nl-NL"/>
              </w:rPr>
              <w:t>4</w:t>
            </w:r>
          </w:p>
        </w:tc>
        <w:tc>
          <w:tcPr>
            <w:tcW w:w="976" w:type="dxa"/>
            <w:tcBorders>
              <w:top w:val="nil"/>
              <w:left w:val="nil"/>
              <w:bottom w:val="nil"/>
              <w:right w:val="nil"/>
            </w:tcBorders>
            <w:shd w:val="clear" w:color="auto" w:fill="auto"/>
            <w:noWrap/>
            <w:vAlign w:val="bottom"/>
            <w:hideMark/>
          </w:tcPr>
          <w:p w:rsidR="002C7346" w:rsidRPr="00FC7B7D" w:rsidRDefault="002C7346" w:rsidP="0060169C">
            <w:pPr>
              <w:spacing w:after="0" w:line="240" w:lineRule="auto"/>
              <w:jc w:val="right"/>
              <w:rPr>
                <w:rFonts w:ascii="Verdana" w:eastAsia="Times New Roman" w:hAnsi="Verdana" w:cs="Times New Roman"/>
                <w:color w:val="000000"/>
                <w:sz w:val="20"/>
                <w:szCs w:val="20"/>
                <w:lang w:eastAsia="nl-NL"/>
              </w:rPr>
            </w:pPr>
            <w:r w:rsidRPr="00FC7B7D">
              <w:rPr>
                <w:rFonts w:ascii="Verdana" w:eastAsia="Times New Roman" w:hAnsi="Verdana" w:cs="Times New Roman"/>
                <w:color w:val="000000"/>
                <w:sz w:val="20"/>
                <w:szCs w:val="20"/>
                <w:lang w:eastAsia="nl-NL"/>
              </w:rPr>
              <w:t>4</w:t>
            </w:r>
          </w:p>
        </w:tc>
        <w:tc>
          <w:tcPr>
            <w:tcW w:w="976" w:type="dxa"/>
            <w:tcBorders>
              <w:top w:val="nil"/>
              <w:left w:val="nil"/>
              <w:bottom w:val="nil"/>
              <w:right w:val="nil"/>
            </w:tcBorders>
            <w:shd w:val="clear" w:color="auto" w:fill="auto"/>
            <w:noWrap/>
            <w:vAlign w:val="bottom"/>
            <w:hideMark/>
          </w:tcPr>
          <w:p w:rsidR="002C7346" w:rsidRPr="00FC7B7D" w:rsidRDefault="002C7346" w:rsidP="0060169C">
            <w:pPr>
              <w:spacing w:after="0" w:line="240" w:lineRule="auto"/>
              <w:jc w:val="right"/>
              <w:rPr>
                <w:rFonts w:ascii="Verdana" w:eastAsia="Times New Roman" w:hAnsi="Verdana" w:cs="Times New Roman"/>
                <w:color w:val="000000"/>
                <w:sz w:val="20"/>
                <w:szCs w:val="20"/>
                <w:lang w:eastAsia="nl-NL"/>
              </w:rPr>
            </w:pPr>
          </w:p>
        </w:tc>
        <w:tc>
          <w:tcPr>
            <w:tcW w:w="976" w:type="dxa"/>
            <w:tcBorders>
              <w:top w:val="nil"/>
              <w:left w:val="nil"/>
              <w:bottom w:val="nil"/>
              <w:right w:val="nil"/>
            </w:tcBorders>
            <w:shd w:val="clear" w:color="auto" w:fill="auto"/>
            <w:noWrap/>
            <w:vAlign w:val="bottom"/>
            <w:hideMark/>
          </w:tcPr>
          <w:p w:rsidR="002C7346" w:rsidRPr="00FC7B7D" w:rsidRDefault="002C7346" w:rsidP="0060169C">
            <w:pPr>
              <w:spacing w:after="0" w:line="240" w:lineRule="auto"/>
              <w:jc w:val="right"/>
              <w:rPr>
                <w:rFonts w:ascii="Verdana" w:eastAsia="Times New Roman" w:hAnsi="Verdana" w:cs="Times New Roman"/>
                <w:color w:val="000000"/>
                <w:sz w:val="20"/>
                <w:szCs w:val="20"/>
                <w:lang w:eastAsia="nl-NL"/>
              </w:rPr>
            </w:pPr>
            <w:r w:rsidRPr="00FC7B7D">
              <w:rPr>
                <w:rFonts w:ascii="Verdana" w:eastAsia="Times New Roman" w:hAnsi="Verdana" w:cs="Times New Roman"/>
                <w:color w:val="000000"/>
                <w:sz w:val="20"/>
                <w:szCs w:val="20"/>
                <w:lang w:eastAsia="nl-NL"/>
              </w:rPr>
              <w:t>5</w:t>
            </w:r>
          </w:p>
        </w:tc>
        <w:tc>
          <w:tcPr>
            <w:tcW w:w="976" w:type="dxa"/>
            <w:tcBorders>
              <w:top w:val="nil"/>
              <w:left w:val="nil"/>
              <w:bottom w:val="nil"/>
              <w:right w:val="nil"/>
            </w:tcBorders>
            <w:shd w:val="clear" w:color="auto" w:fill="auto"/>
            <w:noWrap/>
            <w:vAlign w:val="bottom"/>
            <w:hideMark/>
          </w:tcPr>
          <w:p w:rsidR="002C7346" w:rsidRPr="00FC7B7D" w:rsidRDefault="002C7346" w:rsidP="0060169C">
            <w:pPr>
              <w:spacing w:after="0" w:line="240" w:lineRule="auto"/>
              <w:jc w:val="right"/>
              <w:rPr>
                <w:rFonts w:ascii="Verdana" w:eastAsia="Times New Roman" w:hAnsi="Verdana" w:cs="Times New Roman"/>
                <w:color w:val="000000"/>
                <w:sz w:val="20"/>
                <w:szCs w:val="20"/>
                <w:lang w:eastAsia="nl-NL"/>
              </w:rPr>
            </w:pPr>
            <w:r w:rsidRPr="00FC7B7D">
              <w:rPr>
                <w:rFonts w:ascii="Verdana" w:eastAsia="Times New Roman" w:hAnsi="Verdana" w:cs="Times New Roman"/>
                <w:color w:val="000000"/>
                <w:sz w:val="20"/>
                <w:szCs w:val="20"/>
                <w:lang w:eastAsia="nl-NL"/>
              </w:rPr>
              <w:t>5</w:t>
            </w:r>
          </w:p>
        </w:tc>
        <w:tc>
          <w:tcPr>
            <w:tcW w:w="976" w:type="dxa"/>
            <w:tcBorders>
              <w:top w:val="nil"/>
              <w:left w:val="nil"/>
              <w:bottom w:val="nil"/>
              <w:right w:val="nil"/>
            </w:tcBorders>
            <w:shd w:val="clear" w:color="auto" w:fill="auto"/>
            <w:noWrap/>
            <w:vAlign w:val="bottom"/>
            <w:hideMark/>
          </w:tcPr>
          <w:p w:rsidR="002C7346" w:rsidRPr="00FC7B7D" w:rsidRDefault="002C7346" w:rsidP="0060169C">
            <w:pPr>
              <w:spacing w:after="0" w:line="240" w:lineRule="auto"/>
              <w:jc w:val="right"/>
              <w:rPr>
                <w:rFonts w:ascii="Verdana" w:eastAsia="Times New Roman" w:hAnsi="Verdana" w:cs="Times New Roman"/>
                <w:color w:val="000000"/>
                <w:sz w:val="20"/>
                <w:szCs w:val="20"/>
                <w:lang w:eastAsia="nl-NL"/>
              </w:rPr>
            </w:pPr>
            <w:r w:rsidRPr="00FC7B7D">
              <w:rPr>
                <w:rFonts w:ascii="Verdana" w:eastAsia="Times New Roman" w:hAnsi="Verdana" w:cs="Times New Roman"/>
                <w:color w:val="000000"/>
                <w:sz w:val="20"/>
                <w:szCs w:val="20"/>
                <w:lang w:eastAsia="nl-NL"/>
              </w:rPr>
              <w:t>4</w:t>
            </w:r>
          </w:p>
        </w:tc>
        <w:tc>
          <w:tcPr>
            <w:tcW w:w="976" w:type="dxa"/>
            <w:tcBorders>
              <w:top w:val="nil"/>
              <w:left w:val="nil"/>
              <w:bottom w:val="nil"/>
              <w:right w:val="nil"/>
            </w:tcBorders>
            <w:shd w:val="clear" w:color="auto" w:fill="auto"/>
            <w:noWrap/>
            <w:vAlign w:val="bottom"/>
            <w:hideMark/>
          </w:tcPr>
          <w:p w:rsidR="002C7346" w:rsidRPr="00FC7B7D" w:rsidRDefault="002C7346" w:rsidP="0060169C">
            <w:pPr>
              <w:spacing w:after="0" w:line="240" w:lineRule="auto"/>
              <w:jc w:val="right"/>
              <w:rPr>
                <w:rFonts w:ascii="Verdana" w:eastAsia="Times New Roman" w:hAnsi="Verdana" w:cs="Times New Roman"/>
                <w:color w:val="000000"/>
                <w:sz w:val="20"/>
                <w:szCs w:val="20"/>
                <w:lang w:eastAsia="nl-NL"/>
              </w:rPr>
            </w:pPr>
            <w:r w:rsidRPr="00FC7B7D">
              <w:rPr>
                <w:rFonts w:ascii="Verdana" w:eastAsia="Times New Roman" w:hAnsi="Verdana" w:cs="Times New Roman"/>
                <w:color w:val="000000"/>
                <w:sz w:val="20"/>
                <w:szCs w:val="20"/>
                <w:lang w:eastAsia="nl-NL"/>
              </w:rPr>
              <w:t>3</w:t>
            </w:r>
          </w:p>
        </w:tc>
        <w:tc>
          <w:tcPr>
            <w:tcW w:w="976" w:type="dxa"/>
            <w:tcBorders>
              <w:top w:val="nil"/>
              <w:left w:val="nil"/>
              <w:bottom w:val="nil"/>
              <w:right w:val="nil"/>
            </w:tcBorders>
            <w:shd w:val="clear" w:color="000000" w:fill="F2F2F2"/>
            <w:noWrap/>
            <w:vAlign w:val="bottom"/>
            <w:hideMark/>
          </w:tcPr>
          <w:p w:rsidR="002C7346" w:rsidRPr="00FC7B7D" w:rsidRDefault="002C7346" w:rsidP="0060169C">
            <w:pPr>
              <w:spacing w:after="0" w:line="240" w:lineRule="auto"/>
              <w:jc w:val="right"/>
              <w:rPr>
                <w:rFonts w:ascii="Verdana" w:eastAsia="Times New Roman" w:hAnsi="Verdana" w:cs="Times New Roman"/>
                <w:color w:val="000000"/>
                <w:sz w:val="20"/>
                <w:szCs w:val="20"/>
                <w:lang w:eastAsia="nl-NL"/>
              </w:rPr>
            </w:pPr>
            <w:r w:rsidRPr="00FC7B7D">
              <w:rPr>
                <w:rFonts w:ascii="Verdana" w:eastAsia="Times New Roman" w:hAnsi="Verdana" w:cs="Times New Roman"/>
                <w:color w:val="000000"/>
                <w:sz w:val="20"/>
                <w:szCs w:val="20"/>
                <w:lang w:eastAsia="nl-NL"/>
              </w:rPr>
              <w:t>4,2</w:t>
            </w:r>
          </w:p>
        </w:tc>
      </w:tr>
      <w:tr w:rsidR="002C7346" w:rsidRPr="00FC7B7D" w:rsidTr="0060169C">
        <w:trPr>
          <w:trHeight w:val="300"/>
        </w:trPr>
        <w:tc>
          <w:tcPr>
            <w:tcW w:w="960" w:type="dxa"/>
            <w:tcBorders>
              <w:top w:val="nil"/>
              <w:left w:val="nil"/>
              <w:bottom w:val="nil"/>
              <w:right w:val="nil"/>
            </w:tcBorders>
            <w:shd w:val="clear" w:color="000000" w:fill="F2F2F2"/>
            <w:noWrap/>
            <w:vAlign w:val="bottom"/>
            <w:hideMark/>
          </w:tcPr>
          <w:p w:rsidR="002C7346" w:rsidRPr="00FC7B7D" w:rsidRDefault="002C7346" w:rsidP="0060169C">
            <w:pPr>
              <w:spacing w:after="0" w:line="240" w:lineRule="auto"/>
              <w:jc w:val="right"/>
              <w:rPr>
                <w:rFonts w:ascii="Verdana" w:eastAsia="Times New Roman" w:hAnsi="Verdana" w:cs="Times New Roman"/>
                <w:b/>
                <w:bCs/>
                <w:color w:val="000000"/>
                <w:sz w:val="20"/>
                <w:szCs w:val="20"/>
                <w:lang w:eastAsia="nl-NL"/>
              </w:rPr>
            </w:pPr>
            <w:r w:rsidRPr="00FC7B7D">
              <w:rPr>
                <w:rFonts w:ascii="Verdana" w:eastAsia="Times New Roman" w:hAnsi="Verdana" w:cs="Times New Roman"/>
                <w:b/>
                <w:bCs/>
                <w:color w:val="000000"/>
                <w:sz w:val="20"/>
                <w:szCs w:val="20"/>
                <w:lang w:eastAsia="nl-NL"/>
              </w:rPr>
              <w:t>5</w:t>
            </w:r>
          </w:p>
        </w:tc>
        <w:tc>
          <w:tcPr>
            <w:tcW w:w="976" w:type="dxa"/>
            <w:tcBorders>
              <w:top w:val="nil"/>
              <w:left w:val="nil"/>
              <w:bottom w:val="nil"/>
              <w:right w:val="nil"/>
            </w:tcBorders>
            <w:shd w:val="clear" w:color="000000" w:fill="F2F2F2"/>
            <w:noWrap/>
            <w:vAlign w:val="bottom"/>
            <w:hideMark/>
          </w:tcPr>
          <w:p w:rsidR="002C7346" w:rsidRPr="00FC7B7D" w:rsidRDefault="002C7346" w:rsidP="0060169C">
            <w:pPr>
              <w:spacing w:after="0" w:line="240" w:lineRule="auto"/>
              <w:jc w:val="right"/>
              <w:rPr>
                <w:rFonts w:ascii="Verdana" w:eastAsia="Times New Roman" w:hAnsi="Verdana" w:cs="Times New Roman"/>
                <w:color w:val="000000"/>
                <w:sz w:val="20"/>
                <w:szCs w:val="20"/>
                <w:lang w:eastAsia="nl-NL"/>
              </w:rPr>
            </w:pPr>
            <w:r w:rsidRPr="00FC7B7D">
              <w:rPr>
                <w:rFonts w:ascii="Verdana" w:eastAsia="Times New Roman" w:hAnsi="Verdana" w:cs="Times New Roman"/>
                <w:color w:val="000000"/>
                <w:sz w:val="20"/>
                <w:szCs w:val="20"/>
                <w:lang w:eastAsia="nl-NL"/>
              </w:rPr>
              <w:t>3</w:t>
            </w:r>
          </w:p>
        </w:tc>
        <w:tc>
          <w:tcPr>
            <w:tcW w:w="976" w:type="dxa"/>
            <w:tcBorders>
              <w:top w:val="nil"/>
              <w:left w:val="nil"/>
              <w:bottom w:val="nil"/>
              <w:right w:val="nil"/>
            </w:tcBorders>
            <w:shd w:val="clear" w:color="000000" w:fill="F2F2F2"/>
            <w:noWrap/>
            <w:vAlign w:val="bottom"/>
            <w:hideMark/>
          </w:tcPr>
          <w:p w:rsidR="002C7346" w:rsidRPr="00FC7B7D" w:rsidRDefault="002C7346" w:rsidP="0060169C">
            <w:pPr>
              <w:spacing w:after="0" w:line="240" w:lineRule="auto"/>
              <w:jc w:val="right"/>
              <w:rPr>
                <w:rFonts w:ascii="Verdana" w:eastAsia="Times New Roman" w:hAnsi="Verdana" w:cs="Times New Roman"/>
                <w:color w:val="000000"/>
                <w:sz w:val="20"/>
                <w:szCs w:val="20"/>
                <w:lang w:eastAsia="nl-NL"/>
              </w:rPr>
            </w:pPr>
            <w:r w:rsidRPr="00FC7B7D">
              <w:rPr>
                <w:rFonts w:ascii="Verdana" w:eastAsia="Times New Roman" w:hAnsi="Verdana" w:cs="Times New Roman"/>
                <w:color w:val="000000"/>
                <w:sz w:val="20"/>
                <w:szCs w:val="20"/>
                <w:lang w:eastAsia="nl-NL"/>
              </w:rPr>
              <w:t>5</w:t>
            </w:r>
          </w:p>
        </w:tc>
        <w:tc>
          <w:tcPr>
            <w:tcW w:w="976" w:type="dxa"/>
            <w:tcBorders>
              <w:top w:val="nil"/>
              <w:left w:val="nil"/>
              <w:bottom w:val="nil"/>
              <w:right w:val="nil"/>
            </w:tcBorders>
            <w:shd w:val="clear" w:color="000000" w:fill="F2F2F2"/>
            <w:noWrap/>
            <w:vAlign w:val="bottom"/>
            <w:hideMark/>
          </w:tcPr>
          <w:p w:rsidR="002C7346" w:rsidRPr="00FC7B7D" w:rsidRDefault="002C7346" w:rsidP="0060169C">
            <w:pPr>
              <w:spacing w:after="0" w:line="240" w:lineRule="auto"/>
              <w:jc w:val="right"/>
              <w:rPr>
                <w:rFonts w:ascii="Verdana" w:eastAsia="Times New Roman" w:hAnsi="Verdana" w:cs="Times New Roman"/>
                <w:color w:val="000000"/>
                <w:sz w:val="20"/>
                <w:szCs w:val="20"/>
                <w:lang w:eastAsia="nl-NL"/>
              </w:rPr>
            </w:pPr>
            <w:r w:rsidRPr="00FC7B7D">
              <w:rPr>
                <w:rFonts w:ascii="Verdana" w:eastAsia="Times New Roman" w:hAnsi="Verdana" w:cs="Times New Roman"/>
                <w:color w:val="000000"/>
                <w:sz w:val="20"/>
                <w:szCs w:val="20"/>
                <w:lang w:eastAsia="nl-NL"/>
              </w:rPr>
              <w:t>4</w:t>
            </w:r>
          </w:p>
        </w:tc>
        <w:tc>
          <w:tcPr>
            <w:tcW w:w="976" w:type="dxa"/>
            <w:tcBorders>
              <w:top w:val="nil"/>
              <w:left w:val="nil"/>
              <w:bottom w:val="nil"/>
              <w:right w:val="nil"/>
            </w:tcBorders>
            <w:shd w:val="clear" w:color="000000" w:fill="F2F2F2"/>
            <w:noWrap/>
            <w:vAlign w:val="bottom"/>
            <w:hideMark/>
          </w:tcPr>
          <w:p w:rsidR="002C7346" w:rsidRPr="00FC7B7D" w:rsidRDefault="002C7346" w:rsidP="0060169C">
            <w:pPr>
              <w:spacing w:after="0" w:line="240" w:lineRule="auto"/>
              <w:jc w:val="right"/>
              <w:rPr>
                <w:rFonts w:ascii="Verdana" w:eastAsia="Times New Roman" w:hAnsi="Verdana" w:cs="Times New Roman"/>
                <w:color w:val="000000"/>
                <w:sz w:val="20"/>
                <w:szCs w:val="20"/>
                <w:lang w:eastAsia="nl-NL"/>
              </w:rPr>
            </w:pPr>
            <w:r w:rsidRPr="00FC7B7D">
              <w:rPr>
                <w:rFonts w:ascii="Verdana" w:eastAsia="Times New Roman" w:hAnsi="Verdana" w:cs="Times New Roman"/>
                <w:color w:val="000000"/>
                <w:sz w:val="20"/>
                <w:szCs w:val="20"/>
                <w:lang w:eastAsia="nl-NL"/>
              </w:rPr>
              <w:t>5</w:t>
            </w:r>
          </w:p>
        </w:tc>
        <w:tc>
          <w:tcPr>
            <w:tcW w:w="976" w:type="dxa"/>
            <w:tcBorders>
              <w:top w:val="nil"/>
              <w:left w:val="nil"/>
              <w:bottom w:val="nil"/>
              <w:right w:val="nil"/>
            </w:tcBorders>
            <w:shd w:val="clear" w:color="000000" w:fill="F2F2F2"/>
            <w:noWrap/>
            <w:vAlign w:val="bottom"/>
            <w:hideMark/>
          </w:tcPr>
          <w:p w:rsidR="002C7346" w:rsidRPr="00FC7B7D" w:rsidRDefault="002C7346" w:rsidP="0060169C">
            <w:pPr>
              <w:spacing w:after="0" w:line="240" w:lineRule="auto"/>
              <w:jc w:val="right"/>
              <w:rPr>
                <w:rFonts w:ascii="Verdana" w:eastAsia="Times New Roman" w:hAnsi="Verdana" w:cs="Times New Roman"/>
                <w:color w:val="000000"/>
                <w:sz w:val="20"/>
                <w:szCs w:val="20"/>
                <w:lang w:eastAsia="nl-NL"/>
              </w:rPr>
            </w:pPr>
            <w:r w:rsidRPr="00FC7B7D">
              <w:rPr>
                <w:rFonts w:ascii="Verdana" w:eastAsia="Times New Roman" w:hAnsi="Verdana" w:cs="Times New Roman"/>
                <w:color w:val="000000"/>
                <w:sz w:val="20"/>
                <w:szCs w:val="20"/>
                <w:lang w:eastAsia="nl-NL"/>
              </w:rPr>
              <w:t>4</w:t>
            </w:r>
          </w:p>
        </w:tc>
        <w:tc>
          <w:tcPr>
            <w:tcW w:w="976" w:type="dxa"/>
            <w:tcBorders>
              <w:top w:val="nil"/>
              <w:left w:val="nil"/>
              <w:bottom w:val="nil"/>
              <w:right w:val="nil"/>
            </w:tcBorders>
            <w:shd w:val="clear" w:color="000000" w:fill="F2F2F2"/>
            <w:noWrap/>
            <w:vAlign w:val="bottom"/>
            <w:hideMark/>
          </w:tcPr>
          <w:p w:rsidR="002C7346" w:rsidRPr="00FC7B7D" w:rsidRDefault="002C7346" w:rsidP="0060169C">
            <w:pPr>
              <w:spacing w:after="0" w:line="240" w:lineRule="auto"/>
              <w:jc w:val="right"/>
              <w:rPr>
                <w:rFonts w:ascii="Verdana" w:eastAsia="Times New Roman" w:hAnsi="Verdana" w:cs="Times New Roman"/>
                <w:color w:val="000000"/>
                <w:sz w:val="20"/>
                <w:szCs w:val="20"/>
                <w:lang w:eastAsia="nl-NL"/>
              </w:rPr>
            </w:pPr>
            <w:r w:rsidRPr="00FC7B7D">
              <w:rPr>
                <w:rFonts w:ascii="Verdana" w:eastAsia="Times New Roman" w:hAnsi="Verdana" w:cs="Times New Roman"/>
                <w:color w:val="000000"/>
                <w:sz w:val="20"/>
                <w:szCs w:val="20"/>
                <w:lang w:eastAsia="nl-NL"/>
              </w:rPr>
              <w:t>4</w:t>
            </w:r>
          </w:p>
        </w:tc>
        <w:tc>
          <w:tcPr>
            <w:tcW w:w="976" w:type="dxa"/>
            <w:tcBorders>
              <w:top w:val="nil"/>
              <w:left w:val="nil"/>
              <w:bottom w:val="nil"/>
              <w:right w:val="nil"/>
            </w:tcBorders>
            <w:shd w:val="clear" w:color="000000" w:fill="F2F2F2"/>
            <w:noWrap/>
            <w:vAlign w:val="bottom"/>
            <w:hideMark/>
          </w:tcPr>
          <w:p w:rsidR="002C7346" w:rsidRPr="00FC7B7D" w:rsidRDefault="002C7346" w:rsidP="0060169C">
            <w:pPr>
              <w:spacing w:after="0" w:line="240" w:lineRule="auto"/>
              <w:jc w:val="right"/>
              <w:rPr>
                <w:rFonts w:ascii="Verdana" w:eastAsia="Times New Roman" w:hAnsi="Verdana" w:cs="Times New Roman"/>
                <w:color w:val="000000"/>
                <w:sz w:val="20"/>
                <w:szCs w:val="20"/>
                <w:lang w:eastAsia="nl-NL"/>
              </w:rPr>
            </w:pPr>
            <w:r w:rsidRPr="00FC7B7D">
              <w:rPr>
                <w:rFonts w:ascii="Verdana" w:eastAsia="Times New Roman" w:hAnsi="Verdana" w:cs="Times New Roman"/>
                <w:color w:val="000000"/>
                <w:sz w:val="20"/>
                <w:szCs w:val="20"/>
                <w:lang w:eastAsia="nl-NL"/>
              </w:rPr>
              <w:t>4,166667</w:t>
            </w:r>
          </w:p>
        </w:tc>
      </w:tr>
      <w:tr w:rsidR="002C7346" w:rsidRPr="00FC7B7D" w:rsidTr="0060169C">
        <w:trPr>
          <w:trHeight w:val="300"/>
        </w:trPr>
        <w:tc>
          <w:tcPr>
            <w:tcW w:w="960" w:type="dxa"/>
            <w:tcBorders>
              <w:top w:val="nil"/>
              <w:left w:val="nil"/>
              <w:bottom w:val="nil"/>
              <w:right w:val="nil"/>
            </w:tcBorders>
            <w:shd w:val="clear" w:color="auto" w:fill="auto"/>
            <w:noWrap/>
            <w:vAlign w:val="bottom"/>
            <w:hideMark/>
          </w:tcPr>
          <w:p w:rsidR="002C7346" w:rsidRPr="00FC7B7D" w:rsidRDefault="002C7346" w:rsidP="0060169C">
            <w:pPr>
              <w:spacing w:after="0" w:line="240" w:lineRule="auto"/>
              <w:jc w:val="right"/>
              <w:rPr>
                <w:rFonts w:ascii="Verdana" w:eastAsia="Times New Roman" w:hAnsi="Verdana" w:cs="Times New Roman"/>
                <w:b/>
                <w:bCs/>
                <w:color w:val="000000"/>
                <w:sz w:val="20"/>
                <w:szCs w:val="20"/>
                <w:lang w:eastAsia="nl-NL"/>
              </w:rPr>
            </w:pPr>
            <w:r w:rsidRPr="00FC7B7D">
              <w:rPr>
                <w:rFonts w:ascii="Verdana" w:eastAsia="Times New Roman" w:hAnsi="Verdana" w:cs="Times New Roman"/>
                <w:b/>
                <w:bCs/>
                <w:color w:val="000000"/>
                <w:sz w:val="20"/>
                <w:szCs w:val="20"/>
                <w:lang w:eastAsia="nl-NL"/>
              </w:rPr>
              <w:t>6</w:t>
            </w:r>
          </w:p>
        </w:tc>
        <w:tc>
          <w:tcPr>
            <w:tcW w:w="976" w:type="dxa"/>
            <w:tcBorders>
              <w:top w:val="nil"/>
              <w:left w:val="nil"/>
              <w:bottom w:val="nil"/>
              <w:right w:val="nil"/>
            </w:tcBorders>
            <w:shd w:val="clear" w:color="auto" w:fill="auto"/>
            <w:noWrap/>
            <w:vAlign w:val="bottom"/>
            <w:hideMark/>
          </w:tcPr>
          <w:p w:rsidR="002C7346" w:rsidRPr="00FC7B7D" w:rsidRDefault="002C7346" w:rsidP="0060169C">
            <w:pPr>
              <w:spacing w:after="0" w:line="240" w:lineRule="auto"/>
              <w:jc w:val="right"/>
              <w:rPr>
                <w:rFonts w:ascii="Verdana" w:eastAsia="Times New Roman" w:hAnsi="Verdana" w:cs="Times New Roman"/>
                <w:color w:val="000000"/>
                <w:sz w:val="20"/>
                <w:szCs w:val="20"/>
                <w:lang w:eastAsia="nl-NL"/>
              </w:rPr>
            </w:pPr>
            <w:r w:rsidRPr="00FC7B7D">
              <w:rPr>
                <w:rFonts w:ascii="Verdana" w:eastAsia="Times New Roman" w:hAnsi="Verdana" w:cs="Times New Roman"/>
                <w:color w:val="000000"/>
                <w:sz w:val="20"/>
                <w:szCs w:val="20"/>
                <w:lang w:eastAsia="nl-NL"/>
              </w:rPr>
              <w:t>3</w:t>
            </w:r>
          </w:p>
        </w:tc>
        <w:tc>
          <w:tcPr>
            <w:tcW w:w="976" w:type="dxa"/>
            <w:tcBorders>
              <w:top w:val="nil"/>
              <w:left w:val="nil"/>
              <w:bottom w:val="nil"/>
              <w:right w:val="nil"/>
            </w:tcBorders>
            <w:shd w:val="clear" w:color="auto" w:fill="auto"/>
            <w:noWrap/>
            <w:vAlign w:val="bottom"/>
            <w:hideMark/>
          </w:tcPr>
          <w:p w:rsidR="002C7346" w:rsidRPr="00FC7B7D" w:rsidRDefault="002C7346" w:rsidP="0060169C">
            <w:pPr>
              <w:spacing w:after="0" w:line="240" w:lineRule="auto"/>
              <w:jc w:val="right"/>
              <w:rPr>
                <w:rFonts w:ascii="Verdana" w:eastAsia="Times New Roman" w:hAnsi="Verdana" w:cs="Times New Roman"/>
                <w:color w:val="000000"/>
                <w:sz w:val="20"/>
                <w:szCs w:val="20"/>
                <w:lang w:eastAsia="nl-NL"/>
              </w:rPr>
            </w:pPr>
            <w:r w:rsidRPr="00FC7B7D">
              <w:rPr>
                <w:rFonts w:ascii="Verdana" w:eastAsia="Times New Roman" w:hAnsi="Verdana" w:cs="Times New Roman"/>
                <w:color w:val="000000"/>
                <w:sz w:val="20"/>
                <w:szCs w:val="20"/>
                <w:lang w:eastAsia="nl-NL"/>
              </w:rPr>
              <w:t>5</w:t>
            </w:r>
          </w:p>
        </w:tc>
        <w:tc>
          <w:tcPr>
            <w:tcW w:w="976" w:type="dxa"/>
            <w:tcBorders>
              <w:top w:val="nil"/>
              <w:left w:val="nil"/>
              <w:bottom w:val="nil"/>
              <w:right w:val="nil"/>
            </w:tcBorders>
            <w:shd w:val="clear" w:color="auto" w:fill="auto"/>
            <w:noWrap/>
            <w:vAlign w:val="bottom"/>
            <w:hideMark/>
          </w:tcPr>
          <w:p w:rsidR="002C7346" w:rsidRPr="00FC7B7D" w:rsidRDefault="002C7346" w:rsidP="0060169C">
            <w:pPr>
              <w:spacing w:after="0" w:line="240" w:lineRule="auto"/>
              <w:jc w:val="right"/>
              <w:rPr>
                <w:rFonts w:ascii="Verdana" w:eastAsia="Times New Roman" w:hAnsi="Verdana" w:cs="Times New Roman"/>
                <w:color w:val="000000"/>
                <w:sz w:val="20"/>
                <w:szCs w:val="20"/>
                <w:lang w:eastAsia="nl-NL"/>
              </w:rPr>
            </w:pPr>
            <w:r w:rsidRPr="00FC7B7D">
              <w:rPr>
                <w:rFonts w:ascii="Verdana" w:eastAsia="Times New Roman" w:hAnsi="Verdana" w:cs="Times New Roman"/>
                <w:color w:val="000000"/>
                <w:sz w:val="20"/>
                <w:szCs w:val="20"/>
                <w:lang w:eastAsia="nl-NL"/>
              </w:rPr>
              <w:t>4</w:t>
            </w:r>
          </w:p>
        </w:tc>
        <w:tc>
          <w:tcPr>
            <w:tcW w:w="976" w:type="dxa"/>
            <w:tcBorders>
              <w:top w:val="nil"/>
              <w:left w:val="nil"/>
              <w:bottom w:val="nil"/>
              <w:right w:val="nil"/>
            </w:tcBorders>
            <w:shd w:val="clear" w:color="auto" w:fill="auto"/>
            <w:noWrap/>
            <w:vAlign w:val="bottom"/>
            <w:hideMark/>
          </w:tcPr>
          <w:p w:rsidR="002C7346" w:rsidRPr="00FC7B7D" w:rsidRDefault="002C7346" w:rsidP="0060169C">
            <w:pPr>
              <w:spacing w:after="0" w:line="240" w:lineRule="auto"/>
              <w:jc w:val="right"/>
              <w:rPr>
                <w:rFonts w:ascii="Verdana" w:eastAsia="Times New Roman" w:hAnsi="Verdana" w:cs="Times New Roman"/>
                <w:color w:val="000000"/>
                <w:sz w:val="20"/>
                <w:szCs w:val="20"/>
                <w:lang w:eastAsia="nl-NL"/>
              </w:rPr>
            </w:pPr>
            <w:r w:rsidRPr="00FC7B7D">
              <w:rPr>
                <w:rFonts w:ascii="Verdana" w:eastAsia="Times New Roman" w:hAnsi="Verdana" w:cs="Times New Roman"/>
                <w:color w:val="000000"/>
                <w:sz w:val="20"/>
                <w:szCs w:val="20"/>
                <w:lang w:eastAsia="nl-NL"/>
              </w:rPr>
              <w:t>3</w:t>
            </w:r>
          </w:p>
        </w:tc>
        <w:tc>
          <w:tcPr>
            <w:tcW w:w="976" w:type="dxa"/>
            <w:tcBorders>
              <w:top w:val="nil"/>
              <w:left w:val="nil"/>
              <w:bottom w:val="nil"/>
              <w:right w:val="nil"/>
            </w:tcBorders>
            <w:shd w:val="clear" w:color="auto" w:fill="auto"/>
            <w:noWrap/>
            <w:vAlign w:val="bottom"/>
            <w:hideMark/>
          </w:tcPr>
          <w:p w:rsidR="002C7346" w:rsidRPr="00FC7B7D" w:rsidRDefault="002C7346" w:rsidP="0060169C">
            <w:pPr>
              <w:spacing w:after="0" w:line="240" w:lineRule="auto"/>
              <w:jc w:val="right"/>
              <w:rPr>
                <w:rFonts w:ascii="Verdana" w:eastAsia="Times New Roman" w:hAnsi="Verdana" w:cs="Times New Roman"/>
                <w:color w:val="000000"/>
                <w:sz w:val="20"/>
                <w:szCs w:val="20"/>
                <w:lang w:eastAsia="nl-NL"/>
              </w:rPr>
            </w:pPr>
            <w:r w:rsidRPr="00FC7B7D">
              <w:rPr>
                <w:rFonts w:ascii="Verdana" w:eastAsia="Times New Roman" w:hAnsi="Verdana" w:cs="Times New Roman"/>
                <w:color w:val="000000"/>
                <w:sz w:val="20"/>
                <w:szCs w:val="20"/>
                <w:lang w:eastAsia="nl-NL"/>
              </w:rPr>
              <w:t>4</w:t>
            </w:r>
          </w:p>
        </w:tc>
        <w:tc>
          <w:tcPr>
            <w:tcW w:w="976" w:type="dxa"/>
            <w:tcBorders>
              <w:top w:val="nil"/>
              <w:left w:val="nil"/>
              <w:bottom w:val="nil"/>
              <w:right w:val="nil"/>
            </w:tcBorders>
            <w:shd w:val="clear" w:color="auto" w:fill="auto"/>
            <w:noWrap/>
            <w:vAlign w:val="bottom"/>
            <w:hideMark/>
          </w:tcPr>
          <w:p w:rsidR="002C7346" w:rsidRPr="00FC7B7D" w:rsidRDefault="002C7346" w:rsidP="0060169C">
            <w:pPr>
              <w:spacing w:after="0" w:line="240" w:lineRule="auto"/>
              <w:jc w:val="right"/>
              <w:rPr>
                <w:rFonts w:ascii="Verdana" w:eastAsia="Times New Roman" w:hAnsi="Verdana" w:cs="Times New Roman"/>
                <w:color w:val="000000"/>
                <w:sz w:val="20"/>
                <w:szCs w:val="20"/>
                <w:lang w:eastAsia="nl-NL"/>
              </w:rPr>
            </w:pPr>
            <w:r w:rsidRPr="00FC7B7D">
              <w:rPr>
                <w:rFonts w:ascii="Verdana" w:eastAsia="Times New Roman" w:hAnsi="Verdana" w:cs="Times New Roman"/>
                <w:color w:val="000000"/>
                <w:sz w:val="20"/>
                <w:szCs w:val="20"/>
                <w:lang w:eastAsia="nl-NL"/>
              </w:rPr>
              <w:t>4</w:t>
            </w:r>
          </w:p>
        </w:tc>
        <w:tc>
          <w:tcPr>
            <w:tcW w:w="976" w:type="dxa"/>
            <w:tcBorders>
              <w:top w:val="nil"/>
              <w:left w:val="nil"/>
              <w:bottom w:val="nil"/>
              <w:right w:val="nil"/>
            </w:tcBorders>
            <w:shd w:val="clear" w:color="000000" w:fill="F2F2F2"/>
            <w:noWrap/>
            <w:vAlign w:val="bottom"/>
            <w:hideMark/>
          </w:tcPr>
          <w:p w:rsidR="002C7346" w:rsidRPr="00FC7B7D" w:rsidRDefault="002C7346" w:rsidP="0060169C">
            <w:pPr>
              <w:spacing w:after="0" w:line="240" w:lineRule="auto"/>
              <w:jc w:val="right"/>
              <w:rPr>
                <w:rFonts w:ascii="Verdana" w:eastAsia="Times New Roman" w:hAnsi="Verdana" w:cs="Times New Roman"/>
                <w:color w:val="000000"/>
                <w:sz w:val="20"/>
                <w:szCs w:val="20"/>
                <w:lang w:eastAsia="nl-NL"/>
              </w:rPr>
            </w:pPr>
            <w:r w:rsidRPr="00FC7B7D">
              <w:rPr>
                <w:rFonts w:ascii="Verdana" w:eastAsia="Times New Roman" w:hAnsi="Verdana" w:cs="Times New Roman"/>
                <w:color w:val="000000"/>
                <w:sz w:val="20"/>
                <w:szCs w:val="20"/>
                <w:lang w:eastAsia="nl-NL"/>
              </w:rPr>
              <w:t>3,833333</w:t>
            </w:r>
          </w:p>
        </w:tc>
      </w:tr>
      <w:tr w:rsidR="002C7346" w:rsidRPr="00FC7B7D" w:rsidTr="0060169C">
        <w:trPr>
          <w:trHeight w:val="300"/>
        </w:trPr>
        <w:tc>
          <w:tcPr>
            <w:tcW w:w="960" w:type="dxa"/>
            <w:tcBorders>
              <w:top w:val="nil"/>
              <w:left w:val="nil"/>
              <w:bottom w:val="nil"/>
              <w:right w:val="nil"/>
            </w:tcBorders>
            <w:shd w:val="clear" w:color="000000" w:fill="F2F2F2"/>
            <w:noWrap/>
            <w:vAlign w:val="bottom"/>
            <w:hideMark/>
          </w:tcPr>
          <w:p w:rsidR="002C7346" w:rsidRPr="00FC7B7D" w:rsidRDefault="002C7346" w:rsidP="0060169C">
            <w:pPr>
              <w:spacing w:after="0" w:line="240" w:lineRule="auto"/>
              <w:jc w:val="right"/>
              <w:rPr>
                <w:rFonts w:ascii="Verdana" w:eastAsia="Times New Roman" w:hAnsi="Verdana" w:cs="Times New Roman"/>
                <w:b/>
                <w:bCs/>
                <w:color w:val="000000"/>
                <w:sz w:val="20"/>
                <w:szCs w:val="20"/>
                <w:lang w:eastAsia="nl-NL"/>
              </w:rPr>
            </w:pPr>
            <w:r w:rsidRPr="00FC7B7D">
              <w:rPr>
                <w:rFonts w:ascii="Verdana" w:eastAsia="Times New Roman" w:hAnsi="Verdana" w:cs="Times New Roman"/>
                <w:b/>
                <w:bCs/>
                <w:color w:val="000000"/>
                <w:sz w:val="20"/>
                <w:szCs w:val="20"/>
                <w:lang w:eastAsia="nl-NL"/>
              </w:rPr>
              <w:t>7</w:t>
            </w:r>
          </w:p>
        </w:tc>
        <w:tc>
          <w:tcPr>
            <w:tcW w:w="976" w:type="dxa"/>
            <w:tcBorders>
              <w:top w:val="nil"/>
              <w:left w:val="nil"/>
              <w:bottom w:val="nil"/>
              <w:right w:val="nil"/>
            </w:tcBorders>
            <w:shd w:val="clear" w:color="000000" w:fill="F2F2F2"/>
            <w:noWrap/>
            <w:vAlign w:val="bottom"/>
            <w:hideMark/>
          </w:tcPr>
          <w:p w:rsidR="002C7346" w:rsidRPr="00FC7B7D" w:rsidRDefault="002C7346" w:rsidP="0060169C">
            <w:pPr>
              <w:spacing w:after="0" w:line="240" w:lineRule="auto"/>
              <w:jc w:val="right"/>
              <w:rPr>
                <w:rFonts w:ascii="Verdana" w:eastAsia="Times New Roman" w:hAnsi="Verdana" w:cs="Times New Roman"/>
                <w:color w:val="000000"/>
                <w:sz w:val="20"/>
                <w:szCs w:val="20"/>
                <w:lang w:eastAsia="nl-NL"/>
              </w:rPr>
            </w:pPr>
            <w:r w:rsidRPr="00FC7B7D">
              <w:rPr>
                <w:rFonts w:ascii="Verdana" w:eastAsia="Times New Roman" w:hAnsi="Verdana" w:cs="Times New Roman"/>
                <w:color w:val="000000"/>
                <w:sz w:val="20"/>
                <w:szCs w:val="20"/>
                <w:lang w:eastAsia="nl-NL"/>
              </w:rPr>
              <w:t>4</w:t>
            </w:r>
          </w:p>
        </w:tc>
        <w:tc>
          <w:tcPr>
            <w:tcW w:w="976" w:type="dxa"/>
            <w:tcBorders>
              <w:top w:val="nil"/>
              <w:left w:val="nil"/>
              <w:bottom w:val="nil"/>
              <w:right w:val="nil"/>
            </w:tcBorders>
            <w:shd w:val="clear" w:color="000000" w:fill="F2F2F2"/>
            <w:noWrap/>
            <w:vAlign w:val="bottom"/>
            <w:hideMark/>
          </w:tcPr>
          <w:p w:rsidR="002C7346" w:rsidRPr="00FC7B7D" w:rsidRDefault="002C7346" w:rsidP="0060169C">
            <w:pPr>
              <w:spacing w:after="0" w:line="240" w:lineRule="auto"/>
              <w:jc w:val="right"/>
              <w:rPr>
                <w:rFonts w:ascii="Verdana" w:eastAsia="Times New Roman" w:hAnsi="Verdana" w:cs="Times New Roman"/>
                <w:color w:val="000000"/>
                <w:sz w:val="20"/>
                <w:szCs w:val="20"/>
                <w:lang w:eastAsia="nl-NL"/>
              </w:rPr>
            </w:pPr>
            <w:r w:rsidRPr="00FC7B7D">
              <w:rPr>
                <w:rFonts w:ascii="Verdana" w:eastAsia="Times New Roman" w:hAnsi="Verdana" w:cs="Times New Roman"/>
                <w:color w:val="000000"/>
                <w:sz w:val="20"/>
                <w:szCs w:val="20"/>
                <w:lang w:eastAsia="nl-NL"/>
              </w:rPr>
              <w:t>4</w:t>
            </w:r>
          </w:p>
        </w:tc>
        <w:tc>
          <w:tcPr>
            <w:tcW w:w="976" w:type="dxa"/>
            <w:tcBorders>
              <w:top w:val="nil"/>
              <w:left w:val="nil"/>
              <w:bottom w:val="nil"/>
              <w:right w:val="nil"/>
            </w:tcBorders>
            <w:shd w:val="clear" w:color="000000" w:fill="F2F2F2"/>
            <w:noWrap/>
            <w:vAlign w:val="bottom"/>
            <w:hideMark/>
          </w:tcPr>
          <w:p w:rsidR="002C7346" w:rsidRPr="00FC7B7D" w:rsidRDefault="002C7346" w:rsidP="0060169C">
            <w:pPr>
              <w:spacing w:after="0" w:line="240" w:lineRule="auto"/>
              <w:jc w:val="right"/>
              <w:rPr>
                <w:rFonts w:ascii="Verdana" w:eastAsia="Times New Roman" w:hAnsi="Verdana" w:cs="Times New Roman"/>
                <w:color w:val="000000"/>
                <w:sz w:val="20"/>
                <w:szCs w:val="20"/>
                <w:lang w:eastAsia="nl-NL"/>
              </w:rPr>
            </w:pPr>
            <w:r w:rsidRPr="00FC7B7D">
              <w:rPr>
                <w:rFonts w:ascii="Verdana" w:eastAsia="Times New Roman" w:hAnsi="Verdana" w:cs="Times New Roman"/>
                <w:color w:val="000000"/>
                <w:sz w:val="20"/>
                <w:szCs w:val="20"/>
                <w:lang w:eastAsia="nl-NL"/>
              </w:rPr>
              <w:t>4</w:t>
            </w:r>
          </w:p>
        </w:tc>
        <w:tc>
          <w:tcPr>
            <w:tcW w:w="976" w:type="dxa"/>
            <w:tcBorders>
              <w:top w:val="nil"/>
              <w:left w:val="nil"/>
              <w:bottom w:val="nil"/>
              <w:right w:val="nil"/>
            </w:tcBorders>
            <w:shd w:val="clear" w:color="000000" w:fill="F2F2F2"/>
            <w:noWrap/>
            <w:vAlign w:val="bottom"/>
            <w:hideMark/>
          </w:tcPr>
          <w:p w:rsidR="002C7346" w:rsidRPr="00FC7B7D" w:rsidRDefault="002C7346" w:rsidP="0060169C">
            <w:pPr>
              <w:spacing w:after="0" w:line="240" w:lineRule="auto"/>
              <w:jc w:val="right"/>
              <w:rPr>
                <w:rFonts w:ascii="Verdana" w:eastAsia="Times New Roman" w:hAnsi="Verdana" w:cs="Times New Roman"/>
                <w:color w:val="000000"/>
                <w:sz w:val="20"/>
                <w:szCs w:val="20"/>
                <w:lang w:eastAsia="nl-NL"/>
              </w:rPr>
            </w:pPr>
            <w:r w:rsidRPr="00FC7B7D">
              <w:rPr>
                <w:rFonts w:ascii="Verdana" w:eastAsia="Times New Roman" w:hAnsi="Verdana" w:cs="Times New Roman"/>
                <w:color w:val="000000"/>
                <w:sz w:val="20"/>
                <w:szCs w:val="20"/>
                <w:lang w:eastAsia="nl-NL"/>
              </w:rPr>
              <w:t>5</w:t>
            </w:r>
          </w:p>
        </w:tc>
        <w:tc>
          <w:tcPr>
            <w:tcW w:w="976" w:type="dxa"/>
            <w:tcBorders>
              <w:top w:val="nil"/>
              <w:left w:val="nil"/>
              <w:bottom w:val="nil"/>
              <w:right w:val="nil"/>
            </w:tcBorders>
            <w:shd w:val="clear" w:color="000000" w:fill="F2F2F2"/>
            <w:noWrap/>
            <w:vAlign w:val="bottom"/>
            <w:hideMark/>
          </w:tcPr>
          <w:p w:rsidR="002C7346" w:rsidRPr="00FC7B7D" w:rsidRDefault="002C7346" w:rsidP="0060169C">
            <w:pPr>
              <w:spacing w:after="0" w:line="240" w:lineRule="auto"/>
              <w:jc w:val="right"/>
              <w:rPr>
                <w:rFonts w:ascii="Verdana" w:eastAsia="Times New Roman" w:hAnsi="Verdana" w:cs="Times New Roman"/>
                <w:color w:val="000000"/>
                <w:sz w:val="20"/>
                <w:szCs w:val="20"/>
                <w:lang w:eastAsia="nl-NL"/>
              </w:rPr>
            </w:pPr>
            <w:r w:rsidRPr="00FC7B7D">
              <w:rPr>
                <w:rFonts w:ascii="Verdana" w:eastAsia="Times New Roman" w:hAnsi="Verdana" w:cs="Times New Roman"/>
                <w:color w:val="000000"/>
                <w:sz w:val="20"/>
                <w:szCs w:val="20"/>
                <w:lang w:eastAsia="nl-NL"/>
              </w:rPr>
              <w:t>5</w:t>
            </w:r>
          </w:p>
        </w:tc>
        <w:tc>
          <w:tcPr>
            <w:tcW w:w="976" w:type="dxa"/>
            <w:tcBorders>
              <w:top w:val="nil"/>
              <w:left w:val="nil"/>
              <w:bottom w:val="nil"/>
              <w:right w:val="nil"/>
            </w:tcBorders>
            <w:shd w:val="clear" w:color="000000" w:fill="F2F2F2"/>
            <w:noWrap/>
            <w:vAlign w:val="bottom"/>
            <w:hideMark/>
          </w:tcPr>
          <w:p w:rsidR="002C7346" w:rsidRPr="00FC7B7D" w:rsidRDefault="002C7346" w:rsidP="0060169C">
            <w:pPr>
              <w:spacing w:after="0" w:line="240" w:lineRule="auto"/>
              <w:jc w:val="right"/>
              <w:rPr>
                <w:rFonts w:ascii="Verdana" w:eastAsia="Times New Roman" w:hAnsi="Verdana" w:cs="Times New Roman"/>
                <w:color w:val="000000"/>
                <w:sz w:val="20"/>
                <w:szCs w:val="20"/>
                <w:lang w:eastAsia="nl-NL"/>
              </w:rPr>
            </w:pPr>
            <w:r w:rsidRPr="00FC7B7D">
              <w:rPr>
                <w:rFonts w:ascii="Verdana" w:eastAsia="Times New Roman" w:hAnsi="Verdana" w:cs="Times New Roman"/>
                <w:color w:val="000000"/>
                <w:sz w:val="20"/>
                <w:szCs w:val="20"/>
                <w:lang w:eastAsia="nl-NL"/>
              </w:rPr>
              <w:t>4</w:t>
            </w:r>
          </w:p>
        </w:tc>
        <w:tc>
          <w:tcPr>
            <w:tcW w:w="976" w:type="dxa"/>
            <w:tcBorders>
              <w:top w:val="nil"/>
              <w:left w:val="nil"/>
              <w:bottom w:val="nil"/>
              <w:right w:val="nil"/>
            </w:tcBorders>
            <w:shd w:val="clear" w:color="000000" w:fill="F2F2F2"/>
            <w:noWrap/>
            <w:vAlign w:val="bottom"/>
            <w:hideMark/>
          </w:tcPr>
          <w:p w:rsidR="002C7346" w:rsidRPr="00FC7B7D" w:rsidRDefault="002C7346" w:rsidP="0060169C">
            <w:pPr>
              <w:spacing w:after="0" w:line="240" w:lineRule="auto"/>
              <w:jc w:val="right"/>
              <w:rPr>
                <w:rFonts w:ascii="Verdana" w:eastAsia="Times New Roman" w:hAnsi="Verdana" w:cs="Times New Roman"/>
                <w:color w:val="000000"/>
                <w:sz w:val="20"/>
                <w:szCs w:val="20"/>
                <w:lang w:eastAsia="nl-NL"/>
              </w:rPr>
            </w:pPr>
            <w:r w:rsidRPr="00FC7B7D">
              <w:rPr>
                <w:rFonts w:ascii="Verdana" w:eastAsia="Times New Roman" w:hAnsi="Verdana" w:cs="Times New Roman"/>
                <w:color w:val="000000"/>
                <w:sz w:val="20"/>
                <w:szCs w:val="20"/>
                <w:lang w:eastAsia="nl-NL"/>
              </w:rPr>
              <w:t>4,333333</w:t>
            </w:r>
          </w:p>
        </w:tc>
      </w:tr>
      <w:tr w:rsidR="002C7346" w:rsidRPr="00FC7B7D" w:rsidTr="0060169C">
        <w:trPr>
          <w:trHeight w:val="300"/>
        </w:trPr>
        <w:tc>
          <w:tcPr>
            <w:tcW w:w="960" w:type="dxa"/>
            <w:tcBorders>
              <w:top w:val="nil"/>
              <w:left w:val="nil"/>
              <w:bottom w:val="nil"/>
              <w:right w:val="nil"/>
            </w:tcBorders>
            <w:shd w:val="clear" w:color="auto" w:fill="auto"/>
            <w:noWrap/>
            <w:vAlign w:val="bottom"/>
            <w:hideMark/>
          </w:tcPr>
          <w:p w:rsidR="002C7346" w:rsidRPr="00FC7B7D" w:rsidRDefault="002C7346" w:rsidP="0060169C">
            <w:pPr>
              <w:spacing w:after="0" w:line="240" w:lineRule="auto"/>
              <w:jc w:val="right"/>
              <w:rPr>
                <w:rFonts w:ascii="Verdana" w:eastAsia="Times New Roman" w:hAnsi="Verdana" w:cs="Times New Roman"/>
                <w:b/>
                <w:bCs/>
                <w:color w:val="000000"/>
                <w:sz w:val="20"/>
                <w:szCs w:val="20"/>
                <w:lang w:eastAsia="nl-NL"/>
              </w:rPr>
            </w:pPr>
            <w:r w:rsidRPr="00FC7B7D">
              <w:rPr>
                <w:rFonts w:ascii="Verdana" w:eastAsia="Times New Roman" w:hAnsi="Verdana" w:cs="Times New Roman"/>
                <w:b/>
                <w:bCs/>
                <w:color w:val="000000"/>
                <w:sz w:val="20"/>
                <w:szCs w:val="20"/>
                <w:lang w:eastAsia="nl-NL"/>
              </w:rPr>
              <w:t>8</w:t>
            </w:r>
          </w:p>
        </w:tc>
        <w:tc>
          <w:tcPr>
            <w:tcW w:w="976" w:type="dxa"/>
            <w:tcBorders>
              <w:top w:val="nil"/>
              <w:left w:val="nil"/>
              <w:bottom w:val="nil"/>
              <w:right w:val="nil"/>
            </w:tcBorders>
            <w:shd w:val="clear" w:color="auto" w:fill="auto"/>
            <w:noWrap/>
            <w:vAlign w:val="bottom"/>
            <w:hideMark/>
          </w:tcPr>
          <w:p w:rsidR="002C7346" w:rsidRPr="00FC7B7D" w:rsidRDefault="002C7346" w:rsidP="0060169C">
            <w:pPr>
              <w:spacing w:after="0" w:line="240" w:lineRule="auto"/>
              <w:jc w:val="right"/>
              <w:rPr>
                <w:rFonts w:ascii="Verdana" w:eastAsia="Times New Roman" w:hAnsi="Verdana" w:cs="Times New Roman"/>
                <w:color w:val="000000"/>
                <w:sz w:val="20"/>
                <w:szCs w:val="20"/>
                <w:lang w:eastAsia="nl-NL"/>
              </w:rPr>
            </w:pPr>
            <w:r w:rsidRPr="00FC7B7D">
              <w:rPr>
                <w:rFonts w:ascii="Verdana" w:eastAsia="Times New Roman" w:hAnsi="Verdana" w:cs="Times New Roman"/>
                <w:color w:val="000000"/>
                <w:sz w:val="20"/>
                <w:szCs w:val="20"/>
                <w:lang w:eastAsia="nl-NL"/>
              </w:rPr>
              <w:t>4</w:t>
            </w:r>
          </w:p>
        </w:tc>
        <w:tc>
          <w:tcPr>
            <w:tcW w:w="976" w:type="dxa"/>
            <w:tcBorders>
              <w:top w:val="nil"/>
              <w:left w:val="nil"/>
              <w:bottom w:val="nil"/>
              <w:right w:val="nil"/>
            </w:tcBorders>
            <w:shd w:val="clear" w:color="auto" w:fill="auto"/>
            <w:noWrap/>
            <w:vAlign w:val="bottom"/>
            <w:hideMark/>
          </w:tcPr>
          <w:p w:rsidR="002C7346" w:rsidRPr="00FC7B7D" w:rsidRDefault="002C7346" w:rsidP="0060169C">
            <w:pPr>
              <w:spacing w:after="0" w:line="240" w:lineRule="auto"/>
              <w:jc w:val="right"/>
              <w:rPr>
                <w:rFonts w:ascii="Verdana" w:eastAsia="Times New Roman" w:hAnsi="Verdana" w:cs="Times New Roman"/>
                <w:color w:val="000000"/>
                <w:sz w:val="20"/>
                <w:szCs w:val="20"/>
                <w:lang w:eastAsia="nl-NL"/>
              </w:rPr>
            </w:pPr>
            <w:r w:rsidRPr="00FC7B7D">
              <w:rPr>
                <w:rFonts w:ascii="Verdana" w:eastAsia="Times New Roman" w:hAnsi="Verdana" w:cs="Times New Roman"/>
                <w:color w:val="000000"/>
                <w:sz w:val="20"/>
                <w:szCs w:val="20"/>
                <w:lang w:eastAsia="nl-NL"/>
              </w:rPr>
              <w:t>2</w:t>
            </w:r>
          </w:p>
        </w:tc>
        <w:tc>
          <w:tcPr>
            <w:tcW w:w="976" w:type="dxa"/>
            <w:tcBorders>
              <w:top w:val="nil"/>
              <w:left w:val="nil"/>
              <w:bottom w:val="nil"/>
              <w:right w:val="nil"/>
            </w:tcBorders>
            <w:shd w:val="clear" w:color="auto" w:fill="auto"/>
            <w:noWrap/>
            <w:vAlign w:val="bottom"/>
            <w:hideMark/>
          </w:tcPr>
          <w:p w:rsidR="002C7346" w:rsidRPr="00FC7B7D" w:rsidRDefault="002C7346" w:rsidP="0060169C">
            <w:pPr>
              <w:spacing w:after="0" w:line="240" w:lineRule="auto"/>
              <w:jc w:val="right"/>
              <w:rPr>
                <w:rFonts w:ascii="Verdana" w:eastAsia="Times New Roman" w:hAnsi="Verdana" w:cs="Times New Roman"/>
                <w:color w:val="000000"/>
                <w:sz w:val="20"/>
                <w:szCs w:val="20"/>
                <w:lang w:eastAsia="nl-NL"/>
              </w:rPr>
            </w:pPr>
            <w:r w:rsidRPr="00FC7B7D">
              <w:rPr>
                <w:rFonts w:ascii="Verdana" w:eastAsia="Times New Roman" w:hAnsi="Verdana" w:cs="Times New Roman"/>
                <w:color w:val="000000"/>
                <w:sz w:val="20"/>
                <w:szCs w:val="20"/>
                <w:lang w:eastAsia="nl-NL"/>
              </w:rPr>
              <w:t>3</w:t>
            </w:r>
          </w:p>
        </w:tc>
        <w:tc>
          <w:tcPr>
            <w:tcW w:w="976" w:type="dxa"/>
            <w:tcBorders>
              <w:top w:val="nil"/>
              <w:left w:val="nil"/>
              <w:bottom w:val="nil"/>
              <w:right w:val="nil"/>
            </w:tcBorders>
            <w:shd w:val="clear" w:color="auto" w:fill="auto"/>
            <w:noWrap/>
            <w:vAlign w:val="bottom"/>
            <w:hideMark/>
          </w:tcPr>
          <w:p w:rsidR="002C7346" w:rsidRPr="00FC7B7D" w:rsidRDefault="002C7346" w:rsidP="0060169C">
            <w:pPr>
              <w:spacing w:after="0" w:line="240" w:lineRule="auto"/>
              <w:jc w:val="right"/>
              <w:rPr>
                <w:rFonts w:ascii="Verdana" w:eastAsia="Times New Roman" w:hAnsi="Verdana" w:cs="Times New Roman"/>
                <w:color w:val="000000"/>
                <w:sz w:val="20"/>
                <w:szCs w:val="20"/>
                <w:lang w:eastAsia="nl-NL"/>
              </w:rPr>
            </w:pPr>
            <w:r w:rsidRPr="00FC7B7D">
              <w:rPr>
                <w:rFonts w:ascii="Verdana" w:eastAsia="Times New Roman" w:hAnsi="Verdana" w:cs="Times New Roman"/>
                <w:color w:val="000000"/>
                <w:sz w:val="20"/>
                <w:szCs w:val="20"/>
                <w:lang w:eastAsia="nl-NL"/>
              </w:rPr>
              <w:t>3</w:t>
            </w:r>
          </w:p>
        </w:tc>
        <w:tc>
          <w:tcPr>
            <w:tcW w:w="976" w:type="dxa"/>
            <w:tcBorders>
              <w:top w:val="nil"/>
              <w:left w:val="nil"/>
              <w:bottom w:val="nil"/>
              <w:right w:val="nil"/>
            </w:tcBorders>
            <w:shd w:val="clear" w:color="auto" w:fill="auto"/>
            <w:noWrap/>
            <w:vAlign w:val="bottom"/>
            <w:hideMark/>
          </w:tcPr>
          <w:p w:rsidR="002C7346" w:rsidRPr="00FC7B7D" w:rsidRDefault="002C7346" w:rsidP="0060169C">
            <w:pPr>
              <w:spacing w:after="0" w:line="240" w:lineRule="auto"/>
              <w:jc w:val="right"/>
              <w:rPr>
                <w:rFonts w:ascii="Verdana" w:eastAsia="Times New Roman" w:hAnsi="Verdana" w:cs="Times New Roman"/>
                <w:color w:val="000000"/>
                <w:sz w:val="20"/>
                <w:szCs w:val="20"/>
                <w:lang w:eastAsia="nl-NL"/>
              </w:rPr>
            </w:pPr>
            <w:r w:rsidRPr="00FC7B7D">
              <w:rPr>
                <w:rFonts w:ascii="Verdana" w:eastAsia="Times New Roman" w:hAnsi="Verdana" w:cs="Times New Roman"/>
                <w:color w:val="000000"/>
                <w:sz w:val="20"/>
                <w:szCs w:val="20"/>
                <w:lang w:eastAsia="nl-NL"/>
              </w:rPr>
              <w:t>4</w:t>
            </w:r>
          </w:p>
        </w:tc>
        <w:tc>
          <w:tcPr>
            <w:tcW w:w="976" w:type="dxa"/>
            <w:tcBorders>
              <w:top w:val="nil"/>
              <w:left w:val="nil"/>
              <w:bottom w:val="nil"/>
              <w:right w:val="nil"/>
            </w:tcBorders>
            <w:shd w:val="clear" w:color="auto" w:fill="auto"/>
            <w:noWrap/>
            <w:vAlign w:val="bottom"/>
            <w:hideMark/>
          </w:tcPr>
          <w:p w:rsidR="002C7346" w:rsidRPr="00FC7B7D" w:rsidRDefault="002C7346" w:rsidP="0060169C">
            <w:pPr>
              <w:spacing w:after="0" w:line="240" w:lineRule="auto"/>
              <w:jc w:val="right"/>
              <w:rPr>
                <w:rFonts w:ascii="Verdana" w:eastAsia="Times New Roman" w:hAnsi="Verdana" w:cs="Times New Roman"/>
                <w:color w:val="000000"/>
                <w:sz w:val="20"/>
                <w:szCs w:val="20"/>
                <w:lang w:eastAsia="nl-NL"/>
              </w:rPr>
            </w:pPr>
            <w:r w:rsidRPr="00FC7B7D">
              <w:rPr>
                <w:rFonts w:ascii="Verdana" w:eastAsia="Times New Roman" w:hAnsi="Verdana" w:cs="Times New Roman"/>
                <w:color w:val="000000"/>
                <w:sz w:val="20"/>
                <w:szCs w:val="20"/>
                <w:lang w:eastAsia="nl-NL"/>
              </w:rPr>
              <w:t>3</w:t>
            </w:r>
          </w:p>
        </w:tc>
        <w:tc>
          <w:tcPr>
            <w:tcW w:w="976" w:type="dxa"/>
            <w:tcBorders>
              <w:top w:val="nil"/>
              <w:left w:val="nil"/>
              <w:bottom w:val="nil"/>
              <w:right w:val="nil"/>
            </w:tcBorders>
            <w:shd w:val="clear" w:color="000000" w:fill="F2F2F2"/>
            <w:noWrap/>
            <w:vAlign w:val="bottom"/>
            <w:hideMark/>
          </w:tcPr>
          <w:p w:rsidR="002C7346" w:rsidRPr="00FC7B7D" w:rsidRDefault="002C7346" w:rsidP="0060169C">
            <w:pPr>
              <w:spacing w:after="0" w:line="240" w:lineRule="auto"/>
              <w:jc w:val="right"/>
              <w:rPr>
                <w:rFonts w:ascii="Verdana" w:eastAsia="Times New Roman" w:hAnsi="Verdana" w:cs="Times New Roman"/>
                <w:color w:val="000000"/>
                <w:sz w:val="20"/>
                <w:szCs w:val="20"/>
                <w:lang w:eastAsia="nl-NL"/>
              </w:rPr>
            </w:pPr>
            <w:r w:rsidRPr="00FC7B7D">
              <w:rPr>
                <w:rFonts w:ascii="Verdana" w:eastAsia="Times New Roman" w:hAnsi="Verdana" w:cs="Times New Roman"/>
                <w:color w:val="000000"/>
                <w:sz w:val="20"/>
                <w:szCs w:val="20"/>
                <w:lang w:eastAsia="nl-NL"/>
              </w:rPr>
              <w:t>3,166667</w:t>
            </w:r>
          </w:p>
        </w:tc>
      </w:tr>
      <w:tr w:rsidR="002C7346" w:rsidRPr="00FC7B7D" w:rsidTr="0060169C">
        <w:trPr>
          <w:trHeight w:val="300"/>
        </w:trPr>
        <w:tc>
          <w:tcPr>
            <w:tcW w:w="960" w:type="dxa"/>
            <w:tcBorders>
              <w:top w:val="nil"/>
              <w:left w:val="nil"/>
              <w:bottom w:val="nil"/>
              <w:right w:val="nil"/>
            </w:tcBorders>
            <w:shd w:val="clear" w:color="000000" w:fill="F2F2F2"/>
            <w:noWrap/>
            <w:vAlign w:val="bottom"/>
            <w:hideMark/>
          </w:tcPr>
          <w:p w:rsidR="002C7346" w:rsidRPr="00FC7B7D" w:rsidRDefault="002C7346" w:rsidP="0060169C">
            <w:pPr>
              <w:spacing w:after="0" w:line="240" w:lineRule="auto"/>
              <w:jc w:val="right"/>
              <w:rPr>
                <w:rFonts w:ascii="Verdana" w:eastAsia="Times New Roman" w:hAnsi="Verdana" w:cs="Times New Roman"/>
                <w:b/>
                <w:bCs/>
                <w:color w:val="FF0000"/>
                <w:sz w:val="20"/>
                <w:szCs w:val="20"/>
                <w:lang w:eastAsia="nl-NL"/>
              </w:rPr>
            </w:pPr>
            <w:r w:rsidRPr="00FC7B7D">
              <w:rPr>
                <w:rFonts w:ascii="Verdana" w:eastAsia="Times New Roman" w:hAnsi="Verdana" w:cs="Times New Roman"/>
                <w:b/>
                <w:bCs/>
                <w:sz w:val="20"/>
                <w:szCs w:val="20"/>
                <w:lang w:eastAsia="nl-NL"/>
              </w:rPr>
              <w:t>9</w:t>
            </w:r>
          </w:p>
        </w:tc>
        <w:tc>
          <w:tcPr>
            <w:tcW w:w="976" w:type="dxa"/>
            <w:tcBorders>
              <w:top w:val="nil"/>
              <w:left w:val="nil"/>
              <w:bottom w:val="nil"/>
              <w:right w:val="nil"/>
            </w:tcBorders>
            <w:shd w:val="clear" w:color="000000" w:fill="F2F2F2"/>
            <w:noWrap/>
            <w:vAlign w:val="bottom"/>
            <w:hideMark/>
          </w:tcPr>
          <w:p w:rsidR="002C7346" w:rsidRPr="00FC7B7D" w:rsidRDefault="002C7346" w:rsidP="0060169C">
            <w:pPr>
              <w:spacing w:after="0" w:line="240" w:lineRule="auto"/>
              <w:jc w:val="right"/>
              <w:rPr>
                <w:rFonts w:ascii="Verdana" w:eastAsia="Times New Roman" w:hAnsi="Verdana" w:cs="Times New Roman"/>
                <w:color w:val="000000"/>
                <w:sz w:val="20"/>
                <w:szCs w:val="20"/>
                <w:lang w:eastAsia="nl-NL"/>
              </w:rPr>
            </w:pPr>
            <w:r w:rsidRPr="00FC7B7D">
              <w:rPr>
                <w:rFonts w:ascii="Verdana" w:eastAsia="Times New Roman" w:hAnsi="Verdana" w:cs="Times New Roman"/>
                <w:color w:val="000000"/>
                <w:sz w:val="20"/>
                <w:szCs w:val="20"/>
                <w:lang w:eastAsia="nl-NL"/>
              </w:rPr>
              <w:t>4</w:t>
            </w:r>
          </w:p>
        </w:tc>
        <w:tc>
          <w:tcPr>
            <w:tcW w:w="976" w:type="dxa"/>
            <w:tcBorders>
              <w:top w:val="nil"/>
              <w:left w:val="nil"/>
              <w:bottom w:val="nil"/>
              <w:right w:val="nil"/>
            </w:tcBorders>
            <w:shd w:val="clear" w:color="000000" w:fill="F2F2F2"/>
            <w:noWrap/>
            <w:vAlign w:val="bottom"/>
            <w:hideMark/>
          </w:tcPr>
          <w:p w:rsidR="002C7346" w:rsidRPr="00FC7B7D" w:rsidRDefault="002C7346" w:rsidP="0060169C">
            <w:pPr>
              <w:spacing w:after="0" w:line="240" w:lineRule="auto"/>
              <w:jc w:val="right"/>
              <w:rPr>
                <w:rFonts w:ascii="Verdana" w:eastAsia="Times New Roman" w:hAnsi="Verdana" w:cs="Times New Roman"/>
                <w:color w:val="000000"/>
                <w:sz w:val="20"/>
                <w:szCs w:val="20"/>
                <w:lang w:eastAsia="nl-NL"/>
              </w:rPr>
            </w:pPr>
            <w:r w:rsidRPr="00FC7B7D">
              <w:rPr>
                <w:rFonts w:ascii="Verdana" w:eastAsia="Times New Roman" w:hAnsi="Verdana" w:cs="Times New Roman"/>
                <w:color w:val="000000"/>
                <w:sz w:val="20"/>
                <w:szCs w:val="20"/>
                <w:lang w:eastAsia="nl-NL"/>
              </w:rPr>
              <w:t>4</w:t>
            </w:r>
          </w:p>
        </w:tc>
        <w:tc>
          <w:tcPr>
            <w:tcW w:w="976" w:type="dxa"/>
            <w:tcBorders>
              <w:top w:val="nil"/>
              <w:left w:val="nil"/>
              <w:bottom w:val="nil"/>
              <w:right w:val="nil"/>
            </w:tcBorders>
            <w:shd w:val="clear" w:color="000000" w:fill="F2F2F2"/>
            <w:noWrap/>
            <w:vAlign w:val="bottom"/>
            <w:hideMark/>
          </w:tcPr>
          <w:p w:rsidR="002C7346" w:rsidRPr="00FC7B7D" w:rsidRDefault="002C7346" w:rsidP="0060169C">
            <w:pPr>
              <w:spacing w:after="0" w:line="240" w:lineRule="auto"/>
              <w:jc w:val="right"/>
              <w:rPr>
                <w:rFonts w:ascii="Verdana" w:eastAsia="Times New Roman" w:hAnsi="Verdana" w:cs="Times New Roman"/>
                <w:color w:val="000000"/>
                <w:sz w:val="20"/>
                <w:szCs w:val="20"/>
                <w:lang w:eastAsia="nl-NL"/>
              </w:rPr>
            </w:pPr>
            <w:r w:rsidRPr="00FC7B7D">
              <w:rPr>
                <w:rFonts w:ascii="Verdana" w:eastAsia="Times New Roman" w:hAnsi="Verdana" w:cs="Times New Roman"/>
                <w:color w:val="000000"/>
                <w:sz w:val="20"/>
                <w:szCs w:val="20"/>
                <w:lang w:eastAsia="nl-NL"/>
              </w:rPr>
              <w:t>5</w:t>
            </w:r>
          </w:p>
        </w:tc>
        <w:tc>
          <w:tcPr>
            <w:tcW w:w="976" w:type="dxa"/>
            <w:tcBorders>
              <w:top w:val="nil"/>
              <w:left w:val="nil"/>
              <w:bottom w:val="nil"/>
              <w:right w:val="nil"/>
            </w:tcBorders>
            <w:shd w:val="clear" w:color="000000" w:fill="F2F2F2"/>
            <w:noWrap/>
            <w:vAlign w:val="bottom"/>
            <w:hideMark/>
          </w:tcPr>
          <w:p w:rsidR="002C7346" w:rsidRPr="00FC7B7D" w:rsidRDefault="002C7346" w:rsidP="0060169C">
            <w:pPr>
              <w:spacing w:after="0" w:line="240" w:lineRule="auto"/>
              <w:rPr>
                <w:rFonts w:ascii="Verdana" w:eastAsia="Times New Roman" w:hAnsi="Verdana" w:cs="Times New Roman"/>
                <w:color w:val="000000"/>
                <w:sz w:val="20"/>
                <w:szCs w:val="20"/>
                <w:lang w:eastAsia="nl-NL"/>
              </w:rPr>
            </w:pPr>
            <w:r w:rsidRPr="00FC7B7D">
              <w:rPr>
                <w:rFonts w:ascii="Verdana" w:eastAsia="Times New Roman" w:hAnsi="Verdana" w:cs="Times New Roman"/>
                <w:color w:val="000000"/>
                <w:sz w:val="20"/>
                <w:szCs w:val="20"/>
                <w:lang w:eastAsia="nl-NL"/>
              </w:rPr>
              <w:t> </w:t>
            </w:r>
          </w:p>
        </w:tc>
        <w:tc>
          <w:tcPr>
            <w:tcW w:w="976" w:type="dxa"/>
            <w:tcBorders>
              <w:top w:val="nil"/>
              <w:left w:val="nil"/>
              <w:bottom w:val="nil"/>
              <w:right w:val="nil"/>
            </w:tcBorders>
            <w:shd w:val="clear" w:color="000000" w:fill="F2F2F2"/>
            <w:noWrap/>
            <w:vAlign w:val="bottom"/>
            <w:hideMark/>
          </w:tcPr>
          <w:p w:rsidR="002C7346" w:rsidRPr="00FC7B7D" w:rsidRDefault="002C7346" w:rsidP="0060169C">
            <w:pPr>
              <w:spacing w:after="0" w:line="240" w:lineRule="auto"/>
              <w:rPr>
                <w:rFonts w:ascii="Verdana" w:eastAsia="Times New Roman" w:hAnsi="Verdana" w:cs="Times New Roman"/>
                <w:color w:val="000000"/>
                <w:sz w:val="20"/>
                <w:szCs w:val="20"/>
                <w:lang w:eastAsia="nl-NL"/>
              </w:rPr>
            </w:pPr>
            <w:r w:rsidRPr="00FC7B7D">
              <w:rPr>
                <w:rFonts w:ascii="Verdana" w:eastAsia="Times New Roman" w:hAnsi="Verdana" w:cs="Times New Roman"/>
                <w:color w:val="000000"/>
                <w:sz w:val="20"/>
                <w:szCs w:val="20"/>
                <w:lang w:eastAsia="nl-NL"/>
              </w:rPr>
              <w:t> </w:t>
            </w:r>
          </w:p>
        </w:tc>
        <w:tc>
          <w:tcPr>
            <w:tcW w:w="976" w:type="dxa"/>
            <w:tcBorders>
              <w:top w:val="nil"/>
              <w:left w:val="nil"/>
              <w:bottom w:val="nil"/>
              <w:right w:val="nil"/>
            </w:tcBorders>
            <w:shd w:val="clear" w:color="000000" w:fill="F2F2F2"/>
            <w:noWrap/>
            <w:vAlign w:val="bottom"/>
            <w:hideMark/>
          </w:tcPr>
          <w:p w:rsidR="002C7346" w:rsidRPr="00FC7B7D" w:rsidRDefault="002C7346" w:rsidP="0060169C">
            <w:pPr>
              <w:spacing w:after="0" w:line="240" w:lineRule="auto"/>
              <w:rPr>
                <w:rFonts w:ascii="Verdana" w:eastAsia="Times New Roman" w:hAnsi="Verdana" w:cs="Times New Roman"/>
                <w:color w:val="000000"/>
                <w:sz w:val="20"/>
                <w:szCs w:val="20"/>
                <w:lang w:eastAsia="nl-NL"/>
              </w:rPr>
            </w:pPr>
            <w:r w:rsidRPr="00FC7B7D">
              <w:rPr>
                <w:rFonts w:ascii="Verdana" w:eastAsia="Times New Roman" w:hAnsi="Verdana" w:cs="Times New Roman"/>
                <w:color w:val="000000"/>
                <w:sz w:val="20"/>
                <w:szCs w:val="20"/>
                <w:lang w:eastAsia="nl-NL"/>
              </w:rPr>
              <w:t> </w:t>
            </w:r>
          </w:p>
        </w:tc>
        <w:tc>
          <w:tcPr>
            <w:tcW w:w="976" w:type="dxa"/>
            <w:tcBorders>
              <w:top w:val="nil"/>
              <w:left w:val="nil"/>
              <w:bottom w:val="nil"/>
              <w:right w:val="nil"/>
            </w:tcBorders>
            <w:shd w:val="clear" w:color="000000" w:fill="F2F2F2"/>
            <w:noWrap/>
            <w:vAlign w:val="bottom"/>
            <w:hideMark/>
          </w:tcPr>
          <w:p w:rsidR="002C7346" w:rsidRPr="00FC7B7D" w:rsidRDefault="002C7346" w:rsidP="0060169C">
            <w:pPr>
              <w:spacing w:after="0" w:line="240" w:lineRule="auto"/>
              <w:jc w:val="right"/>
              <w:rPr>
                <w:rFonts w:ascii="Verdana" w:eastAsia="Times New Roman" w:hAnsi="Verdana" w:cs="Times New Roman"/>
                <w:color w:val="000000"/>
                <w:sz w:val="20"/>
                <w:szCs w:val="20"/>
                <w:lang w:eastAsia="nl-NL"/>
              </w:rPr>
            </w:pPr>
            <w:r w:rsidRPr="00FC7B7D">
              <w:rPr>
                <w:rFonts w:ascii="Verdana" w:eastAsia="Times New Roman" w:hAnsi="Verdana" w:cs="Times New Roman"/>
                <w:color w:val="000000"/>
                <w:sz w:val="20"/>
                <w:szCs w:val="20"/>
                <w:lang w:eastAsia="nl-NL"/>
              </w:rPr>
              <w:t>4,333333</w:t>
            </w:r>
          </w:p>
        </w:tc>
      </w:tr>
      <w:tr w:rsidR="002C7346" w:rsidRPr="00FC7B7D" w:rsidTr="0060169C">
        <w:trPr>
          <w:trHeight w:val="300"/>
        </w:trPr>
        <w:tc>
          <w:tcPr>
            <w:tcW w:w="960" w:type="dxa"/>
            <w:tcBorders>
              <w:top w:val="nil"/>
              <w:left w:val="nil"/>
              <w:bottom w:val="nil"/>
              <w:right w:val="nil"/>
            </w:tcBorders>
            <w:shd w:val="clear" w:color="auto" w:fill="auto"/>
            <w:noWrap/>
            <w:vAlign w:val="bottom"/>
            <w:hideMark/>
          </w:tcPr>
          <w:p w:rsidR="002C7346" w:rsidRPr="00FC7B7D" w:rsidRDefault="002C7346" w:rsidP="0060169C">
            <w:pPr>
              <w:spacing w:after="0" w:line="240" w:lineRule="auto"/>
              <w:jc w:val="right"/>
              <w:rPr>
                <w:rFonts w:ascii="Verdana" w:eastAsia="Times New Roman" w:hAnsi="Verdana" w:cs="Times New Roman"/>
                <w:b/>
                <w:bCs/>
                <w:color w:val="000000"/>
                <w:sz w:val="20"/>
                <w:szCs w:val="20"/>
                <w:lang w:eastAsia="nl-NL"/>
              </w:rPr>
            </w:pPr>
            <w:r w:rsidRPr="00FC7B7D">
              <w:rPr>
                <w:rFonts w:ascii="Verdana" w:eastAsia="Times New Roman" w:hAnsi="Verdana" w:cs="Times New Roman"/>
                <w:b/>
                <w:bCs/>
                <w:color w:val="000000"/>
                <w:sz w:val="20"/>
                <w:szCs w:val="20"/>
                <w:lang w:eastAsia="nl-NL"/>
              </w:rPr>
              <w:t>10</w:t>
            </w:r>
          </w:p>
        </w:tc>
        <w:tc>
          <w:tcPr>
            <w:tcW w:w="976" w:type="dxa"/>
            <w:tcBorders>
              <w:top w:val="nil"/>
              <w:left w:val="nil"/>
              <w:bottom w:val="nil"/>
              <w:right w:val="nil"/>
            </w:tcBorders>
            <w:shd w:val="clear" w:color="auto" w:fill="auto"/>
            <w:noWrap/>
            <w:vAlign w:val="bottom"/>
            <w:hideMark/>
          </w:tcPr>
          <w:p w:rsidR="002C7346" w:rsidRPr="00FC7B7D" w:rsidRDefault="002C7346" w:rsidP="0060169C">
            <w:pPr>
              <w:spacing w:after="0" w:line="240" w:lineRule="auto"/>
              <w:jc w:val="right"/>
              <w:rPr>
                <w:rFonts w:ascii="Verdana" w:eastAsia="Times New Roman" w:hAnsi="Verdana" w:cs="Times New Roman"/>
                <w:color w:val="000000"/>
                <w:sz w:val="20"/>
                <w:szCs w:val="20"/>
                <w:lang w:eastAsia="nl-NL"/>
              </w:rPr>
            </w:pPr>
            <w:r w:rsidRPr="00FC7B7D">
              <w:rPr>
                <w:rFonts w:ascii="Verdana" w:eastAsia="Times New Roman" w:hAnsi="Verdana" w:cs="Times New Roman"/>
                <w:color w:val="000000"/>
                <w:sz w:val="20"/>
                <w:szCs w:val="20"/>
                <w:lang w:eastAsia="nl-NL"/>
              </w:rPr>
              <w:t>5</w:t>
            </w:r>
          </w:p>
        </w:tc>
        <w:tc>
          <w:tcPr>
            <w:tcW w:w="976" w:type="dxa"/>
            <w:tcBorders>
              <w:top w:val="nil"/>
              <w:left w:val="nil"/>
              <w:bottom w:val="nil"/>
              <w:right w:val="nil"/>
            </w:tcBorders>
            <w:shd w:val="clear" w:color="auto" w:fill="auto"/>
            <w:noWrap/>
            <w:vAlign w:val="bottom"/>
            <w:hideMark/>
          </w:tcPr>
          <w:p w:rsidR="002C7346" w:rsidRPr="00FC7B7D" w:rsidRDefault="002C7346" w:rsidP="0060169C">
            <w:pPr>
              <w:spacing w:after="0" w:line="240" w:lineRule="auto"/>
              <w:jc w:val="right"/>
              <w:rPr>
                <w:rFonts w:ascii="Verdana" w:eastAsia="Times New Roman" w:hAnsi="Verdana" w:cs="Times New Roman"/>
                <w:color w:val="000000"/>
                <w:sz w:val="20"/>
                <w:szCs w:val="20"/>
                <w:lang w:eastAsia="nl-NL"/>
              </w:rPr>
            </w:pPr>
            <w:r w:rsidRPr="00FC7B7D">
              <w:rPr>
                <w:rFonts w:ascii="Verdana" w:eastAsia="Times New Roman" w:hAnsi="Verdana" w:cs="Times New Roman"/>
                <w:color w:val="000000"/>
                <w:sz w:val="20"/>
                <w:szCs w:val="20"/>
                <w:lang w:eastAsia="nl-NL"/>
              </w:rPr>
              <w:t>5</w:t>
            </w:r>
          </w:p>
        </w:tc>
        <w:tc>
          <w:tcPr>
            <w:tcW w:w="976" w:type="dxa"/>
            <w:tcBorders>
              <w:top w:val="nil"/>
              <w:left w:val="nil"/>
              <w:bottom w:val="nil"/>
              <w:right w:val="nil"/>
            </w:tcBorders>
            <w:shd w:val="clear" w:color="auto" w:fill="auto"/>
            <w:noWrap/>
            <w:vAlign w:val="bottom"/>
            <w:hideMark/>
          </w:tcPr>
          <w:p w:rsidR="002C7346" w:rsidRPr="00FC7B7D" w:rsidRDefault="002C7346" w:rsidP="0060169C">
            <w:pPr>
              <w:spacing w:after="0" w:line="240" w:lineRule="auto"/>
              <w:jc w:val="right"/>
              <w:rPr>
                <w:rFonts w:ascii="Verdana" w:eastAsia="Times New Roman" w:hAnsi="Verdana" w:cs="Times New Roman"/>
                <w:color w:val="000000"/>
                <w:sz w:val="20"/>
                <w:szCs w:val="20"/>
                <w:lang w:eastAsia="nl-NL"/>
              </w:rPr>
            </w:pPr>
            <w:r w:rsidRPr="00FC7B7D">
              <w:rPr>
                <w:rFonts w:ascii="Verdana" w:eastAsia="Times New Roman" w:hAnsi="Verdana" w:cs="Times New Roman"/>
                <w:color w:val="000000"/>
                <w:sz w:val="20"/>
                <w:szCs w:val="20"/>
                <w:lang w:eastAsia="nl-NL"/>
              </w:rPr>
              <w:t>5</w:t>
            </w:r>
          </w:p>
        </w:tc>
        <w:tc>
          <w:tcPr>
            <w:tcW w:w="976" w:type="dxa"/>
            <w:tcBorders>
              <w:top w:val="nil"/>
              <w:left w:val="nil"/>
              <w:bottom w:val="nil"/>
              <w:right w:val="nil"/>
            </w:tcBorders>
            <w:shd w:val="clear" w:color="auto" w:fill="auto"/>
            <w:noWrap/>
            <w:vAlign w:val="bottom"/>
            <w:hideMark/>
          </w:tcPr>
          <w:p w:rsidR="002C7346" w:rsidRPr="00FC7B7D" w:rsidRDefault="002C7346" w:rsidP="0060169C">
            <w:pPr>
              <w:spacing w:after="0" w:line="240" w:lineRule="auto"/>
              <w:jc w:val="right"/>
              <w:rPr>
                <w:rFonts w:ascii="Verdana" w:eastAsia="Times New Roman" w:hAnsi="Verdana" w:cs="Times New Roman"/>
                <w:color w:val="000000"/>
                <w:sz w:val="20"/>
                <w:szCs w:val="20"/>
                <w:lang w:eastAsia="nl-NL"/>
              </w:rPr>
            </w:pPr>
            <w:r w:rsidRPr="00FC7B7D">
              <w:rPr>
                <w:rFonts w:ascii="Verdana" w:eastAsia="Times New Roman" w:hAnsi="Verdana" w:cs="Times New Roman"/>
                <w:color w:val="000000"/>
                <w:sz w:val="20"/>
                <w:szCs w:val="20"/>
                <w:lang w:eastAsia="nl-NL"/>
              </w:rPr>
              <w:t>5</w:t>
            </w:r>
          </w:p>
        </w:tc>
        <w:tc>
          <w:tcPr>
            <w:tcW w:w="976" w:type="dxa"/>
            <w:tcBorders>
              <w:top w:val="nil"/>
              <w:left w:val="nil"/>
              <w:bottom w:val="nil"/>
              <w:right w:val="nil"/>
            </w:tcBorders>
            <w:shd w:val="clear" w:color="auto" w:fill="auto"/>
            <w:noWrap/>
            <w:vAlign w:val="bottom"/>
            <w:hideMark/>
          </w:tcPr>
          <w:p w:rsidR="002C7346" w:rsidRPr="00FC7B7D" w:rsidRDefault="002C7346" w:rsidP="0060169C">
            <w:pPr>
              <w:spacing w:after="0" w:line="240" w:lineRule="auto"/>
              <w:jc w:val="right"/>
              <w:rPr>
                <w:rFonts w:ascii="Verdana" w:eastAsia="Times New Roman" w:hAnsi="Verdana" w:cs="Times New Roman"/>
                <w:color w:val="000000"/>
                <w:sz w:val="20"/>
                <w:szCs w:val="20"/>
                <w:lang w:eastAsia="nl-NL"/>
              </w:rPr>
            </w:pPr>
            <w:r w:rsidRPr="00FC7B7D">
              <w:rPr>
                <w:rFonts w:ascii="Verdana" w:eastAsia="Times New Roman" w:hAnsi="Verdana" w:cs="Times New Roman"/>
                <w:color w:val="000000"/>
                <w:sz w:val="20"/>
                <w:szCs w:val="20"/>
                <w:lang w:eastAsia="nl-NL"/>
              </w:rPr>
              <w:t>5</w:t>
            </w:r>
          </w:p>
        </w:tc>
        <w:tc>
          <w:tcPr>
            <w:tcW w:w="976" w:type="dxa"/>
            <w:tcBorders>
              <w:top w:val="nil"/>
              <w:left w:val="nil"/>
              <w:bottom w:val="nil"/>
              <w:right w:val="nil"/>
            </w:tcBorders>
            <w:shd w:val="clear" w:color="auto" w:fill="auto"/>
            <w:noWrap/>
            <w:vAlign w:val="bottom"/>
            <w:hideMark/>
          </w:tcPr>
          <w:p w:rsidR="002C7346" w:rsidRPr="00FC7B7D" w:rsidRDefault="002C7346" w:rsidP="0060169C">
            <w:pPr>
              <w:spacing w:after="0" w:line="240" w:lineRule="auto"/>
              <w:jc w:val="right"/>
              <w:rPr>
                <w:rFonts w:ascii="Verdana" w:eastAsia="Times New Roman" w:hAnsi="Verdana" w:cs="Times New Roman"/>
                <w:color w:val="000000"/>
                <w:sz w:val="20"/>
                <w:szCs w:val="20"/>
                <w:lang w:eastAsia="nl-NL"/>
              </w:rPr>
            </w:pPr>
            <w:r w:rsidRPr="00FC7B7D">
              <w:rPr>
                <w:rFonts w:ascii="Verdana" w:eastAsia="Times New Roman" w:hAnsi="Verdana" w:cs="Times New Roman"/>
                <w:color w:val="000000"/>
                <w:sz w:val="20"/>
                <w:szCs w:val="20"/>
                <w:lang w:eastAsia="nl-NL"/>
              </w:rPr>
              <w:t>5</w:t>
            </w:r>
          </w:p>
        </w:tc>
        <w:tc>
          <w:tcPr>
            <w:tcW w:w="976" w:type="dxa"/>
            <w:tcBorders>
              <w:top w:val="nil"/>
              <w:left w:val="nil"/>
              <w:bottom w:val="nil"/>
              <w:right w:val="nil"/>
            </w:tcBorders>
            <w:shd w:val="clear" w:color="000000" w:fill="F2F2F2"/>
            <w:noWrap/>
            <w:vAlign w:val="bottom"/>
            <w:hideMark/>
          </w:tcPr>
          <w:p w:rsidR="002C7346" w:rsidRPr="00FC7B7D" w:rsidRDefault="002C7346" w:rsidP="0060169C">
            <w:pPr>
              <w:spacing w:after="0" w:line="240" w:lineRule="auto"/>
              <w:jc w:val="right"/>
              <w:rPr>
                <w:rFonts w:ascii="Verdana" w:eastAsia="Times New Roman" w:hAnsi="Verdana" w:cs="Times New Roman"/>
                <w:color w:val="000000"/>
                <w:sz w:val="20"/>
                <w:szCs w:val="20"/>
                <w:lang w:eastAsia="nl-NL"/>
              </w:rPr>
            </w:pPr>
            <w:r w:rsidRPr="00FC7B7D">
              <w:rPr>
                <w:rFonts w:ascii="Verdana" w:eastAsia="Times New Roman" w:hAnsi="Verdana" w:cs="Times New Roman"/>
                <w:color w:val="000000"/>
                <w:sz w:val="20"/>
                <w:szCs w:val="20"/>
                <w:lang w:eastAsia="nl-NL"/>
              </w:rPr>
              <w:t>5</w:t>
            </w:r>
          </w:p>
        </w:tc>
      </w:tr>
      <w:tr w:rsidR="002C7346" w:rsidRPr="00FC7B7D" w:rsidTr="0060169C">
        <w:trPr>
          <w:trHeight w:val="300"/>
        </w:trPr>
        <w:tc>
          <w:tcPr>
            <w:tcW w:w="960" w:type="dxa"/>
            <w:tcBorders>
              <w:top w:val="nil"/>
              <w:left w:val="nil"/>
              <w:bottom w:val="single" w:sz="4" w:space="0" w:color="auto"/>
              <w:right w:val="nil"/>
            </w:tcBorders>
            <w:shd w:val="clear" w:color="000000" w:fill="F2F2F2"/>
            <w:noWrap/>
            <w:vAlign w:val="bottom"/>
            <w:hideMark/>
          </w:tcPr>
          <w:p w:rsidR="002C7346" w:rsidRPr="00FC7B7D" w:rsidRDefault="002C7346" w:rsidP="0060169C">
            <w:pPr>
              <w:spacing w:after="0" w:line="240" w:lineRule="auto"/>
              <w:jc w:val="right"/>
              <w:rPr>
                <w:rFonts w:ascii="Verdana" w:eastAsia="Times New Roman" w:hAnsi="Verdana" w:cs="Times New Roman"/>
                <w:b/>
                <w:bCs/>
                <w:color w:val="000000"/>
                <w:sz w:val="20"/>
                <w:szCs w:val="20"/>
                <w:lang w:eastAsia="nl-NL"/>
              </w:rPr>
            </w:pPr>
            <w:r w:rsidRPr="00FC7B7D">
              <w:rPr>
                <w:rFonts w:ascii="Verdana" w:eastAsia="Times New Roman" w:hAnsi="Verdana" w:cs="Times New Roman"/>
                <w:b/>
                <w:bCs/>
                <w:color w:val="000000"/>
                <w:sz w:val="20"/>
                <w:szCs w:val="20"/>
                <w:lang w:eastAsia="nl-NL"/>
              </w:rPr>
              <w:t>11</w:t>
            </w:r>
          </w:p>
        </w:tc>
        <w:tc>
          <w:tcPr>
            <w:tcW w:w="976" w:type="dxa"/>
            <w:tcBorders>
              <w:top w:val="nil"/>
              <w:left w:val="nil"/>
              <w:bottom w:val="single" w:sz="4" w:space="0" w:color="auto"/>
              <w:right w:val="nil"/>
            </w:tcBorders>
            <w:shd w:val="clear" w:color="000000" w:fill="F2F2F2"/>
            <w:noWrap/>
            <w:vAlign w:val="bottom"/>
            <w:hideMark/>
          </w:tcPr>
          <w:p w:rsidR="002C7346" w:rsidRPr="00FC7B7D" w:rsidRDefault="002C7346" w:rsidP="0060169C">
            <w:pPr>
              <w:spacing w:after="0" w:line="240" w:lineRule="auto"/>
              <w:jc w:val="right"/>
              <w:rPr>
                <w:rFonts w:ascii="Verdana" w:eastAsia="Times New Roman" w:hAnsi="Verdana" w:cs="Times New Roman"/>
                <w:color w:val="000000"/>
                <w:sz w:val="20"/>
                <w:szCs w:val="20"/>
                <w:lang w:eastAsia="nl-NL"/>
              </w:rPr>
            </w:pPr>
            <w:r w:rsidRPr="00FC7B7D">
              <w:rPr>
                <w:rFonts w:ascii="Verdana" w:eastAsia="Times New Roman" w:hAnsi="Verdana" w:cs="Times New Roman"/>
                <w:color w:val="000000"/>
                <w:sz w:val="20"/>
                <w:szCs w:val="20"/>
                <w:lang w:eastAsia="nl-NL"/>
              </w:rPr>
              <w:t>2</w:t>
            </w:r>
          </w:p>
        </w:tc>
        <w:tc>
          <w:tcPr>
            <w:tcW w:w="976" w:type="dxa"/>
            <w:tcBorders>
              <w:top w:val="nil"/>
              <w:left w:val="nil"/>
              <w:bottom w:val="single" w:sz="4" w:space="0" w:color="auto"/>
              <w:right w:val="nil"/>
            </w:tcBorders>
            <w:shd w:val="clear" w:color="000000" w:fill="F2F2F2"/>
            <w:noWrap/>
            <w:vAlign w:val="bottom"/>
            <w:hideMark/>
          </w:tcPr>
          <w:p w:rsidR="002C7346" w:rsidRPr="00FC7B7D" w:rsidRDefault="002C7346" w:rsidP="0060169C">
            <w:pPr>
              <w:spacing w:after="0" w:line="240" w:lineRule="auto"/>
              <w:jc w:val="right"/>
              <w:rPr>
                <w:rFonts w:ascii="Verdana" w:eastAsia="Times New Roman" w:hAnsi="Verdana" w:cs="Times New Roman"/>
                <w:color w:val="000000"/>
                <w:sz w:val="20"/>
                <w:szCs w:val="20"/>
                <w:lang w:eastAsia="nl-NL"/>
              </w:rPr>
            </w:pPr>
            <w:r w:rsidRPr="00FC7B7D">
              <w:rPr>
                <w:rFonts w:ascii="Verdana" w:eastAsia="Times New Roman" w:hAnsi="Verdana" w:cs="Times New Roman"/>
                <w:color w:val="000000"/>
                <w:sz w:val="20"/>
                <w:szCs w:val="20"/>
                <w:lang w:eastAsia="nl-NL"/>
              </w:rPr>
              <w:t>3</w:t>
            </w:r>
          </w:p>
        </w:tc>
        <w:tc>
          <w:tcPr>
            <w:tcW w:w="976" w:type="dxa"/>
            <w:tcBorders>
              <w:top w:val="nil"/>
              <w:left w:val="nil"/>
              <w:bottom w:val="single" w:sz="4" w:space="0" w:color="auto"/>
              <w:right w:val="nil"/>
            </w:tcBorders>
            <w:shd w:val="clear" w:color="000000" w:fill="F2F2F2"/>
            <w:noWrap/>
            <w:vAlign w:val="bottom"/>
            <w:hideMark/>
          </w:tcPr>
          <w:p w:rsidR="002C7346" w:rsidRPr="00FC7B7D" w:rsidRDefault="002C7346" w:rsidP="0060169C">
            <w:pPr>
              <w:spacing w:after="0" w:line="240" w:lineRule="auto"/>
              <w:jc w:val="right"/>
              <w:rPr>
                <w:rFonts w:ascii="Verdana" w:eastAsia="Times New Roman" w:hAnsi="Verdana" w:cs="Times New Roman"/>
                <w:color w:val="000000"/>
                <w:sz w:val="20"/>
                <w:szCs w:val="20"/>
                <w:lang w:eastAsia="nl-NL"/>
              </w:rPr>
            </w:pPr>
            <w:r w:rsidRPr="00FC7B7D">
              <w:rPr>
                <w:rFonts w:ascii="Verdana" w:eastAsia="Times New Roman" w:hAnsi="Verdana" w:cs="Times New Roman"/>
                <w:color w:val="000000"/>
                <w:sz w:val="20"/>
                <w:szCs w:val="20"/>
                <w:lang w:eastAsia="nl-NL"/>
              </w:rPr>
              <w:t>2</w:t>
            </w:r>
          </w:p>
        </w:tc>
        <w:tc>
          <w:tcPr>
            <w:tcW w:w="976" w:type="dxa"/>
            <w:tcBorders>
              <w:top w:val="nil"/>
              <w:left w:val="nil"/>
              <w:bottom w:val="single" w:sz="4" w:space="0" w:color="auto"/>
              <w:right w:val="nil"/>
            </w:tcBorders>
            <w:shd w:val="clear" w:color="000000" w:fill="F2F2F2"/>
            <w:noWrap/>
            <w:vAlign w:val="bottom"/>
            <w:hideMark/>
          </w:tcPr>
          <w:p w:rsidR="002C7346" w:rsidRPr="00FC7B7D" w:rsidRDefault="002C7346" w:rsidP="0060169C">
            <w:pPr>
              <w:spacing w:after="0" w:line="240" w:lineRule="auto"/>
              <w:jc w:val="right"/>
              <w:rPr>
                <w:rFonts w:ascii="Verdana" w:eastAsia="Times New Roman" w:hAnsi="Verdana" w:cs="Times New Roman"/>
                <w:color w:val="000000"/>
                <w:sz w:val="20"/>
                <w:szCs w:val="20"/>
                <w:lang w:eastAsia="nl-NL"/>
              </w:rPr>
            </w:pPr>
            <w:r w:rsidRPr="00FC7B7D">
              <w:rPr>
                <w:rFonts w:ascii="Verdana" w:eastAsia="Times New Roman" w:hAnsi="Verdana" w:cs="Times New Roman"/>
                <w:color w:val="000000"/>
                <w:sz w:val="20"/>
                <w:szCs w:val="20"/>
                <w:lang w:eastAsia="nl-NL"/>
              </w:rPr>
              <w:t>3</w:t>
            </w:r>
          </w:p>
        </w:tc>
        <w:tc>
          <w:tcPr>
            <w:tcW w:w="976" w:type="dxa"/>
            <w:tcBorders>
              <w:top w:val="nil"/>
              <w:left w:val="nil"/>
              <w:bottom w:val="single" w:sz="4" w:space="0" w:color="auto"/>
              <w:right w:val="nil"/>
            </w:tcBorders>
            <w:shd w:val="clear" w:color="000000" w:fill="F2F2F2"/>
            <w:noWrap/>
            <w:vAlign w:val="bottom"/>
            <w:hideMark/>
          </w:tcPr>
          <w:p w:rsidR="002C7346" w:rsidRPr="00FC7B7D" w:rsidRDefault="002C7346" w:rsidP="0060169C">
            <w:pPr>
              <w:spacing w:after="0" w:line="240" w:lineRule="auto"/>
              <w:jc w:val="right"/>
              <w:rPr>
                <w:rFonts w:ascii="Verdana" w:eastAsia="Times New Roman" w:hAnsi="Verdana" w:cs="Times New Roman"/>
                <w:color w:val="000000"/>
                <w:sz w:val="20"/>
                <w:szCs w:val="20"/>
                <w:lang w:eastAsia="nl-NL"/>
              </w:rPr>
            </w:pPr>
            <w:r w:rsidRPr="00FC7B7D">
              <w:rPr>
                <w:rFonts w:ascii="Verdana" w:eastAsia="Times New Roman" w:hAnsi="Verdana" w:cs="Times New Roman"/>
                <w:color w:val="000000"/>
                <w:sz w:val="20"/>
                <w:szCs w:val="20"/>
                <w:lang w:eastAsia="nl-NL"/>
              </w:rPr>
              <w:t>3</w:t>
            </w:r>
          </w:p>
        </w:tc>
        <w:tc>
          <w:tcPr>
            <w:tcW w:w="976" w:type="dxa"/>
            <w:tcBorders>
              <w:top w:val="nil"/>
              <w:left w:val="nil"/>
              <w:bottom w:val="single" w:sz="4" w:space="0" w:color="auto"/>
              <w:right w:val="nil"/>
            </w:tcBorders>
            <w:shd w:val="clear" w:color="000000" w:fill="F2F2F2"/>
            <w:noWrap/>
            <w:vAlign w:val="bottom"/>
            <w:hideMark/>
          </w:tcPr>
          <w:p w:rsidR="002C7346" w:rsidRPr="00FC7B7D" w:rsidRDefault="002C7346" w:rsidP="0060169C">
            <w:pPr>
              <w:spacing w:after="0" w:line="240" w:lineRule="auto"/>
              <w:jc w:val="right"/>
              <w:rPr>
                <w:rFonts w:ascii="Verdana" w:eastAsia="Times New Roman" w:hAnsi="Verdana" w:cs="Times New Roman"/>
                <w:color w:val="000000"/>
                <w:sz w:val="20"/>
                <w:szCs w:val="20"/>
                <w:lang w:eastAsia="nl-NL"/>
              </w:rPr>
            </w:pPr>
            <w:r w:rsidRPr="00FC7B7D">
              <w:rPr>
                <w:rFonts w:ascii="Verdana" w:eastAsia="Times New Roman" w:hAnsi="Verdana" w:cs="Times New Roman"/>
                <w:color w:val="000000"/>
                <w:sz w:val="20"/>
                <w:szCs w:val="20"/>
                <w:lang w:eastAsia="nl-NL"/>
              </w:rPr>
              <w:t>4</w:t>
            </w:r>
          </w:p>
        </w:tc>
        <w:tc>
          <w:tcPr>
            <w:tcW w:w="976" w:type="dxa"/>
            <w:tcBorders>
              <w:top w:val="nil"/>
              <w:left w:val="nil"/>
              <w:bottom w:val="nil"/>
              <w:right w:val="nil"/>
            </w:tcBorders>
            <w:shd w:val="clear" w:color="000000" w:fill="F2F2F2"/>
            <w:noWrap/>
            <w:vAlign w:val="bottom"/>
            <w:hideMark/>
          </w:tcPr>
          <w:p w:rsidR="002C7346" w:rsidRPr="00FC7B7D" w:rsidRDefault="002C7346" w:rsidP="0060169C">
            <w:pPr>
              <w:spacing w:after="0" w:line="240" w:lineRule="auto"/>
              <w:jc w:val="right"/>
              <w:rPr>
                <w:rFonts w:ascii="Verdana" w:eastAsia="Times New Roman" w:hAnsi="Verdana" w:cs="Times New Roman"/>
                <w:color w:val="000000"/>
                <w:sz w:val="20"/>
                <w:szCs w:val="20"/>
                <w:lang w:eastAsia="nl-NL"/>
              </w:rPr>
            </w:pPr>
            <w:r w:rsidRPr="00FC7B7D">
              <w:rPr>
                <w:rFonts w:ascii="Verdana" w:eastAsia="Times New Roman" w:hAnsi="Verdana" w:cs="Times New Roman"/>
                <w:color w:val="000000"/>
                <w:sz w:val="20"/>
                <w:szCs w:val="20"/>
                <w:lang w:eastAsia="nl-NL"/>
              </w:rPr>
              <w:t>2,833333</w:t>
            </w:r>
          </w:p>
        </w:tc>
      </w:tr>
      <w:tr w:rsidR="002C7346" w:rsidRPr="00FC7B7D" w:rsidTr="0060169C">
        <w:trPr>
          <w:trHeight w:val="300"/>
        </w:trPr>
        <w:tc>
          <w:tcPr>
            <w:tcW w:w="960" w:type="dxa"/>
            <w:tcBorders>
              <w:top w:val="nil"/>
              <w:left w:val="nil"/>
              <w:bottom w:val="nil"/>
              <w:right w:val="nil"/>
            </w:tcBorders>
            <w:shd w:val="clear" w:color="auto" w:fill="auto"/>
            <w:noWrap/>
            <w:vAlign w:val="bottom"/>
            <w:hideMark/>
          </w:tcPr>
          <w:p w:rsidR="002C7346" w:rsidRPr="00FC7B7D" w:rsidRDefault="002C7346" w:rsidP="0060169C">
            <w:pPr>
              <w:spacing w:after="0" w:line="240" w:lineRule="auto"/>
              <w:rPr>
                <w:rFonts w:ascii="Verdana" w:eastAsia="Times New Roman" w:hAnsi="Verdana" w:cs="Times New Roman"/>
                <w:b/>
                <w:bCs/>
                <w:color w:val="000000"/>
                <w:sz w:val="20"/>
                <w:szCs w:val="20"/>
                <w:lang w:eastAsia="nl-NL"/>
              </w:rPr>
            </w:pPr>
            <w:r w:rsidRPr="00FC7B7D">
              <w:rPr>
                <w:rFonts w:ascii="Verdana" w:eastAsia="Times New Roman" w:hAnsi="Verdana" w:cs="Times New Roman"/>
                <w:b/>
                <w:bCs/>
                <w:color w:val="000000"/>
                <w:sz w:val="20"/>
                <w:szCs w:val="20"/>
                <w:lang w:eastAsia="nl-NL"/>
              </w:rPr>
              <w:t>gem</w:t>
            </w:r>
          </w:p>
        </w:tc>
        <w:tc>
          <w:tcPr>
            <w:tcW w:w="976" w:type="dxa"/>
            <w:tcBorders>
              <w:top w:val="nil"/>
              <w:left w:val="nil"/>
              <w:bottom w:val="nil"/>
              <w:right w:val="nil"/>
            </w:tcBorders>
            <w:shd w:val="clear" w:color="000000" w:fill="F2F2F2"/>
            <w:noWrap/>
            <w:vAlign w:val="bottom"/>
            <w:hideMark/>
          </w:tcPr>
          <w:p w:rsidR="002C7346" w:rsidRPr="00FC7B7D" w:rsidRDefault="002C7346" w:rsidP="0060169C">
            <w:pPr>
              <w:spacing w:after="0" w:line="240" w:lineRule="auto"/>
              <w:jc w:val="right"/>
              <w:rPr>
                <w:rFonts w:ascii="Verdana" w:eastAsia="Times New Roman" w:hAnsi="Verdana" w:cs="Times New Roman"/>
                <w:color w:val="000000"/>
                <w:sz w:val="20"/>
                <w:szCs w:val="20"/>
                <w:lang w:eastAsia="nl-NL"/>
              </w:rPr>
            </w:pPr>
            <w:r w:rsidRPr="00FC7B7D">
              <w:rPr>
                <w:rFonts w:ascii="Verdana" w:eastAsia="Times New Roman" w:hAnsi="Verdana" w:cs="Times New Roman"/>
                <w:color w:val="000000"/>
                <w:sz w:val="20"/>
                <w:szCs w:val="20"/>
                <w:lang w:eastAsia="nl-NL"/>
              </w:rPr>
              <w:t>3,454545</w:t>
            </w:r>
          </w:p>
        </w:tc>
        <w:tc>
          <w:tcPr>
            <w:tcW w:w="976" w:type="dxa"/>
            <w:tcBorders>
              <w:top w:val="nil"/>
              <w:left w:val="nil"/>
              <w:bottom w:val="nil"/>
              <w:right w:val="nil"/>
            </w:tcBorders>
            <w:shd w:val="clear" w:color="000000" w:fill="F2F2F2"/>
            <w:noWrap/>
            <w:vAlign w:val="bottom"/>
            <w:hideMark/>
          </w:tcPr>
          <w:p w:rsidR="002C7346" w:rsidRPr="00FC7B7D" w:rsidRDefault="002C7346" w:rsidP="0060169C">
            <w:pPr>
              <w:spacing w:after="0" w:line="240" w:lineRule="auto"/>
              <w:jc w:val="right"/>
              <w:rPr>
                <w:rFonts w:ascii="Verdana" w:eastAsia="Times New Roman" w:hAnsi="Verdana" w:cs="Times New Roman"/>
                <w:color w:val="000000"/>
                <w:sz w:val="20"/>
                <w:szCs w:val="20"/>
                <w:lang w:eastAsia="nl-NL"/>
              </w:rPr>
            </w:pPr>
            <w:r w:rsidRPr="00FC7B7D">
              <w:rPr>
                <w:rFonts w:ascii="Verdana" w:eastAsia="Times New Roman" w:hAnsi="Verdana" w:cs="Times New Roman"/>
                <w:color w:val="000000"/>
                <w:sz w:val="20"/>
                <w:szCs w:val="20"/>
                <w:lang w:eastAsia="nl-NL"/>
              </w:rPr>
              <w:t>3,9</w:t>
            </w:r>
          </w:p>
        </w:tc>
        <w:tc>
          <w:tcPr>
            <w:tcW w:w="976" w:type="dxa"/>
            <w:tcBorders>
              <w:top w:val="nil"/>
              <w:left w:val="nil"/>
              <w:bottom w:val="nil"/>
              <w:right w:val="nil"/>
            </w:tcBorders>
            <w:shd w:val="clear" w:color="000000" w:fill="F2F2F2"/>
            <w:noWrap/>
            <w:vAlign w:val="bottom"/>
            <w:hideMark/>
          </w:tcPr>
          <w:p w:rsidR="002C7346" w:rsidRPr="00FC7B7D" w:rsidRDefault="002C7346" w:rsidP="0060169C">
            <w:pPr>
              <w:spacing w:after="0" w:line="240" w:lineRule="auto"/>
              <w:jc w:val="right"/>
              <w:rPr>
                <w:rFonts w:ascii="Verdana" w:eastAsia="Times New Roman" w:hAnsi="Verdana" w:cs="Times New Roman"/>
                <w:color w:val="000000"/>
                <w:sz w:val="20"/>
                <w:szCs w:val="20"/>
                <w:lang w:eastAsia="nl-NL"/>
              </w:rPr>
            </w:pPr>
            <w:r w:rsidRPr="00FC7B7D">
              <w:rPr>
                <w:rFonts w:ascii="Verdana" w:eastAsia="Times New Roman" w:hAnsi="Verdana" w:cs="Times New Roman"/>
                <w:color w:val="000000"/>
                <w:sz w:val="20"/>
                <w:szCs w:val="20"/>
                <w:lang w:eastAsia="nl-NL"/>
              </w:rPr>
              <w:t>3,727273</w:t>
            </w:r>
          </w:p>
        </w:tc>
        <w:tc>
          <w:tcPr>
            <w:tcW w:w="976" w:type="dxa"/>
            <w:tcBorders>
              <w:top w:val="nil"/>
              <w:left w:val="nil"/>
              <w:bottom w:val="nil"/>
              <w:right w:val="nil"/>
            </w:tcBorders>
            <w:shd w:val="clear" w:color="000000" w:fill="F2F2F2"/>
            <w:noWrap/>
            <w:vAlign w:val="bottom"/>
            <w:hideMark/>
          </w:tcPr>
          <w:p w:rsidR="002C7346" w:rsidRPr="00FC7B7D" w:rsidRDefault="002C7346" w:rsidP="0060169C">
            <w:pPr>
              <w:spacing w:after="0" w:line="240" w:lineRule="auto"/>
              <w:jc w:val="right"/>
              <w:rPr>
                <w:rFonts w:ascii="Verdana" w:eastAsia="Times New Roman" w:hAnsi="Verdana" w:cs="Times New Roman"/>
                <w:color w:val="000000"/>
                <w:sz w:val="20"/>
                <w:szCs w:val="20"/>
                <w:lang w:eastAsia="nl-NL"/>
              </w:rPr>
            </w:pPr>
            <w:r w:rsidRPr="00FC7B7D">
              <w:rPr>
                <w:rFonts w:ascii="Verdana" w:eastAsia="Times New Roman" w:hAnsi="Verdana" w:cs="Times New Roman"/>
                <w:color w:val="000000"/>
                <w:sz w:val="20"/>
                <w:szCs w:val="20"/>
                <w:lang w:eastAsia="nl-NL"/>
              </w:rPr>
              <w:t>3,9</w:t>
            </w:r>
          </w:p>
        </w:tc>
        <w:tc>
          <w:tcPr>
            <w:tcW w:w="976" w:type="dxa"/>
            <w:tcBorders>
              <w:top w:val="nil"/>
              <w:left w:val="nil"/>
              <w:bottom w:val="nil"/>
              <w:right w:val="nil"/>
            </w:tcBorders>
            <w:shd w:val="clear" w:color="000000" w:fill="F2F2F2"/>
            <w:noWrap/>
            <w:vAlign w:val="bottom"/>
            <w:hideMark/>
          </w:tcPr>
          <w:p w:rsidR="002C7346" w:rsidRPr="00FC7B7D" w:rsidRDefault="002C7346" w:rsidP="0060169C">
            <w:pPr>
              <w:spacing w:after="0" w:line="240" w:lineRule="auto"/>
              <w:jc w:val="right"/>
              <w:rPr>
                <w:rFonts w:ascii="Verdana" w:eastAsia="Times New Roman" w:hAnsi="Verdana" w:cs="Times New Roman"/>
                <w:color w:val="000000"/>
                <w:sz w:val="20"/>
                <w:szCs w:val="20"/>
                <w:lang w:eastAsia="nl-NL"/>
              </w:rPr>
            </w:pPr>
            <w:r w:rsidRPr="00FC7B7D">
              <w:rPr>
                <w:rFonts w:ascii="Verdana" w:eastAsia="Times New Roman" w:hAnsi="Verdana" w:cs="Times New Roman"/>
                <w:color w:val="000000"/>
                <w:sz w:val="20"/>
                <w:szCs w:val="20"/>
                <w:lang w:eastAsia="nl-NL"/>
              </w:rPr>
              <w:t>3,9</w:t>
            </w:r>
          </w:p>
        </w:tc>
        <w:tc>
          <w:tcPr>
            <w:tcW w:w="976" w:type="dxa"/>
            <w:tcBorders>
              <w:top w:val="nil"/>
              <w:left w:val="nil"/>
              <w:bottom w:val="nil"/>
              <w:right w:val="nil"/>
            </w:tcBorders>
            <w:shd w:val="clear" w:color="000000" w:fill="F2F2F2"/>
            <w:noWrap/>
            <w:vAlign w:val="bottom"/>
            <w:hideMark/>
          </w:tcPr>
          <w:p w:rsidR="002C7346" w:rsidRPr="00FC7B7D" w:rsidRDefault="002C7346" w:rsidP="0060169C">
            <w:pPr>
              <w:spacing w:after="0" w:line="240" w:lineRule="auto"/>
              <w:jc w:val="right"/>
              <w:rPr>
                <w:rFonts w:ascii="Verdana" w:eastAsia="Times New Roman" w:hAnsi="Verdana" w:cs="Times New Roman"/>
                <w:color w:val="000000"/>
                <w:sz w:val="20"/>
                <w:szCs w:val="20"/>
                <w:lang w:eastAsia="nl-NL"/>
              </w:rPr>
            </w:pPr>
            <w:r w:rsidRPr="00FC7B7D">
              <w:rPr>
                <w:rFonts w:ascii="Verdana" w:eastAsia="Times New Roman" w:hAnsi="Verdana" w:cs="Times New Roman"/>
                <w:color w:val="000000"/>
                <w:sz w:val="20"/>
                <w:szCs w:val="20"/>
                <w:lang w:eastAsia="nl-NL"/>
              </w:rPr>
              <w:t>3,9</w:t>
            </w:r>
          </w:p>
        </w:tc>
        <w:tc>
          <w:tcPr>
            <w:tcW w:w="976" w:type="dxa"/>
            <w:tcBorders>
              <w:top w:val="nil"/>
              <w:left w:val="nil"/>
              <w:bottom w:val="nil"/>
              <w:right w:val="nil"/>
            </w:tcBorders>
            <w:shd w:val="clear" w:color="000000" w:fill="F2F2F2"/>
            <w:noWrap/>
            <w:vAlign w:val="bottom"/>
            <w:hideMark/>
          </w:tcPr>
          <w:p w:rsidR="002C7346" w:rsidRPr="00FC7B7D" w:rsidRDefault="002C7346" w:rsidP="0060169C">
            <w:pPr>
              <w:spacing w:after="0" w:line="240" w:lineRule="auto"/>
              <w:jc w:val="right"/>
              <w:rPr>
                <w:rFonts w:ascii="Verdana" w:eastAsia="Times New Roman" w:hAnsi="Verdana" w:cs="Times New Roman"/>
                <w:color w:val="000000"/>
                <w:sz w:val="20"/>
                <w:szCs w:val="20"/>
                <w:lang w:eastAsia="nl-NL"/>
              </w:rPr>
            </w:pPr>
            <w:r w:rsidRPr="00FC7B7D">
              <w:rPr>
                <w:rFonts w:ascii="Verdana" w:eastAsia="Times New Roman" w:hAnsi="Verdana" w:cs="Times New Roman"/>
                <w:color w:val="000000"/>
                <w:sz w:val="20"/>
                <w:szCs w:val="20"/>
                <w:lang w:eastAsia="nl-NL"/>
              </w:rPr>
              <w:t>3,821212</w:t>
            </w:r>
          </w:p>
        </w:tc>
      </w:tr>
      <w:tr w:rsidR="002C7346" w:rsidRPr="00FC7B7D" w:rsidTr="0060169C">
        <w:trPr>
          <w:trHeight w:val="300"/>
        </w:trPr>
        <w:tc>
          <w:tcPr>
            <w:tcW w:w="960" w:type="dxa"/>
            <w:tcBorders>
              <w:top w:val="nil"/>
              <w:left w:val="nil"/>
              <w:bottom w:val="nil"/>
              <w:right w:val="nil"/>
            </w:tcBorders>
            <w:shd w:val="clear" w:color="auto" w:fill="auto"/>
            <w:noWrap/>
            <w:vAlign w:val="bottom"/>
            <w:hideMark/>
          </w:tcPr>
          <w:p w:rsidR="002C7346" w:rsidRPr="00FC7B7D" w:rsidRDefault="002C7346" w:rsidP="0060169C">
            <w:pPr>
              <w:spacing w:after="0" w:line="240" w:lineRule="auto"/>
              <w:rPr>
                <w:rFonts w:ascii="Verdana" w:eastAsia="Times New Roman" w:hAnsi="Verdana" w:cs="Times New Roman"/>
                <w:b/>
                <w:bCs/>
                <w:color w:val="000000"/>
                <w:sz w:val="20"/>
                <w:szCs w:val="20"/>
                <w:lang w:eastAsia="nl-NL"/>
              </w:rPr>
            </w:pPr>
            <w:r w:rsidRPr="00FC7B7D">
              <w:rPr>
                <w:rFonts w:ascii="Verdana" w:eastAsia="Times New Roman" w:hAnsi="Verdana" w:cs="Times New Roman"/>
                <w:b/>
                <w:bCs/>
                <w:color w:val="000000"/>
                <w:sz w:val="20"/>
                <w:szCs w:val="20"/>
                <w:lang w:eastAsia="nl-NL"/>
              </w:rPr>
              <w:t>SD</w:t>
            </w:r>
          </w:p>
        </w:tc>
        <w:tc>
          <w:tcPr>
            <w:tcW w:w="976" w:type="dxa"/>
            <w:tcBorders>
              <w:top w:val="nil"/>
              <w:left w:val="nil"/>
              <w:bottom w:val="nil"/>
              <w:right w:val="nil"/>
            </w:tcBorders>
            <w:shd w:val="clear" w:color="000000" w:fill="F2F2F2"/>
            <w:noWrap/>
            <w:vAlign w:val="bottom"/>
            <w:hideMark/>
          </w:tcPr>
          <w:p w:rsidR="002C7346" w:rsidRPr="00FC7B7D" w:rsidRDefault="002C7346" w:rsidP="0060169C">
            <w:pPr>
              <w:spacing w:after="0" w:line="240" w:lineRule="auto"/>
              <w:jc w:val="right"/>
              <w:rPr>
                <w:rFonts w:ascii="Verdana" w:eastAsia="Times New Roman" w:hAnsi="Verdana" w:cs="Times New Roman"/>
                <w:color w:val="000000"/>
                <w:sz w:val="20"/>
                <w:szCs w:val="20"/>
                <w:lang w:eastAsia="nl-NL"/>
              </w:rPr>
            </w:pPr>
            <w:r w:rsidRPr="00FC7B7D">
              <w:rPr>
                <w:rFonts w:ascii="Verdana" w:eastAsia="Times New Roman" w:hAnsi="Verdana" w:cs="Times New Roman"/>
                <w:color w:val="000000"/>
                <w:sz w:val="20"/>
                <w:szCs w:val="20"/>
                <w:lang w:eastAsia="nl-NL"/>
              </w:rPr>
              <w:t>0,8202</w:t>
            </w:r>
          </w:p>
        </w:tc>
        <w:tc>
          <w:tcPr>
            <w:tcW w:w="976" w:type="dxa"/>
            <w:tcBorders>
              <w:top w:val="nil"/>
              <w:left w:val="nil"/>
              <w:bottom w:val="nil"/>
              <w:right w:val="nil"/>
            </w:tcBorders>
            <w:shd w:val="clear" w:color="000000" w:fill="F2F2F2"/>
            <w:noWrap/>
            <w:vAlign w:val="bottom"/>
            <w:hideMark/>
          </w:tcPr>
          <w:p w:rsidR="002C7346" w:rsidRPr="00FC7B7D" w:rsidRDefault="002C7346" w:rsidP="0060169C">
            <w:pPr>
              <w:spacing w:after="0" w:line="240" w:lineRule="auto"/>
              <w:jc w:val="right"/>
              <w:rPr>
                <w:rFonts w:ascii="Verdana" w:eastAsia="Times New Roman" w:hAnsi="Verdana" w:cs="Times New Roman"/>
                <w:color w:val="000000"/>
                <w:sz w:val="20"/>
                <w:szCs w:val="20"/>
                <w:lang w:eastAsia="nl-NL"/>
              </w:rPr>
            </w:pPr>
            <w:r w:rsidRPr="00FC7B7D">
              <w:rPr>
                <w:rFonts w:ascii="Verdana" w:eastAsia="Times New Roman" w:hAnsi="Verdana" w:cs="Times New Roman"/>
                <w:color w:val="000000"/>
                <w:sz w:val="20"/>
                <w:szCs w:val="20"/>
                <w:lang w:eastAsia="nl-NL"/>
              </w:rPr>
              <w:t>0,994429</w:t>
            </w:r>
          </w:p>
        </w:tc>
        <w:tc>
          <w:tcPr>
            <w:tcW w:w="976" w:type="dxa"/>
            <w:tcBorders>
              <w:top w:val="nil"/>
              <w:left w:val="nil"/>
              <w:bottom w:val="nil"/>
              <w:right w:val="nil"/>
            </w:tcBorders>
            <w:shd w:val="clear" w:color="000000" w:fill="F2F2F2"/>
            <w:noWrap/>
            <w:vAlign w:val="bottom"/>
            <w:hideMark/>
          </w:tcPr>
          <w:p w:rsidR="002C7346" w:rsidRPr="00FC7B7D" w:rsidRDefault="002C7346" w:rsidP="0060169C">
            <w:pPr>
              <w:spacing w:after="0" w:line="240" w:lineRule="auto"/>
              <w:jc w:val="right"/>
              <w:rPr>
                <w:rFonts w:ascii="Verdana" w:eastAsia="Times New Roman" w:hAnsi="Verdana" w:cs="Times New Roman"/>
                <w:color w:val="000000"/>
                <w:sz w:val="20"/>
                <w:szCs w:val="20"/>
                <w:lang w:eastAsia="nl-NL"/>
              </w:rPr>
            </w:pPr>
            <w:r w:rsidRPr="00FC7B7D">
              <w:rPr>
                <w:rFonts w:ascii="Verdana" w:eastAsia="Times New Roman" w:hAnsi="Verdana" w:cs="Times New Roman"/>
                <w:color w:val="000000"/>
                <w:sz w:val="20"/>
                <w:szCs w:val="20"/>
                <w:lang w:eastAsia="nl-NL"/>
              </w:rPr>
              <w:t>1,103713</w:t>
            </w:r>
          </w:p>
        </w:tc>
        <w:tc>
          <w:tcPr>
            <w:tcW w:w="976" w:type="dxa"/>
            <w:tcBorders>
              <w:top w:val="nil"/>
              <w:left w:val="nil"/>
              <w:bottom w:val="nil"/>
              <w:right w:val="nil"/>
            </w:tcBorders>
            <w:shd w:val="clear" w:color="000000" w:fill="F2F2F2"/>
            <w:noWrap/>
            <w:vAlign w:val="bottom"/>
            <w:hideMark/>
          </w:tcPr>
          <w:p w:rsidR="002C7346" w:rsidRPr="00FC7B7D" w:rsidRDefault="002C7346" w:rsidP="0060169C">
            <w:pPr>
              <w:spacing w:after="0" w:line="240" w:lineRule="auto"/>
              <w:jc w:val="right"/>
              <w:rPr>
                <w:rFonts w:ascii="Verdana" w:eastAsia="Times New Roman" w:hAnsi="Verdana" w:cs="Times New Roman"/>
                <w:color w:val="000000"/>
                <w:sz w:val="20"/>
                <w:szCs w:val="20"/>
                <w:lang w:eastAsia="nl-NL"/>
              </w:rPr>
            </w:pPr>
            <w:r w:rsidRPr="00FC7B7D">
              <w:rPr>
                <w:rFonts w:ascii="Verdana" w:eastAsia="Times New Roman" w:hAnsi="Verdana" w:cs="Times New Roman"/>
                <w:color w:val="000000"/>
                <w:sz w:val="20"/>
                <w:szCs w:val="20"/>
                <w:lang w:eastAsia="nl-NL"/>
              </w:rPr>
              <w:t>1,197219</w:t>
            </w:r>
          </w:p>
        </w:tc>
        <w:tc>
          <w:tcPr>
            <w:tcW w:w="976" w:type="dxa"/>
            <w:tcBorders>
              <w:top w:val="nil"/>
              <w:left w:val="nil"/>
              <w:bottom w:val="nil"/>
              <w:right w:val="nil"/>
            </w:tcBorders>
            <w:shd w:val="clear" w:color="000000" w:fill="F2F2F2"/>
            <w:noWrap/>
            <w:vAlign w:val="bottom"/>
            <w:hideMark/>
          </w:tcPr>
          <w:p w:rsidR="002C7346" w:rsidRPr="00FC7B7D" w:rsidRDefault="002C7346" w:rsidP="0060169C">
            <w:pPr>
              <w:spacing w:after="0" w:line="240" w:lineRule="auto"/>
              <w:jc w:val="right"/>
              <w:rPr>
                <w:rFonts w:ascii="Verdana" w:eastAsia="Times New Roman" w:hAnsi="Verdana" w:cs="Times New Roman"/>
                <w:color w:val="000000"/>
                <w:sz w:val="20"/>
                <w:szCs w:val="20"/>
                <w:lang w:eastAsia="nl-NL"/>
              </w:rPr>
            </w:pPr>
            <w:r w:rsidRPr="00FC7B7D">
              <w:rPr>
                <w:rFonts w:ascii="Verdana" w:eastAsia="Times New Roman" w:hAnsi="Verdana" w:cs="Times New Roman"/>
                <w:color w:val="000000"/>
                <w:sz w:val="20"/>
                <w:szCs w:val="20"/>
                <w:lang w:eastAsia="nl-NL"/>
              </w:rPr>
              <w:t>0,737865</w:t>
            </w:r>
          </w:p>
        </w:tc>
        <w:tc>
          <w:tcPr>
            <w:tcW w:w="976" w:type="dxa"/>
            <w:tcBorders>
              <w:top w:val="nil"/>
              <w:left w:val="nil"/>
              <w:bottom w:val="nil"/>
              <w:right w:val="nil"/>
            </w:tcBorders>
            <w:shd w:val="clear" w:color="000000" w:fill="F2F2F2"/>
            <w:noWrap/>
            <w:vAlign w:val="bottom"/>
            <w:hideMark/>
          </w:tcPr>
          <w:p w:rsidR="002C7346" w:rsidRPr="00FC7B7D" w:rsidRDefault="002C7346" w:rsidP="0060169C">
            <w:pPr>
              <w:spacing w:after="0" w:line="240" w:lineRule="auto"/>
              <w:jc w:val="right"/>
              <w:rPr>
                <w:rFonts w:ascii="Verdana" w:eastAsia="Times New Roman" w:hAnsi="Verdana" w:cs="Times New Roman"/>
                <w:color w:val="000000"/>
                <w:sz w:val="20"/>
                <w:szCs w:val="20"/>
                <w:lang w:eastAsia="nl-NL"/>
              </w:rPr>
            </w:pPr>
            <w:r w:rsidRPr="00FC7B7D">
              <w:rPr>
                <w:rFonts w:ascii="Verdana" w:eastAsia="Times New Roman" w:hAnsi="Verdana" w:cs="Times New Roman"/>
                <w:color w:val="000000"/>
                <w:sz w:val="20"/>
                <w:szCs w:val="20"/>
                <w:lang w:eastAsia="nl-NL"/>
              </w:rPr>
              <w:t>0,567646</w:t>
            </w:r>
          </w:p>
        </w:tc>
        <w:tc>
          <w:tcPr>
            <w:tcW w:w="976" w:type="dxa"/>
            <w:tcBorders>
              <w:top w:val="nil"/>
              <w:left w:val="nil"/>
              <w:bottom w:val="nil"/>
              <w:right w:val="nil"/>
            </w:tcBorders>
            <w:shd w:val="clear" w:color="000000" w:fill="F2F2F2"/>
            <w:noWrap/>
            <w:vAlign w:val="bottom"/>
            <w:hideMark/>
          </w:tcPr>
          <w:p w:rsidR="002C7346" w:rsidRPr="00FC7B7D" w:rsidRDefault="002C7346" w:rsidP="0060169C">
            <w:pPr>
              <w:spacing w:after="0" w:line="240" w:lineRule="auto"/>
              <w:jc w:val="right"/>
              <w:rPr>
                <w:rFonts w:ascii="Verdana" w:eastAsia="Times New Roman" w:hAnsi="Verdana" w:cs="Times New Roman"/>
                <w:color w:val="000000"/>
                <w:sz w:val="20"/>
                <w:szCs w:val="20"/>
                <w:lang w:eastAsia="nl-NL"/>
              </w:rPr>
            </w:pPr>
            <w:r w:rsidRPr="00FC7B7D">
              <w:rPr>
                <w:rFonts w:ascii="Verdana" w:eastAsia="Times New Roman" w:hAnsi="Verdana" w:cs="Times New Roman"/>
                <w:color w:val="000000"/>
                <w:sz w:val="20"/>
                <w:szCs w:val="20"/>
                <w:lang w:eastAsia="nl-NL"/>
              </w:rPr>
              <w:t>0,682686</w:t>
            </w:r>
          </w:p>
        </w:tc>
      </w:tr>
    </w:tbl>
    <w:p w:rsidR="002C7346" w:rsidRDefault="002C7346" w:rsidP="002C7346">
      <w:pPr>
        <w:pStyle w:val="Geenafstand"/>
        <w:rPr>
          <w:rFonts w:ascii="Verdana" w:hAnsi="Verdana"/>
          <w:sz w:val="20"/>
          <w:szCs w:val="20"/>
        </w:rPr>
      </w:pPr>
    </w:p>
    <w:p w:rsidR="002C7346" w:rsidRDefault="002C7346" w:rsidP="002C7346">
      <w:pPr>
        <w:pStyle w:val="Geenafstand"/>
        <w:rPr>
          <w:rFonts w:ascii="Verdana" w:hAnsi="Verdana"/>
          <w:sz w:val="20"/>
          <w:szCs w:val="20"/>
        </w:rPr>
      </w:pPr>
    </w:p>
    <w:p w:rsidR="002C7346" w:rsidRDefault="002C7346" w:rsidP="002C7346">
      <w:pPr>
        <w:pStyle w:val="Geenafstand"/>
        <w:rPr>
          <w:rFonts w:ascii="Verdana" w:hAnsi="Verdana"/>
          <w:sz w:val="20"/>
          <w:szCs w:val="20"/>
        </w:rPr>
      </w:pPr>
    </w:p>
    <w:p w:rsidR="002C7346" w:rsidRDefault="002C7346" w:rsidP="002C7346">
      <w:pPr>
        <w:pStyle w:val="Geenafstand"/>
        <w:rPr>
          <w:rFonts w:ascii="Verdana" w:hAnsi="Verdana"/>
          <w:sz w:val="20"/>
          <w:szCs w:val="20"/>
        </w:rPr>
      </w:pPr>
    </w:p>
    <w:p w:rsidR="002C7346" w:rsidRPr="000F2C9A" w:rsidRDefault="002C7346" w:rsidP="002C7346">
      <w:pPr>
        <w:pStyle w:val="Geenafstand"/>
        <w:rPr>
          <w:rFonts w:ascii="Verdana" w:hAnsi="Verdana"/>
          <w:sz w:val="20"/>
          <w:szCs w:val="20"/>
        </w:rPr>
      </w:pPr>
    </w:p>
    <w:tbl>
      <w:tblPr>
        <w:tblW w:w="8714" w:type="dxa"/>
        <w:tblCellMar>
          <w:left w:w="70" w:type="dxa"/>
          <w:right w:w="70" w:type="dxa"/>
        </w:tblCellMar>
        <w:tblLook w:val="04A0" w:firstRow="1" w:lastRow="0" w:firstColumn="1" w:lastColumn="0" w:noHBand="0" w:noVBand="1"/>
      </w:tblPr>
      <w:tblGrid>
        <w:gridCol w:w="993"/>
        <w:gridCol w:w="1103"/>
        <w:gridCol w:w="1103"/>
        <w:gridCol w:w="1103"/>
        <w:gridCol w:w="1103"/>
        <w:gridCol w:w="1103"/>
        <w:gridCol w:w="1103"/>
        <w:gridCol w:w="1103"/>
      </w:tblGrid>
      <w:tr w:rsidR="002C7346" w:rsidRPr="000F2C9A" w:rsidTr="0060169C">
        <w:trPr>
          <w:trHeight w:val="300"/>
        </w:trPr>
        <w:tc>
          <w:tcPr>
            <w:tcW w:w="8714" w:type="dxa"/>
            <w:gridSpan w:val="8"/>
            <w:tcBorders>
              <w:top w:val="nil"/>
              <w:left w:val="nil"/>
              <w:bottom w:val="nil"/>
              <w:right w:val="nil"/>
            </w:tcBorders>
          </w:tcPr>
          <w:p w:rsidR="002C7346" w:rsidRPr="006F590A" w:rsidRDefault="002C7346" w:rsidP="0060169C">
            <w:pPr>
              <w:spacing w:after="0" w:line="240" w:lineRule="auto"/>
              <w:rPr>
                <w:rFonts w:ascii="Verdana" w:eastAsia="Times New Roman" w:hAnsi="Verdana" w:cs="Times New Roman"/>
                <w:i/>
                <w:sz w:val="20"/>
                <w:szCs w:val="20"/>
                <w:lang w:eastAsia="nl-NL"/>
              </w:rPr>
            </w:pPr>
            <w:r w:rsidRPr="006F590A">
              <w:rPr>
                <w:rFonts w:ascii="Verdana" w:eastAsia="Times New Roman" w:hAnsi="Verdana" w:cs="Times New Roman"/>
                <w:i/>
                <w:sz w:val="20"/>
                <w:szCs w:val="20"/>
                <w:lang w:eastAsia="nl-NL"/>
              </w:rPr>
              <w:t>Tabel 2.</w:t>
            </w:r>
          </w:p>
          <w:p w:rsidR="002C7346" w:rsidRPr="006F590A" w:rsidRDefault="002C7346" w:rsidP="0060169C">
            <w:pPr>
              <w:spacing w:after="0" w:line="240" w:lineRule="auto"/>
              <w:rPr>
                <w:rFonts w:ascii="Verdana" w:eastAsia="Times New Roman" w:hAnsi="Verdana" w:cs="Times New Roman"/>
                <w:b/>
                <w:sz w:val="20"/>
                <w:szCs w:val="20"/>
                <w:lang w:eastAsia="nl-NL"/>
              </w:rPr>
            </w:pPr>
            <w:r w:rsidRPr="006F590A">
              <w:rPr>
                <w:rFonts w:ascii="Verdana" w:eastAsia="Times New Roman" w:hAnsi="Verdana" w:cs="Times New Roman"/>
                <w:sz w:val="20"/>
                <w:szCs w:val="20"/>
                <w:lang w:eastAsia="nl-NL"/>
              </w:rPr>
              <w:t>Betrokkenheidssores en standaarddeviatie van de eerste interventie (X1)</w:t>
            </w:r>
          </w:p>
        </w:tc>
      </w:tr>
      <w:tr w:rsidR="002C7346" w:rsidRPr="000F2C9A" w:rsidTr="0060169C">
        <w:trPr>
          <w:trHeight w:val="300"/>
        </w:trPr>
        <w:tc>
          <w:tcPr>
            <w:tcW w:w="993" w:type="dxa"/>
            <w:tcBorders>
              <w:top w:val="nil"/>
              <w:left w:val="nil"/>
              <w:bottom w:val="single" w:sz="4" w:space="0" w:color="auto"/>
              <w:right w:val="nil"/>
            </w:tcBorders>
          </w:tcPr>
          <w:p w:rsidR="002C7346" w:rsidRPr="006F590A" w:rsidRDefault="002C7346" w:rsidP="0060169C">
            <w:pPr>
              <w:pStyle w:val="Geenafstand"/>
              <w:rPr>
                <w:rFonts w:ascii="Verdana" w:hAnsi="Verdana"/>
                <w:b/>
                <w:sz w:val="20"/>
                <w:szCs w:val="20"/>
                <w:lang w:eastAsia="nl-NL"/>
              </w:rPr>
            </w:pPr>
            <w:r w:rsidRPr="006F590A">
              <w:rPr>
                <w:rFonts w:ascii="Verdana" w:hAnsi="Verdana"/>
                <w:b/>
                <w:sz w:val="20"/>
                <w:szCs w:val="20"/>
                <w:lang w:eastAsia="nl-NL"/>
              </w:rPr>
              <w:t>leerling</w:t>
            </w:r>
          </w:p>
        </w:tc>
        <w:tc>
          <w:tcPr>
            <w:tcW w:w="1103" w:type="dxa"/>
            <w:tcBorders>
              <w:top w:val="nil"/>
              <w:left w:val="nil"/>
              <w:bottom w:val="single" w:sz="4" w:space="0" w:color="auto"/>
              <w:right w:val="nil"/>
            </w:tcBorders>
            <w:shd w:val="clear" w:color="auto" w:fill="auto"/>
            <w:noWrap/>
            <w:vAlign w:val="bottom"/>
            <w:hideMark/>
          </w:tcPr>
          <w:p w:rsidR="002C7346" w:rsidRPr="006F590A" w:rsidRDefault="002C7346" w:rsidP="0060169C">
            <w:pPr>
              <w:pStyle w:val="Geenafstand"/>
              <w:rPr>
                <w:rFonts w:ascii="Verdana" w:hAnsi="Verdana"/>
                <w:b/>
                <w:sz w:val="20"/>
                <w:szCs w:val="20"/>
              </w:rPr>
            </w:pPr>
            <w:r w:rsidRPr="006F590A">
              <w:rPr>
                <w:rFonts w:ascii="Verdana" w:hAnsi="Verdana"/>
                <w:b/>
                <w:sz w:val="20"/>
                <w:szCs w:val="20"/>
              </w:rPr>
              <w:t>1</w:t>
            </w:r>
          </w:p>
        </w:tc>
        <w:tc>
          <w:tcPr>
            <w:tcW w:w="1103" w:type="dxa"/>
            <w:tcBorders>
              <w:top w:val="nil"/>
              <w:left w:val="nil"/>
              <w:bottom w:val="single" w:sz="4" w:space="0" w:color="auto"/>
              <w:right w:val="nil"/>
            </w:tcBorders>
            <w:shd w:val="clear" w:color="auto" w:fill="auto"/>
            <w:noWrap/>
            <w:vAlign w:val="bottom"/>
            <w:hideMark/>
          </w:tcPr>
          <w:p w:rsidR="002C7346" w:rsidRPr="006F590A" w:rsidRDefault="002C7346" w:rsidP="0060169C">
            <w:pPr>
              <w:pStyle w:val="Geenafstand"/>
              <w:rPr>
                <w:rFonts w:ascii="Verdana" w:hAnsi="Verdana"/>
                <w:b/>
                <w:sz w:val="20"/>
                <w:szCs w:val="20"/>
              </w:rPr>
            </w:pPr>
            <w:r w:rsidRPr="006F590A">
              <w:rPr>
                <w:rFonts w:ascii="Verdana" w:hAnsi="Verdana"/>
                <w:b/>
                <w:sz w:val="20"/>
                <w:szCs w:val="20"/>
              </w:rPr>
              <w:t>2</w:t>
            </w:r>
          </w:p>
        </w:tc>
        <w:tc>
          <w:tcPr>
            <w:tcW w:w="1103" w:type="dxa"/>
            <w:tcBorders>
              <w:top w:val="nil"/>
              <w:left w:val="nil"/>
              <w:bottom w:val="single" w:sz="4" w:space="0" w:color="auto"/>
              <w:right w:val="nil"/>
            </w:tcBorders>
            <w:shd w:val="clear" w:color="auto" w:fill="auto"/>
            <w:noWrap/>
            <w:vAlign w:val="bottom"/>
            <w:hideMark/>
          </w:tcPr>
          <w:p w:rsidR="002C7346" w:rsidRPr="006F590A" w:rsidRDefault="002C7346" w:rsidP="0060169C">
            <w:pPr>
              <w:pStyle w:val="Geenafstand"/>
              <w:rPr>
                <w:rFonts w:ascii="Verdana" w:hAnsi="Verdana"/>
                <w:b/>
                <w:sz w:val="20"/>
                <w:szCs w:val="20"/>
              </w:rPr>
            </w:pPr>
            <w:r w:rsidRPr="006F590A">
              <w:rPr>
                <w:rFonts w:ascii="Verdana" w:hAnsi="Verdana"/>
                <w:b/>
                <w:sz w:val="20"/>
                <w:szCs w:val="20"/>
              </w:rPr>
              <w:t>3</w:t>
            </w:r>
          </w:p>
        </w:tc>
        <w:tc>
          <w:tcPr>
            <w:tcW w:w="1103" w:type="dxa"/>
            <w:tcBorders>
              <w:top w:val="nil"/>
              <w:left w:val="nil"/>
              <w:bottom w:val="single" w:sz="4" w:space="0" w:color="auto"/>
              <w:right w:val="nil"/>
            </w:tcBorders>
            <w:shd w:val="clear" w:color="auto" w:fill="auto"/>
            <w:noWrap/>
            <w:vAlign w:val="bottom"/>
            <w:hideMark/>
          </w:tcPr>
          <w:p w:rsidR="002C7346" w:rsidRPr="006F590A" w:rsidRDefault="002C7346" w:rsidP="0060169C">
            <w:pPr>
              <w:pStyle w:val="Geenafstand"/>
              <w:rPr>
                <w:rFonts w:ascii="Verdana" w:hAnsi="Verdana"/>
                <w:b/>
                <w:sz w:val="20"/>
                <w:szCs w:val="20"/>
              </w:rPr>
            </w:pPr>
            <w:r w:rsidRPr="006F590A">
              <w:rPr>
                <w:rFonts w:ascii="Verdana" w:hAnsi="Verdana"/>
                <w:b/>
                <w:sz w:val="20"/>
                <w:szCs w:val="20"/>
              </w:rPr>
              <w:t>4</w:t>
            </w:r>
          </w:p>
        </w:tc>
        <w:tc>
          <w:tcPr>
            <w:tcW w:w="1103" w:type="dxa"/>
            <w:tcBorders>
              <w:top w:val="nil"/>
              <w:left w:val="nil"/>
              <w:bottom w:val="single" w:sz="4" w:space="0" w:color="auto"/>
              <w:right w:val="nil"/>
            </w:tcBorders>
            <w:shd w:val="clear" w:color="auto" w:fill="auto"/>
            <w:noWrap/>
            <w:vAlign w:val="bottom"/>
            <w:hideMark/>
          </w:tcPr>
          <w:p w:rsidR="002C7346" w:rsidRPr="006F590A" w:rsidRDefault="002C7346" w:rsidP="0060169C">
            <w:pPr>
              <w:pStyle w:val="Geenafstand"/>
              <w:rPr>
                <w:rFonts w:ascii="Verdana" w:hAnsi="Verdana"/>
                <w:b/>
                <w:sz w:val="20"/>
                <w:szCs w:val="20"/>
              </w:rPr>
            </w:pPr>
            <w:r w:rsidRPr="006F590A">
              <w:rPr>
                <w:rFonts w:ascii="Verdana" w:hAnsi="Verdana"/>
                <w:b/>
                <w:sz w:val="20"/>
                <w:szCs w:val="20"/>
              </w:rPr>
              <w:t>5</w:t>
            </w:r>
          </w:p>
        </w:tc>
        <w:tc>
          <w:tcPr>
            <w:tcW w:w="1103" w:type="dxa"/>
            <w:tcBorders>
              <w:top w:val="nil"/>
              <w:left w:val="nil"/>
              <w:bottom w:val="single" w:sz="4" w:space="0" w:color="auto"/>
              <w:right w:val="nil"/>
            </w:tcBorders>
            <w:shd w:val="clear" w:color="auto" w:fill="auto"/>
            <w:noWrap/>
            <w:vAlign w:val="bottom"/>
            <w:hideMark/>
          </w:tcPr>
          <w:p w:rsidR="002C7346" w:rsidRPr="006F590A" w:rsidRDefault="002C7346" w:rsidP="0060169C">
            <w:pPr>
              <w:pStyle w:val="Geenafstand"/>
              <w:rPr>
                <w:rFonts w:ascii="Verdana" w:hAnsi="Verdana"/>
                <w:b/>
                <w:sz w:val="20"/>
                <w:szCs w:val="20"/>
              </w:rPr>
            </w:pPr>
            <w:r w:rsidRPr="006F590A">
              <w:rPr>
                <w:rFonts w:ascii="Verdana" w:hAnsi="Verdana"/>
                <w:b/>
                <w:sz w:val="20"/>
                <w:szCs w:val="20"/>
              </w:rPr>
              <w:t>6</w:t>
            </w:r>
          </w:p>
        </w:tc>
        <w:tc>
          <w:tcPr>
            <w:tcW w:w="1103" w:type="dxa"/>
            <w:tcBorders>
              <w:top w:val="nil"/>
              <w:left w:val="nil"/>
              <w:bottom w:val="single" w:sz="4" w:space="0" w:color="auto"/>
              <w:right w:val="nil"/>
            </w:tcBorders>
            <w:shd w:val="clear" w:color="auto" w:fill="auto"/>
            <w:noWrap/>
            <w:vAlign w:val="bottom"/>
            <w:hideMark/>
          </w:tcPr>
          <w:p w:rsidR="002C7346" w:rsidRPr="006F590A" w:rsidRDefault="002C7346" w:rsidP="0060169C">
            <w:pPr>
              <w:pStyle w:val="Geenafstand"/>
              <w:rPr>
                <w:rFonts w:ascii="Verdana" w:hAnsi="Verdana"/>
                <w:b/>
                <w:sz w:val="20"/>
                <w:szCs w:val="20"/>
              </w:rPr>
            </w:pPr>
            <w:r w:rsidRPr="006F590A">
              <w:rPr>
                <w:rFonts w:ascii="Verdana" w:hAnsi="Verdana"/>
                <w:b/>
                <w:sz w:val="20"/>
                <w:szCs w:val="20"/>
              </w:rPr>
              <w:t>GEM</w:t>
            </w:r>
          </w:p>
        </w:tc>
      </w:tr>
      <w:tr w:rsidR="002C7346" w:rsidRPr="000F2C9A" w:rsidTr="0060169C">
        <w:trPr>
          <w:trHeight w:val="300"/>
        </w:trPr>
        <w:tc>
          <w:tcPr>
            <w:tcW w:w="993" w:type="dxa"/>
            <w:tcBorders>
              <w:top w:val="nil"/>
              <w:left w:val="nil"/>
              <w:bottom w:val="nil"/>
              <w:right w:val="nil"/>
            </w:tcBorders>
            <w:shd w:val="clear" w:color="000000" w:fill="F2F2F2"/>
          </w:tcPr>
          <w:p w:rsidR="002C7346" w:rsidRPr="006F590A" w:rsidRDefault="002C7346" w:rsidP="0060169C">
            <w:pPr>
              <w:pStyle w:val="Geenafstand"/>
              <w:rPr>
                <w:rFonts w:ascii="Verdana" w:hAnsi="Verdana"/>
                <w:b/>
                <w:sz w:val="20"/>
                <w:szCs w:val="20"/>
                <w:lang w:eastAsia="nl-NL"/>
              </w:rPr>
            </w:pPr>
            <w:r w:rsidRPr="006F590A">
              <w:rPr>
                <w:rFonts w:ascii="Verdana" w:hAnsi="Verdana"/>
                <w:b/>
                <w:sz w:val="20"/>
                <w:szCs w:val="20"/>
                <w:lang w:eastAsia="nl-NL"/>
              </w:rPr>
              <w:t>1</w:t>
            </w:r>
          </w:p>
        </w:tc>
        <w:tc>
          <w:tcPr>
            <w:tcW w:w="1103" w:type="dxa"/>
            <w:tcBorders>
              <w:top w:val="nil"/>
              <w:left w:val="nil"/>
              <w:bottom w:val="nil"/>
              <w:right w:val="nil"/>
            </w:tcBorders>
            <w:shd w:val="clear" w:color="000000" w:fill="F2F2F2"/>
            <w:noWrap/>
            <w:vAlign w:val="bottom"/>
            <w:hideMark/>
          </w:tcPr>
          <w:p w:rsidR="002C7346" w:rsidRPr="006F590A" w:rsidRDefault="002C7346" w:rsidP="0060169C">
            <w:pPr>
              <w:pStyle w:val="Geenafstand"/>
              <w:rPr>
                <w:rFonts w:ascii="Verdana" w:hAnsi="Verdana"/>
                <w:sz w:val="20"/>
                <w:szCs w:val="20"/>
              </w:rPr>
            </w:pPr>
            <w:r w:rsidRPr="006F590A">
              <w:rPr>
                <w:rFonts w:ascii="Verdana" w:hAnsi="Verdana"/>
                <w:sz w:val="20"/>
                <w:szCs w:val="20"/>
              </w:rPr>
              <w:t>2</w:t>
            </w:r>
          </w:p>
        </w:tc>
        <w:tc>
          <w:tcPr>
            <w:tcW w:w="1103" w:type="dxa"/>
            <w:tcBorders>
              <w:top w:val="nil"/>
              <w:left w:val="nil"/>
              <w:bottom w:val="nil"/>
              <w:right w:val="nil"/>
            </w:tcBorders>
            <w:shd w:val="clear" w:color="000000" w:fill="F2F2F2"/>
            <w:noWrap/>
            <w:vAlign w:val="bottom"/>
            <w:hideMark/>
          </w:tcPr>
          <w:p w:rsidR="002C7346" w:rsidRPr="006F590A" w:rsidRDefault="002C7346" w:rsidP="0060169C">
            <w:pPr>
              <w:pStyle w:val="Geenafstand"/>
              <w:rPr>
                <w:rFonts w:ascii="Verdana" w:hAnsi="Verdana"/>
                <w:sz w:val="20"/>
                <w:szCs w:val="20"/>
              </w:rPr>
            </w:pPr>
            <w:r w:rsidRPr="006F590A">
              <w:rPr>
                <w:rFonts w:ascii="Verdana" w:hAnsi="Verdana"/>
                <w:sz w:val="20"/>
                <w:szCs w:val="20"/>
              </w:rPr>
              <w:t>3</w:t>
            </w:r>
          </w:p>
        </w:tc>
        <w:tc>
          <w:tcPr>
            <w:tcW w:w="1103" w:type="dxa"/>
            <w:tcBorders>
              <w:top w:val="nil"/>
              <w:left w:val="nil"/>
              <w:bottom w:val="nil"/>
              <w:right w:val="nil"/>
            </w:tcBorders>
            <w:shd w:val="clear" w:color="000000" w:fill="F2F2F2"/>
            <w:noWrap/>
            <w:vAlign w:val="bottom"/>
            <w:hideMark/>
          </w:tcPr>
          <w:p w:rsidR="002C7346" w:rsidRPr="006F590A" w:rsidRDefault="002C7346" w:rsidP="0060169C">
            <w:pPr>
              <w:pStyle w:val="Geenafstand"/>
              <w:rPr>
                <w:rFonts w:ascii="Verdana" w:hAnsi="Verdana"/>
                <w:sz w:val="20"/>
                <w:szCs w:val="20"/>
              </w:rPr>
            </w:pPr>
            <w:r w:rsidRPr="006F590A">
              <w:rPr>
                <w:rFonts w:ascii="Verdana" w:hAnsi="Verdana"/>
                <w:sz w:val="20"/>
                <w:szCs w:val="20"/>
              </w:rPr>
              <w:t>3</w:t>
            </w:r>
          </w:p>
        </w:tc>
        <w:tc>
          <w:tcPr>
            <w:tcW w:w="1103" w:type="dxa"/>
            <w:tcBorders>
              <w:top w:val="nil"/>
              <w:left w:val="nil"/>
              <w:bottom w:val="nil"/>
              <w:right w:val="nil"/>
            </w:tcBorders>
            <w:shd w:val="clear" w:color="000000" w:fill="F2F2F2"/>
            <w:noWrap/>
            <w:vAlign w:val="bottom"/>
            <w:hideMark/>
          </w:tcPr>
          <w:p w:rsidR="002C7346" w:rsidRPr="006F590A" w:rsidRDefault="002C7346" w:rsidP="0060169C">
            <w:pPr>
              <w:pStyle w:val="Geenafstand"/>
              <w:rPr>
                <w:rFonts w:ascii="Verdana" w:hAnsi="Verdana"/>
                <w:sz w:val="20"/>
                <w:szCs w:val="20"/>
              </w:rPr>
            </w:pPr>
            <w:r w:rsidRPr="006F590A">
              <w:rPr>
                <w:rFonts w:ascii="Verdana" w:hAnsi="Verdana"/>
                <w:sz w:val="20"/>
                <w:szCs w:val="20"/>
              </w:rPr>
              <w:t>3</w:t>
            </w:r>
          </w:p>
        </w:tc>
        <w:tc>
          <w:tcPr>
            <w:tcW w:w="1103" w:type="dxa"/>
            <w:tcBorders>
              <w:top w:val="nil"/>
              <w:left w:val="nil"/>
              <w:bottom w:val="nil"/>
              <w:right w:val="nil"/>
            </w:tcBorders>
            <w:shd w:val="clear" w:color="000000" w:fill="F2F2F2"/>
            <w:noWrap/>
            <w:vAlign w:val="bottom"/>
            <w:hideMark/>
          </w:tcPr>
          <w:p w:rsidR="002C7346" w:rsidRPr="006F590A" w:rsidRDefault="002C7346" w:rsidP="0060169C">
            <w:pPr>
              <w:pStyle w:val="Geenafstand"/>
              <w:rPr>
                <w:rFonts w:ascii="Verdana" w:hAnsi="Verdana"/>
                <w:sz w:val="20"/>
                <w:szCs w:val="20"/>
              </w:rPr>
            </w:pPr>
            <w:r w:rsidRPr="006F590A">
              <w:rPr>
                <w:rFonts w:ascii="Verdana" w:hAnsi="Verdana"/>
                <w:sz w:val="20"/>
                <w:szCs w:val="20"/>
              </w:rPr>
              <w:t>3</w:t>
            </w:r>
          </w:p>
        </w:tc>
        <w:tc>
          <w:tcPr>
            <w:tcW w:w="1103" w:type="dxa"/>
            <w:tcBorders>
              <w:top w:val="nil"/>
              <w:left w:val="nil"/>
              <w:bottom w:val="nil"/>
              <w:right w:val="nil"/>
            </w:tcBorders>
            <w:shd w:val="clear" w:color="000000" w:fill="F2F2F2"/>
            <w:noWrap/>
            <w:vAlign w:val="bottom"/>
            <w:hideMark/>
          </w:tcPr>
          <w:p w:rsidR="002C7346" w:rsidRPr="006F590A" w:rsidRDefault="002C7346" w:rsidP="0060169C">
            <w:pPr>
              <w:pStyle w:val="Geenafstand"/>
              <w:rPr>
                <w:rFonts w:ascii="Verdana" w:hAnsi="Verdana"/>
                <w:sz w:val="20"/>
                <w:szCs w:val="20"/>
              </w:rPr>
            </w:pPr>
            <w:r w:rsidRPr="006F590A">
              <w:rPr>
                <w:rFonts w:ascii="Verdana" w:hAnsi="Verdana"/>
                <w:sz w:val="20"/>
                <w:szCs w:val="20"/>
              </w:rPr>
              <w:t>5</w:t>
            </w:r>
          </w:p>
        </w:tc>
        <w:tc>
          <w:tcPr>
            <w:tcW w:w="1103" w:type="dxa"/>
            <w:tcBorders>
              <w:top w:val="nil"/>
              <w:left w:val="nil"/>
              <w:bottom w:val="nil"/>
              <w:right w:val="nil"/>
            </w:tcBorders>
            <w:shd w:val="clear" w:color="000000" w:fill="F2F2F2"/>
            <w:noWrap/>
            <w:vAlign w:val="bottom"/>
            <w:hideMark/>
          </w:tcPr>
          <w:p w:rsidR="002C7346" w:rsidRPr="006F590A" w:rsidRDefault="002C7346" w:rsidP="0060169C">
            <w:pPr>
              <w:pStyle w:val="Geenafstand"/>
              <w:rPr>
                <w:rFonts w:ascii="Verdana" w:hAnsi="Verdana"/>
                <w:sz w:val="20"/>
                <w:szCs w:val="20"/>
              </w:rPr>
            </w:pPr>
            <w:r w:rsidRPr="006F590A">
              <w:rPr>
                <w:rFonts w:ascii="Verdana" w:hAnsi="Verdana"/>
                <w:sz w:val="20"/>
                <w:szCs w:val="20"/>
              </w:rPr>
              <w:t>3,166667</w:t>
            </w:r>
          </w:p>
        </w:tc>
      </w:tr>
      <w:tr w:rsidR="002C7346" w:rsidRPr="000F2C9A" w:rsidTr="0060169C">
        <w:trPr>
          <w:trHeight w:val="300"/>
        </w:trPr>
        <w:tc>
          <w:tcPr>
            <w:tcW w:w="993" w:type="dxa"/>
            <w:tcBorders>
              <w:top w:val="nil"/>
              <w:left w:val="nil"/>
              <w:bottom w:val="nil"/>
              <w:right w:val="nil"/>
            </w:tcBorders>
          </w:tcPr>
          <w:p w:rsidR="002C7346" w:rsidRPr="006F590A" w:rsidRDefault="002C7346" w:rsidP="0060169C">
            <w:pPr>
              <w:pStyle w:val="Geenafstand"/>
              <w:rPr>
                <w:rFonts w:ascii="Verdana" w:hAnsi="Verdana"/>
                <w:b/>
                <w:sz w:val="20"/>
                <w:szCs w:val="20"/>
                <w:lang w:eastAsia="nl-NL"/>
              </w:rPr>
            </w:pPr>
            <w:r w:rsidRPr="006F590A">
              <w:rPr>
                <w:rFonts w:ascii="Verdana" w:hAnsi="Verdana"/>
                <w:b/>
                <w:sz w:val="20"/>
                <w:szCs w:val="20"/>
                <w:lang w:eastAsia="nl-NL"/>
              </w:rPr>
              <w:t>2</w:t>
            </w:r>
          </w:p>
        </w:tc>
        <w:tc>
          <w:tcPr>
            <w:tcW w:w="1103" w:type="dxa"/>
            <w:tcBorders>
              <w:top w:val="nil"/>
              <w:left w:val="nil"/>
              <w:bottom w:val="nil"/>
              <w:right w:val="nil"/>
            </w:tcBorders>
            <w:shd w:val="clear" w:color="auto" w:fill="auto"/>
            <w:noWrap/>
            <w:vAlign w:val="bottom"/>
            <w:hideMark/>
          </w:tcPr>
          <w:p w:rsidR="002C7346" w:rsidRPr="006F590A" w:rsidRDefault="002C7346" w:rsidP="0060169C">
            <w:pPr>
              <w:pStyle w:val="Geenafstand"/>
              <w:rPr>
                <w:rFonts w:ascii="Verdana" w:hAnsi="Verdana"/>
                <w:sz w:val="20"/>
                <w:szCs w:val="20"/>
              </w:rPr>
            </w:pPr>
            <w:r w:rsidRPr="006F590A">
              <w:rPr>
                <w:rFonts w:ascii="Verdana" w:hAnsi="Verdana"/>
                <w:sz w:val="20"/>
                <w:szCs w:val="20"/>
              </w:rPr>
              <w:t>5</w:t>
            </w:r>
          </w:p>
        </w:tc>
        <w:tc>
          <w:tcPr>
            <w:tcW w:w="1103" w:type="dxa"/>
            <w:tcBorders>
              <w:top w:val="nil"/>
              <w:left w:val="nil"/>
              <w:bottom w:val="nil"/>
              <w:right w:val="nil"/>
            </w:tcBorders>
            <w:shd w:val="clear" w:color="auto" w:fill="auto"/>
            <w:noWrap/>
            <w:vAlign w:val="bottom"/>
            <w:hideMark/>
          </w:tcPr>
          <w:p w:rsidR="002C7346" w:rsidRPr="006F590A" w:rsidRDefault="002C7346" w:rsidP="0060169C">
            <w:pPr>
              <w:pStyle w:val="Geenafstand"/>
              <w:rPr>
                <w:rFonts w:ascii="Verdana" w:hAnsi="Verdana"/>
                <w:sz w:val="20"/>
                <w:szCs w:val="20"/>
              </w:rPr>
            </w:pPr>
            <w:r w:rsidRPr="006F590A">
              <w:rPr>
                <w:rFonts w:ascii="Verdana" w:hAnsi="Verdana"/>
                <w:sz w:val="20"/>
                <w:szCs w:val="20"/>
              </w:rPr>
              <w:t>4</w:t>
            </w:r>
          </w:p>
        </w:tc>
        <w:tc>
          <w:tcPr>
            <w:tcW w:w="1103" w:type="dxa"/>
            <w:tcBorders>
              <w:top w:val="nil"/>
              <w:left w:val="nil"/>
              <w:bottom w:val="nil"/>
              <w:right w:val="nil"/>
            </w:tcBorders>
            <w:shd w:val="clear" w:color="auto" w:fill="auto"/>
            <w:noWrap/>
            <w:vAlign w:val="bottom"/>
            <w:hideMark/>
          </w:tcPr>
          <w:p w:rsidR="002C7346" w:rsidRPr="006F590A" w:rsidRDefault="002C7346" w:rsidP="0060169C">
            <w:pPr>
              <w:pStyle w:val="Geenafstand"/>
              <w:rPr>
                <w:rFonts w:ascii="Verdana" w:hAnsi="Verdana"/>
                <w:sz w:val="20"/>
                <w:szCs w:val="20"/>
              </w:rPr>
            </w:pPr>
            <w:r w:rsidRPr="006F590A">
              <w:rPr>
                <w:rFonts w:ascii="Verdana" w:hAnsi="Verdana"/>
                <w:sz w:val="20"/>
                <w:szCs w:val="20"/>
              </w:rPr>
              <w:t>4</w:t>
            </w:r>
          </w:p>
        </w:tc>
        <w:tc>
          <w:tcPr>
            <w:tcW w:w="1103" w:type="dxa"/>
            <w:tcBorders>
              <w:top w:val="nil"/>
              <w:left w:val="nil"/>
              <w:bottom w:val="nil"/>
              <w:right w:val="nil"/>
            </w:tcBorders>
            <w:shd w:val="clear" w:color="auto" w:fill="auto"/>
            <w:noWrap/>
            <w:vAlign w:val="bottom"/>
            <w:hideMark/>
          </w:tcPr>
          <w:p w:rsidR="002C7346" w:rsidRPr="006F590A" w:rsidRDefault="002C7346" w:rsidP="0060169C">
            <w:pPr>
              <w:pStyle w:val="Geenafstand"/>
              <w:rPr>
                <w:rFonts w:ascii="Verdana" w:hAnsi="Verdana"/>
                <w:sz w:val="20"/>
                <w:szCs w:val="20"/>
              </w:rPr>
            </w:pPr>
            <w:r w:rsidRPr="006F590A">
              <w:rPr>
                <w:rFonts w:ascii="Verdana" w:hAnsi="Verdana"/>
                <w:sz w:val="20"/>
                <w:szCs w:val="20"/>
              </w:rPr>
              <w:t>5</w:t>
            </w:r>
          </w:p>
        </w:tc>
        <w:tc>
          <w:tcPr>
            <w:tcW w:w="1103" w:type="dxa"/>
            <w:tcBorders>
              <w:top w:val="nil"/>
              <w:left w:val="nil"/>
              <w:bottom w:val="nil"/>
              <w:right w:val="nil"/>
            </w:tcBorders>
            <w:shd w:val="clear" w:color="auto" w:fill="auto"/>
            <w:noWrap/>
            <w:vAlign w:val="bottom"/>
            <w:hideMark/>
          </w:tcPr>
          <w:p w:rsidR="002C7346" w:rsidRPr="006F590A" w:rsidRDefault="002C7346" w:rsidP="0060169C">
            <w:pPr>
              <w:pStyle w:val="Geenafstand"/>
              <w:rPr>
                <w:rFonts w:ascii="Verdana" w:hAnsi="Verdana"/>
                <w:sz w:val="20"/>
                <w:szCs w:val="20"/>
              </w:rPr>
            </w:pPr>
            <w:r w:rsidRPr="006F590A">
              <w:rPr>
                <w:rFonts w:ascii="Verdana" w:hAnsi="Verdana"/>
                <w:sz w:val="20"/>
                <w:szCs w:val="20"/>
              </w:rPr>
              <w:t>5</w:t>
            </w:r>
          </w:p>
        </w:tc>
        <w:tc>
          <w:tcPr>
            <w:tcW w:w="1103" w:type="dxa"/>
            <w:tcBorders>
              <w:top w:val="nil"/>
              <w:left w:val="nil"/>
              <w:bottom w:val="nil"/>
              <w:right w:val="nil"/>
            </w:tcBorders>
            <w:shd w:val="clear" w:color="auto" w:fill="auto"/>
            <w:noWrap/>
            <w:vAlign w:val="bottom"/>
            <w:hideMark/>
          </w:tcPr>
          <w:p w:rsidR="002C7346" w:rsidRPr="006F590A" w:rsidRDefault="002C7346" w:rsidP="0060169C">
            <w:pPr>
              <w:pStyle w:val="Geenafstand"/>
              <w:rPr>
                <w:rFonts w:ascii="Verdana" w:hAnsi="Verdana"/>
                <w:sz w:val="20"/>
                <w:szCs w:val="20"/>
              </w:rPr>
            </w:pPr>
            <w:r w:rsidRPr="006F590A">
              <w:rPr>
                <w:rFonts w:ascii="Verdana" w:hAnsi="Verdana"/>
                <w:sz w:val="20"/>
                <w:szCs w:val="20"/>
              </w:rPr>
              <w:t>5</w:t>
            </w:r>
          </w:p>
        </w:tc>
        <w:tc>
          <w:tcPr>
            <w:tcW w:w="1103" w:type="dxa"/>
            <w:tcBorders>
              <w:top w:val="nil"/>
              <w:left w:val="nil"/>
              <w:bottom w:val="nil"/>
              <w:right w:val="nil"/>
            </w:tcBorders>
            <w:shd w:val="clear" w:color="000000" w:fill="F2F2F2"/>
            <w:noWrap/>
            <w:vAlign w:val="bottom"/>
            <w:hideMark/>
          </w:tcPr>
          <w:p w:rsidR="002C7346" w:rsidRPr="006F590A" w:rsidRDefault="002C7346" w:rsidP="0060169C">
            <w:pPr>
              <w:pStyle w:val="Geenafstand"/>
              <w:rPr>
                <w:rFonts w:ascii="Verdana" w:hAnsi="Verdana"/>
                <w:sz w:val="20"/>
                <w:szCs w:val="20"/>
              </w:rPr>
            </w:pPr>
            <w:r w:rsidRPr="006F590A">
              <w:rPr>
                <w:rFonts w:ascii="Verdana" w:hAnsi="Verdana"/>
                <w:sz w:val="20"/>
                <w:szCs w:val="20"/>
              </w:rPr>
              <w:t>4,666667</w:t>
            </w:r>
          </w:p>
        </w:tc>
      </w:tr>
      <w:tr w:rsidR="002C7346" w:rsidRPr="000F2C9A" w:rsidTr="0060169C">
        <w:trPr>
          <w:trHeight w:val="300"/>
        </w:trPr>
        <w:tc>
          <w:tcPr>
            <w:tcW w:w="993" w:type="dxa"/>
            <w:tcBorders>
              <w:top w:val="nil"/>
              <w:left w:val="nil"/>
              <w:bottom w:val="nil"/>
              <w:right w:val="nil"/>
            </w:tcBorders>
            <w:shd w:val="clear" w:color="000000" w:fill="F2F2F2"/>
          </w:tcPr>
          <w:p w:rsidR="002C7346" w:rsidRPr="006F590A" w:rsidRDefault="002C7346" w:rsidP="0060169C">
            <w:pPr>
              <w:pStyle w:val="Geenafstand"/>
              <w:rPr>
                <w:rFonts w:ascii="Verdana" w:hAnsi="Verdana"/>
                <w:b/>
                <w:sz w:val="20"/>
                <w:szCs w:val="20"/>
                <w:lang w:eastAsia="nl-NL"/>
              </w:rPr>
            </w:pPr>
            <w:r w:rsidRPr="006F590A">
              <w:rPr>
                <w:rFonts w:ascii="Verdana" w:hAnsi="Verdana"/>
                <w:b/>
                <w:sz w:val="20"/>
                <w:szCs w:val="20"/>
                <w:lang w:eastAsia="nl-NL"/>
              </w:rPr>
              <w:t>3</w:t>
            </w:r>
          </w:p>
        </w:tc>
        <w:tc>
          <w:tcPr>
            <w:tcW w:w="1103" w:type="dxa"/>
            <w:tcBorders>
              <w:top w:val="nil"/>
              <w:left w:val="nil"/>
              <w:bottom w:val="nil"/>
              <w:right w:val="nil"/>
            </w:tcBorders>
            <w:shd w:val="clear" w:color="000000" w:fill="F2F2F2"/>
            <w:noWrap/>
            <w:vAlign w:val="bottom"/>
            <w:hideMark/>
          </w:tcPr>
          <w:p w:rsidR="002C7346" w:rsidRPr="006F590A" w:rsidRDefault="002C7346" w:rsidP="0060169C">
            <w:pPr>
              <w:pStyle w:val="Geenafstand"/>
              <w:rPr>
                <w:rFonts w:ascii="Verdana" w:hAnsi="Verdana"/>
                <w:sz w:val="20"/>
                <w:szCs w:val="20"/>
              </w:rPr>
            </w:pPr>
            <w:r w:rsidRPr="006F590A">
              <w:rPr>
                <w:rFonts w:ascii="Verdana" w:hAnsi="Verdana"/>
                <w:sz w:val="20"/>
                <w:szCs w:val="20"/>
              </w:rPr>
              <w:t>2</w:t>
            </w:r>
          </w:p>
        </w:tc>
        <w:tc>
          <w:tcPr>
            <w:tcW w:w="1103" w:type="dxa"/>
            <w:tcBorders>
              <w:top w:val="nil"/>
              <w:left w:val="nil"/>
              <w:bottom w:val="nil"/>
              <w:right w:val="nil"/>
            </w:tcBorders>
            <w:shd w:val="clear" w:color="000000" w:fill="F2F2F2"/>
            <w:noWrap/>
            <w:vAlign w:val="bottom"/>
            <w:hideMark/>
          </w:tcPr>
          <w:p w:rsidR="002C7346" w:rsidRPr="006F590A" w:rsidRDefault="002C7346" w:rsidP="0060169C">
            <w:pPr>
              <w:pStyle w:val="Geenafstand"/>
              <w:rPr>
                <w:rFonts w:ascii="Verdana" w:hAnsi="Verdana"/>
                <w:sz w:val="20"/>
                <w:szCs w:val="20"/>
              </w:rPr>
            </w:pPr>
            <w:r w:rsidRPr="006F590A">
              <w:rPr>
                <w:rFonts w:ascii="Verdana" w:hAnsi="Verdana"/>
                <w:sz w:val="20"/>
                <w:szCs w:val="20"/>
              </w:rPr>
              <w:t>3</w:t>
            </w:r>
          </w:p>
        </w:tc>
        <w:tc>
          <w:tcPr>
            <w:tcW w:w="1103" w:type="dxa"/>
            <w:tcBorders>
              <w:top w:val="nil"/>
              <w:left w:val="nil"/>
              <w:bottom w:val="nil"/>
              <w:right w:val="nil"/>
            </w:tcBorders>
            <w:shd w:val="clear" w:color="000000" w:fill="F2F2F2"/>
            <w:noWrap/>
            <w:vAlign w:val="bottom"/>
            <w:hideMark/>
          </w:tcPr>
          <w:p w:rsidR="002C7346" w:rsidRPr="006F590A" w:rsidRDefault="002C7346" w:rsidP="0060169C">
            <w:pPr>
              <w:pStyle w:val="Geenafstand"/>
              <w:rPr>
                <w:rFonts w:ascii="Verdana" w:hAnsi="Verdana"/>
                <w:sz w:val="20"/>
                <w:szCs w:val="20"/>
              </w:rPr>
            </w:pPr>
            <w:r w:rsidRPr="006F590A">
              <w:rPr>
                <w:rFonts w:ascii="Verdana" w:hAnsi="Verdana"/>
                <w:sz w:val="20"/>
                <w:szCs w:val="20"/>
              </w:rPr>
              <w:t>2</w:t>
            </w:r>
          </w:p>
        </w:tc>
        <w:tc>
          <w:tcPr>
            <w:tcW w:w="1103" w:type="dxa"/>
            <w:tcBorders>
              <w:top w:val="nil"/>
              <w:left w:val="nil"/>
              <w:bottom w:val="nil"/>
              <w:right w:val="nil"/>
            </w:tcBorders>
            <w:shd w:val="clear" w:color="000000" w:fill="F2F2F2"/>
            <w:noWrap/>
            <w:vAlign w:val="bottom"/>
            <w:hideMark/>
          </w:tcPr>
          <w:p w:rsidR="002C7346" w:rsidRPr="006F590A" w:rsidRDefault="002C7346" w:rsidP="0060169C">
            <w:pPr>
              <w:pStyle w:val="Geenafstand"/>
              <w:rPr>
                <w:rFonts w:ascii="Verdana" w:hAnsi="Verdana"/>
                <w:sz w:val="20"/>
                <w:szCs w:val="20"/>
              </w:rPr>
            </w:pPr>
            <w:r w:rsidRPr="006F590A">
              <w:rPr>
                <w:rFonts w:ascii="Verdana" w:hAnsi="Verdana"/>
                <w:sz w:val="20"/>
                <w:szCs w:val="20"/>
              </w:rPr>
              <w:t>3</w:t>
            </w:r>
          </w:p>
        </w:tc>
        <w:tc>
          <w:tcPr>
            <w:tcW w:w="1103" w:type="dxa"/>
            <w:tcBorders>
              <w:top w:val="nil"/>
              <w:left w:val="nil"/>
              <w:bottom w:val="nil"/>
              <w:right w:val="nil"/>
            </w:tcBorders>
            <w:shd w:val="clear" w:color="000000" w:fill="F2F2F2"/>
            <w:noWrap/>
            <w:vAlign w:val="bottom"/>
            <w:hideMark/>
          </w:tcPr>
          <w:p w:rsidR="002C7346" w:rsidRPr="006F590A" w:rsidRDefault="002C7346" w:rsidP="0060169C">
            <w:pPr>
              <w:pStyle w:val="Geenafstand"/>
              <w:rPr>
                <w:rFonts w:ascii="Verdana" w:hAnsi="Verdana"/>
                <w:sz w:val="20"/>
                <w:szCs w:val="20"/>
              </w:rPr>
            </w:pPr>
            <w:r w:rsidRPr="006F590A">
              <w:rPr>
                <w:rFonts w:ascii="Verdana" w:hAnsi="Verdana"/>
                <w:sz w:val="20"/>
                <w:szCs w:val="20"/>
              </w:rPr>
              <w:t>3</w:t>
            </w:r>
          </w:p>
        </w:tc>
        <w:tc>
          <w:tcPr>
            <w:tcW w:w="1103" w:type="dxa"/>
            <w:tcBorders>
              <w:top w:val="nil"/>
              <w:left w:val="nil"/>
              <w:bottom w:val="nil"/>
              <w:right w:val="nil"/>
            </w:tcBorders>
            <w:shd w:val="clear" w:color="000000" w:fill="F2F2F2"/>
            <w:noWrap/>
            <w:vAlign w:val="bottom"/>
            <w:hideMark/>
          </w:tcPr>
          <w:p w:rsidR="002C7346" w:rsidRPr="006F590A" w:rsidRDefault="002C7346" w:rsidP="0060169C">
            <w:pPr>
              <w:pStyle w:val="Geenafstand"/>
              <w:rPr>
                <w:rFonts w:ascii="Verdana" w:hAnsi="Verdana"/>
                <w:sz w:val="20"/>
                <w:szCs w:val="20"/>
              </w:rPr>
            </w:pPr>
            <w:r w:rsidRPr="006F590A">
              <w:rPr>
                <w:rFonts w:ascii="Verdana" w:hAnsi="Verdana"/>
                <w:sz w:val="20"/>
                <w:szCs w:val="20"/>
              </w:rPr>
              <w:t>3</w:t>
            </w:r>
          </w:p>
        </w:tc>
        <w:tc>
          <w:tcPr>
            <w:tcW w:w="1103" w:type="dxa"/>
            <w:tcBorders>
              <w:top w:val="nil"/>
              <w:left w:val="nil"/>
              <w:bottom w:val="nil"/>
              <w:right w:val="nil"/>
            </w:tcBorders>
            <w:shd w:val="clear" w:color="000000" w:fill="F2F2F2"/>
            <w:noWrap/>
            <w:vAlign w:val="bottom"/>
            <w:hideMark/>
          </w:tcPr>
          <w:p w:rsidR="002C7346" w:rsidRPr="006F590A" w:rsidRDefault="002C7346" w:rsidP="0060169C">
            <w:pPr>
              <w:pStyle w:val="Geenafstand"/>
              <w:rPr>
                <w:rFonts w:ascii="Verdana" w:hAnsi="Verdana"/>
                <w:sz w:val="20"/>
                <w:szCs w:val="20"/>
              </w:rPr>
            </w:pPr>
            <w:r w:rsidRPr="006F590A">
              <w:rPr>
                <w:rFonts w:ascii="Verdana" w:hAnsi="Verdana"/>
                <w:sz w:val="20"/>
                <w:szCs w:val="20"/>
              </w:rPr>
              <w:t>2,666667</w:t>
            </w:r>
          </w:p>
        </w:tc>
      </w:tr>
      <w:tr w:rsidR="002C7346" w:rsidRPr="000F2C9A" w:rsidTr="0060169C">
        <w:trPr>
          <w:trHeight w:val="300"/>
        </w:trPr>
        <w:tc>
          <w:tcPr>
            <w:tcW w:w="993" w:type="dxa"/>
            <w:tcBorders>
              <w:top w:val="nil"/>
              <w:left w:val="nil"/>
              <w:bottom w:val="nil"/>
              <w:right w:val="nil"/>
            </w:tcBorders>
          </w:tcPr>
          <w:p w:rsidR="002C7346" w:rsidRPr="006F590A" w:rsidRDefault="002C7346" w:rsidP="0060169C">
            <w:pPr>
              <w:pStyle w:val="Geenafstand"/>
              <w:rPr>
                <w:rFonts w:ascii="Verdana" w:hAnsi="Verdana"/>
                <w:b/>
                <w:sz w:val="20"/>
                <w:szCs w:val="20"/>
                <w:lang w:eastAsia="nl-NL"/>
              </w:rPr>
            </w:pPr>
            <w:r w:rsidRPr="006F590A">
              <w:rPr>
                <w:rFonts w:ascii="Verdana" w:hAnsi="Verdana"/>
                <w:b/>
                <w:sz w:val="20"/>
                <w:szCs w:val="20"/>
                <w:lang w:eastAsia="nl-NL"/>
              </w:rPr>
              <w:t>4</w:t>
            </w:r>
          </w:p>
        </w:tc>
        <w:tc>
          <w:tcPr>
            <w:tcW w:w="1103" w:type="dxa"/>
            <w:tcBorders>
              <w:top w:val="nil"/>
              <w:left w:val="nil"/>
              <w:bottom w:val="nil"/>
              <w:right w:val="nil"/>
            </w:tcBorders>
            <w:shd w:val="clear" w:color="auto" w:fill="auto"/>
            <w:noWrap/>
            <w:vAlign w:val="bottom"/>
            <w:hideMark/>
          </w:tcPr>
          <w:p w:rsidR="002C7346" w:rsidRPr="006F590A" w:rsidRDefault="002C7346" w:rsidP="0060169C">
            <w:pPr>
              <w:pStyle w:val="Geenafstand"/>
              <w:rPr>
                <w:rFonts w:ascii="Verdana" w:hAnsi="Verdana"/>
                <w:sz w:val="20"/>
                <w:szCs w:val="20"/>
              </w:rPr>
            </w:pPr>
            <w:r w:rsidRPr="006F590A">
              <w:rPr>
                <w:rFonts w:ascii="Verdana" w:hAnsi="Verdana"/>
                <w:sz w:val="20"/>
                <w:szCs w:val="20"/>
              </w:rPr>
              <w:t>1</w:t>
            </w:r>
          </w:p>
        </w:tc>
        <w:tc>
          <w:tcPr>
            <w:tcW w:w="1103" w:type="dxa"/>
            <w:tcBorders>
              <w:top w:val="nil"/>
              <w:left w:val="nil"/>
              <w:bottom w:val="nil"/>
              <w:right w:val="nil"/>
            </w:tcBorders>
            <w:shd w:val="clear" w:color="auto" w:fill="auto"/>
            <w:noWrap/>
            <w:vAlign w:val="bottom"/>
            <w:hideMark/>
          </w:tcPr>
          <w:p w:rsidR="002C7346" w:rsidRPr="006F590A" w:rsidRDefault="002C7346" w:rsidP="0060169C">
            <w:pPr>
              <w:pStyle w:val="Geenafstand"/>
              <w:rPr>
                <w:rFonts w:ascii="Verdana" w:hAnsi="Verdana"/>
                <w:sz w:val="20"/>
                <w:szCs w:val="20"/>
              </w:rPr>
            </w:pPr>
            <w:r w:rsidRPr="006F590A">
              <w:rPr>
                <w:rFonts w:ascii="Verdana" w:hAnsi="Verdana"/>
                <w:sz w:val="20"/>
                <w:szCs w:val="20"/>
              </w:rPr>
              <w:t>2</w:t>
            </w:r>
          </w:p>
        </w:tc>
        <w:tc>
          <w:tcPr>
            <w:tcW w:w="1103" w:type="dxa"/>
            <w:tcBorders>
              <w:top w:val="nil"/>
              <w:left w:val="nil"/>
              <w:bottom w:val="nil"/>
              <w:right w:val="nil"/>
            </w:tcBorders>
            <w:shd w:val="clear" w:color="auto" w:fill="auto"/>
            <w:noWrap/>
            <w:vAlign w:val="bottom"/>
            <w:hideMark/>
          </w:tcPr>
          <w:p w:rsidR="002C7346" w:rsidRPr="006F590A" w:rsidRDefault="002C7346" w:rsidP="0060169C">
            <w:pPr>
              <w:pStyle w:val="Geenafstand"/>
              <w:rPr>
                <w:rFonts w:ascii="Verdana" w:hAnsi="Verdana"/>
                <w:sz w:val="20"/>
                <w:szCs w:val="20"/>
              </w:rPr>
            </w:pPr>
            <w:r w:rsidRPr="006F590A">
              <w:rPr>
                <w:rFonts w:ascii="Verdana" w:hAnsi="Verdana"/>
                <w:sz w:val="20"/>
                <w:szCs w:val="20"/>
              </w:rPr>
              <w:t>1</w:t>
            </w:r>
          </w:p>
        </w:tc>
        <w:tc>
          <w:tcPr>
            <w:tcW w:w="1103" w:type="dxa"/>
            <w:tcBorders>
              <w:top w:val="nil"/>
              <w:left w:val="nil"/>
              <w:bottom w:val="nil"/>
              <w:right w:val="nil"/>
            </w:tcBorders>
            <w:shd w:val="clear" w:color="auto" w:fill="auto"/>
            <w:noWrap/>
            <w:vAlign w:val="bottom"/>
            <w:hideMark/>
          </w:tcPr>
          <w:p w:rsidR="002C7346" w:rsidRPr="006F590A" w:rsidRDefault="002C7346" w:rsidP="0060169C">
            <w:pPr>
              <w:pStyle w:val="Geenafstand"/>
              <w:rPr>
                <w:rFonts w:ascii="Verdana" w:hAnsi="Verdana"/>
                <w:sz w:val="20"/>
                <w:szCs w:val="20"/>
              </w:rPr>
            </w:pPr>
            <w:r w:rsidRPr="006F590A">
              <w:rPr>
                <w:rFonts w:ascii="Verdana" w:hAnsi="Verdana"/>
                <w:sz w:val="20"/>
                <w:szCs w:val="20"/>
              </w:rPr>
              <w:t>3</w:t>
            </w:r>
          </w:p>
        </w:tc>
        <w:tc>
          <w:tcPr>
            <w:tcW w:w="1103" w:type="dxa"/>
            <w:tcBorders>
              <w:top w:val="nil"/>
              <w:left w:val="nil"/>
              <w:bottom w:val="nil"/>
              <w:right w:val="nil"/>
            </w:tcBorders>
            <w:shd w:val="clear" w:color="auto" w:fill="auto"/>
            <w:noWrap/>
            <w:vAlign w:val="bottom"/>
            <w:hideMark/>
          </w:tcPr>
          <w:p w:rsidR="002C7346" w:rsidRPr="006F590A" w:rsidRDefault="002C7346" w:rsidP="0060169C">
            <w:pPr>
              <w:pStyle w:val="Geenafstand"/>
              <w:rPr>
                <w:rFonts w:ascii="Verdana" w:hAnsi="Verdana"/>
                <w:sz w:val="20"/>
                <w:szCs w:val="20"/>
              </w:rPr>
            </w:pPr>
            <w:r w:rsidRPr="006F590A">
              <w:rPr>
                <w:rFonts w:ascii="Verdana" w:hAnsi="Verdana"/>
                <w:sz w:val="20"/>
                <w:szCs w:val="20"/>
              </w:rPr>
              <w:t>2</w:t>
            </w:r>
          </w:p>
        </w:tc>
        <w:tc>
          <w:tcPr>
            <w:tcW w:w="1103" w:type="dxa"/>
            <w:tcBorders>
              <w:top w:val="nil"/>
              <w:left w:val="nil"/>
              <w:bottom w:val="nil"/>
              <w:right w:val="nil"/>
            </w:tcBorders>
            <w:shd w:val="clear" w:color="auto" w:fill="auto"/>
            <w:noWrap/>
            <w:vAlign w:val="bottom"/>
            <w:hideMark/>
          </w:tcPr>
          <w:p w:rsidR="002C7346" w:rsidRPr="006F590A" w:rsidRDefault="002C7346" w:rsidP="0060169C">
            <w:pPr>
              <w:pStyle w:val="Geenafstand"/>
              <w:rPr>
                <w:rFonts w:ascii="Verdana" w:hAnsi="Verdana"/>
                <w:sz w:val="20"/>
                <w:szCs w:val="20"/>
              </w:rPr>
            </w:pPr>
            <w:r w:rsidRPr="006F590A">
              <w:rPr>
                <w:rFonts w:ascii="Verdana" w:hAnsi="Verdana"/>
                <w:sz w:val="20"/>
                <w:szCs w:val="20"/>
              </w:rPr>
              <w:t>4</w:t>
            </w:r>
          </w:p>
        </w:tc>
        <w:tc>
          <w:tcPr>
            <w:tcW w:w="1103" w:type="dxa"/>
            <w:tcBorders>
              <w:top w:val="nil"/>
              <w:left w:val="nil"/>
              <w:bottom w:val="nil"/>
              <w:right w:val="nil"/>
            </w:tcBorders>
            <w:shd w:val="clear" w:color="000000" w:fill="F2F2F2"/>
            <w:noWrap/>
            <w:vAlign w:val="bottom"/>
            <w:hideMark/>
          </w:tcPr>
          <w:p w:rsidR="002C7346" w:rsidRPr="006F590A" w:rsidRDefault="002C7346" w:rsidP="0060169C">
            <w:pPr>
              <w:pStyle w:val="Geenafstand"/>
              <w:rPr>
                <w:rFonts w:ascii="Verdana" w:hAnsi="Verdana"/>
                <w:sz w:val="20"/>
                <w:szCs w:val="20"/>
              </w:rPr>
            </w:pPr>
            <w:r w:rsidRPr="006F590A">
              <w:rPr>
                <w:rFonts w:ascii="Verdana" w:hAnsi="Verdana"/>
                <w:sz w:val="20"/>
                <w:szCs w:val="20"/>
              </w:rPr>
              <w:t>2,166667</w:t>
            </w:r>
          </w:p>
        </w:tc>
      </w:tr>
      <w:tr w:rsidR="002C7346" w:rsidRPr="000F2C9A" w:rsidTr="0060169C">
        <w:trPr>
          <w:trHeight w:val="300"/>
        </w:trPr>
        <w:tc>
          <w:tcPr>
            <w:tcW w:w="993" w:type="dxa"/>
            <w:tcBorders>
              <w:top w:val="nil"/>
              <w:left w:val="nil"/>
              <w:bottom w:val="nil"/>
              <w:right w:val="nil"/>
            </w:tcBorders>
            <w:shd w:val="clear" w:color="000000" w:fill="F2F2F2"/>
          </w:tcPr>
          <w:p w:rsidR="002C7346" w:rsidRPr="006F590A" w:rsidRDefault="002C7346" w:rsidP="0060169C">
            <w:pPr>
              <w:pStyle w:val="Geenafstand"/>
              <w:rPr>
                <w:rFonts w:ascii="Verdana" w:hAnsi="Verdana"/>
                <w:b/>
                <w:sz w:val="20"/>
                <w:szCs w:val="20"/>
                <w:lang w:eastAsia="nl-NL"/>
              </w:rPr>
            </w:pPr>
            <w:r w:rsidRPr="006F590A">
              <w:rPr>
                <w:rFonts w:ascii="Verdana" w:hAnsi="Verdana"/>
                <w:b/>
                <w:sz w:val="20"/>
                <w:szCs w:val="20"/>
                <w:lang w:eastAsia="nl-NL"/>
              </w:rPr>
              <w:t>5</w:t>
            </w:r>
          </w:p>
        </w:tc>
        <w:tc>
          <w:tcPr>
            <w:tcW w:w="1103" w:type="dxa"/>
            <w:tcBorders>
              <w:top w:val="nil"/>
              <w:left w:val="nil"/>
              <w:bottom w:val="nil"/>
              <w:right w:val="nil"/>
            </w:tcBorders>
            <w:shd w:val="clear" w:color="000000" w:fill="F2F2F2"/>
            <w:noWrap/>
            <w:vAlign w:val="bottom"/>
            <w:hideMark/>
          </w:tcPr>
          <w:p w:rsidR="002C7346" w:rsidRPr="006F590A" w:rsidRDefault="002C7346" w:rsidP="0060169C">
            <w:pPr>
              <w:pStyle w:val="Geenafstand"/>
              <w:rPr>
                <w:rFonts w:ascii="Verdana" w:hAnsi="Verdana"/>
                <w:sz w:val="20"/>
                <w:szCs w:val="20"/>
              </w:rPr>
            </w:pPr>
            <w:r w:rsidRPr="006F590A">
              <w:rPr>
                <w:rFonts w:ascii="Verdana" w:hAnsi="Verdana"/>
                <w:sz w:val="20"/>
                <w:szCs w:val="20"/>
              </w:rPr>
              <w:t>4</w:t>
            </w:r>
          </w:p>
        </w:tc>
        <w:tc>
          <w:tcPr>
            <w:tcW w:w="1103" w:type="dxa"/>
            <w:tcBorders>
              <w:top w:val="nil"/>
              <w:left w:val="nil"/>
              <w:bottom w:val="nil"/>
              <w:right w:val="nil"/>
            </w:tcBorders>
            <w:shd w:val="clear" w:color="000000" w:fill="F2F2F2"/>
            <w:noWrap/>
            <w:vAlign w:val="bottom"/>
            <w:hideMark/>
          </w:tcPr>
          <w:p w:rsidR="002C7346" w:rsidRPr="006F590A" w:rsidRDefault="002C7346" w:rsidP="0060169C">
            <w:pPr>
              <w:pStyle w:val="Geenafstand"/>
              <w:rPr>
                <w:rFonts w:ascii="Verdana" w:hAnsi="Verdana"/>
                <w:sz w:val="20"/>
                <w:szCs w:val="20"/>
              </w:rPr>
            </w:pPr>
            <w:r w:rsidRPr="006F590A">
              <w:rPr>
                <w:rFonts w:ascii="Verdana" w:hAnsi="Verdana"/>
                <w:sz w:val="20"/>
                <w:szCs w:val="20"/>
              </w:rPr>
              <w:t>4</w:t>
            </w:r>
          </w:p>
        </w:tc>
        <w:tc>
          <w:tcPr>
            <w:tcW w:w="1103" w:type="dxa"/>
            <w:tcBorders>
              <w:top w:val="nil"/>
              <w:left w:val="nil"/>
              <w:bottom w:val="nil"/>
              <w:right w:val="nil"/>
            </w:tcBorders>
            <w:shd w:val="clear" w:color="000000" w:fill="F2F2F2"/>
            <w:noWrap/>
            <w:vAlign w:val="bottom"/>
            <w:hideMark/>
          </w:tcPr>
          <w:p w:rsidR="002C7346" w:rsidRPr="006F590A" w:rsidRDefault="002C7346" w:rsidP="0060169C">
            <w:pPr>
              <w:pStyle w:val="Geenafstand"/>
              <w:rPr>
                <w:rFonts w:ascii="Verdana" w:hAnsi="Verdana"/>
                <w:sz w:val="20"/>
                <w:szCs w:val="20"/>
              </w:rPr>
            </w:pPr>
            <w:r w:rsidRPr="006F590A">
              <w:rPr>
                <w:rFonts w:ascii="Verdana" w:hAnsi="Verdana"/>
                <w:sz w:val="20"/>
                <w:szCs w:val="20"/>
              </w:rPr>
              <w:t>5</w:t>
            </w:r>
          </w:p>
        </w:tc>
        <w:tc>
          <w:tcPr>
            <w:tcW w:w="1103" w:type="dxa"/>
            <w:tcBorders>
              <w:top w:val="nil"/>
              <w:left w:val="nil"/>
              <w:bottom w:val="nil"/>
              <w:right w:val="nil"/>
            </w:tcBorders>
            <w:shd w:val="clear" w:color="000000" w:fill="F2F2F2"/>
            <w:noWrap/>
            <w:vAlign w:val="bottom"/>
            <w:hideMark/>
          </w:tcPr>
          <w:p w:rsidR="002C7346" w:rsidRPr="006F590A" w:rsidRDefault="002C7346" w:rsidP="0060169C">
            <w:pPr>
              <w:pStyle w:val="Geenafstand"/>
              <w:rPr>
                <w:rFonts w:ascii="Verdana" w:hAnsi="Verdana"/>
                <w:sz w:val="20"/>
                <w:szCs w:val="20"/>
              </w:rPr>
            </w:pPr>
            <w:r w:rsidRPr="006F590A">
              <w:rPr>
                <w:rFonts w:ascii="Verdana" w:hAnsi="Verdana"/>
                <w:sz w:val="20"/>
                <w:szCs w:val="20"/>
              </w:rPr>
              <w:t>5</w:t>
            </w:r>
          </w:p>
        </w:tc>
        <w:tc>
          <w:tcPr>
            <w:tcW w:w="1103" w:type="dxa"/>
            <w:tcBorders>
              <w:top w:val="nil"/>
              <w:left w:val="nil"/>
              <w:bottom w:val="nil"/>
              <w:right w:val="nil"/>
            </w:tcBorders>
            <w:shd w:val="clear" w:color="000000" w:fill="F2F2F2"/>
            <w:noWrap/>
            <w:vAlign w:val="bottom"/>
            <w:hideMark/>
          </w:tcPr>
          <w:p w:rsidR="002C7346" w:rsidRPr="006F590A" w:rsidRDefault="002C7346" w:rsidP="0060169C">
            <w:pPr>
              <w:pStyle w:val="Geenafstand"/>
              <w:rPr>
                <w:rFonts w:ascii="Verdana" w:hAnsi="Verdana"/>
                <w:sz w:val="20"/>
                <w:szCs w:val="20"/>
              </w:rPr>
            </w:pPr>
            <w:r w:rsidRPr="006F590A">
              <w:rPr>
                <w:rFonts w:ascii="Verdana" w:hAnsi="Verdana"/>
                <w:sz w:val="20"/>
                <w:szCs w:val="20"/>
              </w:rPr>
              <w:t>4</w:t>
            </w:r>
          </w:p>
        </w:tc>
        <w:tc>
          <w:tcPr>
            <w:tcW w:w="1103" w:type="dxa"/>
            <w:tcBorders>
              <w:top w:val="nil"/>
              <w:left w:val="nil"/>
              <w:bottom w:val="nil"/>
              <w:right w:val="nil"/>
            </w:tcBorders>
            <w:shd w:val="clear" w:color="000000" w:fill="F2F2F2"/>
            <w:noWrap/>
            <w:vAlign w:val="bottom"/>
            <w:hideMark/>
          </w:tcPr>
          <w:p w:rsidR="002C7346" w:rsidRPr="006F590A" w:rsidRDefault="002C7346" w:rsidP="0060169C">
            <w:pPr>
              <w:pStyle w:val="Geenafstand"/>
              <w:rPr>
                <w:rFonts w:ascii="Verdana" w:hAnsi="Verdana"/>
                <w:sz w:val="20"/>
                <w:szCs w:val="20"/>
              </w:rPr>
            </w:pPr>
            <w:r w:rsidRPr="006F590A">
              <w:rPr>
                <w:rFonts w:ascii="Verdana" w:hAnsi="Verdana"/>
                <w:sz w:val="20"/>
                <w:szCs w:val="20"/>
              </w:rPr>
              <w:t>5</w:t>
            </w:r>
          </w:p>
        </w:tc>
        <w:tc>
          <w:tcPr>
            <w:tcW w:w="1103" w:type="dxa"/>
            <w:tcBorders>
              <w:top w:val="nil"/>
              <w:left w:val="nil"/>
              <w:bottom w:val="nil"/>
              <w:right w:val="nil"/>
            </w:tcBorders>
            <w:shd w:val="clear" w:color="000000" w:fill="F2F2F2"/>
            <w:noWrap/>
            <w:vAlign w:val="bottom"/>
            <w:hideMark/>
          </w:tcPr>
          <w:p w:rsidR="002C7346" w:rsidRPr="006F590A" w:rsidRDefault="002C7346" w:rsidP="0060169C">
            <w:pPr>
              <w:pStyle w:val="Geenafstand"/>
              <w:rPr>
                <w:rFonts w:ascii="Verdana" w:hAnsi="Verdana"/>
                <w:sz w:val="20"/>
                <w:szCs w:val="20"/>
              </w:rPr>
            </w:pPr>
            <w:r w:rsidRPr="006F590A">
              <w:rPr>
                <w:rFonts w:ascii="Verdana" w:hAnsi="Verdana"/>
                <w:sz w:val="20"/>
                <w:szCs w:val="20"/>
              </w:rPr>
              <w:t>4,5</w:t>
            </w:r>
          </w:p>
        </w:tc>
      </w:tr>
      <w:tr w:rsidR="002C7346" w:rsidRPr="000F2C9A" w:rsidTr="0060169C">
        <w:trPr>
          <w:trHeight w:val="300"/>
        </w:trPr>
        <w:tc>
          <w:tcPr>
            <w:tcW w:w="993" w:type="dxa"/>
            <w:tcBorders>
              <w:top w:val="nil"/>
              <w:left w:val="nil"/>
              <w:bottom w:val="nil"/>
              <w:right w:val="nil"/>
            </w:tcBorders>
          </w:tcPr>
          <w:p w:rsidR="002C7346" w:rsidRPr="006F590A" w:rsidRDefault="002C7346" w:rsidP="0060169C">
            <w:pPr>
              <w:pStyle w:val="Geenafstand"/>
              <w:rPr>
                <w:rFonts w:ascii="Verdana" w:hAnsi="Verdana"/>
                <w:b/>
                <w:sz w:val="20"/>
                <w:szCs w:val="20"/>
                <w:lang w:eastAsia="nl-NL"/>
              </w:rPr>
            </w:pPr>
            <w:r w:rsidRPr="006F590A">
              <w:rPr>
                <w:rFonts w:ascii="Verdana" w:hAnsi="Verdana"/>
                <w:b/>
                <w:sz w:val="20"/>
                <w:szCs w:val="20"/>
                <w:lang w:eastAsia="nl-NL"/>
              </w:rPr>
              <w:t>6</w:t>
            </w:r>
          </w:p>
        </w:tc>
        <w:tc>
          <w:tcPr>
            <w:tcW w:w="1103" w:type="dxa"/>
            <w:tcBorders>
              <w:top w:val="nil"/>
              <w:left w:val="nil"/>
              <w:bottom w:val="nil"/>
              <w:right w:val="nil"/>
            </w:tcBorders>
            <w:shd w:val="clear" w:color="auto" w:fill="auto"/>
            <w:noWrap/>
            <w:vAlign w:val="bottom"/>
            <w:hideMark/>
          </w:tcPr>
          <w:p w:rsidR="002C7346" w:rsidRPr="006F590A" w:rsidRDefault="002C7346" w:rsidP="0060169C">
            <w:pPr>
              <w:pStyle w:val="Geenafstand"/>
              <w:rPr>
                <w:rFonts w:ascii="Verdana" w:hAnsi="Verdana"/>
                <w:sz w:val="20"/>
                <w:szCs w:val="20"/>
              </w:rPr>
            </w:pPr>
          </w:p>
        </w:tc>
        <w:tc>
          <w:tcPr>
            <w:tcW w:w="1103" w:type="dxa"/>
            <w:tcBorders>
              <w:top w:val="nil"/>
              <w:left w:val="nil"/>
              <w:bottom w:val="nil"/>
              <w:right w:val="nil"/>
            </w:tcBorders>
            <w:shd w:val="clear" w:color="auto" w:fill="auto"/>
            <w:noWrap/>
            <w:vAlign w:val="bottom"/>
            <w:hideMark/>
          </w:tcPr>
          <w:p w:rsidR="002C7346" w:rsidRPr="006F590A" w:rsidRDefault="002C7346" w:rsidP="0060169C">
            <w:pPr>
              <w:pStyle w:val="Geenafstand"/>
              <w:rPr>
                <w:rFonts w:ascii="Verdana" w:hAnsi="Verdana"/>
                <w:sz w:val="20"/>
                <w:szCs w:val="20"/>
              </w:rPr>
            </w:pPr>
          </w:p>
        </w:tc>
        <w:tc>
          <w:tcPr>
            <w:tcW w:w="1103" w:type="dxa"/>
            <w:tcBorders>
              <w:top w:val="nil"/>
              <w:left w:val="nil"/>
              <w:bottom w:val="nil"/>
              <w:right w:val="nil"/>
            </w:tcBorders>
            <w:shd w:val="clear" w:color="auto" w:fill="auto"/>
            <w:noWrap/>
            <w:vAlign w:val="bottom"/>
            <w:hideMark/>
          </w:tcPr>
          <w:p w:rsidR="002C7346" w:rsidRPr="006F590A" w:rsidRDefault="002C7346" w:rsidP="0060169C">
            <w:pPr>
              <w:pStyle w:val="Geenafstand"/>
              <w:rPr>
                <w:rFonts w:ascii="Verdana" w:hAnsi="Verdana"/>
                <w:sz w:val="20"/>
                <w:szCs w:val="20"/>
              </w:rPr>
            </w:pPr>
          </w:p>
        </w:tc>
        <w:tc>
          <w:tcPr>
            <w:tcW w:w="1103" w:type="dxa"/>
            <w:tcBorders>
              <w:top w:val="nil"/>
              <w:left w:val="nil"/>
              <w:bottom w:val="nil"/>
              <w:right w:val="nil"/>
            </w:tcBorders>
            <w:shd w:val="clear" w:color="auto" w:fill="auto"/>
            <w:noWrap/>
            <w:vAlign w:val="bottom"/>
            <w:hideMark/>
          </w:tcPr>
          <w:p w:rsidR="002C7346" w:rsidRPr="006F590A" w:rsidRDefault="002C7346" w:rsidP="0060169C">
            <w:pPr>
              <w:pStyle w:val="Geenafstand"/>
              <w:rPr>
                <w:rFonts w:ascii="Verdana" w:hAnsi="Verdana"/>
                <w:sz w:val="20"/>
                <w:szCs w:val="20"/>
              </w:rPr>
            </w:pPr>
            <w:r w:rsidRPr="006F590A">
              <w:rPr>
                <w:rFonts w:ascii="Verdana" w:hAnsi="Verdana"/>
                <w:sz w:val="20"/>
                <w:szCs w:val="20"/>
              </w:rPr>
              <w:t>5</w:t>
            </w:r>
          </w:p>
        </w:tc>
        <w:tc>
          <w:tcPr>
            <w:tcW w:w="1103" w:type="dxa"/>
            <w:tcBorders>
              <w:top w:val="nil"/>
              <w:left w:val="nil"/>
              <w:bottom w:val="nil"/>
              <w:right w:val="nil"/>
            </w:tcBorders>
            <w:shd w:val="clear" w:color="auto" w:fill="auto"/>
            <w:noWrap/>
            <w:vAlign w:val="bottom"/>
            <w:hideMark/>
          </w:tcPr>
          <w:p w:rsidR="002C7346" w:rsidRPr="006F590A" w:rsidRDefault="002C7346" w:rsidP="0060169C">
            <w:pPr>
              <w:pStyle w:val="Geenafstand"/>
              <w:rPr>
                <w:rFonts w:ascii="Verdana" w:hAnsi="Verdana"/>
                <w:sz w:val="20"/>
                <w:szCs w:val="20"/>
              </w:rPr>
            </w:pPr>
            <w:r w:rsidRPr="006F590A">
              <w:rPr>
                <w:rFonts w:ascii="Verdana" w:hAnsi="Verdana"/>
                <w:sz w:val="20"/>
                <w:szCs w:val="20"/>
              </w:rPr>
              <w:t>5</w:t>
            </w:r>
          </w:p>
        </w:tc>
        <w:tc>
          <w:tcPr>
            <w:tcW w:w="1103" w:type="dxa"/>
            <w:tcBorders>
              <w:top w:val="nil"/>
              <w:left w:val="nil"/>
              <w:bottom w:val="nil"/>
              <w:right w:val="nil"/>
            </w:tcBorders>
            <w:shd w:val="clear" w:color="auto" w:fill="auto"/>
            <w:noWrap/>
            <w:vAlign w:val="bottom"/>
            <w:hideMark/>
          </w:tcPr>
          <w:p w:rsidR="002C7346" w:rsidRPr="006F590A" w:rsidRDefault="002C7346" w:rsidP="0060169C">
            <w:pPr>
              <w:pStyle w:val="Geenafstand"/>
              <w:rPr>
                <w:rFonts w:ascii="Verdana" w:hAnsi="Verdana"/>
                <w:sz w:val="20"/>
                <w:szCs w:val="20"/>
              </w:rPr>
            </w:pPr>
            <w:r w:rsidRPr="006F590A">
              <w:rPr>
                <w:rFonts w:ascii="Verdana" w:hAnsi="Verdana"/>
                <w:sz w:val="20"/>
                <w:szCs w:val="20"/>
              </w:rPr>
              <w:t>5</w:t>
            </w:r>
          </w:p>
        </w:tc>
        <w:tc>
          <w:tcPr>
            <w:tcW w:w="1103" w:type="dxa"/>
            <w:tcBorders>
              <w:top w:val="nil"/>
              <w:left w:val="nil"/>
              <w:bottom w:val="nil"/>
              <w:right w:val="nil"/>
            </w:tcBorders>
            <w:shd w:val="clear" w:color="000000" w:fill="F2F2F2"/>
            <w:noWrap/>
            <w:vAlign w:val="bottom"/>
            <w:hideMark/>
          </w:tcPr>
          <w:p w:rsidR="002C7346" w:rsidRPr="006F590A" w:rsidRDefault="002C7346" w:rsidP="0060169C">
            <w:pPr>
              <w:pStyle w:val="Geenafstand"/>
              <w:rPr>
                <w:rFonts w:ascii="Verdana" w:hAnsi="Verdana"/>
                <w:sz w:val="20"/>
                <w:szCs w:val="20"/>
              </w:rPr>
            </w:pPr>
            <w:r w:rsidRPr="006F590A">
              <w:rPr>
                <w:rFonts w:ascii="Verdana" w:hAnsi="Verdana"/>
                <w:sz w:val="20"/>
                <w:szCs w:val="20"/>
              </w:rPr>
              <w:t>5</w:t>
            </w:r>
          </w:p>
        </w:tc>
      </w:tr>
      <w:tr w:rsidR="002C7346" w:rsidRPr="000F2C9A" w:rsidTr="0060169C">
        <w:trPr>
          <w:trHeight w:val="300"/>
        </w:trPr>
        <w:tc>
          <w:tcPr>
            <w:tcW w:w="993" w:type="dxa"/>
            <w:tcBorders>
              <w:top w:val="nil"/>
              <w:left w:val="nil"/>
              <w:bottom w:val="nil"/>
              <w:right w:val="nil"/>
            </w:tcBorders>
            <w:shd w:val="clear" w:color="000000" w:fill="F2F2F2"/>
          </w:tcPr>
          <w:p w:rsidR="002C7346" w:rsidRPr="006F590A" w:rsidRDefault="002C7346" w:rsidP="0060169C">
            <w:pPr>
              <w:pStyle w:val="Geenafstand"/>
              <w:rPr>
                <w:rFonts w:ascii="Verdana" w:hAnsi="Verdana"/>
                <w:b/>
                <w:sz w:val="20"/>
                <w:szCs w:val="20"/>
                <w:lang w:eastAsia="nl-NL"/>
              </w:rPr>
            </w:pPr>
            <w:r w:rsidRPr="006F590A">
              <w:rPr>
                <w:rFonts w:ascii="Verdana" w:hAnsi="Verdana"/>
                <w:b/>
                <w:sz w:val="20"/>
                <w:szCs w:val="20"/>
                <w:lang w:eastAsia="nl-NL"/>
              </w:rPr>
              <w:t xml:space="preserve">          7</w:t>
            </w:r>
          </w:p>
        </w:tc>
        <w:tc>
          <w:tcPr>
            <w:tcW w:w="1103" w:type="dxa"/>
            <w:tcBorders>
              <w:top w:val="nil"/>
              <w:left w:val="nil"/>
              <w:bottom w:val="nil"/>
              <w:right w:val="nil"/>
            </w:tcBorders>
            <w:shd w:val="clear" w:color="000000" w:fill="F2F2F2"/>
            <w:noWrap/>
            <w:vAlign w:val="bottom"/>
            <w:hideMark/>
          </w:tcPr>
          <w:p w:rsidR="002C7346" w:rsidRPr="006F590A" w:rsidRDefault="002C7346" w:rsidP="0060169C">
            <w:pPr>
              <w:pStyle w:val="Geenafstand"/>
              <w:rPr>
                <w:rFonts w:ascii="Verdana" w:hAnsi="Verdana"/>
                <w:sz w:val="20"/>
                <w:szCs w:val="20"/>
              </w:rPr>
            </w:pPr>
            <w:r w:rsidRPr="006F590A">
              <w:rPr>
                <w:rFonts w:ascii="Verdana" w:hAnsi="Verdana"/>
                <w:sz w:val="20"/>
                <w:szCs w:val="20"/>
              </w:rPr>
              <w:t> </w:t>
            </w:r>
          </w:p>
        </w:tc>
        <w:tc>
          <w:tcPr>
            <w:tcW w:w="1103" w:type="dxa"/>
            <w:tcBorders>
              <w:top w:val="nil"/>
              <w:left w:val="nil"/>
              <w:bottom w:val="nil"/>
              <w:right w:val="nil"/>
            </w:tcBorders>
            <w:shd w:val="clear" w:color="000000" w:fill="F2F2F2"/>
            <w:noWrap/>
            <w:vAlign w:val="bottom"/>
            <w:hideMark/>
          </w:tcPr>
          <w:p w:rsidR="002C7346" w:rsidRPr="006F590A" w:rsidRDefault="002C7346" w:rsidP="0060169C">
            <w:pPr>
              <w:pStyle w:val="Geenafstand"/>
              <w:rPr>
                <w:rFonts w:ascii="Verdana" w:hAnsi="Verdana"/>
                <w:sz w:val="20"/>
                <w:szCs w:val="20"/>
              </w:rPr>
            </w:pPr>
            <w:r w:rsidRPr="006F590A">
              <w:rPr>
                <w:rFonts w:ascii="Verdana" w:hAnsi="Verdana"/>
                <w:sz w:val="20"/>
                <w:szCs w:val="20"/>
              </w:rPr>
              <w:t>3</w:t>
            </w:r>
          </w:p>
        </w:tc>
        <w:tc>
          <w:tcPr>
            <w:tcW w:w="1103" w:type="dxa"/>
            <w:tcBorders>
              <w:top w:val="nil"/>
              <w:left w:val="nil"/>
              <w:bottom w:val="nil"/>
              <w:right w:val="nil"/>
            </w:tcBorders>
            <w:shd w:val="clear" w:color="000000" w:fill="F2F2F2"/>
            <w:noWrap/>
            <w:vAlign w:val="bottom"/>
            <w:hideMark/>
          </w:tcPr>
          <w:p w:rsidR="002C7346" w:rsidRPr="006F590A" w:rsidRDefault="002C7346" w:rsidP="0060169C">
            <w:pPr>
              <w:pStyle w:val="Geenafstand"/>
              <w:rPr>
                <w:rFonts w:ascii="Verdana" w:hAnsi="Verdana"/>
                <w:sz w:val="20"/>
                <w:szCs w:val="20"/>
              </w:rPr>
            </w:pPr>
            <w:r w:rsidRPr="006F590A">
              <w:rPr>
                <w:rFonts w:ascii="Verdana" w:hAnsi="Verdana"/>
                <w:sz w:val="20"/>
                <w:szCs w:val="20"/>
              </w:rPr>
              <w:t>5</w:t>
            </w:r>
          </w:p>
        </w:tc>
        <w:tc>
          <w:tcPr>
            <w:tcW w:w="1103" w:type="dxa"/>
            <w:tcBorders>
              <w:top w:val="nil"/>
              <w:left w:val="nil"/>
              <w:bottom w:val="nil"/>
              <w:right w:val="nil"/>
            </w:tcBorders>
            <w:shd w:val="clear" w:color="000000" w:fill="F2F2F2"/>
            <w:noWrap/>
            <w:vAlign w:val="bottom"/>
            <w:hideMark/>
          </w:tcPr>
          <w:p w:rsidR="002C7346" w:rsidRPr="006F590A" w:rsidRDefault="002C7346" w:rsidP="0060169C">
            <w:pPr>
              <w:pStyle w:val="Geenafstand"/>
              <w:rPr>
                <w:rFonts w:ascii="Verdana" w:hAnsi="Verdana"/>
                <w:sz w:val="20"/>
                <w:szCs w:val="20"/>
              </w:rPr>
            </w:pPr>
            <w:r w:rsidRPr="006F590A">
              <w:rPr>
                <w:rFonts w:ascii="Verdana" w:hAnsi="Verdana"/>
                <w:sz w:val="20"/>
                <w:szCs w:val="20"/>
              </w:rPr>
              <w:t>4</w:t>
            </w:r>
          </w:p>
        </w:tc>
        <w:tc>
          <w:tcPr>
            <w:tcW w:w="1103" w:type="dxa"/>
            <w:tcBorders>
              <w:top w:val="nil"/>
              <w:left w:val="nil"/>
              <w:bottom w:val="nil"/>
              <w:right w:val="nil"/>
            </w:tcBorders>
            <w:shd w:val="clear" w:color="000000" w:fill="F2F2F2"/>
            <w:noWrap/>
            <w:vAlign w:val="bottom"/>
            <w:hideMark/>
          </w:tcPr>
          <w:p w:rsidR="002C7346" w:rsidRPr="006F590A" w:rsidRDefault="002C7346" w:rsidP="0060169C">
            <w:pPr>
              <w:pStyle w:val="Geenafstand"/>
              <w:rPr>
                <w:rFonts w:ascii="Verdana" w:hAnsi="Verdana"/>
                <w:sz w:val="20"/>
                <w:szCs w:val="20"/>
              </w:rPr>
            </w:pPr>
            <w:r w:rsidRPr="006F590A">
              <w:rPr>
                <w:rFonts w:ascii="Verdana" w:hAnsi="Verdana"/>
                <w:sz w:val="20"/>
                <w:szCs w:val="20"/>
              </w:rPr>
              <w:t>4</w:t>
            </w:r>
          </w:p>
        </w:tc>
        <w:tc>
          <w:tcPr>
            <w:tcW w:w="1103" w:type="dxa"/>
            <w:tcBorders>
              <w:top w:val="nil"/>
              <w:left w:val="nil"/>
              <w:bottom w:val="nil"/>
              <w:right w:val="nil"/>
            </w:tcBorders>
            <w:shd w:val="clear" w:color="000000" w:fill="F2F2F2"/>
            <w:noWrap/>
            <w:vAlign w:val="bottom"/>
            <w:hideMark/>
          </w:tcPr>
          <w:p w:rsidR="002C7346" w:rsidRPr="006F590A" w:rsidRDefault="002C7346" w:rsidP="0060169C">
            <w:pPr>
              <w:pStyle w:val="Geenafstand"/>
              <w:rPr>
                <w:rFonts w:ascii="Verdana" w:hAnsi="Verdana"/>
                <w:sz w:val="20"/>
                <w:szCs w:val="20"/>
              </w:rPr>
            </w:pPr>
            <w:r w:rsidRPr="006F590A">
              <w:rPr>
                <w:rFonts w:ascii="Verdana" w:hAnsi="Verdana"/>
                <w:sz w:val="20"/>
                <w:szCs w:val="20"/>
              </w:rPr>
              <w:t>5</w:t>
            </w:r>
          </w:p>
        </w:tc>
        <w:tc>
          <w:tcPr>
            <w:tcW w:w="1103" w:type="dxa"/>
            <w:tcBorders>
              <w:top w:val="nil"/>
              <w:left w:val="nil"/>
              <w:bottom w:val="nil"/>
              <w:right w:val="nil"/>
            </w:tcBorders>
            <w:shd w:val="clear" w:color="000000" w:fill="F2F2F2"/>
            <w:noWrap/>
            <w:vAlign w:val="bottom"/>
            <w:hideMark/>
          </w:tcPr>
          <w:p w:rsidR="002C7346" w:rsidRPr="006F590A" w:rsidRDefault="002C7346" w:rsidP="0060169C">
            <w:pPr>
              <w:pStyle w:val="Geenafstand"/>
              <w:rPr>
                <w:rFonts w:ascii="Verdana" w:hAnsi="Verdana"/>
                <w:sz w:val="20"/>
                <w:szCs w:val="20"/>
              </w:rPr>
            </w:pPr>
            <w:r w:rsidRPr="006F590A">
              <w:rPr>
                <w:rFonts w:ascii="Verdana" w:hAnsi="Verdana"/>
                <w:sz w:val="20"/>
                <w:szCs w:val="20"/>
              </w:rPr>
              <w:t>4,2</w:t>
            </w:r>
          </w:p>
        </w:tc>
      </w:tr>
      <w:tr w:rsidR="002C7346" w:rsidRPr="000F2C9A" w:rsidTr="0060169C">
        <w:trPr>
          <w:trHeight w:val="300"/>
        </w:trPr>
        <w:tc>
          <w:tcPr>
            <w:tcW w:w="993" w:type="dxa"/>
            <w:tcBorders>
              <w:top w:val="nil"/>
              <w:left w:val="nil"/>
              <w:bottom w:val="nil"/>
              <w:right w:val="nil"/>
            </w:tcBorders>
          </w:tcPr>
          <w:p w:rsidR="002C7346" w:rsidRPr="006F590A" w:rsidRDefault="002C7346" w:rsidP="0060169C">
            <w:pPr>
              <w:pStyle w:val="Geenafstand"/>
              <w:rPr>
                <w:rFonts w:ascii="Verdana" w:hAnsi="Verdana"/>
                <w:b/>
                <w:sz w:val="20"/>
                <w:szCs w:val="20"/>
                <w:lang w:eastAsia="nl-NL"/>
              </w:rPr>
            </w:pPr>
            <w:r w:rsidRPr="006F590A">
              <w:rPr>
                <w:rFonts w:ascii="Verdana" w:hAnsi="Verdana"/>
                <w:b/>
                <w:sz w:val="20"/>
                <w:szCs w:val="20"/>
                <w:lang w:eastAsia="nl-NL"/>
              </w:rPr>
              <w:t>8</w:t>
            </w:r>
          </w:p>
        </w:tc>
        <w:tc>
          <w:tcPr>
            <w:tcW w:w="1103" w:type="dxa"/>
            <w:tcBorders>
              <w:top w:val="nil"/>
              <w:left w:val="nil"/>
              <w:bottom w:val="nil"/>
              <w:right w:val="nil"/>
            </w:tcBorders>
            <w:shd w:val="clear" w:color="auto" w:fill="auto"/>
            <w:noWrap/>
            <w:vAlign w:val="bottom"/>
            <w:hideMark/>
          </w:tcPr>
          <w:p w:rsidR="002C7346" w:rsidRPr="006F590A" w:rsidRDefault="002C7346" w:rsidP="0060169C">
            <w:pPr>
              <w:pStyle w:val="Geenafstand"/>
              <w:rPr>
                <w:rFonts w:ascii="Verdana" w:hAnsi="Verdana"/>
                <w:sz w:val="20"/>
                <w:szCs w:val="20"/>
              </w:rPr>
            </w:pPr>
            <w:r w:rsidRPr="006F590A">
              <w:rPr>
                <w:rFonts w:ascii="Verdana" w:hAnsi="Verdana"/>
                <w:sz w:val="20"/>
                <w:szCs w:val="20"/>
              </w:rPr>
              <w:t>2</w:t>
            </w:r>
          </w:p>
        </w:tc>
        <w:tc>
          <w:tcPr>
            <w:tcW w:w="1103" w:type="dxa"/>
            <w:tcBorders>
              <w:top w:val="nil"/>
              <w:left w:val="nil"/>
              <w:bottom w:val="nil"/>
              <w:right w:val="nil"/>
            </w:tcBorders>
            <w:shd w:val="clear" w:color="auto" w:fill="auto"/>
            <w:noWrap/>
            <w:vAlign w:val="bottom"/>
            <w:hideMark/>
          </w:tcPr>
          <w:p w:rsidR="002C7346" w:rsidRPr="006F590A" w:rsidRDefault="002C7346" w:rsidP="0060169C">
            <w:pPr>
              <w:pStyle w:val="Geenafstand"/>
              <w:rPr>
                <w:rFonts w:ascii="Verdana" w:hAnsi="Verdana"/>
                <w:sz w:val="20"/>
                <w:szCs w:val="20"/>
              </w:rPr>
            </w:pPr>
            <w:r w:rsidRPr="006F590A">
              <w:rPr>
                <w:rFonts w:ascii="Verdana" w:hAnsi="Verdana"/>
                <w:sz w:val="20"/>
                <w:szCs w:val="20"/>
              </w:rPr>
              <w:t>3</w:t>
            </w:r>
          </w:p>
        </w:tc>
        <w:tc>
          <w:tcPr>
            <w:tcW w:w="1103" w:type="dxa"/>
            <w:tcBorders>
              <w:top w:val="nil"/>
              <w:left w:val="nil"/>
              <w:bottom w:val="nil"/>
              <w:right w:val="nil"/>
            </w:tcBorders>
            <w:shd w:val="clear" w:color="auto" w:fill="auto"/>
            <w:noWrap/>
            <w:vAlign w:val="bottom"/>
            <w:hideMark/>
          </w:tcPr>
          <w:p w:rsidR="002C7346" w:rsidRPr="006F590A" w:rsidRDefault="002C7346" w:rsidP="0060169C">
            <w:pPr>
              <w:pStyle w:val="Geenafstand"/>
              <w:rPr>
                <w:rFonts w:ascii="Verdana" w:hAnsi="Verdana"/>
                <w:sz w:val="20"/>
                <w:szCs w:val="20"/>
              </w:rPr>
            </w:pPr>
            <w:r w:rsidRPr="006F590A">
              <w:rPr>
                <w:rFonts w:ascii="Verdana" w:hAnsi="Verdana"/>
                <w:sz w:val="20"/>
                <w:szCs w:val="20"/>
              </w:rPr>
              <w:t>2</w:t>
            </w:r>
          </w:p>
        </w:tc>
        <w:tc>
          <w:tcPr>
            <w:tcW w:w="1103" w:type="dxa"/>
            <w:tcBorders>
              <w:top w:val="nil"/>
              <w:left w:val="nil"/>
              <w:bottom w:val="nil"/>
              <w:right w:val="nil"/>
            </w:tcBorders>
            <w:shd w:val="clear" w:color="auto" w:fill="auto"/>
            <w:noWrap/>
            <w:vAlign w:val="bottom"/>
            <w:hideMark/>
          </w:tcPr>
          <w:p w:rsidR="002C7346" w:rsidRPr="006F590A" w:rsidRDefault="002C7346" w:rsidP="0060169C">
            <w:pPr>
              <w:pStyle w:val="Geenafstand"/>
              <w:rPr>
                <w:rFonts w:ascii="Verdana" w:hAnsi="Verdana"/>
                <w:sz w:val="20"/>
                <w:szCs w:val="20"/>
              </w:rPr>
            </w:pPr>
            <w:r w:rsidRPr="006F590A">
              <w:rPr>
                <w:rFonts w:ascii="Verdana" w:hAnsi="Verdana"/>
                <w:sz w:val="20"/>
                <w:szCs w:val="20"/>
              </w:rPr>
              <w:t>2</w:t>
            </w:r>
          </w:p>
        </w:tc>
        <w:tc>
          <w:tcPr>
            <w:tcW w:w="1103" w:type="dxa"/>
            <w:tcBorders>
              <w:top w:val="nil"/>
              <w:left w:val="nil"/>
              <w:bottom w:val="nil"/>
              <w:right w:val="nil"/>
            </w:tcBorders>
            <w:shd w:val="clear" w:color="auto" w:fill="auto"/>
            <w:noWrap/>
            <w:vAlign w:val="bottom"/>
            <w:hideMark/>
          </w:tcPr>
          <w:p w:rsidR="002C7346" w:rsidRPr="006F590A" w:rsidRDefault="002C7346" w:rsidP="0060169C">
            <w:pPr>
              <w:pStyle w:val="Geenafstand"/>
              <w:rPr>
                <w:rFonts w:ascii="Verdana" w:hAnsi="Verdana"/>
                <w:sz w:val="20"/>
                <w:szCs w:val="20"/>
              </w:rPr>
            </w:pPr>
            <w:r w:rsidRPr="006F590A">
              <w:rPr>
                <w:rFonts w:ascii="Verdana" w:hAnsi="Verdana"/>
                <w:sz w:val="20"/>
                <w:szCs w:val="20"/>
              </w:rPr>
              <w:t>2</w:t>
            </w:r>
          </w:p>
        </w:tc>
        <w:tc>
          <w:tcPr>
            <w:tcW w:w="1103" w:type="dxa"/>
            <w:tcBorders>
              <w:top w:val="nil"/>
              <w:left w:val="nil"/>
              <w:bottom w:val="nil"/>
              <w:right w:val="nil"/>
            </w:tcBorders>
            <w:shd w:val="clear" w:color="auto" w:fill="auto"/>
            <w:noWrap/>
            <w:vAlign w:val="bottom"/>
            <w:hideMark/>
          </w:tcPr>
          <w:p w:rsidR="002C7346" w:rsidRPr="006F590A" w:rsidRDefault="002C7346" w:rsidP="0060169C">
            <w:pPr>
              <w:pStyle w:val="Geenafstand"/>
              <w:rPr>
                <w:rFonts w:ascii="Verdana" w:hAnsi="Verdana"/>
                <w:sz w:val="20"/>
                <w:szCs w:val="20"/>
              </w:rPr>
            </w:pPr>
            <w:r w:rsidRPr="006F590A">
              <w:rPr>
                <w:rFonts w:ascii="Verdana" w:hAnsi="Verdana"/>
                <w:sz w:val="20"/>
                <w:szCs w:val="20"/>
              </w:rPr>
              <w:t>3</w:t>
            </w:r>
          </w:p>
        </w:tc>
        <w:tc>
          <w:tcPr>
            <w:tcW w:w="1103" w:type="dxa"/>
            <w:tcBorders>
              <w:top w:val="nil"/>
              <w:left w:val="nil"/>
              <w:bottom w:val="nil"/>
              <w:right w:val="nil"/>
            </w:tcBorders>
            <w:shd w:val="clear" w:color="000000" w:fill="F2F2F2"/>
            <w:noWrap/>
            <w:vAlign w:val="bottom"/>
            <w:hideMark/>
          </w:tcPr>
          <w:p w:rsidR="002C7346" w:rsidRPr="006F590A" w:rsidRDefault="002C7346" w:rsidP="0060169C">
            <w:pPr>
              <w:pStyle w:val="Geenafstand"/>
              <w:rPr>
                <w:rFonts w:ascii="Verdana" w:hAnsi="Verdana"/>
                <w:sz w:val="20"/>
                <w:szCs w:val="20"/>
              </w:rPr>
            </w:pPr>
            <w:r w:rsidRPr="006F590A">
              <w:rPr>
                <w:rFonts w:ascii="Verdana" w:hAnsi="Verdana"/>
                <w:sz w:val="20"/>
                <w:szCs w:val="20"/>
              </w:rPr>
              <w:t>2,333333</w:t>
            </w:r>
          </w:p>
        </w:tc>
      </w:tr>
      <w:tr w:rsidR="002C7346" w:rsidRPr="000F2C9A" w:rsidTr="0060169C">
        <w:trPr>
          <w:trHeight w:val="300"/>
        </w:trPr>
        <w:tc>
          <w:tcPr>
            <w:tcW w:w="993" w:type="dxa"/>
            <w:tcBorders>
              <w:top w:val="nil"/>
              <w:left w:val="nil"/>
              <w:bottom w:val="nil"/>
              <w:right w:val="nil"/>
            </w:tcBorders>
            <w:shd w:val="clear" w:color="000000" w:fill="F2F2F2"/>
          </w:tcPr>
          <w:p w:rsidR="002C7346" w:rsidRPr="006F590A" w:rsidRDefault="002C7346" w:rsidP="0060169C">
            <w:pPr>
              <w:pStyle w:val="Geenafstand"/>
              <w:rPr>
                <w:rFonts w:ascii="Verdana" w:hAnsi="Verdana"/>
                <w:b/>
                <w:sz w:val="20"/>
                <w:szCs w:val="20"/>
                <w:lang w:eastAsia="nl-NL"/>
              </w:rPr>
            </w:pPr>
            <w:r w:rsidRPr="006F590A">
              <w:rPr>
                <w:rFonts w:ascii="Verdana" w:hAnsi="Verdana"/>
                <w:b/>
                <w:sz w:val="20"/>
                <w:szCs w:val="20"/>
                <w:lang w:eastAsia="nl-NL"/>
              </w:rPr>
              <w:t>9</w:t>
            </w:r>
          </w:p>
        </w:tc>
        <w:tc>
          <w:tcPr>
            <w:tcW w:w="1103" w:type="dxa"/>
            <w:tcBorders>
              <w:top w:val="nil"/>
              <w:left w:val="nil"/>
              <w:bottom w:val="nil"/>
              <w:right w:val="nil"/>
            </w:tcBorders>
            <w:shd w:val="clear" w:color="000000" w:fill="F2F2F2"/>
            <w:noWrap/>
            <w:vAlign w:val="bottom"/>
            <w:hideMark/>
          </w:tcPr>
          <w:p w:rsidR="002C7346" w:rsidRPr="006F590A" w:rsidRDefault="002C7346" w:rsidP="0060169C">
            <w:pPr>
              <w:pStyle w:val="Geenafstand"/>
              <w:rPr>
                <w:rFonts w:ascii="Verdana" w:hAnsi="Verdana"/>
                <w:sz w:val="20"/>
                <w:szCs w:val="20"/>
              </w:rPr>
            </w:pPr>
            <w:r w:rsidRPr="006F590A">
              <w:rPr>
                <w:rFonts w:ascii="Verdana" w:hAnsi="Verdana"/>
                <w:sz w:val="20"/>
                <w:szCs w:val="20"/>
              </w:rPr>
              <w:t>1</w:t>
            </w:r>
          </w:p>
        </w:tc>
        <w:tc>
          <w:tcPr>
            <w:tcW w:w="1103" w:type="dxa"/>
            <w:tcBorders>
              <w:top w:val="nil"/>
              <w:left w:val="nil"/>
              <w:bottom w:val="nil"/>
              <w:right w:val="nil"/>
            </w:tcBorders>
            <w:shd w:val="clear" w:color="000000" w:fill="F2F2F2"/>
            <w:noWrap/>
            <w:vAlign w:val="bottom"/>
            <w:hideMark/>
          </w:tcPr>
          <w:p w:rsidR="002C7346" w:rsidRPr="006F590A" w:rsidRDefault="002C7346" w:rsidP="0060169C">
            <w:pPr>
              <w:pStyle w:val="Geenafstand"/>
              <w:rPr>
                <w:rFonts w:ascii="Verdana" w:hAnsi="Verdana"/>
                <w:sz w:val="20"/>
                <w:szCs w:val="20"/>
              </w:rPr>
            </w:pPr>
            <w:r w:rsidRPr="006F590A">
              <w:rPr>
                <w:rFonts w:ascii="Verdana" w:hAnsi="Verdana"/>
                <w:sz w:val="20"/>
                <w:szCs w:val="20"/>
              </w:rPr>
              <w:t>2</w:t>
            </w:r>
          </w:p>
        </w:tc>
        <w:tc>
          <w:tcPr>
            <w:tcW w:w="1103" w:type="dxa"/>
            <w:tcBorders>
              <w:top w:val="nil"/>
              <w:left w:val="nil"/>
              <w:bottom w:val="nil"/>
              <w:right w:val="nil"/>
            </w:tcBorders>
            <w:shd w:val="clear" w:color="000000" w:fill="F2F2F2"/>
            <w:noWrap/>
            <w:vAlign w:val="bottom"/>
            <w:hideMark/>
          </w:tcPr>
          <w:p w:rsidR="002C7346" w:rsidRPr="006F590A" w:rsidRDefault="002C7346" w:rsidP="0060169C">
            <w:pPr>
              <w:pStyle w:val="Geenafstand"/>
              <w:rPr>
                <w:rFonts w:ascii="Verdana" w:hAnsi="Verdana"/>
                <w:sz w:val="20"/>
                <w:szCs w:val="20"/>
              </w:rPr>
            </w:pPr>
            <w:r w:rsidRPr="006F590A">
              <w:rPr>
                <w:rFonts w:ascii="Verdana" w:hAnsi="Verdana"/>
                <w:sz w:val="20"/>
                <w:szCs w:val="20"/>
              </w:rPr>
              <w:t>1</w:t>
            </w:r>
          </w:p>
        </w:tc>
        <w:tc>
          <w:tcPr>
            <w:tcW w:w="1103" w:type="dxa"/>
            <w:tcBorders>
              <w:top w:val="nil"/>
              <w:left w:val="nil"/>
              <w:bottom w:val="nil"/>
              <w:right w:val="nil"/>
            </w:tcBorders>
            <w:shd w:val="clear" w:color="000000" w:fill="F2F2F2"/>
            <w:noWrap/>
            <w:vAlign w:val="bottom"/>
            <w:hideMark/>
          </w:tcPr>
          <w:p w:rsidR="002C7346" w:rsidRPr="006F590A" w:rsidRDefault="002C7346" w:rsidP="0060169C">
            <w:pPr>
              <w:pStyle w:val="Geenafstand"/>
              <w:rPr>
                <w:rFonts w:ascii="Verdana" w:hAnsi="Verdana"/>
                <w:sz w:val="20"/>
                <w:szCs w:val="20"/>
              </w:rPr>
            </w:pPr>
            <w:r w:rsidRPr="006F590A">
              <w:rPr>
                <w:rFonts w:ascii="Verdana" w:hAnsi="Verdana"/>
                <w:sz w:val="20"/>
                <w:szCs w:val="20"/>
              </w:rPr>
              <w:t>4</w:t>
            </w:r>
          </w:p>
        </w:tc>
        <w:tc>
          <w:tcPr>
            <w:tcW w:w="1103" w:type="dxa"/>
            <w:tcBorders>
              <w:top w:val="nil"/>
              <w:left w:val="nil"/>
              <w:bottom w:val="nil"/>
              <w:right w:val="nil"/>
            </w:tcBorders>
            <w:shd w:val="clear" w:color="000000" w:fill="F2F2F2"/>
            <w:noWrap/>
            <w:vAlign w:val="bottom"/>
            <w:hideMark/>
          </w:tcPr>
          <w:p w:rsidR="002C7346" w:rsidRPr="006F590A" w:rsidRDefault="002C7346" w:rsidP="0060169C">
            <w:pPr>
              <w:pStyle w:val="Geenafstand"/>
              <w:rPr>
                <w:rFonts w:ascii="Verdana" w:hAnsi="Verdana"/>
                <w:sz w:val="20"/>
                <w:szCs w:val="20"/>
              </w:rPr>
            </w:pPr>
            <w:r w:rsidRPr="006F590A">
              <w:rPr>
                <w:rFonts w:ascii="Verdana" w:hAnsi="Verdana"/>
                <w:sz w:val="20"/>
                <w:szCs w:val="20"/>
              </w:rPr>
              <w:t>3</w:t>
            </w:r>
          </w:p>
        </w:tc>
        <w:tc>
          <w:tcPr>
            <w:tcW w:w="1103" w:type="dxa"/>
            <w:tcBorders>
              <w:top w:val="nil"/>
              <w:left w:val="nil"/>
              <w:bottom w:val="nil"/>
              <w:right w:val="nil"/>
            </w:tcBorders>
            <w:shd w:val="clear" w:color="000000" w:fill="F2F2F2"/>
            <w:noWrap/>
            <w:vAlign w:val="bottom"/>
            <w:hideMark/>
          </w:tcPr>
          <w:p w:rsidR="002C7346" w:rsidRPr="006F590A" w:rsidRDefault="002C7346" w:rsidP="0060169C">
            <w:pPr>
              <w:pStyle w:val="Geenafstand"/>
              <w:rPr>
                <w:rFonts w:ascii="Verdana" w:hAnsi="Verdana"/>
                <w:sz w:val="20"/>
                <w:szCs w:val="20"/>
              </w:rPr>
            </w:pPr>
            <w:r w:rsidRPr="006F590A">
              <w:rPr>
                <w:rFonts w:ascii="Verdana" w:hAnsi="Verdana"/>
                <w:sz w:val="20"/>
                <w:szCs w:val="20"/>
              </w:rPr>
              <w:t>3</w:t>
            </w:r>
          </w:p>
        </w:tc>
        <w:tc>
          <w:tcPr>
            <w:tcW w:w="1103" w:type="dxa"/>
            <w:tcBorders>
              <w:top w:val="nil"/>
              <w:left w:val="nil"/>
              <w:bottom w:val="nil"/>
              <w:right w:val="nil"/>
            </w:tcBorders>
            <w:shd w:val="clear" w:color="000000" w:fill="F2F2F2"/>
            <w:noWrap/>
            <w:vAlign w:val="bottom"/>
            <w:hideMark/>
          </w:tcPr>
          <w:p w:rsidR="002C7346" w:rsidRPr="006F590A" w:rsidRDefault="002C7346" w:rsidP="0060169C">
            <w:pPr>
              <w:pStyle w:val="Geenafstand"/>
              <w:rPr>
                <w:rFonts w:ascii="Verdana" w:hAnsi="Verdana"/>
                <w:sz w:val="20"/>
                <w:szCs w:val="20"/>
              </w:rPr>
            </w:pPr>
            <w:r w:rsidRPr="006F590A">
              <w:rPr>
                <w:rFonts w:ascii="Verdana" w:hAnsi="Verdana"/>
                <w:sz w:val="20"/>
                <w:szCs w:val="20"/>
              </w:rPr>
              <w:t>2,333333</w:t>
            </w:r>
          </w:p>
        </w:tc>
      </w:tr>
      <w:tr w:rsidR="002C7346" w:rsidRPr="000F2C9A" w:rsidTr="0060169C">
        <w:trPr>
          <w:trHeight w:val="300"/>
        </w:trPr>
        <w:tc>
          <w:tcPr>
            <w:tcW w:w="993" w:type="dxa"/>
            <w:tcBorders>
              <w:top w:val="nil"/>
              <w:left w:val="nil"/>
              <w:bottom w:val="nil"/>
              <w:right w:val="nil"/>
            </w:tcBorders>
          </w:tcPr>
          <w:p w:rsidR="002C7346" w:rsidRPr="006F590A" w:rsidRDefault="002C7346" w:rsidP="0060169C">
            <w:pPr>
              <w:pStyle w:val="Geenafstand"/>
              <w:rPr>
                <w:rFonts w:ascii="Verdana" w:hAnsi="Verdana"/>
                <w:b/>
                <w:sz w:val="20"/>
                <w:szCs w:val="20"/>
                <w:lang w:eastAsia="nl-NL"/>
              </w:rPr>
            </w:pPr>
            <w:r w:rsidRPr="006F590A">
              <w:rPr>
                <w:rFonts w:ascii="Verdana" w:hAnsi="Verdana"/>
                <w:b/>
                <w:sz w:val="20"/>
                <w:szCs w:val="20"/>
                <w:lang w:eastAsia="nl-NL"/>
              </w:rPr>
              <w:t>10</w:t>
            </w:r>
          </w:p>
        </w:tc>
        <w:tc>
          <w:tcPr>
            <w:tcW w:w="1103" w:type="dxa"/>
            <w:tcBorders>
              <w:top w:val="nil"/>
              <w:left w:val="nil"/>
              <w:bottom w:val="nil"/>
              <w:right w:val="nil"/>
            </w:tcBorders>
            <w:shd w:val="clear" w:color="auto" w:fill="auto"/>
            <w:noWrap/>
            <w:vAlign w:val="bottom"/>
            <w:hideMark/>
          </w:tcPr>
          <w:p w:rsidR="002C7346" w:rsidRPr="006F590A" w:rsidRDefault="002C7346" w:rsidP="0060169C">
            <w:pPr>
              <w:pStyle w:val="Geenafstand"/>
              <w:rPr>
                <w:rFonts w:ascii="Verdana" w:hAnsi="Verdana"/>
                <w:sz w:val="20"/>
                <w:szCs w:val="20"/>
              </w:rPr>
            </w:pPr>
            <w:r w:rsidRPr="006F590A">
              <w:rPr>
                <w:rFonts w:ascii="Verdana" w:hAnsi="Verdana"/>
                <w:sz w:val="20"/>
                <w:szCs w:val="20"/>
              </w:rPr>
              <w:t>5</w:t>
            </w:r>
          </w:p>
        </w:tc>
        <w:tc>
          <w:tcPr>
            <w:tcW w:w="1103" w:type="dxa"/>
            <w:tcBorders>
              <w:top w:val="nil"/>
              <w:left w:val="nil"/>
              <w:bottom w:val="nil"/>
              <w:right w:val="nil"/>
            </w:tcBorders>
            <w:shd w:val="clear" w:color="auto" w:fill="auto"/>
            <w:noWrap/>
            <w:vAlign w:val="bottom"/>
            <w:hideMark/>
          </w:tcPr>
          <w:p w:rsidR="002C7346" w:rsidRPr="006F590A" w:rsidRDefault="002C7346" w:rsidP="0060169C">
            <w:pPr>
              <w:pStyle w:val="Geenafstand"/>
              <w:rPr>
                <w:rFonts w:ascii="Verdana" w:hAnsi="Verdana"/>
                <w:sz w:val="20"/>
                <w:szCs w:val="20"/>
              </w:rPr>
            </w:pPr>
            <w:r w:rsidRPr="006F590A">
              <w:rPr>
                <w:rFonts w:ascii="Verdana" w:hAnsi="Verdana"/>
                <w:sz w:val="20"/>
                <w:szCs w:val="20"/>
              </w:rPr>
              <w:t>5</w:t>
            </w:r>
          </w:p>
        </w:tc>
        <w:tc>
          <w:tcPr>
            <w:tcW w:w="1103" w:type="dxa"/>
            <w:tcBorders>
              <w:top w:val="nil"/>
              <w:left w:val="nil"/>
              <w:bottom w:val="nil"/>
              <w:right w:val="nil"/>
            </w:tcBorders>
            <w:shd w:val="clear" w:color="auto" w:fill="auto"/>
            <w:noWrap/>
            <w:vAlign w:val="bottom"/>
            <w:hideMark/>
          </w:tcPr>
          <w:p w:rsidR="002C7346" w:rsidRPr="006F590A" w:rsidRDefault="002C7346" w:rsidP="0060169C">
            <w:pPr>
              <w:pStyle w:val="Geenafstand"/>
              <w:rPr>
                <w:rFonts w:ascii="Verdana" w:hAnsi="Verdana"/>
                <w:sz w:val="20"/>
                <w:szCs w:val="20"/>
              </w:rPr>
            </w:pPr>
            <w:r w:rsidRPr="006F590A">
              <w:rPr>
                <w:rFonts w:ascii="Verdana" w:hAnsi="Verdana"/>
                <w:sz w:val="20"/>
                <w:szCs w:val="20"/>
              </w:rPr>
              <w:t>5</w:t>
            </w:r>
          </w:p>
        </w:tc>
        <w:tc>
          <w:tcPr>
            <w:tcW w:w="1103" w:type="dxa"/>
            <w:tcBorders>
              <w:top w:val="nil"/>
              <w:left w:val="nil"/>
              <w:bottom w:val="nil"/>
              <w:right w:val="nil"/>
            </w:tcBorders>
            <w:shd w:val="clear" w:color="auto" w:fill="auto"/>
            <w:noWrap/>
            <w:vAlign w:val="bottom"/>
            <w:hideMark/>
          </w:tcPr>
          <w:p w:rsidR="002C7346" w:rsidRPr="006F590A" w:rsidRDefault="002C7346" w:rsidP="0060169C">
            <w:pPr>
              <w:pStyle w:val="Geenafstand"/>
              <w:rPr>
                <w:rFonts w:ascii="Verdana" w:hAnsi="Verdana"/>
                <w:sz w:val="20"/>
                <w:szCs w:val="20"/>
              </w:rPr>
            </w:pPr>
            <w:r w:rsidRPr="006F590A">
              <w:rPr>
                <w:rFonts w:ascii="Verdana" w:hAnsi="Verdana"/>
                <w:sz w:val="20"/>
                <w:szCs w:val="20"/>
              </w:rPr>
              <w:t>5</w:t>
            </w:r>
          </w:p>
        </w:tc>
        <w:tc>
          <w:tcPr>
            <w:tcW w:w="1103" w:type="dxa"/>
            <w:tcBorders>
              <w:top w:val="nil"/>
              <w:left w:val="nil"/>
              <w:bottom w:val="nil"/>
              <w:right w:val="nil"/>
            </w:tcBorders>
            <w:shd w:val="clear" w:color="auto" w:fill="auto"/>
            <w:noWrap/>
            <w:vAlign w:val="bottom"/>
            <w:hideMark/>
          </w:tcPr>
          <w:p w:rsidR="002C7346" w:rsidRPr="006F590A" w:rsidRDefault="002C7346" w:rsidP="0060169C">
            <w:pPr>
              <w:pStyle w:val="Geenafstand"/>
              <w:rPr>
                <w:rFonts w:ascii="Verdana" w:hAnsi="Verdana"/>
                <w:sz w:val="20"/>
                <w:szCs w:val="20"/>
              </w:rPr>
            </w:pPr>
            <w:r w:rsidRPr="006F590A">
              <w:rPr>
                <w:rFonts w:ascii="Verdana" w:hAnsi="Verdana"/>
                <w:sz w:val="20"/>
                <w:szCs w:val="20"/>
              </w:rPr>
              <w:t>5</w:t>
            </w:r>
          </w:p>
        </w:tc>
        <w:tc>
          <w:tcPr>
            <w:tcW w:w="1103" w:type="dxa"/>
            <w:tcBorders>
              <w:top w:val="nil"/>
              <w:left w:val="nil"/>
              <w:bottom w:val="nil"/>
              <w:right w:val="nil"/>
            </w:tcBorders>
            <w:shd w:val="clear" w:color="auto" w:fill="auto"/>
            <w:noWrap/>
            <w:vAlign w:val="bottom"/>
            <w:hideMark/>
          </w:tcPr>
          <w:p w:rsidR="002C7346" w:rsidRPr="006F590A" w:rsidRDefault="002C7346" w:rsidP="0060169C">
            <w:pPr>
              <w:pStyle w:val="Geenafstand"/>
              <w:rPr>
                <w:rFonts w:ascii="Verdana" w:hAnsi="Verdana"/>
                <w:sz w:val="20"/>
                <w:szCs w:val="20"/>
              </w:rPr>
            </w:pPr>
            <w:r w:rsidRPr="006F590A">
              <w:rPr>
                <w:rFonts w:ascii="Verdana" w:hAnsi="Verdana"/>
                <w:sz w:val="20"/>
                <w:szCs w:val="20"/>
              </w:rPr>
              <w:t>5</w:t>
            </w:r>
          </w:p>
        </w:tc>
        <w:tc>
          <w:tcPr>
            <w:tcW w:w="1103" w:type="dxa"/>
            <w:tcBorders>
              <w:top w:val="nil"/>
              <w:left w:val="nil"/>
              <w:bottom w:val="nil"/>
              <w:right w:val="nil"/>
            </w:tcBorders>
            <w:shd w:val="clear" w:color="000000" w:fill="F2F2F2"/>
            <w:noWrap/>
            <w:vAlign w:val="bottom"/>
            <w:hideMark/>
          </w:tcPr>
          <w:p w:rsidR="002C7346" w:rsidRPr="006F590A" w:rsidRDefault="002C7346" w:rsidP="0060169C">
            <w:pPr>
              <w:pStyle w:val="Geenafstand"/>
              <w:rPr>
                <w:rFonts w:ascii="Verdana" w:hAnsi="Verdana"/>
                <w:sz w:val="20"/>
                <w:szCs w:val="20"/>
              </w:rPr>
            </w:pPr>
            <w:r w:rsidRPr="006F590A">
              <w:rPr>
                <w:rFonts w:ascii="Verdana" w:hAnsi="Verdana"/>
                <w:sz w:val="20"/>
                <w:szCs w:val="20"/>
              </w:rPr>
              <w:t>5</w:t>
            </w:r>
          </w:p>
        </w:tc>
      </w:tr>
      <w:tr w:rsidR="002C7346" w:rsidRPr="000F2C9A" w:rsidTr="0060169C">
        <w:trPr>
          <w:trHeight w:val="300"/>
        </w:trPr>
        <w:tc>
          <w:tcPr>
            <w:tcW w:w="993" w:type="dxa"/>
            <w:tcBorders>
              <w:top w:val="nil"/>
              <w:left w:val="nil"/>
              <w:bottom w:val="single" w:sz="4" w:space="0" w:color="auto"/>
              <w:right w:val="nil"/>
            </w:tcBorders>
            <w:shd w:val="clear" w:color="000000" w:fill="F2F2F2"/>
          </w:tcPr>
          <w:p w:rsidR="002C7346" w:rsidRPr="006F590A" w:rsidRDefault="002C7346" w:rsidP="0060169C">
            <w:pPr>
              <w:pStyle w:val="Geenafstand"/>
              <w:rPr>
                <w:rFonts w:ascii="Verdana" w:hAnsi="Verdana"/>
                <w:b/>
                <w:sz w:val="20"/>
                <w:szCs w:val="20"/>
                <w:lang w:eastAsia="nl-NL"/>
              </w:rPr>
            </w:pPr>
            <w:r w:rsidRPr="006F590A">
              <w:rPr>
                <w:rFonts w:ascii="Verdana" w:hAnsi="Verdana"/>
                <w:b/>
                <w:sz w:val="20"/>
                <w:szCs w:val="20"/>
                <w:lang w:eastAsia="nl-NL"/>
              </w:rPr>
              <w:t>11</w:t>
            </w:r>
          </w:p>
        </w:tc>
        <w:tc>
          <w:tcPr>
            <w:tcW w:w="1103" w:type="dxa"/>
            <w:tcBorders>
              <w:top w:val="nil"/>
              <w:left w:val="nil"/>
              <w:bottom w:val="single" w:sz="4" w:space="0" w:color="auto"/>
              <w:right w:val="nil"/>
            </w:tcBorders>
            <w:shd w:val="clear" w:color="000000" w:fill="F2F2F2"/>
            <w:noWrap/>
            <w:vAlign w:val="bottom"/>
            <w:hideMark/>
          </w:tcPr>
          <w:p w:rsidR="002C7346" w:rsidRPr="006F590A" w:rsidRDefault="002C7346" w:rsidP="0060169C">
            <w:pPr>
              <w:pStyle w:val="Geenafstand"/>
              <w:rPr>
                <w:rFonts w:ascii="Verdana" w:hAnsi="Verdana"/>
                <w:sz w:val="20"/>
                <w:szCs w:val="20"/>
              </w:rPr>
            </w:pPr>
            <w:r w:rsidRPr="006F590A">
              <w:rPr>
                <w:rFonts w:ascii="Verdana" w:hAnsi="Verdana"/>
                <w:sz w:val="20"/>
                <w:szCs w:val="20"/>
              </w:rPr>
              <w:t>5</w:t>
            </w:r>
          </w:p>
        </w:tc>
        <w:tc>
          <w:tcPr>
            <w:tcW w:w="1103" w:type="dxa"/>
            <w:tcBorders>
              <w:top w:val="nil"/>
              <w:left w:val="nil"/>
              <w:bottom w:val="single" w:sz="4" w:space="0" w:color="auto"/>
              <w:right w:val="nil"/>
            </w:tcBorders>
            <w:shd w:val="clear" w:color="000000" w:fill="F2F2F2"/>
            <w:noWrap/>
            <w:vAlign w:val="bottom"/>
            <w:hideMark/>
          </w:tcPr>
          <w:p w:rsidR="002C7346" w:rsidRPr="006F590A" w:rsidRDefault="002C7346" w:rsidP="0060169C">
            <w:pPr>
              <w:pStyle w:val="Geenafstand"/>
              <w:rPr>
                <w:rFonts w:ascii="Verdana" w:hAnsi="Verdana"/>
                <w:sz w:val="20"/>
                <w:szCs w:val="20"/>
              </w:rPr>
            </w:pPr>
            <w:r w:rsidRPr="006F590A">
              <w:rPr>
                <w:rFonts w:ascii="Verdana" w:hAnsi="Verdana"/>
                <w:sz w:val="20"/>
                <w:szCs w:val="20"/>
              </w:rPr>
              <w:t>5</w:t>
            </w:r>
          </w:p>
        </w:tc>
        <w:tc>
          <w:tcPr>
            <w:tcW w:w="1103" w:type="dxa"/>
            <w:tcBorders>
              <w:top w:val="nil"/>
              <w:left w:val="nil"/>
              <w:bottom w:val="single" w:sz="4" w:space="0" w:color="auto"/>
              <w:right w:val="nil"/>
            </w:tcBorders>
            <w:shd w:val="clear" w:color="000000" w:fill="F2F2F2"/>
            <w:noWrap/>
            <w:vAlign w:val="bottom"/>
            <w:hideMark/>
          </w:tcPr>
          <w:p w:rsidR="002C7346" w:rsidRPr="006F590A" w:rsidRDefault="002C7346" w:rsidP="0060169C">
            <w:pPr>
              <w:pStyle w:val="Geenafstand"/>
              <w:rPr>
                <w:rFonts w:ascii="Verdana" w:hAnsi="Verdana"/>
                <w:sz w:val="20"/>
                <w:szCs w:val="20"/>
              </w:rPr>
            </w:pPr>
            <w:r w:rsidRPr="006F590A">
              <w:rPr>
                <w:rFonts w:ascii="Verdana" w:hAnsi="Verdana"/>
                <w:sz w:val="20"/>
                <w:szCs w:val="20"/>
              </w:rPr>
              <w:t>4</w:t>
            </w:r>
          </w:p>
        </w:tc>
        <w:tc>
          <w:tcPr>
            <w:tcW w:w="1103" w:type="dxa"/>
            <w:tcBorders>
              <w:top w:val="nil"/>
              <w:left w:val="nil"/>
              <w:bottom w:val="single" w:sz="4" w:space="0" w:color="auto"/>
              <w:right w:val="nil"/>
            </w:tcBorders>
            <w:shd w:val="clear" w:color="000000" w:fill="F2F2F2"/>
            <w:noWrap/>
            <w:vAlign w:val="bottom"/>
            <w:hideMark/>
          </w:tcPr>
          <w:p w:rsidR="002C7346" w:rsidRPr="006F590A" w:rsidRDefault="002C7346" w:rsidP="0060169C">
            <w:pPr>
              <w:pStyle w:val="Geenafstand"/>
              <w:rPr>
                <w:rFonts w:ascii="Verdana" w:hAnsi="Verdana"/>
                <w:sz w:val="20"/>
                <w:szCs w:val="20"/>
              </w:rPr>
            </w:pPr>
            <w:r w:rsidRPr="006F590A">
              <w:rPr>
                <w:rFonts w:ascii="Verdana" w:hAnsi="Verdana"/>
                <w:sz w:val="20"/>
                <w:szCs w:val="20"/>
              </w:rPr>
              <w:t>4</w:t>
            </w:r>
          </w:p>
        </w:tc>
        <w:tc>
          <w:tcPr>
            <w:tcW w:w="1103" w:type="dxa"/>
            <w:tcBorders>
              <w:top w:val="nil"/>
              <w:left w:val="nil"/>
              <w:bottom w:val="single" w:sz="4" w:space="0" w:color="auto"/>
              <w:right w:val="nil"/>
            </w:tcBorders>
            <w:shd w:val="clear" w:color="000000" w:fill="F2F2F2"/>
            <w:noWrap/>
            <w:vAlign w:val="bottom"/>
            <w:hideMark/>
          </w:tcPr>
          <w:p w:rsidR="002C7346" w:rsidRPr="006F590A" w:rsidRDefault="002C7346" w:rsidP="0060169C">
            <w:pPr>
              <w:pStyle w:val="Geenafstand"/>
              <w:rPr>
                <w:rFonts w:ascii="Verdana" w:hAnsi="Verdana"/>
                <w:sz w:val="20"/>
                <w:szCs w:val="20"/>
              </w:rPr>
            </w:pPr>
            <w:r w:rsidRPr="006F590A">
              <w:rPr>
                <w:rFonts w:ascii="Verdana" w:hAnsi="Verdana"/>
                <w:sz w:val="20"/>
                <w:szCs w:val="20"/>
              </w:rPr>
              <w:t>3</w:t>
            </w:r>
          </w:p>
        </w:tc>
        <w:tc>
          <w:tcPr>
            <w:tcW w:w="1103" w:type="dxa"/>
            <w:tcBorders>
              <w:top w:val="nil"/>
              <w:left w:val="nil"/>
              <w:bottom w:val="single" w:sz="4" w:space="0" w:color="auto"/>
              <w:right w:val="nil"/>
            </w:tcBorders>
            <w:shd w:val="clear" w:color="000000" w:fill="F2F2F2"/>
            <w:noWrap/>
            <w:vAlign w:val="bottom"/>
            <w:hideMark/>
          </w:tcPr>
          <w:p w:rsidR="002C7346" w:rsidRPr="006F590A" w:rsidRDefault="002C7346" w:rsidP="0060169C">
            <w:pPr>
              <w:pStyle w:val="Geenafstand"/>
              <w:rPr>
                <w:rFonts w:ascii="Verdana" w:hAnsi="Verdana"/>
                <w:sz w:val="20"/>
                <w:szCs w:val="20"/>
              </w:rPr>
            </w:pPr>
            <w:r w:rsidRPr="006F590A">
              <w:rPr>
                <w:rFonts w:ascii="Verdana" w:hAnsi="Verdana"/>
                <w:sz w:val="20"/>
                <w:szCs w:val="20"/>
              </w:rPr>
              <w:t>3</w:t>
            </w:r>
          </w:p>
        </w:tc>
        <w:tc>
          <w:tcPr>
            <w:tcW w:w="1103" w:type="dxa"/>
            <w:tcBorders>
              <w:top w:val="nil"/>
              <w:left w:val="nil"/>
              <w:bottom w:val="nil"/>
              <w:right w:val="nil"/>
            </w:tcBorders>
            <w:shd w:val="clear" w:color="000000" w:fill="F2F2F2"/>
            <w:noWrap/>
            <w:vAlign w:val="bottom"/>
            <w:hideMark/>
          </w:tcPr>
          <w:p w:rsidR="002C7346" w:rsidRPr="006F590A" w:rsidRDefault="002C7346" w:rsidP="0060169C">
            <w:pPr>
              <w:pStyle w:val="Geenafstand"/>
              <w:rPr>
                <w:rFonts w:ascii="Verdana" w:hAnsi="Verdana"/>
                <w:sz w:val="20"/>
                <w:szCs w:val="20"/>
              </w:rPr>
            </w:pPr>
            <w:r w:rsidRPr="006F590A">
              <w:rPr>
                <w:rFonts w:ascii="Verdana" w:hAnsi="Verdana"/>
                <w:sz w:val="20"/>
                <w:szCs w:val="20"/>
              </w:rPr>
              <w:t>4</w:t>
            </w:r>
          </w:p>
        </w:tc>
      </w:tr>
      <w:tr w:rsidR="002C7346" w:rsidRPr="000F2C9A" w:rsidTr="0060169C">
        <w:trPr>
          <w:trHeight w:val="300"/>
        </w:trPr>
        <w:tc>
          <w:tcPr>
            <w:tcW w:w="993" w:type="dxa"/>
            <w:tcBorders>
              <w:top w:val="nil"/>
              <w:left w:val="nil"/>
              <w:bottom w:val="nil"/>
              <w:right w:val="nil"/>
            </w:tcBorders>
            <w:shd w:val="clear" w:color="000000" w:fill="F2F2F2"/>
          </w:tcPr>
          <w:p w:rsidR="002C7346" w:rsidRPr="006F590A" w:rsidRDefault="002C7346" w:rsidP="0060169C">
            <w:pPr>
              <w:pStyle w:val="Geenafstand"/>
              <w:rPr>
                <w:rFonts w:ascii="Verdana" w:hAnsi="Verdana"/>
                <w:b/>
                <w:sz w:val="20"/>
                <w:szCs w:val="20"/>
                <w:lang w:eastAsia="nl-NL"/>
              </w:rPr>
            </w:pPr>
            <w:r w:rsidRPr="006F590A">
              <w:rPr>
                <w:rFonts w:ascii="Verdana" w:hAnsi="Verdana"/>
                <w:b/>
                <w:sz w:val="20"/>
                <w:szCs w:val="20"/>
                <w:lang w:eastAsia="nl-NL"/>
              </w:rPr>
              <w:t>gem</w:t>
            </w:r>
          </w:p>
        </w:tc>
        <w:tc>
          <w:tcPr>
            <w:tcW w:w="1103" w:type="dxa"/>
            <w:tcBorders>
              <w:top w:val="nil"/>
              <w:left w:val="nil"/>
              <w:bottom w:val="nil"/>
              <w:right w:val="nil"/>
            </w:tcBorders>
            <w:shd w:val="clear" w:color="000000" w:fill="F2F2F2"/>
            <w:noWrap/>
            <w:vAlign w:val="bottom"/>
            <w:hideMark/>
          </w:tcPr>
          <w:p w:rsidR="002C7346" w:rsidRPr="006F590A" w:rsidRDefault="002C7346" w:rsidP="0060169C">
            <w:pPr>
              <w:pStyle w:val="Geenafstand"/>
              <w:rPr>
                <w:rFonts w:ascii="Verdana" w:hAnsi="Verdana"/>
                <w:sz w:val="20"/>
                <w:szCs w:val="20"/>
              </w:rPr>
            </w:pPr>
            <w:r w:rsidRPr="006F590A">
              <w:rPr>
                <w:rFonts w:ascii="Verdana" w:hAnsi="Verdana"/>
                <w:sz w:val="20"/>
                <w:szCs w:val="20"/>
              </w:rPr>
              <w:t>3</w:t>
            </w:r>
          </w:p>
        </w:tc>
        <w:tc>
          <w:tcPr>
            <w:tcW w:w="1103" w:type="dxa"/>
            <w:tcBorders>
              <w:top w:val="nil"/>
              <w:left w:val="nil"/>
              <w:bottom w:val="nil"/>
              <w:right w:val="nil"/>
            </w:tcBorders>
            <w:shd w:val="clear" w:color="000000" w:fill="F2F2F2"/>
            <w:noWrap/>
            <w:vAlign w:val="bottom"/>
            <w:hideMark/>
          </w:tcPr>
          <w:p w:rsidR="002C7346" w:rsidRPr="006F590A" w:rsidRDefault="002C7346" w:rsidP="0060169C">
            <w:pPr>
              <w:pStyle w:val="Geenafstand"/>
              <w:rPr>
                <w:rFonts w:ascii="Verdana" w:hAnsi="Verdana"/>
                <w:sz w:val="20"/>
                <w:szCs w:val="20"/>
              </w:rPr>
            </w:pPr>
            <w:r w:rsidRPr="006F590A">
              <w:rPr>
                <w:rFonts w:ascii="Verdana" w:hAnsi="Verdana"/>
                <w:sz w:val="20"/>
                <w:szCs w:val="20"/>
              </w:rPr>
              <w:t>3,4</w:t>
            </w:r>
          </w:p>
        </w:tc>
        <w:tc>
          <w:tcPr>
            <w:tcW w:w="1103" w:type="dxa"/>
            <w:tcBorders>
              <w:top w:val="nil"/>
              <w:left w:val="nil"/>
              <w:bottom w:val="nil"/>
              <w:right w:val="nil"/>
            </w:tcBorders>
            <w:shd w:val="clear" w:color="000000" w:fill="F2F2F2"/>
            <w:noWrap/>
            <w:vAlign w:val="bottom"/>
            <w:hideMark/>
          </w:tcPr>
          <w:p w:rsidR="002C7346" w:rsidRPr="006F590A" w:rsidRDefault="002C7346" w:rsidP="0060169C">
            <w:pPr>
              <w:pStyle w:val="Geenafstand"/>
              <w:rPr>
                <w:rFonts w:ascii="Verdana" w:hAnsi="Verdana"/>
                <w:sz w:val="20"/>
                <w:szCs w:val="20"/>
              </w:rPr>
            </w:pPr>
            <w:r w:rsidRPr="006F590A">
              <w:rPr>
                <w:rFonts w:ascii="Verdana" w:hAnsi="Verdana"/>
                <w:sz w:val="20"/>
                <w:szCs w:val="20"/>
              </w:rPr>
              <w:t>3,2</w:t>
            </w:r>
          </w:p>
        </w:tc>
        <w:tc>
          <w:tcPr>
            <w:tcW w:w="1103" w:type="dxa"/>
            <w:tcBorders>
              <w:top w:val="nil"/>
              <w:left w:val="nil"/>
              <w:bottom w:val="nil"/>
              <w:right w:val="nil"/>
            </w:tcBorders>
            <w:shd w:val="clear" w:color="000000" w:fill="F2F2F2"/>
            <w:noWrap/>
            <w:vAlign w:val="bottom"/>
            <w:hideMark/>
          </w:tcPr>
          <w:p w:rsidR="002C7346" w:rsidRPr="006F590A" w:rsidRDefault="002C7346" w:rsidP="0060169C">
            <w:pPr>
              <w:pStyle w:val="Geenafstand"/>
              <w:rPr>
                <w:rFonts w:ascii="Verdana" w:hAnsi="Verdana"/>
                <w:sz w:val="20"/>
                <w:szCs w:val="20"/>
              </w:rPr>
            </w:pPr>
            <w:r w:rsidRPr="006F590A">
              <w:rPr>
                <w:rFonts w:ascii="Verdana" w:hAnsi="Verdana"/>
                <w:sz w:val="20"/>
                <w:szCs w:val="20"/>
              </w:rPr>
              <w:t>3,909091</w:t>
            </w:r>
          </w:p>
        </w:tc>
        <w:tc>
          <w:tcPr>
            <w:tcW w:w="1103" w:type="dxa"/>
            <w:tcBorders>
              <w:top w:val="nil"/>
              <w:left w:val="nil"/>
              <w:bottom w:val="nil"/>
              <w:right w:val="nil"/>
            </w:tcBorders>
            <w:shd w:val="clear" w:color="000000" w:fill="F2F2F2"/>
            <w:noWrap/>
            <w:vAlign w:val="bottom"/>
            <w:hideMark/>
          </w:tcPr>
          <w:p w:rsidR="002C7346" w:rsidRPr="006F590A" w:rsidRDefault="002C7346" w:rsidP="0060169C">
            <w:pPr>
              <w:pStyle w:val="Geenafstand"/>
              <w:rPr>
                <w:rFonts w:ascii="Verdana" w:hAnsi="Verdana"/>
                <w:sz w:val="20"/>
                <w:szCs w:val="20"/>
              </w:rPr>
            </w:pPr>
            <w:r w:rsidRPr="006F590A">
              <w:rPr>
                <w:rFonts w:ascii="Verdana" w:hAnsi="Verdana"/>
                <w:sz w:val="20"/>
                <w:szCs w:val="20"/>
              </w:rPr>
              <w:t>3,545455</w:t>
            </w:r>
          </w:p>
        </w:tc>
        <w:tc>
          <w:tcPr>
            <w:tcW w:w="1103" w:type="dxa"/>
            <w:tcBorders>
              <w:top w:val="nil"/>
              <w:left w:val="nil"/>
              <w:bottom w:val="nil"/>
              <w:right w:val="nil"/>
            </w:tcBorders>
            <w:shd w:val="clear" w:color="000000" w:fill="F2F2F2"/>
            <w:noWrap/>
            <w:vAlign w:val="bottom"/>
            <w:hideMark/>
          </w:tcPr>
          <w:p w:rsidR="002C7346" w:rsidRPr="006F590A" w:rsidRDefault="002C7346" w:rsidP="0060169C">
            <w:pPr>
              <w:pStyle w:val="Geenafstand"/>
              <w:rPr>
                <w:rFonts w:ascii="Verdana" w:hAnsi="Verdana"/>
                <w:sz w:val="20"/>
                <w:szCs w:val="20"/>
              </w:rPr>
            </w:pPr>
            <w:r w:rsidRPr="006F590A">
              <w:rPr>
                <w:rFonts w:ascii="Verdana" w:hAnsi="Verdana"/>
                <w:sz w:val="20"/>
                <w:szCs w:val="20"/>
              </w:rPr>
              <w:t>4,181818</w:t>
            </w:r>
          </w:p>
        </w:tc>
        <w:tc>
          <w:tcPr>
            <w:tcW w:w="1103" w:type="dxa"/>
            <w:tcBorders>
              <w:top w:val="nil"/>
              <w:left w:val="nil"/>
              <w:bottom w:val="nil"/>
              <w:right w:val="nil"/>
            </w:tcBorders>
            <w:shd w:val="clear" w:color="000000" w:fill="F2F2F2"/>
            <w:noWrap/>
            <w:vAlign w:val="bottom"/>
            <w:hideMark/>
          </w:tcPr>
          <w:p w:rsidR="002C7346" w:rsidRPr="006F590A" w:rsidRDefault="002C7346" w:rsidP="0060169C">
            <w:pPr>
              <w:pStyle w:val="Geenafstand"/>
              <w:rPr>
                <w:rFonts w:ascii="Verdana" w:hAnsi="Verdana"/>
                <w:sz w:val="20"/>
                <w:szCs w:val="20"/>
              </w:rPr>
            </w:pPr>
            <w:r w:rsidRPr="006F590A">
              <w:rPr>
                <w:rFonts w:ascii="Verdana" w:hAnsi="Verdana"/>
                <w:sz w:val="20"/>
                <w:szCs w:val="20"/>
              </w:rPr>
              <w:t>3,639394</w:t>
            </w:r>
          </w:p>
        </w:tc>
      </w:tr>
      <w:tr w:rsidR="002C7346" w:rsidRPr="000F2C9A" w:rsidTr="0060169C">
        <w:trPr>
          <w:trHeight w:val="300"/>
        </w:trPr>
        <w:tc>
          <w:tcPr>
            <w:tcW w:w="993" w:type="dxa"/>
            <w:tcBorders>
              <w:top w:val="nil"/>
              <w:left w:val="nil"/>
              <w:bottom w:val="nil"/>
              <w:right w:val="nil"/>
            </w:tcBorders>
            <w:shd w:val="clear" w:color="000000" w:fill="F2F2F2"/>
          </w:tcPr>
          <w:p w:rsidR="002C7346" w:rsidRPr="006F590A" w:rsidRDefault="002C7346" w:rsidP="0060169C">
            <w:pPr>
              <w:pStyle w:val="Geenafstand"/>
              <w:rPr>
                <w:rFonts w:ascii="Verdana" w:hAnsi="Verdana"/>
                <w:sz w:val="20"/>
                <w:szCs w:val="20"/>
                <w:lang w:eastAsia="nl-NL"/>
              </w:rPr>
            </w:pPr>
            <w:r w:rsidRPr="006F590A">
              <w:rPr>
                <w:rFonts w:ascii="Verdana" w:hAnsi="Verdana"/>
                <w:sz w:val="20"/>
                <w:szCs w:val="20"/>
                <w:lang w:eastAsia="nl-NL"/>
              </w:rPr>
              <w:t>SD</w:t>
            </w:r>
          </w:p>
        </w:tc>
        <w:tc>
          <w:tcPr>
            <w:tcW w:w="1103" w:type="dxa"/>
            <w:tcBorders>
              <w:top w:val="nil"/>
              <w:left w:val="nil"/>
              <w:bottom w:val="nil"/>
              <w:right w:val="nil"/>
            </w:tcBorders>
            <w:shd w:val="clear" w:color="000000" w:fill="F2F2F2"/>
            <w:noWrap/>
            <w:vAlign w:val="bottom"/>
            <w:hideMark/>
          </w:tcPr>
          <w:p w:rsidR="002C7346" w:rsidRPr="006F590A" w:rsidRDefault="002C7346" w:rsidP="0060169C">
            <w:pPr>
              <w:pStyle w:val="Geenafstand"/>
              <w:rPr>
                <w:rFonts w:ascii="Verdana" w:hAnsi="Verdana"/>
                <w:sz w:val="20"/>
                <w:szCs w:val="20"/>
              </w:rPr>
            </w:pPr>
            <w:r w:rsidRPr="006F590A">
              <w:rPr>
                <w:rFonts w:ascii="Verdana" w:hAnsi="Verdana"/>
                <w:sz w:val="20"/>
                <w:szCs w:val="20"/>
              </w:rPr>
              <w:t>1,732051</w:t>
            </w:r>
          </w:p>
        </w:tc>
        <w:tc>
          <w:tcPr>
            <w:tcW w:w="1103" w:type="dxa"/>
            <w:tcBorders>
              <w:top w:val="nil"/>
              <w:left w:val="nil"/>
              <w:bottom w:val="nil"/>
              <w:right w:val="nil"/>
            </w:tcBorders>
            <w:shd w:val="clear" w:color="000000" w:fill="F2F2F2"/>
            <w:noWrap/>
            <w:vAlign w:val="bottom"/>
            <w:hideMark/>
          </w:tcPr>
          <w:p w:rsidR="002C7346" w:rsidRPr="006F590A" w:rsidRDefault="002C7346" w:rsidP="0060169C">
            <w:pPr>
              <w:pStyle w:val="Geenafstand"/>
              <w:rPr>
                <w:rFonts w:ascii="Verdana" w:hAnsi="Verdana"/>
                <w:sz w:val="20"/>
                <w:szCs w:val="20"/>
              </w:rPr>
            </w:pPr>
            <w:r w:rsidRPr="006F590A">
              <w:rPr>
                <w:rFonts w:ascii="Verdana" w:hAnsi="Verdana"/>
                <w:sz w:val="20"/>
                <w:szCs w:val="20"/>
              </w:rPr>
              <w:t>1,074968</w:t>
            </w:r>
          </w:p>
        </w:tc>
        <w:tc>
          <w:tcPr>
            <w:tcW w:w="1103" w:type="dxa"/>
            <w:tcBorders>
              <w:top w:val="nil"/>
              <w:left w:val="nil"/>
              <w:bottom w:val="nil"/>
              <w:right w:val="nil"/>
            </w:tcBorders>
            <w:shd w:val="clear" w:color="000000" w:fill="F2F2F2"/>
            <w:noWrap/>
            <w:vAlign w:val="bottom"/>
            <w:hideMark/>
          </w:tcPr>
          <w:p w:rsidR="002C7346" w:rsidRPr="006F590A" w:rsidRDefault="002C7346" w:rsidP="0060169C">
            <w:pPr>
              <w:pStyle w:val="Geenafstand"/>
              <w:rPr>
                <w:rFonts w:ascii="Verdana" w:hAnsi="Verdana"/>
                <w:sz w:val="20"/>
                <w:szCs w:val="20"/>
              </w:rPr>
            </w:pPr>
            <w:r w:rsidRPr="006F590A">
              <w:rPr>
                <w:rFonts w:ascii="Verdana" w:hAnsi="Verdana"/>
                <w:sz w:val="20"/>
                <w:szCs w:val="20"/>
              </w:rPr>
              <w:t>1,619328</w:t>
            </w:r>
          </w:p>
        </w:tc>
        <w:tc>
          <w:tcPr>
            <w:tcW w:w="1103" w:type="dxa"/>
            <w:tcBorders>
              <w:top w:val="nil"/>
              <w:left w:val="nil"/>
              <w:bottom w:val="nil"/>
              <w:right w:val="nil"/>
            </w:tcBorders>
            <w:shd w:val="clear" w:color="000000" w:fill="F2F2F2"/>
            <w:noWrap/>
            <w:vAlign w:val="bottom"/>
            <w:hideMark/>
          </w:tcPr>
          <w:p w:rsidR="002C7346" w:rsidRPr="006F590A" w:rsidRDefault="002C7346" w:rsidP="0060169C">
            <w:pPr>
              <w:pStyle w:val="Geenafstand"/>
              <w:rPr>
                <w:rFonts w:ascii="Verdana" w:hAnsi="Verdana"/>
                <w:sz w:val="20"/>
                <w:szCs w:val="20"/>
              </w:rPr>
            </w:pPr>
            <w:r w:rsidRPr="006F590A">
              <w:rPr>
                <w:rFonts w:ascii="Verdana" w:hAnsi="Verdana"/>
                <w:sz w:val="20"/>
                <w:szCs w:val="20"/>
              </w:rPr>
              <w:t>1,044466</w:t>
            </w:r>
          </w:p>
        </w:tc>
        <w:tc>
          <w:tcPr>
            <w:tcW w:w="1103" w:type="dxa"/>
            <w:tcBorders>
              <w:top w:val="nil"/>
              <w:left w:val="nil"/>
              <w:bottom w:val="nil"/>
              <w:right w:val="nil"/>
            </w:tcBorders>
            <w:shd w:val="clear" w:color="000000" w:fill="F2F2F2"/>
            <w:noWrap/>
            <w:vAlign w:val="bottom"/>
            <w:hideMark/>
          </w:tcPr>
          <w:p w:rsidR="002C7346" w:rsidRPr="006F590A" w:rsidRDefault="002C7346" w:rsidP="0060169C">
            <w:pPr>
              <w:pStyle w:val="Geenafstand"/>
              <w:rPr>
                <w:rFonts w:ascii="Verdana" w:hAnsi="Verdana"/>
                <w:sz w:val="20"/>
                <w:szCs w:val="20"/>
              </w:rPr>
            </w:pPr>
            <w:r w:rsidRPr="006F590A">
              <w:rPr>
                <w:rFonts w:ascii="Verdana" w:hAnsi="Verdana"/>
                <w:sz w:val="20"/>
                <w:szCs w:val="20"/>
              </w:rPr>
              <w:t>1,128152</w:t>
            </w:r>
          </w:p>
        </w:tc>
        <w:tc>
          <w:tcPr>
            <w:tcW w:w="1103" w:type="dxa"/>
            <w:tcBorders>
              <w:top w:val="nil"/>
              <w:left w:val="nil"/>
              <w:bottom w:val="nil"/>
              <w:right w:val="nil"/>
            </w:tcBorders>
            <w:shd w:val="clear" w:color="000000" w:fill="F2F2F2"/>
            <w:noWrap/>
            <w:vAlign w:val="bottom"/>
            <w:hideMark/>
          </w:tcPr>
          <w:p w:rsidR="002C7346" w:rsidRPr="006F590A" w:rsidRDefault="002C7346" w:rsidP="0060169C">
            <w:pPr>
              <w:pStyle w:val="Geenafstand"/>
              <w:rPr>
                <w:rFonts w:ascii="Verdana" w:hAnsi="Verdana"/>
                <w:sz w:val="20"/>
                <w:szCs w:val="20"/>
              </w:rPr>
            </w:pPr>
            <w:r w:rsidRPr="006F590A">
              <w:rPr>
                <w:rFonts w:ascii="Verdana" w:hAnsi="Verdana"/>
                <w:sz w:val="20"/>
                <w:szCs w:val="20"/>
              </w:rPr>
              <w:t>0,98165</w:t>
            </w:r>
          </w:p>
        </w:tc>
        <w:tc>
          <w:tcPr>
            <w:tcW w:w="1103" w:type="dxa"/>
            <w:tcBorders>
              <w:top w:val="nil"/>
              <w:left w:val="nil"/>
              <w:bottom w:val="nil"/>
              <w:right w:val="nil"/>
            </w:tcBorders>
            <w:shd w:val="clear" w:color="000000" w:fill="F2F2F2"/>
            <w:noWrap/>
            <w:vAlign w:val="bottom"/>
            <w:hideMark/>
          </w:tcPr>
          <w:p w:rsidR="002C7346" w:rsidRPr="006F590A" w:rsidRDefault="002C7346" w:rsidP="0060169C">
            <w:pPr>
              <w:pStyle w:val="Geenafstand"/>
              <w:rPr>
                <w:rFonts w:ascii="Verdana" w:hAnsi="Verdana"/>
                <w:sz w:val="20"/>
                <w:szCs w:val="20"/>
              </w:rPr>
            </w:pPr>
            <w:r w:rsidRPr="006F590A">
              <w:rPr>
                <w:rFonts w:ascii="Verdana" w:hAnsi="Verdana"/>
                <w:sz w:val="20"/>
                <w:szCs w:val="20"/>
              </w:rPr>
              <w:t>1,126629</w:t>
            </w:r>
          </w:p>
        </w:tc>
      </w:tr>
    </w:tbl>
    <w:p w:rsidR="002C7346" w:rsidRDefault="002C7346" w:rsidP="002C7346">
      <w:pPr>
        <w:pStyle w:val="Geenafstand"/>
        <w:rPr>
          <w:rFonts w:ascii="Verdana" w:hAnsi="Verdana"/>
          <w:sz w:val="20"/>
          <w:szCs w:val="20"/>
        </w:rPr>
      </w:pPr>
    </w:p>
    <w:p w:rsidR="002C7346" w:rsidRDefault="002C7346" w:rsidP="002C7346">
      <w:pPr>
        <w:pStyle w:val="Geenafstand"/>
        <w:rPr>
          <w:rFonts w:ascii="Verdana" w:hAnsi="Verdana"/>
          <w:sz w:val="20"/>
          <w:szCs w:val="20"/>
        </w:rPr>
      </w:pPr>
    </w:p>
    <w:tbl>
      <w:tblPr>
        <w:tblW w:w="8714" w:type="dxa"/>
        <w:tblCellMar>
          <w:left w:w="70" w:type="dxa"/>
          <w:right w:w="70" w:type="dxa"/>
        </w:tblCellMar>
        <w:tblLook w:val="04A0" w:firstRow="1" w:lastRow="0" w:firstColumn="1" w:lastColumn="0" w:noHBand="0" w:noVBand="1"/>
      </w:tblPr>
      <w:tblGrid>
        <w:gridCol w:w="993"/>
        <w:gridCol w:w="1103"/>
        <w:gridCol w:w="1103"/>
        <w:gridCol w:w="1103"/>
        <w:gridCol w:w="1103"/>
        <w:gridCol w:w="1103"/>
        <w:gridCol w:w="1103"/>
        <w:gridCol w:w="1103"/>
      </w:tblGrid>
      <w:tr w:rsidR="002C7346" w:rsidRPr="000F2C9A" w:rsidTr="0060169C">
        <w:trPr>
          <w:trHeight w:val="300"/>
        </w:trPr>
        <w:tc>
          <w:tcPr>
            <w:tcW w:w="8714" w:type="dxa"/>
            <w:gridSpan w:val="8"/>
            <w:tcBorders>
              <w:top w:val="nil"/>
              <w:left w:val="nil"/>
              <w:bottom w:val="nil"/>
            </w:tcBorders>
          </w:tcPr>
          <w:p w:rsidR="002C7346" w:rsidRPr="007177DE" w:rsidRDefault="002C7346" w:rsidP="0060169C">
            <w:pPr>
              <w:spacing w:after="0" w:line="240" w:lineRule="auto"/>
              <w:rPr>
                <w:rFonts w:ascii="Verdana" w:eastAsia="Times New Roman" w:hAnsi="Verdana" w:cs="Times New Roman"/>
                <w:i/>
                <w:sz w:val="20"/>
                <w:szCs w:val="20"/>
                <w:lang w:eastAsia="nl-NL"/>
              </w:rPr>
            </w:pPr>
            <w:r w:rsidRPr="007177DE">
              <w:rPr>
                <w:rFonts w:ascii="Verdana" w:eastAsia="Times New Roman" w:hAnsi="Verdana" w:cs="Times New Roman"/>
                <w:i/>
                <w:sz w:val="20"/>
                <w:szCs w:val="20"/>
                <w:lang w:eastAsia="nl-NL"/>
              </w:rPr>
              <w:t>Tabel 3.</w:t>
            </w:r>
          </w:p>
          <w:p w:rsidR="002C7346" w:rsidRPr="007177DE" w:rsidRDefault="002C7346" w:rsidP="0060169C">
            <w:pPr>
              <w:spacing w:after="0" w:line="240" w:lineRule="auto"/>
              <w:rPr>
                <w:rFonts w:ascii="Verdana" w:eastAsia="Times New Roman" w:hAnsi="Verdana" w:cs="Times New Roman"/>
                <w:sz w:val="20"/>
                <w:szCs w:val="20"/>
                <w:lang w:eastAsia="nl-NL"/>
              </w:rPr>
            </w:pPr>
            <w:r w:rsidRPr="007177DE">
              <w:rPr>
                <w:rFonts w:ascii="Verdana" w:eastAsia="Times New Roman" w:hAnsi="Verdana" w:cs="Times New Roman"/>
                <w:sz w:val="20"/>
                <w:szCs w:val="20"/>
                <w:lang w:eastAsia="nl-NL"/>
              </w:rPr>
              <w:t>Betrokkenheidssores en standaarddeviatie van de tweede interventie (X2)</w:t>
            </w:r>
          </w:p>
        </w:tc>
      </w:tr>
      <w:tr w:rsidR="002C7346" w:rsidRPr="000F2C9A" w:rsidTr="0060169C">
        <w:trPr>
          <w:trHeight w:val="300"/>
        </w:trPr>
        <w:tc>
          <w:tcPr>
            <w:tcW w:w="993" w:type="dxa"/>
            <w:tcBorders>
              <w:top w:val="nil"/>
              <w:left w:val="nil"/>
              <w:bottom w:val="single" w:sz="4" w:space="0" w:color="auto"/>
              <w:right w:val="nil"/>
            </w:tcBorders>
          </w:tcPr>
          <w:p w:rsidR="002C7346" w:rsidRPr="000F2C9A" w:rsidRDefault="002C7346" w:rsidP="0060169C">
            <w:pPr>
              <w:spacing w:after="0" w:line="240" w:lineRule="auto"/>
              <w:jc w:val="right"/>
              <w:rPr>
                <w:rFonts w:ascii="Verdana" w:eastAsia="Times New Roman" w:hAnsi="Verdana" w:cs="Times New Roman"/>
                <w:b/>
                <w:bCs/>
                <w:color w:val="000000"/>
                <w:sz w:val="20"/>
                <w:szCs w:val="20"/>
                <w:lang w:eastAsia="nl-NL"/>
              </w:rPr>
            </w:pPr>
            <w:r w:rsidRPr="000F2C9A">
              <w:rPr>
                <w:rFonts w:ascii="Verdana" w:eastAsia="Times New Roman" w:hAnsi="Verdana" w:cs="Times New Roman"/>
                <w:b/>
                <w:bCs/>
                <w:color w:val="000000"/>
                <w:sz w:val="20"/>
                <w:szCs w:val="20"/>
                <w:lang w:eastAsia="nl-NL"/>
              </w:rPr>
              <w:t>leerling</w:t>
            </w:r>
          </w:p>
        </w:tc>
        <w:tc>
          <w:tcPr>
            <w:tcW w:w="1103" w:type="dxa"/>
            <w:tcBorders>
              <w:top w:val="nil"/>
              <w:left w:val="nil"/>
              <w:bottom w:val="single" w:sz="4" w:space="0" w:color="auto"/>
              <w:right w:val="nil"/>
            </w:tcBorders>
            <w:shd w:val="clear" w:color="auto" w:fill="auto"/>
            <w:noWrap/>
            <w:vAlign w:val="bottom"/>
            <w:hideMark/>
          </w:tcPr>
          <w:p w:rsidR="002C7346" w:rsidRPr="00C04BBF" w:rsidRDefault="002C7346" w:rsidP="0060169C">
            <w:pPr>
              <w:spacing w:after="0" w:line="240" w:lineRule="auto"/>
              <w:jc w:val="right"/>
              <w:rPr>
                <w:rFonts w:ascii="Verdana" w:eastAsia="Times New Roman" w:hAnsi="Verdana" w:cs="Times New Roman"/>
                <w:b/>
                <w:bCs/>
                <w:color w:val="000000"/>
                <w:sz w:val="20"/>
                <w:szCs w:val="20"/>
                <w:lang w:eastAsia="nl-NL"/>
              </w:rPr>
            </w:pPr>
            <w:r w:rsidRPr="00C04BBF">
              <w:rPr>
                <w:rFonts w:ascii="Verdana" w:eastAsia="Times New Roman" w:hAnsi="Verdana" w:cs="Times New Roman"/>
                <w:b/>
                <w:bCs/>
                <w:color w:val="000000"/>
                <w:sz w:val="20"/>
                <w:szCs w:val="20"/>
                <w:lang w:eastAsia="nl-NL"/>
              </w:rPr>
              <w:t>1</w:t>
            </w:r>
          </w:p>
        </w:tc>
        <w:tc>
          <w:tcPr>
            <w:tcW w:w="1103" w:type="dxa"/>
            <w:tcBorders>
              <w:top w:val="nil"/>
              <w:left w:val="nil"/>
              <w:bottom w:val="single" w:sz="4" w:space="0" w:color="auto"/>
              <w:right w:val="nil"/>
            </w:tcBorders>
            <w:shd w:val="clear" w:color="auto" w:fill="auto"/>
            <w:noWrap/>
            <w:vAlign w:val="bottom"/>
            <w:hideMark/>
          </w:tcPr>
          <w:p w:rsidR="002C7346" w:rsidRPr="00C04BBF" w:rsidRDefault="002C7346" w:rsidP="0060169C">
            <w:pPr>
              <w:spacing w:after="0" w:line="240" w:lineRule="auto"/>
              <w:jc w:val="right"/>
              <w:rPr>
                <w:rFonts w:ascii="Verdana" w:eastAsia="Times New Roman" w:hAnsi="Verdana" w:cs="Times New Roman"/>
                <w:b/>
                <w:bCs/>
                <w:color w:val="000000"/>
                <w:sz w:val="20"/>
                <w:szCs w:val="20"/>
                <w:lang w:eastAsia="nl-NL"/>
              </w:rPr>
            </w:pPr>
            <w:r w:rsidRPr="00C04BBF">
              <w:rPr>
                <w:rFonts w:ascii="Verdana" w:eastAsia="Times New Roman" w:hAnsi="Verdana" w:cs="Times New Roman"/>
                <w:b/>
                <w:bCs/>
                <w:color w:val="000000"/>
                <w:sz w:val="20"/>
                <w:szCs w:val="20"/>
                <w:lang w:eastAsia="nl-NL"/>
              </w:rPr>
              <w:t>2</w:t>
            </w:r>
          </w:p>
        </w:tc>
        <w:tc>
          <w:tcPr>
            <w:tcW w:w="1103" w:type="dxa"/>
            <w:tcBorders>
              <w:top w:val="nil"/>
              <w:left w:val="nil"/>
              <w:bottom w:val="single" w:sz="4" w:space="0" w:color="auto"/>
              <w:right w:val="nil"/>
            </w:tcBorders>
            <w:shd w:val="clear" w:color="auto" w:fill="auto"/>
            <w:noWrap/>
            <w:vAlign w:val="bottom"/>
            <w:hideMark/>
          </w:tcPr>
          <w:p w:rsidR="002C7346" w:rsidRPr="00C04BBF" w:rsidRDefault="002C7346" w:rsidP="0060169C">
            <w:pPr>
              <w:spacing w:after="0" w:line="240" w:lineRule="auto"/>
              <w:jc w:val="right"/>
              <w:rPr>
                <w:rFonts w:ascii="Verdana" w:eastAsia="Times New Roman" w:hAnsi="Verdana" w:cs="Times New Roman"/>
                <w:b/>
                <w:bCs/>
                <w:color w:val="000000"/>
                <w:sz w:val="20"/>
                <w:szCs w:val="20"/>
                <w:lang w:eastAsia="nl-NL"/>
              </w:rPr>
            </w:pPr>
            <w:r w:rsidRPr="00C04BBF">
              <w:rPr>
                <w:rFonts w:ascii="Verdana" w:eastAsia="Times New Roman" w:hAnsi="Verdana" w:cs="Times New Roman"/>
                <w:b/>
                <w:bCs/>
                <w:color w:val="000000"/>
                <w:sz w:val="20"/>
                <w:szCs w:val="20"/>
                <w:lang w:eastAsia="nl-NL"/>
              </w:rPr>
              <w:t>3</w:t>
            </w:r>
          </w:p>
        </w:tc>
        <w:tc>
          <w:tcPr>
            <w:tcW w:w="1103" w:type="dxa"/>
            <w:tcBorders>
              <w:top w:val="nil"/>
              <w:left w:val="nil"/>
              <w:bottom w:val="single" w:sz="4" w:space="0" w:color="auto"/>
              <w:right w:val="nil"/>
            </w:tcBorders>
            <w:shd w:val="clear" w:color="auto" w:fill="auto"/>
            <w:noWrap/>
            <w:vAlign w:val="bottom"/>
            <w:hideMark/>
          </w:tcPr>
          <w:p w:rsidR="002C7346" w:rsidRPr="00C04BBF" w:rsidRDefault="002C7346" w:rsidP="0060169C">
            <w:pPr>
              <w:spacing w:after="0" w:line="240" w:lineRule="auto"/>
              <w:jc w:val="right"/>
              <w:rPr>
                <w:rFonts w:ascii="Verdana" w:eastAsia="Times New Roman" w:hAnsi="Verdana" w:cs="Times New Roman"/>
                <w:b/>
                <w:bCs/>
                <w:color w:val="000000"/>
                <w:sz w:val="20"/>
                <w:szCs w:val="20"/>
                <w:lang w:eastAsia="nl-NL"/>
              </w:rPr>
            </w:pPr>
            <w:r w:rsidRPr="00C04BBF">
              <w:rPr>
                <w:rFonts w:ascii="Verdana" w:eastAsia="Times New Roman" w:hAnsi="Verdana" w:cs="Times New Roman"/>
                <w:b/>
                <w:bCs/>
                <w:color w:val="000000"/>
                <w:sz w:val="20"/>
                <w:szCs w:val="20"/>
                <w:lang w:eastAsia="nl-NL"/>
              </w:rPr>
              <w:t>4</w:t>
            </w:r>
          </w:p>
        </w:tc>
        <w:tc>
          <w:tcPr>
            <w:tcW w:w="1103" w:type="dxa"/>
            <w:tcBorders>
              <w:top w:val="nil"/>
              <w:left w:val="nil"/>
              <w:bottom w:val="single" w:sz="4" w:space="0" w:color="auto"/>
              <w:right w:val="nil"/>
            </w:tcBorders>
            <w:shd w:val="clear" w:color="auto" w:fill="auto"/>
            <w:noWrap/>
            <w:vAlign w:val="bottom"/>
            <w:hideMark/>
          </w:tcPr>
          <w:p w:rsidR="002C7346" w:rsidRPr="00C04BBF" w:rsidRDefault="002C7346" w:rsidP="0060169C">
            <w:pPr>
              <w:spacing w:after="0" w:line="240" w:lineRule="auto"/>
              <w:jc w:val="right"/>
              <w:rPr>
                <w:rFonts w:ascii="Verdana" w:eastAsia="Times New Roman" w:hAnsi="Verdana" w:cs="Times New Roman"/>
                <w:b/>
                <w:bCs/>
                <w:color w:val="000000"/>
                <w:sz w:val="20"/>
                <w:szCs w:val="20"/>
                <w:lang w:eastAsia="nl-NL"/>
              </w:rPr>
            </w:pPr>
            <w:r w:rsidRPr="00C04BBF">
              <w:rPr>
                <w:rFonts w:ascii="Verdana" w:eastAsia="Times New Roman" w:hAnsi="Verdana" w:cs="Times New Roman"/>
                <w:b/>
                <w:bCs/>
                <w:color w:val="000000"/>
                <w:sz w:val="20"/>
                <w:szCs w:val="20"/>
                <w:lang w:eastAsia="nl-NL"/>
              </w:rPr>
              <w:t>5</w:t>
            </w:r>
          </w:p>
        </w:tc>
        <w:tc>
          <w:tcPr>
            <w:tcW w:w="1103" w:type="dxa"/>
            <w:tcBorders>
              <w:top w:val="nil"/>
              <w:left w:val="nil"/>
              <w:bottom w:val="single" w:sz="4" w:space="0" w:color="auto"/>
              <w:right w:val="nil"/>
            </w:tcBorders>
            <w:shd w:val="clear" w:color="auto" w:fill="auto"/>
            <w:noWrap/>
            <w:vAlign w:val="bottom"/>
            <w:hideMark/>
          </w:tcPr>
          <w:p w:rsidR="002C7346" w:rsidRPr="00C04BBF" w:rsidRDefault="002C7346" w:rsidP="0060169C">
            <w:pPr>
              <w:spacing w:after="0" w:line="240" w:lineRule="auto"/>
              <w:jc w:val="right"/>
              <w:rPr>
                <w:rFonts w:ascii="Verdana" w:eastAsia="Times New Roman" w:hAnsi="Verdana" w:cs="Times New Roman"/>
                <w:b/>
                <w:bCs/>
                <w:color w:val="000000"/>
                <w:sz w:val="20"/>
                <w:szCs w:val="20"/>
                <w:lang w:eastAsia="nl-NL"/>
              </w:rPr>
            </w:pPr>
            <w:r w:rsidRPr="00C04BBF">
              <w:rPr>
                <w:rFonts w:ascii="Verdana" w:eastAsia="Times New Roman" w:hAnsi="Verdana" w:cs="Times New Roman"/>
                <w:b/>
                <w:bCs/>
                <w:color w:val="000000"/>
                <w:sz w:val="20"/>
                <w:szCs w:val="20"/>
                <w:lang w:eastAsia="nl-NL"/>
              </w:rPr>
              <w:t>6</w:t>
            </w:r>
          </w:p>
        </w:tc>
        <w:tc>
          <w:tcPr>
            <w:tcW w:w="1103" w:type="dxa"/>
            <w:tcBorders>
              <w:top w:val="nil"/>
              <w:left w:val="nil"/>
              <w:bottom w:val="single" w:sz="4" w:space="0" w:color="auto"/>
              <w:right w:val="nil"/>
            </w:tcBorders>
            <w:shd w:val="clear" w:color="auto" w:fill="auto"/>
            <w:noWrap/>
            <w:vAlign w:val="bottom"/>
            <w:hideMark/>
          </w:tcPr>
          <w:p w:rsidR="002C7346" w:rsidRPr="00C04BBF" w:rsidRDefault="002C7346" w:rsidP="0060169C">
            <w:pPr>
              <w:spacing w:after="0" w:line="240" w:lineRule="auto"/>
              <w:rPr>
                <w:rFonts w:ascii="Verdana" w:eastAsia="Times New Roman" w:hAnsi="Verdana" w:cs="Times New Roman"/>
                <w:b/>
                <w:bCs/>
                <w:color w:val="000000"/>
                <w:sz w:val="20"/>
                <w:szCs w:val="20"/>
                <w:lang w:eastAsia="nl-NL"/>
              </w:rPr>
            </w:pPr>
            <w:r w:rsidRPr="00C04BBF">
              <w:rPr>
                <w:rFonts w:ascii="Verdana" w:eastAsia="Times New Roman" w:hAnsi="Verdana" w:cs="Times New Roman"/>
                <w:b/>
                <w:bCs/>
                <w:color w:val="000000"/>
                <w:sz w:val="20"/>
                <w:szCs w:val="20"/>
                <w:lang w:eastAsia="nl-NL"/>
              </w:rPr>
              <w:t>GEM</w:t>
            </w:r>
          </w:p>
        </w:tc>
      </w:tr>
      <w:tr w:rsidR="002C7346" w:rsidRPr="000F2C9A" w:rsidTr="0060169C">
        <w:trPr>
          <w:trHeight w:val="300"/>
        </w:trPr>
        <w:tc>
          <w:tcPr>
            <w:tcW w:w="993" w:type="dxa"/>
            <w:tcBorders>
              <w:top w:val="nil"/>
              <w:left w:val="nil"/>
              <w:bottom w:val="nil"/>
              <w:right w:val="nil"/>
            </w:tcBorders>
            <w:shd w:val="clear" w:color="000000" w:fill="F2F2F2"/>
          </w:tcPr>
          <w:p w:rsidR="002C7346" w:rsidRPr="000F2C9A" w:rsidRDefault="002C7346" w:rsidP="0060169C">
            <w:pPr>
              <w:spacing w:after="0" w:line="240" w:lineRule="auto"/>
              <w:jc w:val="right"/>
              <w:rPr>
                <w:rFonts w:ascii="Verdana" w:eastAsia="Times New Roman" w:hAnsi="Verdana" w:cs="Times New Roman"/>
                <w:b/>
                <w:color w:val="000000"/>
                <w:sz w:val="20"/>
                <w:szCs w:val="20"/>
                <w:lang w:eastAsia="nl-NL"/>
              </w:rPr>
            </w:pPr>
            <w:r w:rsidRPr="000F2C9A">
              <w:rPr>
                <w:rFonts w:ascii="Verdana" w:eastAsia="Times New Roman" w:hAnsi="Verdana" w:cs="Times New Roman"/>
                <w:b/>
                <w:color w:val="000000"/>
                <w:sz w:val="20"/>
                <w:szCs w:val="20"/>
                <w:lang w:eastAsia="nl-NL"/>
              </w:rPr>
              <w:t>1</w:t>
            </w:r>
          </w:p>
        </w:tc>
        <w:tc>
          <w:tcPr>
            <w:tcW w:w="1103" w:type="dxa"/>
            <w:tcBorders>
              <w:top w:val="nil"/>
              <w:left w:val="nil"/>
              <w:bottom w:val="nil"/>
              <w:right w:val="nil"/>
            </w:tcBorders>
            <w:shd w:val="clear" w:color="000000" w:fill="F2F2F2"/>
            <w:noWrap/>
            <w:vAlign w:val="bottom"/>
            <w:hideMark/>
          </w:tcPr>
          <w:p w:rsidR="002C7346" w:rsidRPr="00C04BBF" w:rsidRDefault="002C7346" w:rsidP="0060169C">
            <w:pPr>
              <w:spacing w:after="0" w:line="240" w:lineRule="auto"/>
              <w:jc w:val="right"/>
              <w:rPr>
                <w:rFonts w:ascii="Verdana" w:eastAsia="Times New Roman" w:hAnsi="Verdana" w:cs="Times New Roman"/>
                <w:color w:val="000000"/>
                <w:sz w:val="20"/>
                <w:szCs w:val="20"/>
                <w:lang w:eastAsia="nl-NL"/>
              </w:rPr>
            </w:pPr>
            <w:r w:rsidRPr="00C04BBF">
              <w:rPr>
                <w:rFonts w:ascii="Verdana" w:eastAsia="Times New Roman" w:hAnsi="Verdana" w:cs="Times New Roman"/>
                <w:color w:val="000000"/>
                <w:sz w:val="20"/>
                <w:szCs w:val="20"/>
                <w:lang w:eastAsia="nl-NL"/>
              </w:rPr>
              <w:t>4</w:t>
            </w:r>
          </w:p>
        </w:tc>
        <w:tc>
          <w:tcPr>
            <w:tcW w:w="1103" w:type="dxa"/>
            <w:tcBorders>
              <w:top w:val="nil"/>
              <w:left w:val="nil"/>
              <w:bottom w:val="nil"/>
              <w:right w:val="nil"/>
            </w:tcBorders>
            <w:shd w:val="clear" w:color="000000" w:fill="F2F2F2"/>
            <w:noWrap/>
            <w:vAlign w:val="bottom"/>
            <w:hideMark/>
          </w:tcPr>
          <w:p w:rsidR="002C7346" w:rsidRPr="00C04BBF" w:rsidRDefault="002C7346" w:rsidP="0060169C">
            <w:pPr>
              <w:spacing w:after="0" w:line="240" w:lineRule="auto"/>
              <w:jc w:val="right"/>
              <w:rPr>
                <w:rFonts w:ascii="Verdana" w:eastAsia="Times New Roman" w:hAnsi="Verdana" w:cs="Times New Roman"/>
                <w:color w:val="000000"/>
                <w:sz w:val="20"/>
                <w:szCs w:val="20"/>
                <w:lang w:eastAsia="nl-NL"/>
              </w:rPr>
            </w:pPr>
            <w:r w:rsidRPr="00C04BBF">
              <w:rPr>
                <w:rFonts w:ascii="Verdana" w:eastAsia="Times New Roman" w:hAnsi="Verdana" w:cs="Times New Roman"/>
                <w:color w:val="000000"/>
                <w:sz w:val="20"/>
                <w:szCs w:val="20"/>
                <w:lang w:eastAsia="nl-NL"/>
              </w:rPr>
              <w:t>3</w:t>
            </w:r>
          </w:p>
        </w:tc>
        <w:tc>
          <w:tcPr>
            <w:tcW w:w="1103" w:type="dxa"/>
            <w:tcBorders>
              <w:top w:val="nil"/>
              <w:left w:val="nil"/>
              <w:bottom w:val="nil"/>
              <w:right w:val="nil"/>
            </w:tcBorders>
            <w:shd w:val="clear" w:color="000000" w:fill="F2F2F2"/>
            <w:noWrap/>
            <w:vAlign w:val="bottom"/>
            <w:hideMark/>
          </w:tcPr>
          <w:p w:rsidR="002C7346" w:rsidRPr="00C04BBF" w:rsidRDefault="002C7346" w:rsidP="0060169C">
            <w:pPr>
              <w:spacing w:after="0" w:line="240" w:lineRule="auto"/>
              <w:jc w:val="right"/>
              <w:rPr>
                <w:rFonts w:ascii="Verdana" w:eastAsia="Times New Roman" w:hAnsi="Verdana" w:cs="Times New Roman"/>
                <w:color w:val="000000"/>
                <w:sz w:val="20"/>
                <w:szCs w:val="20"/>
                <w:lang w:eastAsia="nl-NL"/>
              </w:rPr>
            </w:pPr>
            <w:r w:rsidRPr="00C04BBF">
              <w:rPr>
                <w:rFonts w:ascii="Verdana" w:eastAsia="Times New Roman" w:hAnsi="Verdana" w:cs="Times New Roman"/>
                <w:color w:val="000000"/>
                <w:sz w:val="20"/>
                <w:szCs w:val="20"/>
                <w:lang w:eastAsia="nl-NL"/>
              </w:rPr>
              <w:t>4</w:t>
            </w:r>
          </w:p>
        </w:tc>
        <w:tc>
          <w:tcPr>
            <w:tcW w:w="1103" w:type="dxa"/>
            <w:tcBorders>
              <w:top w:val="nil"/>
              <w:left w:val="nil"/>
              <w:bottom w:val="nil"/>
              <w:right w:val="nil"/>
            </w:tcBorders>
            <w:shd w:val="clear" w:color="000000" w:fill="F2F2F2"/>
            <w:noWrap/>
            <w:vAlign w:val="bottom"/>
            <w:hideMark/>
          </w:tcPr>
          <w:p w:rsidR="002C7346" w:rsidRPr="00C04BBF" w:rsidRDefault="002C7346" w:rsidP="0060169C">
            <w:pPr>
              <w:spacing w:after="0" w:line="240" w:lineRule="auto"/>
              <w:jc w:val="right"/>
              <w:rPr>
                <w:rFonts w:ascii="Verdana" w:eastAsia="Times New Roman" w:hAnsi="Verdana" w:cs="Times New Roman"/>
                <w:color w:val="000000"/>
                <w:sz w:val="20"/>
                <w:szCs w:val="20"/>
                <w:lang w:eastAsia="nl-NL"/>
              </w:rPr>
            </w:pPr>
            <w:r w:rsidRPr="00C04BBF">
              <w:rPr>
                <w:rFonts w:ascii="Verdana" w:eastAsia="Times New Roman" w:hAnsi="Verdana" w:cs="Times New Roman"/>
                <w:color w:val="000000"/>
                <w:sz w:val="20"/>
                <w:szCs w:val="20"/>
                <w:lang w:eastAsia="nl-NL"/>
              </w:rPr>
              <w:t>5</w:t>
            </w:r>
          </w:p>
        </w:tc>
        <w:tc>
          <w:tcPr>
            <w:tcW w:w="1103" w:type="dxa"/>
            <w:tcBorders>
              <w:top w:val="nil"/>
              <w:left w:val="nil"/>
              <w:bottom w:val="nil"/>
              <w:right w:val="nil"/>
            </w:tcBorders>
            <w:shd w:val="clear" w:color="000000" w:fill="F2F2F2"/>
            <w:noWrap/>
            <w:vAlign w:val="bottom"/>
            <w:hideMark/>
          </w:tcPr>
          <w:p w:rsidR="002C7346" w:rsidRPr="00C04BBF" w:rsidRDefault="002C7346" w:rsidP="0060169C">
            <w:pPr>
              <w:spacing w:after="0" w:line="240" w:lineRule="auto"/>
              <w:jc w:val="right"/>
              <w:rPr>
                <w:rFonts w:ascii="Verdana" w:eastAsia="Times New Roman" w:hAnsi="Verdana" w:cs="Times New Roman"/>
                <w:color w:val="000000"/>
                <w:sz w:val="20"/>
                <w:szCs w:val="20"/>
                <w:lang w:eastAsia="nl-NL"/>
              </w:rPr>
            </w:pPr>
            <w:r w:rsidRPr="00C04BBF">
              <w:rPr>
                <w:rFonts w:ascii="Verdana" w:eastAsia="Times New Roman" w:hAnsi="Verdana" w:cs="Times New Roman"/>
                <w:color w:val="000000"/>
                <w:sz w:val="20"/>
                <w:szCs w:val="20"/>
                <w:lang w:eastAsia="nl-NL"/>
              </w:rPr>
              <w:t>5</w:t>
            </w:r>
          </w:p>
        </w:tc>
        <w:tc>
          <w:tcPr>
            <w:tcW w:w="1103" w:type="dxa"/>
            <w:tcBorders>
              <w:top w:val="nil"/>
              <w:left w:val="nil"/>
              <w:bottom w:val="nil"/>
              <w:right w:val="nil"/>
            </w:tcBorders>
            <w:shd w:val="clear" w:color="000000" w:fill="F2F2F2"/>
            <w:noWrap/>
            <w:vAlign w:val="bottom"/>
            <w:hideMark/>
          </w:tcPr>
          <w:p w:rsidR="002C7346" w:rsidRPr="00C04BBF" w:rsidRDefault="002C7346" w:rsidP="0060169C">
            <w:pPr>
              <w:spacing w:after="0" w:line="240" w:lineRule="auto"/>
              <w:jc w:val="right"/>
              <w:rPr>
                <w:rFonts w:ascii="Verdana" w:eastAsia="Times New Roman" w:hAnsi="Verdana" w:cs="Times New Roman"/>
                <w:color w:val="000000"/>
                <w:sz w:val="20"/>
                <w:szCs w:val="20"/>
                <w:lang w:eastAsia="nl-NL"/>
              </w:rPr>
            </w:pPr>
            <w:r w:rsidRPr="00C04BBF">
              <w:rPr>
                <w:rFonts w:ascii="Verdana" w:eastAsia="Times New Roman" w:hAnsi="Verdana" w:cs="Times New Roman"/>
                <w:color w:val="000000"/>
                <w:sz w:val="20"/>
                <w:szCs w:val="20"/>
                <w:lang w:eastAsia="nl-NL"/>
              </w:rPr>
              <w:t>5</w:t>
            </w:r>
          </w:p>
        </w:tc>
        <w:tc>
          <w:tcPr>
            <w:tcW w:w="1103" w:type="dxa"/>
            <w:tcBorders>
              <w:top w:val="nil"/>
              <w:left w:val="nil"/>
              <w:bottom w:val="nil"/>
              <w:right w:val="nil"/>
            </w:tcBorders>
            <w:shd w:val="clear" w:color="000000" w:fill="F2F2F2"/>
            <w:noWrap/>
            <w:vAlign w:val="bottom"/>
            <w:hideMark/>
          </w:tcPr>
          <w:p w:rsidR="002C7346" w:rsidRPr="00C04BBF" w:rsidRDefault="002C7346" w:rsidP="0060169C">
            <w:pPr>
              <w:spacing w:after="0" w:line="240" w:lineRule="auto"/>
              <w:jc w:val="right"/>
              <w:rPr>
                <w:rFonts w:ascii="Verdana" w:eastAsia="Times New Roman" w:hAnsi="Verdana" w:cs="Times New Roman"/>
                <w:color w:val="000000"/>
                <w:sz w:val="20"/>
                <w:szCs w:val="20"/>
                <w:lang w:eastAsia="nl-NL"/>
              </w:rPr>
            </w:pPr>
            <w:r w:rsidRPr="00C04BBF">
              <w:rPr>
                <w:rFonts w:ascii="Verdana" w:eastAsia="Times New Roman" w:hAnsi="Verdana" w:cs="Times New Roman"/>
                <w:color w:val="000000"/>
                <w:sz w:val="20"/>
                <w:szCs w:val="20"/>
                <w:lang w:eastAsia="nl-NL"/>
              </w:rPr>
              <w:t>4,333333</w:t>
            </w:r>
          </w:p>
        </w:tc>
      </w:tr>
      <w:tr w:rsidR="002C7346" w:rsidRPr="000F2C9A" w:rsidTr="0060169C">
        <w:trPr>
          <w:trHeight w:val="300"/>
        </w:trPr>
        <w:tc>
          <w:tcPr>
            <w:tcW w:w="993" w:type="dxa"/>
            <w:tcBorders>
              <w:top w:val="nil"/>
              <w:left w:val="nil"/>
              <w:bottom w:val="nil"/>
              <w:right w:val="nil"/>
            </w:tcBorders>
          </w:tcPr>
          <w:p w:rsidR="002C7346" w:rsidRPr="000F2C9A" w:rsidRDefault="002C7346" w:rsidP="0060169C">
            <w:pPr>
              <w:spacing w:after="0" w:line="240" w:lineRule="auto"/>
              <w:jc w:val="right"/>
              <w:rPr>
                <w:rFonts w:ascii="Verdana" w:eastAsia="Times New Roman" w:hAnsi="Verdana" w:cs="Times New Roman"/>
                <w:b/>
                <w:color w:val="000000"/>
                <w:sz w:val="20"/>
                <w:szCs w:val="20"/>
                <w:lang w:eastAsia="nl-NL"/>
              </w:rPr>
            </w:pPr>
            <w:r w:rsidRPr="000F2C9A">
              <w:rPr>
                <w:rFonts w:ascii="Verdana" w:eastAsia="Times New Roman" w:hAnsi="Verdana" w:cs="Times New Roman"/>
                <w:b/>
                <w:color w:val="000000"/>
                <w:sz w:val="20"/>
                <w:szCs w:val="20"/>
                <w:lang w:eastAsia="nl-NL"/>
              </w:rPr>
              <w:t>2</w:t>
            </w:r>
          </w:p>
        </w:tc>
        <w:tc>
          <w:tcPr>
            <w:tcW w:w="1103" w:type="dxa"/>
            <w:tcBorders>
              <w:top w:val="nil"/>
              <w:left w:val="nil"/>
              <w:bottom w:val="nil"/>
              <w:right w:val="nil"/>
            </w:tcBorders>
            <w:shd w:val="clear" w:color="auto" w:fill="auto"/>
            <w:noWrap/>
            <w:vAlign w:val="bottom"/>
            <w:hideMark/>
          </w:tcPr>
          <w:p w:rsidR="002C7346" w:rsidRPr="00C04BBF" w:rsidRDefault="002C7346" w:rsidP="0060169C">
            <w:pPr>
              <w:spacing w:after="0" w:line="240" w:lineRule="auto"/>
              <w:jc w:val="right"/>
              <w:rPr>
                <w:rFonts w:ascii="Verdana" w:eastAsia="Times New Roman" w:hAnsi="Verdana" w:cs="Times New Roman"/>
                <w:color w:val="000000"/>
                <w:sz w:val="20"/>
                <w:szCs w:val="20"/>
                <w:lang w:eastAsia="nl-NL"/>
              </w:rPr>
            </w:pPr>
            <w:r w:rsidRPr="00C04BBF">
              <w:rPr>
                <w:rFonts w:ascii="Verdana" w:eastAsia="Times New Roman" w:hAnsi="Verdana" w:cs="Times New Roman"/>
                <w:color w:val="000000"/>
                <w:sz w:val="20"/>
                <w:szCs w:val="20"/>
                <w:lang w:eastAsia="nl-NL"/>
              </w:rPr>
              <w:t>5</w:t>
            </w:r>
          </w:p>
        </w:tc>
        <w:tc>
          <w:tcPr>
            <w:tcW w:w="1103" w:type="dxa"/>
            <w:tcBorders>
              <w:top w:val="nil"/>
              <w:left w:val="nil"/>
              <w:bottom w:val="nil"/>
              <w:right w:val="nil"/>
            </w:tcBorders>
            <w:shd w:val="clear" w:color="auto" w:fill="auto"/>
            <w:noWrap/>
            <w:vAlign w:val="bottom"/>
            <w:hideMark/>
          </w:tcPr>
          <w:p w:rsidR="002C7346" w:rsidRPr="00C04BBF" w:rsidRDefault="002C7346" w:rsidP="0060169C">
            <w:pPr>
              <w:spacing w:after="0" w:line="240" w:lineRule="auto"/>
              <w:jc w:val="right"/>
              <w:rPr>
                <w:rFonts w:ascii="Verdana" w:eastAsia="Times New Roman" w:hAnsi="Verdana" w:cs="Times New Roman"/>
                <w:color w:val="000000"/>
                <w:sz w:val="20"/>
                <w:szCs w:val="20"/>
                <w:lang w:eastAsia="nl-NL"/>
              </w:rPr>
            </w:pPr>
            <w:r w:rsidRPr="00C04BBF">
              <w:rPr>
                <w:rFonts w:ascii="Verdana" w:eastAsia="Times New Roman" w:hAnsi="Verdana" w:cs="Times New Roman"/>
                <w:color w:val="000000"/>
                <w:sz w:val="20"/>
                <w:szCs w:val="20"/>
                <w:lang w:eastAsia="nl-NL"/>
              </w:rPr>
              <w:t>5</w:t>
            </w:r>
          </w:p>
        </w:tc>
        <w:tc>
          <w:tcPr>
            <w:tcW w:w="1103" w:type="dxa"/>
            <w:tcBorders>
              <w:top w:val="nil"/>
              <w:left w:val="nil"/>
              <w:bottom w:val="nil"/>
              <w:right w:val="nil"/>
            </w:tcBorders>
            <w:shd w:val="clear" w:color="auto" w:fill="auto"/>
            <w:noWrap/>
            <w:vAlign w:val="bottom"/>
            <w:hideMark/>
          </w:tcPr>
          <w:p w:rsidR="002C7346" w:rsidRPr="00C04BBF" w:rsidRDefault="002C7346" w:rsidP="0060169C">
            <w:pPr>
              <w:spacing w:after="0" w:line="240" w:lineRule="auto"/>
              <w:jc w:val="right"/>
              <w:rPr>
                <w:rFonts w:ascii="Verdana" w:eastAsia="Times New Roman" w:hAnsi="Verdana" w:cs="Times New Roman"/>
                <w:color w:val="000000"/>
                <w:sz w:val="20"/>
                <w:szCs w:val="20"/>
                <w:lang w:eastAsia="nl-NL"/>
              </w:rPr>
            </w:pPr>
            <w:r w:rsidRPr="00C04BBF">
              <w:rPr>
                <w:rFonts w:ascii="Verdana" w:eastAsia="Times New Roman" w:hAnsi="Verdana" w:cs="Times New Roman"/>
                <w:color w:val="000000"/>
                <w:sz w:val="20"/>
                <w:szCs w:val="20"/>
                <w:lang w:eastAsia="nl-NL"/>
              </w:rPr>
              <w:t>4</w:t>
            </w:r>
          </w:p>
        </w:tc>
        <w:tc>
          <w:tcPr>
            <w:tcW w:w="1103" w:type="dxa"/>
            <w:tcBorders>
              <w:top w:val="nil"/>
              <w:left w:val="nil"/>
              <w:bottom w:val="nil"/>
              <w:right w:val="nil"/>
            </w:tcBorders>
            <w:shd w:val="clear" w:color="auto" w:fill="auto"/>
            <w:noWrap/>
            <w:vAlign w:val="bottom"/>
            <w:hideMark/>
          </w:tcPr>
          <w:p w:rsidR="002C7346" w:rsidRPr="00C04BBF" w:rsidRDefault="002C7346" w:rsidP="0060169C">
            <w:pPr>
              <w:spacing w:after="0" w:line="240" w:lineRule="auto"/>
              <w:jc w:val="right"/>
              <w:rPr>
                <w:rFonts w:ascii="Verdana" w:eastAsia="Times New Roman" w:hAnsi="Verdana" w:cs="Times New Roman"/>
                <w:color w:val="000000"/>
                <w:sz w:val="20"/>
                <w:szCs w:val="20"/>
                <w:lang w:eastAsia="nl-NL"/>
              </w:rPr>
            </w:pPr>
            <w:r w:rsidRPr="00C04BBF">
              <w:rPr>
                <w:rFonts w:ascii="Verdana" w:eastAsia="Times New Roman" w:hAnsi="Verdana" w:cs="Times New Roman"/>
                <w:color w:val="000000"/>
                <w:sz w:val="20"/>
                <w:szCs w:val="20"/>
                <w:lang w:eastAsia="nl-NL"/>
              </w:rPr>
              <w:t>5</w:t>
            </w:r>
          </w:p>
        </w:tc>
        <w:tc>
          <w:tcPr>
            <w:tcW w:w="1103" w:type="dxa"/>
            <w:tcBorders>
              <w:top w:val="nil"/>
              <w:left w:val="nil"/>
              <w:bottom w:val="nil"/>
              <w:right w:val="nil"/>
            </w:tcBorders>
            <w:shd w:val="clear" w:color="auto" w:fill="auto"/>
            <w:noWrap/>
            <w:vAlign w:val="bottom"/>
            <w:hideMark/>
          </w:tcPr>
          <w:p w:rsidR="002C7346" w:rsidRPr="00C04BBF" w:rsidRDefault="002C7346" w:rsidP="0060169C">
            <w:pPr>
              <w:spacing w:after="0" w:line="240" w:lineRule="auto"/>
              <w:jc w:val="right"/>
              <w:rPr>
                <w:rFonts w:ascii="Verdana" w:eastAsia="Times New Roman" w:hAnsi="Verdana" w:cs="Times New Roman"/>
                <w:color w:val="000000"/>
                <w:sz w:val="20"/>
                <w:szCs w:val="20"/>
                <w:lang w:eastAsia="nl-NL"/>
              </w:rPr>
            </w:pPr>
            <w:r w:rsidRPr="00C04BBF">
              <w:rPr>
                <w:rFonts w:ascii="Verdana" w:eastAsia="Times New Roman" w:hAnsi="Verdana" w:cs="Times New Roman"/>
                <w:color w:val="000000"/>
                <w:sz w:val="20"/>
                <w:szCs w:val="20"/>
                <w:lang w:eastAsia="nl-NL"/>
              </w:rPr>
              <w:t>4</w:t>
            </w:r>
          </w:p>
        </w:tc>
        <w:tc>
          <w:tcPr>
            <w:tcW w:w="1103" w:type="dxa"/>
            <w:tcBorders>
              <w:top w:val="nil"/>
              <w:left w:val="nil"/>
              <w:bottom w:val="nil"/>
              <w:right w:val="nil"/>
            </w:tcBorders>
            <w:shd w:val="clear" w:color="auto" w:fill="auto"/>
            <w:noWrap/>
            <w:vAlign w:val="bottom"/>
            <w:hideMark/>
          </w:tcPr>
          <w:p w:rsidR="002C7346" w:rsidRPr="00C04BBF" w:rsidRDefault="002C7346" w:rsidP="0060169C">
            <w:pPr>
              <w:spacing w:after="0" w:line="240" w:lineRule="auto"/>
              <w:jc w:val="right"/>
              <w:rPr>
                <w:rFonts w:ascii="Verdana" w:eastAsia="Times New Roman" w:hAnsi="Verdana" w:cs="Times New Roman"/>
                <w:color w:val="000000"/>
                <w:sz w:val="20"/>
                <w:szCs w:val="20"/>
                <w:lang w:eastAsia="nl-NL"/>
              </w:rPr>
            </w:pPr>
            <w:r w:rsidRPr="00C04BBF">
              <w:rPr>
                <w:rFonts w:ascii="Verdana" w:eastAsia="Times New Roman" w:hAnsi="Verdana" w:cs="Times New Roman"/>
                <w:color w:val="000000"/>
                <w:sz w:val="20"/>
                <w:szCs w:val="20"/>
                <w:lang w:eastAsia="nl-NL"/>
              </w:rPr>
              <w:t>5</w:t>
            </w:r>
          </w:p>
        </w:tc>
        <w:tc>
          <w:tcPr>
            <w:tcW w:w="1103" w:type="dxa"/>
            <w:tcBorders>
              <w:top w:val="nil"/>
              <w:left w:val="nil"/>
              <w:bottom w:val="nil"/>
              <w:right w:val="nil"/>
            </w:tcBorders>
            <w:shd w:val="clear" w:color="000000" w:fill="F2F2F2"/>
            <w:noWrap/>
            <w:vAlign w:val="bottom"/>
            <w:hideMark/>
          </w:tcPr>
          <w:p w:rsidR="002C7346" w:rsidRPr="00C04BBF" w:rsidRDefault="002C7346" w:rsidP="0060169C">
            <w:pPr>
              <w:spacing w:after="0" w:line="240" w:lineRule="auto"/>
              <w:jc w:val="right"/>
              <w:rPr>
                <w:rFonts w:ascii="Verdana" w:eastAsia="Times New Roman" w:hAnsi="Verdana" w:cs="Times New Roman"/>
                <w:color w:val="000000"/>
                <w:sz w:val="20"/>
                <w:szCs w:val="20"/>
                <w:lang w:eastAsia="nl-NL"/>
              </w:rPr>
            </w:pPr>
            <w:r w:rsidRPr="00C04BBF">
              <w:rPr>
                <w:rFonts w:ascii="Verdana" w:eastAsia="Times New Roman" w:hAnsi="Verdana" w:cs="Times New Roman"/>
                <w:color w:val="000000"/>
                <w:sz w:val="20"/>
                <w:szCs w:val="20"/>
                <w:lang w:eastAsia="nl-NL"/>
              </w:rPr>
              <w:t>4,666667</w:t>
            </w:r>
          </w:p>
        </w:tc>
      </w:tr>
      <w:tr w:rsidR="002C7346" w:rsidRPr="000F2C9A" w:rsidTr="0060169C">
        <w:trPr>
          <w:trHeight w:val="300"/>
        </w:trPr>
        <w:tc>
          <w:tcPr>
            <w:tcW w:w="993" w:type="dxa"/>
            <w:tcBorders>
              <w:top w:val="nil"/>
              <w:left w:val="nil"/>
              <w:bottom w:val="nil"/>
              <w:right w:val="nil"/>
            </w:tcBorders>
            <w:shd w:val="clear" w:color="000000" w:fill="F2F2F2"/>
          </w:tcPr>
          <w:p w:rsidR="002C7346" w:rsidRPr="000F2C9A" w:rsidRDefault="002C7346" w:rsidP="0060169C">
            <w:pPr>
              <w:spacing w:after="0" w:line="240" w:lineRule="auto"/>
              <w:jc w:val="right"/>
              <w:rPr>
                <w:rFonts w:ascii="Verdana" w:eastAsia="Times New Roman" w:hAnsi="Verdana" w:cs="Times New Roman"/>
                <w:b/>
                <w:color w:val="000000"/>
                <w:sz w:val="20"/>
                <w:szCs w:val="20"/>
                <w:lang w:eastAsia="nl-NL"/>
              </w:rPr>
            </w:pPr>
            <w:r w:rsidRPr="000F2C9A">
              <w:rPr>
                <w:rFonts w:ascii="Verdana" w:eastAsia="Times New Roman" w:hAnsi="Verdana" w:cs="Times New Roman"/>
                <w:b/>
                <w:color w:val="000000"/>
                <w:sz w:val="20"/>
                <w:szCs w:val="20"/>
                <w:lang w:eastAsia="nl-NL"/>
              </w:rPr>
              <w:t>3</w:t>
            </w:r>
          </w:p>
        </w:tc>
        <w:tc>
          <w:tcPr>
            <w:tcW w:w="1103" w:type="dxa"/>
            <w:tcBorders>
              <w:top w:val="nil"/>
              <w:left w:val="nil"/>
              <w:bottom w:val="nil"/>
              <w:right w:val="nil"/>
            </w:tcBorders>
            <w:shd w:val="clear" w:color="000000" w:fill="F2F2F2"/>
            <w:noWrap/>
            <w:vAlign w:val="bottom"/>
            <w:hideMark/>
          </w:tcPr>
          <w:p w:rsidR="002C7346" w:rsidRPr="00C04BBF" w:rsidRDefault="002C7346" w:rsidP="0060169C">
            <w:pPr>
              <w:spacing w:after="0" w:line="240" w:lineRule="auto"/>
              <w:jc w:val="right"/>
              <w:rPr>
                <w:rFonts w:ascii="Verdana" w:eastAsia="Times New Roman" w:hAnsi="Verdana" w:cs="Times New Roman"/>
                <w:color w:val="000000"/>
                <w:sz w:val="20"/>
                <w:szCs w:val="20"/>
                <w:lang w:eastAsia="nl-NL"/>
              </w:rPr>
            </w:pPr>
            <w:r w:rsidRPr="00C04BBF">
              <w:rPr>
                <w:rFonts w:ascii="Verdana" w:eastAsia="Times New Roman" w:hAnsi="Verdana" w:cs="Times New Roman"/>
                <w:color w:val="000000"/>
                <w:sz w:val="20"/>
                <w:szCs w:val="20"/>
                <w:lang w:eastAsia="nl-NL"/>
              </w:rPr>
              <w:t>4</w:t>
            </w:r>
          </w:p>
        </w:tc>
        <w:tc>
          <w:tcPr>
            <w:tcW w:w="1103" w:type="dxa"/>
            <w:tcBorders>
              <w:top w:val="nil"/>
              <w:left w:val="nil"/>
              <w:bottom w:val="nil"/>
              <w:right w:val="nil"/>
            </w:tcBorders>
            <w:shd w:val="clear" w:color="000000" w:fill="F2F2F2"/>
            <w:noWrap/>
            <w:vAlign w:val="bottom"/>
            <w:hideMark/>
          </w:tcPr>
          <w:p w:rsidR="002C7346" w:rsidRPr="00C04BBF" w:rsidRDefault="002C7346" w:rsidP="0060169C">
            <w:pPr>
              <w:spacing w:after="0" w:line="240" w:lineRule="auto"/>
              <w:jc w:val="right"/>
              <w:rPr>
                <w:rFonts w:ascii="Verdana" w:eastAsia="Times New Roman" w:hAnsi="Verdana" w:cs="Times New Roman"/>
                <w:color w:val="000000"/>
                <w:sz w:val="20"/>
                <w:szCs w:val="20"/>
                <w:lang w:eastAsia="nl-NL"/>
              </w:rPr>
            </w:pPr>
            <w:r w:rsidRPr="00C04BBF">
              <w:rPr>
                <w:rFonts w:ascii="Verdana" w:eastAsia="Times New Roman" w:hAnsi="Verdana" w:cs="Times New Roman"/>
                <w:color w:val="000000"/>
                <w:sz w:val="20"/>
                <w:szCs w:val="20"/>
                <w:lang w:eastAsia="nl-NL"/>
              </w:rPr>
              <w:t>4</w:t>
            </w:r>
          </w:p>
        </w:tc>
        <w:tc>
          <w:tcPr>
            <w:tcW w:w="1103" w:type="dxa"/>
            <w:tcBorders>
              <w:top w:val="nil"/>
              <w:left w:val="nil"/>
              <w:bottom w:val="nil"/>
              <w:right w:val="nil"/>
            </w:tcBorders>
            <w:shd w:val="clear" w:color="000000" w:fill="F2F2F2"/>
            <w:noWrap/>
            <w:vAlign w:val="bottom"/>
            <w:hideMark/>
          </w:tcPr>
          <w:p w:rsidR="002C7346" w:rsidRPr="00C04BBF" w:rsidRDefault="002C7346" w:rsidP="0060169C">
            <w:pPr>
              <w:spacing w:after="0" w:line="240" w:lineRule="auto"/>
              <w:jc w:val="right"/>
              <w:rPr>
                <w:rFonts w:ascii="Verdana" w:eastAsia="Times New Roman" w:hAnsi="Verdana" w:cs="Times New Roman"/>
                <w:color w:val="000000"/>
                <w:sz w:val="20"/>
                <w:szCs w:val="20"/>
                <w:lang w:eastAsia="nl-NL"/>
              </w:rPr>
            </w:pPr>
            <w:r w:rsidRPr="00C04BBF">
              <w:rPr>
                <w:rFonts w:ascii="Verdana" w:eastAsia="Times New Roman" w:hAnsi="Verdana" w:cs="Times New Roman"/>
                <w:color w:val="000000"/>
                <w:sz w:val="20"/>
                <w:szCs w:val="20"/>
                <w:lang w:eastAsia="nl-NL"/>
              </w:rPr>
              <w:t>2</w:t>
            </w:r>
          </w:p>
        </w:tc>
        <w:tc>
          <w:tcPr>
            <w:tcW w:w="1103" w:type="dxa"/>
            <w:tcBorders>
              <w:top w:val="nil"/>
              <w:left w:val="nil"/>
              <w:bottom w:val="nil"/>
              <w:right w:val="nil"/>
            </w:tcBorders>
            <w:shd w:val="clear" w:color="000000" w:fill="F2F2F2"/>
            <w:noWrap/>
            <w:vAlign w:val="bottom"/>
            <w:hideMark/>
          </w:tcPr>
          <w:p w:rsidR="002C7346" w:rsidRPr="00C04BBF" w:rsidRDefault="002C7346" w:rsidP="0060169C">
            <w:pPr>
              <w:spacing w:after="0" w:line="240" w:lineRule="auto"/>
              <w:jc w:val="right"/>
              <w:rPr>
                <w:rFonts w:ascii="Verdana" w:eastAsia="Times New Roman" w:hAnsi="Verdana" w:cs="Times New Roman"/>
                <w:color w:val="000000"/>
                <w:sz w:val="20"/>
                <w:szCs w:val="20"/>
                <w:lang w:eastAsia="nl-NL"/>
              </w:rPr>
            </w:pPr>
            <w:r w:rsidRPr="00C04BBF">
              <w:rPr>
                <w:rFonts w:ascii="Verdana" w:eastAsia="Times New Roman" w:hAnsi="Verdana" w:cs="Times New Roman"/>
                <w:color w:val="000000"/>
                <w:sz w:val="20"/>
                <w:szCs w:val="20"/>
                <w:lang w:eastAsia="nl-NL"/>
              </w:rPr>
              <w:t>2</w:t>
            </w:r>
          </w:p>
        </w:tc>
        <w:tc>
          <w:tcPr>
            <w:tcW w:w="1103" w:type="dxa"/>
            <w:tcBorders>
              <w:top w:val="nil"/>
              <w:left w:val="nil"/>
              <w:bottom w:val="nil"/>
              <w:right w:val="nil"/>
            </w:tcBorders>
            <w:shd w:val="clear" w:color="000000" w:fill="F2F2F2"/>
            <w:noWrap/>
            <w:vAlign w:val="bottom"/>
            <w:hideMark/>
          </w:tcPr>
          <w:p w:rsidR="002C7346" w:rsidRPr="00C04BBF" w:rsidRDefault="002C7346" w:rsidP="0060169C">
            <w:pPr>
              <w:spacing w:after="0" w:line="240" w:lineRule="auto"/>
              <w:jc w:val="right"/>
              <w:rPr>
                <w:rFonts w:ascii="Verdana" w:eastAsia="Times New Roman" w:hAnsi="Verdana" w:cs="Times New Roman"/>
                <w:color w:val="000000"/>
                <w:sz w:val="20"/>
                <w:szCs w:val="20"/>
                <w:lang w:eastAsia="nl-NL"/>
              </w:rPr>
            </w:pPr>
            <w:r w:rsidRPr="00C04BBF">
              <w:rPr>
                <w:rFonts w:ascii="Verdana" w:eastAsia="Times New Roman" w:hAnsi="Verdana" w:cs="Times New Roman"/>
                <w:color w:val="000000"/>
                <w:sz w:val="20"/>
                <w:szCs w:val="20"/>
                <w:lang w:eastAsia="nl-NL"/>
              </w:rPr>
              <w:t>4</w:t>
            </w:r>
          </w:p>
        </w:tc>
        <w:tc>
          <w:tcPr>
            <w:tcW w:w="1103" w:type="dxa"/>
            <w:tcBorders>
              <w:top w:val="nil"/>
              <w:left w:val="nil"/>
              <w:bottom w:val="nil"/>
              <w:right w:val="nil"/>
            </w:tcBorders>
            <w:shd w:val="clear" w:color="000000" w:fill="F2F2F2"/>
            <w:noWrap/>
            <w:vAlign w:val="bottom"/>
            <w:hideMark/>
          </w:tcPr>
          <w:p w:rsidR="002C7346" w:rsidRPr="00C04BBF" w:rsidRDefault="002C7346" w:rsidP="0060169C">
            <w:pPr>
              <w:spacing w:after="0" w:line="240" w:lineRule="auto"/>
              <w:jc w:val="right"/>
              <w:rPr>
                <w:rFonts w:ascii="Verdana" w:eastAsia="Times New Roman" w:hAnsi="Verdana" w:cs="Times New Roman"/>
                <w:color w:val="000000"/>
                <w:sz w:val="20"/>
                <w:szCs w:val="20"/>
                <w:lang w:eastAsia="nl-NL"/>
              </w:rPr>
            </w:pPr>
            <w:r w:rsidRPr="00C04BBF">
              <w:rPr>
                <w:rFonts w:ascii="Verdana" w:eastAsia="Times New Roman" w:hAnsi="Verdana" w:cs="Times New Roman"/>
                <w:color w:val="000000"/>
                <w:sz w:val="20"/>
                <w:szCs w:val="20"/>
                <w:lang w:eastAsia="nl-NL"/>
              </w:rPr>
              <w:t>4</w:t>
            </w:r>
          </w:p>
        </w:tc>
        <w:tc>
          <w:tcPr>
            <w:tcW w:w="1103" w:type="dxa"/>
            <w:tcBorders>
              <w:top w:val="nil"/>
              <w:left w:val="nil"/>
              <w:bottom w:val="nil"/>
              <w:right w:val="nil"/>
            </w:tcBorders>
            <w:shd w:val="clear" w:color="000000" w:fill="F2F2F2"/>
            <w:noWrap/>
            <w:vAlign w:val="bottom"/>
            <w:hideMark/>
          </w:tcPr>
          <w:p w:rsidR="002C7346" w:rsidRPr="00C04BBF" w:rsidRDefault="002C7346" w:rsidP="0060169C">
            <w:pPr>
              <w:spacing w:after="0" w:line="240" w:lineRule="auto"/>
              <w:jc w:val="right"/>
              <w:rPr>
                <w:rFonts w:ascii="Verdana" w:eastAsia="Times New Roman" w:hAnsi="Verdana" w:cs="Times New Roman"/>
                <w:color w:val="000000"/>
                <w:sz w:val="20"/>
                <w:szCs w:val="20"/>
                <w:lang w:eastAsia="nl-NL"/>
              </w:rPr>
            </w:pPr>
            <w:r w:rsidRPr="00C04BBF">
              <w:rPr>
                <w:rFonts w:ascii="Verdana" w:eastAsia="Times New Roman" w:hAnsi="Verdana" w:cs="Times New Roman"/>
                <w:color w:val="000000"/>
                <w:sz w:val="20"/>
                <w:szCs w:val="20"/>
                <w:lang w:eastAsia="nl-NL"/>
              </w:rPr>
              <w:t>3,333333</w:t>
            </w:r>
          </w:p>
        </w:tc>
      </w:tr>
      <w:tr w:rsidR="002C7346" w:rsidRPr="000F2C9A" w:rsidTr="0060169C">
        <w:trPr>
          <w:trHeight w:val="300"/>
        </w:trPr>
        <w:tc>
          <w:tcPr>
            <w:tcW w:w="993" w:type="dxa"/>
            <w:tcBorders>
              <w:top w:val="nil"/>
              <w:left w:val="nil"/>
              <w:bottom w:val="nil"/>
              <w:right w:val="nil"/>
            </w:tcBorders>
          </w:tcPr>
          <w:p w:rsidR="002C7346" w:rsidRPr="000F2C9A" w:rsidRDefault="002C7346" w:rsidP="0060169C">
            <w:pPr>
              <w:spacing w:after="0" w:line="240" w:lineRule="auto"/>
              <w:jc w:val="right"/>
              <w:rPr>
                <w:rFonts w:ascii="Verdana" w:eastAsia="Times New Roman" w:hAnsi="Verdana" w:cs="Times New Roman"/>
                <w:b/>
                <w:color w:val="000000"/>
                <w:sz w:val="20"/>
                <w:szCs w:val="20"/>
                <w:lang w:eastAsia="nl-NL"/>
              </w:rPr>
            </w:pPr>
            <w:r w:rsidRPr="000F2C9A">
              <w:rPr>
                <w:rFonts w:ascii="Verdana" w:eastAsia="Times New Roman" w:hAnsi="Verdana" w:cs="Times New Roman"/>
                <w:b/>
                <w:color w:val="000000"/>
                <w:sz w:val="20"/>
                <w:szCs w:val="20"/>
                <w:lang w:eastAsia="nl-NL"/>
              </w:rPr>
              <w:t>4</w:t>
            </w:r>
          </w:p>
        </w:tc>
        <w:tc>
          <w:tcPr>
            <w:tcW w:w="1103" w:type="dxa"/>
            <w:tcBorders>
              <w:top w:val="nil"/>
              <w:left w:val="nil"/>
              <w:bottom w:val="nil"/>
              <w:right w:val="nil"/>
            </w:tcBorders>
            <w:shd w:val="clear" w:color="auto" w:fill="auto"/>
            <w:noWrap/>
            <w:vAlign w:val="bottom"/>
            <w:hideMark/>
          </w:tcPr>
          <w:p w:rsidR="002C7346" w:rsidRPr="00C04BBF" w:rsidRDefault="002C7346" w:rsidP="0060169C">
            <w:pPr>
              <w:spacing w:after="0" w:line="240" w:lineRule="auto"/>
              <w:jc w:val="right"/>
              <w:rPr>
                <w:rFonts w:ascii="Verdana" w:eastAsia="Times New Roman" w:hAnsi="Verdana" w:cs="Times New Roman"/>
                <w:color w:val="000000"/>
                <w:sz w:val="20"/>
                <w:szCs w:val="20"/>
                <w:lang w:eastAsia="nl-NL"/>
              </w:rPr>
            </w:pPr>
            <w:r w:rsidRPr="00C04BBF">
              <w:rPr>
                <w:rFonts w:ascii="Verdana" w:eastAsia="Times New Roman" w:hAnsi="Verdana" w:cs="Times New Roman"/>
                <w:color w:val="000000"/>
                <w:sz w:val="20"/>
                <w:szCs w:val="20"/>
                <w:lang w:eastAsia="nl-NL"/>
              </w:rPr>
              <w:t>5</w:t>
            </w:r>
          </w:p>
        </w:tc>
        <w:tc>
          <w:tcPr>
            <w:tcW w:w="1103" w:type="dxa"/>
            <w:tcBorders>
              <w:top w:val="nil"/>
              <w:left w:val="nil"/>
              <w:bottom w:val="nil"/>
              <w:right w:val="nil"/>
            </w:tcBorders>
            <w:shd w:val="clear" w:color="auto" w:fill="auto"/>
            <w:noWrap/>
            <w:vAlign w:val="bottom"/>
            <w:hideMark/>
          </w:tcPr>
          <w:p w:rsidR="002C7346" w:rsidRPr="00C04BBF" w:rsidRDefault="002C7346" w:rsidP="0060169C">
            <w:pPr>
              <w:spacing w:after="0" w:line="240" w:lineRule="auto"/>
              <w:jc w:val="right"/>
              <w:rPr>
                <w:rFonts w:ascii="Verdana" w:eastAsia="Times New Roman" w:hAnsi="Verdana" w:cs="Times New Roman"/>
                <w:color w:val="000000"/>
                <w:sz w:val="20"/>
                <w:szCs w:val="20"/>
                <w:lang w:eastAsia="nl-NL"/>
              </w:rPr>
            </w:pPr>
            <w:r w:rsidRPr="00C04BBF">
              <w:rPr>
                <w:rFonts w:ascii="Verdana" w:eastAsia="Times New Roman" w:hAnsi="Verdana" w:cs="Times New Roman"/>
                <w:color w:val="000000"/>
                <w:sz w:val="20"/>
                <w:szCs w:val="20"/>
                <w:lang w:eastAsia="nl-NL"/>
              </w:rPr>
              <w:t>4</w:t>
            </w:r>
          </w:p>
        </w:tc>
        <w:tc>
          <w:tcPr>
            <w:tcW w:w="1103" w:type="dxa"/>
            <w:tcBorders>
              <w:top w:val="nil"/>
              <w:left w:val="nil"/>
              <w:bottom w:val="nil"/>
              <w:right w:val="nil"/>
            </w:tcBorders>
            <w:shd w:val="clear" w:color="auto" w:fill="auto"/>
            <w:noWrap/>
            <w:vAlign w:val="bottom"/>
            <w:hideMark/>
          </w:tcPr>
          <w:p w:rsidR="002C7346" w:rsidRPr="00C04BBF" w:rsidRDefault="002C7346" w:rsidP="0060169C">
            <w:pPr>
              <w:spacing w:after="0" w:line="240" w:lineRule="auto"/>
              <w:jc w:val="right"/>
              <w:rPr>
                <w:rFonts w:ascii="Verdana" w:eastAsia="Times New Roman" w:hAnsi="Verdana" w:cs="Times New Roman"/>
                <w:color w:val="000000"/>
                <w:sz w:val="20"/>
                <w:szCs w:val="20"/>
                <w:lang w:eastAsia="nl-NL"/>
              </w:rPr>
            </w:pPr>
            <w:r w:rsidRPr="00C04BBF">
              <w:rPr>
                <w:rFonts w:ascii="Verdana" w:eastAsia="Times New Roman" w:hAnsi="Verdana" w:cs="Times New Roman"/>
                <w:color w:val="000000"/>
                <w:sz w:val="20"/>
                <w:szCs w:val="20"/>
                <w:lang w:eastAsia="nl-NL"/>
              </w:rPr>
              <w:t>4</w:t>
            </w:r>
          </w:p>
        </w:tc>
        <w:tc>
          <w:tcPr>
            <w:tcW w:w="1103" w:type="dxa"/>
            <w:tcBorders>
              <w:top w:val="nil"/>
              <w:left w:val="nil"/>
              <w:bottom w:val="nil"/>
              <w:right w:val="nil"/>
            </w:tcBorders>
            <w:shd w:val="clear" w:color="auto" w:fill="auto"/>
            <w:noWrap/>
            <w:vAlign w:val="bottom"/>
            <w:hideMark/>
          </w:tcPr>
          <w:p w:rsidR="002C7346" w:rsidRPr="00C04BBF" w:rsidRDefault="002C7346" w:rsidP="0060169C">
            <w:pPr>
              <w:spacing w:after="0" w:line="240" w:lineRule="auto"/>
              <w:jc w:val="right"/>
              <w:rPr>
                <w:rFonts w:ascii="Verdana" w:eastAsia="Times New Roman" w:hAnsi="Verdana" w:cs="Times New Roman"/>
                <w:color w:val="000000"/>
                <w:sz w:val="20"/>
                <w:szCs w:val="20"/>
                <w:lang w:eastAsia="nl-NL"/>
              </w:rPr>
            </w:pPr>
            <w:r w:rsidRPr="00C04BBF">
              <w:rPr>
                <w:rFonts w:ascii="Verdana" w:eastAsia="Times New Roman" w:hAnsi="Verdana" w:cs="Times New Roman"/>
                <w:color w:val="000000"/>
                <w:sz w:val="20"/>
                <w:szCs w:val="20"/>
                <w:lang w:eastAsia="nl-NL"/>
              </w:rPr>
              <w:t>4</w:t>
            </w:r>
          </w:p>
        </w:tc>
        <w:tc>
          <w:tcPr>
            <w:tcW w:w="1103" w:type="dxa"/>
            <w:tcBorders>
              <w:top w:val="nil"/>
              <w:left w:val="nil"/>
              <w:bottom w:val="nil"/>
              <w:right w:val="nil"/>
            </w:tcBorders>
            <w:shd w:val="clear" w:color="auto" w:fill="auto"/>
            <w:noWrap/>
            <w:vAlign w:val="bottom"/>
            <w:hideMark/>
          </w:tcPr>
          <w:p w:rsidR="002C7346" w:rsidRPr="00C04BBF" w:rsidRDefault="002C7346" w:rsidP="0060169C">
            <w:pPr>
              <w:spacing w:after="0" w:line="240" w:lineRule="auto"/>
              <w:jc w:val="right"/>
              <w:rPr>
                <w:rFonts w:ascii="Verdana" w:eastAsia="Times New Roman" w:hAnsi="Verdana" w:cs="Times New Roman"/>
                <w:color w:val="000000"/>
                <w:sz w:val="20"/>
                <w:szCs w:val="20"/>
                <w:lang w:eastAsia="nl-NL"/>
              </w:rPr>
            </w:pPr>
            <w:r w:rsidRPr="00C04BBF">
              <w:rPr>
                <w:rFonts w:ascii="Verdana" w:eastAsia="Times New Roman" w:hAnsi="Verdana" w:cs="Times New Roman"/>
                <w:color w:val="000000"/>
                <w:sz w:val="20"/>
                <w:szCs w:val="20"/>
                <w:lang w:eastAsia="nl-NL"/>
              </w:rPr>
              <w:t>5</w:t>
            </w:r>
          </w:p>
        </w:tc>
        <w:tc>
          <w:tcPr>
            <w:tcW w:w="1103" w:type="dxa"/>
            <w:tcBorders>
              <w:top w:val="nil"/>
              <w:left w:val="nil"/>
              <w:bottom w:val="nil"/>
              <w:right w:val="nil"/>
            </w:tcBorders>
            <w:shd w:val="clear" w:color="auto" w:fill="auto"/>
            <w:noWrap/>
            <w:vAlign w:val="bottom"/>
            <w:hideMark/>
          </w:tcPr>
          <w:p w:rsidR="002C7346" w:rsidRPr="00C04BBF" w:rsidRDefault="002C7346" w:rsidP="0060169C">
            <w:pPr>
              <w:spacing w:after="0" w:line="240" w:lineRule="auto"/>
              <w:jc w:val="right"/>
              <w:rPr>
                <w:rFonts w:ascii="Verdana" w:eastAsia="Times New Roman" w:hAnsi="Verdana" w:cs="Times New Roman"/>
                <w:color w:val="000000"/>
                <w:sz w:val="20"/>
                <w:szCs w:val="20"/>
                <w:lang w:eastAsia="nl-NL"/>
              </w:rPr>
            </w:pPr>
            <w:r w:rsidRPr="00C04BBF">
              <w:rPr>
                <w:rFonts w:ascii="Verdana" w:eastAsia="Times New Roman" w:hAnsi="Verdana" w:cs="Times New Roman"/>
                <w:color w:val="000000"/>
                <w:sz w:val="20"/>
                <w:szCs w:val="20"/>
                <w:lang w:eastAsia="nl-NL"/>
              </w:rPr>
              <w:t>5</w:t>
            </w:r>
          </w:p>
        </w:tc>
        <w:tc>
          <w:tcPr>
            <w:tcW w:w="1103" w:type="dxa"/>
            <w:tcBorders>
              <w:top w:val="nil"/>
              <w:left w:val="nil"/>
              <w:bottom w:val="nil"/>
              <w:right w:val="nil"/>
            </w:tcBorders>
            <w:shd w:val="clear" w:color="000000" w:fill="F2F2F2"/>
            <w:noWrap/>
            <w:vAlign w:val="bottom"/>
            <w:hideMark/>
          </w:tcPr>
          <w:p w:rsidR="002C7346" w:rsidRPr="00C04BBF" w:rsidRDefault="002C7346" w:rsidP="0060169C">
            <w:pPr>
              <w:spacing w:after="0" w:line="240" w:lineRule="auto"/>
              <w:jc w:val="right"/>
              <w:rPr>
                <w:rFonts w:ascii="Verdana" w:eastAsia="Times New Roman" w:hAnsi="Verdana" w:cs="Times New Roman"/>
                <w:color w:val="000000"/>
                <w:sz w:val="20"/>
                <w:szCs w:val="20"/>
                <w:lang w:eastAsia="nl-NL"/>
              </w:rPr>
            </w:pPr>
            <w:r w:rsidRPr="00C04BBF">
              <w:rPr>
                <w:rFonts w:ascii="Verdana" w:eastAsia="Times New Roman" w:hAnsi="Verdana" w:cs="Times New Roman"/>
                <w:color w:val="000000"/>
                <w:sz w:val="20"/>
                <w:szCs w:val="20"/>
                <w:lang w:eastAsia="nl-NL"/>
              </w:rPr>
              <w:t>4,5</w:t>
            </w:r>
          </w:p>
        </w:tc>
      </w:tr>
      <w:tr w:rsidR="002C7346" w:rsidRPr="000F2C9A" w:rsidTr="0060169C">
        <w:trPr>
          <w:trHeight w:val="300"/>
        </w:trPr>
        <w:tc>
          <w:tcPr>
            <w:tcW w:w="993" w:type="dxa"/>
            <w:tcBorders>
              <w:top w:val="nil"/>
              <w:left w:val="nil"/>
              <w:bottom w:val="nil"/>
              <w:right w:val="nil"/>
            </w:tcBorders>
            <w:shd w:val="clear" w:color="000000" w:fill="F2F2F2"/>
          </w:tcPr>
          <w:p w:rsidR="002C7346" w:rsidRPr="000F2C9A" w:rsidRDefault="002C7346" w:rsidP="0060169C">
            <w:pPr>
              <w:spacing w:after="0" w:line="240" w:lineRule="auto"/>
              <w:jc w:val="right"/>
              <w:rPr>
                <w:rFonts w:ascii="Verdana" w:eastAsia="Times New Roman" w:hAnsi="Verdana" w:cs="Times New Roman"/>
                <w:b/>
                <w:color w:val="000000"/>
                <w:sz w:val="20"/>
                <w:szCs w:val="20"/>
                <w:lang w:eastAsia="nl-NL"/>
              </w:rPr>
            </w:pPr>
            <w:r w:rsidRPr="000F2C9A">
              <w:rPr>
                <w:rFonts w:ascii="Verdana" w:eastAsia="Times New Roman" w:hAnsi="Verdana" w:cs="Times New Roman"/>
                <w:b/>
                <w:color w:val="000000"/>
                <w:sz w:val="20"/>
                <w:szCs w:val="20"/>
                <w:lang w:eastAsia="nl-NL"/>
              </w:rPr>
              <w:t>5</w:t>
            </w:r>
          </w:p>
        </w:tc>
        <w:tc>
          <w:tcPr>
            <w:tcW w:w="1103" w:type="dxa"/>
            <w:tcBorders>
              <w:top w:val="nil"/>
              <w:left w:val="nil"/>
              <w:bottom w:val="nil"/>
              <w:right w:val="nil"/>
            </w:tcBorders>
            <w:shd w:val="clear" w:color="000000" w:fill="F2F2F2"/>
            <w:noWrap/>
            <w:vAlign w:val="bottom"/>
            <w:hideMark/>
          </w:tcPr>
          <w:p w:rsidR="002C7346" w:rsidRPr="00C04BBF" w:rsidRDefault="002C7346" w:rsidP="0060169C">
            <w:pPr>
              <w:spacing w:after="0" w:line="240" w:lineRule="auto"/>
              <w:jc w:val="right"/>
              <w:rPr>
                <w:rFonts w:ascii="Verdana" w:eastAsia="Times New Roman" w:hAnsi="Verdana" w:cs="Times New Roman"/>
                <w:color w:val="000000"/>
                <w:sz w:val="20"/>
                <w:szCs w:val="20"/>
                <w:lang w:eastAsia="nl-NL"/>
              </w:rPr>
            </w:pPr>
            <w:r w:rsidRPr="00C04BBF">
              <w:rPr>
                <w:rFonts w:ascii="Verdana" w:eastAsia="Times New Roman" w:hAnsi="Verdana" w:cs="Times New Roman"/>
                <w:color w:val="000000"/>
                <w:sz w:val="20"/>
                <w:szCs w:val="20"/>
                <w:lang w:eastAsia="nl-NL"/>
              </w:rPr>
              <w:t>5</w:t>
            </w:r>
          </w:p>
        </w:tc>
        <w:tc>
          <w:tcPr>
            <w:tcW w:w="1103" w:type="dxa"/>
            <w:tcBorders>
              <w:top w:val="nil"/>
              <w:left w:val="nil"/>
              <w:bottom w:val="nil"/>
              <w:right w:val="nil"/>
            </w:tcBorders>
            <w:shd w:val="clear" w:color="000000" w:fill="F2F2F2"/>
            <w:noWrap/>
            <w:vAlign w:val="bottom"/>
            <w:hideMark/>
          </w:tcPr>
          <w:p w:rsidR="002C7346" w:rsidRPr="00C04BBF" w:rsidRDefault="002C7346" w:rsidP="0060169C">
            <w:pPr>
              <w:spacing w:after="0" w:line="240" w:lineRule="auto"/>
              <w:jc w:val="right"/>
              <w:rPr>
                <w:rFonts w:ascii="Verdana" w:eastAsia="Times New Roman" w:hAnsi="Verdana" w:cs="Times New Roman"/>
                <w:color w:val="000000"/>
                <w:sz w:val="20"/>
                <w:szCs w:val="20"/>
                <w:lang w:eastAsia="nl-NL"/>
              </w:rPr>
            </w:pPr>
            <w:r w:rsidRPr="00C04BBF">
              <w:rPr>
                <w:rFonts w:ascii="Verdana" w:eastAsia="Times New Roman" w:hAnsi="Verdana" w:cs="Times New Roman"/>
                <w:color w:val="000000"/>
                <w:sz w:val="20"/>
                <w:szCs w:val="20"/>
                <w:lang w:eastAsia="nl-NL"/>
              </w:rPr>
              <w:t>4</w:t>
            </w:r>
          </w:p>
        </w:tc>
        <w:tc>
          <w:tcPr>
            <w:tcW w:w="1103" w:type="dxa"/>
            <w:tcBorders>
              <w:top w:val="nil"/>
              <w:left w:val="nil"/>
              <w:bottom w:val="nil"/>
              <w:right w:val="nil"/>
            </w:tcBorders>
            <w:shd w:val="clear" w:color="000000" w:fill="F2F2F2"/>
            <w:noWrap/>
            <w:vAlign w:val="bottom"/>
            <w:hideMark/>
          </w:tcPr>
          <w:p w:rsidR="002C7346" w:rsidRPr="00C04BBF" w:rsidRDefault="002C7346" w:rsidP="0060169C">
            <w:pPr>
              <w:spacing w:after="0" w:line="240" w:lineRule="auto"/>
              <w:jc w:val="right"/>
              <w:rPr>
                <w:rFonts w:ascii="Verdana" w:eastAsia="Times New Roman" w:hAnsi="Verdana" w:cs="Times New Roman"/>
                <w:color w:val="000000"/>
                <w:sz w:val="20"/>
                <w:szCs w:val="20"/>
                <w:lang w:eastAsia="nl-NL"/>
              </w:rPr>
            </w:pPr>
            <w:r w:rsidRPr="00C04BBF">
              <w:rPr>
                <w:rFonts w:ascii="Verdana" w:eastAsia="Times New Roman" w:hAnsi="Verdana" w:cs="Times New Roman"/>
                <w:color w:val="000000"/>
                <w:sz w:val="20"/>
                <w:szCs w:val="20"/>
                <w:lang w:eastAsia="nl-NL"/>
              </w:rPr>
              <w:t>5</w:t>
            </w:r>
          </w:p>
        </w:tc>
        <w:tc>
          <w:tcPr>
            <w:tcW w:w="1103" w:type="dxa"/>
            <w:tcBorders>
              <w:top w:val="nil"/>
              <w:left w:val="nil"/>
              <w:bottom w:val="nil"/>
              <w:right w:val="nil"/>
            </w:tcBorders>
            <w:shd w:val="clear" w:color="000000" w:fill="F2F2F2"/>
            <w:noWrap/>
            <w:vAlign w:val="bottom"/>
            <w:hideMark/>
          </w:tcPr>
          <w:p w:rsidR="002C7346" w:rsidRPr="00C04BBF" w:rsidRDefault="002C7346" w:rsidP="0060169C">
            <w:pPr>
              <w:spacing w:after="0" w:line="240" w:lineRule="auto"/>
              <w:jc w:val="right"/>
              <w:rPr>
                <w:rFonts w:ascii="Verdana" w:eastAsia="Times New Roman" w:hAnsi="Verdana" w:cs="Times New Roman"/>
                <w:color w:val="000000"/>
                <w:sz w:val="20"/>
                <w:szCs w:val="20"/>
                <w:lang w:eastAsia="nl-NL"/>
              </w:rPr>
            </w:pPr>
            <w:r w:rsidRPr="00C04BBF">
              <w:rPr>
                <w:rFonts w:ascii="Verdana" w:eastAsia="Times New Roman" w:hAnsi="Verdana" w:cs="Times New Roman"/>
                <w:color w:val="000000"/>
                <w:sz w:val="20"/>
                <w:szCs w:val="20"/>
                <w:lang w:eastAsia="nl-NL"/>
              </w:rPr>
              <w:t>5</w:t>
            </w:r>
          </w:p>
        </w:tc>
        <w:tc>
          <w:tcPr>
            <w:tcW w:w="1103" w:type="dxa"/>
            <w:tcBorders>
              <w:top w:val="nil"/>
              <w:left w:val="nil"/>
              <w:bottom w:val="nil"/>
              <w:right w:val="nil"/>
            </w:tcBorders>
            <w:shd w:val="clear" w:color="000000" w:fill="F2F2F2"/>
            <w:noWrap/>
            <w:vAlign w:val="bottom"/>
            <w:hideMark/>
          </w:tcPr>
          <w:p w:rsidR="002C7346" w:rsidRPr="00C04BBF" w:rsidRDefault="002C7346" w:rsidP="0060169C">
            <w:pPr>
              <w:spacing w:after="0" w:line="240" w:lineRule="auto"/>
              <w:jc w:val="right"/>
              <w:rPr>
                <w:rFonts w:ascii="Verdana" w:eastAsia="Times New Roman" w:hAnsi="Verdana" w:cs="Times New Roman"/>
                <w:color w:val="000000"/>
                <w:sz w:val="20"/>
                <w:szCs w:val="20"/>
                <w:lang w:eastAsia="nl-NL"/>
              </w:rPr>
            </w:pPr>
            <w:r w:rsidRPr="00C04BBF">
              <w:rPr>
                <w:rFonts w:ascii="Verdana" w:eastAsia="Times New Roman" w:hAnsi="Verdana" w:cs="Times New Roman"/>
                <w:color w:val="000000"/>
                <w:sz w:val="20"/>
                <w:szCs w:val="20"/>
                <w:lang w:eastAsia="nl-NL"/>
              </w:rPr>
              <w:t>4</w:t>
            </w:r>
          </w:p>
        </w:tc>
        <w:tc>
          <w:tcPr>
            <w:tcW w:w="1103" w:type="dxa"/>
            <w:tcBorders>
              <w:top w:val="nil"/>
              <w:left w:val="nil"/>
              <w:bottom w:val="nil"/>
              <w:right w:val="nil"/>
            </w:tcBorders>
            <w:shd w:val="clear" w:color="000000" w:fill="F2F2F2"/>
            <w:noWrap/>
            <w:vAlign w:val="bottom"/>
            <w:hideMark/>
          </w:tcPr>
          <w:p w:rsidR="002C7346" w:rsidRPr="00C04BBF" w:rsidRDefault="002C7346" w:rsidP="0060169C">
            <w:pPr>
              <w:spacing w:after="0" w:line="240" w:lineRule="auto"/>
              <w:jc w:val="right"/>
              <w:rPr>
                <w:rFonts w:ascii="Verdana" w:eastAsia="Times New Roman" w:hAnsi="Verdana" w:cs="Times New Roman"/>
                <w:color w:val="000000"/>
                <w:sz w:val="20"/>
                <w:szCs w:val="20"/>
                <w:lang w:eastAsia="nl-NL"/>
              </w:rPr>
            </w:pPr>
            <w:r w:rsidRPr="00C04BBF">
              <w:rPr>
                <w:rFonts w:ascii="Verdana" w:eastAsia="Times New Roman" w:hAnsi="Verdana" w:cs="Times New Roman"/>
                <w:color w:val="000000"/>
                <w:sz w:val="20"/>
                <w:szCs w:val="20"/>
                <w:lang w:eastAsia="nl-NL"/>
              </w:rPr>
              <w:t>5</w:t>
            </w:r>
          </w:p>
        </w:tc>
        <w:tc>
          <w:tcPr>
            <w:tcW w:w="1103" w:type="dxa"/>
            <w:tcBorders>
              <w:top w:val="nil"/>
              <w:left w:val="nil"/>
              <w:bottom w:val="nil"/>
              <w:right w:val="nil"/>
            </w:tcBorders>
            <w:shd w:val="clear" w:color="000000" w:fill="F2F2F2"/>
            <w:noWrap/>
            <w:vAlign w:val="bottom"/>
            <w:hideMark/>
          </w:tcPr>
          <w:p w:rsidR="002C7346" w:rsidRPr="00C04BBF" w:rsidRDefault="002C7346" w:rsidP="0060169C">
            <w:pPr>
              <w:spacing w:after="0" w:line="240" w:lineRule="auto"/>
              <w:jc w:val="right"/>
              <w:rPr>
                <w:rFonts w:ascii="Verdana" w:eastAsia="Times New Roman" w:hAnsi="Verdana" w:cs="Times New Roman"/>
                <w:color w:val="000000"/>
                <w:sz w:val="20"/>
                <w:szCs w:val="20"/>
                <w:lang w:eastAsia="nl-NL"/>
              </w:rPr>
            </w:pPr>
            <w:r w:rsidRPr="00C04BBF">
              <w:rPr>
                <w:rFonts w:ascii="Verdana" w:eastAsia="Times New Roman" w:hAnsi="Verdana" w:cs="Times New Roman"/>
                <w:color w:val="000000"/>
                <w:sz w:val="20"/>
                <w:szCs w:val="20"/>
                <w:lang w:eastAsia="nl-NL"/>
              </w:rPr>
              <w:t>4,666667</w:t>
            </w:r>
          </w:p>
        </w:tc>
      </w:tr>
      <w:tr w:rsidR="002C7346" w:rsidRPr="000F2C9A" w:rsidTr="0060169C">
        <w:trPr>
          <w:trHeight w:val="300"/>
        </w:trPr>
        <w:tc>
          <w:tcPr>
            <w:tcW w:w="993" w:type="dxa"/>
            <w:tcBorders>
              <w:top w:val="nil"/>
              <w:left w:val="nil"/>
              <w:bottom w:val="nil"/>
              <w:right w:val="nil"/>
            </w:tcBorders>
          </w:tcPr>
          <w:p w:rsidR="002C7346" w:rsidRPr="000F2C9A" w:rsidRDefault="002C7346" w:rsidP="0060169C">
            <w:pPr>
              <w:spacing w:after="0" w:line="240" w:lineRule="auto"/>
              <w:jc w:val="right"/>
              <w:rPr>
                <w:rFonts w:ascii="Verdana" w:eastAsia="Times New Roman" w:hAnsi="Verdana" w:cs="Times New Roman"/>
                <w:b/>
                <w:color w:val="000000"/>
                <w:sz w:val="20"/>
                <w:szCs w:val="20"/>
                <w:lang w:eastAsia="nl-NL"/>
              </w:rPr>
            </w:pPr>
            <w:r w:rsidRPr="000F2C9A">
              <w:rPr>
                <w:rFonts w:ascii="Verdana" w:eastAsia="Times New Roman" w:hAnsi="Verdana" w:cs="Times New Roman"/>
                <w:b/>
                <w:color w:val="000000"/>
                <w:sz w:val="20"/>
                <w:szCs w:val="20"/>
                <w:lang w:eastAsia="nl-NL"/>
              </w:rPr>
              <w:t>6</w:t>
            </w:r>
          </w:p>
        </w:tc>
        <w:tc>
          <w:tcPr>
            <w:tcW w:w="1103" w:type="dxa"/>
            <w:tcBorders>
              <w:top w:val="nil"/>
              <w:left w:val="nil"/>
              <w:bottom w:val="nil"/>
              <w:right w:val="nil"/>
            </w:tcBorders>
            <w:shd w:val="clear" w:color="auto" w:fill="auto"/>
            <w:noWrap/>
            <w:vAlign w:val="bottom"/>
            <w:hideMark/>
          </w:tcPr>
          <w:p w:rsidR="002C7346" w:rsidRPr="00C04BBF" w:rsidRDefault="002C7346" w:rsidP="0060169C">
            <w:pPr>
              <w:spacing w:after="0" w:line="240" w:lineRule="auto"/>
              <w:jc w:val="right"/>
              <w:rPr>
                <w:rFonts w:ascii="Verdana" w:eastAsia="Times New Roman" w:hAnsi="Verdana" w:cs="Times New Roman"/>
                <w:color w:val="000000"/>
                <w:sz w:val="20"/>
                <w:szCs w:val="20"/>
                <w:lang w:eastAsia="nl-NL"/>
              </w:rPr>
            </w:pPr>
            <w:r w:rsidRPr="00C04BBF">
              <w:rPr>
                <w:rFonts w:ascii="Verdana" w:eastAsia="Times New Roman" w:hAnsi="Verdana" w:cs="Times New Roman"/>
                <w:color w:val="000000"/>
                <w:sz w:val="20"/>
                <w:szCs w:val="20"/>
                <w:lang w:eastAsia="nl-NL"/>
              </w:rPr>
              <w:t>5</w:t>
            </w:r>
          </w:p>
        </w:tc>
        <w:tc>
          <w:tcPr>
            <w:tcW w:w="1103" w:type="dxa"/>
            <w:tcBorders>
              <w:top w:val="nil"/>
              <w:left w:val="nil"/>
              <w:bottom w:val="nil"/>
              <w:right w:val="nil"/>
            </w:tcBorders>
            <w:shd w:val="clear" w:color="auto" w:fill="auto"/>
            <w:noWrap/>
            <w:vAlign w:val="bottom"/>
            <w:hideMark/>
          </w:tcPr>
          <w:p w:rsidR="002C7346" w:rsidRPr="00C04BBF" w:rsidRDefault="002C7346" w:rsidP="0060169C">
            <w:pPr>
              <w:spacing w:after="0" w:line="240" w:lineRule="auto"/>
              <w:jc w:val="right"/>
              <w:rPr>
                <w:rFonts w:ascii="Verdana" w:eastAsia="Times New Roman" w:hAnsi="Verdana" w:cs="Times New Roman"/>
                <w:color w:val="000000"/>
                <w:sz w:val="20"/>
                <w:szCs w:val="20"/>
                <w:lang w:eastAsia="nl-NL"/>
              </w:rPr>
            </w:pPr>
            <w:r w:rsidRPr="00C04BBF">
              <w:rPr>
                <w:rFonts w:ascii="Verdana" w:eastAsia="Times New Roman" w:hAnsi="Verdana" w:cs="Times New Roman"/>
                <w:color w:val="000000"/>
                <w:sz w:val="20"/>
                <w:szCs w:val="20"/>
                <w:lang w:eastAsia="nl-NL"/>
              </w:rPr>
              <w:t>5</w:t>
            </w:r>
          </w:p>
        </w:tc>
        <w:tc>
          <w:tcPr>
            <w:tcW w:w="1103" w:type="dxa"/>
            <w:tcBorders>
              <w:top w:val="nil"/>
              <w:left w:val="nil"/>
              <w:bottom w:val="nil"/>
              <w:right w:val="nil"/>
            </w:tcBorders>
            <w:shd w:val="clear" w:color="auto" w:fill="auto"/>
            <w:noWrap/>
            <w:vAlign w:val="bottom"/>
            <w:hideMark/>
          </w:tcPr>
          <w:p w:rsidR="002C7346" w:rsidRPr="00C04BBF" w:rsidRDefault="002C7346" w:rsidP="0060169C">
            <w:pPr>
              <w:spacing w:after="0" w:line="240" w:lineRule="auto"/>
              <w:jc w:val="right"/>
              <w:rPr>
                <w:rFonts w:ascii="Verdana" w:eastAsia="Times New Roman" w:hAnsi="Verdana" w:cs="Times New Roman"/>
                <w:color w:val="000000"/>
                <w:sz w:val="20"/>
                <w:szCs w:val="20"/>
                <w:lang w:eastAsia="nl-NL"/>
              </w:rPr>
            </w:pPr>
            <w:r w:rsidRPr="00C04BBF">
              <w:rPr>
                <w:rFonts w:ascii="Verdana" w:eastAsia="Times New Roman" w:hAnsi="Verdana" w:cs="Times New Roman"/>
                <w:color w:val="000000"/>
                <w:sz w:val="20"/>
                <w:szCs w:val="20"/>
                <w:lang w:eastAsia="nl-NL"/>
              </w:rPr>
              <w:t>5</w:t>
            </w:r>
          </w:p>
        </w:tc>
        <w:tc>
          <w:tcPr>
            <w:tcW w:w="1103" w:type="dxa"/>
            <w:tcBorders>
              <w:top w:val="nil"/>
              <w:left w:val="nil"/>
              <w:bottom w:val="nil"/>
              <w:right w:val="nil"/>
            </w:tcBorders>
            <w:shd w:val="clear" w:color="auto" w:fill="auto"/>
            <w:noWrap/>
            <w:vAlign w:val="bottom"/>
            <w:hideMark/>
          </w:tcPr>
          <w:p w:rsidR="002C7346" w:rsidRPr="00C04BBF" w:rsidRDefault="002C7346" w:rsidP="0060169C">
            <w:pPr>
              <w:spacing w:after="0" w:line="240" w:lineRule="auto"/>
              <w:jc w:val="right"/>
              <w:rPr>
                <w:rFonts w:ascii="Verdana" w:eastAsia="Times New Roman" w:hAnsi="Verdana" w:cs="Times New Roman"/>
                <w:color w:val="000000"/>
                <w:sz w:val="20"/>
                <w:szCs w:val="20"/>
                <w:lang w:eastAsia="nl-NL"/>
              </w:rPr>
            </w:pPr>
          </w:p>
        </w:tc>
        <w:tc>
          <w:tcPr>
            <w:tcW w:w="1103" w:type="dxa"/>
            <w:tcBorders>
              <w:top w:val="nil"/>
              <w:left w:val="nil"/>
              <w:bottom w:val="nil"/>
              <w:right w:val="nil"/>
            </w:tcBorders>
            <w:shd w:val="clear" w:color="auto" w:fill="auto"/>
            <w:noWrap/>
            <w:vAlign w:val="bottom"/>
            <w:hideMark/>
          </w:tcPr>
          <w:p w:rsidR="002C7346" w:rsidRPr="00C04BBF" w:rsidRDefault="002C7346" w:rsidP="0060169C">
            <w:pPr>
              <w:spacing w:after="0" w:line="240" w:lineRule="auto"/>
              <w:jc w:val="right"/>
              <w:rPr>
                <w:rFonts w:ascii="Verdana" w:eastAsia="Times New Roman" w:hAnsi="Verdana" w:cs="Times New Roman"/>
                <w:color w:val="000000"/>
                <w:sz w:val="20"/>
                <w:szCs w:val="20"/>
                <w:lang w:eastAsia="nl-NL"/>
              </w:rPr>
            </w:pPr>
            <w:r w:rsidRPr="00C04BBF">
              <w:rPr>
                <w:rFonts w:ascii="Verdana" w:eastAsia="Times New Roman" w:hAnsi="Verdana" w:cs="Times New Roman"/>
                <w:color w:val="000000"/>
                <w:sz w:val="20"/>
                <w:szCs w:val="20"/>
                <w:lang w:eastAsia="nl-NL"/>
              </w:rPr>
              <w:t>5</w:t>
            </w:r>
          </w:p>
        </w:tc>
        <w:tc>
          <w:tcPr>
            <w:tcW w:w="1103" w:type="dxa"/>
            <w:tcBorders>
              <w:top w:val="nil"/>
              <w:left w:val="nil"/>
              <w:bottom w:val="nil"/>
              <w:right w:val="nil"/>
            </w:tcBorders>
            <w:shd w:val="clear" w:color="auto" w:fill="auto"/>
            <w:noWrap/>
            <w:vAlign w:val="bottom"/>
            <w:hideMark/>
          </w:tcPr>
          <w:p w:rsidR="002C7346" w:rsidRPr="00C04BBF" w:rsidRDefault="002C7346" w:rsidP="0060169C">
            <w:pPr>
              <w:spacing w:after="0" w:line="240" w:lineRule="auto"/>
              <w:jc w:val="right"/>
              <w:rPr>
                <w:rFonts w:ascii="Verdana" w:eastAsia="Times New Roman" w:hAnsi="Verdana" w:cs="Times New Roman"/>
                <w:color w:val="000000"/>
                <w:sz w:val="20"/>
                <w:szCs w:val="20"/>
                <w:lang w:eastAsia="nl-NL"/>
              </w:rPr>
            </w:pPr>
            <w:r w:rsidRPr="00C04BBF">
              <w:rPr>
                <w:rFonts w:ascii="Verdana" w:eastAsia="Times New Roman" w:hAnsi="Verdana" w:cs="Times New Roman"/>
                <w:color w:val="000000"/>
                <w:sz w:val="20"/>
                <w:szCs w:val="20"/>
                <w:lang w:eastAsia="nl-NL"/>
              </w:rPr>
              <w:t>5</w:t>
            </w:r>
          </w:p>
        </w:tc>
        <w:tc>
          <w:tcPr>
            <w:tcW w:w="1103" w:type="dxa"/>
            <w:tcBorders>
              <w:top w:val="nil"/>
              <w:left w:val="nil"/>
              <w:bottom w:val="nil"/>
              <w:right w:val="nil"/>
            </w:tcBorders>
            <w:shd w:val="clear" w:color="000000" w:fill="F2F2F2"/>
            <w:noWrap/>
            <w:vAlign w:val="bottom"/>
            <w:hideMark/>
          </w:tcPr>
          <w:p w:rsidR="002C7346" w:rsidRPr="00C04BBF" w:rsidRDefault="002C7346" w:rsidP="0060169C">
            <w:pPr>
              <w:spacing w:after="0" w:line="240" w:lineRule="auto"/>
              <w:jc w:val="right"/>
              <w:rPr>
                <w:rFonts w:ascii="Verdana" w:eastAsia="Times New Roman" w:hAnsi="Verdana" w:cs="Times New Roman"/>
                <w:color w:val="000000"/>
                <w:sz w:val="20"/>
                <w:szCs w:val="20"/>
                <w:lang w:eastAsia="nl-NL"/>
              </w:rPr>
            </w:pPr>
            <w:r w:rsidRPr="00C04BBF">
              <w:rPr>
                <w:rFonts w:ascii="Verdana" w:eastAsia="Times New Roman" w:hAnsi="Verdana" w:cs="Times New Roman"/>
                <w:color w:val="000000"/>
                <w:sz w:val="20"/>
                <w:szCs w:val="20"/>
                <w:lang w:eastAsia="nl-NL"/>
              </w:rPr>
              <w:t>5</w:t>
            </w:r>
          </w:p>
        </w:tc>
      </w:tr>
      <w:tr w:rsidR="002C7346" w:rsidRPr="000F2C9A" w:rsidTr="0060169C">
        <w:trPr>
          <w:trHeight w:val="300"/>
        </w:trPr>
        <w:tc>
          <w:tcPr>
            <w:tcW w:w="993" w:type="dxa"/>
            <w:tcBorders>
              <w:top w:val="nil"/>
              <w:left w:val="nil"/>
              <w:bottom w:val="nil"/>
              <w:right w:val="nil"/>
            </w:tcBorders>
            <w:shd w:val="clear" w:color="000000" w:fill="F2F2F2"/>
          </w:tcPr>
          <w:p w:rsidR="002C7346" w:rsidRPr="000F2C9A" w:rsidRDefault="002C7346" w:rsidP="0060169C">
            <w:pPr>
              <w:spacing w:after="0" w:line="240" w:lineRule="auto"/>
              <w:rPr>
                <w:rFonts w:ascii="Verdana" w:eastAsia="Times New Roman" w:hAnsi="Verdana" w:cs="Times New Roman"/>
                <w:b/>
                <w:color w:val="000000"/>
                <w:sz w:val="20"/>
                <w:szCs w:val="20"/>
                <w:lang w:eastAsia="nl-NL"/>
              </w:rPr>
            </w:pPr>
            <w:r>
              <w:rPr>
                <w:rFonts w:ascii="Verdana" w:eastAsia="Times New Roman" w:hAnsi="Verdana" w:cs="Times New Roman"/>
                <w:b/>
                <w:color w:val="000000"/>
                <w:sz w:val="20"/>
                <w:szCs w:val="20"/>
                <w:lang w:eastAsia="nl-NL"/>
              </w:rPr>
              <w:t xml:space="preserve">  </w:t>
            </w:r>
            <w:r w:rsidRPr="000F2C9A">
              <w:rPr>
                <w:rFonts w:ascii="Verdana" w:eastAsia="Times New Roman" w:hAnsi="Verdana" w:cs="Times New Roman"/>
                <w:b/>
                <w:color w:val="000000"/>
                <w:sz w:val="20"/>
                <w:szCs w:val="20"/>
                <w:lang w:eastAsia="nl-NL"/>
              </w:rPr>
              <w:t xml:space="preserve">     </w:t>
            </w:r>
            <w:r>
              <w:rPr>
                <w:rFonts w:ascii="Verdana" w:eastAsia="Times New Roman" w:hAnsi="Verdana" w:cs="Times New Roman"/>
                <w:b/>
                <w:color w:val="000000"/>
                <w:sz w:val="20"/>
                <w:szCs w:val="20"/>
                <w:lang w:eastAsia="nl-NL"/>
              </w:rPr>
              <w:t xml:space="preserve">   </w:t>
            </w:r>
            <w:r w:rsidRPr="000F2C9A">
              <w:rPr>
                <w:rFonts w:ascii="Verdana" w:eastAsia="Times New Roman" w:hAnsi="Verdana" w:cs="Times New Roman"/>
                <w:b/>
                <w:color w:val="000000"/>
                <w:sz w:val="20"/>
                <w:szCs w:val="20"/>
                <w:lang w:eastAsia="nl-NL"/>
              </w:rPr>
              <w:t>7</w:t>
            </w:r>
          </w:p>
        </w:tc>
        <w:tc>
          <w:tcPr>
            <w:tcW w:w="1103" w:type="dxa"/>
            <w:tcBorders>
              <w:top w:val="nil"/>
              <w:left w:val="nil"/>
              <w:bottom w:val="nil"/>
              <w:right w:val="nil"/>
            </w:tcBorders>
            <w:shd w:val="clear" w:color="000000" w:fill="F2F2F2"/>
            <w:noWrap/>
            <w:vAlign w:val="bottom"/>
            <w:hideMark/>
          </w:tcPr>
          <w:p w:rsidR="002C7346" w:rsidRPr="00C04BBF" w:rsidRDefault="002C7346" w:rsidP="0060169C">
            <w:pPr>
              <w:spacing w:after="0" w:line="240" w:lineRule="auto"/>
              <w:rPr>
                <w:rFonts w:ascii="Verdana" w:eastAsia="Times New Roman" w:hAnsi="Verdana" w:cs="Times New Roman"/>
                <w:color w:val="000000"/>
                <w:sz w:val="20"/>
                <w:szCs w:val="20"/>
                <w:lang w:eastAsia="nl-NL"/>
              </w:rPr>
            </w:pPr>
            <w:r w:rsidRPr="00C04BBF">
              <w:rPr>
                <w:rFonts w:ascii="Verdana" w:eastAsia="Times New Roman" w:hAnsi="Verdana" w:cs="Times New Roman"/>
                <w:color w:val="000000"/>
                <w:sz w:val="20"/>
                <w:szCs w:val="20"/>
                <w:lang w:eastAsia="nl-NL"/>
              </w:rPr>
              <w:t> </w:t>
            </w:r>
          </w:p>
        </w:tc>
        <w:tc>
          <w:tcPr>
            <w:tcW w:w="1103" w:type="dxa"/>
            <w:tcBorders>
              <w:top w:val="nil"/>
              <w:left w:val="nil"/>
              <w:bottom w:val="nil"/>
              <w:right w:val="nil"/>
            </w:tcBorders>
            <w:shd w:val="clear" w:color="000000" w:fill="F2F2F2"/>
            <w:noWrap/>
            <w:vAlign w:val="bottom"/>
            <w:hideMark/>
          </w:tcPr>
          <w:p w:rsidR="002C7346" w:rsidRPr="00C04BBF" w:rsidRDefault="002C7346" w:rsidP="0060169C">
            <w:pPr>
              <w:spacing w:after="0" w:line="240" w:lineRule="auto"/>
              <w:jc w:val="right"/>
              <w:rPr>
                <w:rFonts w:ascii="Verdana" w:eastAsia="Times New Roman" w:hAnsi="Verdana" w:cs="Times New Roman"/>
                <w:color w:val="000000"/>
                <w:sz w:val="20"/>
                <w:szCs w:val="20"/>
                <w:lang w:eastAsia="nl-NL"/>
              </w:rPr>
            </w:pPr>
            <w:r w:rsidRPr="00C04BBF">
              <w:rPr>
                <w:rFonts w:ascii="Verdana" w:eastAsia="Times New Roman" w:hAnsi="Verdana" w:cs="Times New Roman"/>
                <w:color w:val="000000"/>
                <w:sz w:val="20"/>
                <w:szCs w:val="20"/>
                <w:lang w:eastAsia="nl-NL"/>
              </w:rPr>
              <w:t>5</w:t>
            </w:r>
          </w:p>
        </w:tc>
        <w:tc>
          <w:tcPr>
            <w:tcW w:w="1103" w:type="dxa"/>
            <w:tcBorders>
              <w:top w:val="nil"/>
              <w:left w:val="nil"/>
              <w:bottom w:val="nil"/>
              <w:right w:val="nil"/>
            </w:tcBorders>
            <w:shd w:val="clear" w:color="000000" w:fill="F2F2F2"/>
            <w:noWrap/>
            <w:vAlign w:val="bottom"/>
            <w:hideMark/>
          </w:tcPr>
          <w:p w:rsidR="002C7346" w:rsidRPr="00C04BBF" w:rsidRDefault="002C7346" w:rsidP="0060169C">
            <w:pPr>
              <w:spacing w:after="0" w:line="240" w:lineRule="auto"/>
              <w:jc w:val="right"/>
              <w:rPr>
                <w:rFonts w:ascii="Verdana" w:eastAsia="Times New Roman" w:hAnsi="Verdana" w:cs="Times New Roman"/>
                <w:color w:val="000000"/>
                <w:sz w:val="20"/>
                <w:szCs w:val="20"/>
                <w:lang w:eastAsia="nl-NL"/>
              </w:rPr>
            </w:pPr>
            <w:r w:rsidRPr="00C04BBF">
              <w:rPr>
                <w:rFonts w:ascii="Verdana" w:eastAsia="Times New Roman" w:hAnsi="Verdana" w:cs="Times New Roman"/>
                <w:color w:val="000000"/>
                <w:sz w:val="20"/>
                <w:szCs w:val="20"/>
                <w:lang w:eastAsia="nl-NL"/>
              </w:rPr>
              <w:t>5</w:t>
            </w:r>
          </w:p>
        </w:tc>
        <w:tc>
          <w:tcPr>
            <w:tcW w:w="1103" w:type="dxa"/>
            <w:tcBorders>
              <w:top w:val="nil"/>
              <w:left w:val="nil"/>
              <w:bottom w:val="nil"/>
              <w:right w:val="nil"/>
            </w:tcBorders>
            <w:shd w:val="clear" w:color="000000" w:fill="F2F2F2"/>
            <w:noWrap/>
            <w:vAlign w:val="bottom"/>
            <w:hideMark/>
          </w:tcPr>
          <w:p w:rsidR="002C7346" w:rsidRPr="00C04BBF" w:rsidRDefault="002C7346" w:rsidP="0060169C">
            <w:pPr>
              <w:spacing w:after="0" w:line="240" w:lineRule="auto"/>
              <w:jc w:val="right"/>
              <w:rPr>
                <w:rFonts w:ascii="Verdana" w:eastAsia="Times New Roman" w:hAnsi="Verdana" w:cs="Times New Roman"/>
                <w:color w:val="000000"/>
                <w:sz w:val="20"/>
                <w:szCs w:val="20"/>
                <w:lang w:eastAsia="nl-NL"/>
              </w:rPr>
            </w:pPr>
            <w:r w:rsidRPr="00C04BBF">
              <w:rPr>
                <w:rFonts w:ascii="Verdana" w:eastAsia="Times New Roman" w:hAnsi="Verdana" w:cs="Times New Roman"/>
                <w:color w:val="000000"/>
                <w:sz w:val="20"/>
                <w:szCs w:val="20"/>
                <w:lang w:eastAsia="nl-NL"/>
              </w:rPr>
              <w:t>5</w:t>
            </w:r>
          </w:p>
        </w:tc>
        <w:tc>
          <w:tcPr>
            <w:tcW w:w="1103" w:type="dxa"/>
            <w:tcBorders>
              <w:top w:val="nil"/>
              <w:left w:val="nil"/>
              <w:bottom w:val="nil"/>
              <w:right w:val="nil"/>
            </w:tcBorders>
            <w:shd w:val="clear" w:color="000000" w:fill="F2F2F2"/>
            <w:noWrap/>
            <w:vAlign w:val="bottom"/>
            <w:hideMark/>
          </w:tcPr>
          <w:p w:rsidR="002C7346" w:rsidRPr="00C04BBF" w:rsidRDefault="002C7346" w:rsidP="0060169C">
            <w:pPr>
              <w:spacing w:after="0" w:line="240" w:lineRule="auto"/>
              <w:jc w:val="right"/>
              <w:rPr>
                <w:rFonts w:ascii="Verdana" w:eastAsia="Times New Roman" w:hAnsi="Verdana" w:cs="Times New Roman"/>
                <w:color w:val="000000"/>
                <w:sz w:val="20"/>
                <w:szCs w:val="20"/>
                <w:lang w:eastAsia="nl-NL"/>
              </w:rPr>
            </w:pPr>
            <w:r w:rsidRPr="00C04BBF">
              <w:rPr>
                <w:rFonts w:ascii="Verdana" w:eastAsia="Times New Roman" w:hAnsi="Verdana" w:cs="Times New Roman"/>
                <w:color w:val="000000"/>
                <w:sz w:val="20"/>
                <w:szCs w:val="20"/>
                <w:lang w:eastAsia="nl-NL"/>
              </w:rPr>
              <w:t>5</w:t>
            </w:r>
          </w:p>
        </w:tc>
        <w:tc>
          <w:tcPr>
            <w:tcW w:w="1103" w:type="dxa"/>
            <w:tcBorders>
              <w:top w:val="nil"/>
              <w:left w:val="nil"/>
              <w:bottom w:val="nil"/>
              <w:right w:val="nil"/>
            </w:tcBorders>
            <w:shd w:val="clear" w:color="000000" w:fill="F2F2F2"/>
            <w:noWrap/>
            <w:vAlign w:val="bottom"/>
            <w:hideMark/>
          </w:tcPr>
          <w:p w:rsidR="002C7346" w:rsidRPr="00C04BBF" w:rsidRDefault="002C7346" w:rsidP="0060169C">
            <w:pPr>
              <w:spacing w:after="0" w:line="240" w:lineRule="auto"/>
              <w:jc w:val="right"/>
              <w:rPr>
                <w:rFonts w:ascii="Verdana" w:eastAsia="Times New Roman" w:hAnsi="Verdana" w:cs="Times New Roman"/>
                <w:color w:val="000000"/>
                <w:sz w:val="20"/>
                <w:szCs w:val="20"/>
                <w:lang w:eastAsia="nl-NL"/>
              </w:rPr>
            </w:pPr>
            <w:r w:rsidRPr="00C04BBF">
              <w:rPr>
                <w:rFonts w:ascii="Verdana" w:eastAsia="Times New Roman" w:hAnsi="Verdana" w:cs="Times New Roman"/>
                <w:color w:val="000000"/>
                <w:sz w:val="20"/>
                <w:szCs w:val="20"/>
                <w:lang w:eastAsia="nl-NL"/>
              </w:rPr>
              <w:t>5</w:t>
            </w:r>
          </w:p>
        </w:tc>
        <w:tc>
          <w:tcPr>
            <w:tcW w:w="1103" w:type="dxa"/>
            <w:tcBorders>
              <w:top w:val="nil"/>
              <w:left w:val="nil"/>
              <w:bottom w:val="nil"/>
              <w:right w:val="nil"/>
            </w:tcBorders>
            <w:shd w:val="clear" w:color="000000" w:fill="F2F2F2"/>
            <w:noWrap/>
            <w:vAlign w:val="bottom"/>
            <w:hideMark/>
          </w:tcPr>
          <w:p w:rsidR="002C7346" w:rsidRPr="00C04BBF" w:rsidRDefault="002C7346" w:rsidP="0060169C">
            <w:pPr>
              <w:spacing w:after="0" w:line="240" w:lineRule="auto"/>
              <w:jc w:val="right"/>
              <w:rPr>
                <w:rFonts w:ascii="Verdana" w:eastAsia="Times New Roman" w:hAnsi="Verdana" w:cs="Times New Roman"/>
                <w:color w:val="000000"/>
                <w:sz w:val="20"/>
                <w:szCs w:val="20"/>
                <w:lang w:eastAsia="nl-NL"/>
              </w:rPr>
            </w:pPr>
            <w:r w:rsidRPr="00C04BBF">
              <w:rPr>
                <w:rFonts w:ascii="Verdana" w:eastAsia="Times New Roman" w:hAnsi="Verdana" w:cs="Times New Roman"/>
                <w:color w:val="000000"/>
                <w:sz w:val="20"/>
                <w:szCs w:val="20"/>
                <w:lang w:eastAsia="nl-NL"/>
              </w:rPr>
              <w:t>5</w:t>
            </w:r>
          </w:p>
        </w:tc>
      </w:tr>
      <w:tr w:rsidR="002C7346" w:rsidRPr="000F2C9A" w:rsidTr="0060169C">
        <w:trPr>
          <w:trHeight w:val="300"/>
        </w:trPr>
        <w:tc>
          <w:tcPr>
            <w:tcW w:w="993" w:type="dxa"/>
            <w:tcBorders>
              <w:top w:val="nil"/>
              <w:left w:val="nil"/>
              <w:bottom w:val="nil"/>
              <w:right w:val="nil"/>
            </w:tcBorders>
          </w:tcPr>
          <w:p w:rsidR="002C7346" w:rsidRPr="000F2C9A" w:rsidRDefault="002C7346" w:rsidP="0060169C">
            <w:pPr>
              <w:spacing w:after="0" w:line="240" w:lineRule="auto"/>
              <w:jc w:val="right"/>
              <w:rPr>
                <w:rFonts w:ascii="Verdana" w:eastAsia="Times New Roman" w:hAnsi="Verdana" w:cs="Times New Roman"/>
                <w:b/>
                <w:color w:val="000000"/>
                <w:sz w:val="20"/>
                <w:szCs w:val="20"/>
                <w:lang w:eastAsia="nl-NL"/>
              </w:rPr>
            </w:pPr>
            <w:r w:rsidRPr="000F2C9A">
              <w:rPr>
                <w:rFonts w:ascii="Verdana" w:eastAsia="Times New Roman" w:hAnsi="Verdana" w:cs="Times New Roman"/>
                <w:b/>
                <w:color w:val="000000"/>
                <w:sz w:val="20"/>
                <w:szCs w:val="20"/>
                <w:lang w:eastAsia="nl-NL"/>
              </w:rPr>
              <w:t>8</w:t>
            </w:r>
          </w:p>
        </w:tc>
        <w:tc>
          <w:tcPr>
            <w:tcW w:w="1103" w:type="dxa"/>
            <w:tcBorders>
              <w:top w:val="nil"/>
              <w:left w:val="nil"/>
              <w:bottom w:val="nil"/>
              <w:right w:val="nil"/>
            </w:tcBorders>
            <w:shd w:val="clear" w:color="auto" w:fill="auto"/>
            <w:noWrap/>
            <w:vAlign w:val="bottom"/>
            <w:hideMark/>
          </w:tcPr>
          <w:p w:rsidR="002C7346" w:rsidRPr="00C04BBF" w:rsidRDefault="002C7346" w:rsidP="0060169C">
            <w:pPr>
              <w:spacing w:after="0" w:line="240" w:lineRule="auto"/>
              <w:jc w:val="right"/>
              <w:rPr>
                <w:rFonts w:ascii="Verdana" w:eastAsia="Times New Roman" w:hAnsi="Verdana" w:cs="Times New Roman"/>
                <w:color w:val="000000"/>
                <w:sz w:val="20"/>
                <w:szCs w:val="20"/>
                <w:lang w:eastAsia="nl-NL"/>
              </w:rPr>
            </w:pPr>
            <w:r w:rsidRPr="00C04BBF">
              <w:rPr>
                <w:rFonts w:ascii="Verdana" w:eastAsia="Times New Roman" w:hAnsi="Verdana" w:cs="Times New Roman"/>
                <w:color w:val="000000"/>
                <w:sz w:val="20"/>
                <w:szCs w:val="20"/>
                <w:lang w:eastAsia="nl-NL"/>
              </w:rPr>
              <w:t>4</w:t>
            </w:r>
          </w:p>
        </w:tc>
        <w:tc>
          <w:tcPr>
            <w:tcW w:w="1103" w:type="dxa"/>
            <w:tcBorders>
              <w:top w:val="nil"/>
              <w:left w:val="nil"/>
              <w:bottom w:val="nil"/>
              <w:right w:val="nil"/>
            </w:tcBorders>
            <w:shd w:val="clear" w:color="auto" w:fill="auto"/>
            <w:noWrap/>
            <w:vAlign w:val="bottom"/>
            <w:hideMark/>
          </w:tcPr>
          <w:p w:rsidR="002C7346" w:rsidRPr="00C04BBF" w:rsidRDefault="002C7346" w:rsidP="0060169C">
            <w:pPr>
              <w:spacing w:after="0" w:line="240" w:lineRule="auto"/>
              <w:jc w:val="right"/>
              <w:rPr>
                <w:rFonts w:ascii="Verdana" w:eastAsia="Times New Roman" w:hAnsi="Verdana" w:cs="Times New Roman"/>
                <w:color w:val="000000"/>
                <w:sz w:val="20"/>
                <w:szCs w:val="20"/>
                <w:lang w:eastAsia="nl-NL"/>
              </w:rPr>
            </w:pPr>
            <w:r w:rsidRPr="00C04BBF">
              <w:rPr>
                <w:rFonts w:ascii="Verdana" w:eastAsia="Times New Roman" w:hAnsi="Verdana" w:cs="Times New Roman"/>
                <w:color w:val="000000"/>
                <w:sz w:val="20"/>
                <w:szCs w:val="20"/>
                <w:lang w:eastAsia="nl-NL"/>
              </w:rPr>
              <w:t>4</w:t>
            </w:r>
          </w:p>
        </w:tc>
        <w:tc>
          <w:tcPr>
            <w:tcW w:w="1103" w:type="dxa"/>
            <w:tcBorders>
              <w:top w:val="nil"/>
              <w:left w:val="nil"/>
              <w:bottom w:val="nil"/>
              <w:right w:val="nil"/>
            </w:tcBorders>
            <w:shd w:val="clear" w:color="auto" w:fill="auto"/>
            <w:noWrap/>
            <w:vAlign w:val="bottom"/>
            <w:hideMark/>
          </w:tcPr>
          <w:p w:rsidR="002C7346" w:rsidRPr="00C04BBF" w:rsidRDefault="002C7346" w:rsidP="0060169C">
            <w:pPr>
              <w:spacing w:after="0" w:line="240" w:lineRule="auto"/>
              <w:jc w:val="right"/>
              <w:rPr>
                <w:rFonts w:ascii="Verdana" w:eastAsia="Times New Roman" w:hAnsi="Verdana" w:cs="Times New Roman"/>
                <w:color w:val="000000"/>
                <w:sz w:val="20"/>
                <w:szCs w:val="20"/>
                <w:lang w:eastAsia="nl-NL"/>
              </w:rPr>
            </w:pPr>
          </w:p>
        </w:tc>
        <w:tc>
          <w:tcPr>
            <w:tcW w:w="1103" w:type="dxa"/>
            <w:tcBorders>
              <w:top w:val="nil"/>
              <w:left w:val="nil"/>
              <w:bottom w:val="nil"/>
              <w:right w:val="nil"/>
            </w:tcBorders>
            <w:shd w:val="clear" w:color="auto" w:fill="auto"/>
            <w:noWrap/>
            <w:vAlign w:val="bottom"/>
            <w:hideMark/>
          </w:tcPr>
          <w:p w:rsidR="002C7346" w:rsidRPr="00C04BBF" w:rsidRDefault="002C7346" w:rsidP="0060169C">
            <w:pPr>
              <w:spacing w:after="0" w:line="240" w:lineRule="auto"/>
              <w:rPr>
                <w:rFonts w:ascii="Verdana" w:eastAsia="Times New Roman" w:hAnsi="Verdana" w:cs="Times New Roman"/>
                <w:sz w:val="20"/>
                <w:szCs w:val="20"/>
                <w:lang w:eastAsia="nl-NL"/>
              </w:rPr>
            </w:pPr>
          </w:p>
        </w:tc>
        <w:tc>
          <w:tcPr>
            <w:tcW w:w="1103" w:type="dxa"/>
            <w:tcBorders>
              <w:top w:val="nil"/>
              <w:left w:val="nil"/>
              <w:bottom w:val="nil"/>
              <w:right w:val="nil"/>
            </w:tcBorders>
            <w:shd w:val="clear" w:color="auto" w:fill="auto"/>
            <w:noWrap/>
            <w:vAlign w:val="bottom"/>
            <w:hideMark/>
          </w:tcPr>
          <w:p w:rsidR="002C7346" w:rsidRPr="00C04BBF" w:rsidRDefault="002C7346" w:rsidP="0060169C">
            <w:pPr>
              <w:spacing w:after="0" w:line="240" w:lineRule="auto"/>
              <w:jc w:val="right"/>
              <w:rPr>
                <w:rFonts w:ascii="Verdana" w:eastAsia="Times New Roman" w:hAnsi="Verdana" w:cs="Times New Roman"/>
                <w:color w:val="000000"/>
                <w:sz w:val="20"/>
                <w:szCs w:val="20"/>
                <w:lang w:eastAsia="nl-NL"/>
              </w:rPr>
            </w:pPr>
            <w:r w:rsidRPr="00C04BBF">
              <w:rPr>
                <w:rFonts w:ascii="Verdana" w:eastAsia="Times New Roman" w:hAnsi="Verdana" w:cs="Times New Roman"/>
                <w:color w:val="000000"/>
                <w:sz w:val="20"/>
                <w:szCs w:val="20"/>
                <w:lang w:eastAsia="nl-NL"/>
              </w:rPr>
              <w:t>4</w:t>
            </w:r>
          </w:p>
        </w:tc>
        <w:tc>
          <w:tcPr>
            <w:tcW w:w="1103" w:type="dxa"/>
            <w:tcBorders>
              <w:top w:val="nil"/>
              <w:left w:val="nil"/>
              <w:bottom w:val="nil"/>
              <w:right w:val="nil"/>
            </w:tcBorders>
            <w:shd w:val="clear" w:color="auto" w:fill="auto"/>
            <w:noWrap/>
            <w:vAlign w:val="bottom"/>
            <w:hideMark/>
          </w:tcPr>
          <w:p w:rsidR="002C7346" w:rsidRPr="00C04BBF" w:rsidRDefault="002C7346" w:rsidP="0060169C">
            <w:pPr>
              <w:spacing w:after="0" w:line="240" w:lineRule="auto"/>
              <w:jc w:val="right"/>
              <w:rPr>
                <w:rFonts w:ascii="Verdana" w:eastAsia="Times New Roman" w:hAnsi="Verdana" w:cs="Times New Roman"/>
                <w:color w:val="000000"/>
                <w:sz w:val="20"/>
                <w:szCs w:val="20"/>
                <w:lang w:eastAsia="nl-NL"/>
              </w:rPr>
            </w:pPr>
            <w:r w:rsidRPr="00C04BBF">
              <w:rPr>
                <w:rFonts w:ascii="Verdana" w:eastAsia="Times New Roman" w:hAnsi="Verdana" w:cs="Times New Roman"/>
                <w:color w:val="000000"/>
                <w:sz w:val="20"/>
                <w:szCs w:val="20"/>
                <w:lang w:eastAsia="nl-NL"/>
              </w:rPr>
              <w:t>3</w:t>
            </w:r>
          </w:p>
        </w:tc>
        <w:tc>
          <w:tcPr>
            <w:tcW w:w="1103" w:type="dxa"/>
            <w:tcBorders>
              <w:top w:val="nil"/>
              <w:left w:val="nil"/>
              <w:bottom w:val="nil"/>
              <w:right w:val="nil"/>
            </w:tcBorders>
            <w:shd w:val="clear" w:color="000000" w:fill="F2F2F2"/>
            <w:noWrap/>
            <w:vAlign w:val="bottom"/>
            <w:hideMark/>
          </w:tcPr>
          <w:p w:rsidR="002C7346" w:rsidRPr="00C04BBF" w:rsidRDefault="002C7346" w:rsidP="0060169C">
            <w:pPr>
              <w:spacing w:after="0" w:line="240" w:lineRule="auto"/>
              <w:jc w:val="right"/>
              <w:rPr>
                <w:rFonts w:ascii="Verdana" w:eastAsia="Times New Roman" w:hAnsi="Verdana" w:cs="Times New Roman"/>
                <w:color w:val="000000"/>
                <w:sz w:val="20"/>
                <w:szCs w:val="20"/>
                <w:lang w:eastAsia="nl-NL"/>
              </w:rPr>
            </w:pPr>
            <w:r w:rsidRPr="00C04BBF">
              <w:rPr>
                <w:rFonts w:ascii="Verdana" w:eastAsia="Times New Roman" w:hAnsi="Verdana" w:cs="Times New Roman"/>
                <w:color w:val="000000"/>
                <w:sz w:val="20"/>
                <w:szCs w:val="20"/>
                <w:lang w:eastAsia="nl-NL"/>
              </w:rPr>
              <w:t>3,75</w:t>
            </w:r>
          </w:p>
        </w:tc>
      </w:tr>
      <w:tr w:rsidR="002C7346" w:rsidRPr="000F2C9A" w:rsidTr="0060169C">
        <w:trPr>
          <w:trHeight w:val="300"/>
        </w:trPr>
        <w:tc>
          <w:tcPr>
            <w:tcW w:w="993" w:type="dxa"/>
            <w:tcBorders>
              <w:top w:val="nil"/>
              <w:left w:val="nil"/>
              <w:bottom w:val="nil"/>
              <w:right w:val="nil"/>
            </w:tcBorders>
            <w:shd w:val="clear" w:color="000000" w:fill="F2F2F2"/>
          </w:tcPr>
          <w:p w:rsidR="002C7346" w:rsidRPr="000F2C9A" w:rsidRDefault="002C7346" w:rsidP="0060169C">
            <w:pPr>
              <w:spacing w:after="0" w:line="240" w:lineRule="auto"/>
              <w:jc w:val="right"/>
              <w:rPr>
                <w:rFonts w:ascii="Verdana" w:eastAsia="Times New Roman" w:hAnsi="Verdana" w:cs="Times New Roman"/>
                <w:b/>
                <w:color w:val="000000"/>
                <w:sz w:val="20"/>
                <w:szCs w:val="20"/>
                <w:lang w:eastAsia="nl-NL"/>
              </w:rPr>
            </w:pPr>
            <w:r w:rsidRPr="000F2C9A">
              <w:rPr>
                <w:rFonts w:ascii="Verdana" w:eastAsia="Times New Roman" w:hAnsi="Verdana" w:cs="Times New Roman"/>
                <w:b/>
                <w:color w:val="000000"/>
                <w:sz w:val="20"/>
                <w:szCs w:val="20"/>
                <w:lang w:eastAsia="nl-NL"/>
              </w:rPr>
              <w:t>9</w:t>
            </w:r>
          </w:p>
        </w:tc>
        <w:tc>
          <w:tcPr>
            <w:tcW w:w="1103" w:type="dxa"/>
            <w:tcBorders>
              <w:top w:val="nil"/>
              <w:left w:val="nil"/>
              <w:bottom w:val="nil"/>
              <w:right w:val="nil"/>
            </w:tcBorders>
            <w:shd w:val="clear" w:color="000000" w:fill="F2F2F2"/>
            <w:noWrap/>
            <w:vAlign w:val="bottom"/>
            <w:hideMark/>
          </w:tcPr>
          <w:p w:rsidR="002C7346" w:rsidRPr="00C04BBF" w:rsidRDefault="002C7346" w:rsidP="0060169C">
            <w:pPr>
              <w:spacing w:after="0" w:line="240" w:lineRule="auto"/>
              <w:jc w:val="right"/>
              <w:rPr>
                <w:rFonts w:ascii="Verdana" w:eastAsia="Times New Roman" w:hAnsi="Verdana" w:cs="Times New Roman"/>
                <w:color w:val="000000"/>
                <w:sz w:val="20"/>
                <w:szCs w:val="20"/>
                <w:lang w:eastAsia="nl-NL"/>
              </w:rPr>
            </w:pPr>
            <w:r w:rsidRPr="00C04BBF">
              <w:rPr>
                <w:rFonts w:ascii="Verdana" w:eastAsia="Times New Roman" w:hAnsi="Verdana" w:cs="Times New Roman"/>
                <w:color w:val="000000"/>
                <w:sz w:val="20"/>
                <w:szCs w:val="20"/>
                <w:lang w:eastAsia="nl-NL"/>
              </w:rPr>
              <w:t>4</w:t>
            </w:r>
          </w:p>
        </w:tc>
        <w:tc>
          <w:tcPr>
            <w:tcW w:w="1103" w:type="dxa"/>
            <w:tcBorders>
              <w:top w:val="nil"/>
              <w:left w:val="nil"/>
              <w:bottom w:val="nil"/>
              <w:right w:val="nil"/>
            </w:tcBorders>
            <w:shd w:val="clear" w:color="000000" w:fill="F2F2F2"/>
            <w:noWrap/>
            <w:vAlign w:val="bottom"/>
            <w:hideMark/>
          </w:tcPr>
          <w:p w:rsidR="002C7346" w:rsidRPr="00C04BBF" w:rsidRDefault="002C7346" w:rsidP="0060169C">
            <w:pPr>
              <w:spacing w:after="0" w:line="240" w:lineRule="auto"/>
              <w:jc w:val="right"/>
              <w:rPr>
                <w:rFonts w:ascii="Verdana" w:eastAsia="Times New Roman" w:hAnsi="Verdana" w:cs="Times New Roman"/>
                <w:color w:val="000000"/>
                <w:sz w:val="20"/>
                <w:szCs w:val="20"/>
                <w:lang w:eastAsia="nl-NL"/>
              </w:rPr>
            </w:pPr>
            <w:r w:rsidRPr="00C04BBF">
              <w:rPr>
                <w:rFonts w:ascii="Verdana" w:eastAsia="Times New Roman" w:hAnsi="Verdana" w:cs="Times New Roman"/>
                <w:color w:val="000000"/>
                <w:sz w:val="20"/>
                <w:szCs w:val="20"/>
                <w:lang w:eastAsia="nl-NL"/>
              </w:rPr>
              <w:t>4</w:t>
            </w:r>
          </w:p>
        </w:tc>
        <w:tc>
          <w:tcPr>
            <w:tcW w:w="1103" w:type="dxa"/>
            <w:tcBorders>
              <w:top w:val="nil"/>
              <w:left w:val="nil"/>
              <w:bottom w:val="nil"/>
              <w:right w:val="nil"/>
            </w:tcBorders>
            <w:shd w:val="clear" w:color="000000" w:fill="F2F2F2"/>
            <w:noWrap/>
            <w:vAlign w:val="bottom"/>
            <w:hideMark/>
          </w:tcPr>
          <w:p w:rsidR="002C7346" w:rsidRPr="00C04BBF" w:rsidRDefault="002C7346" w:rsidP="0060169C">
            <w:pPr>
              <w:spacing w:after="0" w:line="240" w:lineRule="auto"/>
              <w:jc w:val="right"/>
              <w:rPr>
                <w:rFonts w:ascii="Verdana" w:eastAsia="Times New Roman" w:hAnsi="Verdana" w:cs="Times New Roman"/>
                <w:color w:val="000000"/>
                <w:sz w:val="20"/>
                <w:szCs w:val="20"/>
                <w:lang w:eastAsia="nl-NL"/>
              </w:rPr>
            </w:pPr>
            <w:r w:rsidRPr="00C04BBF">
              <w:rPr>
                <w:rFonts w:ascii="Verdana" w:eastAsia="Times New Roman" w:hAnsi="Verdana" w:cs="Times New Roman"/>
                <w:color w:val="000000"/>
                <w:sz w:val="20"/>
                <w:szCs w:val="20"/>
                <w:lang w:eastAsia="nl-NL"/>
              </w:rPr>
              <w:t>3</w:t>
            </w:r>
          </w:p>
        </w:tc>
        <w:tc>
          <w:tcPr>
            <w:tcW w:w="1103" w:type="dxa"/>
            <w:tcBorders>
              <w:top w:val="nil"/>
              <w:left w:val="nil"/>
              <w:bottom w:val="nil"/>
              <w:right w:val="nil"/>
            </w:tcBorders>
            <w:shd w:val="clear" w:color="000000" w:fill="F2F2F2"/>
            <w:noWrap/>
            <w:vAlign w:val="bottom"/>
            <w:hideMark/>
          </w:tcPr>
          <w:p w:rsidR="002C7346" w:rsidRPr="00C04BBF" w:rsidRDefault="002C7346" w:rsidP="0060169C">
            <w:pPr>
              <w:spacing w:after="0" w:line="240" w:lineRule="auto"/>
              <w:jc w:val="right"/>
              <w:rPr>
                <w:rFonts w:ascii="Verdana" w:eastAsia="Times New Roman" w:hAnsi="Verdana" w:cs="Times New Roman"/>
                <w:color w:val="000000"/>
                <w:sz w:val="20"/>
                <w:szCs w:val="20"/>
                <w:lang w:eastAsia="nl-NL"/>
              </w:rPr>
            </w:pPr>
            <w:r w:rsidRPr="00C04BBF">
              <w:rPr>
                <w:rFonts w:ascii="Verdana" w:eastAsia="Times New Roman" w:hAnsi="Verdana" w:cs="Times New Roman"/>
                <w:color w:val="000000"/>
                <w:sz w:val="20"/>
                <w:szCs w:val="20"/>
                <w:lang w:eastAsia="nl-NL"/>
              </w:rPr>
              <w:t>4</w:t>
            </w:r>
          </w:p>
        </w:tc>
        <w:tc>
          <w:tcPr>
            <w:tcW w:w="1103" w:type="dxa"/>
            <w:tcBorders>
              <w:top w:val="nil"/>
              <w:left w:val="nil"/>
              <w:bottom w:val="nil"/>
              <w:right w:val="nil"/>
            </w:tcBorders>
            <w:shd w:val="clear" w:color="000000" w:fill="F2F2F2"/>
            <w:noWrap/>
            <w:vAlign w:val="bottom"/>
            <w:hideMark/>
          </w:tcPr>
          <w:p w:rsidR="002C7346" w:rsidRPr="00C04BBF" w:rsidRDefault="002C7346" w:rsidP="0060169C">
            <w:pPr>
              <w:spacing w:after="0" w:line="240" w:lineRule="auto"/>
              <w:jc w:val="right"/>
              <w:rPr>
                <w:rFonts w:ascii="Verdana" w:eastAsia="Times New Roman" w:hAnsi="Verdana" w:cs="Times New Roman"/>
                <w:color w:val="000000"/>
                <w:sz w:val="20"/>
                <w:szCs w:val="20"/>
                <w:lang w:eastAsia="nl-NL"/>
              </w:rPr>
            </w:pPr>
            <w:r w:rsidRPr="00C04BBF">
              <w:rPr>
                <w:rFonts w:ascii="Verdana" w:eastAsia="Times New Roman" w:hAnsi="Verdana" w:cs="Times New Roman"/>
                <w:color w:val="000000"/>
                <w:sz w:val="20"/>
                <w:szCs w:val="20"/>
                <w:lang w:eastAsia="nl-NL"/>
              </w:rPr>
              <w:t>4</w:t>
            </w:r>
          </w:p>
        </w:tc>
        <w:tc>
          <w:tcPr>
            <w:tcW w:w="1103" w:type="dxa"/>
            <w:tcBorders>
              <w:top w:val="nil"/>
              <w:left w:val="nil"/>
              <w:bottom w:val="nil"/>
              <w:right w:val="nil"/>
            </w:tcBorders>
            <w:shd w:val="clear" w:color="000000" w:fill="F2F2F2"/>
            <w:noWrap/>
            <w:vAlign w:val="bottom"/>
            <w:hideMark/>
          </w:tcPr>
          <w:p w:rsidR="002C7346" w:rsidRPr="00C04BBF" w:rsidRDefault="002C7346" w:rsidP="0060169C">
            <w:pPr>
              <w:spacing w:after="0" w:line="240" w:lineRule="auto"/>
              <w:jc w:val="right"/>
              <w:rPr>
                <w:rFonts w:ascii="Verdana" w:eastAsia="Times New Roman" w:hAnsi="Verdana" w:cs="Times New Roman"/>
                <w:color w:val="000000"/>
                <w:sz w:val="20"/>
                <w:szCs w:val="20"/>
                <w:lang w:eastAsia="nl-NL"/>
              </w:rPr>
            </w:pPr>
            <w:r w:rsidRPr="00C04BBF">
              <w:rPr>
                <w:rFonts w:ascii="Verdana" w:eastAsia="Times New Roman" w:hAnsi="Verdana" w:cs="Times New Roman"/>
                <w:color w:val="000000"/>
                <w:sz w:val="20"/>
                <w:szCs w:val="20"/>
                <w:lang w:eastAsia="nl-NL"/>
              </w:rPr>
              <w:t>4</w:t>
            </w:r>
          </w:p>
        </w:tc>
        <w:tc>
          <w:tcPr>
            <w:tcW w:w="1103" w:type="dxa"/>
            <w:tcBorders>
              <w:top w:val="nil"/>
              <w:left w:val="nil"/>
              <w:bottom w:val="nil"/>
              <w:right w:val="nil"/>
            </w:tcBorders>
            <w:shd w:val="clear" w:color="000000" w:fill="F2F2F2"/>
            <w:noWrap/>
            <w:vAlign w:val="bottom"/>
            <w:hideMark/>
          </w:tcPr>
          <w:p w:rsidR="002C7346" w:rsidRPr="00C04BBF" w:rsidRDefault="002C7346" w:rsidP="0060169C">
            <w:pPr>
              <w:spacing w:after="0" w:line="240" w:lineRule="auto"/>
              <w:jc w:val="right"/>
              <w:rPr>
                <w:rFonts w:ascii="Verdana" w:eastAsia="Times New Roman" w:hAnsi="Verdana" w:cs="Times New Roman"/>
                <w:color w:val="000000"/>
                <w:sz w:val="20"/>
                <w:szCs w:val="20"/>
                <w:lang w:eastAsia="nl-NL"/>
              </w:rPr>
            </w:pPr>
            <w:r w:rsidRPr="00C04BBF">
              <w:rPr>
                <w:rFonts w:ascii="Verdana" w:eastAsia="Times New Roman" w:hAnsi="Verdana" w:cs="Times New Roman"/>
                <w:color w:val="000000"/>
                <w:sz w:val="20"/>
                <w:szCs w:val="20"/>
                <w:lang w:eastAsia="nl-NL"/>
              </w:rPr>
              <w:t>3,833333</w:t>
            </w:r>
          </w:p>
        </w:tc>
      </w:tr>
      <w:tr w:rsidR="002C7346" w:rsidRPr="000F2C9A" w:rsidTr="0060169C">
        <w:trPr>
          <w:trHeight w:val="300"/>
        </w:trPr>
        <w:tc>
          <w:tcPr>
            <w:tcW w:w="993" w:type="dxa"/>
            <w:tcBorders>
              <w:top w:val="nil"/>
              <w:left w:val="nil"/>
              <w:bottom w:val="nil"/>
              <w:right w:val="nil"/>
            </w:tcBorders>
          </w:tcPr>
          <w:p w:rsidR="002C7346" w:rsidRPr="000F2C9A" w:rsidRDefault="002C7346" w:rsidP="0060169C">
            <w:pPr>
              <w:spacing w:after="0" w:line="240" w:lineRule="auto"/>
              <w:jc w:val="right"/>
              <w:rPr>
                <w:rFonts w:ascii="Verdana" w:eastAsia="Times New Roman" w:hAnsi="Verdana" w:cs="Times New Roman"/>
                <w:b/>
                <w:color w:val="000000"/>
                <w:sz w:val="20"/>
                <w:szCs w:val="20"/>
                <w:lang w:eastAsia="nl-NL"/>
              </w:rPr>
            </w:pPr>
            <w:r w:rsidRPr="000F2C9A">
              <w:rPr>
                <w:rFonts w:ascii="Verdana" w:eastAsia="Times New Roman" w:hAnsi="Verdana" w:cs="Times New Roman"/>
                <w:b/>
                <w:color w:val="000000"/>
                <w:sz w:val="20"/>
                <w:szCs w:val="20"/>
                <w:lang w:eastAsia="nl-NL"/>
              </w:rPr>
              <w:t>10</w:t>
            </w:r>
          </w:p>
        </w:tc>
        <w:tc>
          <w:tcPr>
            <w:tcW w:w="1103" w:type="dxa"/>
            <w:tcBorders>
              <w:top w:val="nil"/>
              <w:left w:val="nil"/>
              <w:bottom w:val="nil"/>
              <w:right w:val="nil"/>
            </w:tcBorders>
            <w:shd w:val="clear" w:color="auto" w:fill="auto"/>
            <w:noWrap/>
            <w:vAlign w:val="bottom"/>
            <w:hideMark/>
          </w:tcPr>
          <w:p w:rsidR="002C7346" w:rsidRPr="00C04BBF" w:rsidRDefault="002C7346" w:rsidP="0060169C">
            <w:pPr>
              <w:spacing w:after="0" w:line="240" w:lineRule="auto"/>
              <w:jc w:val="right"/>
              <w:rPr>
                <w:rFonts w:ascii="Verdana" w:eastAsia="Times New Roman" w:hAnsi="Verdana" w:cs="Times New Roman"/>
                <w:color w:val="000000"/>
                <w:sz w:val="20"/>
                <w:szCs w:val="20"/>
                <w:lang w:eastAsia="nl-NL"/>
              </w:rPr>
            </w:pPr>
            <w:r w:rsidRPr="00C04BBF">
              <w:rPr>
                <w:rFonts w:ascii="Verdana" w:eastAsia="Times New Roman" w:hAnsi="Verdana" w:cs="Times New Roman"/>
                <w:color w:val="000000"/>
                <w:sz w:val="20"/>
                <w:szCs w:val="20"/>
                <w:lang w:eastAsia="nl-NL"/>
              </w:rPr>
              <w:t>5</w:t>
            </w:r>
          </w:p>
        </w:tc>
        <w:tc>
          <w:tcPr>
            <w:tcW w:w="1103" w:type="dxa"/>
            <w:tcBorders>
              <w:top w:val="nil"/>
              <w:left w:val="nil"/>
              <w:bottom w:val="nil"/>
              <w:right w:val="nil"/>
            </w:tcBorders>
            <w:shd w:val="clear" w:color="auto" w:fill="auto"/>
            <w:noWrap/>
            <w:vAlign w:val="bottom"/>
            <w:hideMark/>
          </w:tcPr>
          <w:p w:rsidR="002C7346" w:rsidRPr="00C04BBF" w:rsidRDefault="002C7346" w:rsidP="0060169C">
            <w:pPr>
              <w:spacing w:after="0" w:line="240" w:lineRule="auto"/>
              <w:jc w:val="right"/>
              <w:rPr>
                <w:rFonts w:ascii="Verdana" w:eastAsia="Times New Roman" w:hAnsi="Verdana" w:cs="Times New Roman"/>
                <w:color w:val="000000"/>
                <w:sz w:val="20"/>
                <w:szCs w:val="20"/>
                <w:lang w:eastAsia="nl-NL"/>
              </w:rPr>
            </w:pPr>
            <w:r w:rsidRPr="00C04BBF">
              <w:rPr>
                <w:rFonts w:ascii="Verdana" w:eastAsia="Times New Roman" w:hAnsi="Verdana" w:cs="Times New Roman"/>
                <w:color w:val="000000"/>
                <w:sz w:val="20"/>
                <w:szCs w:val="20"/>
                <w:lang w:eastAsia="nl-NL"/>
              </w:rPr>
              <w:t>5</w:t>
            </w:r>
          </w:p>
        </w:tc>
        <w:tc>
          <w:tcPr>
            <w:tcW w:w="1103" w:type="dxa"/>
            <w:tcBorders>
              <w:top w:val="nil"/>
              <w:left w:val="nil"/>
              <w:bottom w:val="nil"/>
              <w:right w:val="nil"/>
            </w:tcBorders>
            <w:shd w:val="clear" w:color="auto" w:fill="auto"/>
            <w:noWrap/>
            <w:vAlign w:val="bottom"/>
            <w:hideMark/>
          </w:tcPr>
          <w:p w:rsidR="002C7346" w:rsidRPr="00C04BBF" w:rsidRDefault="002C7346" w:rsidP="0060169C">
            <w:pPr>
              <w:spacing w:after="0" w:line="240" w:lineRule="auto"/>
              <w:jc w:val="right"/>
              <w:rPr>
                <w:rFonts w:ascii="Verdana" w:eastAsia="Times New Roman" w:hAnsi="Verdana" w:cs="Times New Roman"/>
                <w:color w:val="000000"/>
                <w:sz w:val="20"/>
                <w:szCs w:val="20"/>
                <w:lang w:eastAsia="nl-NL"/>
              </w:rPr>
            </w:pPr>
            <w:r w:rsidRPr="00C04BBF">
              <w:rPr>
                <w:rFonts w:ascii="Verdana" w:eastAsia="Times New Roman" w:hAnsi="Verdana" w:cs="Times New Roman"/>
                <w:color w:val="000000"/>
                <w:sz w:val="20"/>
                <w:szCs w:val="20"/>
                <w:lang w:eastAsia="nl-NL"/>
              </w:rPr>
              <w:t>5</w:t>
            </w:r>
          </w:p>
        </w:tc>
        <w:tc>
          <w:tcPr>
            <w:tcW w:w="1103" w:type="dxa"/>
            <w:tcBorders>
              <w:top w:val="nil"/>
              <w:left w:val="nil"/>
              <w:bottom w:val="nil"/>
              <w:right w:val="nil"/>
            </w:tcBorders>
            <w:shd w:val="clear" w:color="auto" w:fill="auto"/>
            <w:noWrap/>
            <w:vAlign w:val="bottom"/>
            <w:hideMark/>
          </w:tcPr>
          <w:p w:rsidR="002C7346" w:rsidRPr="00C04BBF" w:rsidRDefault="002C7346" w:rsidP="0060169C">
            <w:pPr>
              <w:spacing w:after="0" w:line="240" w:lineRule="auto"/>
              <w:jc w:val="right"/>
              <w:rPr>
                <w:rFonts w:ascii="Verdana" w:eastAsia="Times New Roman" w:hAnsi="Verdana" w:cs="Times New Roman"/>
                <w:color w:val="000000"/>
                <w:sz w:val="20"/>
                <w:szCs w:val="20"/>
                <w:lang w:eastAsia="nl-NL"/>
              </w:rPr>
            </w:pPr>
            <w:r w:rsidRPr="00C04BBF">
              <w:rPr>
                <w:rFonts w:ascii="Verdana" w:eastAsia="Times New Roman" w:hAnsi="Verdana" w:cs="Times New Roman"/>
                <w:color w:val="000000"/>
                <w:sz w:val="20"/>
                <w:szCs w:val="20"/>
                <w:lang w:eastAsia="nl-NL"/>
              </w:rPr>
              <w:t>5</w:t>
            </w:r>
          </w:p>
        </w:tc>
        <w:tc>
          <w:tcPr>
            <w:tcW w:w="1103" w:type="dxa"/>
            <w:tcBorders>
              <w:top w:val="nil"/>
              <w:left w:val="nil"/>
              <w:bottom w:val="nil"/>
              <w:right w:val="nil"/>
            </w:tcBorders>
            <w:shd w:val="clear" w:color="auto" w:fill="auto"/>
            <w:noWrap/>
            <w:vAlign w:val="bottom"/>
            <w:hideMark/>
          </w:tcPr>
          <w:p w:rsidR="002C7346" w:rsidRPr="00C04BBF" w:rsidRDefault="002C7346" w:rsidP="0060169C">
            <w:pPr>
              <w:spacing w:after="0" w:line="240" w:lineRule="auto"/>
              <w:jc w:val="right"/>
              <w:rPr>
                <w:rFonts w:ascii="Verdana" w:eastAsia="Times New Roman" w:hAnsi="Verdana" w:cs="Times New Roman"/>
                <w:color w:val="000000"/>
                <w:sz w:val="20"/>
                <w:szCs w:val="20"/>
                <w:lang w:eastAsia="nl-NL"/>
              </w:rPr>
            </w:pPr>
            <w:r w:rsidRPr="00C04BBF">
              <w:rPr>
                <w:rFonts w:ascii="Verdana" w:eastAsia="Times New Roman" w:hAnsi="Verdana" w:cs="Times New Roman"/>
                <w:color w:val="000000"/>
                <w:sz w:val="20"/>
                <w:szCs w:val="20"/>
                <w:lang w:eastAsia="nl-NL"/>
              </w:rPr>
              <w:t>4</w:t>
            </w:r>
          </w:p>
        </w:tc>
        <w:tc>
          <w:tcPr>
            <w:tcW w:w="1103" w:type="dxa"/>
            <w:tcBorders>
              <w:top w:val="nil"/>
              <w:left w:val="nil"/>
              <w:bottom w:val="nil"/>
              <w:right w:val="nil"/>
            </w:tcBorders>
            <w:shd w:val="clear" w:color="auto" w:fill="auto"/>
            <w:noWrap/>
            <w:vAlign w:val="bottom"/>
            <w:hideMark/>
          </w:tcPr>
          <w:p w:rsidR="002C7346" w:rsidRPr="00C04BBF" w:rsidRDefault="002C7346" w:rsidP="0060169C">
            <w:pPr>
              <w:spacing w:after="0" w:line="240" w:lineRule="auto"/>
              <w:jc w:val="right"/>
              <w:rPr>
                <w:rFonts w:ascii="Verdana" w:eastAsia="Times New Roman" w:hAnsi="Verdana" w:cs="Times New Roman"/>
                <w:color w:val="000000"/>
                <w:sz w:val="20"/>
                <w:szCs w:val="20"/>
                <w:lang w:eastAsia="nl-NL"/>
              </w:rPr>
            </w:pPr>
            <w:r w:rsidRPr="00C04BBF">
              <w:rPr>
                <w:rFonts w:ascii="Verdana" w:eastAsia="Times New Roman" w:hAnsi="Verdana" w:cs="Times New Roman"/>
                <w:color w:val="000000"/>
                <w:sz w:val="20"/>
                <w:szCs w:val="20"/>
                <w:lang w:eastAsia="nl-NL"/>
              </w:rPr>
              <w:t>5</w:t>
            </w:r>
          </w:p>
        </w:tc>
        <w:tc>
          <w:tcPr>
            <w:tcW w:w="1103" w:type="dxa"/>
            <w:tcBorders>
              <w:top w:val="nil"/>
              <w:left w:val="nil"/>
              <w:bottom w:val="nil"/>
              <w:right w:val="nil"/>
            </w:tcBorders>
            <w:shd w:val="clear" w:color="000000" w:fill="F2F2F2"/>
            <w:noWrap/>
            <w:vAlign w:val="bottom"/>
            <w:hideMark/>
          </w:tcPr>
          <w:p w:rsidR="002C7346" w:rsidRPr="00C04BBF" w:rsidRDefault="002C7346" w:rsidP="0060169C">
            <w:pPr>
              <w:spacing w:after="0" w:line="240" w:lineRule="auto"/>
              <w:jc w:val="right"/>
              <w:rPr>
                <w:rFonts w:ascii="Verdana" w:eastAsia="Times New Roman" w:hAnsi="Verdana" w:cs="Times New Roman"/>
                <w:color w:val="000000"/>
                <w:sz w:val="20"/>
                <w:szCs w:val="20"/>
                <w:lang w:eastAsia="nl-NL"/>
              </w:rPr>
            </w:pPr>
            <w:r w:rsidRPr="00C04BBF">
              <w:rPr>
                <w:rFonts w:ascii="Verdana" w:eastAsia="Times New Roman" w:hAnsi="Verdana" w:cs="Times New Roman"/>
                <w:color w:val="000000"/>
                <w:sz w:val="20"/>
                <w:szCs w:val="20"/>
                <w:lang w:eastAsia="nl-NL"/>
              </w:rPr>
              <w:t>4,833333</w:t>
            </w:r>
          </w:p>
        </w:tc>
      </w:tr>
      <w:tr w:rsidR="002C7346" w:rsidRPr="000F2C9A" w:rsidTr="0060169C">
        <w:trPr>
          <w:trHeight w:val="300"/>
        </w:trPr>
        <w:tc>
          <w:tcPr>
            <w:tcW w:w="993" w:type="dxa"/>
            <w:tcBorders>
              <w:top w:val="nil"/>
              <w:left w:val="nil"/>
              <w:bottom w:val="single" w:sz="4" w:space="0" w:color="auto"/>
              <w:right w:val="nil"/>
            </w:tcBorders>
            <w:shd w:val="clear" w:color="000000" w:fill="F2F2F2"/>
          </w:tcPr>
          <w:p w:rsidR="002C7346" w:rsidRPr="000F2C9A" w:rsidRDefault="002C7346" w:rsidP="0060169C">
            <w:pPr>
              <w:spacing w:after="0" w:line="240" w:lineRule="auto"/>
              <w:jc w:val="right"/>
              <w:rPr>
                <w:rFonts w:ascii="Verdana" w:eastAsia="Times New Roman" w:hAnsi="Verdana" w:cs="Times New Roman"/>
                <w:b/>
                <w:color w:val="000000"/>
                <w:sz w:val="20"/>
                <w:szCs w:val="20"/>
                <w:lang w:eastAsia="nl-NL"/>
              </w:rPr>
            </w:pPr>
            <w:r w:rsidRPr="000F2C9A">
              <w:rPr>
                <w:rFonts w:ascii="Verdana" w:eastAsia="Times New Roman" w:hAnsi="Verdana" w:cs="Times New Roman"/>
                <w:b/>
                <w:color w:val="000000"/>
                <w:sz w:val="20"/>
                <w:szCs w:val="20"/>
                <w:lang w:eastAsia="nl-NL"/>
              </w:rPr>
              <w:t>11</w:t>
            </w:r>
          </w:p>
        </w:tc>
        <w:tc>
          <w:tcPr>
            <w:tcW w:w="1103" w:type="dxa"/>
            <w:tcBorders>
              <w:top w:val="nil"/>
              <w:left w:val="nil"/>
              <w:bottom w:val="single" w:sz="4" w:space="0" w:color="auto"/>
              <w:right w:val="nil"/>
            </w:tcBorders>
            <w:shd w:val="clear" w:color="000000" w:fill="F2F2F2"/>
            <w:noWrap/>
            <w:vAlign w:val="bottom"/>
            <w:hideMark/>
          </w:tcPr>
          <w:p w:rsidR="002C7346" w:rsidRPr="00C04BBF" w:rsidRDefault="002C7346" w:rsidP="0060169C">
            <w:pPr>
              <w:spacing w:after="0" w:line="240" w:lineRule="auto"/>
              <w:jc w:val="right"/>
              <w:rPr>
                <w:rFonts w:ascii="Verdana" w:eastAsia="Times New Roman" w:hAnsi="Verdana" w:cs="Times New Roman"/>
                <w:color w:val="000000"/>
                <w:sz w:val="20"/>
                <w:szCs w:val="20"/>
                <w:lang w:eastAsia="nl-NL"/>
              </w:rPr>
            </w:pPr>
            <w:r w:rsidRPr="00C04BBF">
              <w:rPr>
                <w:rFonts w:ascii="Verdana" w:eastAsia="Times New Roman" w:hAnsi="Verdana" w:cs="Times New Roman"/>
                <w:color w:val="000000"/>
                <w:sz w:val="20"/>
                <w:szCs w:val="20"/>
                <w:lang w:eastAsia="nl-NL"/>
              </w:rPr>
              <w:t>5</w:t>
            </w:r>
          </w:p>
        </w:tc>
        <w:tc>
          <w:tcPr>
            <w:tcW w:w="1103" w:type="dxa"/>
            <w:tcBorders>
              <w:top w:val="nil"/>
              <w:left w:val="nil"/>
              <w:bottom w:val="single" w:sz="4" w:space="0" w:color="auto"/>
              <w:right w:val="nil"/>
            </w:tcBorders>
            <w:shd w:val="clear" w:color="000000" w:fill="F2F2F2"/>
            <w:noWrap/>
            <w:vAlign w:val="bottom"/>
            <w:hideMark/>
          </w:tcPr>
          <w:p w:rsidR="002C7346" w:rsidRPr="00C04BBF" w:rsidRDefault="002C7346" w:rsidP="0060169C">
            <w:pPr>
              <w:spacing w:after="0" w:line="240" w:lineRule="auto"/>
              <w:jc w:val="right"/>
              <w:rPr>
                <w:rFonts w:ascii="Verdana" w:eastAsia="Times New Roman" w:hAnsi="Verdana" w:cs="Times New Roman"/>
                <w:color w:val="000000"/>
                <w:sz w:val="20"/>
                <w:szCs w:val="20"/>
                <w:lang w:eastAsia="nl-NL"/>
              </w:rPr>
            </w:pPr>
            <w:r w:rsidRPr="00C04BBF">
              <w:rPr>
                <w:rFonts w:ascii="Verdana" w:eastAsia="Times New Roman" w:hAnsi="Verdana" w:cs="Times New Roman"/>
                <w:color w:val="000000"/>
                <w:sz w:val="20"/>
                <w:szCs w:val="20"/>
                <w:lang w:eastAsia="nl-NL"/>
              </w:rPr>
              <w:t>5</w:t>
            </w:r>
          </w:p>
        </w:tc>
        <w:tc>
          <w:tcPr>
            <w:tcW w:w="1103" w:type="dxa"/>
            <w:tcBorders>
              <w:top w:val="nil"/>
              <w:left w:val="nil"/>
              <w:bottom w:val="single" w:sz="4" w:space="0" w:color="auto"/>
              <w:right w:val="nil"/>
            </w:tcBorders>
            <w:shd w:val="clear" w:color="000000" w:fill="F2F2F2"/>
            <w:noWrap/>
            <w:vAlign w:val="bottom"/>
            <w:hideMark/>
          </w:tcPr>
          <w:p w:rsidR="002C7346" w:rsidRPr="00C04BBF" w:rsidRDefault="002C7346" w:rsidP="0060169C">
            <w:pPr>
              <w:spacing w:after="0" w:line="240" w:lineRule="auto"/>
              <w:jc w:val="right"/>
              <w:rPr>
                <w:rFonts w:ascii="Verdana" w:eastAsia="Times New Roman" w:hAnsi="Verdana" w:cs="Times New Roman"/>
                <w:color w:val="000000"/>
                <w:sz w:val="20"/>
                <w:szCs w:val="20"/>
                <w:lang w:eastAsia="nl-NL"/>
              </w:rPr>
            </w:pPr>
            <w:r w:rsidRPr="00C04BBF">
              <w:rPr>
                <w:rFonts w:ascii="Verdana" w:eastAsia="Times New Roman" w:hAnsi="Verdana" w:cs="Times New Roman"/>
                <w:color w:val="000000"/>
                <w:sz w:val="20"/>
                <w:szCs w:val="20"/>
                <w:lang w:eastAsia="nl-NL"/>
              </w:rPr>
              <w:t>3</w:t>
            </w:r>
          </w:p>
        </w:tc>
        <w:tc>
          <w:tcPr>
            <w:tcW w:w="1103" w:type="dxa"/>
            <w:tcBorders>
              <w:top w:val="nil"/>
              <w:left w:val="nil"/>
              <w:bottom w:val="single" w:sz="4" w:space="0" w:color="auto"/>
              <w:right w:val="nil"/>
            </w:tcBorders>
            <w:shd w:val="clear" w:color="000000" w:fill="F2F2F2"/>
            <w:noWrap/>
            <w:vAlign w:val="bottom"/>
            <w:hideMark/>
          </w:tcPr>
          <w:p w:rsidR="002C7346" w:rsidRPr="00C04BBF" w:rsidRDefault="002C7346" w:rsidP="0060169C">
            <w:pPr>
              <w:spacing w:after="0" w:line="240" w:lineRule="auto"/>
              <w:jc w:val="right"/>
              <w:rPr>
                <w:rFonts w:ascii="Verdana" w:eastAsia="Times New Roman" w:hAnsi="Verdana" w:cs="Times New Roman"/>
                <w:color w:val="000000"/>
                <w:sz w:val="20"/>
                <w:szCs w:val="20"/>
                <w:lang w:eastAsia="nl-NL"/>
              </w:rPr>
            </w:pPr>
            <w:r w:rsidRPr="00C04BBF">
              <w:rPr>
                <w:rFonts w:ascii="Verdana" w:eastAsia="Times New Roman" w:hAnsi="Verdana" w:cs="Times New Roman"/>
                <w:color w:val="000000"/>
                <w:sz w:val="20"/>
                <w:szCs w:val="20"/>
                <w:lang w:eastAsia="nl-NL"/>
              </w:rPr>
              <w:t>5</w:t>
            </w:r>
          </w:p>
        </w:tc>
        <w:tc>
          <w:tcPr>
            <w:tcW w:w="1103" w:type="dxa"/>
            <w:tcBorders>
              <w:top w:val="nil"/>
              <w:left w:val="nil"/>
              <w:bottom w:val="single" w:sz="4" w:space="0" w:color="auto"/>
              <w:right w:val="nil"/>
            </w:tcBorders>
            <w:shd w:val="clear" w:color="000000" w:fill="F2F2F2"/>
            <w:noWrap/>
            <w:vAlign w:val="bottom"/>
            <w:hideMark/>
          </w:tcPr>
          <w:p w:rsidR="002C7346" w:rsidRPr="00C04BBF" w:rsidRDefault="002C7346" w:rsidP="0060169C">
            <w:pPr>
              <w:spacing w:after="0" w:line="240" w:lineRule="auto"/>
              <w:jc w:val="right"/>
              <w:rPr>
                <w:rFonts w:ascii="Verdana" w:eastAsia="Times New Roman" w:hAnsi="Verdana" w:cs="Times New Roman"/>
                <w:color w:val="000000"/>
                <w:sz w:val="20"/>
                <w:szCs w:val="20"/>
                <w:lang w:eastAsia="nl-NL"/>
              </w:rPr>
            </w:pPr>
            <w:r w:rsidRPr="00C04BBF">
              <w:rPr>
                <w:rFonts w:ascii="Verdana" w:eastAsia="Times New Roman" w:hAnsi="Verdana" w:cs="Times New Roman"/>
                <w:color w:val="000000"/>
                <w:sz w:val="20"/>
                <w:szCs w:val="20"/>
                <w:lang w:eastAsia="nl-NL"/>
              </w:rPr>
              <w:t>5</w:t>
            </w:r>
          </w:p>
        </w:tc>
        <w:tc>
          <w:tcPr>
            <w:tcW w:w="1103" w:type="dxa"/>
            <w:tcBorders>
              <w:top w:val="nil"/>
              <w:left w:val="nil"/>
              <w:bottom w:val="single" w:sz="4" w:space="0" w:color="auto"/>
              <w:right w:val="nil"/>
            </w:tcBorders>
            <w:shd w:val="clear" w:color="000000" w:fill="F2F2F2"/>
            <w:noWrap/>
            <w:vAlign w:val="bottom"/>
            <w:hideMark/>
          </w:tcPr>
          <w:p w:rsidR="002C7346" w:rsidRPr="00C04BBF" w:rsidRDefault="002C7346" w:rsidP="0060169C">
            <w:pPr>
              <w:spacing w:after="0" w:line="240" w:lineRule="auto"/>
              <w:jc w:val="right"/>
              <w:rPr>
                <w:rFonts w:ascii="Verdana" w:eastAsia="Times New Roman" w:hAnsi="Verdana" w:cs="Times New Roman"/>
                <w:color w:val="000000"/>
                <w:sz w:val="20"/>
                <w:szCs w:val="20"/>
                <w:lang w:eastAsia="nl-NL"/>
              </w:rPr>
            </w:pPr>
            <w:r w:rsidRPr="00C04BBF">
              <w:rPr>
                <w:rFonts w:ascii="Verdana" w:eastAsia="Times New Roman" w:hAnsi="Verdana" w:cs="Times New Roman"/>
                <w:color w:val="000000"/>
                <w:sz w:val="20"/>
                <w:szCs w:val="20"/>
                <w:lang w:eastAsia="nl-NL"/>
              </w:rPr>
              <w:t>5</w:t>
            </w:r>
          </w:p>
        </w:tc>
        <w:tc>
          <w:tcPr>
            <w:tcW w:w="1103" w:type="dxa"/>
            <w:tcBorders>
              <w:top w:val="nil"/>
              <w:left w:val="nil"/>
              <w:bottom w:val="nil"/>
              <w:right w:val="nil"/>
            </w:tcBorders>
            <w:shd w:val="clear" w:color="000000" w:fill="F2F2F2"/>
            <w:noWrap/>
            <w:vAlign w:val="bottom"/>
            <w:hideMark/>
          </w:tcPr>
          <w:p w:rsidR="002C7346" w:rsidRPr="00C04BBF" w:rsidRDefault="002C7346" w:rsidP="0060169C">
            <w:pPr>
              <w:spacing w:after="0" w:line="240" w:lineRule="auto"/>
              <w:jc w:val="right"/>
              <w:rPr>
                <w:rFonts w:ascii="Verdana" w:eastAsia="Times New Roman" w:hAnsi="Verdana" w:cs="Times New Roman"/>
                <w:color w:val="000000"/>
                <w:sz w:val="20"/>
                <w:szCs w:val="20"/>
                <w:lang w:eastAsia="nl-NL"/>
              </w:rPr>
            </w:pPr>
            <w:r w:rsidRPr="00C04BBF">
              <w:rPr>
                <w:rFonts w:ascii="Verdana" w:eastAsia="Times New Roman" w:hAnsi="Verdana" w:cs="Times New Roman"/>
                <w:color w:val="000000"/>
                <w:sz w:val="20"/>
                <w:szCs w:val="20"/>
                <w:lang w:eastAsia="nl-NL"/>
              </w:rPr>
              <w:t>4,666667</w:t>
            </w:r>
          </w:p>
        </w:tc>
      </w:tr>
      <w:tr w:rsidR="002C7346" w:rsidRPr="000F2C9A" w:rsidTr="0060169C">
        <w:trPr>
          <w:trHeight w:val="300"/>
        </w:trPr>
        <w:tc>
          <w:tcPr>
            <w:tcW w:w="993" w:type="dxa"/>
            <w:tcBorders>
              <w:top w:val="nil"/>
              <w:left w:val="nil"/>
              <w:bottom w:val="nil"/>
              <w:right w:val="nil"/>
            </w:tcBorders>
            <w:shd w:val="clear" w:color="000000" w:fill="F2F2F2"/>
          </w:tcPr>
          <w:p w:rsidR="002C7346" w:rsidRPr="000F2C9A" w:rsidRDefault="002C7346" w:rsidP="0060169C">
            <w:pPr>
              <w:spacing w:after="0" w:line="240" w:lineRule="auto"/>
              <w:rPr>
                <w:rFonts w:ascii="Verdana" w:eastAsia="Times New Roman" w:hAnsi="Verdana" w:cs="Times New Roman"/>
                <w:b/>
                <w:color w:val="000000"/>
                <w:sz w:val="20"/>
                <w:szCs w:val="20"/>
                <w:lang w:eastAsia="nl-NL"/>
              </w:rPr>
            </w:pPr>
            <w:r w:rsidRPr="000F2C9A">
              <w:rPr>
                <w:rFonts w:ascii="Verdana" w:eastAsia="Times New Roman" w:hAnsi="Verdana" w:cs="Times New Roman"/>
                <w:b/>
                <w:color w:val="000000"/>
                <w:sz w:val="20"/>
                <w:szCs w:val="20"/>
                <w:lang w:eastAsia="nl-NL"/>
              </w:rPr>
              <w:t>Gem</w:t>
            </w:r>
          </w:p>
        </w:tc>
        <w:tc>
          <w:tcPr>
            <w:tcW w:w="1103" w:type="dxa"/>
            <w:tcBorders>
              <w:top w:val="nil"/>
              <w:left w:val="nil"/>
              <w:bottom w:val="nil"/>
              <w:right w:val="nil"/>
            </w:tcBorders>
            <w:shd w:val="clear" w:color="000000" w:fill="F2F2F2"/>
            <w:noWrap/>
            <w:vAlign w:val="bottom"/>
            <w:hideMark/>
          </w:tcPr>
          <w:p w:rsidR="002C7346" w:rsidRPr="00C04BBF" w:rsidRDefault="002C7346" w:rsidP="0060169C">
            <w:pPr>
              <w:spacing w:after="0" w:line="240" w:lineRule="auto"/>
              <w:jc w:val="right"/>
              <w:rPr>
                <w:rFonts w:ascii="Verdana" w:eastAsia="Times New Roman" w:hAnsi="Verdana" w:cs="Times New Roman"/>
                <w:color w:val="000000"/>
                <w:sz w:val="20"/>
                <w:szCs w:val="20"/>
                <w:lang w:eastAsia="nl-NL"/>
              </w:rPr>
            </w:pPr>
            <w:r w:rsidRPr="00C04BBF">
              <w:rPr>
                <w:rFonts w:ascii="Verdana" w:eastAsia="Times New Roman" w:hAnsi="Verdana" w:cs="Times New Roman"/>
                <w:color w:val="000000"/>
                <w:sz w:val="20"/>
                <w:szCs w:val="20"/>
                <w:lang w:eastAsia="nl-NL"/>
              </w:rPr>
              <w:t>4,6</w:t>
            </w:r>
          </w:p>
        </w:tc>
        <w:tc>
          <w:tcPr>
            <w:tcW w:w="1103" w:type="dxa"/>
            <w:tcBorders>
              <w:top w:val="nil"/>
              <w:left w:val="nil"/>
              <w:bottom w:val="nil"/>
              <w:right w:val="nil"/>
            </w:tcBorders>
            <w:shd w:val="clear" w:color="000000" w:fill="F2F2F2"/>
            <w:noWrap/>
            <w:vAlign w:val="bottom"/>
            <w:hideMark/>
          </w:tcPr>
          <w:p w:rsidR="002C7346" w:rsidRPr="00C04BBF" w:rsidRDefault="002C7346" w:rsidP="0060169C">
            <w:pPr>
              <w:spacing w:after="0" w:line="240" w:lineRule="auto"/>
              <w:jc w:val="right"/>
              <w:rPr>
                <w:rFonts w:ascii="Verdana" w:eastAsia="Times New Roman" w:hAnsi="Verdana" w:cs="Times New Roman"/>
                <w:color w:val="000000"/>
                <w:sz w:val="20"/>
                <w:szCs w:val="20"/>
                <w:lang w:eastAsia="nl-NL"/>
              </w:rPr>
            </w:pPr>
            <w:r w:rsidRPr="00C04BBF">
              <w:rPr>
                <w:rFonts w:ascii="Verdana" w:eastAsia="Times New Roman" w:hAnsi="Verdana" w:cs="Times New Roman"/>
                <w:color w:val="000000"/>
                <w:sz w:val="20"/>
                <w:szCs w:val="20"/>
                <w:lang w:eastAsia="nl-NL"/>
              </w:rPr>
              <w:t>4,363636</w:t>
            </w:r>
          </w:p>
        </w:tc>
        <w:tc>
          <w:tcPr>
            <w:tcW w:w="1103" w:type="dxa"/>
            <w:tcBorders>
              <w:top w:val="nil"/>
              <w:left w:val="nil"/>
              <w:bottom w:val="nil"/>
              <w:right w:val="nil"/>
            </w:tcBorders>
            <w:shd w:val="clear" w:color="000000" w:fill="F2F2F2"/>
            <w:noWrap/>
            <w:vAlign w:val="bottom"/>
            <w:hideMark/>
          </w:tcPr>
          <w:p w:rsidR="002C7346" w:rsidRPr="00C04BBF" w:rsidRDefault="002C7346" w:rsidP="0060169C">
            <w:pPr>
              <w:spacing w:after="0" w:line="240" w:lineRule="auto"/>
              <w:jc w:val="right"/>
              <w:rPr>
                <w:rFonts w:ascii="Verdana" w:eastAsia="Times New Roman" w:hAnsi="Verdana" w:cs="Times New Roman"/>
                <w:color w:val="000000"/>
                <w:sz w:val="20"/>
                <w:szCs w:val="20"/>
                <w:lang w:eastAsia="nl-NL"/>
              </w:rPr>
            </w:pPr>
            <w:r w:rsidRPr="00C04BBF">
              <w:rPr>
                <w:rFonts w:ascii="Verdana" w:eastAsia="Times New Roman" w:hAnsi="Verdana" w:cs="Times New Roman"/>
                <w:color w:val="000000"/>
                <w:sz w:val="20"/>
                <w:szCs w:val="20"/>
                <w:lang w:eastAsia="nl-NL"/>
              </w:rPr>
              <w:t>4</w:t>
            </w:r>
          </w:p>
        </w:tc>
        <w:tc>
          <w:tcPr>
            <w:tcW w:w="1103" w:type="dxa"/>
            <w:tcBorders>
              <w:top w:val="nil"/>
              <w:left w:val="nil"/>
              <w:bottom w:val="nil"/>
              <w:right w:val="nil"/>
            </w:tcBorders>
            <w:shd w:val="clear" w:color="000000" w:fill="F2F2F2"/>
            <w:noWrap/>
            <w:vAlign w:val="bottom"/>
            <w:hideMark/>
          </w:tcPr>
          <w:p w:rsidR="002C7346" w:rsidRPr="00C04BBF" w:rsidRDefault="002C7346" w:rsidP="0060169C">
            <w:pPr>
              <w:spacing w:after="0" w:line="240" w:lineRule="auto"/>
              <w:jc w:val="right"/>
              <w:rPr>
                <w:rFonts w:ascii="Verdana" w:eastAsia="Times New Roman" w:hAnsi="Verdana" w:cs="Times New Roman"/>
                <w:color w:val="000000"/>
                <w:sz w:val="20"/>
                <w:szCs w:val="20"/>
                <w:lang w:eastAsia="nl-NL"/>
              </w:rPr>
            </w:pPr>
            <w:r w:rsidRPr="00C04BBF">
              <w:rPr>
                <w:rFonts w:ascii="Verdana" w:eastAsia="Times New Roman" w:hAnsi="Verdana" w:cs="Times New Roman"/>
                <w:color w:val="000000"/>
                <w:sz w:val="20"/>
                <w:szCs w:val="20"/>
                <w:lang w:eastAsia="nl-NL"/>
              </w:rPr>
              <w:t>4,444444</w:t>
            </w:r>
          </w:p>
        </w:tc>
        <w:tc>
          <w:tcPr>
            <w:tcW w:w="1103" w:type="dxa"/>
            <w:tcBorders>
              <w:top w:val="nil"/>
              <w:left w:val="nil"/>
              <w:bottom w:val="nil"/>
              <w:right w:val="nil"/>
            </w:tcBorders>
            <w:shd w:val="clear" w:color="000000" w:fill="F2F2F2"/>
            <w:noWrap/>
            <w:vAlign w:val="bottom"/>
            <w:hideMark/>
          </w:tcPr>
          <w:p w:rsidR="002C7346" w:rsidRPr="00C04BBF" w:rsidRDefault="002C7346" w:rsidP="0060169C">
            <w:pPr>
              <w:spacing w:after="0" w:line="240" w:lineRule="auto"/>
              <w:jc w:val="right"/>
              <w:rPr>
                <w:rFonts w:ascii="Verdana" w:eastAsia="Times New Roman" w:hAnsi="Verdana" w:cs="Times New Roman"/>
                <w:color w:val="000000"/>
                <w:sz w:val="20"/>
                <w:szCs w:val="20"/>
                <w:lang w:eastAsia="nl-NL"/>
              </w:rPr>
            </w:pPr>
            <w:r w:rsidRPr="00C04BBF">
              <w:rPr>
                <w:rFonts w:ascii="Verdana" w:eastAsia="Times New Roman" w:hAnsi="Verdana" w:cs="Times New Roman"/>
                <w:color w:val="000000"/>
                <w:sz w:val="20"/>
                <w:szCs w:val="20"/>
                <w:lang w:eastAsia="nl-NL"/>
              </w:rPr>
              <w:t>4,454545</w:t>
            </w:r>
          </w:p>
        </w:tc>
        <w:tc>
          <w:tcPr>
            <w:tcW w:w="1103" w:type="dxa"/>
            <w:tcBorders>
              <w:top w:val="nil"/>
              <w:left w:val="nil"/>
              <w:bottom w:val="nil"/>
              <w:right w:val="nil"/>
            </w:tcBorders>
            <w:shd w:val="clear" w:color="000000" w:fill="F2F2F2"/>
            <w:noWrap/>
            <w:vAlign w:val="bottom"/>
            <w:hideMark/>
          </w:tcPr>
          <w:p w:rsidR="002C7346" w:rsidRPr="00C04BBF" w:rsidRDefault="002C7346" w:rsidP="0060169C">
            <w:pPr>
              <w:spacing w:after="0" w:line="240" w:lineRule="auto"/>
              <w:jc w:val="right"/>
              <w:rPr>
                <w:rFonts w:ascii="Verdana" w:eastAsia="Times New Roman" w:hAnsi="Verdana" w:cs="Times New Roman"/>
                <w:color w:val="000000"/>
                <w:sz w:val="20"/>
                <w:szCs w:val="20"/>
                <w:lang w:eastAsia="nl-NL"/>
              </w:rPr>
            </w:pPr>
            <w:r w:rsidRPr="00C04BBF">
              <w:rPr>
                <w:rFonts w:ascii="Verdana" w:eastAsia="Times New Roman" w:hAnsi="Verdana" w:cs="Times New Roman"/>
                <w:color w:val="000000"/>
                <w:sz w:val="20"/>
                <w:szCs w:val="20"/>
                <w:lang w:eastAsia="nl-NL"/>
              </w:rPr>
              <w:t>4,636364</w:t>
            </w:r>
          </w:p>
        </w:tc>
        <w:tc>
          <w:tcPr>
            <w:tcW w:w="1103" w:type="dxa"/>
            <w:tcBorders>
              <w:top w:val="nil"/>
              <w:left w:val="nil"/>
              <w:bottom w:val="nil"/>
              <w:right w:val="nil"/>
            </w:tcBorders>
            <w:shd w:val="clear" w:color="000000" w:fill="F2F2F2"/>
            <w:noWrap/>
            <w:vAlign w:val="bottom"/>
            <w:hideMark/>
          </w:tcPr>
          <w:p w:rsidR="002C7346" w:rsidRPr="00C04BBF" w:rsidRDefault="002C7346" w:rsidP="0060169C">
            <w:pPr>
              <w:spacing w:after="0" w:line="240" w:lineRule="auto"/>
              <w:jc w:val="right"/>
              <w:rPr>
                <w:rFonts w:ascii="Verdana" w:eastAsia="Times New Roman" w:hAnsi="Verdana" w:cs="Times New Roman"/>
                <w:color w:val="000000"/>
                <w:sz w:val="20"/>
                <w:szCs w:val="20"/>
                <w:lang w:eastAsia="nl-NL"/>
              </w:rPr>
            </w:pPr>
            <w:r w:rsidRPr="00C04BBF">
              <w:rPr>
                <w:rFonts w:ascii="Verdana" w:eastAsia="Times New Roman" w:hAnsi="Verdana" w:cs="Times New Roman"/>
                <w:color w:val="000000"/>
                <w:sz w:val="20"/>
                <w:szCs w:val="20"/>
                <w:lang w:eastAsia="nl-NL"/>
              </w:rPr>
              <w:t>4,416667</w:t>
            </w:r>
          </w:p>
        </w:tc>
      </w:tr>
      <w:tr w:rsidR="002C7346" w:rsidRPr="000F2C9A" w:rsidTr="0060169C">
        <w:trPr>
          <w:trHeight w:val="300"/>
        </w:trPr>
        <w:tc>
          <w:tcPr>
            <w:tcW w:w="993" w:type="dxa"/>
            <w:tcBorders>
              <w:top w:val="nil"/>
              <w:left w:val="nil"/>
              <w:bottom w:val="nil"/>
              <w:right w:val="nil"/>
            </w:tcBorders>
            <w:shd w:val="clear" w:color="000000" w:fill="F2F2F2"/>
          </w:tcPr>
          <w:p w:rsidR="002C7346" w:rsidRPr="000F2C9A" w:rsidRDefault="002C7346" w:rsidP="0060169C">
            <w:pPr>
              <w:spacing w:after="0" w:line="240" w:lineRule="auto"/>
              <w:rPr>
                <w:rFonts w:ascii="Verdana" w:eastAsia="Times New Roman" w:hAnsi="Verdana" w:cs="Times New Roman"/>
                <w:b/>
                <w:color w:val="000000"/>
                <w:sz w:val="20"/>
                <w:szCs w:val="20"/>
                <w:lang w:eastAsia="nl-NL"/>
              </w:rPr>
            </w:pPr>
            <w:r w:rsidRPr="000F2C9A">
              <w:rPr>
                <w:rFonts w:ascii="Verdana" w:eastAsia="Times New Roman" w:hAnsi="Verdana" w:cs="Times New Roman"/>
                <w:b/>
                <w:color w:val="000000"/>
                <w:sz w:val="20"/>
                <w:szCs w:val="20"/>
                <w:lang w:eastAsia="nl-NL"/>
              </w:rPr>
              <w:t>SD</w:t>
            </w:r>
          </w:p>
        </w:tc>
        <w:tc>
          <w:tcPr>
            <w:tcW w:w="1103" w:type="dxa"/>
            <w:tcBorders>
              <w:top w:val="nil"/>
              <w:left w:val="nil"/>
              <w:bottom w:val="nil"/>
              <w:right w:val="nil"/>
            </w:tcBorders>
            <w:shd w:val="clear" w:color="000000" w:fill="F2F2F2"/>
            <w:noWrap/>
            <w:vAlign w:val="bottom"/>
            <w:hideMark/>
          </w:tcPr>
          <w:p w:rsidR="002C7346" w:rsidRPr="00C04BBF" w:rsidRDefault="002C7346" w:rsidP="0060169C">
            <w:pPr>
              <w:spacing w:after="0" w:line="240" w:lineRule="auto"/>
              <w:jc w:val="right"/>
              <w:rPr>
                <w:rFonts w:ascii="Verdana" w:eastAsia="Times New Roman" w:hAnsi="Verdana" w:cs="Times New Roman"/>
                <w:color w:val="000000"/>
                <w:sz w:val="20"/>
                <w:szCs w:val="20"/>
                <w:lang w:eastAsia="nl-NL"/>
              </w:rPr>
            </w:pPr>
            <w:r w:rsidRPr="00C04BBF">
              <w:rPr>
                <w:rFonts w:ascii="Verdana" w:eastAsia="Times New Roman" w:hAnsi="Verdana" w:cs="Times New Roman"/>
                <w:color w:val="000000"/>
                <w:sz w:val="20"/>
                <w:szCs w:val="20"/>
                <w:lang w:eastAsia="nl-NL"/>
              </w:rPr>
              <w:t>0,516398</w:t>
            </w:r>
          </w:p>
        </w:tc>
        <w:tc>
          <w:tcPr>
            <w:tcW w:w="1103" w:type="dxa"/>
            <w:tcBorders>
              <w:top w:val="nil"/>
              <w:left w:val="nil"/>
              <w:bottom w:val="nil"/>
              <w:right w:val="nil"/>
            </w:tcBorders>
            <w:shd w:val="clear" w:color="000000" w:fill="F2F2F2"/>
            <w:noWrap/>
            <w:vAlign w:val="bottom"/>
            <w:hideMark/>
          </w:tcPr>
          <w:p w:rsidR="002C7346" w:rsidRPr="00C04BBF" w:rsidRDefault="002C7346" w:rsidP="0060169C">
            <w:pPr>
              <w:spacing w:after="0" w:line="240" w:lineRule="auto"/>
              <w:jc w:val="right"/>
              <w:rPr>
                <w:rFonts w:ascii="Verdana" w:eastAsia="Times New Roman" w:hAnsi="Verdana" w:cs="Times New Roman"/>
                <w:color w:val="000000"/>
                <w:sz w:val="20"/>
                <w:szCs w:val="20"/>
                <w:lang w:eastAsia="nl-NL"/>
              </w:rPr>
            </w:pPr>
            <w:r w:rsidRPr="00C04BBF">
              <w:rPr>
                <w:rFonts w:ascii="Verdana" w:eastAsia="Times New Roman" w:hAnsi="Verdana" w:cs="Times New Roman"/>
                <w:color w:val="000000"/>
                <w:sz w:val="20"/>
                <w:szCs w:val="20"/>
                <w:lang w:eastAsia="nl-NL"/>
              </w:rPr>
              <w:t>0,6742</w:t>
            </w:r>
          </w:p>
        </w:tc>
        <w:tc>
          <w:tcPr>
            <w:tcW w:w="1103" w:type="dxa"/>
            <w:tcBorders>
              <w:top w:val="nil"/>
              <w:left w:val="nil"/>
              <w:bottom w:val="nil"/>
              <w:right w:val="nil"/>
            </w:tcBorders>
            <w:shd w:val="clear" w:color="000000" w:fill="F2F2F2"/>
            <w:noWrap/>
            <w:vAlign w:val="bottom"/>
            <w:hideMark/>
          </w:tcPr>
          <w:p w:rsidR="002C7346" w:rsidRPr="00C04BBF" w:rsidRDefault="002C7346" w:rsidP="0060169C">
            <w:pPr>
              <w:spacing w:after="0" w:line="240" w:lineRule="auto"/>
              <w:jc w:val="right"/>
              <w:rPr>
                <w:rFonts w:ascii="Verdana" w:eastAsia="Times New Roman" w:hAnsi="Verdana" w:cs="Times New Roman"/>
                <w:color w:val="000000"/>
                <w:sz w:val="20"/>
                <w:szCs w:val="20"/>
                <w:lang w:eastAsia="nl-NL"/>
              </w:rPr>
            </w:pPr>
            <w:r w:rsidRPr="00C04BBF">
              <w:rPr>
                <w:rFonts w:ascii="Verdana" w:eastAsia="Times New Roman" w:hAnsi="Verdana" w:cs="Times New Roman"/>
                <w:color w:val="000000"/>
                <w:sz w:val="20"/>
                <w:szCs w:val="20"/>
                <w:lang w:eastAsia="nl-NL"/>
              </w:rPr>
              <w:t>1,054093</w:t>
            </w:r>
          </w:p>
        </w:tc>
        <w:tc>
          <w:tcPr>
            <w:tcW w:w="1103" w:type="dxa"/>
            <w:tcBorders>
              <w:top w:val="nil"/>
              <w:left w:val="nil"/>
              <w:bottom w:val="nil"/>
              <w:right w:val="nil"/>
            </w:tcBorders>
            <w:shd w:val="clear" w:color="000000" w:fill="F2F2F2"/>
            <w:noWrap/>
            <w:vAlign w:val="bottom"/>
            <w:hideMark/>
          </w:tcPr>
          <w:p w:rsidR="002C7346" w:rsidRPr="00C04BBF" w:rsidRDefault="002C7346" w:rsidP="0060169C">
            <w:pPr>
              <w:spacing w:after="0" w:line="240" w:lineRule="auto"/>
              <w:jc w:val="right"/>
              <w:rPr>
                <w:rFonts w:ascii="Verdana" w:eastAsia="Times New Roman" w:hAnsi="Verdana" w:cs="Times New Roman"/>
                <w:color w:val="000000"/>
                <w:sz w:val="20"/>
                <w:szCs w:val="20"/>
                <w:lang w:eastAsia="nl-NL"/>
              </w:rPr>
            </w:pPr>
            <w:r w:rsidRPr="00C04BBF">
              <w:rPr>
                <w:rFonts w:ascii="Verdana" w:eastAsia="Times New Roman" w:hAnsi="Verdana" w:cs="Times New Roman"/>
                <w:color w:val="000000"/>
                <w:sz w:val="20"/>
                <w:szCs w:val="20"/>
                <w:lang w:eastAsia="nl-NL"/>
              </w:rPr>
              <w:t>1,013794</w:t>
            </w:r>
          </w:p>
        </w:tc>
        <w:tc>
          <w:tcPr>
            <w:tcW w:w="1103" w:type="dxa"/>
            <w:tcBorders>
              <w:top w:val="nil"/>
              <w:left w:val="nil"/>
              <w:bottom w:val="nil"/>
              <w:right w:val="nil"/>
            </w:tcBorders>
            <w:shd w:val="clear" w:color="000000" w:fill="F2F2F2"/>
            <w:noWrap/>
            <w:vAlign w:val="bottom"/>
            <w:hideMark/>
          </w:tcPr>
          <w:p w:rsidR="002C7346" w:rsidRPr="00C04BBF" w:rsidRDefault="002C7346" w:rsidP="0060169C">
            <w:pPr>
              <w:spacing w:after="0" w:line="240" w:lineRule="auto"/>
              <w:jc w:val="right"/>
              <w:rPr>
                <w:rFonts w:ascii="Verdana" w:eastAsia="Times New Roman" w:hAnsi="Verdana" w:cs="Times New Roman"/>
                <w:color w:val="000000"/>
                <w:sz w:val="20"/>
                <w:szCs w:val="20"/>
                <w:lang w:eastAsia="nl-NL"/>
              </w:rPr>
            </w:pPr>
            <w:r w:rsidRPr="00C04BBF">
              <w:rPr>
                <w:rFonts w:ascii="Verdana" w:eastAsia="Times New Roman" w:hAnsi="Verdana" w:cs="Times New Roman"/>
                <w:color w:val="000000"/>
                <w:sz w:val="20"/>
                <w:szCs w:val="20"/>
                <w:lang w:eastAsia="nl-NL"/>
              </w:rPr>
              <w:t>0,522233</w:t>
            </w:r>
          </w:p>
        </w:tc>
        <w:tc>
          <w:tcPr>
            <w:tcW w:w="1103" w:type="dxa"/>
            <w:tcBorders>
              <w:top w:val="nil"/>
              <w:left w:val="nil"/>
              <w:bottom w:val="nil"/>
              <w:right w:val="nil"/>
            </w:tcBorders>
            <w:shd w:val="clear" w:color="000000" w:fill="F2F2F2"/>
            <w:noWrap/>
            <w:vAlign w:val="bottom"/>
            <w:hideMark/>
          </w:tcPr>
          <w:p w:rsidR="002C7346" w:rsidRPr="00C04BBF" w:rsidRDefault="002C7346" w:rsidP="0060169C">
            <w:pPr>
              <w:spacing w:after="0" w:line="240" w:lineRule="auto"/>
              <w:jc w:val="right"/>
              <w:rPr>
                <w:rFonts w:ascii="Verdana" w:eastAsia="Times New Roman" w:hAnsi="Verdana" w:cs="Times New Roman"/>
                <w:color w:val="000000"/>
                <w:sz w:val="20"/>
                <w:szCs w:val="20"/>
                <w:lang w:eastAsia="nl-NL"/>
              </w:rPr>
            </w:pPr>
            <w:r w:rsidRPr="00C04BBF">
              <w:rPr>
                <w:rFonts w:ascii="Verdana" w:eastAsia="Times New Roman" w:hAnsi="Verdana" w:cs="Times New Roman"/>
                <w:color w:val="000000"/>
                <w:sz w:val="20"/>
                <w:szCs w:val="20"/>
                <w:lang w:eastAsia="nl-NL"/>
              </w:rPr>
              <w:t>0,6742</w:t>
            </w:r>
          </w:p>
        </w:tc>
        <w:tc>
          <w:tcPr>
            <w:tcW w:w="1103" w:type="dxa"/>
            <w:tcBorders>
              <w:top w:val="nil"/>
              <w:left w:val="nil"/>
              <w:bottom w:val="nil"/>
              <w:right w:val="nil"/>
            </w:tcBorders>
            <w:shd w:val="clear" w:color="000000" w:fill="F2F2F2"/>
            <w:noWrap/>
            <w:vAlign w:val="bottom"/>
            <w:hideMark/>
          </w:tcPr>
          <w:p w:rsidR="002C7346" w:rsidRPr="00C04BBF" w:rsidRDefault="002C7346" w:rsidP="0060169C">
            <w:pPr>
              <w:spacing w:after="0" w:line="240" w:lineRule="auto"/>
              <w:jc w:val="right"/>
              <w:rPr>
                <w:rFonts w:ascii="Verdana" w:eastAsia="Times New Roman" w:hAnsi="Verdana" w:cs="Times New Roman"/>
                <w:color w:val="000000"/>
                <w:sz w:val="20"/>
                <w:szCs w:val="20"/>
                <w:lang w:eastAsia="nl-NL"/>
              </w:rPr>
            </w:pPr>
            <w:r w:rsidRPr="00C04BBF">
              <w:rPr>
                <w:rFonts w:ascii="Verdana" w:eastAsia="Times New Roman" w:hAnsi="Verdana" w:cs="Times New Roman"/>
                <w:color w:val="000000"/>
                <w:sz w:val="20"/>
                <w:szCs w:val="20"/>
                <w:lang w:eastAsia="nl-NL"/>
              </w:rPr>
              <w:t>0,548989</w:t>
            </w:r>
          </w:p>
        </w:tc>
      </w:tr>
    </w:tbl>
    <w:p w:rsidR="002C7346" w:rsidRDefault="002C7346" w:rsidP="002C7346">
      <w:pPr>
        <w:pStyle w:val="Geenafstand"/>
      </w:pPr>
    </w:p>
    <w:p w:rsidR="002C7346" w:rsidRDefault="002C7346" w:rsidP="002C7346">
      <w:pPr>
        <w:spacing w:line="259" w:lineRule="auto"/>
      </w:pPr>
    </w:p>
    <w:p w:rsidR="002C7346" w:rsidRPr="007177DE" w:rsidRDefault="002C7346" w:rsidP="002C7346">
      <w:pPr>
        <w:pStyle w:val="Geenafstand"/>
        <w:rPr>
          <w:rFonts w:ascii="Verdana" w:hAnsi="Verdana"/>
          <w:i/>
          <w:sz w:val="20"/>
          <w:szCs w:val="20"/>
        </w:rPr>
      </w:pPr>
      <w:r w:rsidRPr="007177DE">
        <w:rPr>
          <w:rFonts w:ascii="Verdana" w:hAnsi="Verdana"/>
          <w:i/>
          <w:sz w:val="20"/>
          <w:szCs w:val="20"/>
        </w:rPr>
        <w:t>Tabel 4.</w:t>
      </w:r>
    </w:p>
    <w:p w:rsidR="002C7346" w:rsidRPr="007177DE" w:rsidRDefault="002C7346" w:rsidP="002C7346">
      <w:pPr>
        <w:pStyle w:val="Geenafstand"/>
        <w:rPr>
          <w:rFonts w:ascii="Verdana" w:hAnsi="Verdana"/>
          <w:sz w:val="20"/>
          <w:szCs w:val="20"/>
        </w:rPr>
      </w:pPr>
      <w:r>
        <w:rPr>
          <w:rFonts w:ascii="Verdana" w:hAnsi="Verdana"/>
          <w:sz w:val="20"/>
          <w:szCs w:val="20"/>
        </w:rPr>
        <w:t>Overzicht van gemiddelden en effecten op X1 en X2</w:t>
      </w:r>
    </w:p>
    <w:tbl>
      <w:tblPr>
        <w:tblStyle w:val="Rastertabel7kleurrijk-Accent3"/>
        <w:tblW w:w="7023" w:type="dxa"/>
        <w:tblInd w:w="5" w:type="dxa"/>
        <w:tblLook w:val="04A0" w:firstRow="1" w:lastRow="0" w:firstColumn="1" w:lastColumn="0" w:noHBand="0" w:noVBand="1"/>
      </w:tblPr>
      <w:tblGrid>
        <w:gridCol w:w="1128"/>
        <w:gridCol w:w="1179"/>
        <w:gridCol w:w="1179"/>
        <w:gridCol w:w="1179"/>
        <w:gridCol w:w="1179"/>
        <w:gridCol w:w="1179"/>
      </w:tblGrid>
      <w:tr w:rsidR="002C7346" w:rsidTr="0060169C">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128" w:type="dxa"/>
          </w:tcPr>
          <w:p w:rsidR="002C7346" w:rsidRPr="007177DE" w:rsidRDefault="002C7346" w:rsidP="0060169C">
            <w:pPr>
              <w:spacing w:line="240" w:lineRule="auto"/>
              <w:rPr>
                <w:rFonts w:ascii="Verdana" w:hAnsi="Verdana"/>
                <w:color w:val="000000"/>
                <w:sz w:val="20"/>
                <w:szCs w:val="20"/>
              </w:rPr>
            </w:pPr>
            <w:r w:rsidRPr="007177DE">
              <w:rPr>
                <w:rFonts w:ascii="Verdana" w:hAnsi="Verdana"/>
                <w:color w:val="000000"/>
                <w:sz w:val="20"/>
                <w:szCs w:val="20"/>
              </w:rPr>
              <w:t>Leerling</w:t>
            </w:r>
          </w:p>
        </w:tc>
        <w:tc>
          <w:tcPr>
            <w:tcW w:w="1179" w:type="dxa"/>
            <w:noWrap/>
            <w:hideMark/>
          </w:tcPr>
          <w:p w:rsidR="002C7346" w:rsidRPr="007177DE" w:rsidRDefault="002C7346" w:rsidP="0060169C">
            <w:pPr>
              <w:spacing w:line="240" w:lineRule="auto"/>
              <w:cnfStyle w:val="100000000000" w:firstRow="1" w:lastRow="0" w:firstColumn="0" w:lastColumn="0" w:oddVBand="0" w:evenVBand="0" w:oddHBand="0" w:evenHBand="0" w:firstRowFirstColumn="0" w:firstRowLastColumn="0" w:lastRowFirstColumn="0" w:lastRowLastColumn="0"/>
              <w:rPr>
                <w:rFonts w:ascii="Verdana" w:hAnsi="Verdana"/>
                <w:color w:val="000000"/>
                <w:sz w:val="20"/>
                <w:szCs w:val="20"/>
              </w:rPr>
            </w:pPr>
            <w:r>
              <w:rPr>
                <w:rFonts w:ascii="Verdana" w:hAnsi="Verdana"/>
                <w:color w:val="000000"/>
                <w:sz w:val="20"/>
                <w:szCs w:val="20"/>
              </w:rPr>
              <w:t xml:space="preserve"> </w:t>
            </w:r>
            <w:r w:rsidRPr="007177DE">
              <w:rPr>
                <w:rFonts w:ascii="Verdana" w:hAnsi="Verdana"/>
                <w:color w:val="000000"/>
                <w:sz w:val="20"/>
                <w:szCs w:val="20"/>
              </w:rPr>
              <w:t>O1</w:t>
            </w:r>
          </w:p>
        </w:tc>
        <w:tc>
          <w:tcPr>
            <w:tcW w:w="1179" w:type="dxa"/>
            <w:noWrap/>
            <w:hideMark/>
          </w:tcPr>
          <w:p w:rsidR="002C7346" w:rsidRPr="007177DE" w:rsidRDefault="002C7346" w:rsidP="0060169C">
            <w:pPr>
              <w:cnfStyle w:val="100000000000" w:firstRow="1" w:lastRow="0" w:firstColumn="0" w:lastColumn="0" w:oddVBand="0" w:evenVBand="0" w:oddHBand="0" w:evenHBand="0" w:firstRowFirstColumn="0" w:firstRowLastColumn="0" w:lastRowFirstColumn="0" w:lastRowLastColumn="0"/>
              <w:rPr>
                <w:rFonts w:ascii="Verdana" w:hAnsi="Verdana"/>
                <w:color w:val="000000"/>
                <w:sz w:val="20"/>
                <w:szCs w:val="20"/>
              </w:rPr>
            </w:pPr>
            <w:r w:rsidRPr="007177DE">
              <w:rPr>
                <w:rFonts w:ascii="Verdana" w:hAnsi="Verdana"/>
                <w:color w:val="000000"/>
                <w:sz w:val="20"/>
                <w:szCs w:val="20"/>
              </w:rPr>
              <w:t>X1</w:t>
            </w:r>
          </w:p>
        </w:tc>
        <w:tc>
          <w:tcPr>
            <w:tcW w:w="1179" w:type="dxa"/>
            <w:noWrap/>
            <w:hideMark/>
          </w:tcPr>
          <w:p w:rsidR="002C7346" w:rsidRPr="007177DE" w:rsidRDefault="002C7346" w:rsidP="0060169C">
            <w:pPr>
              <w:cnfStyle w:val="100000000000" w:firstRow="1" w:lastRow="0" w:firstColumn="0" w:lastColumn="0" w:oddVBand="0" w:evenVBand="0" w:oddHBand="0" w:evenHBand="0" w:firstRowFirstColumn="0" w:firstRowLastColumn="0" w:lastRowFirstColumn="0" w:lastRowLastColumn="0"/>
              <w:rPr>
                <w:rFonts w:ascii="Verdana" w:hAnsi="Verdana"/>
                <w:color w:val="000000"/>
                <w:sz w:val="20"/>
                <w:szCs w:val="20"/>
              </w:rPr>
            </w:pPr>
            <w:r w:rsidRPr="007177DE">
              <w:rPr>
                <w:rFonts w:ascii="Verdana" w:hAnsi="Verdana"/>
                <w:color w:val="000000"/>
                <w:sz w:val="20"/>
                <w:szCs w:val="20"/>
              </w:rPr>
              <w:t>X2</w:t>
            </w:r>
          </w:p>
        </w:tc>
        <w:tc>
          <w:tcPr>
            <w:tcW w:w="1179" w:type="dxa"/>
            <w:noWrap/>
            <w:hideMark/>
          </w:tcPr>
          <w:p w:rsidR="002C7346" w:rsidRPr="007177DE" w:rsidRDefault="002C7346" w:rsidP="0060169C">
            <w:pPr>
              <w:cnfStyle w:val="100000000000" w:firstRow="1" w:lastRow="0" w:firstColumn="0" w:lastColumn="0" w:oddVBand="0" w:evenVBand="0" w:oddHBand="0" w:evenHBand="0" w:firstRowFirstColumn="0" w:firstRowLastColumn="0" w:lastRowFirstColumn="0" w:lastRowLastColumn="0"/>
              <w:rPr>
                <w:rFonts w:ascii="Verdana" w:hAnsi="Verdana"/>
                <w:color w:val="000000"/>
                <w:sz w:val="20"/>
                <w:szCs w:val="20"/>
              </w:rPr>
            </w:pPr>
            <w:r w:rsidRPr="007177DE">
              <w:rPr>
                <w:rFonts w:ascii="Verdana" w:hAnsi="Verdana"/>
                <w:color w:val="000000"/>
                <w:sz w:val="20"/>
                <w:szCs w:val="20"/>
              </w:rPr>
              <w:t>effect 1</w:t>
            </w:r>
          </w:p>
        </w:tc>
        <w:tc>
          <w:tcPr>
            <w:tcW w:w="1179" w:type="dxa"/>
            <w:noWrap/>
            <w:hideMark/>
          </w:tcPr>
          <w:p w:rsidR="002C7346" w:rsidRPr="007177DE" w:rsidRDefault="002C7346" w:rsidP="0060169C">
            <w:pPr>
              <w:cnfStyle w:val="100000000000" w:firstRow="1" w:lastRow="0" w:firstColumn="0" w:lastColumn="0" w:oddVBand="0" w:evenVBand="0" w:oddHBand="0" w:evenHBand="0" w:firstRowFirstColumn="0" w:firstRowLastColumn="0" w:lastRowFirstColumn="0" w:lastRowLastColumn="0"/>
              <w:rPr>
                <w:rFonts w:ascii="Verdana" w:hAnsi="Verdana"/>
                <w:color w:val="000000"/>
                <w:sz w:val="20"/>
                <w:szCs w:val="20"/>
              </w:rPr>
            </w:pPr>
            <w:r w:rsidRPr="007177DE">
              <w:rPr>
                <w:rFonts w:ascii="Verdana" w:hAnsi="Verdana"/>
                <w:color w:val="000000"/>
                <w:sz w:val="20"/>
                <w:szCs w:val="20"/>
              </w:rPr>
              <w:t>effect 2</w:t>
            </w:r>
          </w:p>
        </w:tc>
      </w:tr>
      <w:tr w:rsidR="002C7346" w:rsidTr="006016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rsidR="002C7346" w:rsidRPr="007177DE" w:rsidRDefault="002C7346" w:rsidP="0060169C">
            <w:pPr>
              <w:rPr>
                <w:rFonts w:ascii="Verdana" w:hAnsi="Verdana"/>
                <w:b/>
                <w:color w:val="000000"/>
                <w:sz w:val="20"/>
                <w:szCs w:val="20"/>
              </w:rPr>
            </w:pPr>
            <w:r w:rsidRPr="007177DE">
              <w:rPr>
                <w:rFonts w:ascii="Verdana" w:hAnsi="Verdana"/>
                <w:b/>
                <w:color w:val="000000"/>
                <w:sz w:val="20"/>
                <w:szCs w:val="20"/>
              </w:rPr>
              <w:t>1</w:t>
            </w:r>
          </w:p>
        </w:tc>
        <w:tc>
          <w:tcPr>
            <w:tcW w:w="0" w:type="auto"/>
            <w:noWrap/>
            <w:vAlign w:val="bottom"/>
            <w:hideMark/>
          </w:tcPr>
          <w:p w:rsidR="002C7346" w:rsidRDefault="002C7346" w:rsidP="0060169C">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2,83</w:t>
            </w:r>
          </w:p>
        </w:tc>
        <w:tc>
          <w:tcPr>
            <w:tcW w:w="0" w:type="auto"/>
            <w:noWrap/>
            <w:vAlign w:val="bottom"/>
            <w:hideMark/>
          </w:tcPr>
          <w:p w:rsidR="002C7346" w:rsidRDefault="002C7346" w:rsidP="0060169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3,17</w:t>
            </w:r>
          </w:p>
        </w:tc>
        <w:tc>
          <w:tcPr>
            <w:tcW w:w="0" w:type="auto"/>
            <w:noWrap/>
            <w:vAlign w:val="bottom"/>
            <w:hideMark/>
          </w:tcPr>
          <w:p w:rsidR="002C7346" w:rsidRDefault="002C7346" w:rsidP="0060169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4,33</w:t>
            </w:r>
          </w:p>
        </w:tc>
        <w:tc>
          <w:tcPr>
            <w:tcW w:w="0" w:type="auto"/>
            <w:noWrap/>
            <w:vAlign w:val="bottom"/>
            <w:hideMark/>
          </w:tcPr>
          <w:p w:rsidR="002C7346" w:rsidRDefault="002C7346" w:rsidP="0060169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0,33</w:t>
            </w:r>
          </w:p>
        </w:tc>
        <w:tc>
          <w:tcPr>
            <w:tcW w:w="0" w:type="auto"/>
            <w:noWrap/>
            <w:vAlign w:val="bottom"/>
            <w:hideMark/>
          </w:tcPr>
          <w:p w:rsidR="002C7346" w:rsidRDefault="002C7346" w:rsidP="0060169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1,50</w:t>
            </w:r>
          </w:p>
        </w:tc>
      </w:tr>
      <w:tr w:rsidR="002C7346" w:rsidTr="0060169C">
        <w:trPr>
          <w:trHeight w:val="300"/>
        </w:trPr>
        <w:tc>
          <w:tcPr>
            <w:cnfStyle w:val="001000000000" w:firstRow="0" w:lastRow="0" w:firstColumn="1" w:lastColumn="0" w:oddVBand="0" w:evenVBand="0" w:oddHBand="0" w:evenHBand="0" w:firstRowFirstColumn="0" w:firstRowLastColumn="0" w:lastRowFirstColumn="0" w:lastRowLastColumn="0"/>
            <w:tcW w:w="0" w:type="auto"/>
          </w:tcPr>
          <w:p w:rsidR="002C7346" w:rsidRPr="007177DE" w:rsidRDefault="002C7346" w:rsidP="0060169C">
            <w:pPr>
              <w:rPr>
                <w:rFonts w:ascii="Verdana" w:hAnsi="Verdana"/>
                <w:b/>
                <w:color w:val="000000"/>
                <w:sz w:val="20"/>
                <w:szCs w:val="20"/>
              </w:rPr>
            </w:pPr>
            <w:r w:rsidRPr="007177DE">
              <w:rPr>
                <w:rFonts w:ascii="Verdana" w:hAnsi="Verdana"/>
                <w:b/>
                <w:color w:val="000000"/>
                <w:sz w:val="20"/>
                <w:szCs w:val="20"/>
              </w:rPr>
              <w:t>2</w:t>
            </w:r>
          </w:p>
        </w:tc>
        <w:tc>
          <w:tcPr>
            <w:tcW w:w="0" w:type="auto"/>
            <w:noWrap/>
            <w:vAlign w:val="bottom"/>
            <w:hideMark/>
          </w:tcPr>
          <w:p w:rsidR="002C7346" w:rsidRDefault="002C7346" w:rsidP="0060169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3,83</w:t>
            </w:r>
          </w:p>
        </w:tc>
        <w:tc>
          <w:tcPr>
            <w:tcW w:w="0" w:type="auto"/>
            <w:noWrap/>
            <w:vAlign w:val="bottom"/>
            <w:hideMark/>
          </w:tcPr>
          <w:p w:rsidR="002C7346" w:rsidRDefault="002C7346" w:rsidP="0060169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4,67</w:t>
            </w:r>
          </w:p>
        </w:tc>
        <w:tc>
          <w:tcPr>
            <w:tcW w:w="0" w:type="auto"/>
            <w:noWrap/>
            <w:vAlign w:val="bottom"/>
            <w:hideMark/>
          </w:tcPr>
          <w:p w:rsidR="002C7346" w:rsidRDefault="002C7346" w:rsidP="0060169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4,67</w:t>
            </w:r>
          </w:p>
        </w:tc>
        <w:tc>
          <w:tcPr>
            <w:tcW w:w="0" w:type="auto"/>
            <w:noWrap/>
            <w:vAlign w:val="bottom"/>
            <w:hideMark/>
          </w:tcPr>
          <w:p w:rsidR="002C7346" w:rsidRDefault="002C7346" w:rsidP="0060169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0,83</w:t>
            </w:r>
          </w:p>
        </w:tc>
        <w:tc>
          <w:tcPr>
            <w:tcW w:w="0" w:type="auto"/>
            <w:noWrap/>
            <w:vAlign w:val="bottom"/>
            <w:hideMark/>
          </w:tcPr>
          <w:p w:rsidR="002C7346" w:rsidRDefault="002C7346" w:rsidP="0060169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0,83</w:t>
            </w:r>
          </w:p>
        </w:tc>
      </w:tr>
      <w:tr w:rsidR="002C7346" w:rsidTr="006016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rsidR="002C7346" w:rsidRPr="007177DE" w:rsidRDefault="002C7346" w:rsidP="0060169C">
            <w:pPr>
              <w:rPr>
                <w:rFonts w:ascii="Verdana" w:hAnsi="Verdana"/>
                <w:b/>
                <w:color w:val="000000"/>
                <w:sz w:val="20"/>
                <w:szCs w:val="20"/>
              </w:rPr>
            </w:pPr>
            <w:r w:rsidRPr="007177DE">
              <w:rPr>
                <w:rFonts w:ascii="Verdana" w:hAnsi="Verdana"/>
                <w:b/>
                <w:color w:val="000000"/>
                <w:sz w:val="20"/>
                <w:szCs w:val="20"/>
              </w:rPr>
              <w:t>3</w:t>
            </w:r>
          </w:p>
        </w:tc>
        <w:tc>
          <w:tcPr>
            <w:tcW w:w="0" w:type="auto"/>
            <w:noWrap/>
            <w:vAlign w:val="bottom"/>
            <w:hideMark/>
          </w:tcPr>
          <w:p w:rsidR="002C7346" w:rsidRDefault="002C7346" w:rsidP="0060169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3,50</w:t>
            </w:r>
          </w:p>
        </w:tc>
        <w:tc>
          <w:tcPr>
            <w:tcW w:w="0" w:type="auto"/>
            <w:noWrap/>
            <w:vAlign w:val="bottom"/>
            <w:hideMark/>
          </w:tcPr>
          <w:p w:rsidR="002C7346" w:rsidRDefault="002C7346" w:rsidP="0060169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2,67</w:t>
            </w:r>
          </w:p>
        </w:tc>
        <w:tc>
          <w:tcPr>
            <w:tcW w:w="0" w:type="auto"/>
            <w:noWrap/>
            <w:vAlign w:val="bottom"/>
            <w:hideMark/>
          </w:tcPr>
          <w:p w:rsidR="002C7346" w:rsidRDefault="002C7346" w:rsidP="0060169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3,33</w:t>
            </w:r>
          </w:p>
        </w:tc>
        <w:tc>
          <w:tcPr>
            <w:tcW w:w="0" w:type="auto"/>
            <w:noWrap/>
            <w:vAlign w:val="bottom"/>
            <w:hideMark/>
          </w:tcPr>
          <w:p w:rsidR="002C7346" w:rsidRDefault="002C7346" w:rsidP="0060169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-0,83</w:t>
            </w:r>
          </w:p>
        </w:tc>
        <w:tc>
          <w:tcPr>
            <w:tcW w:w="0" w:type="auto"/>
            <w:noWrap/>
            <w:vAlign w:val="bottom"/>
            <w:hideMark/>
          </w:tcPr>
          <w:p w:rsidR="002C7346" w:rsidRDefault="002C7346" w:rsidP="0060169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-0,17</w:t>
            </w:r>
          </w:p>
        </w:tc>
      </w:tr>
      <w:tr w:rsidR="002C7346" w:rsidTr="0060169C">
        <w:trPr>
          <w:trHeight w:val="300"/>
        </w:trPr>
        <w:tc>
          <w:tcPr>
            <w:cnfStyle w:val="001000000000" w:firstRow="0" w:lastRow="0" w:firstColumn="1" w:lastColumn="0" w:oddVBand="0" w:evenVBand="0" w:oddHBand="0" w:evenHBand="0" w:firstRowFirstColumn="0" w:firstRowLastColumn="0" w:lastRowFirstColumn="0" w:lastRowLastColumn="0"/>
            <w:tcW w:w="0" w:type="auto"/>
          </w:tcPr>
          <w:p w:rsidR="002C7346" w:rsidRPr="007177DE" w:rsidRDefault="002C7346" w:rsidP="0060169C">
            <w:pPr>
              <w:rPr>
                <w:rFonts w:ascii="Verdana" w:hAnsi="Verdana"/>
                <w:b/>
                <w:color w:val="000000"/>
                <w:sz w:val="20"/>
                <w:szCs w:val="20"/>
              </w:rPr>
            </w:pPr>
            <w:r w:rsidRPr="007177DE">
              <w:rPr>
                <w:rFonts w:ascii="Verdana" w:hAnsi="Verdana"/>
                <w:b/>
                <w:color w:val="000000"/>
                <w:sz w:val="20"/>
                <w:szCs w:val="20"/>
              </w:rPr>
              <w:t>4</w:t>
            </w:r>
          </w:p>
        </w:tc>
        <w:tc>
          <w:tcPr>
            <w:tcW w:w="0" w:type="auto"/>
            <w:noWrap/>
            <w:vAlign w:val="bottom"/>
            <w:hideMark/>
          </w:tcPr>
          <w:p w:rsidR="002C7346" w:rsidRDefault="002C7346" w:rsidP="0060169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4,20</w:t>
            </w:r>
          </w:p>
        </w:tc>
        <w:tc>
          <w:tcPr>
            <w:tcW w:w="0" w:type="auto"/>
            <w:noWrap/>
            <w:vAlign w:val="bottom"/>
            <w:hideMark/>
          </w:tcPr>
          <w:p w:rsidR="002C7346" w:rsidRDefault="002C7346" w:rsidP="0060169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2,17</w:t>
            </w:r>
          </w:p>
        </w:tc>
        <w:tc>
          <w:tcPr>
            <w:tcW w:w="0" w:type="auto"/>
            <w:noWrap/>
            <w:vAlign w:val="bottom"/>
            <w:hideMark/>
          </w:tcPr>
          <w:p w:rsidR="002C7346" w:rsidRDefault="002C7346" w:rsidP="0060169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4,50</w:t>
            </w:r>
          </w:p>
        </w:tc>
        <w:tc>
          <w:tcPr>
            <w:tcW w:w="0" w:type="auto"/>
            <w:noWrap/>
            <w:vAlign w:val="bottom"/>
            <w:hideMark/>
          </w:tcPr>
          <w:p w:rsidR="002C7346" w:rsidRDefault="002C7346" w:rsidP="0060169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-2,03</w:t>
            </w:r>
          </w:p>
        </w:tc>
        <w:tc>
          <w:tcPr>
            <w:tcW w:w="0" w:type="auto"/>
            <w:noWrap/>
            <w:vAlign w:val="bottom"/>
            <w:hideMark/>
          </w:tcPr>
          <w:p w:rsidR="002C7346" w:rsidRDefault="002C7346" w:rsidP="0060169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0,30</w:t>
            </w:r>
          </w:p>
        </w:tc>
      </w:tr>
      <w:tr w:rsidR="002C7346" w:rsidTr="006016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rsidR="002C7346" w:rsidRPr="007177DE" w:rsidRDefault="002C7346" w:rsidP="0060169C">
            <w:pPr>
              <w:rPr>
                <w:rFonts w:ascii="Verdana" w:hAnsi="Verdana"/>
                <w:b/>
                <w:color w:val="000000"/>
                <w:sz w:val="20"/>
                <w:szCs w:val="20"/>
              </w:rPr>
            </w:pPr>
            <w:r w:rsidRPr="007177DE">
              <w:rPr>
                <w:rFonts w:ascii="Verdana" w:hAnsi="Verdana"/>
                <w:b/>
                <w:color w:val="000000"/>
                <w:sz w:val="20"/>
                <w:szCs w:val="20"/>
              </w:rPr>
              <w:t>5</w:t>
            </w:r>
          </w:p>
        </w:tc>
        <w:tc>
          <w:tcPr>
            <w:tcW w:w="0" w:type="auto"/>
            <w:noWrap/>
            <w:vAlign w:val="bottom"/>
            <w:hideMark/>
          </w:tcPr>
          <w:p w:rsidR="002C7346" w:rsidRDefault="002C7346" w:rsidP="0060169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4,17</w:t>
            </w:r>
          </w:p>
        </w:tc>
        <w:tc>
          <w:tcPr>
            <w:tcW w:w="0" w:type="auto"/>
            <w:noWrap/>
            <w:vAlign w:val="bottom"/>
            <w:hideMark/>
          </w:tcPr>
          <w:p w:rsidR="002C7346" w:rsidRDefault="002C7346" w:rsidP="0060169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4,50</w:t>
            </w:r>
          </w:p>
        </w:tc>
        <w:tc>
          <w:tcPr>
            <w:tcW w:w="0" w:type="auto"/>
            <w:noWrap/>
            <w:vAlign w:val="bottom"/>
            <w:hideMark/>
          </w:tcPr>
          <w:p w:rsidR="002C7346" w:rsidRDefault="002C7346" w:rsidP="0060169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4,67</w:t>
            </w:r>
          </w:p>
        </w:tc>
        <w:tc>
          <w:tcPr>
            <w:tcW w:w="0" w:type="auto"/>
            <w:noWrap/>
            <w:vAlign w:val="bottom"/>
            <w:hideMark/>
          </w:tcPr>
          <w:p w:rsidR="002C7346" w:rsidRDefault="002C7346" w:rsidP="0060169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0,33</w:t>
            </w:r>
          </w:p>
        </w:tc>
        <w:tc>
          <w:tcPr>
            <w:tcW w:w="0" w:type="auto"/>
            <w:noWrap/>
            <w:vAlign w:val="bottom"/>
            <w:hideMark/>
          </w:tcPr>
          <w:p w:rsidR="002C7346" w:rsidRDefault="002C7346" w:rsidP="0060169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0,50</w:t>
            </w:r>
          </w:p>
        </w:tc>
      </w:tr>
      <w:tr w:rsidR="002C7346" w:rsidTr="0060169C">
        <w:trPr>
          <w:trHeight w:val="300"/>
        </w:trPr>
        <w:tc>
          <w:tcPr>
            <w:cnfStyle w:val="001000000000" w:firstRow="0" w:lastRow="0" w:firstColumn="1" w:lastColumn="0" w:oddVBand="0" w:evenVBand="0" w:oddHBand="0" w:evenHBand="0" w:firstRowFirstColumn="0" w:firstRowLastColumn="0" w:lastRowFirstColumn="0" w:lastRowLastColumn="0"/>
            <w:tcW w:w="0" w:type="auto"/>
          </w:tcPr>
          <w:p w:rsidR="002C7346" w:rsidRPr="007177DE" w:rsidRDefault="002C7346" w:rsidP="0060169C">
            <w:pPr>
              <w:rPr>
                <w:rFonts w:ascii="Verdana" w:hAnsi="Verdana"/>
                <w:b/>
                <w:color w:val="000000"/>
                <w:sz w:val="20"/>
                <w:szCs w:val="20"/>
              </w:rPr>
            </w:pPr>
            <w:r w:rsidRPr="007177DE">
              <w:rPr>
                <w:rFonts w:ascii="Verdana" w:hAnsi="Verdana"/>
                <w:b/>
                <w:color w:val="000000"/>
                <w:sz w:val="20"/>
                <w:szCs w:val="20"/>
              </w:rPr>
              <w:t>6</w:t>
            </w:r>
          </w:p>
        </w:tc>
        <w:tc>
          <w:tcPr>
            <w:tcW w:w="0" w:type="auto"/>
            <w:noWrap/>
            <w:vAlign w:val="bottom"/>
            <w:hideMark/>
          </w:tcPr>
          <w:p w:rsidR="002C7346" w:rsidRDefault="002C7346" w:rsidP="0060169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3,83</w:t>
            </w:r>
          </w:p>
        </w:tc>
        <w:tc>
          <w:tcPr>
            <w:tcW w:w="0" w:type="auto"/>
            <w:noWrap/>
            <w:vAlign w:val="bottom"/>
            <w:hideMark/>
          </w:tcPr>
          <w:p w:rsidR="002C7346" w:rsidRDefault="002C7346" w:rsidP="0060169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5,00</w:t>
            </w:r>
          </w:p>
        </w:tc>
        <w:tc>
          <w:tcPr>
            <w:tcW w:w="0" w:type="auto"/>
            <w:noWrap/>
            <w:vAlign w:val="bottom"/>
            <w:hideMark/>
          </w:tcPr>
          <w:p w:rsidR="002C7346" w:rsidRDefault="002C7346" w:rsidP="0060169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5,00</w:t>
            </w:r>
          </w:p>
        </w:tc>
        <w:tc>
          <w:tcPr>
            <w:tcW w:w="0" w:type="auto"/>
            <w:noWrap/>
            <w:vAlign w:val="bottom"/>
            <w:hideMark/>
          </w:tcPr>
          <w:p w:rsidR="002C7346" w:rsidRDefault="002C7346" w:rsidP="0060169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1,17</w:t>
            </w:r>
          </w:p>
        </w:tc>
        <w:tc>
          <w:tcPr>
            <w:tcW w:w="0" w:type="auto"/>
            <w:noWrap/>
            <w:vAlign w:val="bottom"/>
            <w:hideMark/>
          </w:tcPr>
          <w:p w:rsidR="002C7346" w:rsidRDefault="002C7346" w:rsidP="0060169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1,17</w:t>
            </w:r>
          </w:p>
        </w:tc>
      </w:tr>
      <w:tr w:rsidR="002C7346" w:rsidTr="006016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rsidR="002C7346" w:rsidRPr="007177DE" w:rsidRDefault="002C7346" w:rsidP="0060169C">
            <w:pPr>
              <w:rPr>
                <w:rFonts w:ascii="Verdana" w:hAnsi="Verdana"/>
                <w:b/>
                <w:color w:val="000000"/>
                <w:sz w:val="20"/>
                <w:szCs w:val="20"/>
              </w:rPr>
            </w:pPr>
            <w:r w:rsidRPr="007177DE">
              <w:rPr>
                <w:rFonts w:ascii="Verdana" w:hAnsi="Verdana"/>
                <w:b/>
                <w:color w:val="000000"/>
                <w:sz w:val="20"/>
                <w:szCs w:val="20"/>
              </w:rPr>
              <w:t>7</w:t>
            </w:r>
          </w:p>
        </w:tc>
        <w:tc>
          <w:tcPr>
            <w:tcW w:w="0" w:type="auto"/>
            <w:noWrap/>
            <w:vAlign w:val="bottom"/>
            <w:hideMark/>
          </w:tcPr>
          <w:p w:rsidR="002C7346" w:rsidRDefault="002C7346" w:rsidP="0060169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4,33</w:t>
            </w:r>
          </w:p>
        </w:tc>
        <w:tc>
          <w:tcPr>
            <w:tcW w:w="0" w:type="auto"/>
            <w:noWrap/>
            <w:vAlign w:val="bottom"/>
            <w:hideMark/>
          </w:tcPr>
          <w:p w:rsidR="002C7346" w:rsidRDefault="002C7346" w:rsidP="0060169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4,20</w:t>
            </w:r>
          </w:p>
        </w:tc>
        <w:tc>
          <w:tcPr>
            <w:tcW w:w="0" w:type="auto"/>
            <w:noWrap/>
            <w:vAlign w:val="bottom"/>
            <w:hideMark/>
          </w:tcPr>
          <w:p w:rsidR="002C7346" w:rsidRDefault="002C7346" w:rsidP="0060169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5,00</w:t>
            </w:r>
          </w:p>
        </w:tc>
        <w:tc>
          <w:tcPr>
            <w:tcW w:w="0" w:type="auto"/>
            <w:noWrap/>
            <w:vAlign w:val="bottom"/>
            <w:hideMark/>
          </w:tcPr>
          <w:p w:rsidR="002C7346" w:rsidRDefault="002C7346" w:rsidP="0060169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-0,13</w:t>
            </w:r>
          </w:p>
        </w:tc>
        <w:tc>
          <w:tcPr>
            <w:tcW w:w="0" w:type="auto"/>
            <w:noWrap/>
            <w:vAlign w:val="bottom"/>
            <w:hideMark/>
          </w:tcPr>
          <w:p w:rsidR="002C7346" w:rsidRDefault="002C7346" w:rsidP="0060169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0,67</w:t>
            </w:r>
          </w:p>
        </w:tc>
      </w:tr>
      <w:tr w:rsidR="002C7346" w:rsidTr="0060169C">
        <w:trPr>
          <w:trHeight w:val="300"/>
        </w:trPr>
        <w:tc>
          <w:tcPr>
            <w:cnfStyle w:val="001000000000" w:firstRow="0" w:lastRow="0" w:firstColumn="1" w:lastColumn="0" w:oddVBand="0" w:evenVBand="0" w:oddHBand="0" w:evenHBand="0" w:firstRowFirstColumn="0" w:firstRowLastColumn="0" w:lastRowFirstColumn="0" w:lastRowLastColumn="0"/>
            <w:tcW w:w="0" w:type="auto"/>
          </w:tcPr>
          <w:p w:rsidR="002C7346" w:rsidRPr="007177DE" w:rsidRDefault="002C7346" w:rsidP="0060169C">
            <w:pPr>
              <w:rPr>
                <w:rFonts w:ascii="Verdana" w:hAnsi="Verdana"/>
                <w:b/>
                <w:color w:val="000000"/>
                <w:sz w:val="20"/>
                <w:szCs w:val="20"/>
              </w:rPr>
            </w:pPr>
            <w:r w:rsidRPr="007177DE">
              <w:rPr>
                <w:rFonts w:ascii="Verdana" w:hAnsi="Verdana"/>
                <w:b/>
                <w:color w:val="000000"/>
                <w:sz w:val="20"/>
                <w:szCs w:val="20"/>
              </w:rPr>
              <w:t>8</w:t>
            </w:r>
          </w:p>
        </w:tc>
        <w:tc>
          <w:tcPr>
            <w:tcW w:w="0" w:type="auto"/>
            <w:noWrap/>
            <w:vAlign w:val="bottom"/>
            <w:hideMark/>
          </w:tcPr>
          <w:p w:rsidR="002C7346" w:rsidRDefault="002C7346" w:rsidP="0060169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3,17</w:t>
            </w:r>
          </w:p>
        </w:tc>
        <w:tc>
          <w:tcPr>
            <w:tcW w:w="0" w:type="auto"/>
            <w:noWrap/>
            <w:vAlign w:val="bottom"/>
            <w:hideMark/>
          </w:tcPr>
          <w:p w:rsidR="002C7346" w:rsidRDefault="002C7346" w:rsidP="0060169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2,33</w:t>
            </w:r>
          </w:p>
        </w:tc>
        <w:tc>
          <w:tcPr>
            <w:tcW w:w="0" w:type="auto"/>
            <w:noWrap/>
            <w:vAlign w:val="bottom"/>
            <w:hideMark/>
          </w:tcPr>
          <w:p w:rsidR="002C7346" w:rsidRDefault="002C7346" w:rsidP="0060169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3,75</w:t>
            </w:r>
          </w:p>
        </w:tc>
        <w:tc>
          <w:tcPr>
            <w:tcW w:w="0" w:type="auto"/>
            <w:noWrap/>
            <w:vAlign w:val="bottom"/>
            <w:hideMark/>
          </w:tcPr>
          <w:p w:rsidR="002C7346" w:rsidRDefault="002C7346" w:rsidP="0060169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-0,83</w:t>
            </w:r>
          </w:p>
        </w:tc>
        <w:tc>
          <w:tcPr>
            <w:tcW w:w="0" w:type="auto"/>
            <w:noWrap/>
            <w:vAlign w:val="bottom"/>
            <w:hideMark/>
          </w:tcPr>
          <w:p w:rsidR="002C7346" w:rsidRDefault="002C7346" w:rsidP="0060169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0,58</w:t>
            </w:r>
          </w:p>
        </w:tc>
      </w:tr>
      <w:tr w:rsidR="002C7346" w:rsidTr="006016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rsidR="002C7346" w:rsidRPr="007177DE" w:rsidRDefault="002C7346" w:rsidP="0060169C">
            <w:pPr>
              <w:rPr>
                <w:rFonts w:ascii="Verdana" w:hAnsi="Verdana"/>
                <w:b/>
                <w:color w:val="000000"/>
                <w:sz w:val="20"/>
                <w:szCs w:val="20"/>
              </w:rPr>
            </w:pPr>
            <w:r w:rsidRPr="007177DE">
              <w:rPr>
                <w:rFonts w:ascii="Verdana" w:hAnsi="Verdana"/>
                <w:b/>
                <w:color w:val="000000"/>
                <w:sz w:val="20"/>
                <w:szCs w:val="20"/>
              </w:rPr>
              <w:t>9</w:t>
            </w:r>
          </w:p>
        </w:tc>
        <w:tc>
          <w:tcPr>
            <w:tcW w:w="0" w:type="auto"/>
            <w:noWrap/>
            <w:vAlign w:val="bottom"/>
            <w:hideMark/>
          </w:tcPr>
          <w:p w:rsidR="002C7346" w:rsidRDefault="002C7346" w:rsidP="0060169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4,33</w:t>
            </w:r>
          </w:p>
        </w:tc>
        <w:tc>
          <w:tcPr>
            <w:tcW w:w="0" w:type="auto"/>
            <w:noWrap/>
            <w:vAlign w:val="bottom"/>
            <w:hideMark/>
          </w:tcPr>
          <w:p w:rsidR="002C7346" w:rsidRDefault="002C7346" w:rsidP="0060169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2,33</w:t>
            </w:r>
          </w:p>
        </w:tc>
        <w:tc>
          <w:tcPr>
            <w:tcW w:w="0" w:type="auto"/>
            <w:noWrap/>
            <w:vAlign w:val="bottom"/>
            <w:hideMark/>
          </w:tcPr>
          <w:p w:rsidR="002C7346" w:rsidRDefault="002C7346" w:rsidP="0060169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3,83</w:t>
            </w:r>
          </w:p>
        </w:tc>
        <w:tc>
          <w:tcPr>
            <w:tcW w:w="0" w:type="auto"/>
            <w:noWrap/>
            <w:vAlign w:val="bottom"/>
            <w:hideMark/>
          </w:tcPr>
          <w:p w:rsidR="002C7346" w:rsidRDefault="002C7346" w:rsidP="0060169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-2,00</w:t>
            </w:r>
          </w:p>
        </w:tc>
        <w:tc>
          <w:tcPr>
            <w:tcW w:w="0" w:type="auto"/>
            <w:noWrap/>
            <w:vAlign w:val="bottom"/>
            <w:hideMark/>
          </w:tcPr>
          <w:p w:rsidR="002C7346" w:rsidRDefault="002C7346" w:rsidP="0060169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-0,50</w:t>
            </w:r>
          </w:p>
        </w:tc>
      </w:tr>
      <w:tr w:rsidR="002C7346" w:rsidTr="0060169C">
        <w:trPr>
          <w:trHeight w:val="300"/>
        </w:trPr>
        <w:tc>
          <w:tcPr>
            <w:cnfStyle w:val="001000000000" w:firstRow="0" w:lastRow="0" w:firstColumn="1" w:lastColumn="0" w:oddVBand="0" w:evenVBand="0" w:oddHBand="0" w:evenHBand="0" w:firstRowFirstColumn="0" w:firstRowLastColumn="0" w:lastRowFirstColumn="0" w:lastRowLastColumn="0"/>
            <w:tcW w:w="0" w:type="auto"/>
          </w:tcPr>
          <w:p w:rsidR="002C7346" w:rsidRPr="007177DE" w:rsidRDefault="002C7346" w:rsidP="0060169C">
            <w:pPr>
              <w:rPr>
                <w:rFonts w:ascii="Verdana" w:hAnsi="Verdana"/>
                <w:b/>
                <w:color w:val="000000"/>
                <w:sz w:val="20"/>
                <w:szCs w:val="20"/>
              </w:rPr>
            </w:pPr>
            <w:r w:rsidRPr="007177DE">
              <w:rPr>
                <w:rFonts w:ascii="Verdana" w:hAnsi="Verdana"/>
                <w:b/>
                <w:color w:val="000000"/>
                <w:sz w:val="20"/>
                <w:szCs w:val="20"/>
              </w:rPr>
              <w:t>10</w:t>
            </w:r>
          </w:p>
        </w:tc>
        <w:tc>
          <w:tcPr>
            <w:tcW w:w="0" w:type="auto"/>
            <w:noWrap/>
            <w:vAlign w:val="bottom"/>
            <w:hideMark/>
          </w:tcPr>
          <w:p w:rsidR="002C7346" w:rsidRDefault="002C7346" w:rsidP="0060169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5,00</w:t>
            </w:r>
          </w:p>
        </w:tc>
        <w:tc>
          <w:tcPr>
            <w:tcW w:w="0" w:type="auto"/>
            <w:noWrap/>
            <w:vAlign w:val="bottom"/>
            <w:hideMark/>
          </w:tcPr>
          <w:p w:rsidR="002C7346" w:rsidRDefault="002C7346" w:rsidP="0060169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5,00</w:t>
            </w:r>
          </w:p>
        </w:tc>
        <w:tc>
          <w:tcPr>
            <w:tcW w:w="0" w:type="auto"/>
            <w:noWrap/>
            <w:vAlign w:val="bottom"/>
            <w:hideMark/>
          </w:tcPr>
          <w:p w:rsidR="002C7346" w:rsidRDefault="002C7346" w:rsidP="0060169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4,83</w:t>
            </w:r>
          </w:p>
        </w:tc>
        <w:tc>
          <w:tcPr>
            <w:tcW w:w="0" w:type="auto"/>
            <w:noWrap/>
            <w:vAlign w:val="bottom"/>
            <w:hideMark/>
          </w:tcPr>
          <w:p w:rsidR="002C7346" w:rsidRDefault="002C7346" w:rsidP="0060169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0,00</w:t>
            </w:r>
          </w:p>
        </w:tc>
        <w:tc>
          <w:tcPr>
            <w:tcW w:w="0" w:type="auto"/>
            <w:noWrap/>
            <w:vAlign w:val="bottom"/>
            <w:hideMark/>
          </w:tcPr>
          <w:p w:rsidR="002C7346" w:rsidRDefault="002C7346" w:rsidP="0060169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-0,17</w:t>
            </w:r>
          </w:p>
        </w:tc>
      </w:tr>
      <w:tr w:rsidR="002C7346" w:rsidTr="006016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rsidR="002C7346" w:rsidRPr="007177DE" w:rsidRDefault="002C7346" w:rsidP="0060169C">
            <w:pPr>
              <w:rPr>
                <w:rFonts w:ascii="Verdana" w:hAnsi="Verdana"/>
                <w:b/>
                <w:color w:val="000000"/>
                <w:sz w:val="20"/>
                <w:szCs w:val="20"/>
              </w:rPr>
            </w:pPr>
            <w:r w:rsidRPr="007177DE">
              <w:rPr>
                <w:rFonts w:ascii="Verdana" w:hAnsi="Verdana"/>
                <w:b/>
                <w:color w:val="000000"/>
                <w:sz w:val="20"/>
                <w:szCs w:val="20"/>
              </w:rPr>
              <w:t>11</w:t>
            </w:r>
          </w:p>
        </w:tc>
        <w:tc>
          <w:tcPr>
            <w:tcW w:w="0" w:type="auto"/>
            <w:noWrap/>
            <w:vAlign w:val="bottom"/>
            <w:hideMark/>
          </w:tcPr>
          <w:p w:rsidR="002C7346" w:rsidRDefault="002C7346" w:rsidP="0060169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2,83</w:t>
            </w:r>
          </w:p>
        </w:tc>
        <w:tc>
          <w:tcPr>
            <w:tcW w:w="0" w:type="auto"/>
            <w:noWrap/>
            <w:vAlign w:val="bottom"/>
            <w:hideMark/>
          </w:tcPr>
          <w:p w:rsidR="002C7346" w:rsidRDefault="002C7346" w:rsidP="0060169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4,00</w:t>
            </w:r>
          </w:p>
        </w:tc>
        <w:tc>
          <w:tcPr>
            <w:tcW w:w="0" w:type="auto"/>
            <w:noWrap/>
            <w:vAlign w:val="bottom"/>
            <w:hideMark/>
          </w:tcPr>
          <w:p w:rsidR="002C7346" w:rsidRDefault="002C7346" w:rsidP="0060169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4,67</w:t>
            </w:r>
          </w:p>
        </w:tc>
        <w:tc>
          <w:tcPr>
            <w:tcW w:w="0" w:type="auto"/>
            <w:noWrap/>
            <w:vAlign w:val="bottom"/>
            <w:hideMark/>
          </w:tcPr>
          <w:p w:rsidR="002C7346" w:rsidRDefault="002C7346" w:rsidP="0060169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1,17</w:t>
            </w:r>
          </w:p>
        </w:tc>
        <w:tc>
          <w:tcPr>
            <w:tcW w:w="0" w:type="auto"/>
            <w:noWrap/>
            <w:vAlign w:val="bottom"/>
            <w:hideMark/>
          </w:tcPr>
          <w:p w:rsidR="002C7346" w:rsidRDefault="002C7346" w:rsidP="0060169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1,83</w:t>
            </w:r>
          </w:p>
        </w:tc>
      </w:tr>
      <w:tr w:rsidR="002C7346" w:rsidTr="0060169C">
        <w:trPr>
          <w:trHeight w:val="300"/>
        </w:trPr>
        <w:tc>
          <w:tcPr>
            <w:cnfStyle w:val="001000000000" w:firstRow="0" w:lastRow="0" w:firstColumn="1" w:lastColumn="0" w:oddVBand="0" w:evenVBand="0" w:oddHBand="0" w:evenHBand="0" w:firstRowFirstColumn="0" w:firstRowLastColumn="0" w:lastRowFirstColumn="0" w:lastRowLastColumn="0"/>
            <w:tcW w:w="0" w:type="auto"/>
          </w:tcPr>
          <w:p w:rsidR="002C7346" w:rsidRPr="007177DE" w:rsidRDefault="002C7346" w:rsidP="0060169C">
            <w:pPr>
              <w:jc w:val="left"/>
              <w:rPr>
                <w:rFonts w:ascii="Verdana" w:hAnsi="Verdana"/>
                <w:b/>
                <w:color w:val="000000"/>
                <w:sz w:val="20"/>
                <w:szCs w:val="20"/>
              </w:rPr>
            </w:pPr>
            <w:r w:rsidRPr="007177DE">
              <w:rPr>
                <w:rFonts w:ascii="Verdana" w:hAnsi="Verdana"/>
                <w:b/>
                <w:color w:val="000000"/>
                <w:sz w:val="20"/>
                <w:szCs w:val="20"/>
              </w:rPr>
              <w:t>Gem</w:t>
            </w:r>
          </w:p>
        </w:tc>
        <w:tc>
          <w:tcPr>
            <w:tcW w:w="0" w:type="auto"/>
            <w:noWrap/>
            <w:vAlign w:val="bottom"/>
            <w:hideMark/>
          </w:tcPr>
          <w:p w:rsidR="002C7346" w:rsidRDefault="002C7346" w:rsidP="0060169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3,821212</w:t>
            </w:r>
          </w:p>
        </w:tc>
        <w:tc>
          <w:tcPr>
            <w:tcW w:w="0" w:type="auto"/>
            <w:noWrap/>
            <w:vAlign w:val="bottom"/>
            <w:hideMark/>
          </w:tcPr>
          <w:p w:rsidR="002C7346" w:rsidRDefault="002C7346" w:rsidP="0060169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3,639394</w:t>
            </w:r>
          </w:p>
        </w:tc>
        <w:tc>
          <w:tcPr>
            <w:tcW w:w="0" w:type="auto"/>
            <w:noWrap/>
            <w:vAlign w:val="bottom"/>
            <w:hideMark/>
          </w:tcPr>
          <w:p w:rsidR="002C7346" w:rsidRDefault="002C7346" w:rsidP="0060169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4,416667</w:t>
            </w:r>
          </w:p>
        </w:tc>
        <w:tc>
          <w:tcPr>
            <w:tcW w:w="0" w:type="auto"/>
            <w:noWrap/>
            <w:vAlign w:val="bottom"/>
            <w:hideMark/>
          </w:tcPr>
          <w:p w:rsidR="002C7346" w:rsidRDefault="002C7346" w:rsidP="0060169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-0,18182</w:t>
            </w:r>
          </w:p>
        </w:tc>
        <w:tc>
          <w:tcPr>
            <w:tcW w:w="0" w:type="auto"/>
            <w:noWrap/>
            <w:vAlign w:val="bottom"/>
            <w:hideMark/>
          </w:tcPr>
          <w:p w:rsidR="002C7346" w:rsidRDefault="002C7346" w:rsidP="0060169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0,595455</w:t>
            </w:r>
          </w:p>
        </w:tc>
      </w:tr>
      <w:tr w:rsidR="002C7346" w:rsidTr="006016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rsidR="002C7346" w:rsidRPr="007177DE" w:rsidRDefault="002C7346" w:rsidP="0060169C">
            <w:pPr>
              <w:jc w:val="left"/>
              <w:rPr>
                <w:rFonts w:ascii="Verdana" w:hAnsi="Verdana"/>
                <w:b/>
                <w:color w:val="000000"/>
                <w:sz w:val="20"/>
                <w:szCs w:val="20"/>
              </w:rPr>
            </w:pPr>
            <w:r w:rsidRPr="007177DE">
              <w:rPr>
                <w:rFonts w:ascii="Verdana" w:hAnsi="Verdana"/>
                <w:b/>
                <w:color w:val="000000"/>
                <w:sz w:val="20"/>
                <w:szCs w:val="20"/>
              </w:rPr>
              <w:t>SD</w:t>
            </w:r>
          </w:p>
        </w:tc>
        <w:tc>
          <w:tcPr>
            <w:tcW w:w="0" w:type="auto"/>
            <w:noWrap/>
            <w:vAlign w:val="bottom"/>
            <w:hideMark/>
          </w:tcPr>
          <w:p w:rsidR="002C7346" w:rsidRDefault="002C7346" w:rsidP="0060169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0,682686</w:t>
            </w:r>
          </w:p>
        </w:tc>
        <w:tc>
          <w:tcPr>
            <w:tcW w:w="0" w:type="auto"/>
            <w:noWrap/>
            <w:vAlign w:val="bottom"/>
            <w:hideMark/>
          </w:tcPr>
          <w:p w:rsidR="002C7346" w:rsidRDefault="002C7346" w:rsidP="0060169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1,126629</w:t>
            </w:r>
          </w:p>
        </w:tc>
        <w:tc>
          <w:tcPr>
            <w:tcW w:w="0" w:type="auto"/>
            <w:noWrap/>
            <w:vAlign w:val="bottom"/>
            <w:hideMark/>
          </w:tcPr>
          <w:p w:rsidR="002C7346" w:rsidRDefault="002C7346" w:rsidP="0060169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0,548989</w:t>
            </w:r>
          </w:p>
        </w:tc>
        <w:tc>
          <w:tcPr>
            <w:tcW w:w="0" w:type="auto"/>
            <w:noWrap/>
            <w:vAlign w:val="bottom"/>
            <w:hideMark/>
          </w:tcPr>
          <w:p w:rsidR="002C7346" w:rsidRDefault="002C7346" w:rsidP="0060169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1,132094</w:t>
            </w:r>
          </w:p>
        </w:tc>
        <w:tc>
          <w:tcPr>
            <w:tcW w:w="0" w:type="auto"/>
            <w:noWrap/>
            <w:vAlign w:val="bottom"/>
            <w:hideMark/>
          </w:tcPr>
          <w:p w:rsidR="002C7346" w:rsidRDefault="002C7346" w:rsidP="0060169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0,720883</w:t>
            </w:r>
          </w:p>
        </w:tc>
      </w:tr>
    </w:tbl>
    <w:p w:rsidR="002C7346" w:rsidRDefault="002C7346" w:rsidP="002C7346">
      <w:pPr>
        <w:spacing w:line="259" w:lineRule="auto"/>
      </w:pPr>
    </w:p>
    <w:p w:rsidR="002C7346" w:rsidRDefault="002C7346" w:rsidP="002C7346">
      <w:pPr>
        <w:spacing w:line="259" w:lineRule="auto"/>
      </w:pPr>
    </w:p>
    <w:p w:rsidR="002C7346" w:rsidRDefault="002C7346" w:rsidP="002C7346">
      <w:pPr>
        <w:spacing w:line="259" w:lineRule="auto"/>
      </w:pPr>
    </w:p>
    <w:p w:rsidR="002C7346" w:rsidRDefault="002C7346" w:rsidP="002C7346">
      <w:pPr>
        <w:spacing w:line="259" w:lineRule="auto"/>
      </w:pPr>
    </w:p>
    <w:p w:rsidR="002C7346" w:rsidRDefault="002C7346" w:rsidP="002C7346">
      <w:pPr>
        <w:spacing w:line="259" w:lineRule="auto"/>
      </w:pPr>
    </w:p>
    <w:p w:rsidR="002C7346" w:rsidRDefault="002C7346" w:rsidP="002C7346">
      <w:pPr>
        <w:spacing w:line="259" w:lineRule="auto"/>
      </w:pPr>
    </w:p>
    <w:p w:rsidR="002C7346" w:rsidRDefault="002C7346" w:rsidP="002C7346">
      <w:pPr>
        <w:spacing w:line="259" w:lineRule="auto"/>
      </w:pPr>
    </w:p>
    <w:p w:rsidR="002C7346" w:rsidRDefault="002C7346" w:rsidP="002C7346">
      <w:pPr>
        <w:spacing w:line="259" w:lineRule="auto"/>
      </w:pPr>
    </w:p>
    <w:p w:rsidR="002C7346" w:rsidRDefault="002C7346" w:rsidP="002C7346">
      <w:pPr>
        <w:spacing w:line="259" w:lineRule="auto"/>
      </w:pPr>
      <w:r>
        <w:t xml:space="preserve"> </w:t>
      </w:r>
    </w:p>
    <w:p w:rsidR="002C7346" w:rsidRPr="007177DE" w:rsidRDefault="002C7346" w:rsidP="002C7346">
      <w:pPr>
        <w:pStyle w:val="Geenafstand"/>
        <w:rPr>
          <w:rFonts w:ascii="Verdana" w:hAnsi="Verdana"/>
          <w:i/>
          <w:sz w:val="20"/>
          <w:szCs w:val="20"/>
        </w:rPr>
      </w:pPr>
      <w:r w:rsidRPr="007177DE">
        <w:rPr>
          <w:rFonts w:ascii="Verdana" w:hAnsi="Verdana"/>
          <w:i/>
          <w:sz w:val="20"/>
          <w:szCs w:val="20"/>
        </w:rPr>
        <w:t>Tabel 5.</w:t>
      </w:r>
    </w:p>
    <w:p w:rsidR="002C7346" w:rsidRPr="007177DE" w:rsidRDefault="002C7346" w:rsidP="002C7346">
      <w:pPr>
        <w:pStyle w:val="Geenafstand"/>
        <w:rPr>
          <w:rFonts w:ascii="Verdana" w:hAnsi="Verdana"/>
          <w:sz w:val="20"/>
          <w:szCs w:val="20"/>
        </w:rPr>
      </w:pPr>
      <w:r w:rsidRPr="007177DE">
        <w:rPr>
          <w:rFonts w:ascii="Verdana" w:hAnsi="Verdana"/>
          <w:sz w:val="20"/>
          <w:szCs w:val="20"/>
        </w:rPr>
        <w:t>Ervaringen door de leerlingen</w:t>
      </w:r>
      <w:r>
        <w:rPr>
          <w:rFonts w:ascii="Verdana" w:hAnsi="Verdana"/>
          <w:sz w:val="20"/>
          <w:szCs w:val="20"/>
        </w:rPr>
        <w:t xml:space="preserve"> op een schaal -1/0/1</w:t>
      </w:r>
    </w:p>
    <w:tbl>
      <w:tblPr>
        <w:tblStyle w:val="Rastertabel7kleurrijk-Accent3"/>
        <w:tblW w:w="4716" w:type="dxa"/>
        <w:tblInd w:w="-5" w:type="dxa"/>
        <w:tblLook w:val="04A0" w:firstRow="1" w:lastRow="0" w:firstColumn="1" w:lastColumn="0" w:noHBand="0" w:noVBand="1"/>
      </w:tblPr>
      <w:tblGrid>
        <w:gridCol w:w="1179"/>
        <w:gridCol w:w="1179"/>
        <w:gridCol w:w="1179"/>
        <w:gridCol w:w="1179"/>
      </w:tblGrid>
      <w:tr w:rsidR="002C7346" w:rsidRPr="007177DE" w:rsidTr="0060169C">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179" w:type="dxa"/>
          </w:tcPr>
          <w:p w:rsidR="002C7346" w:rsidRPr="007177DE" w:rsidRDefault="002C7346" w:rsidP="0060169C">
            <w:pPr>
              <w:pStyle w:val="Geenafstand"/>
              <w:rPr>
                <w:rFonts w:ascii="Verdana" w:hAnsi="Verdana"/>
                <w:color w:val="000000"/>
                <w:sz w:val="20"/>
                <w:szCs w:val="20"/>
              </w:rPr>
            </w:pPr>
            <w:r>
              <w:rPr>
                <w:rFonts w:ascii="Verdana" w:hAnsi="Verdana"/>
                <w:color w:val="000000"/>
                <w:sz w:val="20"/>
                <w:szCs w:val="20"/>
              </w:rPr>
              <w:t>Leerling</w:t>
            </w:r>
          </w:p>
        </w:tc>
        <w:tc>
          <w:tcPr>
            <w:tcW w:w="1179" w:type="dxa"/>
            <w:noWrap/>
            <w:hideMark/>
          </w:tcPr>
          <w:p w:rsidR="002C7346" w:rsidRPr="007177DE" w:rsidRDefault="002C7346" w:rsidP="0060169C">
            <w:pPr>
              <w:pStyle w:val="Geenafstand"/>
              <w:cnfStyle w:val="100000000000" w:firstRow="1" w:lastRow="0" w:firstColumn="0" w:lastColumn="0" w:oddVBand="0" w:evenVBand="0" w:oddHBand="0" w:evenHBand="0" w:firstRowFirstColumn="0" w:firstRowLastColumn="0" w:lastRowFirstColumn="0" w:lastRowLastColumn="0"/>
              <w:rPr>
                <w:rFonts w:ascii="Verdana" w:hAnsi="Verdana"/>
                <w:color w:val="000000"/>
                <w:sz w:val="20"/>
                <w:szCs w:val="20"/>
              </w:rPr>
            </w:pPr>
            <w:r>
              <w:rPr>
                <w:rFonts w:ascii="Verdana" w:hAnsi="Verdana"/>
                <w:color w:val="000000"/>
                <w:sz w:val="20"/>
                <w:szCs w:val="20"/>
              </w:rPr>
              <w:t>O1</w:t>
            </w:r>
          </w:p>
        </w:tc>
        <w:tc>
          <w:tcPr>
            <w:tcW w:w="1179" w:type="dxa"/>
            <w:noWrap/>
            <w:hideMark/>
          </w:tcPr>
          <w:p w:rsidR="002C7346" w:rsidRPr="007177DE" w:rsidRDefault="002C7346" w:rsidP="0060169C">
            <w:pPr>
              <w:pStyle w:val="Geenafstand"/>
              <w:cnfStyle w:val="100000000000" w:firstRow="1" w:lastRow="0" w:firstColumn="0" w:lastColumn="0" w:oddVBand="0" w:evenVBand="0" w:oddHBand="0" w:evenHBand="0" w:firstRowFirstColumn="0" w:firstRowLastColumn="0" w:lastRowFirstColumn="0" w:lastRowLastColumn="0"/>
              <w:rPr>
                <w:rFonts w:ascii="Verdana" w:hAnsi="Verdana"/>
                <w:color w:val="000000"/>
                <w:sz w:val="20"/>
                <w:szCs w:val="20"/>
              </w:rPr>
            </w:pPr>
            <w:r>
              <w:rPr>
                <w:rFonts w:ascii="Verdana" w:hAnsi="Verdana"/>
                <w:color w:val="000000"/>
                <w:sz w:val="20"/>
                <w:szCs w:val="20"/>
              </w:rPr>
              <w:t>X1</w:t>
            </w:r>
          </w:p>
        </w:tc>
        <w:tc>
          <w:tcPr>
            <w:tcW w:w="1179" w:type="dxa"/>
            <w:noWrap/>
            <w:hideMark/>
          </w:tcPr>
          <w:p w:rsidR="002C7346" w:rsidRPr="007177DE" w:rsidRDefault="002C7346" w:rsidP="0060169C">
            <w:pPr>
              <w:pStyle w:val="Geenafstand"/>
              <w:cnfStyle w:val="100000000000" w:firstRow="1" w:lastRow="0" w:firstColumn="0" w:lastColumn="0" w:oddVBand="0" w:evenVBand="0" w:oddHBand="0" w:evenHBand="0" w:firstRowFirstColumn="0" w:firstRowLastColumn="0" w:lastRowFirstColumn="0" w:lastRowLastColumn="0"/>
              <w:rPr>
                <w:rFonts w:ascii="Verdana" w:hAnsi="Verdana"/>
                <w:color w:val="000000"/>
                <w:sz w:val="20"/>
                <w:szCs w:val="20"/>
              </w:rPr>
            </w:pPr>
            <w:r>
              <w:rPr>
                <w:rFonts w:ascii="Verdana" w:hAnsi="Verdana"/>
                <w:color w:val="000000"/>
                <w:sz w:val="20"/>
                <w:szCs w:val="20"/>
              </w:rPr>
              <w:t>X2</w:t>
            </w:r>
          </w:p>
        </w:tc>
      </w:tr>
      <w:tr w:rsidR="002C7346" w:rsidRPr="007177DE" w:rsidTr="006016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rsidR="002C7346" w:rsidRPr="007177DE" w:rsidRDefault="002C7346" w:rsidP="0060169C">
            <w:pPr>
              <w:pStyle w:val="Geenafstand"/>
              <w:rPr>
                <w:rFonts w:ascii="Verdana" w:hAnsi="Verdana"/>
                <w:b/>
                <w:i w:val="0"/>
                <w:color w:val="000000"/>
                <w:sz w:val="20"/>
                <w:szCs w:val="20"/>
              </w:rPr>
            </w:pPr>
            <w:r w:rsidRPr="007177DE">
              <w:rPr>
                <w:rFonts w:ascii="Verdana" w:hAnsi="Verdana"/>
                <w:b/>
                <w:i w:val="0"/>
                <w:color w:val="000000"/>
                <w:sz w:val="20"/>
                <w:szCs w:val="20"/>
              </w:rPr>
              <w:t>1</w:t>
            </w:r>
          </w:p>
        </w:tc>
        <w:tc>
          <w:tcPr>
            <w:tcW w:w="0" w:type="auto"/>
            <w:noWrap/>
            <w:hideMark/>
          </w:tcPr>
          <w:p w:rsidR="002C7346" w:rsidRPr="007177DE" w:rsidRDefault="002C7346" w:rsidP="0060169C">
            <w:pPr>
              <w:pStyle w:val="Geenafstand"/>
              <w:cnfStyle w:val="000000100000" w:firstRow="0" w:lastRow="0" w:firstColumn="0" w:lastColumn="0" w:oddVBand="0" w:evenVBand="0" w:oddHBand="1" w:evenHBand="0" w:firstRowFirstColumn="0" w:firstRowLastColumn="0" w:lastRowFirstColumn="0" w:lastRowLastColumn="0"/>
              <w:rPr>
                <w:rFonts w:ascii="Verdana" w:hAnsi="Verdana"/>
                <w:color w:val="000000"/>
                <w:sz w:val="20"/>
                <w:szCs w:val="20"/>
              </w:rPr>
            </w:pPr>
            <w:r w:rsidRPr="007177DE">
              <w:rPr>
                <w:rFonts w:ascii="Verdana" w:hAnsi="Verdana"/>
                <w:color w:val="000000"/>
                <w:sz w:val="20"/>
                <w:szCs w:val="20"/>
              </w:rPr>
              <w:t>0</w:t>
            </w:r>
          </w:p>
        </w:tc>
        <w:tc>
          <w:tcPr>
            <w:tcW w:w="0" w:type="auto"/>
            <w:noWrap/>
            <w:hideMark/>
          </w:tcPr>
          <w:p w:rsidR="002C7346" w:rsidRPr="007177DE" w:rsidRDefault="002C7346" w:rsidP="0060169C">
            <w:pPr>
              <w:pStyle w:val="Geenafstand"/>
              <w:cnfStyle w:val="000000100000" w:firstRow="0" w:lastRow="0" w:firstColumn="0" w:lastColumn="0" w:oddVBand="0" w:evenVBand="0" w:oddHBand="1" w:evenHBand="0" w:firstRowFirstColumn="0" w:firstRowLastColumn="0" w:lastRowFirstColumn="0" w:lastRowLastColumn="0"/>
              <w:rPr>
                <w:rFonts w:ascii="Verdana" w:hAnsi="Verdana"/>
                <w:color w:val="000000"/>
                <w:sz w:val="20"/>
                <w:szCs w:val="20"/>
              </w:rPr>
            </w:pPr>
            <w:r w:rsidRPr="007177DE">
              <w:rPr>
                <w:rFonts w:ascii="Verdana" w:hAnsi="Verdana"/>
                <w:color w:val="000000"/>
                <w:sz w:val="20"/>
                <w:szCs w:val="20"/>
              </w:rPr>
              <w:t>0</w:t>
            </w:r>
          </w:p>
        </w:tc>
        <w:tc>
          <w:tcPr>
            <w:tcW w:w="0" w:type="auto"/>
            <w:noWrap/>
            <w:hideMark/>
          </w:tcPr>
          <w:p w:rsidR="002C7346" w:rsidRPr="007177DE" w:rsidRDefault="002C7346" w:rsidP="0060169C">
            <w:pPr>
              <w:pStyle w:val="Geenafstand"/>
              <w:cnfStyle w:val="000000100000" w:firstRow="0" w:lastRow="0" w:firstColumn="0" w:lastColumn="0" w:oddVBand="0" w:evenVBand="0" w:oddHBand="1" w:evenHBand="0" w:firstRowFirstColumn="0" w:firstRowLastColumn="0" w:lastRowFirstColumn="0" w:lastRowLastColumn="0"/>
              <w:rPr>
                <w:rFonts w:ascii="Verdana" w:hAnsi="Verdana"/>
                <w:color w:val="000000"/>
                <w:sz w:val="20"/>
                <w:szCs w:val="20"/>
              </w:rPr>
            </w:pPr>
            <w:r w:rsidRPr="007177DE">
              <w:rPr>
                <w:rFonts w:ascii="Verdana" w:hAnsi="Verdana"/>
                <w:color w:val="000000"/>
                <w:sz w:val="20"/>
                <w:szCs w:val="20"/>
              </w:rPr>
              <w:t>0</w:t>
            </w:r>
          </w:p>
        </w:tc>
      </w:tr>
      <w:tr w:rsidR="002C7346" w:rsidRPr="007177DE" w:rsidTr="0060169C">
        <w:trPr>
          <w:trHeight w:val="300"/>
        </w:trPr>
        <w:tc>
          <w:tcPr>
            <w:cnfStyle w:val="001000000000" w:firstRow="0" w:lastRow="0" w:firstColumn="1" w:lastColumn="0" w:oddVBand="0" w:evenVBand="0" w:oddHBand="0" w:evenHBand="0" w:firstRowFirstColumn="0" w:firstRowLastColumn="0" w:lastRowFirstColumn="0" w:lastRowLastColumn="0"/>
            <w:tcW w:w="0" w:type="auto"/>
          </w:tcPr>
          <w:p w:rsidR="002C7346" w:rsidRPr="007177DE" w:rsidRDefault="002C7346" w:rsidP="0060169C">
            <w:pPr>
              <w:pStyle w:val="Geenafstand"/>
              <w:rPr>
                <w:rFonts w:ascii="Verdana" w:hAnsi="Verdana"/>
                <w:b/>
                <w:i w:val="0"/>
                <w:color w:val="000000"/>
                <w:sz w:val="20"/>
                <w:szCs w:val="20"/>
              </w:rPr>
            </w:pPr>
            <w:r w:rsidRPr="007177DE">
              <w:rPr>
                <w:rFonts w:ascii="Verdana" w:hAnsi="Verdana"/>
                <w:b/>
                <w:i w:val="0"/>
                <w:color w:val="000000"/>
                <w:sz w:val="20"/>
                <w:szCs w:val="20"/>
              </w:rPr>
              <w:t>2</w:t>
            </w:r>
          </w:p>
        </w:tc>
        <w:tc>
          <w:tcPr>
            <w:tcW w:w="0" w:type="auto"/>
            <w:noWrap/>
            <w:hideMark/>
          </w:tcPr>
          <w:p w:rsidR="002C7346" w:rsidRPr="007177DE" w:rsidRDefault="002C7346" w:rsidP="0060169C">
            <w:pPr>
              <w:pStyle w:val="Geenafstand"/>
              <w:cnfStyle w:val="000000000000" w:firstRow="0" w:lastRow="0" w:firstColumn="0" w:lastColumn="0" w:oddVBand="0" w:evenVBand="0" w:oddHBand="0" w:evenHBand="0" w:firstRowFirstColumn="0" w:firstRowLastColumn="0" w:lastRowFirstColumn="0" w:lastRowLastColumn="0"/>
              <w:rPr>
                <w:rFonts w:ascii="Verdana" w:hAnsi="Verdana"/>
                <w:color w:val="000000"/>
                <w:sz w:val="20"/>
                <w:szCs w:val="20"/>
              </w:rPr>
            </w:pPr>
            <w:r w:rsidRPr="007177DE">
              <w:rPr>
                <w:rFonts w:ascii="Verdana" w:hAnsi="Verdana"/>
                <w:color w:val="000000"/>
                <w:sz w:val="20"/>
                <w:szCs w:val="20"/>
              </w:rPr>
              <w:t>-1</w:t>
            </w:r>
          </w:p>
        </w:tc>
        <w:tc>
          <w:tcPr>
            <w:tcW w:w="0" w:type="auto"/>
            <w:noWrap/>
            <w:hideMark/>
          </w:tcPr>
          <w:p w:rsidR="002C7346" w:rsidRPr="007177DE" w:rsidRDefault="002C7346" w:rsidP="0060169C">
            <w:pPr>
              <w:pStyle w:val="Geenafstand"/>
              <w:cnfStyle w:val="000000000000" w:firstRow="0" w:lastRow="0" w:firstColumn="0" w:lastColumn="0" w:oddVBand="0" w:evenVBand="0" w:oddHBand="0" w:evenHBand="0" w:firstRowFirstColumn="0" w:firstRowLastColumn="0" w:lastRowFirstColumn="0" w:lastRowLastColumn="0"/>
              <w:rPr>
                <w:rFonts w:ascii="Verdana" w:hAnsi="Verdana"/>
                <w:color w:val="000000"/>
                <w:sz w:val="20"/>
                <w:szCs w:val="20"/>
              </w:rPr>
            </w:pPr>
            <w:r w:rsidRPr="007177DE">
              <w:rPr>
                <w:rFonts w:ascii="Verdana" w:hAnsi="Verdana"/>
                <w:color w:val="000000"/>
                <w:sz w:val="20"/>
                <w:szCs w:val="20"/>
              </w:rPr>
              <w:t>-1</w:t>
            </w:r>
          </w:p>
        </w:tc>
        <w:tc>
          <w:tcPr>
            <w:tcW w:w="0" w:type="auto"/>
            <w:noWrap/>
            <w:hideMark/>
          </w:tcPr>
          <w:p w:rsidR="002C7346" w:rsidRPr="007177DE" w:rsidRDefault="002C7346" w:rsidP="0060169C">
            <w:pPr>
              <w:pStyle w:val="Geenafstand"/>
              <w:cnfStyle w:val="000000000000" w:firstRow="0" w:lastRow="0" w:firstColumn="0" w:lastColumn="0" w:oddVBand="0" w:evenVBand="0" w:oddHBand="0" w:evenHBand="0" w:firstRowFirstColumn="0" w:firstRowLastColumn="0" w:lastRowFirstColumn="0" w:lastRowLastColumn="0"/>
              <w:rPr>
                <w:rFonts w:ascii="Verdana" w:hAnsi="Verdana"/>
                <w:color w:val="000000"/>
                <w:sz w:val="20"/>
                <w:szCs w:val="20"/>
              </w:rPr>
            </w:pPr>
            <w:r w:rsidRPr="007177DE">
              <w:rPr>
                <w:rFonts w:ascii="Verdana" w:hAnsi="Verdana"/>
                <w:color w:val="000000"/>
                <w:sz w:val="20"/>
                <w:szCs w:val="20"/>
              </w:rPr>
              <w:t>0</w:t>
            </w:r>
          </w:p>
        </w:tc>
      </w:tr>
      <w:tr w:rsidR="002C7346" w:rsidRPr="007177DE" w:rsidTr="006016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rsidR="002C7346" w:rsidRPr="007177DE" w:rsidRDefault="002C7346" w:rsidP="0060169C">
            <w:pPr>
              <w:pStyle w:val="Geenafstand"/>
              <w:rPr>
                <w:rFonts w:ascii="Verdana" w:hAnsi="Verdana"/>
                <w:b/>
                <w:i w:val="0"/>
                <w:color w:val="000000"/>
                <w:sz w:val="20"/>
                <w:szCs w:val="20"/>
              </w:rPr>
            </w:pPr>
            <w:r w:rsidRPr="007177DE">
              <w:rPr>
                <w:rFonts w:ascii="Verdana" w:hAnsi="Verdana"/>
                <w:b/>
                <w:i w:val="0"/>
                <w:color w:val="000000"/>
                <w:sz w:val="20"/>
                <w:szCs w:val="20"/>
              </w:rPr>
              <w:t>3</w:t>
            </w:r>
          </w:p>
        </w:tc>
        <w:tc>
          <w:tcPr>
            <w:tcW w:w="0" w:type="auto"/>
            <w:noWrap/>
            <w:hideMark/>
          </w:tcPr>
          <w:p w:rsidR="002C7346" w:rsidRPr="007177DE" w:rsidRDefault="002C7346" w:rsidP="0060169C">
            <w:pPr>
              <w:pStyle w:val="Geenafstand"/>
              <w:cnfStyle w:val="000000100000" w:firstRow="0" w:lastRow="0" w:firstColumn="0" w:lastColumn="0" w:oddVBand="0" w:evenVBand="0" w:oddHBand="1" w:evenHBand="0" w:firstRowFirstColumn="0" w:firstRowLastColumn="0" w:lastRowFirstColumn="0" w:lastRowLastColumn="0"/>
              <w:rPr>
                <w:rFonts w:ascii="Verdana" w:hAnsi="Verdana"/>
                <w:color w:val="000000"/>
                <w:sz w:val="20"/>
                <w:szCs w:val="20"/>
              </w:rPr>
            </w:pPr>
            <w:r w:rsidRPr="007177DE">
              <w:rPr>
                <w:rFonts w:ascii="Verdana" w:hAnsi="Verdana"/>
                <w:color w:val="000000"/>
                <w:sz w:val="20"/>
                <w:szCs w:val="20"/>
              </w:rPr>
              <w:t>-1</w:t>
            </w:r>
          </w:p>
        </w:tc>
        <w:tc>
          <w:tcPr>
            <w:tcW w:w="0" w:type="auto"/>
            <w:noWrap/>
            <w:hideMark/>
          </w:tcPr>
          <w:p w:rsidR="002C7346" w:rsidRPr="007177DE" w:rsidRDefault="002C7346" w:rsidP="0060169C">
            <w:pPr>
              <w:pStyle w:val="Geenafstand"/>
              <w:cnfStyle w:val="000000100000" w:firstRow="0" w:lastRow="0" w:firstColumn="0" w:lastColumn="0" w:oddVBand="0" w:evenVBand="0" w:oddHBand="1" w:evenHBand="0" w:firstRowFirstColumn="0" w:firstRowLastColumn="0" w:lastRowFirstColumn="0" w:lastRowLastColumn="0"/>
              <w:rPr>
                <w:rFonts w:ascii="Verdana" w:hAnsi="Verdana"/>
                <w:color w:val="000000"/>
                <w:sz w:val="20"/>
                <w:szCs w:val="20"/>
              </w:rPr>
            </w:pPr>
            <w:r w:rsidRPr="007177DE">
              <w:rPr>
                <w:rFonts w:ascii="Verdana" w:hAnsi="Verdana"/>
                <w:color w:val="000000"/>
                <w:sz w:val="20"/>
                <w:szCs w:val="20"/>
              </w:rPr>
              <w:t>-1</w:t>
            </w:r>
          </w:p>
        </w:tc>
        <w:tc>
          <w:tcPr>
            <w:tcW w:w="0" w:type="auto"/>
            <w:noWrap/>
            <w:hideMark/>
          </w:tcPr>
          <w:p w:rsidR="002C7346" w:rsidRPr="007177DE" w:rsidRDefault="002C7346" w:rsidP="0060169C">
            <w:pPr>
              <w:pStyle w:val="Geenafstand"/>
              <w:cnfStyle w:val="000000100000" w:firstRow="0" w:lastRow="0" w:firstColumn="0" w:lastColumn="0" w:oddVBand="0" w:evenVBand="0" w:oddHBand="1" w:evenHBand="0" w:firstRowFirstColumn="0" w:firstRowLastColumn="0" w:lastRowFirstColumn="0" w:lastRowLastColumn="0"/>
              <w:rPr>
                <w:rFonts w:ascii="Verdana" w:hAnsi="Verdana"/>
                <w:color w:val="000000"/>
                <w:sz w:val="20"/>
                <w:szCs w:val="20"/>
              </w:rPr>
            </w:pPr>
            <w:r w:rsidRPr="007177DE">
              <w:rPr>
                <w:rFonts w:ascii="Verdana" w:hAnsi="Verdana"/>
                <w:color w:val="000000"/>
                <w:sz w:val="20"/>
                <w:szCs w:val="20"/>
              </w:rPr>
              <w:t>1</w:t>
            </w:r>
          </w:p>
        </w:tc>
      </w:tr>
      <w:tr w:rsidR="002C7346" w:rsidRPr="007177DE" w:rsidTr="0060169C">
        <w:trPr>
          <w:trHeight w:val="300"/>
        </w:trPr>
        <w:tc>
          <w:tcPr>
            <w:cnfStyle w:val="001000000000" w:firstRow="0" w:lastRow="0" w:firstColumn="1" w:lastColumn="0" w:oddVBand="0" w:evenVBand="0" w:oddHBand="0" w:evenHBand="0" w:firstRowFirstColumn="0" w:firstRowLastColumn="0" w:lastRowFirstColumn="0" w:lastRowLastColumn="0"/>
            <w:tcW w:w="0" w:type="auto"/>
          </w:tcPr>
          <w:p w:rsidR="002C7346" w:rsidRPr="007177DE" w:rsidRDefault="002C7346" w:rsidP="0060169C">
            <w:pPr>
              <w:pStyle w:val="Geenafstand"/>
              <w:rPr>
                <w:rFonts w:ascii="Verdana" w:hAnsi="Verdana"/>
                <w:b/>
                <w:i w:val="0"/>
                <w:color w:val="000000"/>
                <w:sz w:val="20"/>
                <w:szCs w:val="20"/>
              </w:rPr>
            </w:pPr>
            <w:r w:rsidRPr="007177DE">
              <w:rPr>
                <w:rFonts w:ascii="Verdana" w:hAnsi="Verdana"/>
                <w:b/>
                <w:i w:val="0"/>
                <w:color w:val="000000"/>
                <w:sz w:val="20"/>
                <w:szCs w:val="20"/>
              </w:rPr>
              <w:t>4</w:t>
            </w:r>
          </w:p>
        </w:tc>
        <w:tc>
          <w:tcPr>
            <w:tcW w:w="0" w:type="auto"/>
            <w:noWrap/>
            <w:hideMark/>
          </w:tcPr>
          <w:p w:rsidR="002C7346" w:rsidRPr="007177DE" w:rsidRDefault="002C7346" w:rsidP="0060169C">
            <w:pPr>
              <w:pStyle w:val="Geenafstand"/>
              <w:cnfStyle w:val="000000000000" w:firstRow="0" w:lastRow="0" w:firstColumn="0" w:lastColumn="0" w:oddVBand="0" w:evenVBand="0" w:oddHBand="0" w:evenHBand="0" w:firstRowFirstColumn="0" w:firstRowLastColumn="0" w:lastRowFirstColumn="0" w:lastRowLastColumn="0"/>
              <w:rPr>
                <w:rFonts w:ascii="Verdana" w:hAnsi="Verdana"/>
                <w:color w:val="000000"/>
                <w:sz w:val="20"/>
                <w:szCs w:val="20"/>
              </w:rPr>
            </w:pPr>
            <w:r w:rsidRPr="007177DE">
              <w:rPr>
                <w:rFonts w:ascii="Verdana" w:hAnsi="Verdana"/>
                <w:color w:val="000000"/>
                <w:sz w:val="20"/>
                <w:szCs w:val="20"/>
              </w:rPr>
              <w:t>0</w:t>
            </w:r>
          </w:p>
        </w:tc>
        <w:tc>
          <w:tcPr>
            <w:tcW w:w="0" w:type="auto"/>
            <w:noWrap/>
            <w:hideMark/>
          </w:tcPr>
          <w:p w:rsidR="002C7346" w:rsidRPr="007177DE" w:rsidRDefault="002C7346" w:rsidP="0060169C">
            <w:pPr>
              <w:pStyle w:val="Geenafstand"/>
              <w:cnfStyle w:val="000000000000" w:firstRow="0" w:lastRow="0" w:firstColumn="0" w:lastColumn="0" w:oddVBand="0" w:evenVBand="0" w:oddHBand="0" w:evenHBand="0" w:firstRowFirstColumn="0" w:firstRowLastColumn="0" w:lastRowFirstColumn="0" w:lastRowLastColumn="0"/>
              <w:rPr>
                <w:rFonts w:ascii="Verdana" w:hAnsi="Verdana"/>
                <w:color w:val="000000"/>
                <w:sz w:val="20"/>
                <w:szCs w:val="20"/>
              </w:rPr>
            </w:pPr>
            <w:r w:rsidRPr="007177DE">
              <w:rPr>
                <w:rFonts w:ascii="Verdana" w:hAnsi="Verdana"/>
                <w:color w:val="000000"/>
                <w:sz w:val="20"/>
                <w:szCs w:val="20"/>
              </w:rPr>
              <w:t>-1</w:t>
            </w:r>
          </w:p>
        </w:tc>
        <w:tc>
          <w:tcPr>
            <w:tcW w:w="0" w:type="auto"/>
            <w:noWrap/>
            <w:hideMark/>
          </w:tcPr>
          <w:p w:rsidR="002C7346" w:rsidRPr="007177DE" w:rsidRDefault="002C7346" w:rsidP="0060169C">
            <w:pPr>
              <w:pStyle w:val="Geenafstand"/>
              <w:cnfStyle w:val="000000000000" w:firstRow="0" w:lastRow="0" w:firstColumn="0" w:lastColumn="0" w:oddVBand="0" w:evenVBand="0" w:oddHBand="0" w:evenHBand="0" w:firstRowFirstColumn="0" w:firstRowLastColumn="0" w:lastRowFirstColumn="0" w:lastRowLastColumn="0"/>
              <w:rPr>
                <w:rFonts w:ascii="Verdana" w:hAnsi="Verdana"/>
                <w:color w:val="000000"/>
                <w:sz w:val="20"/>
                <w:szCs w:val="20"/>
              </w:rPr>
            </w:pPr>
            <w:r w:rsidRPr="007177DE">
              <w:rPr>
                <w:rFonts w:ascii="Verdana" w:hAnsi="Verdana"/>
                <w:color w:val="000000"/>
                <w:sz w:val="20"/>
                <w:szCs w:val="20"/>
              </w:rPr>
              <w:t>1</w:t>
            </w:r>
          </w:p>
        </w:tc>
      </w:tr>
      <w:tr w:rsidR="002C7346" w:rsidRPr="007177DE" w:rsidTr="006016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rsidR="002C7346" w:rsidRPr="007177DE" w:rsidRDefault="002C7346" w:rsidP="0060169C">
            <w:pPr>
              <w:pStyle w:val="Geenafstand"/>
              <w:rPr>
                <w:rFonts w:ascii="Verdana" w:hAnsi="Verdana"/>
                <w:b/>
                <w:i w:val="0"/>
                <w:color w:val="000000"/>
                <w:sz w:val="20"/>
                <w:szCs w:val="20"/>
              </w:rPr>
            </w:pPr>
            <w:r w:rsidRPr="007177DE">
              <w:rPr>
                <w:rFonts w:ascii="Verdana" w:hAnsi="Verdana"/>
                <w:b/>
                <w:i w:val="0"/>
                <w:color w:val="000000"/>
                <w:sz w:val="20"/>
                <w:szCs w:val="20"/>
              </w:rPr>
              <w:t>5</w:t>
            </w:r>
          </w:p>
        </w:tc>
        <w:tc>
          <w:tcPr>
            <w:tcW w:w="0" w:type="auto"/>
            <w:noWrap/>
            <w:hideMark/>
          </w:tcPr>
          <w:p w:rsidR="002C7346" w:rsidRPr="007177DE" w:rsidRDefault="002C7346" w:rsidP="0060169C">
            <w:pPr>
              <w:pStyle w:val="Geenafstand"/>
              <w:cnfStyle w:val="000000100000" w:firstRow="0" w:lastRow="0" w:firstColumn="0" w:lastColumn="0" w:oddVBand="0" w:evenVBand="0" w:oddHBand="1" w:evenHBand="0" w:firstRowFirstColumn="0" w:firstRowLastColumn="0" w:lastRowFirstColumn="0" w:lastRowLastColumn="0"/>
              <w:rPr>
                <w:rFonts w:ascii="Verdana" w:hAnsi="Verdana"/>
                <w:color w:val="000000"/>
                <w:sz w:val="20"/>
                <w:szCs w:val="20"/>
              </w:rPr>
            </w:pPr>
            <w:r w:rsidRPr="007177DE">
              <w:rPr>
                <w:rFonts w:ascii="Verdana" w:hAnsi="Verdana"/>
                <w:color w:val="000000"/>
                <w:sz w:val="20"/>
                <w:szCs w:val="20"/>
              </w:rPr>
              <w:t>0</w:t>
            </w:r>
          </w:p>
        </w:tc>
        <w:tc>
          <w:tcPr>
            <w:tcW w:w="0" w:type="auto"/>
            <w:noWrap/>
            <w:hideMark/>
          </w:tcPr>
          <w:p w:rsidR="002C7346" w:rsidRPr="007177DE" w:rsidRDefault="002C7346" w:rsidP="0060169C">
            <w:pPr>
              <w:pStyle w:val="Geenafstand"/>
              <w:cnfStyle w:val="000000100000" w:firstRow="0" w:lastRow="0" w:firstColumn="0" w:lastColumn="0" w:oddVBand="0" w:evenVBand="0" w:oddHBand="1" w:evenHBand="0" w:firstRowFirstColumn="0" w:firstRowLastColumn="0" w:lastRowFirstColumn="0" w:lastRowLastColumn="0"/>
              <w:rPr>
                <w:rFonts w:ascii="Verdana" w:hAnsi="Verdana"/>
                <w:color w:val="000000"/>
                <w:sz w:val="20"/>
                <w:szCs w:val="20"/>
              </w:rPr>
            </w:pPr>
            <w:r w:rsidRPr="007177DE">
              <w:rPr>
                <w:rFonts w:ascii="Verdana" w:hAnsi="Verdana"/>
                <w:color w:val="000000"/>
                <w:sz w:val="20"/>
                <w:szCs w:val="20"/>
              </w:rPr>
              <w:t>1</w:t>
            </w:r>
          </w:p>
        </w:tc>
        <w:tc>
          <w:tcPr>
            <w:tcW w:w="0" w:type="auto"/>
            <w:noWrap/>
            <w:hideMark/>
          </w:tcPr>
          <w:p w:rsidR="002C7346" w:rsidRPr="007177DE" w:rsidRDefault="002C7346" w:rsidP="0060169C">
            <w:pPr>
              <w:pStyle w:val="Geenafstand"/>
              <w:cnfStyle w:val="000000100000" w:firstRow="0" w:lastRow="0" w:firstColumn="0" w:lastColumn="0" w:oddVBand="0" w:evenVBand="0" w:oddHBand="1" w:evenHBand="0" w:firstRowFirstColumn="0" w:firstRowLastColumn="0" w:lastRowFirstColumn="0" w:lastRowLastColumn="0"/>
              <w:rPr>
                <w:rFonts w:ascii="Verdana" w:hAnsi="Verdana"/>
                <w:color w:val="000000"/>
                <w:sz w:val="20"/>
                <w:szCs w:val="20"/>
              </w:rPr>
            </w:pPr>
            <w:r w:rsidRPr="007177DE">
              <w:rPr>
                <w:rFonts w:ascii="Verdana" w:hAnsi="Verdana"/>
                <w:color w:val="000000"/>
                <w:sz w:val="20"/>
                <w:szCs w:val="20"/>
              </w:rPr>
              <w:t>1</w:t>
            </w:r>
          </w:p>
        </w:tc>
      </w:tr>
      <w:tr w:rsidR="002C7346" w:rsidRPr="007177DE" w:rsidTr="0060169C">
        <w:trPr>
          <w:trHeight w:val="300"/>
        </w:trPr>
        <w:tc>
          <w:tcPr>
            <w:cnfStyle w:val="001000000000" w:firstRow="0" w:lastRow="0" w:firstColumn="1" w:lastColumn="0" w:oddVBand="0" w:evenVBand="0" w:oddHBand="0" w:evenHBand="0" w:firstRowFirstColumn="0" w:firstRowLastColumn="0" w:lastRowFirstColumn="0" w:lastRowLastColumn="0"/>
            <w:tcW w:w="0" w:type="auto"/>
          </w:tcPr>
          <w:p w:rsidR="002C7346" w:rsidRPr="007177DE" w:rsidRDefault="002C7346" w:rsidP="0060169C">
            <w:pPr>
              <w:pStyle w:val="Geenafstand"/>
              <w:rPr>
                <w:rFonts w:ascii="Verdana" w:hAnsi="Verdana"/>
                <w:b/>
                <w:i w:val="0"/>
                <w:color w:val="000000"/>
                <w:sz w:val="20"/>
                <w:szCs w:val="20"/>
              </w:rPr>
            </w:pPr>
            <w:r w:rsidRPr="007177DE">
              <w:rPr>
                <w:rFonts w:ascii="Verdana" w:hAnsi="Verdana"/>
                <w:b/>
                <w:i w:val="0"/>
                <w:color w:val="000000"/>
                <w:sz w:val="20"/>
                <w:szCs w:val="20"/>
              </w:rPr>
              <w:t>6</w:t>
            </w:r>
          </w:p>
        </w:tc>
        <w:tc>
          <w:tcPr>
            <w:tcW w:w="0" w:type="auto"/>
            <w:noWrap/>
            <w:hideMark/>
          </w:tcPr>
          <w:p w:rsidR="002C7346" w:rsidRPr="007177DE" w:rsidRDefault="002C7346" w:rsidP="0060169C">
            <w:pPr>
              <w:pStyle w:val="Geenafstand"/>
              <w:cnfStyle w:val="000000000000" w:firstRow="0" w:lastRow="0" w:firstColumn="0" w:lastColumn="0" w:oddVBand="0" w:evenVBand="0" w:oddHBand="0" w:evenHBand="0" w:firstRowFirstColumn="0" w:firstRowLastColumn="0" w:lastRowFirstColumn="0" w:lastRowLastColumn="0"/>
              <w:rPr>
                <w:rFonts w:ascii="Verdana" w:hAnsi="Verdana"/>
                <w:color w:val="000000"/>
                <w:sz w:val="20"/>
                <w:szCs w:val="20"/>
              </w:rPr>
            </w:pPr>
            <w:r w:rsidRPr="007177DE">
              <w:rPr>
                <w:rFonts w:ascii="Verdana" w:hAnsi="Verdana"/>
                <w:color w:val="000000"/>
                <w:sz w:val="20"/>
                <w:szCs w:val="20"/>
              </w:rPr>
              <w:t>0</w:t>
            </w:r>
          </w:p>
        </w:tc>
        <w:tc>
          <w:tcPr>
            <w:tcW w:w="0" w:type="auto"/>
            <w:noWrap/>
            <w:hideMark/>
          </w:tcPr>
          <w:p w:rsidR="002C7346" w:rsidRPr="007177DE" w:rsidRDefault="002C7346" w:rsidP="0060169C">
            <w:pPr>
              <w:pStyle w:val="Geenafstand"/>
              <w:cnfStyle w:val="000000000000" w:firstRow="0" w:lastRow="0" w:firstColumn="0" w:lastColumn="0" w:oddVBand="0" w:evenVBand="0" w:oddHBand="0" w:evenHBand="0" w:firstRowFirstColumn="0" w:firstRowLastColumn="0" w:lastRowFirstColumn="0" w:lastRowLastColumn="0"/>
              <w:rPr>
                <w:rFonts w:ascii="Verdana" w:hAnsi="Verdana"/>
                <w:color w:val="000000"/>
                <w:sz w:val="20"/>
                <w:szCs w:val="20"/>
              </w:rPr>
            </w:pPr>
            <w:r w:rsidRPr="007177DE">
              <w:rPr>
                <w:rFonts w:ascii="Verdana" w:hAnsi="Verdana"/>
                <w:color w:val="000000"/>
                <w:sz w:val="20"/>
                <w:szCs w:val="20"/>
              </w:rPr>
              <w:t>0</w:t>
            </w:r>
          </w:p>
        </w:tc>
        <w:tc>
          <w:tcPr>
            <w:tcW w:w="0" w:type="auto"/>
            <w:noWrap/>
            <w:hideMark/>
          </w:tcPr>
          <w:p w:rsidR="002C7346" w:rsidRPr="007177DE" w:rsidRDefault="002C7346" w:rsidP="0060169C">
            <w:pPr>
              <w:pStyle w:val="Geenafstand"/>
              <w:cnfStyle w:val="000000000000" w:firstRow="0" w:lastRow="0" w:firstColumn="0" w:lastColumn="0" w:oddVBand="0" w:evenVBand="0" w:oddHBand="0" w:evenHBand="0" w:firstRowFirstColumn="0" w:firstRowLastColumn="0" w:lastRowFirstColumn="0" w:lastRowLastColumn="0"/>
              <w:rPr>
                <w:rFonts w:ascii="Verdana" w:hAnsi="Verdana"/>
                <w:color w:val="000000"/>
                <w:sz w:val="20"/>
                <w:szCs w:val="20"/>
              </w:rPr>
            </w:pPr>
            <w:r w:rsidRPr="007177DE">
              <w:rPr>
                <w:rFonts w:ascii="Verdana" w:hAnsi="Verdana"/>
                <w:color w:val="000000"/>
                <w:sz w:val="20"/>
                <w:szCs w:val="20"/>
              </w:rPr>
              <w:t>1</w:t>
            </w:r>
          </w:p>
        </w:tc>
      </w:tr>
      <w:tr w:rsidR="002C7346" w:rsidRPr="007177DE" w:rsidTr="006016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rsidR="002C7346" w:rsidRPr="007177DE" w:rsidRDefault="002C7346" w:rsidP="0060169C">
            <w:pPr>
              <w:pStyle w:val="Geenafstand"/>
              <w:rPr>
                <w:rFonts w:ascii="Verdana" w:hAnsi="Verdana"/>
                <w:b/>
                <w:i w:val="0"/>
                <w:color w:val="000000"/>
                <w:sz w:val="20"/>
                <w:szCs w:val="20"/>
              </w:rPr>
            </w:pPr>
            <w:r w:rsidRPr="007177DE">
              <w:rPr>
                <w:rFonts w:ascii="Verdana" w:hAnsi="Verdana"/>
                <w:b/>
                <w:i w:val="0"/>
                <w:color w:val="000000"/>
                <w:sz w:val="20"/>
                <w:szCs w:val="20"/>
              </w:rPr>
              <w:t>7</w:t>
            </w:r>
          </w:p>
        </w:tc>
        <w:tc>
          <w:tcPr>
            <w:tcW w:w="0" w:type="auto"/>
            <w:noWrap/>
            <w:hideMark/>
          </w:tcPr>
          <w:p w:rsidR="002C7346" w:rsidRPr="007177DE" w:rsidRDefault="002C7346" w:rsidP="0060169C">
            <w:pPr>
              <w:pStyle w:val="Geenafstand"/>
              <w:cnfStyle w:val="000000100000" w:firstRow="0" w:lastRow="0" w:firstColumn="0" w:lastColumn="0" w:oddVBand="0" w:evenVBand="0" w:oddHBand="1" w:evenHBand="0" w:firstRowFirstColumn="0" w:firstRowLastColumn="0" w:lastRowFirstColumn="0" w:lastRowLastColumn="0"/>
              <w:rPr>
                <w:rFonts w:ascii="Verdana" w:hAnsi="Verdana"/>
                <w:color w:val="000000"/>
                <w:sz w:val="20"/>
                <w:szCs w:val="20"/>
              </w:rPr>
            </w:pPr>
            <w:r w:rsidRPr="007177DE">
              <w:rPr>
                <w:rFonts w:ascii="Verdana" w:hAnsi="Verdana"/>
                <w:color w:val="000000"/>
                <w:sz w:val="20"/>
                <w:szCs w:val="20"/>
              </w:rPr>
              <w:t>0</w:t>
            </w:r>
          </w:p>
        </w:tc>
        <w:tc>
          <w:tcPr>
            <w:tcW w:w="0" w:type="auto"/>
            <w:noWrap/>
            <w:hideMark/>
          </w:tcPr>
          <w:p w:rsidR="002C7346" w:rsidRPr="007177DE" w:rsidRDefault="002C7346" w:rsidP="0060169C">
            <w:pPr>
              <w:pStyle w:val="Geenafstand"/>
              <w:cnfStyle w:val="000000100000" w:firstRow="0" w:lastRow="0" w:firstColumn="0" w:lastColumn="0" w:oddVBand="0" w:evenVBand="0" w:oddHBand="1" w:evenHBand="0" w:firstRowFirstColumn="0" w:firstRowLastColumn="0" w:lastRowFirstColumn="0" w:lastRowLastColumn="0"/>
              <w:rPr>
                <w:rFonts w:ascii="Verdana" w:hAnsi="Verdana"/>
                <w:color w:val="000000"/>
                <w:sz w:val="20"/>
                <w:szCs w:val="20"/>
              </w:rPr>
            </w:pPr>
            <w:r w:rsidRPr="007177DE">
              <w:rPr>
                <w:rFonts w:ascii="Verdana" w:hAnsi="Verdana"/>
                <w:color w:val="000000"/>
                <w:sz w:val="20"/>
                <w:szCs w:val="20"/>
              </w:rPr>
              <w:t>-1</w:t>
            </w:r>
          </w:p>
        </w:tc>
        <w:tc>
          <w:tcPr>
            <w:tcW w:w="0" w:type="auto"/>
            <w:noWrap/>
            <w:hideMark/>
          </w:tcPr>
          <w:p w:rsidR="002C7346" w:rsidRPr="007177DE" w:rsidRDefault="002C7346" w:rsidP="0060169C">
            <w:pPr>
              <w:pStyle w:val="Geenafstand"/>
              <w:cnfStyle w:val="000000100000" w:firstRow="0" w:lastRow="0" w:firstColumn="0" w:lastColumn="0" w:oddVBand="0" w:evenVBand="0" w:oddHBand="1" w:evenHBand="0" w:firstRowFirstColumn="0" w:firstRowLastColumn="0" w:lastRowFirstColumn="0" w:lastRowLastColumn="0"/>
              <w:rPr>
                <w:rFonts w:ascii="Verdana" w:hAnsi="Verdana"/>
                <w:color w:val="000000"/>
                <w:sz w:val="20"/>
                <w:szCs w:val="20"/>
              </w:rPr>
            </w:pPr>
            <w:r w:rsidRPr="007177DE">
              <w:rPr>
                <w:rFonts w:ascii="Verdana" w:hAnsi="Verdana"/>
                <w:color w:val="000000"/>
                <w:sz w:val="20"/>
                <w:szCs w:val="20"/>
              </w:rPr>
              <w:t>0</w:t>
            </w:r>
          </w:p>
        </w:tc>
      </w:tr>
      <w:tr w:rsidR="002C7346" w:rsidRPr="007177DE" w:rsidTr="0060169C">
        <w:trPr>
          <w:trHeight w:val="300"/>
        </w:trPr>
        <w:tc>
          <w:tcPr>
            <w:cnfStyle w:val="001000000000" w:firstRow="0" w:lastRow="0" w:firstColumn="1" w:lastColumn="0" w:oddVBand="0" w:evenVBand="0" w:oddHBand="0" w:evenHBand="0" w:firstRowFirstColumn="0" w:firstRowLastColumn="0" w:lastRowFirstColumn="0" w:lastRowLastColumn="0"/>
            <w:tcW w:w="0" w:type="auto"/>
          </w:tcPr>
          <w:p w:rsidR="002C7346" w:rsidRPr="007177DE" w:rsidRDefault="002C7346" w:rsidP="0060169C">
            <w:pPr>
              <w:pStyle w:val="Geenafstand"/>
              <w:rPr>
                <w:rFonts w:ascii="Verdana" w:hAnsi="Verdana"/>
                <w:b/>
                <w:i w:val="0"/>
                <w:color w:val="000000"/>
                <w:sz w:val="20"/>
                <w:szCs w:val="20"/>
              </w:rPr>
            </w:pPr>
            <w:r w:rsidRPr="007177DE">
              <w:rPr>
                <w:rFonts w:ascii="Verdana" w:hAnsi="Verdana"/>
                <w:b/>
                <w:i w:val="0"/>
                <w:color w:val="000000"/>
                <w:sz w:val="20"/>
                <w:szCs w:val="20"/>
              </w:rPr>
              <w:t>8</w:t>
            </w:r>
          </w:p>
        </w:tc>
        <w:tc>
          <w:tcPr>
            <w:tcW w:w="0" w:type="auto"/>
            <w:noWrap/>
            <w:hideMark/>
          </w:tcPr>
          <w:p w:rsidR="002C7346" w:rsidRPr="007177DE" w:rsidRDefault="002C7346" w:rsidP="0060169C">
            <w:pPr>
              <w:pStyle w:val="Geenafstand"/>
              <w:cnfStyle w:val="000000000000" w:firstRow="0" w:lastRow="0" w:firstColumn="0" w:lastColumn="0" w:oddVBand="0" w:evenVBand="0" w:oddHBand="0" w:evenHBand="0" w:firstRowFirstColumn="0" w:firstRowLastColumn="0" w:lastRowFirstColumn="0" w:lastRowLastColumn="0"/>
              <w:rPr>
                <w:rFonts w:ascii="Verdana" w:hAnsi="Verdana"/>
                <w:color w:val="000000"/>
                <w:sz w:val="20"/>
                <w:szCs w:val="20"/>
              </w:rPr>
            </w:pPr>
            <w:r w:rsidRPr="007177DE">
              <w:rPr>
                <w:rFonts w:ascii="Verdana" w:hAnsi="Verdana"/>
                <w:color w:val="000000"/>
                <w:sz w:val="20"/>
                <w:szCs w:val="20"/>
              </w:rPr>
              <w:t>0</w:t>
            </w:r>
          </w:p>
        </w:tc>
        <w:tc>
          <w:tcPr>
            <w:tcW w:w="0" w:type="auto"/>
            <w:noWrap/>
            <w:hideMark/>
          </w:tcPr>
          <w:p w:rsidR="002C7346" w:rsidRPr="007177DE" w:rsidRDefault="002C7346" w:rsidP="0060169C">
            <w:pPr>
              <w:pStyle w:val="Geenafstand"/>
              <w:cnfStyle w:val="000000000000" w:firstRow="0" w:lastRow="0" w:firstColumn="0" w:lastColumn="0" w:oddVBand="0" w:evenVBand="0" w:oddHBand="0" w:evenHBand="0" w:firstRowFirstColumn="0" w:firstRowLastColumn="0" w:lastRowFirstColumn="0" w:lastRowLastColumn="0"/>
              <w:rPr>
                <w:rFonts w:ascii="Verdana" w:hAnsi="Verdana"/>
                <w:color w:val="000000"/>
                <w:sz w:val="20"/>
                <w:szCs w:val="20"/>
              </w:rPr>
            </w:pPr>
            <w:r w:rsidRPr="007177DE">
              <w:rPr>
                <w:rFonts w:ascii="Verdana" w:hAnsi="Verdana"/>
                <w:color w:val="000000"/>
                <w:sz w:val="20"/>
                <w:szCs w:val="20"/>
              </w:rPr>
              <w:t>-1</w:t>
            </w:r>
          </w:p>
        </w:tc>
        <w:tc>
          <w:tcPr>
            <w:tcW w:w="0" w:type="auto"/>
            <w:noWrap/>
            <w:hideMark/>
          </w:tcPr>
          <w:p w:rsidR="002C7346" w:rsidRPr="007177DE" w:rsidRDefault="002C7346" w:rsidP="0060169C">
            <w:pPr>
              <w:pStyle w:val="Geenafstand"/>
              <w:cnfStyle w:val="000000000000" w:firstRow="0" w:lastRow="0" w:firstColumn="0" w:lastColumn="0" w:oddVBand="0" w:evenVBand="0" w:oddHBand="0" w:evenHBand="0" w:firstRowFirstColumn="0" w:firstRowLastColumn="0" w:lastRowFirstColumn="0" w:lastRowLastColumn="0"/>
              <w:rPr>
                <w:rFonts w:ascii="Verdana" w:hAnsi="Verdana"/>
                <w:color w:val="000000"/>
                <w:sz w:val="20"/>
                <w:szCs w:val="20"/>
              </w:rPr>
            </w:pPr>
            <w:r w:rsidRPr="007177DE">
              <w:rPr>
                <w:rFonts w:ascii="Verdana" w:hAnsi="Verdana"/>
                <w:color w:val="000000"/>
                <w:sz w:val="20"/>
                <w:szCs w:val="20"/>
              </w:rPr>
              <w:t>-1</w:t>
            </w:r>
          </w:p>
        </w:tc>
      </w:tr>
      <w:tr w:rsidR="002C7346" w:rsidRPr="007177DE" w:rsidTr="006016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rsidR="002C7346" w:rsidRPr="007177DE" w:rsidRDefault="002C7346" w:rsidP="0060169C">
            <w:pPr>
              <w:pStyle w:val="Geenafstand"/>
              <w:rPr>
                <w:rFonts w:ascii="Verdana" w:hAnsi="Verdana"/>
                <w:b/>
                <w:i w:val="0"/>
                <w:color w:val="000000"/>
                <w:sz w:val="20"/>
                <w:szCs w:val="20"/>
              </w:rPr>
            </w:pPr>
            <w:r w:rsidRPr="007177DE">
              <w:rPr>
                <w:rFonts w:ascii="Verdana" w:hAnsi="Verdana"/>
                <w:b/>
                <w:i w:val="0"/>
                <w:color w:val="000000"/>
                <w:sz w:val="20"/>
                <w:szCs w:val="20"/>
              </w:rPr>
              <w:t>9</w:t>
            </w:r>
          </w:p>
        </w:tc>
        <w:tc>
          <w:tcPr>
            <w:tcW w:w="0" w:type="auto"/>
            <w:noWrap/>
            <w:hideMark/>
          </w:tcPr>
          <w:p w:rsidR="002C7346" w:rsidRPr="007177DE" w:rsidRDefault="002C7346" w:rsidP="0060169C">
            <w:pPr>
              <w:pStyle w:val="Geenafstand"/>
              <w:cnfStyle w:val="000000100000" w:firstRow="0" w:lastRow="0" w:firstColumn="0" w:lastColumn="0" w:oddVBand="0" w:evenVBand="0" w:oddHBand="1" w:evenHBand="0" w:firstRowFirstColumn="0" w:firstRowLastColumn="0" w:lastRowFirstColumn="0" w:lastRowLastColumn="0"/>
              <w:rPr>
                <w:rFonts w:ascii="Verdana" w:hAnsi="Verdana"/>
                <w:color w:val="000000"/>
                <w:sz w:val="20"/>
                <w:szCs w:val="20"/>
              </w:rPr>
            </w:pPr>
            <w:r w:rsidRPr="007177DE">
              <w:rPr>
                <w:rFonts w:ascii="Verdana" w:hAnsi="Verdana"/>
                <w:color w:val="000000"/>
                <w:sz w:val="20"/>
                <w:szCs w:val="20"/>
              </w:rPr>
              <w:t>0</w:t>
            </w:r>
          </w:p>
        </w:tc>
        <w:tc>
          <w:tcPr>
            <w:tcW w:w="0" w:type="auto"/>
            <w:noWrap/>
            <w:hideMark/>
          </w:tcPr>
          <w:p w:rsidR="002C7346" w:rsidRPr="007177DE" w:rsidRDefault="002C7346" w:rsidP="0060169C">
            <w:pPr>
              <w:pStyle w:val="Geenafstand"/>
              <w:cnfStyle w:val="000000100000" w:firstRow="0" w:lastRow="0" w:firstColumn="0" w:lastColumn="0" w:oddVBand="0" w:evenVBand="0" w:oddHBand="1" w:evenHBand="0" w:firstRowFirstColumn="0" w:firstRowLastColumn="0" w:lastRowFirstColumn="0" w:lastRowLastColumn="0"/>
              <w:rPr>
                <w:rFonts w:ascii="Verdana" w:hAnsi="Verdana"/>
                <w:color w:val="000000"/>
                <w:sz w:val="20"/>
                <w:szCs w:val="20"/>
              </w:rPr>
            </w:pPr>
            <w:r w:rsidRPr="007177DE">
              <w:rPr>
                <w:rFonts w:ascii="Verdana" w:hAnsi="Verdana"/>
                <w:color w:val="000000"/>
                <w:sz w:val="20"/>
                <w:szCs w:val="20"/>
              </w:rPr>
              <w:t>0</w:t>
            </w:r>
          </w:p>
        </w:tc>
        <w:tc>
          <w:tcPr>
            <w:tcW w:w="0" w:type="auto"/>
            <w:noWrap/>
            <w:hideMark/>
          </w:tcPr>
          <w:p w:rsidR="002C7346" w:rsidRPr="007177DE" w:rsidRDefault="002C7346" w:rsidP="0060169C">
            <w:pPr>
              <w:pStyle w:val="Geenafstand"/>
              <w:cnfStyle w:val="000000100000" w:firstRow="0" w:lastRow="0" w:firstColumn="0" w:lastColumn="0" w:oddVBand="0" w:evenVBand="0" w:oddHBand="1" w:evenHBand="0" w:firstRowFirstColumn="0" w:firstRowLastColumn="0" w:lastRowFirstColumn="0" w:lastRowLastColumn="0"/>
              <w:rPr>
                <w:rFonts w:ascii="Verdana" w:hAnsi="Verdana"/>
                <w:color w:val="000000"/>
                <w:sz w:val="20"/>
                <w:szCs w:val="20"/>
              </w:rPr>
            </w:pPr>
            <w:r w:rsidRPr="007177DE">
              <w:rPr>
                <w:rFonts w:ascii="Verdana" w:hAnsi="Verdana"/>
                <w:color w:val="000000"/>
                <w:sz w:val="20"/>
                <w:szCs w:val="20"/>
              </w:rPr>
              <w:t>0</w:t>
            </w:r>
          </w:p>
        </w:tc>
      </w:tr>
      <w:tr w:rsidR="002C7346" w:rsidRPr="007177DE" w:rsidTr="0060169C">
        <w:trPr>
          <w:trHeight w:val="300"/>
        </w:trPr>
        <w:tc>
          <w:tcPr>
            <w:cnfStyle w:val="001000000000" w:firstRow="0" w:lastRow="0" w:firstColumn="1" w:lastColumn="0" w:oddVBand="0" w:evenVBand="0" w:oddHBand="0" w:evenHBand="0" w:firstRowFirstColumn="0" w:firstRowLastColumn="0" w:lastRowFirstColumn="0" w:lastRowLastColumn="0"/>
            <w:tcW w:w="0" w:type="auto"/>
          </w:tcPr>
          <w:p w:rsidR="002C7346" w:rsidRPr="007177DE" w:rsidRDefault="002C7346" w:rsidP="0060169C">
            <w:pPr>
              <w:pStyle w:val="Geenafstand"/>
              <w:rPr>
                <w:rFonts w:ascii="Verdana" w:hAnsi="Verdana"/>
                <w:b/>
                <w:i w:val="0"/>
                <w:color w:val="000000"/>
                <w:sz w:val="20"/>
                <w:szCs w:val="20"/>
              </w:rPr>
            </w:pPr>
            <w:r w:rsidRPr="007177DE">
              <w:rPr>
                <w:rFonts w:ascii="Verdana" w:hAnsi="Verdana"/>
                <w:b/>
                <w:i w:val="0"/>
                <w:color w:val="000000"/>
                <w:sz w:val="20"/>
                <w:szCs w:val="20"/>
              </w:rPr>
              <w:t>10</w:t>
            </w:r>
          </w:p>
        </w:tc>
        <w:tc>
          <w:tcPr>
            <w:tcW w:w="0" w:type="auto"/>
            <w:noWrap/>
            <w:hideMark/>
          </w:tcPr>
          <w:p w:rsidR="002C7346" w:rsidRPr="007177DE" w:rsidRDefault="002C7346" w:rsidP="0060169C">
            <w:pPr>
              <w:pStyle w:val="Geenafstand"/>
              <w:cnfStyle w:val="000000000000" w:firstRow="0" w:lastRow="0" w:firstColumn="0" w:lastColumn="0" w:oddVBand="0" w:evenVBand="0" w:oddHBand="0" w:evenHBand="0" w:firstRowFirstColumn="0" w:firstRowLastColumn="0" w:lastRowFirstColumn="0" w:lastRowLastColumn="0"/>
              <w:rPr>
                <w:rFonts w:ascii="Verdana" w:hAnsi="Verdana"/>
                <w:color w:val="000000"/>
                <w:sz w:val="20"/>
                <w:szCs w:val="20"/>
              </w:rPr>
            </w:pPr>
            <w:r w:rsidRPr="007177DE">
              <w:rPr>
                <w:rFonts w:ascii="Verdana" w:hAnsi="Verdana"/>
                <w:color w:val="000000"/>
                <w:sz w:val="20"/>
                <w:szCs w:val="20"/>
              </w:rPr>
              <w:t>0</w:t>
            </w:r>
          </w:p>
        </w:tc>
        <w:tc>
          <w:tcPr>
            <w:tcW w:w="0" w:type="auto"/>
            <w:noWrap/>
            <w:hideMark/>
          </w:tcPr>
          <w:p w:rsidR="002C7346" w:rsidRPr="007177DE" w:rsidRDefault="002C7346" w:rsidP="0060169C">
            <w:pPr>
              <w:pStyle w:val="Geenafstand"/>
              <w:cnfStyle w:val="000000000000" w:firstRow="0" w:lastRow="0" w:firstColumn="0" w:lastColumn="0" w:oddVBand="0" w:evenVBand="0" w:oddHBand="0" w:evenHBand="0" w:firstRowFirstColumn="0" w:firstRowLastColumn="0" w:lastRowFirstColumn="0" w:lastRowLastColumn="0"/>
              <w:rPr>
                <w:rFonts w:ascii="Verdana" w:hAnsi="Verdana"/>
                <w:color w:val="000000"/>
                <w:sz w:val="20"/>
                <w:szCs w:val="20"/>
              </w:rPr>
            </w:pPr>
            <w:r w:rsidRPr="007177DE">
              <w:rPr>
                <w:rFonts w:ascii="Verdana" w:hAnsi="Verdana"/>
                <w:color w:val="000000"/>
                <w:sz w:val="20"/>
                <w:szCs w:val="20"/>
              </w:rPr>
              <w:t>0</w:t>
            </w:r>
          </w:p>
        </w:tc>
        <w:tc>
          <w:tcPr>
            <w:tcW w:w="0" w:type="auto"/>
            <w:noWrap/>
            <w:hideMark/>
          </w:tcPr>
          <w:p w:rsidR="002C7346" w:rsidRPr="007177DE" w:rsidRDefault="002C7346" w:rsidP="0060169C">
            <w:pPr>
              <w:pStyle w:val="Geenafstand"/>
              <w:cnfStyle w:val="000000000000" w:firstRow="0" w:lastRow="0" w:firstColumn="0" w:lastColumn="0" w:oddVBand="0" w:evenVBand="0" w:oddHBand="0" w:evenHBand="0" w:firstRowFirstColumn="0" w:firstRowLastColumn="0" w:lastRowFirstColumn="0" w:lastRowLastColumn="0"/>
              <w:rPr>
                <w:rFonts w:ascii="Verdana" w:hAnsi="Verdana"/>
                <w:color w:val="000000"/>
                <w:sz w:val="20"/>
                <w:szCs w:val="20"/>
              </w:rPr>
            </w:pPr>
            <w:r w:rsidRPr="007177DE">
              <w:rPr>
                <w:rFonts w:ascii="Verdana" w:hAnsi="Verdana"/>
                <w:color w:val="000000"/>
                <w:sz w:val="20"/>
                <w:szCs w:val="20"/>
              </w:rPr>
              <w:t>0</w:t>
            </w:r>
          </w:p>
        </w:tc>
      </w:tr>
      <w:tr w:rsidR="002C7346" w:rsidRPr="007177DE" w:rsidTr="006016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rsidR="002C7346" w:rsidRPr="007177DE" w:rsidRDefault="002C7346" w:rsidP="0060169C">
            <w:pPr>
              <w:pStyle w:val="Geenafstand"/>
              <w:rPr>
                <w:rFonts w:ascii="Verdana" w:hAnsi="Verdana"/>
                <w:b/>
                <w:i w:val="0"/>
                <w:color w:val="000000"/>
                <w:sz w:val="20"/>
                <w:szCs w:val="20"/>
              </w:rPr>
            </w:pPr>
            <w:r w:rsidRPr="007177DE">
              <w:rPr>
                <w:rFonts w:ascii="Verdana" w:hAnsi="Verdana"/>
                <w:b/>
                <w:i w:val="0"/>
                <w:color w:val="000000"/>
                <w:sz w:val="20"/>
                <w:szCs w:val="20"/>
              </w:rPr>
              <w:t>11</w:t>
            </w:r>
          </w:p>
        </w:tc>
        <w:tc>
          <w:tcPr>
            <w:tcW w:w="0" w:type="auto"/>
            <w:noWrap/>
            <w:hideMark/>
          </w:tcPr>
          <w:p w:rsidR="002C7346" w:rsidRPr="007177DE" w:rsidRDefault="002C7346" w:rsidP="0060169C">
            <w:pPr>
              <w:pStyle w:val="Geenafstand"/>
              <w:cnfStyle w:val="000000100000" w:firstRow="0" w:lastRow="0" w:firstColumn="0" w:lastColumn="0" w:oddVBand="0" w:evenVBand="0" w:oddHBand="1" w:evenHBand="0" w:firstRowFirstColumn="0" w:firstRowLastColumn="0" w:lastRowFirstColumn="0" w:lastRowLastColumn="0"/>
              <w:rPr>
                <w:rFonts w:ascii="Verdana" w:hAnsi="Verdana"/>
                <w:color w:val="000000"/>
                <w:sz w:val="20"/>
                <w:szCs w:val="20"/>
              </w:rPr>
            </w:pPr>
            <w:r w:rsidRPr="007177DE">
              <w:rPr>
                <w:rFonts w:ascii="Verdana" w:hAnsi="Verdana"/>
                <w:color w:val="000000"/>
                <w:sz w:val="20"/>
                <w:szCs w:val="20"/>
              </w:rPr>
              <w:t>-1</w:t>
            </w:r>
          </w:p>
        </w:tc>
        <w:tc>
          <w:tcPr>
            <w:tcW w:w="0" w:type="auto"/>
            <w:noWrap/>
            <w:hideMark/>
          </w:tcPr>
          <w:p w:rsidR="002C7346" w:rsidRPr="007177DE" w:rsidRDefault="002C7346" w:rsidP="0060169C">
            <w:pPr>
              <w:pStyle w:val="Geenafstand"/>
              <w:cnfStyle w:val="000000100000" w:firstRow="0" w:lastRow="0" w:firstColumn="0" w:lastColumn="0" w:oddVBand="0" w:evenVBand="0" w:oddHBand="1" w:evenHBand="0" w:firstRowFirstColumn="0" w:firstRowLastColumn="0" w:lastRowFirstColumn="0" w:lastRowLastColumn="0"/>
              <w:rPr>
                <w:rFonts w:ascii="Verdana" w:hAnsi="Verdana"/>
                <w:color w:val="000000"/>
                <w:sz w:val="20"/>
                <w:szCs w:val="20"/>
              </w:rPr>
            </w:pPr>
            <w:r w:rsidRPr="007177DE">
              <w:rPr>
                <w:rFonts w:ascii="Verdana" w:hAnsi="Verdana"/>
                <w:color w:val="000000"/>
                <w:sz w:val="20"/>
                <w:szCs w:val="20"/>
              </w:rPr>
              <w:t>-1</w:t>
            </w:r>
          </w:p>
        </w:tc>
        <w:tc>
          <w:tcPr>
            <w:tcW w:w="0" w:type="auto"/>
            <w:noWrap/>
            <w:hideMark/>
          </w:tcPr>
          <w:p w:rsidR="002C7346" w:rsidRPr="007177DE" w:rsidRDefault="002C7346" w:rsidP="0060169C">
            <w:pPr>
              <w:pStyle w:val="Geenafstand"/>
              <w:cnfStyle w:val="000000100000" w:firstRow="0" w:lastRow="0" w:firstColumn="0" w:lastColumn="0" w:oddVBand="0" w:evenVBand="0" w:oddHBand="1" w:evenHBand="0" w:firstRowFirstColumn="0" w:firstRowLastColumn="0" w:lastRowFirstColumn="0" w:lastRowLastColumn="0"/>
              <w:rPr>
                <w:rFonts w:ascii="Verdana" w:hAnsi="Verdana"/>
                <w:color w:val="000000"/>
                <w:sz w:val="20"/>
                <w:szCs w:val="20"/>
              </w:rPr>
            </w:pPr>
            <w:r w:rsidRPr="007177DE">
              <w:rPr>
                <w:rFonts w:ascii="Verdana" w:hAnsi="Verdana"/>
                <w:color w:val="000000"/>
                <w:sz w:val="20"/>
                <w:szCs w:val="20"/>
              </w:rPr>
              <w:t>-1</w:t>
            </w:r>
          </w:p>
        </w:tc>
      </w:tr>
      <w:tr w:rsidR="002C7346" w:rsidRPr="007177DE" w:rsidTr="0060169C">
        <w:trPr>
          <w:trHeight w:val="300"/>
        </w:trPr>
        <w:tc>
          <w:tcPr>
            <w:cnfStyle w:val="001000000000" w:firstRow="0" w:lastRow="0" w:firstColumn="1" w:lastColumn="0" w:oddVBand="0" w:evenVBand="0" w:oddHBand="0" w:evenHBand="0" w:firstRowFirstColumn="0" w:firstRowLastColumn="0" w:lastRowFirstColumn="0" w:lastRowLastColumn="0"/>
            <w:tcW w:w="0" w:type="auto"/>
          </w:tcPr>
          <w:p w:rsidR="002C7346" w:rsidRPr="007177DE" w:rsidRDefault="002C7346" w:rsidP="0060169C">
            <w:pPr>
              <w:pStyle w:val="Geenafstand"/>
              <w:rPr>
                <w:rFonts w:ascii="Verdana" w:hAnsi="Verdana"/>
                <w:color w:val="000000"/>
                <w:sz w:val="20"/>
                <w:szCs w:val="20"/>
              </w:rPr>
            </w:pPr>
          </w:p>
        </w:tc>
        <w:tc>
          <w:tcPr>
            <w:tcW w:w="0" w:type="auto"/>
            <w:noWrap/>
            <w:hideMark/>
          </w:tcPr>
          <w:p w:rsidR="002C7346" w:rsidRPr="007177DE" w:rsidRDefault="002C7346" w:rsidP="0060169C">
            <w:pPr>
              <w:pStyle w:val="Geenafstand"/>
              <w:cnfStyle w:val="000000000000" w:firstRow="0" w:lastRow="0" w:firstColumn="0" w:lastColumn="0" w:oddVBand="0" w:evenVBand="0" w:oddHBand="0" w:evenHBand="0" w:firstRowFirstColumn="0" w:firstRowLastColumn="0" w:lastRowFirstColumn="0" w:lastRowLastColumn="0"/>
              <w:rPr>
                <w:rFonts w:ascii="Verdana" w:hAnsi="Verdana"/>
                <w:color w:val="000000"/>
                <w:sz w:val="20"/>
                <w:szCs w:val="20"/>
              </w:rPr>
            </w:pPr>
            <w:r w:rsidRPr="007177DE">
              <w:rPr>
                <w:rFonts w:ascii="Verdana" w:hAnsi="Verdana"/>
                <w:color w:val="000000"/>
                <w:sz w:val="20"/>
                <w:szCs w:val="20"/>
              </w:rPr>
              <w:t>-0,27273</w:t>
            </w:r>
          </w:p>
        </w:tc>
        <w:tc>
          <w:tcPr>
            <w:tcW w:w="0" w:type="auto"/>
            <w:noWrap/>
            <w:hideMark/>
          </w:tcPr>
          <w:p w:rsidR="002C7346" w:rsidRPr="007177DE" w:rsidRDefault="002C7346" w:rsidP="0060169C">
            <w:pPr>
              <w:pStyle w:val="Geenafstand"/>
              <w:cnfStyle w:val="000000000000" w:firstRow="0" w:lastRow="0" w:firstColumn="0" w:lastColumn="0" w:oddVBand="0" w:evenVBand="0" w:oddHBand="0" w:evenHBand="0" w:firstRowFirstColumn="0" w:firstRowLastColumn="0" w:lastRowFirstColumn="0" w:lastRowLastColumn="0"/>
              <w:rPr>
                <w:rFonts w:ascii="Verdana" w:hAnsi="Verdana"/>
                <w:color w:val="000000"/>
                <w:sz w:val="20"/>
                <w:szCs w:val="20"/>
              </w:rPr>
            </w:pPr>
            <w:r w:rsidRPr="007177DE">
              <w:rPr>
                <w:rFonts w:ascii="Verdana" w:hAnsi="Verdana"/>
                <w:color w:val="000000"/>
                <w:sz w:val="20"/>
                <w:szCs w:val="20"/>
              </w:rPr>
              <w:t>-0,45455</w:t>
            </w:r>
          </w:p>
        </w:tc>
        <w:tc>
          <w:tcPr>
            <w:tcW w:w="0" w:type="auto"/>
            <w:noWrap/>
            <w:hideMark/>
          </w:tcPr>
          <w:p w:rsidR="002C7346" w:rsidRPr="007177DE" w:rsidRDefault="002C7346" w:rsidP="0060169C">
            <w:pPr>
              <w:pStyle w:val="Geenafstand"/>
              <w:cnfStyle w:val="000000000000" w:firstRow="0" w:lastRow="0" w:firstColumn="0" w:lastColumn="0" w:oddVBand="0" w:evenVBand="0" w:oddHBand="0" w:evenHBand="0" w:firstRowFirstColumn="0" w:firstRowLastColumn="0" w:lastRowFirstColumn="0" w:lastRowLastColumn="0"/>
              <w:rPr>
                <w:rFonts w:ascii="Verdana" w:hAnsi="Verdana"/>
                <w:color w:val="000000"/>
                <w:sz w:val="20"/>
                <w:szCs w:val="20"/>
              </w:rPr>
            </w:pPr>
            <w:r w:rsidRPr="007177DE">
              <w:rPr>
                <w:rFonts w:ascii="Verdana" w:hAnsi="Verdana"/>
                <w:color w:val="000000"/>
                <w:sz w:val="20"/>
                <w:szCs w:val="20"/>
              </w:rPr>
              <w:t>0,181818</w:t>
            </w:r>
          </w:p>
        </w:tc>
      </w:tr>
      <w:tr w:rsidR="002C7346" w:rsidRPr="007177DE" w:rsidTr="006016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rsidR="002C7346" w:rsidRPr="007177DE" w:rsidRDefault="002C7346" w:rsidP="0060169C">
            <w:pPr>
              <w:pStyle w:val="Geenafstand"/>
              <w:rPr>
                <w:rFonts w:ascii="Verdana" w:hAnsi="Verdana"/>
                <w:color w:val="000000"/>
                <w:sz w:val="20"/>
                <w:szCs w:val="20"/>
              </w:rPr>
            </w:pPr>
          </w:p>
        </w:tc>
        <w:tc>
          <w:tcPr>
            <w:tcW w:w="0" w:type="auto"/>
            <w:noWrap/>
            <w:hideMark/>
          </w:tcPr>
          <w:p w:rsidR="002C7346" w:rsidRPr="007177DE" w:rsidRDefault="002C7346" w:rsidP="0060169C">
            <w:pPr>
              <w:pStyle w:val="Geenafstand"/>
              <w:cnfStyle w:val="000000100000" w:firstRow="0" w:lastRow="0" w:firstColumn="0" w:lastColumn="0" w:oddVBand="0" w:evenVBand="0" w:oddHBand="1" w:evenHBand="0" w:firstRowFirstColumn="0" w:firstRowLastColumn="0" w:lastRowFirstColumn="0" w:lastRowLastColumn="0"/>
              <w:rPr>
                <w:rFonts w:ascii="Verdana" w:hAnsi="Verdana"/>
                <w:color w:val="000000"/>
                <w:sz w:val="20"/>
                <w:szCs w:val="20"/>
              </w:rPr>
            </w:pPr>
            <w:r w:rsidRPr="007177DE">
              <w:rPr>
                <w:rFonts w:ascii="Verdana" w:hAnsi="Verdana"/>
                <w:color w:val="000000"/>
                <w:sz w:val="20"/>
                <w:szCs w:val="20"/>
              </w:rPr>
              <w:t>0,467099</w:t>
            </w:r>
          </w:p>
        </w:tc>
        <w:tc>
          <w:tcPr>
            <w:tcW w:w="0" w:type="auto"/>
            <w:noWrap/>
            <w:hideMark/>
          </w:tcPr>
          <w:p w:rsidR="002C7346" w:rsidRPr="007177DE" w:rsidRDefault="002C7346" w:rsidP="0060169C">
            <w:pPr>
              <w:pStyle w:val="Geenafstand"/>
              <w:cnfStyle w:val="000000100000" w:firstRow="0" w:lastRow="0" w:firstColumn="0" w:lastColumn="0" w:oddVBand="0" w:evenVBand="0" w:oddHBand="1" w:evenHBand="0" w:firstRowFirstColumn="0" w:firstRowLastColumn="0" w:lastRowFirstColumn="0" w:lastRowLastColumn="0"/>
              <w:rPr>
                <w:rFonts w:ascii="Verdana" w:hAnsi="Verdana"/>
                <w:color w:val="000000"/>
                <w:sz w:val="20"/>
                <w:szCs w:val="20"/>
              </w:rPr>
            </w:pPr>
            <w:r w:rsidRPr="007177DE">
              <w:rPr>
                <w:rFonts w:ascii="Verdana" w:hAnsi="Verdana"/>
                <w:color w:val="000000"/>
                <w:sz w:val="20"/>
                <w:szCs w:val="20"/>
              </w:rPr>
              <w:t>0,687552</w:t>
            </w:r>
          </w:p>
        </w:tc>
        <w:tc>
          <w:tcPr>
            <w:tcW w:w="0" w:type="auto"/>
            <w:noWrap/>
            <w:hideMark/>
          </w:tcPr>
          <w:p w:rsidR="002C7346" w:rsidRPr="007177DE" w:rsidRDefault="002C7346" w:rsidP="0060169C">
            <w:pPr>
              <w:pStyle w:val="Geenafstand"/>
              <w:cnfStyle w:val="000000100000" w:firstRow="0" w:lastRow="0" w:firstColumn="0" w:lastColumn="0" w:oddVBand="0" w:evenVBand="0" w:oddHBand="1" w:evenHBand="0" w:firstRowFirstColumn="0" w:firstRowLastColumn="0" w:lastRowFirstColumn="0" w:lastRowLastColumn="0"/>
              <w:rPr>
                <w:rFonts w:ascii="Verdana" w:hAnsi="Verdana"/>
                <w:color w:val="000000"/>
                <w:sz w:val="20"/>
                <w:szCs w:val="20"/>
              </w:rPr>
            </w:pPr>
            <w:r w:rsidRPr="007177DE">
              <w:rPr>
                <w:rFonts w:ascii="Verdana" w:hAnsi="Verdana"/>
                <w:color w:val="000000"/>
                <w:sz w:val="20"/>
                <w:szCs w:val="20"/>
              </w:rPr>
              <w:t>0,750757</w:t>
            </w:r>
          </w:p>
        </w:tc>
      </w:tr>
    </w:tbl>
    <w:p w:rsidR="002C7346" w:rsidRPr="00E30992" w:rsidRDefault="002C7346" w:rsidP="002C7346">
      <w:pPr>
        <w:spacing w:line="259" w:lineRule="auto"/>
        <w:rPr>
          <w:rFonts w:ascii="Verdana" w:hAnsi="Verdana"/>
          <w:sz w:val="20"/>
          <w:szCs w:val="20"/>
        </w:rPr>
      </w:pPr>
      <w:r>
        <w:t xml:space="preserve"> </w:t>
      </w:r>
    </w:p>
    <w:p w:rsidR="002C7346" w:rsidRDefault="002C7346" w:rsidP="002C7346">
      <w:pPr>
        <w:pStyle w:val="Geenafstand"/>
        <w:rPr>
          <w:rFonts w:ascii="Verdana" w:hAnsi="Verdana"/>
          <w:i/>
          <w:sz w:val="20"/>
          <w:szCs w:val="20"/>
        </w:rPr>
      </w:pPr>
    </w:p>
    <w:p w:rsidR="002C7346" w:rsidRDefault="002C7346" w:rsidP="002C7346">
      <w:pPr>
        <w:pStyle w:val="Geenafstand"/>
        <w:rPr>
          <w:rFonts w:ascii="Verdana" w:hAnsi="Verdana"/>
          <w:i/>
          <w:sz w:val="20"/>
          <w:szCs w:val="20"/>
        </w:rPr>
      </w:pPr>
    </w:p>
    <w:p w:rsidR="002C7346" w:rsidRPr="00E30992" w:rsidRDefault="002C7346" w:rsidP="002C7346">
      <w:pPr>
        <w:pStyle w:val="Geenafstand"/>
        <w:rPr>
          <w:rFonts w:ascii="Verdana" w:hAnsi="Verdana"/>
          <w:i/>
          <w:sz w:val="20"/>
          <w:szCs w:val="20"/>
        </w:rPr>
      </w:pPr>
      <w:r w:rsidRPr="00E30992">
        <w:rPr>
          <w:rFonts w:ascii="Verdana" w:hAnsi="Verdana"/>
          <w:i/>
          <w:sz w:val="20"/>
          <w:szCs w:val="20"/>
        </w:rPr>
        <w:t>Tabel 6.</w:t>
      </w:r>
    </w:p>
    <w:p w:rsidR="002C7346" w:rsidRPr="00E30992" w:rsidRDefault="002C7346" w:rsidP="002C7346">
      <w:pPr>
        <w:pStyle w:val="Geenafstand"/>
        <w:rPr>
          <w:rFonts w:ascii="Verdana" w:hAnsi="Verdana"/>
          <w:sz w:val="20"/>
          <w:szCs w:val="20"/>
        </w:rPr>
      </w:pPr>
      <w:r w:rsidRPr="00E30992">
        <w:rPr>
          <w:rFonts w:ascii="Verdana" w:hAnsi="Verdana"/>
          <w:sz w:val="20"/>
          <w:szCs w:val="20"/>
        </w:rPr>
        <w:t>Correlatie meting 4 van X1 door twee codeerders</w:t>
      </w:r>
    </w:p>
    <w:tbl>
      <w:tblPr>
        <w:tblStyle w:val="Rastertabel2-Accent3"/>
        <w:tblW w:w="3964" w:type="dxa"/>
        <w:tblLook w:val="0420" w:firstRow="1" w:lastRow="0" w:firstColumn="0" w:lastColumn="0" w:noHBand="0" w:noVBand="1"/>
      </w:tblPr>
      <w:tblGrid>
        <w:gridCol w:w="1128"/>
        <w:gridCol w:w="1657"/>
        <w:gridCol w:w="1179"/>
      </w:tblGrid>
      <w:tr w:rsidR="002C7346" w:rsidRPr="006F590A" w:rsidTr="0060169C">
        <w:trPr>
          <w:cnfStyle w:val="100000000000" w:firstRow="1" w:lastRow="0" w:firstColumn="0" w:lastColumn="0" w:oddVBand="0" w:evenVBand="0" w:oddHBand="0" w:evenHBand="0" w:firstRowFirstColumn="0" w:firstRowLastColumn="0" w:lastRowFirstColumn="0" w:lastRowLastColumn="0"/>
          <w:trHeight w:val="300"/>
        </w:trPr>
        <w:tc>
          <w:tcPr>
            <w:tcW w:w="1128" w:type="dxa"/>
          </w:tcPr>
          <w:p w:rsidR="002C7346" w:rsidRPr="00E30992" w:rsidRDefault="002C7346" w:rsidP="0060169C">
            <w:pPr>
              <w:spacing w:line="240" w:lineRule="auto"/>
              <w:rPr>
                <w:rFonts w:ascii="Verdana" w:eastAsia="Times New Roman" w:hAnsi="Verdana" w:cs="Times New Roman"/>
                <w:bCs w:val="0"/>
                <w:color w:val="000000"/>
                <w:sz w:val="20"/>
                <w:szCs w:val="20"/>
                <w:lang w:eastAsia="nl-NL"/>
              </w:rPr>
            </w:pPr>
            <w:r w:rsidRPr="00E30992">
              <w:rPr>
                <w:rFonts w:ascii="Verdana" w:eastAsia="Times New Roman" w:hAnsi="Verdana" w:cs="Times New Roman"/>
                <w:bCs w:val="0"/>
                <w:color w:val="000000"/>
                <w:sz w:val="20"/>
                <w:szCs w:val="20"/>
                <w:lang w:eastAsia="nl-NL"/>
              </w:rPr>
              <w:t>L</w:t>
            </w:r>
            <w:r>
              <w:rPr>
                <w:rFonts w:ascii="Verdana" w:eastAsia="Times New Roman" w:hAnsi="Verdana" w:cs="Times New Roman"/>
                <w:bCs w:val="0"/>
                <w:color w:val="000000"/>
                <w:sz w:val="20"/>
                <w:szCs w:val="20"/>
                <w:lang w:eastAsia="nl-NL"/>
              </w:rPr>
              <w:t>eerling</w:t>
            </w:r>
          </w:p>
        </w:tc>
        <w:tc>
          <w:tcPr>
            <w:tcW w:w="1657" w:type="dxa"/>
            <w:noWrap/>
            <w:hideMark/>
          </w:tcPr>
          <w:p w:rsidR="002C7346" w:rsidRPr="006F590A" w:rsidRDefault="002C7346" w:rsidP="0060169C">
            <w:pPr>
              <w:spacing w:line="240" w:lineRule="auto"/>
              <w:jc w:val="right"/>
              <w:rPr>
                <w:rFonts w:ascii="Verdana" w:eastAsia="Times New Roman" w:hAnsi="Verdana" w:cs="Times New Roman"/>
                <w:color w:val="000000"/>
                <w:sz w:val="20"/>
                <w:szCs w:val="20"/>
                <w:lang w:eastAsia="nl-NL"/>
              </w:rPr>
            </w:pPr>
            <w:r>
              <w:rPr>
                <w:rFonts w:ascii="Verdana" w:eastAsia="Times New Roman" w:hAnsi="Verdana" w:cs="Times New Roman"/>
                <w:bCs w:val="0"/>
                <w:color w:val="000000"/>
                <w:sz w:val="20"/>
                <w:szCs w:val="20"/>
                <w:lang w:eastAsia="nl-NL"/>
              </w:rPr>
              <w:t>Onderzoeker</w:t>
            </w:r>
          </w:p>
        </w:tc>
        <w:tc>
          <w:tcPr>
            <w:tcW w:w="1179" w:type="dxa"/>
          </w:tcPr>
          <w:p w:rsidR="002C7346" w:rsidRPr="00E30992" w:rsidRDefault="002C7346" w:rsidP="0060169C">
            <w:pPr>
              <w:spacing w:line="240" w:lineRule="auto"/>
              <w:jc w:val="right"/>
              <w:rPr>
                <w:rFonts w:ascii="Verdana" w:eastAsia="Times New Roman" w:hAnsi="Verdana" w:cs="Times New Roman"/>
                <w:bCs w:val="0"/>
                <w:color w:val="000000"/>
                <w:sz w:val="20"/>
                <w:szCs w:val="20"/>
                <w:lang w:eastAsia="nl-NL"/>
              </w:rPr>
            </w:pPr>
            <w:r>
              <w:rPr>
                <w:rFonts w:ascii="Verdana" w:eastAsia="Times New Roman" w:hAnsi="Verdana" w:cs="Times New Roman"/>
                <w:bCs w:val="0"/>
                <w:color w:val="000000"/>
                <w:sz w:val="20"/>
                <w:szCs w:val="20"/>
                <w:lang w:eastAsia="nl-NL"/>
              </w:rPr>
              <w:t>C</w:t>
            </w:r>
            <w:r w:rsidRPr="00E30992">
              <w:rPr>
                <w:rFonts w:ascii="Verdana" w:eastAsia="Times New Roman" w:hAnsi="Verdana" w:cs="Times New Roman"/>
                <w:bCs w:val="0"/>
                <w:color w:val="000000"/>
                <w:sz w:val="20"/>
                <w:szCs w:val="20"/>
                <w:lang w:eastAsia="nl-NL"/>
              </w:rPr>
              <w:t>ritical friend</w:t>
            </w:r>
          </w:p>
        </w:tc>
      </w:tr>
      <w:tr w:rsidR="002C7346" w:rsidRPr="006F590A" w:rsidTr="0060169C">
        <w:trPr>
          <w:cnfStyle w:val="000000100000" w:firstRow="0" w:lastRow="0" w:firstColumn="0" w:lastColumn="0" w:oddVBand="0" w:evenVBand="0" w:oddHBand="1" w:evenHBand="0" w:firstRowFirstColumn="0" w:firstRowLastColumn="0" w:lastRowFirstColumn="0" w:lastRowLastColumn="0"/>
          <w:trHeight w:val="300"/>
        </w:trPr>
        <w:tc>
          <w:tcPr>
            <w:tcW w:w="1128" w:type="dxa"/>
          </w:tcPr>
          <w:p w:rsidR="002C7346" w:rsidRPr="00151452" w:rsidRDefault="002C7346" w:rsidP="0060169C">
            <w:pPr>
              <w:spacing w:line="240" w:lineRule="auto"/>
              <w:jc w:val="right"/>
              <w:rPr>
                <w:rFonts w:ascii="Verdana" w:eastAsia="Times New Roman" w:hAnsi="Verdana" w:cs="Times New Roman"/>
                <w:b/>
                <w:color w:val="000000"/>
                <w:sz w:val="20"/>
                <w:szCs w:val="20"/>
                <w:lang w:eastAsia="nl-NL"/>
              </w:rPr>
            </w:pPr>
            <w:r w:rsidRPr="00151452">
              <w:rPr>
                <w:rFonts w:ascii="Verdana" w:eastAsia="Times New Roman" w:hAnsi="Verdana" w:cs="Times New Roman"/>
                <w:b/>
                <w:color w:val="000000"/>
                <w:sz w:val="20"/>
                <w:szCs w:val="20"/>
                <w:lang w:eastAsia="nl-NL"/>
              </w:rPr>
              <w:t>1</w:t>
            </w:r>
          </w:p>
        </w:tc>
        <w:tc>
          <w:tcPr>
            <w:tcW w:w="1657" w:type="dxa"/>
            <w:noWrap/>
            <w:hideMark/>
          </w:tcPr>
          <w:p w:rsidR="002C7346" w:rsidRPr="006F590A" w:rsidRDefault="002C7346" w:rsidP="0060169C">
            <w:pPr>
              <w:spacing w:line="240" w:lineRule="auto"/>
              <w:jc w:val="right"/>
              <w:rPr>
                <w:rFonts w:ascii="Verdana" w:eastAsia="Times New Roman" w:hAnsi="Verdana" w:cs="Times New Roman"/>
                <w:color w:val="000000"/>
                <w:sz w:val="20"/>
                <w:szCs w:val="20"/>
                <w:lang w:eastAsia="nl-NL"/>
              </w:rPr>
            </w:pPr>
            <w:r w:rsidRPr="006F590A">
              <w:rPr>
                <w:rFonts w:ascii="Verdana" w:eastAsia="Times New Roman" w:hAnsi="Verdana" w:cs="Times New Roman"/>
                <w:color w:val="000000"/>
                <w:sz w:val="20"/>
                <w:szCs w:val="20"/>
                <w:lang w:eastAsia="nl-NL"/>
              </w:rPr>
              <w:t>3</w:t>
            </w:r>
          </w:p>
        </w:tc>
        <w:tc>
          <w:tcPr>
            <w:tcW w:w="1179" w:type="dxa"/>
          </w:tcPr>
          <w:p w:rsidR="002C7346" w:rsidRPr="00E30992" w:rsidRDefault="002C7346" w:rsidP="0060169C">
            <w:pPr>
              <w:spacing w:line="240" w:lineRule="auto"/>
              <w:jc w:val="right"/>
              <w:rPr>
                <w:rFonts w:ascii="Verdana" w:eastAsia="Times New Roman" w:hAnsi="Verdana" w:cs="Times New Roman"/>
                <w:color w:val="000000"/>
                <w:sz w:val="20"/>
                <w:szCs w:val="20"/>
                <w:lang w:eastAsia="nl-NL"/>
              </w:rPr>
            </w:pPr>
            <w:r w:rsidRPr="00E30992">
              <w:rPr>
                <w:rFonts w:ascii="Verdana" w:eastAsia="Times New Roman" w:hAnsi="Verdana" w:cs="Times New Roman"/>
                <w:color w:val="000000"/>
                <w:sz w:val="20"/>
                <w:szCs w:val="20"/>
                <w:lang w:eastAsia="nl-NL"/>
              </w:rPr>
              <w:t>4</w:t>
            </w:r>
          </w:p>
        </w:tc>
      </w:tr>
      <w:tr w:rsidR="002C7346" w:rsidRPr="006F590A" w:rsidTr="0060169C">
        <w:trPr>
          <w:trHeight w:val="300"/>
        </w:trPr>
        <w:tc>
          <w:tcPr>
            <w:tcW w:w="1128" w:type="dxa"/>
          </w:tcPr>
          <w:p w:rsidR="002C7346" w:rsidRPr="00151452" w:rsidRDefault="002C7346" w:rsidP="0060169C">
            <w:pPr>
              <w:spacing w:line="240" w:lineRule="auto"/>
              <w:jc w:val="right"/>
              <w:rPr>
                <w:rFonts w:ascii="Verdana" w:eastAsia="Times New Roman" w:hAnsi="Verdana" w:cs="Times New Roman"/>
                <w:b/>
                <w:color w:val="000000"/>
                <w:sz w:val="20"/>
                <w:szCs w:val="20"/>
                <w:lang w:eastAsia="nl-NL"/>
              </w:rPr>
            </w:pPr>
            <w:r w:rsidRPr="00151452">
              <w:rPr>
                <w:rFonts w:ascii="Verdana" w:eastAsia="Times New Roman" w:hAnsi="Verdana" w:cs="Times New Roman"/>
                <w:b/>
                <w:color w:val="000000"/>
                <w:sz w:val="20"/>
                <w:szCs w:val="20"/>
                <w:lang w:eastAsia="nl-NL"/>
              </w:rPr>
              <w:t>2</w:t>
            </w:r>
          </w:p>
        </w:tc>
        <w:tc>
          <w:tcPr>
            <w:tcW w:w="1657" w:type="dxa"/>
            <w:noWrap/>
            <w:hideMark/>
          </w:tcPr>
          <w:p w:rsidR="002C7346" w:rsidRPr="006F590A" w:rsidRDefault="002C7346" w:rsidP="0060169C">
            <w:pPr>
              <w:spacing w:line="240" w:lineRule="auto"/>
              <w:jc w:val="right"/>
              <w:rPr>
                <w:rFonts w:ascii="Verdana" w:eastAsia="Times New Roman" w:hAnsi="Verdana" w:cs="Times New Roman"/>
                <w:color w:val="000000"/>
                <w:sz w:val="20"/>
                <w:szCs w:val="20"/>
                <w:lang w:eastAsia="nl-NL"/>
              </w:rPr>
            </w:pPr>
            <w:r w:rsidRPr="006F590A">
              <w:rPr>
                <w:rFonts w:ascii="Verdana" w:eastAsia="Times New Roman" w:hAnsi="Verdana" w:cs="Times New Roman"/>
                <w:color w:val="000000"/>
                <w:sz w:val="20"/>
                <w:szCs w:val="20"/>
                <w:lang w:eastAsia="nl-NL"/>
              </w:rPr>
              <w:t>5</w:t>
            </w:r>
          </w:p>
        </w:tc>
        <w:tc>
          <w:tcPr>
            <w:tcW w:w="1179" w:type="dxa"/>
          </w:tcPr>
          <w:p w:rsidR="002C7346" w:rsidRPr="00E30992" w:rsidRDefault="002C7346" w:rsidP="0060169C">
            <w:pPr>
              <w:spacing w:line="240" w:lineRule="auto"/>
              <w:jc w:val="right"/>
              <w:rPr>
                <w:rFonts w:ascii="Verdana" w:eastAsia="Times New Roman" w:hAnsi="Verdana" w:cs="Times New Roman"/>
                <w:color w:val="000000"/>
                <w:sz w:val="20"/>
                <w:szCs w:val="20"/>
                <w:lang w:eastAsia="nl-NL"/>
              </w:rPr>
            </w:pPr>
            <w:r w:rsidRPr="00E30992">
              <w:rPr>
                <w:rFonts w:ascii="Verdana" w:eastAsia="Times New Roman" w:hAnsi="Verdana" w:cs="Times New Roman"/>
                <w:color w:val="000000"/>
                <w:sz w:val="20"/>
                <w:szCs w:val="20"/>
                <w:lang w:eastAsia="nl-NL"/>
              </w:rPr>
              <w:t>5</w:t>
            </w:r>
          </w:p>
        </w:tc>
      </w:tr>
      <w:tr w:rsidR="002C7346" w:rsidRPr="006F590A" w:rsidTr="0060169C">
        <w:trPr>
          <w:cnfStyle w:val="000000100000" w:firstRow="0" w:lastRow="0" w:firstColumn="0" w:lastColumn="0" w:oddVBand="0" w:evenVBand="0" w:oddHBand="1" w:evenHBand="0" w:firstRowFirstColumn="0" w:firstRowLastColumn="0" w:lastRowFirstColumn="0" w:lastRowLastColumn="0"/>
          <w:trHeight w:val="300"/>
        </w:trPr>
        <w:tc>
          <w:tcPr>
            <w:tcW w:w="1128" w:type="dxa"/>
          </w:tcPr>
          <w:p w:rsidR="002C7346" w:rsidRPr="00151452" w:rsidRDefault="002C7346" w:rsidP="0060169C">
            <w:pPr>
              <w:spacing w:line="240" w:lineRule="auto"/>
              <w:jc w:val="right"/>
              <w:rPr>
                <w:rFonts w:ascii="Verdana" w:eastAsia="Times New Roman" w:hAnsi="Verdana" w:cs="Times New Roman"/>
                <w:b/>
                <w:sz w:val="20"/>
                <w:szCs w:val="20"/>
                <w:lang w:eastAsia="nl-NL"/>
              </w:rPr>
            </w:pPr>
            <w:r w:rsidRPr="00151452">
              <w:rPr>
                <w:rFonts w:ascii="Verdana" w:eastAsia="Times New Roman" w:hAnsi="Verdana" w:cs="Times New Roman"/>
                <w:b/>
                <w:sz w:val="20"/>
                <w:szCs w:val="20"/>
                <w:lang w:eastAsia="nl-NL"/>
              </w:rPr>
              <w:t>3</w:t>
            </w:r>
          </w:p>
        </w:tc>
        <w:tc>
          <w:tcPr>
            <w:tcW w:w="1657" w:type="dxa"/>
            <w:noWrap/>
            <w:hideMark/>
          </w:tcPr>
          <w:p w:rsidR="002C7346" w:rsidRPr="006F590A" w:rsidRDefault="002C7346" w:rsidP="0060169C">
            <w:pPr>
              <w:spacing w:line="240" w:lineRule="auto"/>
              <w:jc w:val="right"/>
              <w:rPr>
                <w:rFonts w:ascii="Verdana" w:eastAsia="Times New Roman" w:hAnsi="Verdana" w:cs="Times New Roman"/>
                <w:sz w:val="20"/>
                <w:szCs w:val="20"/>
                <w:lang w:eastAsia="nl-NL"/>
              </w:rPr>
            </w:pPr>
            <w:r w:rsidRPr="006F590A">
              <w:rPr>
                <w:rFonts w:ascii="Verdana" w:eastAsia="Times New Roman" w:hAnsi="Verdana" w:cs="Times New Roman"/>
                <w:sz w:val="20"/>
                <w:szCs w:val="20"/>
                <w:lang w:eastAsia="nl-NL"/>
              </w:rPr>
              <w:t>3</w:t>
            </w:r>
          </w:p>
        </w:tc>
        <w:tc>
          <w:tcPr>
            <w:tcW w:w="1179" w:type="dxa"/>
          </w:tcPr>
          <w:p w:rsidR="002C7346" w:rsidRPr="00E30992" w:rsidRDefault="002C7346" w:rsidP="0060169C">
            <w:pPr>
              <w:spacing w:line="240" w:lineRule="auto"/>
              <w:jc w:val="right"/>
              <w:rPr>
                <w:rFonts w:ascii="Verdana" w:eastAsia="Times New Roman" w:hAnsi="Verdana" w:cs="Times New Roman"/>
                <w:sz w:val="20"/>
                <w:szCs w:val="20"/>
                <w:lang w:eastAsia="nl-NL"/>
              </w:rPr>
            </w:pPr>
            <w:r w:rsidRPr="00E30992">
              <w:rPr>
                <w:rFonts w:ascii="Verdana" w:eastAsia="Times New Roman" w:hAnsi="Verdana" w:cs="Times New Roman"/>
                <w:sz w:val="20"/>
                <w:szCs w:val="20"/>
                <w:lang w:eastAsia="nl-NL"/>
              </w:rPr>
              <w:t>5</w:t>
            </w:r>
          </w:p>
        </w:tc>
      </w:tr>
      <w:tr w:rsidR="002C7346" w:rsidRPr="006F590A" w:rsidTr="0060169C">
        <w:trPr>
          <w:trHeight w:val="300"/>
        </w:trPr>
        <w:tc>
          <w:tcPr>
            <w:tcW w:w="1128" w:type="dxa"/>
          </w:tcPr>
          <w:p w:rsidR="002C7346" w:rsidRPr="00151452" w:rsidRDefault="002C7346" w:rsidP="0060169C">
            <w:pPr>
              <w:spacing w:line="240" w:lineRule="auto"/>
              <w:jc w:val="right"/>
              <w:rPr>
                <w:rFonts w:ascii="Verdana" w:eastAsia="Times New Roman" w:hAnsi="Verdana" w:cs="Times New Roman"/>
                <w:b/>
                <w:sz w:val="20"/>
                <w:szCs w:val="20"/>
                <w:lang w:eastAsia="nl-NL"/>
              </w:rPr>
            </w:pPr>
            <w:r w:rsidRPr="00151452">
              <w:rPr>
                <w:rFonts w:ascii="Verdana" w:eastAsia="Times New Roman" w:hAnsi="Verdana" w:cs="Times New Roman"/>
                <w:b/>
                <w:sz w:val="20"/>
                <w:szCs w:val="20"/>
                <w:lang w:eastAsia="nl-NL"/>
              </w:rPr>
              <w:t>4</w:t>
            </w:r>
          </w:p>
        </w:tc>
        <w:tc>
          <w:tcPr>
            <w:tcW w:w="1657" w:type="dxa"/>
            <w:noWrap/>
            <w:hideMark/>
          </w:tcPr>
          <w:p w:rsidR="002C7346" w:rsidRPr="006F590A" w:rsidRDefault="002C7346" w:rsidP="0060169C">
            <w:pPr>
              <w:spacing w:line="240" w:lineRule="auto"/>
              <w:jc w:val="right"/>
              <w:rPr>
                <w:rFonts w:ascii="Verdana" w:eastAsia="Times New Roman" w:hAnsi="Verdana" w:cs="Times New Roman"/>
                <w:sz w:val="20"/>
                <w:szCs w:val="20"/>
                <w:lang w:eastAsia="nl-NL"/>
              </w:rPr>
            </w:pPr>
            <w:r w:rsidRPr="006F590A">
              <w:rPr>
                <w:rFonts w:ascii="Verdana" w:eastAsia="Times New Roman" w:hAnsi="Verdana" w:cs="Times New Roman"/>
                <w:sz w:val="20"/>
                <w:szCs w:val="20"/>
                <w:lang w:eastAsia="nl-NL"/>
              </w:rPr>
              <w:t>3</w:t>
            </w:r>
          </w:p>
        </w:tc>
        <w:tc>
          <w:tcPr>
            <w:tcW w:w="1179" w:type="dxa"/>
          </w:tcPr>
          <w:p w:rsidR="002C7346" w:rsidRPr="00E30992" w:rsidRDefault="002C7346" w:rsidP="0060169C">
            <w:pPr>
              <w:spacing w:line="240" w:lineRule="auto"/>
              <w:jc w:val="right"/>
              <w:rPr>
                <w:rFonts w:ascii="Verdana" w:eastAsia="Times New Roman" w:hAnsi="Verdana" w:cs="Times New Roman"/>
                <w:sz w:val="20"/>
                <w:szCs w:val="20"/>
                <w:lang w:eastAsia="nl-NL"/>
              </w:rPr>
            </w:pPr>
            <w:r w:rsidRPr="00E30992">
              <w:rPr>
                <w:rFonts w:ascii="Verdana" w:eastAsia="Times New Roman" w:hAnsi="Verdana" w:cs="Times New Roman"/>
                <w:sz w:val="20"/>
                <w:szCs w:val="20"/>
                <w:lang w:eastAsia="nl-NL"/>
              </w:rPr>
              <w:t>3</w:t>
            </w:r>
          </w:p>
        </w:tc>
      </w:tr>
      <w:tr w:rsidR="002C7346" w:rsidRPr="006F590A" w:rsidTr="0060169C">
        <w:trPr>
          <w:cnfStyle w:val="000000100000" w:firstRow="0" w:lastRow="0" w:firstColumn="0" w:lastColumn="0" w:oddVBand="0" w:evenVBand="0" w:oddHBand="1" w:evenHBand="0" w:firstRowFirstColumn="0" w:firstRowLastColumn="0" w:lastRowFirstColumn="0" w:lastRowLastColumn="0"/>
          <w:trHeight w:val="300"/>
        </w:trPr>
        <w:tc>
          <w:tcPr>
            <w:tcW w:w="1128" w:type="dxa"/>
          </w:tcPr>
          <w:p w:rsidR="002C7346" w:rsidRPr="00151452" w:rsidRDefault="002C7346" w:rsidP="0060169C">
            <w:pPr>
              <w:spacing w:line="240" w:lineRule="auto"/>
              <w:jc w:val="right"/>
              <w:rPr>
                <w:rFonts w:ascii="Verdana" w:eastAsia="Times New Roman" w:hAnsi="Verdana" w:cs="Times New Roman"/>
                <w:b/>
                <w:sz w:val="20"/>
                <w:szCs w:val="20"/>
                <w:lang w:eastAsia="nl-NL"/>
              </w:rPr>
            </w:pPr>
            <w:r w:rsidRPr="00151452">
              <w:rPr>
                <w:rFonts w:ascii="Verdana" w:eastAsia="Times New Roman" w:hAnsi="Verdana" w:cs="Times New Roman"/>
                <w:b/>
                <w:sz w:val="20"/>
                <w:szCs w:val="20"/>
                <w:lang w:eastAsia="nl-NL"/>
              </w:rPr>
              <w:t>5</w:t>
            </w:r>
          </w:p>
        </w:tc>
        <w:tc>
          <w:tcPr>
            <w:tcW w:w="1657" w:type="dxa"/>
            <w:noWrap/>
            <w:hideMark/>
          </w:tcPr>
          <w:p w:rsidR="002C7346" w:rsidRPr="006F590A" w:rsidRDefault="002C7346" w:rsidP="0060169C">
            <w:pPr>
              <w:spacing w:line="240" w:lineRule="auto"/>
              <w:jc w:val="right"/>
              <w:rPr>
                <w:rFonts w:ascii="Verdana" w:eastAsia="Times New Roman" w:hAnsi="Verdana" w:cs="Times New Roman"/>
                <w:sz w:val="20"/>
                <w:szCs w:val="20"/>
                <w:lang w:eastAsia="nl-NL"/>
              </w:rPr>
            </w:pPr>
            <w:r w:rsidRPr="006F590A">
              <w:rPr>
                <w:rFonts w:ascii="Verdana" w:eastAsia="Times New Roman" w:hAnsi="Verdana" w:cs="Times New Roman"/>
                <w:sz w:val="20"/>
                <w:szCs w:val="20"/>
                <w:lang w:eastAsia="nl-NL"/>
              </w:rPr>
              <w:t>5</w:t>
            </w:r>
          </w:p>
        </w:tc>
        <w:tc>
          <w:tcPr>
            <w:tcW w:w="1179" w:type="dxa"/>
          </w:tcPr>
          <w:p w:rsidR="002C7346" w:rsidRPr="00E30992" w:rsidRDefault="002C7346" w:rsidP="0060169C">
            <w:pPr>
              <w:spacing w:line="240" w:lineRule="auto"/>
              <w:jc w:val="right"/>
              <w:rPr>
                <w:rFonts w:ascii="Verdana" w:eastAsia="Times New Roman" w:hAnsi="Verdana" w:cs="Times New Roman"/>
                <w:sz w:val="20"/>
                <w:szCs w:val="20"/>
                <w:lang w:eastAsia="nl-NL"/>
              </w:rPr>
            </w:pPr>
            <w:r w:rsidRPr="00E30992">
              <w:rPr>
                <w:rFonts w:ascii="Verdana" w:eastAsia="Times New Roman" w:hAnsi="Verdana" w:cs="Times New Roman"/>
                <w:sz w:val="20"/>
                <w:szCs w:val="20"/>
                <w:lang w:eastAsia="nl-NL"/>
              </w:rPr>
              <w:t>5</w:t>
            </w:r>
          </w:p>
        </w:tc>
      </w:tr>
      <w:tr w:rsidR="002C7346" w:rsidRPr="006F590A" w:rsidTr="0060169C">
        <w:trPr>
          <w:trHeight w:val="300"/>
        </w:trPr>
        <w:tc>
          <w:tcPr>
            <w:tcW w:w="1128" w:type="dxa"/>
          </w:tcPr>
          <w:p w:rsidR="002C7346" w:rsidRPr="00151452" w:rsidRDefault="002C7346" w:rsidP="0060169C">
            <w:pPr>
              <w:spacing w:line="240" w:lineRule="auto"/>
              <w:jc w:val="right"/>
              <w:rPr>
                <w:rFonts w:ascii="Verdana" w:eastAsia="Times New Roman" w:hAnsi="Verdana" w:cs="Times New Roman"/>
                <w:b/>
                <w:sz w:val="20"/>
                <w:szCs w:val="20"/>
                <w:lang w:eastAsia="nl-NL"/>
              </w:rPr>
            </w:pPr>
            <w:r w:rsidRPr="00151452">
              <w:rPr>
                <w:rFonts w:ascii="Verdana" w:eastAsia="Times New Roman" w:hAnsi="Verdana" w:cs="Times New Roman"/>
                <w:b/>
                <w:sz w:val="20"/>
                <w:szCs w:val="20"/>
                <w:lang w:eastAsia="nl-NL"/>
              </w:rPr>
              <w:t>6</w:t>
            </w:r>
          </w:p>
        </w:tc>
        <w:tc>
          <w:tcPr>
            <w:tcW w:w="1657" w:type="dxa"/>
            <w:noWrap/>
            <w:hideMark/>
          </w:tcPr>
          <w:p w:rsidR="002C7346" w:rsidRPr="006F590A" w:rsidRDefault="002C7346" w:rsidP="0060169C">
            <w:pPr>
              <w:spacing w:line="240" w:lineRule="auto"/>
              <w:jc w:val="right"/>
              <w:rPr>
                <w:rFonts w:ascii="Verdana" w:eastAsia="Times New Roman" w:hAnsi="Verdana" w:cs="Times New Roman"/>
                <w:sz w:val="20"/>
                <w:szCs w:val="20"/>
                <w:lang w:eastAsia="nl-NL"/>
              </w:rPr>
            </w:pPr>
            <w:r w:rsidRPr="006F590A">
              <w:rPr>
                <w:rFonts w:ascii="Verdana" w:eastAsia="Times New Roman" w:hAnsi="Verdana" w:cs="Times New Roman"/>
                <w:sz w:val="20"/>
                <w:szCs w:val="20"/>
                <w:lang w:eastAsia="nl-NL"/>
              </w:rPr>
              <w:t>5</w:t>
            </w:r>
          </w:p>
        </w:tc>
        <w:tc>
          <w:tcPr>
            <w:tcW w:w="1179" w:type="dxa"/>
          </w:tcPr>
          <w:p w:rsidR="002C7346" w:rsidRPr="00E30992" w:rsidRDefault="002C7346" w:rsidP="0060169C">
            <w:pPr>
              <w:spacing w:line="240" w:lineRule="auto"/>
              <w:jc w:val="right"/>
              <w:rPr>
                <w:rFonts w:ascii="Verdana" w:eastAsia="Times New Roman" w:hAnsi="Verdana" w:cs="Times New Roman"/>
                <w:sz w:val="20"/>
                <w:szCs w:val="20"/>
                <w:lang w:eastAsia="nl-NL"/>
              </w:rPr>
            </w:pPr>
            <w:r w:rsidRPr="00E30992">
              <w:rPr>
                <w:rFonts w:ascii="Verdana" w:eastAsia="Times New Roman" w:hAnsi="Verdana" w:cs="Times New Roman"/>
                <w:sz w:val="20"/>
                <w:szCs w:val="20"/>
                <w:lang w:eastAsia="nl-NL"/>
              </w:rPr>
              <w:t>5</w:t>
            </w:r>
          </w:p>
        </w:tc>
      </w:tr>
      <w:tr w:rsidR="002C7346" w:rsidRPr="006F590A" w:rsidTr="0060169C">
        <w:trPr>
          <w:cnfStyle w:val="000000100000" w:firstRow="0" w:lastRow="0" w:firstColumn="0" w:lastColumn="0" w:oddVBand="0" w:evenVBand="0" w:oddHBand="1" w:evenHBand="0" w:firstRowFirstColumn="0" w:firstRowLastColumn="0" w:lastRowFirstColumn="0" w:lastRowLastColumn="0"/>
          <w:trHeight w:val="300"/>
        </w:trPr>
        <w:tc>
          <w:tcPr>
            <w:tcW w:w="1128" w:type="dxa"/>
          </w:tcPr>
          <w:p w:rsidR="002C7346" w:rsidRPr="00151452" w:rsidRDefault="002C7346" w:rsidP="0060169C">
            <w:pPr>
              <w:spacing w:line="240" w:lineRule="auto"/>
              <w:jc w:val="right"/>
              <w:rPr>
                <w:rFonts w:ascii="Verdana" w:eastAsia="Times New Roman" w:hAnsi="Verdana" w:cs="Times New Roman"/>
                <w:b/>
                <w:sz w:val="20"/>
                <w:szCs w:val="20"/>
                <w:lang w:eastAsia="nl-NL"/>
              </w:rPr>
            </w:pPr>
            <w:r w:rsidRPr="00151452">
              <w:rPr>
                <w:rFonts w:ascii="Verdana" w:eastAsia="Times New Roman" w:hAnsi="Verdana" w:cs="Times New Roman"/>
                <w:b/>
                <w:sz w:val="20"/>
                <w:szCs w:val="20"/>
                <w:lang w:eastAsia="nl-NL"/>
              </w:rPr>
              <w:t>7</w:t>
            </w:r>
          </w:p>
        </w:tc>
        <w:tc>
          <w:tcPr>
            <w:tcW w:w="1657" w:type="dxa"/>
            <w:noWrap/>
            <w:hideMark/>
          </w:tcPr>
          <w:p w:rsidR="002C7346" w:rsidRPr="006F590A" w:rsidRDefault="002C7346" w:rsidP="0060169C">
            <w:pPr>
              <w:spacing w:line="240" w:lineRule="auto"/>
              <w:jc w:val="right"/>
              <w:rPr>
                <w:rFonts w:ascii="Verdana" w:eastAsia="Times New Roman" w:hAnsi="Verdana" w:cs="Times New Roman"/>
                <w:sz w:val="20"/>
                <w:szCs w:val="20"/>
                <w:lang w:eastAsia="nl-NL"/>
              </w:rPr>
            </w:pPr>
            <w:r w:rsidRPr="006F590A">
              <w:rPr>
                <w:rFonts w:ascii="Verdana" w:eastAsia="Times New Roman" w:hAnsi="Verdana" w:cs="Times New Roman"/>
                <w:sz w:val="20"/>
                <w:szCs w:val="20"/>
                <w:lang w:eastAsia="nl-NL"/>
              </w:rPr>
              <w:t>4</w:t>
            </w:r>
          </w:p>
        </w:tc>
        <w:tc>
          <w:tcPr>
            <w:tcW w:w="1179" w:type="dxa"/>
          </w:tcPr>
          <w:p w:rsidR="002C7346" w:rsidRPr="00E30992" w:rsidRDefault="002C7346" w:rsidP="0060169C">
            <w:pPr>
              <w:spacing w:line="240" w:lineRule="auto"/>
              <w:jc w:val="right"/>
              <w:rPr>
                <w:rFonts w:ascii="Verdana" w:eastAsia="Times New Roman" w:hAnsi="Verdana" w:cs="Times New Roman"/>
                <w:sz w:val="20"/>
                <w:szCs w:val="20"/>
                <w:lang w:eastAsia="nl-NL"/>
              </w:rPr>
            </w:pPr>
            <w:r w:rsidRPr="00E30992">
              <w:rPr>
                <w:rFonts w:ascii="Verdana" w:eastAsia="Times New Roman" w:hAnsi="Verdana" w:cs="Times New Roman"/>
                <w:sz w:val="20"/>
                <w:szCs w:val="20"/>
                <w:lang w:eastAsia="nl-NL"/>
              </w:rPr>
              <w:t>5</w:t>
            </w:r>
          </w:p>
        </w:tc>
      </w:tr>
      <w:tr w:rsidR="002C7346" w:rsidRPr="006F590A" w:rsidTr="0060169C">
        <w:trPr>
          <w:trHeight w:val="300"/>
        </w:trPr>
        <w:tc>
          <w:tcPr>
            <w:tcW w:w="1128" w:type="dxa"/>
          </w:tcPr>
          <w:p w:rsidR="002C7346" w:rsidRPr="00151452" w:rsidRDefault="002C7346" w:rsidP="0060169C">
            <w:pPr>
              <w:spacing w:line="240" w:lineRule="auto"/>
              <w:jc w:val="right"/>
              <w:rPr>
                <w:rFonts w:ascii="Verdana" w:eastAsia="Times New Roman" w:hAnsi="Verdana" w:cs="Times New Roman"/>
                <w:b/>
                <w:sz w:val="20"/>
                <w:szCs w:val="20"/>
                <w:lang w:eastAsia="nl-NL"/>
              </w:rPr>
            </w:pPr>
            <w:r w:rsidRPr="00151452">
              <w:rPr>
                <w:rFonts w:ascii="Verdana" w:eastAsia="Times New Roman" w:hAnsi="Verdana" w:cs="Times New Roman"/>
                <w:b/>
                <w:sz w:val="20"/>
                <w:szCs w:val="20"/>
                <w:lang w:eastAsia="nl-NL"/>
              </w:rPr>
              <w:t>8</w:t>
            </w:r>
          </w:p>
        </w:tc>
        <w:tc>
          <w:tcPr>
            <w:tcW w:w="1657" w:type="dxa"/>
            <w:noWrap/>
            <w:hideMark/>
          </w:tcPr>
          <w:p w:rsidR="002C7346" w:rsidRPr="006F590A" w:rsidRDefault="002C7346" w:rsidP="0060169C">
            <w:pPr>
              <w:spacing w:line="240" w:lineRule="auto"/>
              <w:jc w:val="right"/>
              <w:rPr>
                <w:rFonts w:ascii="Verdana" w:eastAsia="Times New Roman" w:hAnsi="Verdana" w:cs="Times New Roman"/>
                <w:sz w:val="20"/>
                <w:szCs w:val="20"/>
                <w:lang w:eastAsia="nl-NL"/>
              </w:rPr>
            </w:pPr>
            <w:r w:rsidRPr="006F590A">
              <w:rPr>
                <w:rFonts w:ascii="Verdana" w:eastAsia="Times New Roman" w:hAnsi="Verdana" w:cs="Times New Roman"/>
                <w:sz w:val="20"/>
                <w:szCs w:val="20"/>
                <w:lang w:eastAsia="nl-NL"/>
              </w:rPr>
              <w:t>2</w:t>
            </w:r>
          </w:p>
        </w:tc>
        <w:tc>
          <w:tcPr>
            <w:tcW w:w="1179" w:type="dxa"/>
          </w:tcPr>
          <w:p w:rsidR="002C7346" w:rsidRPr="00E30992" w:rsidRDefault="002C7346" w:rsidP="0060169C">
            <w:pPr>
              <w:spacing w:line="240" w:lineRule="auto"/>
              <w:jc w:val="right"/>
              <w:rPr>
                <w:rFonts w:ascii="Verdana" w:eastAsia="Times New Roman" w:hAnsi="Verdana" w:cs="Times New Roman"/>
                <w:sz w:val="20"/>
                <w:szCs w:val="20"/>
                <w:lang w:eastAsia="nl-NL"/>
              </w:rPr>
            </w:pPr>
            <w:r w:rsidRPr="00E30992">
              <w:rPr>
                <w:rFonts w:ascii="Verdana" w:eastAsia="Times New Roman" w:hAnsi="Verdana" w:cs="Times New Roman"/>
                <w:sz w:val="20"/>
                <w:szCs w:val="20"/>
                <w:lang w:eastAsia="nl-NL"/>
              </w:rPr>
              <w:t>2</w:t>
            </w:r>
          </w:p>
        </w:tc>
      </w:tr>
      <w:tr w:rsidR="002C7346" w:rsidRPr="006F590A" w:rsidTr="0060169C">
        <w:trPr>
          <w:cnfStyle w:val="000000100000" w:firstRow="0" w:lastRow="0" w:firstColumn="0" w:lastColumn="0" w:oddVBand="0" w:evenVBand="0" w:oddHBand="1" w:evenHBand="0" w:firstRowFirstColumn="0" w:firstRowLastColumn="0" w:lastRowFirstColumn="0" w:lastRowLastColumn="0"/>
          <w:trHeight w:val="300"/>
        </w:trPr>
        <w:tc>
          <w:tcPr>
            <w:tcW w:w="1128" w:type="dxa"/>
          </w:tcPr>
          <w:p w:rsidR="002C7346" w:rsidRPr="00151452" w:rsidRDefault="002C7346" w:rsidP="0060169C">
            <w:pPr>
              <w:spacing w:line="240" w:lineRule="auto"/>
              <w:jc w:val="right"/>
              <w:rPr>
                <w:rFonts w:ascii="Verdana" w:eastAsia="Times New Roman" w:hAnsi="Verdana" w:cs="Times New Roman"/>
                <w:b/>
                <w:sz w:val="20"/>
                <w:szCs w:val="20"/>
                <w:lang w:eastAsia="nl-NL"/>
              </w:rPr>
            </w:pPr>
            <w:r w:rsidRPr="00151452">
              <w:rPr>
                <w:rFonts w:ascii="Verdana" w:eastAsia="Times New Roman" w:hAnsi="Verdana" w:cs="Times New Roman"/>
                <w:b/>
                <w:sz w:val="20"/>
                <w:szCs w:val="20"/>
                <w:lang w:eastAsia="nl-NL"/>
              </w:rPr>
              <w:t>9</w:t>
            </w:r>
          </w:p>
        </w:tc>
        <w:tc>
          <w:tcPr>
            <w:tcW w:w="1657" w:type="dxa"/>
            <w:noWrap/>
            <w:hideMark/>
          </w:tcPr>
          <w:p w:rsidR="002C7346" w:rsidRPr="006F590A" w:rsidRDefault="002C7346" w:rsidP="0060169C">
            <w:pPr>
              <w:spacing w:line="240" w:lineRule="auto"/>
              <w:jc w:val="right"/>
              <w:rPr>
                <w:rFonts w:ascii="Verdana" w:eastAsia="Times New Roman" w:hAnsi="Verdana" w:cs="Times New Roman"/>
                <w:sz w:val="20"/>
                <w:szCs w:val="20"/>
                <w:lang w:eastAsia="nl-NL"/>
              </w:rPr>
            </w:pPr>
            <w:r w:rsidRPr="006F590A">
              <w:rPr>
                <w:rFonts w:ascii="Verdana" w:eastAsia="Times New Roman" w:hAnsi="Verdana" w:cs="Times New Roman"/>
                <w:sz w:val="20"/>
                <w:szCs w:val="20"/>
                <w:lang w:eastAsia="nl-NL"/>
              </w:rPr>
              <w:t>4</w:t>
            </w:r>
          </w:p>
        </w:tc>
        <w:tc>
          <w:tcPr>
            <w:tcW w:w="1179" w:type="dxa"/>
          </w:tcPr>
          <w:p w:rsidR="002C7346" w:rsidRPr="00E30992" w:rsidRDefault="002C7346" w:rsidP="0060169C">
            <w:pPr>
              <w:spacing w:line="240" w:lineRule="auto"/>
              <w:jc w:val="right"/>
              <w:rPr>
                <w:rFonts w:ascii="Verdana" w:eastAsia="Times New Roman" w:hAnsi="Verdana" w:cs="Times New Roman"/>
                <w:sz w:val="20"/>
                <w:szCs w:val="20"/>
                <w:lang w:eastAsia="nl-NL"/>
              </w:rPr>
            </w:pPr>
            <w:r w:rsidRPr="00E30992">
              <w:rPr>
                <w:rFonts w:ascii="Verdana" w:eastAsia="Times New Roman" w:hAnsi="Verdana" w:cs="Times New Roman"/>
                <w:sz w:val="20"/>
                <w:szCs w:val="20"/>
                <w:lang w:eastAsia="nl-NL"/>
              </w:rPr>
              <w:t>5</w:t>
            </w:r>
          </w:p>
        </w:tc>
      </w:tr>
      <w:tr w:rsidR="002C7346" w:rsidRPr="006F590A" w:rsidTr="0060169C">
        <w:trPr>
          <w:trHeight w:val="300"/>
        </w:trPr>
        <w:tc>
          <w:tcPr>
            <w:tcW w:w="1128" w:type="dxa"/>
          </w:tcPr>
          <w:p w:rsidR="002C7346" w:rsidRPr="00151452" w:rsidRDefault="002C7346" w:rsidP="0060169C">
            <w:pPr>
              <w:spacing w:line="240" w:lineRule="auto"/>
              <w:jc w:val="right"/>
              <w:rPr>
                <w:rFonts w:ascii="Verdana" w:eastAsia="Times New Roman" w:hAnsi="Verdana" w:cs="Times New Roman"/>
                <w:b/>
                <w:color w:val="000000"/>
                <w:sz w:val="20"/>
                <w:szCs w:val="20"/>
                <w:lang w:eastAsia="nl-NL"/>
              </w:rPr>
            </w:pPr>
            <w:r w:rsidRPr="00151452">
              <w:rPr>
                <w:rFonts w:ascii="Verdana" w:eastAsia="Times New Roman" w:hAnsi="Verdana" w:cs="Times New Roman"/>
                <w:b/>
                <w:color w:val="000000"/>
                <w:sz w:val="20"/>
                <w:szCs w:val="20"/>
                <w:lang w:eastAsia="nl-NL"/>
              </w:rPr>
              <w:t>10</w:t>
            </w:r>
          </w:p>
        </w:tc>
        <w:tc>
          <w:tcPr>
            <w:tcW w:w="1657" w:type="dxa"/>
            <w:noWrap/>
            <w:hideMark/>
          </w:tcPr>
          <w:p w:rsidR="002C7346" w:rsidRPr="006F590A" w:rsidRDefault="002C7346" w:rsidP="0060169C">
            <w:pPr>
              <w:spacing w:line="240" w:lineRule="auto"/>
              <w:jc w:val="right"/>
              <w:rPr>
                <w:rFonts w:ascii="Verdana" w:eastAsia="Times New Roman" w:hAnsi="Verdana" w:cs="Times New Roman"/>
                <w:color w:val="000000"/>
                <w:sz w:val="20"/>
                <w:szCs w:val="20"/>
                <w:lang w:eastAsia="nl-NL"/>
              </w:rPr>
            </w:pPr>
            <w:r w:rsidRPr="006F590A">
              <w:rPr>
                <w:rFonts w:ascii="Verdana" w:eastAsia="Times New Roman" w:hAnsi="Verdana" w:cs="Times New Roman"/>
                <w:color w:val="000000"/>
                <w:sz w:val="20"/>
                <w:szCs w:val="20"/>
                <w:lang w:eastAsia="nl-NL"/>
              </w:rPr>
              <w:t>5</w:t>
            </w:r>
          </w:p>
        </w:tc>
        <w:tc>
          <w:tcPr>
            <w:tcW w:w="1179" w:type="dxa"/>
          </w:tcPr>
          <w:p w:rsidR="002C7346" w:rsidRPr="00E30992" w:rsidRDefault="002C7346" w:rsidP="0060169C">
            <w:pPr>
              <w:spacing w:line="240" w:lineRule="auto"/>
              <w:jc w:val="right"/>
              <w:rPr>
                <w:rFonts w:ascii="Verdana" w:eastAsia="Times New Roman" w:hAnsi="Verdana" w:cs="Times New Roman"/>
                <w:color w:val="000000"/>
                <w:sz w:val="20"/>
                <w:szCs w:val="20"/>
                <w:lang w:eastAsia="nl-NL"/>
              </w:rPr>
            </w:pPr>
            <w:r w:rsidRPr="00E30992">
              <w:rPr>
                <w:rFonts w:ascii="Verdana" w:eastAsia="Times New Roman" w:hAnsi="Verdana" w:cs="Times New Roman"/>
                <w:color w:val="000000"/>
                <w:sz w:val="20"/>
                <w:szCs w:val="20"/>
                <w:lang w:eastAsia="nl-NL"/>
              </w:rPr>
              <w:t>5</w:t>
            </w:r>
          </w:p>
        </w:tc>
      </w:tr>
      <w:tr w:rsidR="002C7346" w:rsidRPr="006F590A" w:rsidTr="0060169C">
        <w:trPr>
          <w:cnfStyle w:val="000000100000" w:firstRow="0" w:lastRow="0" w:firstColumn="0" w:lastColumn="0" w:oddVBand="0" w:evenVBand="0" w:oddHBand="1" w:evenHBand="0" w:firstRowFirstColumn="0" w:firstRowLastColumn="0" w:lastRowFirstColumn="0" w:lastRowLastColumn="0"/>
          <w:trHeight w:val="300"/>
        </w:trPr>
        <w:tc>
          <w:tcPr>
            <w:tcW w:w="1128" w:type="dxa"/>
          </w:tcPr>
          <w:p w:rsidR="002C7346" w:rsidRPr="00151452" w:rsidRDefault="002C7346" w:rsidP="0060169C">
            <w:pPr>
              <w:spacing w:line="240" w:lineRule="auto"/>
              <w:jc w:val="right"/>
              <w:rPr>
                <w:rFonts w:ascii="Verdana" w:eastAsia="Times New Roman" w:hAnsi="Verdana" w:cs="Times New Roman"/>
                <w:b/>
                <w:color w:val="000000"/>
                <w:sz w:val="20"/>
                <w:szCs w:val="20"/>
                <w:lang w:eastAsia="nl-NL"/>
              </w:rPr>
            </w:pPr>
            <w:r w:rsidRPr="00151452">
              <w:rPr>
                <w:rFonts w:ascii="Verdana" w:eastAsia="Times New Roman" w:hAnsi="Verdana" w:cs="Times New Roman"/>
                <w:b/>
                <w:color w:val="000000"/>
                <w:sz w:val="20"/>
                <w:szCs w:val="20"/>
                <w:lang w:eastAsia="nl-NL"/>
              </w:rPr>
              <w:t>11</w:t>
            </w:r>
          </w:p>
        </w:tc>
        <w:tc>
          <w:tcPr>
            <w:tcW w:w="1657" w:type="dxa"/>
            <w:noWrap/>
            <w:hideMark/>
          </w:tcPr>
          <w:p w:rsidR="002C7346" w:rsidRPr="006F590A" w:rsidRDefault="002C7346" w:rsidP="0060169C">
            <w:pPr>
              <w:spacing w:line="240" w:lineRule="auto"/>
              <w:jc w:val="right"/>
              <w:rPr>
                <w:rFonts w:ascii="Verdana" w:eastAsia="Times New Roman" w:hAnsi="Verdana" w:cs="Times New Roman"/>
                <w:color w:val="000000"/>
                <w:sz w:val="20"/>
                <w:szCs w:val="20"/>
                <w:lang w:eastAsia="nl-NL"/>
              </w:rPr>
            </w:pPr>
            <w:r w:rsidRPr="006F590A">
              <w:rPr>
                <w:rFonts w:ascii="Verdana" w:eastAsia="Times New Roman" w:hAnsi="Verdana" w:cs="Times New Roman"/>
                <w:color w:val="000000"/>
                <w:sz w:val="20"/>
                <w:szCs w:val="20"/>
                <w:lang w:eastAsia="nl-NL"/>
              </w:rPr>
              <w:t>4</w:t>
            </w:r>
          </w:p>
        </w:tc>
        <w:tc>
          <w:tcPr>
            <w:tcW w:w="1179" w:type="dxa"/>
          </w:tcPr>
          <w:p w:rsidR="002C7346" w:rsidRPr="00E30992" w:rsidRDefault="002C7346" w:rsidP="0060169C">
            <w:pPr>
              <w:spacing w:line="240" w:lineRule="auto"/>
              <w:jc w:val="right"/>
              <w:rPr>
                <w:rFonts w:ascii="Verdana" w:eastAsia="Times New Roman" w:hAnsi="Verdana" w:cs="Times New Roman"/>
                <w:color w:val="000000"/>
                <w:sz w:val="20"/>
                <w:szCs w:val="20"/>
                <w:lang w:eastAsia="nl-NL"/>
              </w:rPr>
            </w:pPr>
            <w:r w:rsidRPr="00E30992">
              <w:rPr>
                <w:rFonts w:ascii="Verdana" w:eastAsia="Times New Roman" w:hAnsi="Verdana" w:cs="Times New Roman"/>
                <w:color w:val="000000"/>
                <w:sz w:val="20"/>
                <w:szCs w:val="20"/>
                <w:lang w:eastAsia="nl-NL"/>
              </w:rPr>
              <w:t>3</w:t>
            </w:r>
          </w:p>
        </w:tc>
      </w:tr>
      <w:tr w:rsidR="002C7346" w:rsidRPr="006F590A" w:rsidTr="0060169C">
        <w:trPr>
          <w:trHeight w:val="300"/>
        </w:trPr>
        <w:tc>
          <w:tcPr>
            <w:tcW w:w="1128" w:type="dxa"/>
          </w:tcPr>
          <w:p w:rsidR="002C7346" w:rsidRPr="00E30992" w:rsidRDefault="002C7346" w:rsidP="0060169C">
            <w:pPr>
              <w:spacing w:line="240" w:lineRule="auto"/>
              <w:jc w:val="right"/>
              <w:rPr>
                <w:rFonts w:ascii="Verdana" w:eastAsia="Times New Roman" w:hAnsi="Verdana" w:cs="Times New Roman"/>
                <w:color w:val="000000"/>
                <w:sz w:val="20"/>
                <w:szCs w:val="20"/>
                <w:lang w:eastAsia="nl-NL"/>
              </w:rPr>
            </w:pPr>
          </w:p>
        </w:tc>
        <w:tc>
          <w:tcPr>
            <w:tcW w:w="1657" w:type="dxa"/>
            <w:noWrap/>
            <w:hideMark/>
          </w:tcPr>
          <w:p w:rsidR="002C7346" w:rsidRPr="006F590A" w:rsidRDefault="002C7346" w:rsidP="0060169C">
            <w:pPr>
              <w:spacing w:line="240" w:lineRule="auto"/>
              <w:jc w:val="right"/>
              <w:rPr>
                <w:rFonts w:ascii="Verdana" w:eastAsia="Times New Roman" w:hAnsi="Verdana" w:cs="Times New Roman"/>
                <w:color w:val="000000"/>
                <w:sz w:val="20"/>
                <w:szCs w:val="20"/>
                <w:lang w:eastAsia="nl-NL"/>
              </w:rPr>
            </w:pPr>
            <w:r w:rsidRPr="006F590A">
              <w:rPr>
                <w:rFonts w:ascii="Verdana" w:eastAsia="Times New Roman" w:hAnsi="Verdana" w:cs="Times New Roman"/>
                <w:color w:val="000000"/>
                <w:sz w:val="20"/>
                <w:szCs w:val="20"/>
                <w:lang w:eastAsia="nl-NL"/>
              </w:rPr>
              <w:t>3,909091</w:t>
            </w:r>
          </w:p>
        </w:tc>
        <w:tc>
          <w:tcPr>
            <w:tcW w:w="1179" w:type="dxa"/>
          </w:tcPr>
          <w:p w:rsidR="002C7346" w:rsidRPr="00E30992" w:rsidRDefault="002C7346" w:rsidP="0060169C">
            <w:pPr>
              <w:spacing w:line="240" w:lineRule="auto"/>
              <w:jc w:val="right"/>
              <w:rPr>
                <w:rFonts w:ascii="Verdana" w:eastAsia="Times New Roman" w:hAnsi="Verdana" w:cs="Times New Roman"/>
                <w:color w:val="000000"/>
                <w:sz w:val="20"/>
                <w:szCs w:val="20"/>
                <w:lang w:eastAsia="nl-NL"/>
              </w:rPr>
            </w:pPr>
            <w:r w:rsidRPr="00E30992">
              <w:rPr>
                <w:rFonts w:ascii="Verdana" w:eastAsia="Times New Roman" w:hAnsi="Verdana" w:cs="Times New Roman"/>
                <w:color w:val="000000"/>
                <w:sz w:val="20"/>
                <w:szCs w:val="20"/>
                <w:lang w:eastAsia="nl-NL"/>
              </w:rPr>
              <w:t>4,272727</w:t>
            </w:r>
          </w:p>
        </w:tc>
      </w:tr>
      <w:tr w:rsidR="002C7346" w:rsidRPr="006F590A" w:rsidTr="0060169C">
        <w:trPr>
          <w:cnfStyle w:val="000000100000" w:firstRow="0" w:lastRow="0" w:firstColumn="0" w:lastColumn="0" w:oddVBand="0" w:evenVBand="0" w:oddHBand="1" w:evenHBand="0" w:firstRowFirstColumn="0" w:firstRowLastColumn="0" w:lastRowFirstColumn="0" w:lastRowLastColumn="0"/>
          <w:trHeight w:val="300"/>
        </w:trPr>
        <w:tc>
          <w:tcPr>
            <w:tcW w:w="1128" w:type="dxa"/>
          </w:tcPr>
          <w:p w:rsidR="002C7346" w:rsidRPr="00E30992" w:rsidRDefault="002C7346" w:rsidP="0060169C">
            <w:pPr>
              <w:spacing w:line="240" w:lineRule="auto"/>
              <w:jc w:val="right"/>
              <w:rPr>
                <w:rFonts w:ascii="Verdana" w:eastAsia="Times New Roman" w:hAnsi="Verdana" w:cs="Times New Roman"/>
                <w:color w:val="000000"/>
                <w:sz w:val="20"/>
                <w:szCs w:val="20"/>
                <w:lang w:eastAsia="nl-NL"/>
              </w:rPr>
            </w:pPr>
          </w:p>
        </w:tc>
        <w:tc>
          <w:tcPr>
            <w:tcW w:w="1657" w:type="dxa"/>
            <w:noWrap/>
            <w:hideMark/>
          </w:tcPr>
          <w:p w:rsidR="002C7346" w:rsidRPr="006F590A" w:rsidRDefault="002C7346" w:rsidP="0060169C">
            <w:pPr>
              <w:spacing w:line="240" w:lineRule="auto"/>
              <w:jc w:val="right"/>
              <w:rPr>
                <w:rFonts w:ascii="Verdana" w:eastAsia="Times New Roman" w:hAnsi="Verdana" w:cs="Times New Roman"/>
                <w:color w:val="000000"/>
                <w:sz w:val="20"/>
                <w:szCs w:val="20"/>
                <w:lang w:eastAsia="nl-NL"/>
              </w:rPr>
            </w:pPr>
            <w:r w:rsidRPr="006F590A">
              <w:rPr>
                <w:rFonts w:ascii="Verdana" w:eastAsia="Times New Roman" w:hAnsi="Verdana" w:cs="Times New Roman"/>
                <w:color w:val="000000"/>
                <w:sz w:val="20"/>
                <w:szCs w:val="20"/>
                <w:lang w:eastAsia="nl-NL"/>
              </w:rPr>
              <w:t>1,044466</w:t>
            </w:r>
          </w:p>
        </w:tc>
        <w:tc>
          <w:tcPr>
            <w:tcW w:w="1179" w:type="dxa"/>
          </w:tcPr>
          <w:p w:rsidR="002C7346" w:rsidRPr="00E30992" w:rsidRDefault="002C7346" w:rsidP="0060169C">
            <w:pPr>
              <w:spacing w:line="240" w:lineRule="auto"/>
              <w:jc w:val="right"/>
              <w:rPr>
                <w:rFonts w:ascii="Verdana" w:eastAsia="Times New Roman" w:hAnsi="Verdana" w:cs="Times New Roman"/>
                <w:color w:val="000000"/>
                <w:sz w:val="20"/>
                <w:szCs w:val="20"/>
                <w:lang w:eastAsia="nl-NL"/>
              </w:rPr>
            </w:pPr>
            <w:r w:rsidRPr="00E30992">
              <w:rPr>
                <w:rFonts w:ascii="Verdana" w:eastAsia="Times New Roman" w:hAnsi="Verdana" w:cs="Times New Roman"/>
                <w:color w:val="000000"/>
                <w:sz w:val="20"/>
                <w:szCs w:val="20"/>
                <w:lang w:eastAsia="nl-NL"/>
              </w:rPr>
              <w:t>1,103713</w:t>
            </w:r>
          </w:p>
        </w:tc>
      </w:tr>
      <w:tr w:rsidR="002C7346" w:rsidRPr="006F590A" w:rsidTr="0060169C">
        <w:trPr>
          <w:trHeight w:val="300"/>
        </w:trPr>
        <w:tc>
          <w:tcPr>
            <w:tcW w:w="3964" w:type="dxa"/>
            <w:gridSpan w:val="3"/>
          </w:tcPr>
          <w:p w:rsidR="002C7346" w:rsidRPr="00E30992" w:rsidRDefault="002C7346" w:rsidP="0060169C">
            <w:pPr>
              <w:spacing w:line="240" w:lineRule="auto"/>
              <w:rPr>
                <w:rFonts w:ascii="Verdana" w:eastAsia="Times New Roman" w:hAnsi="Verdana" w:cs="Times New Roman"/>
                <w:color w:val="000000"/>
                <w:sz w:val="20"/>
                <w:szCs w:val="20"/>
                <w:lang w:eastAsia="nl-NL"/>
              </w:rPr>
            </w:pPr>
            <w:r>
              <w:rPr>
                <w:rFonts w:ascii="Verdana" w:eastAsia="Times New Roman" w:hAnsi="Verdana" w:cs="Times New Roman"/>
                <w:color w:val="000000"/>
                <w:sz w:val="20"/>
                <w:szCs w:val="20"/>
                <w:lang w:eastAsia="nl-NL"/>
              </w:rPr>
              <w:t xml:space="preserve">Correlatie=0,717626 </w:t>
            </w:r>
          </w:p>
        </w:tc>
      </w:tr>
    </w:tbl>
    <w:p w:rsidR="002C7346" w:rsidRPr="006F590A" w:rsidRDefault="002C7346" w:rsidP="002C7346">
      <w:pPr>
        <w:pStyle w:val="Geenafstand"/>
        <w:rPr>
          <w:rFonts w:asciiTheme="minorHAnsi" w:eastAsiaTheme="minorHAnsi" w:hAnsiTheme="minorHAnsi" w:cstheme="minorBidi"/>
        </w:rPr>
      </w:pPr>
    </w:p>
    <w:p w:rsidR="002C7346" w:rsidRDefault="002C7346" w:rsidP="002C7346">
      <w:pPr>
        <w:spacing w:line="259" w:lineRule="auto"/>
        <w:rPr>
          <w:rFonts w:ascii="Verdana" w:eastAsia="Calibri" w:hAnsi="Verdana" w:cs="Times New Roman"/>
          <w:color w:val="4472C4" w:themeColor="accent5"/>
          <w:sz w:val="32"/>
          <w:szCs w:val="32"/>
        </w:rPr>
      </w:pPr>
      <w:r>
        <w:rPr>
          <w:rFonts w:ascii="Verdana" w:hAnsi="Verdana"/>
          <w:color w:val="4472C4" w:themeColor="accent5"/>
          <w:sz w:val="32"/>
          <w:szCs w:val="32"/>
        </w:rPr>
        <w:br w:type="page"/>
      </w:r>
    </w:p>
    <w:p w:rsidR="002C7346" w:rsidRPr="00010996" w:rsidRDefault="002C7346" w:rsidP="002C7346">
      <w:pPr>
        <w:pStyle w:val="Geenafstand"/>
        <w:rPr>
          <w:rFonts w:ascii="Verdana" w:hAnsi="Verdana"/>
          <w:color w:val="4472C4" w:themeColor="accent5"/>
          <w:sz w:val="32"/>
          <w:szCs w:val="32"/>
        </w:rPr>
      </w:pPr>
      <w:r w:rsidRPr="00FE6C98">
        <w:rPr>
          <w:rFonts w:ascii="Verdana" w:hAnsi="Verdana"/>
          <w:color w:val="4472C4" w:themeColor="accent5"/>
          <w:sz w:val="32"/>
          <w:szCs w:val="32"/>
        </w:rPr>
        <w:t>2.</w:t>
      </w:r>
      <w:r w:rsidRPr="00FE6C98">
        <w:rPr>
          <w:color w:val="4472C4" w:themeColor="accent5"/>
        </w:rPr>
        <w:t xml:space="preserve"> </w:t>
      </w:r>
      <w:r>
        <w:rPr>
          <w:rFonts w:ascii="Verdana" w:hAnsi="Verdana"/>
          <w:color w:val="4472C4" w:themeColor="accent5"/>
          <w:sz w:val="32"/>
          <w:szCs w:val="32"/>
        </w:rPr>
        <w:t>Werkwijze voormeting en interventies</w:t>
      </w:r>
    </w:p>
    <w:p w:rsidR="002C7346" w:rsidRDefault="002C7346" w:rsidP="002C7346">
      <w:pPr>
        <w:pStyle w:val="Geenafstand"/>
        <w:rPr>
          <w:rFonts w:ascii="Verdana" w:hAnsi="Verdana"/>
          <w:sz w:val="20"/>
          <w:szCs w:val="20"/>
        </w:rPr>
      </w:pPr>
    </w:p>
    <w:p w:rsidR="002C7346" w:rsidRPr="00010996" w:rsidRDefault="002C7346" w:rsidP="002C7346">
      <w:pPr>
        <w:pStyle w:val="Geenafstand"/>
        <w:rPr>
          <w:rFonts w:ascii="Verdana" w:hAnsi="Verdana"/>
          <w:sz w:val="20"/>
          <w:szCs w:val="20"/>
        </w:rPr>
      </w:pPr>
      <w:r>
        <w:rPr>
          <w:rFonts w:ascii="Verdana" w:hAnsi="Verdana"/>
          <w:color w:val="4472C4" w:themeColor="accent5"/>
          <w:sz w:val="32"/>
          <w:szCs w:val="32"/>
        </w:rPr>
        <w:t>Voormeting O1</w:t>
      </w:r>
      <w:r w:rsidRPr="00010996">
        <w:rPr>
          <w:rFonts w:ascii="Verdana" w:hAnsi="Verdana"/>
          <w:sz w:val="20"/>
          <w:szCs w:val="20"/>
        </w:rPr>
        <w:t>19 – 30 januari 2015</w:t>
      </w:r>
    </w:p>
    <w:p w:rsidR="002C7346" w:rsidRPr="00603AD6" w:rsidRDefault="002C7346" w:rsidP="002C7346">
      <w:pPr>
        <w:pStyle w:val="Geenafstand"/>
        <w:rPr>
          <w:rFonts w:ascii="Verdana" w:hAnsi="Verdana"/>
          <w:sz w:val="20"/>
          <w:szCs w:val="20"/>
        </w:rPr>
      </w:pPr>
      <w:r w:rsidRPr="00603AD6">
        <w:rPr>
          <w:rFonts w:ascii="Verdana" w:hAnsi="Verdana"/>
          <w:sz w:val="20"/>
          <w:szCs w:val="20"/>
        </w:rPr>
        <w:t>Tijdens deze periode wordt gemeten hoe de betrokkenheid van de leerlingen is tijdens de instructie en inoefenperiode van</w:t>
      </w:r>
      <w:r>
        <w:rPr>
          <w:rFonts w:ascii="Verdana" w:hAnsi="Verdana"/>
          <w:sz w:val="20"/>
          <w:szCs w:val="20"/>
        </w:rPr>
        <w:t xml:space="preserve"> de lessen lezen en rekenen</w:t>
      </w:r>
      <w:r w:rsidRPr="00603AD6">
        <w:rPr>
          <w:rFonts w:ascii="Verdana" w:hAnsi="Verdana"/>
          <w:sz w:val="20"/>
          <w:szCs w:val="20"/>
        </w:rPr>
        <w:t xml:space="preserve">. </w:t>
      </w:r>
    </w:p>
    <w:p w:rsidR="002C7346" w:rsidRPr="00010996" w:rsidRDefault="002C7346" w:rsidP="002C7346">
      <w:pPr>
        <w:pStyle w:val="Geenafstand"/>
        <w:rPr>
          <w:rFonts w:ascii="Verdana" w:hAnsi="Verdana"/>
          <w:sz w:val="20"/>
          <w:szCs w:val="20"/>
        </w:rPr>
      </w:pPr>
    </w:p>
    <w:p w:rsidR="002C7346" w:rsidRPr="00010996" w:rsidRDefault="002C7346" w:rsidP="002C7346">
      <w:pPr>
        <w:pStyle w:val="Geenafstand"/>
        <w:rPr>
          <w:rFonts w:ascii="Verdana" w:hAnsi="Verdana"/>
          <w:sz w:val="20"/>
          <w:szCs w:val="20"/>
        </w:rPr>
      </w:pPr>
      <w:r w:rsidRPr="00010996">
        <w:rPr>
          <w:rFonts w:ascii="Verdana" w:hAnsi="Verdana"/>
          <w:color w:val="4472C4" w:themeColor="accent5"/>
          <w:sz w:val="28"/>
          <w:szCs w:val="28"/>
        </w:rPr>
        <w:t>Eerste interventie</w:t>
      </w:r>
      <w:r>
        <w:rPr>
          <w:rFonts w:ascii="Verdana" w:hAnsi="Verdana"/>
          <w:color w:val="4472C4" w:themeColor="accent5"/>
          <w:sz w:val="28"/>
          <w:szCs w:val="28"/>
        </w:rPr>
        <w:t xml:space="preserve"> X1</w:t>
      </w:r>
      <w:r w:rsidRPr="00010996">
        <w:rPr>
          <w:rFonts w:ascii="Verdana" w:hAnsi="Verdana"/>
          <w:sz w:val="20"/>
          <w:szCs w:val="20"/>
        </w:rPr>
        <w:t xml:space="preserve"> 2</w:t>
      </w:r>
      <w:r>
        <w:rPr>
          <w:rFonts w:ascii="Verdana" w:hAnsi="Verdana"/>
          <w:sz w:val="20"/>
          <w:szCs w:val="20"/>
        </w:rPr>
        <w:t>3</w:t>
      </w:r>
      <w:r w:rsidRPr="00010996">
        <w:rPr>
          <w:rFonts w:ascii="Verdana" w:hAnsi="Verdana"/>
          <w:sz w:val="20"/>
          <w:szCs w:val="20"/>
        </w:rPr>
        <w:t xml:space="preserve"> februari</w:t>
      </w:r>
      <w:r>
        <w:rPr>
          <w:rFonts w:ascii="Verdana" w:hAnsi="Verdana"/>
          <w:sz w:val="20"/>
          <w:szCs w:val="20"/>
        </w:rPr>
        <w:t>- 6 maart</w:t>
      </w:r>
      <w:r w:rsidRPr="00010996">
        <w:rPr>
          <w:rFonts w:ascii="Verdana" w:hAnsi="Verdana"/>
          <w:sz w:val="20"/>
          <w:szCs w:val="20"/>
        </w:rPr>
        <w:t xml:space="preserve"> 2015</w:t>
      </w:r>
    </w:p>
    <w:p w:rsidR="002C7346" w:rsidRDefault="002C7346" w:rsidP="002C7346">
      <w:pPr>
        <w:pStyle w:val="Geenafstand"/>
        <w:rPr>
          <w:rFonts w:ascii="Verdana" w:hAnsi="Verdana"/>
          <w:sz w:val="20"/>
          <w:szCs w:val="20"/>
        </w:rPr>
      </w:pPr>
      <w:r>
        <w:rPr>
          <w:rFonts w:ascii="Verdana" w:hAnsi="Verdana"/>
          <w:sz w:val="20"/>
          <w:szCs w:val="20"/>
        </w:rPr>
        <w:t xml:space="preserve">Tijdens deze periode wordt de betrokkenheid gemeten als de kinderen al bewegend rekenoefeningen maken. De manier van werken komt overeen met de werkwijze zoals deze momenteel in een onderzoek van de Universiteit Groningen wordt uitgevoerd op 12 Noord Nederlandse basisscholen. Deze manier van werken wordt in de Verenigde Staten gebruikt onder andere door </w:t>
      </w:r>
      <w:r w:rsidRPr="007B2DEC">
        <w:rPr>
          <w:rFonts w:ascii="Verdana" w:hAnsi="Verdana"/>
          <w:sz w:val="20"/>
          <w:szCs w:val="20"/>
        </w:rPr>
        <w:t>Math &amp; Movement</w:t>
      </w:r>
      <w:r>
        <w:rPr>
          <w:rFonts w:ascii="Verdana" w:hAnsi="Verdana"/>
          <w:sz w:val="20"/>
          <w:szCs w:val="20"/>
        </w:rPr>
        <w:t>.</w:t>
      </w:r>
    </w:p>
    <w:p w:rsidR="002C7346" w:rsidRDefault="002C7346" w:rsidP="002C7346">
      <w:pPr>
        <w:pStyle w:val="Geenafstand"/>
        <w:rPr>
          <w:rFonts w:ascii="Verdana" w:hAnsi="Verdana"/>
          <w:sz w:val="20"/>
          <w:szCs w:val="20"/>
        </w:rPr>
      </w:pPr>
      <w:r>
        <w:rPr>
          <w:rFonts w:ascii="Verdana" w:hAnsi="Verdana"/>
          <w:sz w:val="20"/>
          <w:szCs w:val="20"/>
        </w:rPr>
        <w:t>De leerkracht leert de kinderen een bewegingscyclus waarmee de structuur van de getallen geoefend wordt. Tijdens een les worden 5 patronen geoefend.</w:t>
      </w:r>
    </w:p>
    <w:p w:rsidR="002C7346" w:rsidRDefault="002C7346" w:rsidP="002C7346">
      <w:pPr>
        <w:pStyle w:val="Geenafstand"/>
        <w:rPr>
          <w:rFonts w:ascii="Verdana" w:hAnsi="Verdana"/>
          <w:sz w:val="20"/>
          <w:szCs w:val="20"/>
        </w:rPr>
      </w:pPr>
    </w:p>
    <w:p w:rsidR="002C7346" w:rsidRPr="007B2DEC" w:rsidRDefault="002C7346" w:rsidP="002C7346">
      <w:pPr>
        <w:pStyle w:val="Geenafstand"/>
        <w:rPr>
          <w:rFonts w:ascii="Verdana" w:hAnsi="Verdana"/>
          <w:color w:val="4472C4" w:themeColor="accent5"/>
          <w:sz w:val="20"/>
          <w:szCs w:val="20"/>
        </w:rPr>
      </w:pPr>
      <w:r w:rsidRPr="007B2DEC">
        <w:rPr>
          <w:rFonts w:ascii="Verdana" w:hAnsi="Verdana"/>
          <w:color w:val="4472C4" w:themeColor="accent5"/>
          <w:sz w:val="20"/>
          <w:szCs w:val="20"/>
        </w:rPr>
        <w:t>Bewegingspatronen</w:t>
      </w:r>
    </w:p>
    <w:p w:rsidR="002C7346" w:rsidRDefault="002C7346" w:rsidP="002C7346">
      <w:pPr>
        <w:pStyle w:val="Geenafstand"/>
        <w:rPr>
          <w:rFonts w:ascii="Verdana" w:hAnsi="Verdana"/>
          <w:sz w:val="20"/>
          <w:szCs w:val="20"/>
        </w:rPr>
      </w:pPr>
      <w:r>
        <w:rPr>
          <w:rFonts w:ascii="Verdana" w:hAnsi="Verdana"/>
          <w:sz w:val="20"/>
          <w:szCs w:val="20"/>
        </w:rPr>
        <w:t>Alle kinderen staan in de klas. De leerkracht staat voorin. Zij leert de kinderen een bewegingspatroon aan, waarbij elke beweging correspondeert met een getal.</w:t>
      </w:r>
    </w:p>
    <w:p w:rsidR="002C7346" w:rsidRDefault="002C7346" w:rsidP="002C7346">
      <w:pPr>
        <w:pStyle w:val="Geenafstand"/>
        <w:rPr>
          <w:rFonts w:ascii="Verdana" w:hAnsi="Verdana"/>
          <w:sz w:val="20"/>
          <w:szCs w:val="20"/>
        </w:rPr>
      </w:pPr>
      <w:r>
        <w:rPr>
          <w:rFonts w:ascii="Verdana" w:hAnsi="Verdana"/>
          <w:sz w:val="20"/>
          <w:szCs w:val="20"/>
        </w:rPr>
        <w:t>Als de kinderen het patroon kennen, wordt er klassikaal geoefend.</w:t>
      </w:r>
    </w:p>
    <w:p w:rsidR="002C7346" w:rsidRDefault="002C7346" w:rsidP="002C7346">
      <w:pPr>
        <w:pStyle w:val="Geenafstand"/>
        <w:numPr>
          <w:ilvl w:val="0"/>
          <w:numId w:val="23"/>
        </w:numPr>
        <w:rPr>
          <w:rFonts w:ascii="Verdana" w:hAnsi="Verdana"/>
          <w:sz w:val="20"/>
          <w:szCs w:val="20"/>
        </w:rPr>
      </w:pPr>
      <w:r>
        <w:rPr>
          <w:rFonts w:ascii="Verdana" w:hAnsi="Verdana"/>
          <w:sz w:val="20"/>
          <w:szCs w:val="20"/>
        </w:rPr>
        <w:t xml:space="preserve">Tellen in sprongen van 2 tot en met 20. Kattenkrabbels. Op oneven getal krabbeweging en stap naar voren en fluister cijfer. Op even getal klap in je handen en zeg het getal. </w:t>
      </w:r>
    </w:p>
    <w:p w:rsidR="002C7346" w:rsidRDefault="002C7346" w:rsidP="002C7346">
      <w:pPr>
        <w:pStyle w:val="Geenafstand"/>
        <w:numPr>
          <w:ilvl w:val="0"/>
          <w:numId w:val="23"/>
        </w:numPr>
        <w:rPr>
          <w:rFonts w:ascii="Verdana" w:hAnsi="Verdana"/>
          <w:sz w:val="20"/>
          <w:szCs w:val="20"/>
        </w:rPr>
      </w:pPr>
      <w:r>
        <w:rPr>
          <w:rFonts w:ascii="Verdana" w:hAnsi="Verdana"/>
          <w:sz w:val="20"/>
          <w:szCs w:val="20"/>
        </w:rPr>
        <w:t xml:space="preserve">Tellen in sprongen van 2 tot en met 20. Tennissen. Op oneven getal sla om en om links met je ‘racket’, rechts met je ‘racket’ en fluister je het getal. Op even getallen klap je en zeg het getal. </w:t>
      </w:r>
    </w:p>
    <w:p w:rsidR="002C7346" w:rsidRDefault="002C7346" w:rsidP="002C7346">
      <w:pPr>
        <w:pStyle w:val="Geenafstand"/>
        <w:numPr>
          <w:ilvl w:val="0"/>
          <w:numId w:val="23"/>
        </w:numPr>
        <w:rPr>
          <w:rFonts w:ascii="Verdana" w:hAnsi="Verdana"/>
          <w:sz w:val="20"/>
          <w:szCs w:val="20"/>
        </w:rPr>
      </w:pPr>
      <w:r>
        <w:rPr>
          <w:rFonts w:ascii="Verdana" w:hAnsi="Verdana"/>
          <w:sz w:val="20"/>
          <w:szCs w:val="20"/>
        </w:rPr>
        <w:t>Sprongen van 2. Springen, klappen en hardop zeggen.</w:t>
      </w:r>
    </w:p>
    <w:p w:rsidR="002C7346" w:rsidRDefault="002C7346" w:rsidP="002C7346">
      <w:pPr>
        <w:pStyle w:val="Geenafstand"/>
        <w:numPr>
          <w:ilvl w:val="0"/>
          <w:numId w:val="23"/>
        </w:numPr>
        <w:rPr>
          <w:rFonts w:ascii="Verdana" w:hAnsi="Verdana"/>
          <w:sz w:val="20"/>
          <w:szCs w:val="20"/>
        </w:rPr>
      </w:pPr>
      <w:r>
        <w:rPr>
          <w:rFonts w:ascii="Verdana" w:hAnsi="Verdana"/>
          <w:sz w:val="20"/>
          <w:szCs w:val="20"/>
        </w:rPr>
        <w:t xml:space="preserve">Verder tellen vanaf een bepaald getal op het honderdveld. Leerkracht geeft vooraf aan waar te beginnen en waar te stoppen. Oneven getal krabbelen als een hondje en fluisterend het getal zeggen. Even getal het getal klappen en hardop zeggen. </w:t>
      </w:r>
    </w:p>
    <w:p w:rsidR="002C7346" w:rsidRDefault="002C7346" w:rsidP="002C7346">
      <w:pPr>
        <w:pStyle w:val="Geenafstand"/>
        <w:numPr>
          <w:ilvl w:val="0"/>
          <w:numId w:val="23"/>
        </w:numPr>
        <w:rPr>
          <w:rFonts w:ascii="Verdana" w:hAnsi="Verdana"/>
          <w:sz w:val="20"/>
          <w:szCs w:val="20"/>
        </w:rPr>
      </w:pPr>
      <w:r>
        <w:rPr>
          <w:rFonts w:ascii="Verdana" w:hAnsi="Verdana"/>
          <w:sz w:val="20"/>
          <w:szCs w:val="20"/>
        </w:rPr>
        <w:t>Tellen op het honderdveld. Stamp om de beurt met je linker en rechtervoet. Klap in je handen en zeg de getallen op.</w:t>
      </w:r>
    </w:p>
    <w:p w:rsidR="002C7346" w:rsidRDefault="002C7346" w:rsidP="002C7346">
      <w:pPr>
        <w:pStyle w:val="Geenafstand"/>
        <w:numPr>
          <w:ilvl w:val="0"/>
          <w:numId w:val="23"/>
        </w:numPr>
        <w:rPr>
          <w:rFonts w:ascii="Verdana" w:hAnsi="Verdana"/>
          <w:sz w:val="20"/>
          <w:szCs w:val="20"/>
        </w:rPr>
      </w:pPr>
      <w:r>
        <w:rPr>
          <w:rFonts w:ascii="Verdana" w:hAnsi="Verdana"/>
          <w:sz w:val="20"/>
          <w:szCs w:val="20"/>
        </w:rPr>
        <w:t xml:space="preserve">Tellen in sprongen van 2 tot en met 40. Tijgerklauwen. Op oneven getal krabbeweging, stap naar voren en fluister cijfer. Op even getal klap in je handen en zeg het getal. </w:t>
      </w:r>
    </w:p>
    <w:p w:rsidR="002C7346" w:rsidRDefault="002C7346" w:rsidP="002C7346">
      <w:pPr>
        <w:pStyle w:val="Geenafstand"/>
        <w:numPr>
          <w:ilvl w:val="0"/>
          <w:numId w:val="23"/>
        </w:numPr>
        <w:rPr>
          <w:rFonts w:ascii="Verdana" w:hAnsi="Verdana"/>
          <w:sz w:val="20"/>
          <w:szCs w:val="20"/>
        </w:rPr>
      </w:pPr>
      <w:r>
        <w:rPr>
          <w:rFonts w:ascii="Verdana" w:hAnsi="Verdana"/>
          <w:sz w:val="20"/>
          <w:szCs w:val="20"/>
        </w:rPr>
        <w:t>Terugtellen 20 tot en met 0, met kattenkrabbels, tijgerklauwen.</w:t>
      </w:r>
    </w:p>
    <w:p w:rsidR="002C7346" w:rsidRDefault="002C7346" w:rsidP="002C7346">
      <w:pPr>
        <w:pStyle w:val="Geenafstand"/>
        <w:numPr>
          <w:ilvl w:val="0"/>
          <w:numId w:val="23"/>
        </w:numPr>
        <w:rPr>
          <w:rFonts w:ascii="Verdana" w:hAnsi="Verdana"/>
          <w:sz w:val="20"/>
          <w:szCs w:val="20"/>
        </w:rPr>
      </w:pPr>
      <w:r>
        <w:rPr>
          <w:rFonts w:ascii="Verdana" w:hAnsi="Verdana"/>
          <w:sz w:val="20"/>
          <w:szCs w:val="20"/>
        </w:rPr>
        <w:t>Tellen in sprongen van 3, babypoesjessprongen. Linkerarm klauwtjes beweging naar rechts voor je en fluister 1, Rechterarm klauwtjes beweging naar links voor je en fluister 2, bij 3 klap je in je handen en zeg je het cijfer hardop, enz.</w:t>
      </w:r>
    </w:p>
    <w:p w:rsidR="002C7346" w:rsidRDefault="002C7346" w:rsidP="002C7346">
      <w:pPr>
        <w:pStyle w:val="Geenafstand"/>
        <w:numPr>
          <w:ilvl w:val="0"/>
          <w:numId w:val="23"/>
        </w:numPr>
        <w:rPr>
          <w:rFonts w:ascii="Verdana" w:hAnsi="Verdana"/>
          <w:sz w:val="20"/>
          <w:szCs w:val="20"/>
        </w:rPr>
      </w:pPr>
      <w:r>
        <w:rPr>
          <w:rFonts w:ascii="Verdana" w:hAnsi="Verdana"/>
          <w:sz w:val="20"/>
          <w:szCs w:val="20"/>
        </w:rPr>
        <w:t>Tikken op de tafel. Tafel van 3. Links slaat rechts, fluistert een. Rechts slaat links, fluistert 2. Klap in je handen en zeg 3. Enz.</w:t>
      </w:r>
    </w:p>
    <w:p w:rsidR="002C7346" w:rsidRDefault="002C7346" w:rsidP="002C7346">
      <w:pPr>
        <w:pStyle w:val="Geenafstand"/>
        <w:numPr>
          <w:ilvl w:val="0"/>
          <w:numId w:val="23"/>
        </w:numPr>
        <w:rPr>
          <w:rFonts w:ascii="Verdana" w:hAnsi="Verdana"/>
          <w:sz w:val="20"/>
          <w:szCs w:val="20"/>
        </w:rPr>
      </w:pPr>
      <w:r>
        <w:rPr>
          <w:rFonts w:ascii="Verdana" w:hAnsi="Verdana"/>
          <w:sz w:val="20"/>
          <w:szCs w:val="20"/>
        </w:rPr>
        <w:t>Krokodillenhapjes. Oneven getal stap naar voren, handen als een krokodillenbek en fluister 1, dan stap terug en klap in je handen en zeg 2 enz.</w:t>
      </w:r>
    </w:p>
    <w:p w:rsidR="002C7346" w:rsidRDefault="002C7346" w:rsidP="002C7346">
      <w:pPr>
        <w:pStyle w:val="Geenafstand"/>
        <w:numPr>
          <w:ilvl w:val="0"/>
          <w:numId w:val="23"/>
        </w:numPr>
        <w:rPr>
          <w:rFonts w:ascii="Verdana" w:hAnsi="Verdana"/>
          <w:sz w:val="20"/>
          <w:szCs w:val="20"/>
        </w:rPr>
      </w:pPr>
      <w:r>
        <w:rPr>
          <w:rFonts w:ascii="Verdana" w:hAnsi="Verdana"/>
          <w:sz w:val="20"/>
          <w:szCs w:val="20"/>
        </w:rPr>
        <w:t>Rekenfluisterdans. Sprongen van 5 oefenen. Armen in de lucht. 1: Klap met je linkerhand tegen je rechtervoet en fluister 1. 2: Klap met je rechterhand tegen je linkervoet en fluister 2. 3: Draai vanaf je heup naar links en fluister 3. 4: Draai vanaf je heup naar rechts en fluister 4. 5: Klap je handen en zeg 5. Enz.</w:t>
      </w:r>
    </w:p>
    <w:p w:rsidR="002C7346" w:rsidRDefault="002C7346" w:rsidP="002C7346">
      <w:pPr>
        <w:pStyle w:val="Geenafstand"/>
        <w:rPr>
          <w:rFonts w:ascii="Verdana" w:hAnsi="Verdana"/>
          <w:sz w:val="20"/>
          <w:szCs w:val="20"/>
        </w:rPr>
      </w:pPr>
      <w:r>
        <w:rPr>
          <w:rFonts w:ascii="Verdana" w:hAnsi="Verdana"/>
          <w:sz w:val="20"/>
          <w:szCs w:val="20"/>
        </w:rPr>
        <w:t>Jog op je plaats.</w:t>
      </w:r>
    </w:p>
    <w:p w:rsidR="002C7346" w:rsidRDefault="002C7346" w:rsidP="002C7346">
      <w:pPr>
        <w:pStyle w:val="Geenafstand"/>
        <w:rPr>
          <w:rFonts w:ascii="Verdana" w:hAnsi="Verdana"/>
          <w:sz w:val="20"/>
          <w:szCs w:val="20"/>
        </w:rPr>
      </w:pPr>
    </w:p>
    <w:p w:rsidR="002C7346" w:rsidRPr="00093DD0" w:rsidRDefault="002C7346" w:rsidP="002C7346">
      <w:pPr>
        <w:pStyle w:val="Geenafstand"/>
        <w:rPr>
          <w:rFonts w:ascii="Verdana" w:hAnsi="Verdana"/>
          <w:sz w:val="20"/>
          <w:szCs w:val="20"/>
        </w:rPr>
      </w:pPr>
      <w:r w:rsidRPr="006E24EB">
        <w:rPr>
          <w:rFonts w:ascii="Verdana" w:hAnsi="Verdana"/>
          <w:color w:val="4472C4" w:themeColor="accent5"/>
          <w:sz w:val="28"/>
          <w:szCs w:val="28"/>
        </w:rPr>
        <w:t>Tweede interventie X2</w:t>
      </w:r>
      <w:r>
        <w:rPr>
          <w:rFonts w:ascii="Verdana" w:hAnsi="Verdana"/>
          <w:color w:val="4472C4" w:themeColor="accent5"/>
          <w:sz w:val="28"/>
          <w:szCs w:val="28"/>
        </w:rPr>
        <w:t xml:space="preserve"> </w:t>
      </w:r>
      <w:r w:rsidRPr="00093DD0">
        <w:rPr>
          <w:rFonts w:ascii="Verdana" w:hAnsi="Verdana"/>
          <w:sz w:val="20"/>
          <w:szCs w:val="20"/>
        </w:rPr>
        <w:t>9- 20 maart 2015</w:t>
      </w:r>
    </w:p>
    <w:p w:rsidR="002C7346" w:rsidRDefault="002C7346" w:rsidP="002C7346">
      <w:pPr>
        <w:pStyle w:val="Geenafstand"/>
        <w:rPr>
          <w:rFonts w:ascii="Verdana" w:hAnsi="Verdana"/>
          <w:sz w:val="20"/>
          <w:szCs w:val="20"/>
        </w:rPr>
      </w:pPr>
      <w:r>
        <w:rPr>
          <w:rFonts w:ascii="Verdana" w:hAnsi="Verdana"/>
          <w:sz w:val="20"/>
          <w:szCs w:val="20"/>
        </w:rPr>
        <w:t xml:space="preserve">Tijdens deze periode wordt gemeten hoe de betrokkenheid is als kinderen tijdens het instructiemoment en de inoefenperiode werken met </w:t>
      </w:r>
      <w:r w:rsidRPr="007B2DEC">
        <w:rPr>
          <w:rFonts w:ascii="Verdana" w:hAnsi="Verdana"/>
          <w:sz w:val="20"/>
          <w:szCs w:val="20"/>
        </w:rPr>
        <w:t>coöperatieve werkvormen</w:t>
      </w:r>
      <w:r>
        <w:rPr>
          <w:rFonts w:ascii="Verdana" w:hAnsi="Verdana"/>
          <w:sz w:val="20"/>
          <w:szCs w:val="20"/>
        </w:rPr>
        <w:t xml:space="preserve"> waarbij bewogen moet worden. </w:t>
      </w:r>
    </w:p>
    <w:p w:rsidR="002C7346" w:rsidRDefault="002C7346" w:rsidP="002C7346">
      <w:pPr>
        <w:pStyle w:val="Geenafstand"/>
        <w:rPr>
          <w:rFonts w:ascii="Verdana" w:hAnsi="Verdana"/>
          <w:sz w:val="20"/>
          <w:szCs w:val="20"/>
        </w:rPr>
      </w:pPr>
    </w:p>
    <w:p w:rsidR="002C7346" w:rsidRPr="007B2DEC" w:rsidRDefault="002C7346" w:rsidP="002C7346">
      <w:pPr>
        <w:pStyle w:val="Geenafstand"/>
        <w:rPr>
          <w:rFonts w:ascii="Verdana" w:hAnsi="Verdana"/>
          <w:color w:val="4472C4" w:themeColor="accent5"/>
          <w:sz w:val="20"/>
          <w:szCs w:val="20"/>
        </w:rPr>
      </w:pPr>
      <w:r w:rsidRPr="007B2DEC">
        <w:rPr>
          <w:rFonts w:ascii="Verdana" w:hAnsi="Verdana"/>
          <w:color w:val="4472C4" w:themeColor="accent5"/>
          <w:sz w:val="20"/>
          <w:szCs w:val="20"/>
        </w:rPr>
        <w:t xml:space="preserve">Coöperatieve werkvormen: </w:t>
      </w:r>
    </w:p>
    <w:p w:rsidR="002C7346" w:rsidRDefault="002C7346" w:rsidP="002C7346">
      <w:pPr>
        <w:pStyle w:val="Geenafstand"/>
        <w:rPr>
          <w:rFonts w:ascii="Verdana" w:hAnsi="Verdana"/>
          <w:sz w:val="20"/>
          <w:szCs w:val="20"/>
        </w:rPr>
      </w:pPr>
      <w:r>
        <w:rPr>
          <w:rFonts w:ascii="Verdana" w:hAnsi="Verdana"/>
          <w:sz w:val="20"/>
          <w:szCs w:val="20"/>
        </w:rPr>
        <w:t>De volgende werkvormen worden ingezet:</w:t>
      </w:r>
    </w:p>
    <w:p w:rsidR="002C7346" w:rsidRDefault="002C7346" w:rsidP="002C7346">
      <w:pPr>
        <w:pStyle w:val="Geenafstand"/>
        <w:numPr>
          <w:ilvl w:val="0"/>
          <w:numId w:val="22"/>
        </w:numPr>
        <w:rPr>
          <w:rFonts w:ascii="Verdana" w:hAnsi="Verdana"/>
          <w:sz w:val="20"/>
          <w:szCs w:val="20"/>
        </w:rPr>
      </w:pPr>
      <w:bookmarkStart w:id="0" w:name="_GoBack"/>
      <w:bookmarkEnd w:id="0"/>
      <w:r>
        <w:rPr>
          <w:rFonts w:ascii="Verdana" w:hAnsi="Verdana"/>
          <w:sz w:val="20"/>
          <w:szCs w:val="20"/>
        </w:rPr>
        <w:t>Mix &amp; Ruil. Iedere leerling heeft een kaartje met daarop een opgave(som + antwoord bij rekenen, rijtje woorden bij lezen), de kinderen lopen rond, vragen elkaar de som, nadat antwoorden zijn gegeven, mixen ze van kaart en doen hetzelfde bij andere kinderen.</w:t>
      </w:r>
    </w:p>
    <w:p w:rsidR="002C7346" w:rsidRPr="000D0D5D" w:rsidRDefault="002C7346" w:rsidP="002C7346">
      <w:pPr>
        <w:pStyle w:val="Geenafstand"/>
        <w:numPr>
          <w:ilvl w:val="0"/>
          <w:numId w:val="22"/>
        </w:numPr>
        <w:rPr>
          <w:rFonts w:ascii="Verdana" w:hAnsi="Verdana"/>
          <w:sz w:val="20"/>
          <w:szCs w:val="20"/>
        </w:rPr>
      </w:pPr>
      <w:r>
        <w:rPr>
          <w:rFonts w:ascii="Verdana" w:hAnsi="Verdana"/>
          <w:sz w:val="20"/>
          <w:szCs w:val="20"/>
        </w:rPr>
        <w:t xml:space="preserve">Stijgen en dalen. </w:t>
      </w:r>
      <w:r w:rsidRPr="000D0D5D">
        <w:rPr>
          <w:rFonts w:ascii="Verdana" w:hAnsi="Verdana"/>
          <w:sz w:val="20"/>
          <w:szCs w:val="20"/>
        </w:rPr>
        <w:t xml:space="preserve">De leerkracht noemt een </w:t>
      </w:r>
      <w:r>
        <w:rPr>
          <w:rFonts w:ascii="Verdana" w:hAnsi="Verdana"/>
          <w:sz w:val="20"/>
          <w:szCs w:val="20"/>
        </w:rPr>
        <w:t>opgave</w:t>
      </w:r>
      <w:r w:rsidRPr="000D0D5D">
        <w:rPr>
          <w:rFonts w:ascii="Verdana" w:hAnsi="Verdana"/>
          <w:sz w:val="20"/>
          <w:szCs w:val="20"/>
        </w:rPr>
        <w:t xml:space="preserve"> die goed of fout is. </w:t>
      </w:r>
    </w:p>
    <w:p w:rsidR="002C7346" w:rsidRPr="000D0D5D" w:rsidRDefault="002C7346" w:rsidP="002C7346">
      <w:pPr>
        <w:pStyle w:val="Geenafstand"/>
        <w:ind w:left="720"/>
        <w:rPr>
          <w:rFonts w:ascii="Verdana" w:hAnsi="Verdana"/>
          <w:sz w:val="20"/>
          <w:szCs w:val="20"/>
        </w:rPr>
      </w:pPr>
      <w:r w:rsidRPr="000D0D5D">
        <w:rPr>
          <w:rFonts w:ascii="Verdana" w:hAnsi="Verdana"/>
          <w:sz w:val="20"/>
          <w:szCs w:val="20"/>
        </w:rPr>
        <w:t xml:space="preserve">Als het goed is ga je staan, als het fout is ga je zitten. </w:t>
      </w:r>
    </w:p>
    <w:p w:rsidR="002C7346" w:rsidRDefault="002C7346" w:rsidP="002C7346">
      <w:pPr>
        <w:pStyle w:val="Geenafstand"/>
        <w:numPr>
          <w:ilvl w:val="0"/>
          <w:numId w:val="22"/>
        </w:numPr>
        <w:rPr>
          <w:rFonts w:ascii="Verdana" w:hAnsi="Verdana"/>
          <w:sz w:val="20"/>
          <w:szCs w:val="20"/>
        </w:rPr>
      </w:pPr>
      <w:r>
        <w:rPr>
          <w:rFonts w:ascii="Verdana" w:hAnsi="Verdana"/>
          <w:sz w:val="20"/>
          <w:szCs w:val="20"/>
        </w:rPr>
        <w:t>Zoek iemand die. Ieder kind loopt rond met een werkblad met opgaven. Voor iedere vraag wordt een ander kind om hulp gevraagd. Zo wordt het blad gezamenlijk gevuld.</w:t>
      </w:r>
    </w:p>
    <w:p w:rsidR="002C7346" w:rsidRPr="007B2DEC" w:rsidRDefault="002C7346" w:rsidP="002C7346">
      <w:pPr>
        <w:pStyle w:val="Geenafstand"/>
        <w:numPr>
          <w:ilvl w:val="0"/>
          <w:numId w:val="22"/>
        </w:numPr>
        <w:rPr>
          <w:rFonts w:ascii="Verdana" w:hAnsi="Verdana"/>
          <w:sz w:val="20"/>
          <w:szCs w:val="20"/>
        </w:rPr>
      </w:pPr>
      <w:r w:rsidRPr="007B2DEC">
        <w:rPr>
          <w:rFonts w:ascii="Verdana" w:hAnsi="Verdana"/>
          <w:sz w:val="20"/>
          <w:szCs w:val="20"/>
        </w:rPr>
        <w:t>Sta op hand omhoog klap. Kinderen lopen rond met hun boekje met woordrijtjes. Als ze een ander tegenkomen geven ze een high five. Daarna lezen ze samen een rijtje woorden hardop. Vervolge</w:t>
      </w:r>
      <w:r>
        <w:rPr>
          <w:rFonts w:ascii="Verdana" w:hAnsi="Verdana"/>
          <w:sz w:val="20"/>
          <w:szCs w:val="20"/>
        </w:rPr>
        <w:t>ns lopen ze rond om met de volg</w:t>
      </w:r>
      <w:r w:rsidRPr="007B2DEC">
        <w:rPr>
          <w:rFonts w:ascii="Verdana" w:hAnsi="Verdana"/>
          <w:sz w:val="20"/>
          <w:szCs w:val="20"/>
        </w:rPr>
        <w:t xml:space="preserve">ende een woordrijtje te lezen. </w:t>
      </w:r>
    </w:p>
    <w:p w:rsidR="002C7346" w:rsidRDefault="002C7346" w:rsidP="002C7346">
      <w:pPr>
        <w:spacing w:line="259" w:lineRule="auto"/>
        <w:rPr>
          <w:rFonts w:ascii="Calibri" w:eastAsia="Calibri" w:hAnsi="Calibri" w:cs="Times New Roman"/>
        </w:rPr>
      </w:pPr>
      <w:r>
        <w:br w:type="page"/>
      </w:r>
    </w:p>
    <w:p w:rsidR="002C7346" w:rsidRDefault="002C7346" w:rsidP="002C7346">
      <w:pPr>
        <w:jc w:val="both"/>
        <w:rPr>
          <w:rFonts w:ascii="Verdana" w:hAnsi="Verdana"/>
          <w:sz w:val="20"/>
          <w:szCs w:val="20"/>
        </w:rPr>
      </w:pPr>
      <w:r>
        <w:rPr>
          <w:rFonts w:ascii="Verdana" w:hAnsi="Verdana"/>
          <w:color w:val="4472C4"/>
          <w:sz w:val="28"/>
          <w:szCs w:val="28"/>
        </w:rPr>
        <w:t>3.</w:t>
      </w:r>
      <w:r w:rsidRPr="00EA6D9D">
        <w:rPr>
          <w:rFonts w:ascii="Verdana" w:hAnsi="Verdana"/>
          <w:color w:val="4472C4"/>
          <w:sz w:val="28"/>
          <w:szCs w:val="28"/>
        </w:rPr>
        <w:t xml:space="preserve"> Planning</w:t>
      </w:r>
      <w:r>
        <w:rPr>
          <w:rFonts w:ascii="Verdana" w:hAnsi="Verdana"/>
          <w:sz w:val="20"/>
          <w:szCs w:val="20"/>
        </w:rPr>
        <w:t xml:space="preserve"> </w:t>
      </w:r>
    </w:p>
    <w:p w:rsidR="002C7346" w:rsidRDefault="002C7346" w:rsidP="002C7346">
      <w:pPr>
        <w:jc w:val="both"/>
        <w:rPr>
          <w:rFonts w:ascii="Verdana" w:eastAsia="Times New Roman" w:hAnsi="Verdana" w:cs="Calibri"/>
          <w:sz w:val="20"/>
          <w:szCs w:val="20"/>
          <w:lang w:eastAsia="nl-NL"/>
        </w:rPr>
      </w:pPr>
      <w:r>
        <w:rPr>
          <w:rFonts w:ascii="Verdana" w:eastAsia="Times New Roman" w:hAnsi="Verdana" w:cs="Calibri"/>
          <w:sz w:val="20"/>
          <w:szCs w:val="20"/>
          <w:lang w:eastAsia="nl-NL"/>
        </w:rPr>
        <w:t>Het onderstaande schema toont het tijdsplan van het totale onderzoekstraject.</w:t>
      </w:r>
    </w:p>
    <w:p w:rsidR="002C7346" w:rsidRDefault="002C7346" w:rsidP="002C7346">
      <w:pPr>
        <w:jc w:val="both"/>
        <w:rPr>
          <w:rFonts w:ascii="Verdana" w:eastAsia="Times New Roman" w:hAnsi="Verdana" w:cs="Calibri"/>
          <w:sz w:val="20"/>
          <w:szCs w:val="20"/>
          <w:lang w:eastAsia="nl-NL"/>
        </w:rPr>
      </w:pPr>
      <w:r>
        <w:rPr>
          <w:rFonts w:ascii="Verdana" w:eastAsia="Times New Roman" w:hAnsi="Verdana" w:cs="Calibri"/>
          <w:sz w:val="20"/>
          <w:szCs w:val="20"/>
          <w:lang w:eastAsia="nl-NL"/>
        </w:rPr>
        <w:t>De verschillende onderdelen zijn in de tijd geplaatst waarbij een indicatie van de te verwachten aantal uren die ervoor nodig zijn erachter staat.</w:t>
      </w:r>
    </w:p>
    <w:p w:rsidR="002C7346" w:rsidRDefault="002C7346" w:rsidP="002C7346">
      <w:pPr>
        <w:jc w:val="both"/>
        <w:rPr>
          <w:rFonts w:ascii="Verdana" w:eastAsia="Times New Roman" w:hAnsi="Verdana" w:cs="Calibri"/>
          <w:sz w:val="20"/>
          <w:szCs w:val="20"/>
          <w:lang w:eastAsia="nl-NL"/>
        </w:rPr>
      </w:pPr>
      <w:r>
        <w:rPr>
          <w:rFonts w:ascii="Verdana" w:eastAsia="Times New Roman" w:hAnsi="Verdana" w:cs="Calibri"/>
          <w:sz w:val="20"/>
          <w:szCs w:val="20"/>
          <w:lang w:eastAsia="nl-NL"/>
        </w:rPr>
        <w:t>Tijdens het onderzoek zullen daar waar nodig aanpassingen in de planning aangebracht worden.</w:t>
      </w:r>
    </w:p>
    <w:p w:rsidR="002C7346" w:rsidRDefault="002C7346" w:rsidP="002C7346">
      <w:pPr>
        <w:jc w:val="both"/>
        <w:rPr>
          <w:rFonts w:ascii="Verdana" w:eastAsia="Times New Roman" w:hAnsi="Verdana" w:cs="Calibri"/>
          <w:sz w:val="20"/>
          <w:szCs w:val="20"/>
          <w:lang w:eastAsia="nl-NL"/>
        </w:rPr>
      </w:pPr>
      <w:r>
        <w:rPr>
          <w:rFonts w:ascii="Verdana" w:eastAsia="Times New Roman" w:hAnsi="Verdana" w:cs="Calibri"/>
          <w:sz w:val="20"/>
          <w:szCs w:val="20"/>
          <w:lang w:eastAsia="nl-NL"/>
        </w:rPr>
        <w:t>Het is niet waarschijnlijk dat er veel kosten gemaakt zullen worden. De meeste middelen; boeken, camera, laptop zijn al in het bezit van de onderzoeker.</w:t>
      </w:r>
    </w:p>
    <w:p w:rsidR="002C7346" w:rsidRPr="00FC5FB5" w:rsidRDefault="002C7346" w:rsidP="002C7346">
      <w:pPr>
        <w:jc w:val="both"/>
        <w:rPr>
          <w:rFonts w:ascii="Verdana" w:eastAsia="Times New Roman" w:hAnsi="Verdana" w:cs="Calibri"/>
          <w:sz w:val="20"/>
          <w:szCs w:val="20"/>
          <w:lang w:eastAsia="nl-NL"/>
        </w:rPr>
      </w:pPr>
    </w:p>
    <w:p w:rsidR="002C7346" w:rsidRPr="00D273F2" w:rsidRDefault="002C7346" w:rsidP="002C7346">
      <w:pPr>
        <w:spacing w:line="276" w:lineRule="auto"/>
        <w:jc w:val="both"/>
        <w:rPr>
          <w:rFonts w:ascii="Verdana" w:eastAsia="Verdana" w:hAnsi="Verdana" w:cs="Times New Roman"/>
          <w:b/>
          <w:sz w:val="20"/>
        </w:rPr>
      </w:pPr>
      <w:r w:rsidRPr="00D273F2">
        <w:rPr>
          <w:rFonts w:ascii="Verdana" w:eastAsia="Verdana" w:hAnsi="Verdana" w:cs="Times New Roman"/>
          <w:b/>
          <w:sz w:val="20"/>
        </w:rPr>
        <w:t>Stappen in het onderzoek</w:t>
      </w:r>
      <w:r>
        <w:rPr>
          <w:rFonts w:ascii="Verdana" w:eastAsia="Verdana" w:hAnsi="Verdana" w:cs="Times New Roman"/>
          <w:b/>
          <w:sz w:val="20"/>
        </w:rPr>
        <w:tab/>
      </w:r>
      <w:r>
        <w:rPr>
          <w:rFonts w:ascii="Verdana" w:eastAsia="Verdana" w:hAnsi="Verdana" w:cs="Times New Roman"/>
          <w:b/>
          <w:sz w:val="20"/>
        </w:rPr>
        <w:tab/>
      </w:r>
      <w:r>
        <w:rPr>
          <w:rFonts w:ascii="Verdana" w:eastAsia="Verdana" w:hAnsi="Verdana" w:cs="Times New Roman"/>
          <w:b/>
          <w:sz w:val="20"/>
        </w:rPr>
        <w:tab/>
        <w:t xml:space="preserve"> </w:t>
      </w:r>
      <w:r w:rsidRPr="00D273F2">
        <w:rPr>
          <w:rFonts w:ascii="Verdana" w:eastAsia="Verdana" w:hAnsi="Verdana" w:cs="Times New Roman"/>
          <w:b/>
          <w:sz w:val="20"/>
        </w:rPr>
        <w:t xml:space="preserve"> Tijd              </w:t>
      </w:r>
      <w:r>
        <w:rPr>
          <w:rFonts w:ascii="Verdana" w:eastAsia="Verdana" w:hAnsi="Verdana" w:cs="Times New Roman"/>
          <w:b/>
          <w:sz w:val="20"/>
        </w:rPr>
        <w:tab/>
        <w:t xml:space="preserve">  </w:t>
      </w:r>
      <w:r>
        <w:rPr>
          <w:rFonts w:ascii="Verdana" w:eastAsia="Verdana" w:hAnsi="Verdana" w:cs="Times New Roman"/>
          <w:b/>
          <w:sz w:val="20"/>
        </w:rPr>
        <w:tab/>
        <w:t>U</w:t>
      </w:r>
      <w:r w:rsidRPr="00D273F2">
        <w:rPr>
          <w:rFonts w:ascii="Verdana" w:eastAsia="Verdana" w:hAnsi="Verdana" w:cs="Times New Roman"/>
          <w:b/>
          <w:sz w:val="20"/>
        </w:rPr>
        <w:t>ren</w:t>
      </w:r>
      <w:r w:rsidRPr="00D273F2">
        <w:rPr>
          <w:rFonts w:ascii="Verdana" w:eastAsia="Verdana" w:hAnsi="Verdana" w:cs="Times New Roman"/>
          <w:b/>
          <w:sz w:val="20"/>
        </w:rPr>
        <w:tab/>
      </w:r>
      <w:r w:rsidRPr="00D273F2">
        <w:rPr>
          <w:rFonts w:ascii="Verdana" w:eastAsia="Verdana" w:hAnsi="Verdana" w:cs="Times New Roman"/>
          <w:b/>
          <w:sz w:val="20"/>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2835"/>
        <w:gridCol w:w="921"/>
      </w:tblGrid>
      <w:tr w:rsidR="002C7346" w:rsidRPr="00D273F2" w:rsidTr="0060169C">
        <w:tc>
          <w:tcPr>
            <w:tcW w:w="5070" w:type="dxa"/>
          </w:tcPr>
          <w:p w:rsidR="002C7346" w:rsidRDefault="002C7346" w:rsidP="0060169C">
            <w:pPr>
              <w:spacing w:line="276" w:lineRule="auto"/>
              <w:jc w:val="both"/>
              <w:rPr>
                <w:rFonts w:ascii="Verdana" w:eastAsia="Verdana" w:hAnsi="Verdana" w:cs="Times New Roman"/>
                <w:sz w:val="20"/>
              </w:rPr>
            </w:pPr>
            <w:r w:rsidRPr="00D273F2">
              <w:rPr>
                <w:rFonts w:ascii="Verdana" w:eastAsia="Verdana" w:hAnsi="Verdana" w:cs="Times New Roman"/>
                <w:sz w:val="20"/>
              </w:rPr>
              <w:t>Oriënteren op onderwerp</w:t>
            </w:r>
          </w:p>
          <w:p w:rsidR="002C7346" w:rsidRPr="00D273F2" w:rsidRDefault="002C7346" w:rsidP="0060169C">
            <w:pPr>
              <w:spacing w:line="276" w:lineRule="auto"/>
              <w:jc w:val="both"/>
              <w:rPr>
                <w:rFonts w:ascii="Verdana" w:eastAsia="Verdana" w:hAnsi="Verdana" w:cs="Times New Roman"/>
                <w:sz w:val="20"/>
              </w:rPr>
            </w:pPr>
          </w:p>
        </w:tc>
        <w:tc>
          <w:tcPr>
            <w:tcW w:w="2835" w:type="dxa"/>
          </w:tcPr>
          <w:p w:rsidR="002C7346" w:rsidRPr="00D273F2" w:rsidRDefault="002C7346" w:rsidP="0060169C">
            <w:pPr>
              <w:spacing w:line="276" w:lineRule="auto"/>
              <w:jc w:val="both"/>
              <w:rPr>
                <w:rFonts w:ascii="Verdana" w:eastAsia="Verdana" w:hAnsi="Verdana" w:cs="Times New Roman"/>
                <w:sz w:val="20"/>
              </w:rPr>
            </w:pPr>
            <w:r>
              <w:rPr>
                <w:rFonts w:ascii="Verdana" w:eastAsia="Verdana" w:hAnsi="Verdana" w:cs="Times New Roman"/>
                <w:sz w:val="20"/>
              </w:rPr>
              <w:t>Oktober 2013/juni 2014</w:t>
            </w:r>
          </w:p>
        </w:tc>
        <w:tc>
          <w:tcPr>
            <w:tcW w:w="921" w:type="dxa"/>
          </w:tcPr>
          <w:p w:rsidR="002C7346" w:rsidRPr="00D273F2" w:rsidRDefault="002C7346" w:rsidP="0060169C">
            <w:pPr>
              <w:spacing w:line="276" w:lineRule="auto"/>
              <w:jc w:val="both"/>
              <w:rPr>
                <w:rFonts w:ascii="Verdana" w:eastAsia="Verdana" w:hAnsi="Verdana" w:cs="Times New Roman"/>
                <w:sz w:val="20"/>
              </w:rPr>
            </w:pPr>
            <w:r>
              <w:rPr>
                <w:rFonts w:ascii="Verdana" w:eastAsia="Verdana" w:hAnsi="Verdana" w:cs="Times New Roman"/>
                <w:sz w:val="20"/>
              </w:rPr>
              <w:t>15</w:t>
            </w:r>
          </w:p>
        </w:tc>
      </w:tr>
      <w:tr w:rsidR="002C7346" w:rsidRPr="00D273F2" w:rsidTr="0060169C">
        <w:tc>
          <w:tcPr>
            <w:tcW w:w="5070" w:type="dxa"/>
          </w:tcPr>
          <w:p w:rsidR="002C7346" w:rsidRDefault="002C7346" w:rsidP="0060169C">
            <w:pPr>
              <w:spacing w:line="276" w:lineRule="auto"/>
              <w:jc w:val="both"/>
              <w:rPr>
                <w:rFonts w:ascii="Verdana" w:eastAsia="Verdana" w:hAnsi="Verdana" w:cs="Times New Roman"/>
                <w:sz w:val="20"/>
              </w:rPr>
            </w:pPr>
            <w:r w:rsidRPr="00D273F2">
              <w:rPr>
                <w:rFonts w:ascii="Verdana" w:eastAsia="Verdana" w:hAnsi="Verdana" w:cs="Times New Roman"/>
                <w:sz w:val="20"/>
              </w:rPr>
              <w:t>Onderzoeksvoorstel maken</w:t>
            </w:r>
          </w:p>
          <w:p w:rsidR="002C7346" w:rsidRPr="00D273F2" w:rsidRDefault="002C7346" w:rsidP="0060169C">
            <w:pPr>
              <w:spacing w:line="276" w:lineRule="auto"/>
              <w:jc w:val="both"/>
              <w:rPr>
                <w:rFonts w:ascii="Verdana" w:eastAsia="Verdana" w:hAnsi="Verdana" w:cs="Times New Roman"/>
                <w:sz w:val="20"/>
              </w:rPr>
            </w:pPr>
          </w:p>
        </w:tc>
        <w:tc>
          <w:tcPr>
            <w:tcW w:w="2835" w:type="dxa"/>
          </w:tcPr>
          <w:p w:rsidR="002C7346" w:rsidRPr="00D273F2" w:rsidRDefault="002C7346" w:rsidP="0060169C">
            <w:pPr>
              <w:spacing w:line="276" w:lineRule="auto"/>
              <w:jc w:val="both"/>
              <w:rPr>
                <w:rFonts w:ascii="Verdana" w:eastAsia="Verdana" w:hAnsi="Verdana" w:cs="Times New Roman"/>
                <w:sz w:val="20"/>
              </w:rPr>
            </w:pPr>
            <w:r>
              <w:rPr>
                <w:rFonts w:ascii="Verdana" w:eastAsia="Verdana" w:hAnsi="Verdana" w:cs="Times New Roman"/>
                <w:sz w:val="20"/>
              </w:rPr>
              <w:t>Januari + juni 2013</w:t>
            </w:r>
          </w:p>
        </w:tc>
        <w:tc>
          <w:tcPr>
            <w:tcW w:w="921" w:type="dxa"/>
          </w:tcPr>
          <w:p w:rsidR="002C7346" w:rsidRPr="00D273F2" w:rsidRDefault="002C7346" w:rsidP="0060169C">
            <w:pPr>
              <w:spacing w:line="276" w:lineRule="auto"/>
              <w:jc w:val="both"/>
              <w:rPr>
                <w:rFonts w:ascii="Verdana" w:eastAsia="Verdana" w:hAnsi="Verdana" w:cs="Times New Roman"/>
                <w:sz w:val="20"/>
              </w:rPr>
            </w:pPr>
            <w:r>
              <w:rPr>
                <w:rFonts w:ascii="Verdana" w:eastAsia="Verdana" w:hAnsi="Verdana" w:cs="Times New Roman"/>
                <w:sz w:val="20"/>
              </w:rPr>
              <w:t>16</w:t>
            </w:r>
          </w:p>
        </w:tc>
      </w:tr>
      <w:tr w:rsidR="002C7346" w:rsidRPr="00D273F2" w:rsidTr="0060169C">
        <w:tc>
          <w:tcPr>
            <w:tcW w:w="5070" w:type="dxa"/>
          </w:tcPr>
          <w:p w:rsidR="002C7346" w:rsidRDefault="002C7346" w:rsidP="0060169C">
            <w:pPr>
              <w:spacing w:line="276" w:lineRule="auto"/>
              <w:jc w:val="both"/>
              <w:rPr>
                <w:rFonts w:ascii="Verdana" w:eastAsia="Verdana" w:hAnsi="Verdana" w:cs="Times New Roman"/>
                <w:sz w:val="20"/>
              </w:rPr>
            </w:pPr>
            <w:r w:rsidRPr="00D273F2">
              <w:rPr>
                <w:rFonts w:ascii="Verdana" w:eastAsia="Verdana" w:hAnsi="Verdana" w:cs="Times New Roman"/>
                <w:sz w:val="20"/>
              </w:rPr>
              <w:t>Goedkeuring onderzoeksvoorstel</w:t>
            </w:r>
          </w:p>
          <w:p w:rsidR="002C7346" w:rsidRPr="00D273F2" w:rsidRDefault="002C7346" w:rsidP="0060169C">
            <w:pPr>
              <w:spacing w:line="276" w:lineRule="auto"/>
              <w:jc w:val="both"/>
              <w:rPr>
                <w:rFonts w:ascii="Verdana" w:eastAsia="Verdana" w:hAnsi="Verdana" w:cs="Times New Roman"/>
                <w:sz w:val="20"/>
              </w:rPr>
            </w:pPr>
          </w:p>
        </w:tc>
        <w:tc>
          <w:tcPr>
            <w:tcW w:w="2835" w:type="dxa"/>
          </w:tcPr>
          <w:p w:rsidR="002C7346" w:rsidRPr="00D273F2" w:rsidRDefault="002C7346" w:rsidP="0060169C">
            <w:pPr>
              <w:spacing w:line="276" w:lineRule="auto"/>
              <w:jc w:val="both"/>
              <w:rPr>
                <w:rFonts w:ascii="Verdana" w:eastAsia="Verdana" w:hAnsi="Verdana" w:cs="Times New Roman"/>
                <w:sz w:val="20"/>
              </w:rPr>
            </w:pPr>
            <w:r>
              <w:rPr>
                <w:rFonts w:ascii="Verdana" w:eastAsia="Verdana" w:hAnsi="Verdana" w:cs="Times New Roman"/>
                <w:sz w:val="20"/>
              </w:rPr>
              <w:t>6 oktober 2014</w:t>
            </w:r>
          </w:p>
        </w:tc>
        <w:tc>
          <w:tcPr>
            <w:tcW w:w="921" w:type="dxa"/>
          </w:tcPr>
          <w:p w:rsidR="002C7346" w:rsidRPr="00D273F2" w:rsidRDefault="002C7346" w:rsidP="0060169C">
            <w:pPr>
              <w:spacing w:line="276" w:lineRule="auto"/>
              <w:jc w:val="both"/>
              <w:rPr>
                <w:rFonts w:ascii="Verdana" w:eastAsia="Verdana" w:hAnsi="Verdana" w:cs="Times New Roman"/>
                <w:sz w:val="20"/>
              </w:rPr>
            </w:pPr>
          </w:p>
        </w:tc>
      </w:tr>
      <w:tr w:rsidR="002C7346" w:rsidRPr="00D273F2" w:rsidTr="0060169C">
        <w:tc>
          <w:tcPr>
            <w:tcW w:w="5070" w:type="dxa"/>
          </w:tcPr>
          <w:p w:rsidR="002C7346" w:rsidRDefault="002C7346" w:rsidP="0060169C">
            <w:pPr>
              <w:spacing w:line="276" w:lineRule="auto"/>
              <w:jc w:val="both"/>
              <w:rPr>
                <w:rFonts w:ascii="Verdana" w:eastAsia="Verdana" w:hAnsi="Verdana" w:cs="Times New Roman"/>
                <w:sz w:val="20"/>
              </w:rPr>
            </w:pPr>
            <w:r w:rsidRPr="00D273F2">
              <w:rPr>
                <w:rFonts w:ascii="Verdana" w:eastAsia="Verdana" w:hAnsi="Verdana" w:cs="Times New Roman"/>
                <w:sz w:val="20"/>
              </w:rPr>
              <w:t>Lezen literatuur</w:t>
            </w:r>
          </w:p>
          <w:p w:rsidR="002C7346" w:rsidRPr="00D273F2" w:rsidRDefault="002C7346" w:rsidP="0060169C">
            <w:pPr>
              <w:spacing w:line="276" w:lineRule="auto"/>
              <w:jc w:val="both"/>
              <w:rPr>
                <w:rFonts w:ascii="Verdana" w:eastAsia="Verdana" w:hAnsi="Verdana" w:cs="Times New Roman"/>
                <w:sz w:val="20"/>
              </w:rPr>
            </w:pPr>
          </w:p>
        </w:tc>
        <w:tc>
          <w:tcPr>
            <w:tcW w:w="2835" w:type="dxa"/>
          </w:tcPr>
          <w:p w:rsidR="002C7346" w:rsidRPr="00D273F2" w:rsidRDefault="002C7346" w:rsidP="0060169C">
            <w:pPr>
              <w:spacing w:line="276" w:lineRule="auto"/>
              <w:jc w:val="both"/>
              <w:rPr>
                <w:rFonts w:ascii="Verdana" w:eastAsia="Verdana" w:hAnsi="Verdana" w:cs="Times New Roman"/>
                <w:sz w:val="20"/>
              </w:rPr>
            </w:pPr>
            <w:r>
              <w:rPr>
                <w:rFonts w:ascii="Verdana" w:eastAsia="Verdana" w:hAnsi="Verdana" w:cs="Times New Roman"/>
                <w:sz w:val="20"/>
              </w:rPr>
              <w:t>Januari/oktober</w:t>
            </w:r>
            <w:r w:rsidRPr="00D273F2">
              <w:rPr>
                <w:rFonts w:ascii="Verdana" w:eastAsia="Verdana" w:hAnsi="Verdana" w:cs="Times New Roman"/>
                <w:sz w:val="20"/>
              </w:rPr>
              <w:t xml:space="preserve"> 2014</w:t>
            </w:r>
          </w:p>
        </w:tc>
        <w:tc>
          <w:tcPr>
            <w:tcW w:w="921" w:type="dxa"/>
          </w:tcPr>
          <w:p w:rsidR="002C7346" w:rsidRPr="00D273F2" w:rsidRDefault="002C7346" w:rsidP="0060169C">
            <w:pPr>
              <w:spacing w:line="276" w:lineRule="auto"/>
              <w:jc w:val="both"/>
              <w:rPr>
                <w:rFonts w:ascii="Verdana" w:eastAsia="Verdana" w:hAnsi="Verdana" w:cs="Times New Roman"/>
                <w:sz w:val="20"/>
              </w:rPr>
            </w:pPr>
            <w:r>
              <w:rPr>
                <w:rFonts w:ascii="Verdana" w:eastAsia="Verdana" w:hAnsi="Verdana" w:cs="Times New Roman"/>
                <w:sz w:val="20"/>
              </w:rPr>
              <w:t>25</w:t>
            </w:r>
          </w:p>
        </w:tc>
      </w:tr>
      <w:tr w:rsidR="002C7346" w:rsidRPr="00D273F2" w:rsidTr="0060169C">
        <w:tc>
          <w:tcPr>
            <w:tcW w:w="5070" w:type="dxa"/>
          </w:tcPr>
          <w:p w:rsidR="002C7346" w:rsidRPr="00D273F2" w:rsidRDefault="002C7346" w:rsidP="0060169C">
            <w:pPr>
              <w:spacing w:line="276" w:lineRule="auto"/>
              <w:jc w:val="both"/>
              <w:rPr>
                <w:rFonts w:ascii="Verdana" w:eastAsia="Verdana" w:hAnsi="Verdana" w:cs="Times New Roman"/>
                <w:sz w:val="20"/>
              </w:rPr>
            </w:pPr>
            <w:r w:rsidRPr="00D273F2">
              <w:rPr>
                <w:rFonts w:ascii="Verdana" w:eastAsia="Verdana" w:hAnsi="Verdana" w:cs="Times New Roman"/>
                <w:sz w:val="20"/>
              </w:rPr>
              <w:t xml:space="preserve">Gesprek met </w:t>
            </w:r>
            <w:r>
              <w:rPr>
                <w:rFonts w:ascii="Verdana" w:eastAsia="Verdana" w:hAnsi="Verdana" w:cs="Times New Roman"/>
                <w:sz w:val="20"/>
              </w:rPr>
              <w:t>IB, directeur en duo collega over het onderzoeksplan</w:t>
            </w:r>
          </w:p>
        </w:tc>
        <w:tc>
          <w:tcPr>
            <w:tcW w:w="2835" w:type="dxa"/>
          </w:tcPr>
          <w:p w:rsidR="002C7346" w:rsidRPr="00D273F2" w:rsidRDefault="002C7346" w:rsidP="0060169C">
            <w:pPr>
              <w:spacing w:line="276" w:lineRule="auto"/>
              <w:jc w:val="both"/>
              <w:rPr>
                <w:rFonts w:ascii="Verdana" w:eastAsia="Verdana" w:hAnsi="Verdana" w:cs="Times New Roman"/>
                <w:sz w:val="20"/>
              </w:rPr>
            </w:pPr>
            <w:r>
              <w:rPr>
                <w:rFonts w:ascii="Verdana" w:eastAsia="Verdana" w:hAnsi="Verdana" w:cs="Times New Roman"/>
                <w:sz w:val="20"/>
              </w:rPr>
              <w:t xml:space="preserve">Oktober </w:t>
            </w:r>
            <w:r w:rsidRPr="00D273F2">
              <w:rPr>
                <w:rFonts w:ascii="Verdana" w:eastAsia="Verdana" w:hAnsi="Verdana" w:cs="Times New Roman"/>
                <w:sz w:val="20"/>
              </w:rPr>
              <w:t>2014</w:t>
            </w:r>
          </w:p>
        </w:tc>
        <w:tc>
          <w:tcPr>
            <w:tcW w:w="921" w:type="dxa"/>
          </w:tcPr>
          <w:p w:rsidR="002C7346" w:rsidRPr="00D273F2" w:rsidRDefault="002C7346" w:rsidP="0060169C">
            <w:pPr>
              <w:spacing w:line="276" w:lineRule="auto"/>
              <w:jc w:val="both"/>
              <w:rPr>
                <w:rFonts w:ascii="Verdana" w:eastAsia="Verdana" w:hAnsi="Verdana" w:cs="Times New Roman"/>
                <w:sz w:val="20"/>
              </w:rPr>
            </w:pPr>
            <w:r>
              <w:rPr>
                <w:rFonts w:ascii="Verdana" w:eastAsia="Verdana" w:hAnsi="Verdana" w:cs="Times New Roman"/>
                <w:sz w:val="20"/>
              </w:rPr>
              <w:t>2</w:t>
            </w:r>
          </w:p>
        </w:tc>
      </w:tr>
      <w:tr w:rsidR="002C7346" w:rsidRPr="00D273F2" w:rsidTr="0060169C">
        <w:tc>
          <w:tcPr>
            <w:tcW w:w="5070" w:type="dxa"/>
          </w:tcPr>
          <w:p w:rsidR="002C7346" w:rsidRDefault="002C7346" w:rsidP="0060169C">
            <w:pPr>
              <w:spacing w:line="276" w:lineRule="auto"/>
              <w:jc w:val="both"/>
              <w:rPr>
                <w:rFonts w:ascii="Verdana" w:eastAsia="Verdana" w:hAnsi="Verdana" w:cs="Times New Roman"/>
                <w:sz w:val="20"/>
              </w:rPr>
            </w:pPr>
            <w:r w:rsidRPr="00D273F2">
              <w:rPr>
                <w:rFonts w:ascii="Verdana" w:eastAsia="Verdana" w:hAnsi="Verdana" w:cs="Times New Roman"/>
                <w:sz w:val="20"/>
              </w:rPr>
              <w:t>Schrijven 1</w:t>
            </w:r>
            <w:r w:rsidRPr="00D273F2">
              <w:rPr>
                <w:rFonts w:ascii="Verdana" w:eastAsia="Verdana" w:hAnsi="Verdana" w:cs="Times New Roman"/>
                <w:sz w:val="20"/>
                <w:vertAlign w:val="superscript"/>
              </w:rPr>
              <w:t>e</w:t>
            </w:r>
            <w:r w:rsidRPr="00D273F2">
              <w:rPr>
                <w:rFonts w:ascii="Verdana" w:eastAsia="Verdana" w:hAnsi="Verdana" w:cs="Times New Roman"/>
                <w:sz w:val="20"/>
              </w:rPr>
              <w:t xml:space="preserve"> deel onderzoeksplan</w:t>
            </w:r>
          </w:p>
          <w:p w:rsidR="002C7346" w:rsidRPr="00D273F2" w:rsidRDefault="002C7346" w:rsidP="0060169C">
            <w:pPr>
              <w:spacing w:line="276" w:lineRule="auto"/>
              <w:jc w:val="both"/>
              <w:rPr>
                <w:rFonts w:ascii="Verdana" w:eastAsia="Verdana" w:hAnsi="Verdana" w:cs="Times New Roman"/>
                <w:sz w:val="20"/>
              </w:rPr>
            </w:pPr>
          </w:p>
        </w:tc>
        <w:tc>
          <w:tcPr>
            <w:tcW w:w="2835" w:type="dxa"/>
          </w:tcPr>
          <w:p w:rsidR="002C7346" w:rsidRPr="00D273F2" w:rsidRDefault="002C7346" w:rsidP="0060169C">
            <w:pPr>
              <w:spacing w:line="276" w:lineRule="auto"/>
              <w:jc w:val="both"/>
              <w:rPr>
                <w:rFonts w:ascii="Verdana" w:eastAsia="Verdana" w:hAnsi="Verdana" w:cs="Times New Roman"/>
                <w:sz w:val="20"/>
              </w:rPr>
            </w:pPr>
            <w:r>
              <w:rPr>
                <w:rFonts w:ascii="Verdana" w:eastAsia="Verdana" w:hAnsi="Verdana" w:cs="Times New Roman"/>
                <w:sz w:val="20"/>
              </w:rPr>
              <w:t>September/okt</w:t>
            </w:r>
            <w:r w:rsidRPr="00D273F2">
              <w:rPr>
                <w:rFonts w:ascii="Verdana" w:eastAsia="Verdana" w:hAnsi="Verdana" w:cs="Times New Roman"/>
                <w:sz w:val="20"/>
              </w:rPr>
              <w:t>. 2014</w:t>
            </w:r>
          </w:p>
        </w:tc>
        <w:tc>
          <w:tcPr>
            <w:tcW w:w="921" w:type="dxa"/>
          </w:tcPr>
          <w:p w:rsidR="002C7346" w:rsidRPr="00D273F2" w:rsidRDefault="002C7346" w:rsidP="0060169C">
            <w:pPr>
              <w:spacing w:line="276" w:lineRule="auto"/>
              <w:jc w:val="both"/>
              <w:rPr>
                <w:rFonts w:ascii="Verdana" w:eastAsia="Verdana" w:hAnsi="Verdana" w:cs="Times New Roman"/>
                <w:sz w:val="20"/>
              </w:rPr>
            </w:pPr>
            <w:r>
              <w:rPr>
                <w:rFonts w:ascii="Verdana" w:eastAsia="Verdana" w:hAnsi="Verdana" w:cs="Times New Roman"/>
                <w:sz w:val="20"/>
              </w:rPr>
              <w:t>40</w:t>
            </w:r>
          </w:p>
        </w:tc>
      </w:tr>
      <w:tr w:rsidR="002C7346" w:rsidRPr="00D273F2" w:rsidTr="0060169C">
        <w:tc>
          <w:tcPr>
            <w:tcW w:w="5070" w:type="dxa"/>
          </w:tcPr>
          <w:p w:rsidR="002C7346" w:rsidRDefault="002C7346" w:rsidP="0060169C">
            <w:pPr>
              <w:spacing w:line="276" w:lineRule="auto"/>
              <w:jc w:val="both"/>
              <w:rPr>
                <w:rFonts w:ascii="Verdana" w:eastAsia="Verdana" w:hAnsi="Verdana" w:cs="Times New Roman"/>
                <w:sz w:val="20"/>
              </w:rPr>
            </w:pPr>
            <w:r w:rsidRPr="00D273F2">
              <w:rPr>
                <w:rFonts w:ascii="Verdana" w:eastAsia="Verdana" w:hAnsi="Verdana" w:cs="Times New Roman"/>
                <w:sz w:val="20"/>
              </w:rPr>
              <w:t>Feedback 1</w:t>
            </w:r>
            <w:r w:rsidRPr="00D273F2">
              <w:rPr>
                <w:rFonts w:ascii="Verdana" w:eastAsia="Verdana" w:hAnsi="Verdana" w:cs="Times New Roman"/>
                <w:sz w:val="20"/>
                <w:vertAlign w:val="superscript"/>
              </w:rPr>
              <w:t>e</w:t>
            </w:r>
            <w:r w:rsidRPr="00D273F2">
              <w:rPr>
                <w:rFonts w:ascii="Verdana" w:eastAsia="Verdana" w:hAnsi="Verdana" w:cs="Times New Roman"/>
                <w:sz w:val="20"/>
              </w:rPr>
              <w:t xml:space="preserve"> deel onderzoeksplan</w:t>
            </w:r>
          </w:p>
          <w:p w:rsidR="002C7346" w:rsidRPr="00D273F2" w:rsidRDefault="002C7346" w:rsidP="0060169C">
            <w:pPr>
              <w:spacing w:line="276" w:lineRule="auto"/>
              <w:jc w:val="both"/>
              <w:rPr>
                <w:rFonts w:ascii="Verdana" w:eastAsia="Verdana" w:hAnsi="Verdana" w:cs="Times New Roman"/>
                <w:sz w:val="20"/>
              </w:rPr>
            </w:pPr>
          </w:p>
        </w:tc>
        <w:tc>
          <w:tcPr>
            <w:tcW w:w="2835" w:type="dxa"/>
          </w:tcPr>
          <w:p w:rsidR="002C7346" w:rsidRPr="00D273F2" w:rsidRDefault="002C7346" w:rsidP="0060169C">
            <w:pPr>
              <w:spacing w:line="276" w:lineRule="auto"/>
              <w:jc w:val="both"/>
              <w:rPr>
                <w:rFonts w:ascii="Verdana" w:eastAsia="Verdana" w:hAnsi="Verdana" w:cs="Times New Roman"/>
                <w:sz w:val="20"/>
              </w:rPr>
            </w:pPr>
            <w:r>
              <w:rPr>
                <w:rFonts w:ascii="Verdana" w:eastAsia="Verdana" w:hAnsi="Verdana" w:cs="Times New Roman"/>
                <w:sz w:val="20"/>
              </w:rPr>
              <w:t xml:space="preserve">27 oktober </w:t>
            </w:r>
            <w:r w:rsidRPr="00D273F2">
              <w:rPr>
                <w:rFonts w:ascii="Verdana" w:eastAsia="Verdana" w:hAnsi="Verdana" w:cs="Times New Roman"/>
                <w:sz w:val="20"/>
              </w:rPr>
              <w:t>2014</w:t>
            </w:r>
          </w:p>
        </w:tc>
        <w:tc>
          <w:tcPr>
            <w:tcW w:w="921" w:type="dxa"/>
          </w:tcPr>
          <w:p w:rsidR="002C7346" w:rsidRPr="00D273F2" w:rsidRDefault="002C7346" w:rsidP="0060169C">
            <w:pPr>
              <w:spacing w:line="276" w:lineRule="auto"/>
              <w:jc w:val="both"/>
              <w:rPr>
                <w:rFonts w:ascii="Verdana" w:eastAsia="Verdana" w:hAnsi="Verdana" w:cs="Times New Roman"/>
                <w:sz w:val="20"/>
              </w:rPr>
            </w:pPr>
            <w:r>
              <w:rPr>
                <w:rFonts w:ascii="Verdana" w:eastAsia="Verdana" w:hAnsi="Verdana" w:cs="Times New Roman"/>
                <w:sz w:val="20"/>
              </w:rPr>
              <w:t>2</w:t>
            </w:r>
          </w:p>
        </w:tc>
      </w:tr>
      <w:tr w:rsidR="002C7346" w:rsidRPr="00D273F2" w:rsidTr="0060169C">
        <w:tc>
          <w:tcPr>
            <w:tcW w:w="5070" w:type="dxa"/>
          </w:tcPr>
          <w:p w:rsidR="002C7346" w:rsidRPr="00D273F2" w:rsidRDefault="002C7346" w:rsidP="0060169C">
            <w:pPr>
              <w:spacing w:line="276" w:lineRule="auto"/>
              <w:jc w:val="both"/>
              <w:rPr>
                <w:rFonts w:ascii="Verdana" w:eastAsia="Verdana" w:hAnsi="Verdana" w:cs="Times New Roman"/>
                <w:sz w:val="20"/>
              </w:rPr>
            </w:pPr>
            <w:r>
              <w:rPr>
                <w:rFonts w:ascii="Verdana" w:eastAsia="Verdana" w:hAnsi="Verdana" w:cs="Times New Roman"/>
                <w:sz w:val="20"/>
              </w:rPr>
              <w:t>Gesprek met studiebegeleider HU</w:t>
            </w:r>
            <w:r w:rsidRPr="00D273F2">
              <w:rPr>
                <w:rFonts w:ascii="Verdana" w:eastAsia="Verdana" w:hAnsi="Verdana" w:cs="Times New Roman"/>
                <w:sz w:val="20"/>
              </w:rPr>
              <w:t xml:space="preserve"> n.a.v. feedback op onderzoeksplan</w:t>
            </w:r>
          </w:p>
        </w:tc>
        <w:tc>
          <w:tcPr>
            <w:tcW w:w="2835" w:type="dxa"/>
          </w:tcPr>
          <w:p w:rsidR="002C7346" w:rsidRPr="00D273F2" w:rsidRDefault="002C7346" w:rsidP="0060169C">
            <w:pPr>
              <w:spacing w:line="276" w:lineRule="auto"/>
              <w:jc w:val="both"/>
              <w:rPr>
                <w:rFonts w:ascii="Verdana" w:eastAsia="Verdana" w:hAnsi="Verdana" w:cs="Times New Roman"/>
                <w:sz w:val="20"/>
              </w:rPr>
            </w:pPr>
            <w:r>
              <w:rPr>
                <w:rFonts w:ascii="Verdana" w:eastAsia="Verdana" w:hAnsi="Verdana" w:cs="Times New Roman"/>
                <w:sz w:val="20"/>
              </w:rPr>
              <w:t xml:space="preserve">September </w:t>
            </w:r>
            <w:r w:rsidRPr="00D273F2">
              <w:rPr>
                <w:rFonts w:ascii="Verdana" w:eastAsia="Verdana" w:hAnsi="Verdana" w:cs="Times New Roman"/>
                <w:sz w:val="20"/>
              </w:rPr>
              <w:t>2014</w:t>
            </w:r>
          </w:p>
        </w:tc>
        <w:tc>
          <w:tcPr>
            <w:tcW w:w="921" w:type="dxa"/>
          </w:tcPr>
          <w:p w:rsidR="002C7346" w:rsidRPr="00D273F2" w:rsidRDefault="002C7346" w:rsidP="0060169C">
            <w:pPr>
              <w:spacing w:line="276" w:lineRule="auto"/>
              <w:jc w:val="both"/>
              <w:rPr>
                <w:rFonts w:ascii="Verdana" w:eastAsia="Verdana" w:hAnsi="Verdana" w:cs="Times New Roman"/>
                <w:sz w:val="20"/>
              </w:rPr>
            </w:pPr>
            <w:r w:rsidRPr="00D273F2">
              <w:rPr>
                <w:rFonts w:ascii="Verdana" w:eastAsia="Verdana" w:hAnsi="Verdana" w:cs="Times New Roman"/>
                <w:sz w:val="20"/>
              </w:rPr>
              <w:t>1</w:t>
            </w:r>
          </w:p>
        </w:tc>
      </w:tr>
      <w:tr w:rsidR="002C7346" w:rsidRPr="00D273F2" w:rsidTr="0060169C">
        <w:tc>
          <w:tcPr>
            <w:tcW w:w="5070" w:type="dxa"/>
          </w:tcPr>
          <w:p w:rsidR="002C7346" w:rsidRDefault="002C7346" w:rsidP="0060169C">
            <w:pPr>
              <w:spacing w:line="276" w:lineRule="auto"/>
              <w:jc w:val="both"/>
              <w:rPr>
                <w:rFonts w:ascii="Verdana" w:eastAsia="Verdana" w:hAnsi="Verdana" w:cs="Times New Roman"/>
                <w:sz w:val="20"/>
              </w:rPr>
            </w:pPr>
            <w:r w:rsidRPr="00D273F2">
              <w:rPr>
                <w:rFonts w:ascii="Verdana" w:eastAsia="Verdana" w:hAnsi="Verdana" w:cs="Times New Roman"/>
                <w:sz w:val="20"/>
              </w:rPr>
              <w:t>Aanpassing onderzoeksvoorstel</w:t>
            </w:r>
          </w:p>
          <w:p w:rsidR="002C7346" w:rsidRPr="00D273F2" w:rsidRDefault="002C7346" w:rsidP="0060169C">
            <w:pPr>
              <w:spacing w:line="276" w:lineRule="auto"/>
              <w:jc w:val="both"/>
              <w:rPr>
                <w:rFonts w:ascii="Verdana" w:eastAsia="Verdana" w:hAnsi="Verdana" w:cs="Times New Roman"/>
                <w:sz w:val="20"/>
              </w:rPr>
            </w:pPr>
          </w:p>
        </w:tc>
        <w:tc>
          <w:tcPr>
            <w:tcW w:w="2835" w:type="dxa"/>
          </w:tcPr>
          <w:p w:rsidR="002C7346" w:rsidRPr="00D273F2" w:rsidRDefault="002C7346" w:rsidP="0060169C">
            <w:pPr>
              <w:spacing w:line="276" w:lineRule="auto"/>
              <w:jc w:val="both"/>
              <w:rPr>
                <w:rFonts w:ascii="Verdana" w:eastAsia="Verdana" w:hAnsi="Verdana" w:cs="Times New Roman"/>
                <w:sz w:val="20"/>
              </w:rPr>
            </w:pPr>
            <w:r>
              <w:rPr>
                <w:rFonts w:ascii="Verdana" w:eastAsia="Verdana" w:hAnsi="Verdana" w:cs="Times New Roman"/>
                <w:sz w:val="20"/>
              </w:rPr>
              <w:t>Januari/ juni</w:t>
            </w:r>
            <w:r w:rsidRPr="00D273F2">
              <w:rPr>
                <w:rFonts w:ascii="Verdana" w:eastAsia="Verdana" w:hAnsi="Verdana" w:cs="Times New Roman"/>
                <w:sz w:val="20"/>
              </w:rPr>
              <w:t xml:space="preserve"> 2014</w:t>
            </w:r>
          </w:p>
        </w:tc>
        <w:tc>
          <w:tcPr>
            <w:tcW w:w="921" w:type="dxa"/>
          </w:tcPr>
          <w:p w:rsidR="002C7346" w:rsidRPr="00D273F2" w:rsidRDefault="002C7346" w:rsidP="0060169C">
            <w:pPr>
              <w:spacing w:line="276" w:lineRule="auto"/>
              <w:jc w:val="both"/>
              <w:rPr>
                <w:rFonts w:ascii="Verdana" w:eastAsia="Verdana" w:hAnsi="Verdana" w:cs="Times New Roman"/>
                <w:sz w:val="20"/>
              </w:rPr>
            </w:pPr>
            <w:r>
              <w:rPr>
                <w:rFonts w:ascii="Verdana" w:eastAsia="Verdana" w:hAnsi="Verdana" w:cs="Times New Roman"/>
                <w:sz w:val="20"/>
              </w:rPr>
              <w:t>5</w:t>
            </w:r>
          </w:p>
        </w:tc>
      </w:tr>
      <w:tr w:rsidR="002C7346" w:rsidRPr="00D273F2" w:rsidTr="0060169C">
        <w:tc>
          <w:tcPr>
            <w:tcW w:w="5070" w:type="dxa"/>
          </w:tcPr>
          <w:p w:rsidR="002C7346" w:rsidRDefault="002C7346" w:rsidP="0060169C">
            <w:pPr>
              <w:spacing w:line="276" w:lineRule="auto"/>
              <w:jc w:val="both"/>
              <w:rPr>
                <w:rFonts w:ascii="Verdana" w:eastAsia="Verdana" w:hAnsi="Verdana" w:cs="Times New Roman"/>
                <w:sz w:val="20"/>
              </w:rPr>
            </w:pPr>
            <w:r w:rsidRPr="00D273F2">
              <w:rPr>
                <w:rFonts w:ascii="Verdana" w:eastAsia="Verdana" w:hAnsi="Verdana" w:cs="Times New Roman"/>
                <w:sz w:val="20"/>
              </w:rPr>
              <w:t>Lezen literatuur</w:t>
            </w:r>
          </w:p>
          <w:p w:rsidR="002C7346" w:rsidRPr="00D273F2" w:rsidRDefault="002C7346" w:rsidP="0060169C">
            <w:pPr>
              <w:spacing w:line="276" w:lineRule="auto"/>
              <w:jc w:val="both"/>
              <w:rPr>
                <w:rFonts w:ascii="Verdana" w:eastAsia="Verdana" w:hAnsi="Verdana" w:cs="Times New Roman"/>
                <w:sz w:val="20"/>
              </w:rPr>
            </w:pPr>
          </w:p>
        </w:tc>
        <w:tc>
          <w:tcPr>
            <w:tcW w:w="2835" w:type="dxa"/>
          </w:tcPr>
          <w:p w:rsidR="002C7346" w:rsidRPr="00D273F2" w:rsidRDefault="002C7346" w:rsidP="0060169C">
            <w:pPr>
              <w:spacing w:line="276" w:lineRule="auto"/>
              <w:jc w:val="both"/>
              <w:rPr>
                <w:rFonts w:ascii="Verdana" w:eastAsia="Verdana" w:hAnsi="Verdana" w:cs="Times New Roman"/>
                <w:sz w:val="20"/>
              </w:rPr>
            </w:pPr>
            <w:r>
              <w:rPr>
                <w:rFonts w:ascii="Verdana" w:eastAsia="Verdana" w:hAnsi="Verdana" w:cs="Times New Roman"/>
                <w:sz w:val="20"/>
              </w:rPr>
              <w:t>Januari/ okt 2014</w:t>
            </w:r>
          </w:p>
        </w:tc>
        <w:tc>
          <w:tcPr>
            <w:tcW w:w="921" w:type="dxa"/>
          </w:tcPr>
          <w:p w:rsidR="002C7346" w:rsidRPr="00D273F2" w:rsidRDefault="002C7346" w:rsidP="0060169C">
            <w:pPr>
              <w:spacing w:line="276" w:lineRule="auto"/>
              <w:jc w:val="both"/>
              <w:rPr>
                <w:rFonts w:ascii="Verdana" w:eastAsia="Verdana" w:hAnsi="Verdana" w:cs="Times New Roman"/>
                <w:sz w:val="20"/>
              </w:rPr>
            </w:pPr>
            <w:r>
              <w:rPr>
                <w:rFonts w:ascii="Verdana" w:eastAsia="Verdana" w:hAnsi="Verdana" w:cs="Times New Roman"/>
                <w:sz w:val="20"/>
              </w:rPr>
              <w:t>12</w:t>
            </w:r>
          </w:p>
        </w:tc>
      </w:tr>
      <w:tr w:rsidR="002C7346" w:rsidRPr="00D273F2" w:rsidTr="0060169C">
        <w:tc>
          <w:tcPr>
            <w:tcW w:w="5070" w:type="dxa"/>
          </w:tcPr>
          <w:p w:rsidR="002C7346" w:rsidRDefault="002C7346" w:rsidP="0060169C">
            <w:pPr>
              <w:spacing w:line="276" w:lineRule="auto"/>
              <w:jc w:val="both"/>
              <w:rPr>
                <w:rFonts w:ascii="Verdana" w:eastAsia="Verdana" w:hAnsi="Verdana" w:cs="Times New Roman"/>
                <w:sz w:val="20"/>
              </w:rPr>
            </w:pPr>
            <w:r w:rsidRPr="00D273F2">
              <w:rPr>
                <w:rFonts w:ascii="Verdana" w:eastAsia="Verdana" w:hAnsi="Verdana" w:cs="Times New Roman"/>
                <w:sz w:val="20"/>
              </w:rPr>
              <w:t>Schrijven onderzoeksplan</w:t>
            </w:r>
          </w:p>
          <w:p w:rsidR="002C7346" w:rsidRPr="00D273F2" w:rsidRDefault="002C7346" w:rsidP="0060169C">
            <w:pPr>
              <w:spacing w:line="276" w:lineRule="auto"/>
              <w:jc w:val="both"/>
              <w:rPr>
                <w:rFonts w:ascii="Verdana" w:eastAsia="Verdana" w:hAnsi="Verdana" w:cs="Times New Roman"/>
                <w:sz w:val="20"/>
              </w:rPr>
            </w:pPr>
          </w:p>
        </w:tc>
        <w:tc>
          <w:tcPr>
            <w:tcW w:w="2835" w:type="dxa"/>
          </w:tcPr>
          <w:p w:rsidR="002C7346" w:rsidRPr="00D273F2" w:rsidRDefault="002C7346" w:rsidP="0060169C">
            <w:pPr>
              <w:spacing w:line="276" w:lineRule="auto"/>
              <w:jc w:val="both"/>
              <w:rPr>
                <w:rFonts w:ascii="Verdana" w:eastAsia="Verdana" w:hAnsi="Verdana" w:cs="Times New Roman"/>
                <w:sz w:val="20"/>
              </w:rPr>
            </w:pPr>
            <w:r>
              <w:rPr>
                <w:rFonts w:ascii="Verdana" w:eastAsia="Verdana" w:hAnsi="Verdana" w:cs="Times New Roman"/>
                <w:sz w:val="20"/>
              </w:rPr>
              <w:t>September/ okt 2014</w:t>
            </w:r>
          </w:p>
        </w:tc>
        <w:tc>
          <w:tcPr>
            <w:tcW w:w="921" w:type="dxa"/>
          </w:tcPr>
          <w:p w:rsidR="002C7346" w:rsidRPr="00D273F2" w:rsidRDefault="002C7346" w:rsidP="0060169C">
            <w:pPr>
              <w:spacing w:line="276" w:lineRule="auto"/>
              <w:jc w:val="both"/>
              <w:rPr>
                <w:rFonts w:ascii="Verdana" w:eastAsia="Verdana" w:hAnsi="Verdana" w:cs="Times New Roman"/>
                <w:sz w:val="20"/>
              </w:rPr>
            </w:pPr>
            <w:r w:rsidRPr="00D273F2">
              <w:rPr>
                <w:rFonts w:ascii="Verdana" w:eastAsia="Verdana" w:hAnsi="Verdana" w:cs="Times New Roman"/>
                <w:sz w:val="20"/>
              </w:rPr>
              <w:t>30</w:t>
            </w:r>
          </w:p>
        </w:tc>
      </w:tr>
      <w:tr w:rsidR="002C7346" w:rsidRPr="00D273F2" w:rsidTr="0060169C">
        <w:tc>
          <w:tcPr>
            <w:tcW w:w="5070" w:type="dxa"/>
          </w:tcPr>
          <w:p w:rsidR="002C7346" w:rsidRDefault="002C7346" w:rsidP="0060169C">
            <w:pPr>
              <w:spacing w:line="276" w:lineRule="auto"/>
              <w:jc w:val="both"/>
              <w:rPr>
                <w:rFonts w:ascii="Verdana" w:eastAsia="Verdana" w:hAnsi="Verdana" w:cs="Times New Roman"/>
                <w:sz w:val="20"/>
              </w:rPr>
            </w:pPr>
            <w:r w:rsidRPr="00D273F2">
              <w:rPr>
                <w:rFonts w:ascii="Verdana" w:eastAsia="Verdana" w:hAnsi="Verdana" w:cs="Times New Roman"/>
                <w:sz w:val="20"/>
              </w:rPr>
              <w:t>Voorbereiden presentatie</w:t>
            </w:r>
          </w:p>
          <w:p w:rsidR="002C7346" w:rsidRPr="00D273F2" w:rsidRDefault="002C7346" w:rsidP="0060169C">
            <w:pPr>
              <w:spacing w:line="276" w:lineRule="auto"/>
              <w:jc w:val="both"/>
              <w:rPr>
                <w:rFonts w:ascii="Verdana" w:eastAsia="Verdana" w:hAnsi="Verdana" w:cs="Times New Roman"/>
                <w:sz w:val="20"/>
              </w:rPr>
            </w:pPr>
          </w:p>
        </w:tc>
        <w:tc>
          <w:tcPr>
            <w:tcW w:w="2835" w:type="dxa"/>
          </w:tcPr>
          <w:p w:rsidR="002C7346" w:rsidRPr="00D273F2" w:rsidRDefault="002C7346" w:rsidP="0060169C">
            <w:pPr>
              <w:spacing w:line="276" w:lineRule="auto"/>
              <w:jc w:val="both"/>
              <w:rPr>
                <w:rFonts w:ascii="Verdana" w:eastAsia="Verdana" w:hAnsi="Verdana" w:cs="Times New Roman"/>
                <w:sz w:val="20"/>
              </w:rPr>
            </w:pPr>
            <w:r>
              <w:rPr>
                <w:rFonts w:ascii="Verdana" w:eastAsia="Verdana" w:hAnsi="Verdana" w:cs="Times New Roman"/>
                <w:sz w:val="20"/>
              </w:rPr>
              <w:t>Oktober 2014</w:t>
            </w:r>
          </w:p>
        </w:tc>
        <w:tc>
          <w:tcPr>
            <w:tcW w:w="921" w:type="dxa"/>
          </w:tcPr>
          <w:p w:rsidR="002C7346" w:rsidRPr="00D273F2" w:rsidRDefault="002C7346" w:rsidP="0060169C">
            <w:pPr>
              <w:spacing w:line="276" w:lineRule="auto"/>
              <w:jc w:val="both"/>
              <w:rPr>
                <w:rFonts w:ascii="Verdana" w:eastAsia="Verdana" w:hAnsi="Verdana" w:cs="Times New Roman"/>
                <w:sz w:val="20"/>
              </w:rPr>
            </w:pPr>
            <w:r w:rsidRPr="00D273F2">
              <w:rPr>
                <w:rFonts w:ascii="Verdana" w:eastAsia="Verdana" w:hAnsi="Verdana" w:cs="Times New Roman"/>
                <w:sz w:val="20"/>
              </w:rPr>
              <w:t>3</w:t>
            </w:r>
          </w:p>
        </w:tc>
      </w:tr>
      <w:tr w:rsidR="002C7346" w:rsidRPr="00D273F2" w:rsidTr="0060169C">
        <w:tc>
          <w:tcPr>
            <w:tcW w:w="5070" w:type="dxa"/>
          </w:tcPr>
          <w:p w:rsidR="002C7346" w:rsidRDefault="002C7346" w:rsidP="0060169C">
            <w:pPr>
              <w:spacing w:line="276" w:lineRule="auto"/>
              <w:jc w:val="both"/>
              <w:rPr>
                <w:rFonts w:ascii="Verdana" w:eastAsia="Verdana" w:hAnsi="Verdana" w:cs="Times New Roman"/>
                <w:sz w:val="20"/>
              </w:rPr>
            </w:pPr>
            <w:r w:rsidRPr="00D273F2">
              <w:rPr>
                <w:rFonts w:ascii="Verdana" w:eastAsia="Verdana" w:hAnsi="Verdana" w:cs="Times New Roman"/>
                <w:sz w:val="20"/>
              </w:rPr>
              <w:t>Presenteren</w:t>
            </w:r>
            <w:r>
              <w:rPr>
                <w:rFonts w:ascii="Verdana" w:eastAsia="Verdana" w:hAnsi="Verdana" w:cs="Times New Roman"/>
                <w:sz w:val="20"/>
              </w:rPr>
              <w:t xml:space="preserve"> onderzoeksplan</w:t>
            </w:r>
          </w:p>
          <w:p w:rsidR="002C7346" w:rsidRPr="00D273F2" w:rsidRDefault="002C7346" w:rsidP="0060169C">
            <w:pPr>
              <w:spacing w:line="276" w:lineRule="auto"/>
              <w:jc w:val="both"/>
              <w:rPr>
                <w:rFonts w:ascii="Verdana" w:eastAsia="Verdana" w:hAnsi="Verdana" w:cs="Times New Roman"/>
                <w:sz w:val="20"/>
              </w:rPr>
            </w:pPr>
          </w:p>
        </w:tc>
        <w:tc>
          <w:tcPr>
            <w:tcW w:w="2835" w:type="dxa"/>
          </w:tcPr>
          <w:p w:rsidR="002C7346" w:rsidRPr="00D273F2" w:rsidRDefault="002C7346" w:rsidP="0060169C">
            <w:pPr>
              <w:spacing w:line="276" w:lineRule="auto"/>
              <w:jc w:val="both"/>
              <w:rPr>
                <w:rFonts w:ascii="Verdana" w:eastAsia="Verdana" w:hAnsi="Verdana" w:cs="Times New Roman"/>
                <w:sz w:val="20"/>
              </w:rPr>
            </w:pPr>
            <w:r>
              <w:rPr>
                <w:rFonts w:ascii="Verdana" w:eastAsia="Verdana" w:hAnsi="Verdana" w:cs="Times New Roman"/>
                <w:sz w:val="20"/>
              </w:rPr>
              <w:t xml:space="preserve">27 oktober </w:t>
            </w:r>
            <w:r w:rsidRPr="00D273F2">
              <w:rPr>
                <w:rFonts w:ascii="Verdana" w:eastAsia="Verdana" w:hAnsi="Verdana" w:cs="Times New Roman"/>
                <w:sz w:val="20"/>
              </w:rPr>
              <w:t>2014</w:t>
            </w:r>
          </w:p>
        </w:tc>
        <w:tc>
          <w:tcPr>
            <w:tcW w:w="921" w:type="dxa"/>
          </w:tcPr>
          <w:p w:rsidR="002C7346" w:rsidRPr="00D273F2" w:rsidRDefault="002C7346" w:rsidP="0060169C">
            <w:pPr>
              <w:spacing w:line="276" w:lineRule="auto"/>
              <w:jc w:val="both"/>
              <w:rPr>
                <w:rFonts w:ascii="Verdana" w:eastAsia="Verdana" w:hAnsi="Verdana" w:cs="Times New Roman"/>
                <w:sz w:val="20"/>
              </w:rPr>
            </w:pPr>
            <w:r w:rsidRPr="00D273F2">
              <w:rPr>
                <w:rFonts w:ascii="Verdana" w:eastAsia="Verdana" w:hAnsi="Verdana" w:cs="Times New Roman"/>
                <w:sz w:val="20"/>
              </w:rPr>
              <w:t>1</w:t>
            </w:r>
          </w:p>
        </w:tc>
      </w:tr>
      <w:tr w:rsidR="002C7346" w:rsidRPr="00D273F2" w:rsidTr="0060169C">
        <w:tc>
          <w:tcPr>
            <w:tcW w:w="5070" w:type="dxa"/>
          </w:tcPr>
          <w:p w:rsidR="002C7346" w:rsidRDefault="002C7346" w:rsidP="0060169C">
            <w:pPr>
              <w:spacing w:line="276" w:lineRule="auto"/>
              <w:jc w:val="both"/>
              <w:rPr>
                <w:rFonts w:ascii="Verdana" w:eastAsia="Verdana" w:hAnsi="Verdana" w:cs="Times New Roman"/>
                <w:sz w:val="20"/>
              </w:rPr>
            </w:pPr>
            <w:r>
              <w:rPr>
                <w:rFonts w:ascii="Verdana" w:eastAsia="Verdana" w:hAnsi="Verdana" w:cs="Times New Roman"/>
                <w:sz w:val="20"/>
              </w:rPr>
              <w:t xml:space="preserve"> Interventies verzamelen</w:t>
            </w:r>
          </w:p>
          <w:p w:rsidR="002C7346" w:rsidRPr="00D273F2" w:rsidRDefault="002C7346" w:rsidP="0060169C">
            <w:pPr>
              <w:spacing w:line="276" w:lineRule="auto"/>
              <w:jc w:val="both"/>
              <w:rPr>
                <w:rFonts w:ascii="Verdana" w:eastAsia="Verdana" w:hAnsi="Verdana" w:cs="Times New Roman"/>
                <w:sz w:val="20"/>
              </w:rPr>
            </w:pPr>
          </w:p>
        </w:tc>
        <w:tc>
          <w:tcPr>
            <w:tcW w:w="2835" w:type="dxa"/>
          </w:tcPr>
          <w:p w:rsidR="002C7346" w:rsidRPr="00D273F2" w:rsidRDefault="002C7346" w:rsidP="0060169C">
            <w:pPr>
              <w:spacing w:line="276" w:lineRule="auto"/>
              <w:jc w:val="both"/>
              <w:rPr>
                <w:rFonts w:ascii="Verdana" w:eastAsia="Verdana" w:hAnsi="Verdana" w:cs="Times New Roman"/>
                <w:sz w:val="20"/>
              </w:rPr>
            </w:pPr>
            <w:r>
              <w:rPr>
                <w:rFonts w:ascii="Verdana" w:eastAsia="Verdana" w:hAnsi="Verdana" w:cs="Times New Roman"/>
                <w:sz w:val="20"/>
              </w:rPr>
              <w:t>Oktober nov. 2014</w:t>
            </w:r>
          </w:p>
        </w:tc>
        <w:tc>
          <w:tcPr>
            <w:tcW w:w="921" w:type="dxa"/>
          </w:tcPr>
          <w:p w:rsidR="002C7346" w:rsidRPr="00D273F2" w:rsidRDefault="002C7346" w:rsidP="0060169C">
            <w:pPr>
              <w:spacing w:line="276" w:lineRule="auto"/>
              <w:jc w:val="both"/>
              <w:rPr>
                <w:rFonts w:ascii="Verdana" w:eastAsia="Verdana" w:hAnsi="Verdana" w:cs="Times New Roman"/>
                <w:sz w:val="20"/>
              </w:rPr>
            </w:pPr>
            <w:r>
              <w:rPr>
                <w:rFonts w:ascii="Verdana" w:eastAsia="Verdana" w:hAnsi="Verdana" w:cs="Times New Roman"/>
                <w:sz w:val="20"/>
              </w:rPr>
              <w:t>12</w:t>
            </w:r>
          </w:p>
        </w:tc>
      </w:tr>
      <w:tr w:rsidR="002C7346" w:rsidRPr="00D273F2" w:rsidTr="0060169C">
        <w:tc>
          <w:tcPr>
            <w:tcW w:w="5070" w:type="dxa"/>
          </w:tcPr>
          <w:p w:rsidR="002C7346" w:rsidRDefault="002C7346" w:rsidP="0060169C">
            <w:pPr>
              <w:spacing w:line="276" w:lineRule="auto"/>
              <w:jc w:val="both"/>
              <w:rPr>
                <w:rFonts w:ascii="Verdana" w:eastAsia="Verdana" w:hAnsi="Verdana" w:cs="Times New Roman"/>
                <w:sz w:val="20"/>
              </w:rPr>
            </w:pPr>
            <w:r>
              <w:rPr>
                <w:rFonts w:ascii="Verdana" w:eastAsia="Verdana" w:hAnsi="Verdana" w:cs="Times New Roman"/>
                <w:sz w:val="20"/>
              </w:rPr>
              <w:t>Interventies gebruiksklaar maken</w:t>
            </w:r>
          </w:p>
          <w:p w:rsidR="002C7346" w:rsidRPr="00D273F2" w:rsidRDefault="002C7346" w:rsidP="0060169C">
            <w:pPr>
              <w:spacing w:line="276" w:lineRule="auto"/>
              <w:jc w:val="both"/>
              <w:rPr>
                <w:rFonts w:ascii="Verdana" w:eastAsia="Verdana" w:hAnsi="Verdana" w:cs="Times New Roman"/>
                <w:sz w:val="20"/>
              </w:rPr>
            </w:pPr>
          </w:p>
        </w:tc>
        <w:tc>
          <w:tcPr>
            <w:tcW w:w="2835" w:type="dxa"/>
          </w:tcPr>
          <w:p w:rsidR="002C7346" w:rsidRPr="00D273F2" w:rsidRDefault="002C7346" w:rsidP="0060169C">
            <w:pPr>
              <w:spacing w:line="276" w:lineRule="auto"/>
              <w:jc w:val="both"/>
              <w:rPr>
                <w:rFonts w:ascii="Verdana" w:eastAsia="Verdana" w:hAnsi="Verdana" w:cs="Times New Roman"/>
                <w:sz w:val="20"/>
              </w:rPr>
            </w:pPr>
            <w:r>
              <w:rPr>
                <w:rFonts w:ascii="Verdana" w:eastAsia="Verdana" w:hAnsi="Verdana" w:cs="Times New Roman"/>
                <w:sz w:val="20"/>
              </w:rPr>
              <w:t>November/ dec. 204</w:t>
            </w:r>
          </w:p>
        </w:tc>
        <w:tc>
          <w:tcPr>
            <w:tcW w:w="921" w:type="dxa"/>
          </w:tcPr>
          <w:p w:rsidR="002C7346" w:rsidRPr="00D273F2" w:rsidRDefault="002C7346" w:rsidP="0060169C">
            <w:pPr>
              <w:spacing w:line="276" w:lineRule="auto"/>
              <w:jc w:val="both"/>
              <w:rPr>
                <w:rFonts w:ascii="Verdana" w:eastAsia="Verdana" w:hAnsi="Verdana" w:cs="Times New Roman"/>
                <w:sz w:val="20"/>
              </w:rPr>
            </w:pPr>
            <w:r>
              <w:rPr>
                <w:rFonts w:ascii="Verdana" w:eastAsia="Verdana" w:hAnsi="Verdana" w:cs="Times New Roman"/>
                <w:sz w:val="20"/>
              </w:rPr>
              <w:t>10</w:t>
            </w:r>
          </w:p>
        </w:tc>
      </w:tr>
      <w:tr w:rsidR="002C7346" w:rsidRPr="00D273F2" w:rsidTr="0060169C">
        <w:tc>
          <w:tcPr>
            <w:tcW w:w="5070" w:type="dxa"/>
          </w:tcPr>
          <w:p w:rsidR="002C7346" w:rsidRDefault="002C7346" w:rsidP="0060169C">
            <w:pPr>
              <w:spacing w:line="276" w:lineRule="auto"/>
              <w:jc w:val="both"/>
              <w:rPr>
                <w:rFonts w:ascii="Verdana" w:eastAsia="Verdana" w:hAnsi="Verdana" w:cs="Times New Roman"/>
                <w:sz w:val="20"/>
              </w:rPr>
            </w:pPr>
            <w:r>
              <w:rPr>
                <w:rFonts w:ascii="Verdana" w:eastAsia="Verdana" w:hAnsi="Verdana" w:cs="Times New Roman"/>
                <w:sz w:val="20"/>
              </w:rPr>
              <w:t>PGO 1 &amp; 2 bijeenkomst</w:t>
            </w:r>
          </w:p>
          <w:p w:rsidR="002C7346" w:rsidRDefault="002C7346" w:rsidP="0060169C">
            <w:pPr>
              <w:spacing w:line="276" w:lineRule="auto"/>
              <w:jc w:val="both"/>
              <w:rPr>
                <w:rFonts w:ascii="Verdana" w:eastAsia="Verdana" w:hAnsi="Verdana" w:cs="Times New Roman"/>
                <w:sz w:val="20"/>
              </w:rPr>
            </w:pPr>
          </w:p>
        </w:tc>
        <w:tc>
          <w:tcPr>
            <w:tcW w:w="2835" w:type="dxa"/>
          </w:tcPr>
          <w:p w:rsidR="002C7346" w:rsidRDefault="002C7346" w:rsidP="0060169C">
            <w:pPr>
              <w:spacing w:line="276" w:lineRule="auto"/>
              <w:jc w:val="both"/>
              <w:rPr>
                <w:rFonts w:ascii="Verdana" w:eastAsia="Verdana" w:hAnsi="Verdana" w:cs="Times New Roman"/>
                <w:sz w:val="20"/>
              </w:rPr>
            </w:pPr>
            <w:r>
              <w:rPr>
                <w:rFonts w:ascii="Verdana" w:eastAsia="Verdana" w:hAnsi="Verdana" w:cs="Times New Roman"/>
                <w:sz w:val="20"/>
              </w:rPr>
              <w:t>5, 11 november 2014</w:t>
            </w:r>
          </w:p>
        </w:tc>
        <w:tc>
          <w:tcPr>
            <w:tcW w:w="921" w:type="dxa"/>
          </w:tcPr>
          <w:p w:rsidR="002C7346" w:rsidRDefault="002C7346" w:rsidP="0060169C">
            <w:pPr>
              <w:spacing w:line="276" w:lineRule="auto"/>
              <w:jc w:val="both"/>
              <w:rPr>
                <w:rFonts w:ascii="Verdana" w:eastAsia="Verdana" w:hAnsi="Verdana" w:cs="Times New Roman"/>
                <w:sz w:val="20"/>
              </w:rPr>
            </w:pPr>
            <w:r>
              <w:rPr>
                <w:rFonts w:ascii="Verdana" w:eastAsia="Verdana" w:hAnsi="Verdana" w:cs="Times New Roman"/>
                <w:sz w:val="20"/>
              </w:rPr>
              <w:t>6</w:t>
            </w:r>
          </w:p>
        </w:tc>
      </w:tr>
      <w:tr w:rsidR="002C7346" w:rsidRPr="00D273F2" w:rsidTr="0060169C">
        <w:tc>
          <w:tcPr>
            <w:tcW w:w="5070" w:type="dxa"/>
          </w:tcPr>
          <w:p w:rsidR="002C7346" w:rsidRDefault="002C7346" w:rsidP="0060169C">
            <w:pPr>
              <w:spacing w:line="276" w:lineRule="auto"/>
              <w:jc w:val="both"/>
              <w:rPr>
                <w:rFonts w:ascii="Verdana" w:eastAsia="Verdana" w:hAnsi="Verdana" w:cs="Times New Roman"/>
                <w:sz w:val="20"/>
              </w:rPr>
            </w:pPr>
            <w:r>
              <w:rPr>
                <w:rFonts w:ascii="Verdana" w:eastAsia="Verdana" w:hAnsi="Verdana" w:cs="Times New Roman"/>
                <w:sz w:val="20"/>
              </w:rPr>
              <w:t>Voormeting betrokkenheid</w:t>
            </w:r>
            <w:r w:rsidRPr="00D273F2">
              <w:rPr>
                <w:rFonts w:ascii="Verdana" w:eastAsia="Verdana" w:hAnsi="Verdana" w:cs="Times New Roman"/>
                <w:sz w:val="20"/>
              </w:rPr>
              <w:t xml:space="preserve"> </w:t>
            </w:r>
          </w:p>
          <w:p w:rsidR="002C7346" w:rsidRPr="00D273F2" w:rsidRDefault="002C7346" w:rsidP="0060169C">
            <w:pPr>
              <w:spacing w:line="276" w:lineRule="auto"/>
              <w:jc w:val="both"/>
              <w:rPr>
                <w:rFonts w:ascii="Verdana" w:eastAsia="Verdana" w:hAnsi="Verdana" w:cs="Times New Roman"/>
                <w:sz w:val="20"/>
              </w:rPr>
            </w:pPr>
          </w:p>
        </w:tc>
        <w:tc>
          <w:tcPr>
            <w:tcW w:w="2835" w:type="dxa"/>
          </w:tcPr>
          <w:p w:rsidR="002C7346" w:rsidRPr="00D273F2" w:rsidRDefault="002C7346" w:rsidP="0060169C">
            <w:pPr>
              <w:spacing w:line="276" w:lineRule="auto"/>
              <w:jc w:val="both"/>
              <w:rPr>
                <w:rFonts w:ascii="Verdana" w:eastAsia="Verdana" w:hAnsi="Verdana" w:cs="Times New Roman"/>
                <w:sz w:val="20"/>
              </w:rPr>
            </w:pPr>
            <w:r>
              <w:rPr>
                <w:rFonts w:ascii="Verdana" w:eastAsia="Verdana" w:hAnsi="Verdana" w:cs="Times New Roman"/>
                <w:sz w:val="20"/>
              </w:rPr>
              <w:t>December 2015</w:t>
            </w:r>
          </w:p>
        </w:tc>
        <w:tc>
          <w:tcPr>
            <w:tcW w:w="921" w:type="dxa"/>
          </w:tcPr>
          <w:p w:rsidR="002C7346" w:rsidRPr="00D273F2" w:rsidRDefault="002C7346" w:rsidP="0060169C">
            <w:pPr>
              <w:spacing w:line="276" w:lineRule="auto"/>
              <w:jc w:val="both"/>
              <w:rPr>
                <w:rFonts w:ascii="Verdana" w:eastAsia="Verdana" w:hAnsi="Verdana" w:cs="Times New Roman"/>
                <w:sz w:val="20"/>
              </w:rPr>
            </w:pPr>
            <w:r>
              <w:rPr>
                <w:rFonts w:ascii="Verdana" w:eastAsia="Verdana" w:hAnsi="Verdana" w:cs="Times New Roman"/>
                <w:sz w:val="20"/>
              </w:rPr>
              <w:t>10</w:t>
            </w:r>
          </w:p>
        </w:tc>
      </w:tr>
      <w:tr w:rsidR="002C7346" w:rsidRPr="00D273F2" w:rsidTr="0060169C">
        <w:tc>
          <w:tcPr>
            <w:tcW w:w="5070" w:type="dxa"/>
          </w:tcPr>
          <w:p w:rsidR="002C7346" w:rsidRDefault="002C7346" w:rsidP="0060169C">
            <w:pPr>
              <w:spacing w:line="276" w:lineRule="auto"/>
              <w:jc w:val="both"/>
              <w:rPr>
                <w:rFonts w:ascii="Verdana" w:eastAsia="Verdana" w:hAnsi="Verdana" w:cs="Times New Roman"/>
                <w:sz w:val="20"/>
              </w:rPr>
            </w:pPr>
            <w:r>
              <w:rPr>
                <w:rFonts w:ascii="Verdana" w:eastAsia="Verdana" w:hAnsi="Verdana" w:cs="Times New Roman"/>
                <w:sz w:val="20"/>
              </w:rPr>
              <w:t>Uitvoeren 1</w:t>
            </w:r>
            <w:r w:rsidRPr="004B7102">
              <w:rPr>
                <w:rFonts w:ascii="Verdana" w:eastAsia="Verdana" w:hAnsi="Verdana" w:cs="Times New Roman"/>
                <w:sz w:val="20"/>
                <w:vertAlign w:val="superscript"/>
              </w:rPr>
              <w:t>e</w:t>
            </w:r>
            <w:r>
              <w:rPr>
                <w:rFonts w:ascii="Verdana" w:eastAsia="Verdana" w:hAnsi="Verdana" w:cs="Times New Roman"/>
                <w:sz w:val="20"/>
              </w:rPr>
              <w:t xml:space="preserve"> interventie</w:t>
            </w:r>
          </w:p>
          <w:p w:rsidR="002C7346" w:rsidRPr="00D273F2" w:rsidRDefault="002C7346" w:rsidP="0060169C">
            <w:pPr>
              <w:spacing w:line="276" w:lineRule="auto"/>
              <w:jc w:val="both"/>
              <w:rPr>
                <w:rFonts w:ascii="Verdana" w:eastAsia="Verdana" w:hAnsi="Verdana" w:cs="Times New Roman"/>
                <w:sz w:val="20"/>
              </w:rPr>
            </w:pPr>
          </w:p>
        </w:tc>
        <w:tc>
          <w:tcPr>
            <w:tcW w:w="2835" w:type="dxa"/>
          </w:tcPr>
          <w:p w:rsidR="002C7346" w:rsidRPr="00D273F2" w:rsidRDefault="002C7346" w:rsidP="0060169C">
            <w:pPr>
              <w:spacing w:line="276" w:lineRule="auto"/>
              <w:jc w:val="both"/>
              <w:rPr>
                <w:rFonts w:ascii="Verdana" w:eastAsia="Verdana" w:hAnsi="Verdana" w:cs="Times New Roman"/>
                <w:sz w:val="20"/>
              </w:rPr>
            </w:pPr>
            <w:r>
              <w:rPr>
                <w:rFonts w:ascii="Verdana" w:eastAsia="Verdana" w:hAnsi="Verdana" w:cs="Times New Roman"/>
                <w:sz w:val="20"/>
              </w:rPr>
              <w:t>Januari 2015</w:t>
            </w:r>
          </w:p>
        </w:tc>
        <w:tc>
          <w:tcPr>
            <w:tcW w:w="921" w:type="dxa"/>
          </w:tcPr>
          <w:p w:rsidR="002C7346" w:rsidRPr="00D273F2" w:rsidRDefault="002C7346" w:rsidP="0060169C">
            <w:pPr>
              <w:spacing w:line="276" w:lineRule="auto"/>
              <w:jc w:val="both"/>
              <w:rPr>
                <w:rFonts w:ascii="Verdana" w:eastAsia="Verdana" w:hAnsi="Verdana" w:cs="Times New Roman"/>
                <w:sz w:val="20"/>
              </w:rPr>
            </w:pPr>
            <w:r>
              <w:rPr>
                <w:rFonts w:ascii="Verdana" w:eastAsia="Verdana" w:hAnsi="Verdana" w:cs="Times New Roman"/>
                <w:sz w:val="20"/>
              </w:rPr>
              <w:t>15</w:t>
            </w:r>
          </w:p>
        </w:tc>
      </w:tr>
      <w:tr w:rsidR="002C7346" w:rsidRPr="00D273F2" w:rsidTr="0060169C">
        <w:tc>
          <w:tcPr>
            <w:tcW w:w="5070" w:type="dxa"/>
          </w:tcPr>
          <w:p w:rsidR="002C7346" w:rsidRDefault="002C7346" w:rsidP="0060169C">
            <w:pPr>
              <w:spacing w:line="276" w:lineRule="auto"/>
              <w:jc w:val="both"/>
              <w:rPr>
                <w:rFonts w:ascii="Verdana" w:eastAsia="Verdana" w:hAnsi="Verdana" w:cs="Times New Roman"/>
                <w:sz w:val="20"/>
              </w:rPr>
            </w:pPr>
            <w:r>
              <w:rPr>
                <w:rFonts w:ascii="Verdana" w:eastAsia="Verdana" w:hAnsi="Verdana" w:cs="Times New Roman"/>
                <w:sz w:val="20"/>
              </w:rPr>
              <w:t>PGO 3 &amp; 4 bijeenkomst</w:t>
            </w:r>
          </w:p>
          <w:p w:rsidR="002C7346" w:rsidRDefault="002C7346" w:rsidP="0060169C">
            <w:pPr>
              <w:spacing w:line="276" w:lineRule="auto"/>
              <w:jc w:val="both"/>
              <w:rPr>
                <w:rFonts w:ascii="Verdana" w:eastAsia="Verdana" w:hAnsi="Verdana" w:cs="Times New Roman"/>
                <w:sz w:val="20"/>
              </w:rPr>
            </w:pPr>
          </w:p>
        </w:tc>
        <w:tc>
          <w:tcPr>
            <w:tcW w:w="2835" w:type="dxa"/>
          </w:tcPr>
          <w:p w:rsidR="002C7346" w:rsidRDefault="002C7346" w:rsidP="0060169C">
            <w:pPr>
              <w:spacing w:line="276" w:lineRule="auto"/>
              <w:jc w:val="both"/>
              <w:rPr>
                <w:rFonts w:ascii="Verdana" w:eastAsia="Verdana" w:hAnsi="Verdana" w:cs="Times New Roman"/>
                <w:sz w:val="20"/>
              </w:rPr>
            </w:pPr>
            <w:r>
              <w:rPr>
                <w:rFonts w:ascii="Verdana" w:eastAsia="Verdana" w:hAnsi="Verdana" w:cs="Times New Roman"/>
                <w:sz w:val="20"/>
              </w:rPr>
              <w:t>21 &amp; 28 januari 2015</w:t>
            </w:r>
          </w:p>
        </w:tc>
        <w:tc>
          <w:tcPr>
            <w:tcW w:w="921" w:type="dxa"/>
          </w:tcPr>
          <w:p w:rsidR="002C7346" w:rsidRDefault="002C7346" w:rsidP="0060169C">
            <w:pPr>
              <w:spacing w:line="276" w:lineRule="auto"/>
              <w:jc w:val="both"/>
              <w:rPr>
                <w:rFonts w:ascii="Verdana" w:eastAsia="Verdana" w:hAnsi="Verdana" w:cs="Times New Roman"/>
                <w:sz w:val="20"/>
              </w:rPr>
            </w:pPr>
            <w:r>
              <w:rPr>
                <w:rFonts w:ascii="Verdana" w:eastAsia="Verdana" w:hAnsi="Verdana" w:cs="Times New Roman"/>
                <w:sz w:val="20"/>
              </w:rPr>
              <w:t>6</w:t>
            </w:r>
          </w:p>
        </w:tc>
      </w:tr>
      <w:tr w:rsidR="002C7346" w:rsidRPr="00D273F2" w:rsidTr="0060169C">
        <w:tc>
          <w:tcPr>
            <w:tcW w:w="5070" w:type="dxa"/>
          </w:tcPr>
          <w:p w:rsidR="002C7346" w:rsidRDefault="002C7346" w:rsidP="0060169C">
            <w:pPr>
              <w:spacing w:line="276" w:lineRule="auto"/>
              <w:jc w:val="both"/>
              <w:rPr>
                <w:rFonts w:ascii="Verdana" w:eastAsia="Verdana" w:hAnsi="Verdana" w:cs="Times New Roman"/>
                <w:sz w:val="20"/>
              </w:rPr>
            </w:pPr>
            <w:r>
              <w:rPr>
                <w:rFonts w:ascii="Verdana" w:eastAsia="Verdana" w:hAnsi="Verdana" w:cs="Times New Roman"/>
                <w:sz w:val="20"/>
              </w:rPr>
              <w:t>Uitvoeren 2</w:t>
            </w:r>
            <w:r w:rsidRPr="004B7102">
              <w:rPr>
                <w:rFonts w:ascii="Verdana" w:eastAsia="Verdana" w:hAnsi="Verdana" w:cs="Times New Roman"/>
                <w:sz w:val="20"/>
                <w:vertAlign w:val="superscript"/>
              </w:rPr>
              <w:t>e</w:t>
            </w:r>
            <w:r>
              <w:rPr>
                <w:rFonts w:ascii="Verdana" w:eastAsia="Verdana" w:hAnsi="Verdana" w:cs="Times New Roman"/>
                <w:sz w:val="20"/>
              </w:rPr>
              <w:t xml:space="preserve"> interventie</w:t>
            </w:r>
          </w:p>
          <w:p w:rsidR="002C7346" w:rsidRPr="00D273F2" w:rsidRDefault="002C7346" w:rsidP="0060169C">
            <w:pPr>
              <w:spacing w:line="276" w:lineRule="auto"/>
              <w:jc w:val="both"/>
              <w:rPr>
                <w:rFonts w:ascii="Verdana" w:eastAsia="Verdana" w:hAnsi="Verdana" w:cs="Times New Roman"/>
                <w:sz w:val="20"/>
              </w:rPr>
            </w:pPr>
          </w:p>
        </w:tc>
        <w:tc>
          <w:tcPr>
            <w:tcW w:w="2835" w:type="dxa"/>
          </w:tcPr>
          <w:p w:rsidR="002C7346" w:rsidRPr="00D273F2" w:rsidRDefault="002C7346" w:rsidP="0060169C">
            <w:pPr>
              <w:spacing w:line="276" w:lineRule="auto"/>
              <w:jc w:val="both"/>
              <w:rPr>
                <w:rFonts w:ascii="Verdana" w:eastAsia="Verdana" w:hAnsi="Verdana" w:cs="Times New Roman"/>
                <w:sz w:val="20"/>
              </w:rPr>
            </w:pPr>
            <w:r>
              <w:rPr>
                <w:rFonts w:ascii="Verdana" w:eastAsia="Verdana" w:hAnsi="Verdana" w:cs="Times New Roman"/>
                <w:sz w:val="20"/>
              </w:rPr>
              <w:t>Januari/ februari 2015</w:t>
            </w:r>
          </w:p>
        </w:tc>
        <w:tc>
          <w:tcPr>
            <w:tcW w:w="921" w:type="dxa"/>
          </w:tcPr>
          <w:p w:rsidR="002C7346" w:rsidRPr="00D273F2" w:rsidRDefault="002C7346" w:rsidP="0060169C">
            <w:pPr>
              <w:spacing w:line="276" w:lineRule="auto"/>
              <w:jc w:val="both"/>
              <w:rPr>
                <w:rFonts w:ascii="Verdana" w:eastAsia="Verdana" w:hAnsi="Verdana" w:cs="Times New Roman"/>
                <w:sz w:val="20"/>
              </w:rPr>
            </w:pPr>
            <w:r>
              <w:rPr>
                <w:rFonts w:ascii="Verdana" w:eastAsia="Verdana" w:hAnsi="Verdana" w:cs="Times New Roman"/>
                <w:sz w:val="20"/>
              </w:rPr>
              <w:t>15</w:t>
            </w:r>
          </w:p>
        </w:tc>
      </w:tr>
      <w:tr w:rsidR="002C7346" w:rsidRPr="00D273F2" w:rsidTr="0060169C">
        <w:tc>
          <w:tcPr>
            <w:tcW w:w="5070" w:type="dxa"/>
          </w:tcPr>
          <w:p w:rsidR="002C7346" w:rsidRDefault="002C7346" w:rsidP="0060169C">
            <w:pPr>
              <w:spacing w:line="276" w:lineRule="auto"/>
              <w:jc w:val="both"/>
              <w:rPr>
                <w:rFonts w:ascii="Verdana" w:eastAsia="Verdana" w:hAnsi="Verdana" w:cs="Times New Roman"/>
                <w:sz w:val="20"/>
              </w:rPr>
            </w:pPr>
            <w:r>
              <w:rPr>
                <w:rFonts w:ascii="Verdana" w:eastAsia="Verdana" w:hAnsi="Verdana" w:cs="Times New Roman"/>
                <w:sz w:val="20"/>
              </w:rPr>
              <w:t>Uitvoeren 3</w:t>
            </w:r>
            <w:r w:rsidRPr="004B7102">
              <w:rPr>
                <w:rFonts w:ascii="Verdana" w:eastAsia="Verdana" w:hAnsi="Verdana" w:cs="Times New Roman"/>
                <w:sz w:val="20"/>
                <w:vertAlign w:val="superscript"/>
              </w:rPr>
              <w:t>e</w:t>
            </w:r>
            <w:r>
              <w:rPr>
                <w:rFonts w:ascii="Verdana" w:eastAsia="Verdana" w:hAnsi="Verdana" w:cs="Times New Roman"/>
                <w:sz w:val="20"/>
              </w:rPr>
              <w:t xml:space="preserve"> interventie</w:t>
            </w:r>
          </w:p>
          <w:p w:rsidR="002C7346" w:rsidRPr="00D273F2" w:rsidRDefault="002C7346" w:rsidP="0060169C">
            <w:pPr>
              <w:spacing w:line="276" w:lineRule="auto"/>
              <w:jc w:val="both"/>
              <w:rPr>
                <w:rFonts w:ascii="Verdana" w:eastAsia="Verdana" w:hAnsi="Verdana" w:cs="Times New Roman"/>
                <w:sz w:val="20"/>
              </w:rPr>
            </w:pPr>
          </w:p>
        </w:tc>
        <w:tc>
          <w:tcPr>
            <w:tcW w:w="2835" w:type="dxa"/>
          </w:tcPr>
          <w:p w:rsidR="002C7346" w:rsidRPr="00D273F2" w:rsidRDefault="002C7346" w:rsidP="0060169C">
            <w:pPr>
              <w:spacing w:line="276" w:lineRule="auto"/>
              <w:jc w:val="both"/>
              <w:rPr>
                <w:rFonts w:ascii="Verdana" w:eastAsia="Verdana" w:hAnsi="Verdana" w:cs="Times New Roman"/>
                <w:sz w:val="20"/>
              </w:rPr>
            </w:pPr>
            <w:r>
              <w:rPr>
                <w:rFonts w:ascii="Verdana" w:eastAsia="Verdana" w:hAnsi="Verdana" w:cs="Times New Roman"/>
                <w:sz w:val="20"/>
              </w:rPr>
              <w:t>Februari 2015</w:t>
            </w:r>
          </w:p>
        </w:tc>
        <w:tc>
          <w:tcPr>
            <w:tcW w:w="921" w:type="dxa"/>
          </w:tcPr>
          <w:p w:rsidR="002C7346" w:rsidRPr="00D273F2" w:rsidRDefault="002C7346" w:rsidP="0060169C">
            <w:pPr>
              <w:spacing w:line="276" w:lineRule="auto"/>
              <w:jc w:val="both"/>
              <w:rPr>
                <w:rFonts w:ascii="Verdana" w:eastAsia="Verdana" w:hAnsi="Verdana" w:cs="Times New Roman"/>
                <w:sz w:val="20"/>
              </w:rPr>
            </w:pPr>
            <w:r>
              <w:rPr>
                <w:rFonts w:ascii="Verdana" w:eastAsia="Verdana" w:hAnsi="Verdana" w:cs="Times New Roman"/>
                <w:sz w:val="20"/>
              </w:rPr>
              <w:t>15</w:t>
            </w:r>
          </w:p>
        </w:tc>
      </w:tr>
      <w:tr w:rsidR="002C7346" w:rsidRPr="00D273F2" w:rsidTr="0060169C">
        <w:tc>
          <w:tcPr>
            <w:tcW w:w="5070" w:type="dxa"/>
          </w:tcPr>
          <w:p w:rsidR="002C7346" w:rsidRDefault="002C7346" w:rsidP="0060169C">
            <w:pPr>
              <w:spacing w:line="276" w:lineRule="auto"/>
              <w:jc w:val="both"/>
              <w:rPr>
                <w:rFonts w:ascii="Verdana" w:eastAsia="Verdana" w:hAnsi="Verdana" w:cs="Times New Roman"/>
                <w:sz w:val="20"/>
              </w:rPr>
            </w:pPr>
            <w:r w:rsidRPr="00D273F2">
              <w:rPr>
                <w:rFonts w:ascii="Verdana" w:eastAsia="Verdana" w:hAnsi="Verdana" w:cs="Times New Roman"/>
                <w:sz w:val="20"/>
              </w:rPr>
              <w:t xml:space="preserve">Verwerken resultaten </w:t>
            </w:r>
            <w:r>
              <w:rPr>
                <w:rFonts w:ascii="Verdana" w:eastAsia="Verdana" w:hAnsi="Verdana" w:cs="Times New Roman"/>
                <w:sz w:val="20"/>
              </w:rPr>
              <w:t>interventies</w:t>
            </w:r>
          </w:p>
          <w:p w:rsidR="002C7346" w:rsidRPr="00D273F2" w:rsidRDefault="002C7346" w:rsidP="0060169C">
            <w:pPr>
              <w:spacing w:line="276" w:lineRule="auto"/>
              <w:jc w:val="both"/>
              <w:rPr>
                <w:rFonts w:ascii="Verdana" w:eastAsia="Verdana" w:hAnsi="Verdana" w:cs="Times New Roman"/>
                <w:sz w:val="20"/>
              </w:rPr>
            </w:pPr>
          </w:p>
        </w:tc>
        <w:tc>
          <w:tcPr>
            <w:tcW w:w="2835" w:type="dxa"/>
          </w:tcPr>
          <w:p w:rsidR="002C7346" w:rsidRPr="00D273F2" w:rsidRDefault="002C7346" w:rsidP="0060169C">
            <w:pPr>
              <w:spacing w:line="276" w:lineRule="auto"/>
              <w:jc w:val="both"/>
              <w:rPr>
                <w:rFonts w:ascii="Verdana" w:eastAsia="Verdana" w:hAnsi="Verdana" w:cs="Times New Roman"/>
                <w:sz w:val="20"/>
              </w:rPr>
            </w:pPr>
            <w:r>
              <w:rPr>
                <w:rFonts w:ascii="Verdana" w:eastAsia="Verdana" w:hAnsi="Verdana" w:cs="Times New Roman"/>
                <w:sz w:val="20"/>
              </w:rPr>
              <w:t>Maart 2015</w:t>
            </w:r>
          </w:p>
        </w:tc>
        <w:tc>
          <w:tcPr>
            <w:tcW w:w="921" w:type="dxa"/>
          </w:tcPr>
          <w:p w:rsidR="002C7346" w:rsidRPr="00D273F2" w:rsidRDefault="002C7346" w:rsidP="0060169C">
            <w:pPr>
              <w:spacing w:line="276" w:lineRule="auto"/>
              <w:jc w:val="both"/>
              <w:rPr>
                <w:rFonts w:ascii="Verdana" w:eastAsia="Verdana" w:hAnsi="Verdana" w:cs="Times New Roman"/>
                <w:sz w:val="20"/>
              </w:rPr>
            </w:pPr>
            <w:r>
              <w:rPr>
                <w:rFonts w:ascii="Verdana" w:eastAsia="Verdana" w:hAnsi="Verdana" w:cs="Times New Roman"/>
                <w:sz w:val="20"/>
              </w:rPr>
              <w:t>30</w:t>
            </w:r>
          </w:p>
        </w:tc>
      </w:tr>
      <w:tr w:rsidR="002C7346" w:rsidRPr="00D273F2" w:rsidTr="0060169C">
        <w:tc>
          <w:tcPr>
            <w:tcW w:w="5070" w:type="dxa"/>
          </w:tcPr>
          <w:p w:rsidR="002C7346" w:rsidRDefault="002C7346" w:rsidP="0060169C">
            <w:pPr>
              <w:spacing w:line="276" w:lineRule="auto"/>
              <w:jc w:val="both"/>
              <w:rPr>
                <w:rFonts w:ascii="Verdana" w:eastAsia="Verdana" w:hAnsi="Verdana" w:cs="Times New Roman"/>
                <w:sz w:val="20"/>
              </w:rPr>
            </w:pPr>
            <w:r w:rsidRPr="00D273F2">
              <w:rPr>
                <w:rFonts w:ascii="Verdana" w:eastAsia="Verdana" w:hAnsi="Verdana" w:cs="Times New Roman"/>
                <w:sz w:val="20"/>
              </w:rPr>
              <w:t xml:space="preserve">Verwerken resultaten </w:t>
            </w:r>
            <w:r>
              <w:rPr>
                <w:rFonts w:ascii="Verdana" w:eastAsia="Verdana" w:hAnsi="Verdana" w:cs="Times New Roman"/>
                <w:sz w:val="20"/>
              </w:rPr>
              <w:t>onderzoek Groningen</w:t>
            </w:r>
          </w:p>
          <w:p w:rsidR="002C7346" w:rsidRPr="00DE512A" w:rsidRDefault="002C7346" w:rsidP="0060169C">
            <w:pPr>
              <w:spacing w:line="276" w:lineRule="auto"/>
              <w:jc w:val="both"/>
              <w:rPr>
                <w:rFonts w:ascii="Verdana" w:eastAsia="Verdana" w:hAnsi="Verdana" w:cs="Times New Roman"/>
                <w:color w:val="00B050"/>
                <w:sz w:val="20"/>
              </w:rPr>
            </w:pPr>
            <w:r>
              <w:rPr>
                <w:rFonts w:ascii="Verdana" w:eastAsia="Verdana" w:hAnsi="Verdana" w:cs="Times New Roman"/>
                <w:color w:val="7030A0"/>
                <w:sz w:val="20"/>
              </w:rPr>
              <w:t>Resultaten op 10 juni 2015 ontvangen</w:t>
            </w:r>
          </w:p>
        </w:tc>
        <w:tc>
          <w:tcPr>
            <w:tcW w:w="2835" w:type="dxa"/>
          </w:tcPr>
          <w:p w:rsidR="002C7346" w:rsidRPr="00D273F2" w:rsidRDefault="002C7346" w:rsidP="0060169C">
            <w:pPr>
              <w:spacing w:line="276" w:lineRule="auto"/>
              <w:jc w:val="both"/>
              <w:rPr>
                <w:rFonts w:ascii="Verdana" w:eastAsia="Verdana" w:hAnsi="Verdana" w:cs="Times New Roman"/>
                <w:sz w:val="20"/>
              </w:rPr>
            </w:pPr>
            <w:r>
              <w:rPr>
                <w:rFonts w:ascii="Verdana" w:eastAsia="Verdana" w:hAnsi="Verdana" w:cs="Times New Roman"/>
                <w:sz w:val="20"/>
              </w:rPr>
              <w:t>Maart 2015</w:t>
            </w:r>
          </w:p>
        </w:tc>
        <w:tc>
          <w:tcPr>
            <w:tcW w:w="921" w:type="dxa"/>
          </w:tcPr>
          <w:p w:rsidR="002C7346" w:rsidRPr="00DE512A" w:rsidRDefault="002C7346" w:rsidP="0060169C">
            <w:pPr>
              <w:spacing w:line="276" w:lineRule="auto"/>
              <w:jc w:val="both"/>
              <w:rPr>
                <w:rFonts w:ascii="Verdana" w:eastAsia="Verdana" w:hAnsi="Verdana" w:cs="Times New Roman"/>
                <w:strike/>
                <w:sz w:val="20"/>
              </w:rPr>
            </w:pPr>
            <w:r w:rsidRPr="00DE512A">
              <w:rPr>
                <w:rFonts w:ascii="Verdana" w:eastAsia="Verdana" w:hAnsi="Verdana" w:cs="Times New Roman"/>
                <w:strike/>
                <w:sz w:val="20"/>
              </w:rPr>
              <w:t>8</w:t>
            </w:r>
          </w:p>
        </w:tc>
      </w:tr>
      <w:tr w:rsidR="002C7346" w:rsidRPr="00D273F2" w:rsidTr="0060169C">
        <w:tc>
          <w:tcPr>
            <w:tcW w:w="5070" w:type="dxa"/>
          </w:tcPr>
          <w:p w:rsidR="002C7346" w:rsidRDefault="002C7346" w:rsidP="0060169C">
            <w:pPr>
              <w:spacing w:line="276" w:lineRule="auto"/>
              <w:jc w:val="both"/>
              <w:rPr>
                <w:rFonts w:ascii="Verdana" w:eastAsia="Verdana" w:hAnsi="Verdana" w:cs="Times New Roman"/>
                <w:sz w:val="20"/>
              </w:rPr>
            </w:pPr>
            <w:r w:rsidRPr="00D273F2">
              <w:rPr>
                <w:rFonts w:ascii="Verdana" w:eastAsia="Verdana" w:hAnsi="Verdana" w:cs="Times New Roman"/>
                <w:sz w:val="20"/>
              </w:rPr>
              <w:t>Aanvragen en verwerken feedback</w:t>
            </w:r>
          </w:p>
          <w:p w:rsidR="002C7346" w:rsidRPr="00D273F2" w:rsidRDefault="002C7346" w:rsidP="0060169C">
            <w:pPr>
              <w:spacing w:line="276" w:lineRule="auto"/>
              <w:jc w:val="both"/>
              <w:rPr>
                <w:rFonts w:ascii="Verdana" w:eastAsia="Verdana" w:hAnsi="Verdana" w:cs="Times New Roman"/>
                <w:sz w:val="20"/>
              </w:rPr>
            </w:pPr>
          </w:p>
        </w:tc>
        <w:tc>
          <w:tcPr>
            <w:tcW w:w="2835" w:type="dxa"/>
          </w:tcPr>
          <w:p w:rsidR="002C7346" w:rsidRPr="00D273F2" w:rsidRDefault="002C7346" w:rsidP="0060169C">
            <w:pPr>
              <w:spacing w:line="276" w:lineRule="auto"/>
              <w:jc w:val="both"/>
              <w:rPr>
                <w:rFonts w:ascii="Verdana" w:eastAsia="Verdana" w:hAnsi="Verdana" w:cs="Times New Roman"/>
                <w:sz w:val="20"/>
              </w:rPr>
            </w:pPr>
            <w:r>
              <w:rPr>
                <w:rFonts w:ascii="Verdana" w:eastAsia="Verdana" w:hAnsi="Verdana" w:cs="Times New Roman"/>
                <w:sz w:val="20"/>
              </w:rPr>
              <w:t>April 2015</w:t>
            </w:r>
          </w:p>
        </w:tc>
        <w:tc>
          <w:tcPr>
            <w:tcW w:w="921" w:type="dxa"/>
          </w:tcPr>
          <w:p w:rsidR="002C7346" w:rsidRPr="00D273F2" w:rsidRDefault="002C7346" w:rsidP="0060169C">
            <w:pPr>
              <w:spacing w:line="276" w:lineRule="auto"/>
              <w:jc w:val="both"/>
              <w:rPr>
                <w:rFonts w:ascii="Verdana" w:eastAsia="Verdana" w:hAnsi="Verdana" w:cs="Times New Roman"/>
                <w:sz w:val="20"/>
              </w:rPr>
            </w:pPr>
            <w:r w:rsidRPr="00D273F2">
              <w:rPr>
                <w:rFonts w:ascii="Verdana" w:eastAsia="Verdana" w:hAnsi="Verdana" w:cs="Times New Roman"/>
                <w:sz w:val="20"/>
              </w:rPr>
              <w:t>4</w:t>
            </w:r>
          </w:p>
        </w:tc>
      </w:tr>
      <w:tr w:rsidR="002C7346" w:rsidRPr="00D273F2" w:rsidTr="0060169C">
        <w:tc>
          <w:tcPr>
            <w:tcW w:w="5070" w:type="dxa"/>
          </w:tcPr>
          <w:p w:rsidR="002C7346" w:rsidRDefault="002C7346" w:rsidP="0060169C">
            <w:pPr>
              <w:tabs>
                <w:tab w:val="left" w:pos="3060"/>
              </w:tabs>
              <w:spacing w:line="276" w:lineRule="auto"/>
              <w:jc w:val="both"/>
              <w:rPr>
                <w:rFonts w:ascii="Verdana" w:eastAsia="Verdana" w:hAnsi="Verdana" w:cs="Times New Roman"/>
                <w:sz w:val="20"/>
              </w:rPr>
            </w:pPr>
            <w:r>
              <w:rPr>
                <w:rFonts w:ascii="Verdana" w:eastAsia="Verdana" w:hAnsi="Verdana" w:cs="Times New Roman"/>
                <w:sz w:val="20"/>
              </w:rPr>
              <w:t>Conclusie schrijven</w:t>
            </w:r>
          </w:p>
          <w:p w:rsidR="002C7346" w:rsidRPr="00D273F2" w:rsidRDefault="002C7346" w:rsidP="0060169C">
            <w:pPr>
              <w:tabs>
                <w:tab w:val="left" w:pos="3060"/>
              </w:tabs>
              <w:spacing w:line="276" w:lineRule="auto"/>
              <w:jc w:val="both"/>
              <w:rPr>
                <w:rFonts w:ascii="Verdana" w:eastAsia="Verdana" w:hAnsi="Verdana" w:cs="Times New Roman"/>
                <w:sz w:val="20"/>
              </w:rPr>
            </w:pPr>
            <w:r>
              <w:rPr>
                <w:rFonts w:ascii="Verdana" w:eastAsia="Verdana" w:hAnsi="Verdana" w:cs="Times New Roman"/>
                <w:sz w:val="20"/>
              </w:rPr>
              <w:tab/>
            </w:r>
          </w:p>
        </w:tc>
        <w:tc>
          <w:tcPr>
            <w:tcW w:w="2835" w:type="dxa"/>
          </w:tcPr>
          <w:p w:rsidR="002C7346" w:rsidRDefault="002C7346" w:rsidP="0060169C">
            <w:pPr>
              <w:spacing w:line="276" w:lineRule="auto"/>
              <w:jc w:val="both"/>
              <w:rPr>
                <w:rFonts w:ascii="Verdana" w:eastAsia="Verdana" w:hAnsi="Verdana" w:cs="Times New Roman"/>
                <w:sz w:val="20"/>
              </w:rPr>
            </w:pPr>
            <w:r>
              <w:rPr>
                <w:rFonts w:ascii="Verdana" w:eastAsia="Verdana" w:hAnsi="Verdana" w:cs="Times New Roman"/>
                <w:sz w:val="20"/>
              </w:rPr>
              <w:t>22 april 2015</w:t>
            </w:r>
          </w:p>
        </w:tc>
        <w:tc>
          <w:tcPr>
            <w:tcW w:w="921" w:type="dxa"/>
          </w:tcPr>
          <w:p w:rsidR="002C7346" w:rsidRPr="00D273F2" w:rsidRDefault="002C7346" w:rsidP="0060169C">
            <w:pPr>
              <w:spacing w:line="276" w:lineRule="auto"/>
              <w:jc w:val="both"/>
              <w:rPr>
                <w:rFonts w:ascii="Verdana" w:eastAsia="Verdana" w:hAnsi="Verdana" w:cs="Times New Roman"/>
                <w:sz w:val="20"/>
              </w:rPr>
            </w:pPr>
            <w:r>
              <w:rPr>
                <w:rFonts w:ascii="Verdana" w:eastAsia="Verdana" w:hAnsi="Verdana" w:cs="Times New Roman"/>
                <w:sz w:val="20"/>
              </w:rPr>
              <w:t>10</w:t>
            </w:r>
          </w:p>
        </w:tc>
      </w:tr>
      <w:tr w:rsidR="002C7346" w:rsidRPr="00D273F2" w:rsidTr="0060169C">
        <w:tc>
          <w:tcPr>
            <w:tcW w:w="5070" w:type="dxa"/>
          </w:tcPr>
          <w:p w:rsidR="002C7346" w:rsidRDefault="002C7346" w:rsidP="0060169C">
            <w:pPr>
              <w:spacing w:line="276" w:lineRule="auto"/>
              <w:jc w:val="both"/>
              <w:rPr>
                <w:rFonts w:ascii="Verdana" w:eastAsia="Verdana" w:hAnsi="Verdana" w:cs="Times New Roman"/>
                <w:sz w:val="20"/>
              </w:rPr>
            </w:pPr>
            <w:r w:rsidRPr="00D273F2">
              <w:rPr>
                <w:rFonts w:ascii="Verdana" w:eastAsia="Verdana" w:hAnsi="Verdana" w:cs="Times New Roman"/>
                <w:sz w:val="20"/>
              </w:rPr>
              <w:t>Schrijven totaal onderzoeksverslag</w:t>
            </w:r>
          </w:p>
          <w:p w:rsidR="002C7346" w:rsidRPr="00D273F2" w:rsidRDefault="002C7346" w:rsidP="0060169C">
            <w:pPr>
              <w:spacing w:line="276" w:lineRule="auto"/>
              <w:jc w:val="both"/>
              <w:rPr>
                <w:rFonts w:ascii="Verdana" w:eastAsia="Verdana" w:hAnsi="Verdana" w:cs="Times New Roman"/>
                <w:sz w:val="20"/>
              </w:rPr>
            </w:pPr>
          </w:p>
        </w:tc>
        <w:tc>
          <w:tcPr>
            <w:tcW w:w="2835" w:type="dxa"/>
          </w:tcPr>
          <w:p w:rsidR="002C7346" w:rsidRPr="00D273F2" w:rsidRDefault="002C7346" w:rsidP="0060169C">
            <w:pPr>
              <w:spacing w:line="276" w:lineRule="auto"/>
              <w:jc w:val="both"/>
              <w:rPr>
                <w:rFonts w:ascii="Verdana" w:eastAsia="Verdana" w:hAnsi="Verdana" w:cs="Times New Roman"/>
                <w:sz w:val="20"/>
              </w:rPr>
            </w:pPr>
            <w:r>
              <w:rPr>
                <w:rFonts w:ascii="Verdana" w:eastAsia="Verdana" w:hAnsi="Verdana" w:cs="Times New Roman"/>
                <w:sz w:val="20"/>
              </w:rPr>
              <w:t>April/ mei 2015</w:t>
            </w:r>
          </w:p>
        </w:tc>
        <w:tc>
          <w:tcPr>
            <w:tcW w:w="921" w:type="dxa"/>
          </w:tcPr>
          <w:p w:rsidR="002C7346" w:rsidRPr="00D273F2" w:rsidRDefault="002C7346" w:rsidP="0060169C">
            <w:pPr>
              <w:spacing w:line="276" w:lineRule="auto"/>
              <w:jc w:val="both"/>
              <w:rPr>
                <w:rFonts w:ascii="Verdana" w:eastAsia="Verdana" w:hAnsi="Verdana" w:cs="Times New Roman"/>
                <w:sz w:val="20"/>
              </w:rPr>
            </w:pPr>
            <w:r>
              <w:rPr>
                <w:rFonts w:ascii="Verdana" w:eastAsia="Verdana" w:hAnsi="Verdana" w:cs="Times New Roman"/>
                <w:sz w:val="20"/>
              </w:rPr>
              <w:t>24</w:t>
            </w:r>
          </w:p>
        </w:tc>
      </w:tr>
      <w:tr w:rsidR="002C7346" w:rsidRPr="00D273F2" w:rsidTr="0060169C">
        <w:tc>
          <w:tcPr>
            <w:tcW w:w="5070" w:type="dxa"/>
          </w:tcPr>
          <w:p w:rsidR="002C7346" w:rsidRPr="00D273F2" w:rsidRDefault="002C7346" w:rsidP="0060169C">
            <w:pPr>
              <w:spacing w:line="276" w:lineRule="auto"/>
              <w:jc w:val="both"/>
              <w:rPr>
                <w:rFonts w:ascii="Verdana" w:eastAsia="Verdana" w:hAnsi="Verdana" w:cs="Times New Roman"/>
                <w:sz w:val="20"/>
              </w:rPr>
            </w:pPr>
            <w:r w:rsidRPr="00D273F2">
              <w:rPr>
                <w:rFonts w:ascii="Verdana" w:eastAsia="Verdana" w:hAnsi="Verdana" w:cs="Times New Roman"/>
                <w:sz w:val="20"/>
              </w:rPr>
              <w:t>Aanvragen en verwerken feedback</w:t>
            </w:r>
          </w:p>
        </w:tc>
        <w:tc>
          <w:tcPr>
            <w:tcW w:w="2835" w:type="dxa"/>
          </w:tcPr>
          <w:p w:rsidR="002C7346" w:rsidRPr="00D273F2" w:rsidRDefault="002C7346" w:rsidP="0060169C">
            <w:pPr>
              <w:spacing w:line="276" w:lineRule="auto"/>
              <w:jc w:val="both"/>
              <w:rPr>
                <w:rFonts w:ascii="Verdana" w:eastAsia="Verdana" w:hAnsi="Verdana" w:cs="Times New Roman"/>
                <w:sz w:val="20"/>
              </w:rPr>
            </w:pPr>
            <w:r>
              <w:rPr>
                <w:rFonts w:ascii="Verdana" w:eastAsia="Verdana" w:hAnsi="Verdana" w:cs="Times New Roman"/>
                <w:sz w:val="20"/>
              </w:rPr>
              <w:t>Mei 2015 (voor 27/5 feedbackaanvraag)</w:t>
            </w:r>
          </w:p>
        </w:tc>
        <w:tc>
          <w:tcPr>
            <w:tcW w:w="921" w:type="dxa"/>
          </w:tcPr>
          <w:p w:rsidR="002C7346" w:rsidRPr="00D273F2" w:rsidRDefault="002C7346" w:rsidP="0060169C">
            <w:pPr>
              <w:spacing w:line="276" w:lineRule="auto"/>
              <w:jc w:val="both"/>
              <w:rPr>
                <w:rFonts w:ascii="Verdana" w:eastAsia="Verdana" w:hAnsi="Verdana" w:cs="Times New Roman"/>
                <w:sz w:val="20"/>
              </w:rPr>
            </w:pPr>
            <w:r w:rsidRPr="00D273F2">
              <w:rPr>
                <w:rFonts w:ascii="Verdana" w:eastAsia="Verdana" w:hAnsi="Verdana" w:cs="Times New Roman"/>
                <w:sz w:val="20"/>
              </w:rPr>
              <w:t>4</w:t>
            </w:r>
          </w:p>
        </w:tc>
      </w:tr>
      <w:tr w:rsidR="002C7346" w:rsidRPr="00D273F2" w:rsidTr="0060169C">
        <w:tc>
          <w:tcPr>
            <w:tcW w:w="5070" w:type="dxa"/>
          </w:tcPr>
          <w:p w:rsidR="002C7346" w:rsidRDefault="002C7346" w:rsidP="0060169C">
            <w:pPr>
              <w:spacing w:line="276" w:lineRule="auto"/>
              <w:jc w:val="both"/>
              <w:rPr>
                <w:rFonts w:ascii="Verdana" w:eastAsia="Verdana" w:hAnsi="Verdana" w:cs="Times New Roman"/>
                <w:sz w:val="20"/>
              </w:rPr>
            </w:pPr>
            <w:r w:rsidRPr="00D273F2">
              <w:rPr>
                <w:rFonts w:ascii="Verdana" w:eastAsia="Verdana" w:hAnsi="Verdana" w:cs="Times New Roman"/>
                <w:sz w:val="20"/>
              </w:rPr>
              <w:t>Reflecteren</w:t>
            </w:r>
          </w:p>
          <w:p w:rsidR="002C7346" w:rsidRPr="00D273F2" w:rsidRDefault="002C7346" w:rsidP="0060169C">
            <w:pPr>
              <w:spacing w:line="276" w:lineRule="auto"/>
              <w:jc w:val="both"/>
              <w:rPr>
                <w:rFonts w:ascii="Verdana" w:eastAsia="Verdana" w:hAnsi="Verdana" w:cs="Times New Roman"/>
                <w:sz w:val="20"/>
              </w:rPr>
            </w:pPr>
          </w:p>
        </w:tc>
        <w:tc>
          <w:tcPr>
            <w:tcW w:w="2835" w:type="dxa"/>
          </w:tcPr>
          <w:p w:rsidR="002C7346" w:rsidRPr="00D273F2" w:rsidRDefault="002C7346" w:rsidP="0060169C">
            <w:pPr>
              <w:spacing w:line="276" w:lineRule="auto"/>
              <w:jc w:val="both"/>
              <w:rPr>
                <w:rFonts w:ascii="Verdana" w:eastAsia="Verdana" w:hAnsi="Verdana" w:cs="Times New Roman"/>
                <w:sz w:val="20"/>
              </w:rPr>
            </w:pPr>
            <w:r>
              <w:rPr>
                <w:rFonts w:ascii="Verdana" w:eastAsia="Verdana" w:hAnsi="Verdana" w:cs="Times New Roman"/>
                <w:sz w:val="20"/>
              </w:rPr>
              <w:t>Mei 2015</w:t>
            </w:r>
          </w:p>
        </w:tc>
        <w:tc>
          <w:tcPr>
            <w:tcW w:w="921" w:type="dxa"/>
          </w:tcPr>
          <w:p w:rsidR="002C7346" w:rsidRPr="00D273F2" w:rsidRDefault="002C7346" w:rsidP="0060169C">
            <w:pPr>
              <w:spacing w:line="276" w:lineRule="auto"/>
              <w:jc w:val="both"/>
              <w:rPr>
                <w:rFonts w:ascii="Verdana" w:eastAsia="Verdana" w:hAnsi="Verdana" w:cs="Times New Roman"/>
                <w:sz w:val="20"/>
              </w:rPr>
            </w:pPr>
            <w:r>
              <w:rPr>
                <w:rFonts w:ascii="Verdana" w:eastAsia="Verdana" w:hAnsi="Verdana" w:cs="Times New Roman"/>
                <w:sz w:val="20"/>
              </w:rPr>
              <w:t>10</w:t>
            </w:r>
          </w:p>
        </w:tc>
      </w:tr>
      <w:tr w:rsidR="002C7346" w:rsidRPr="00D273F2" w:rsidTr="0060169C">
        <w:tc>
          <w:tcPr>
            <w:tcW w:w="5070" w:type="dxa"/>
          </w:tcPr>
          <w:p w:rsidR="002C7346" w:rsidRDefault="002C7346" w:rsidP="0060169C">
            <w:pPr>
              <w:spacing w:line="276" w:lineRule="auto"/>
              <w:jc w:val="both"/>
              <w:rPr>
                <w:rFonts w:ascii="Verdana" w:eastAsia="Verdana" w:hAnsi="Verdana" w:cs="Times New Roman"/>
                <w:sz w:val="20"/>
              </w:rPr>
            </w:pPr>
            <w:r>
              <w:rPr>
                <w:rFonts w:ascii="Verdana" w:eastAsia="Verdana" w:hAnsi="Verdana" w:cs="Times New Roman"/>
                <w:sz w:val="20"/>
              </w:rPr>
              <w:t>Inleveren onderzoeksverslag</w:t>
            </w:r>
          </w:p>
          <w:p w:rsidR="002C7346" w:rsidRPr="00D273F2" w:rsidRDefault="002C7346" w:rsidP="0060169C">
            <w:pPr>
              <w:spacing w:line="276" w:lineRule="auto"/>
              <w:jc w:val="both"/>
              <w:rPr>
                <w:rFonts w:ascii="Verdana" w:eastAsia="Verdana" w:hAnsi="Verdana" w:cs="Times New Roman"/>
                <w:sz w:val="20"/>
              </w:rPr>
            </w:pPr>
          </w:p>
        </w:tc>
        <w:tc>
          <w:tcPr>
            <w:tcW w:w="2835" w:type="dxa"/>
          </w:tcPr>
          <w:p w:rsidR="002C7346" w:rsidRPr="00D273F2" w:rsidRDefault="002C7346" w:rsidP="0060169C">
            <w:pPr>
              <w:spacing w:line="276" w:lineRule="auto"/>
              <w:jc w:val="both"/>
              <w:rPr>
                <w:rFonts w:ascii="Verdana" w:eastAsia="Verdana" w:hAnsi="Verdana" w:cs="Times New Roman"/>
                <w:sz w:val="20"/>
              </w:rPr>
            </w:pPr>
            <w:r>
              <w:rPr>
                <w:rFonts w:ascii="Verdana" w:eastAsia="Verdana" w:hAnsi="Verdana" w:cs="Times New Roman"/>
                <w:sz w:val="20"/>
              </w:rPr>
              <w:t>31 mei 2015</w:t>
            </w:r>
          </w:p>
        </w:tc>
        <w:tc>
          <w:tcPr>
            <w:tcW w:w="921" w:type="dxa"/>
          </w:tcPr>
          <w:p w:rsidR="002C7346" w:rsidRPr="00D273F2" w:rsidRDefault="002C7346" w:rsidP="0060169C">
            <w:pPr>
              <w:spacing w:line="276" w:lineRule="auto"/>
              <w:jc w:val="both"/>
              <w:rPr>
                <w:rFonts w:ascii="Verdana" w:eastAsia="Verdana" w:hAnsi="Verdana" w:cs="Times New Roman"/>
                <w:sz w:val="20"/>
              </w:rPr>
            </w:pPr>
          </w:p>
        </w:tc>
      </w:tr>
      <w:tr w:rsidR="002C7346" w:rsidRPr="00D273F2" w:rsidTr="0060169C">
        <w:tc>
          <w:tcPr>
            <w:tcW w:w="5070" w:type="dxa"/>
          </w:tcPr>
          <w:p w:rsidR="002C7346" w:rsidRDefault="002C7346" w:rsidP="0060169C">
            <w:pPr>
              <w:spacing w:line="276" w:lineRule="auto"/>
              <w:jc w:val="both"/>
              <w:rPr>
                <w:rFonts w:ascii="Verdana" w:eastAsia="Verdana" w:hAnsi="Verdana" w:cs="Times New Roman"/>
                <w:sz w:val="20"/>
              </w:rPr>
            </w:pPr>
            <w:r w:rsidRPr="00D273F2">
              <w:rPr>
                <w:rFonts w:ascii="Verdana" w:eastAsia="Verdana" w:hAnsi="Verdana" w:cs="Times New Roman"/>
                <w:sz w:val="20"/>
              </w:rPr>
              <w:t>Voorbereiden presentatie en presenteren</w:t>
            </w:r>
          </w:p>
          <w:p w:rsidR="002C7346" w:rsidRPr="00D273F2" w:rsidRDefault="002C7346" w:rsidP="0060169C">
            <w:pPr>
              <w:spacing w:line="276" w:lineRule="auto"/>
              <w:jc w:val="both"/>
              <w:rPr>
                <w:rFonts w:ascii="Verdana" w:eastAsia="Verdana" w:hAnsi="Verdana" w:cs="Times New Roman"/>
                <w:sz w:val="20"/>
              </w:rPr>
            </w:pPr>
          </w:p>
        </w:tc>
        <w:tc>
          <w:tcPr>
            <w:tcW w:w="2835" w:type="dxa"/>
          </w:tcPr>
          <w:p w:rsidR="002C7346" w:rsidRPr="00D273F2" w:rsidRDefault="002C7346" w:rsidP="0060169C">
            <w:pPr>
              <w:spacing w:line="276" w:lineRule="auto"/>
              <w:jc w:val="both"/>
              <w:rPr>
                <w:rFonts w:ascii="Verdana" w:eastAsia="Verdana" w:hAnsi="Verdana" w:cs="Times New Roman"/>
                <w:sz w:val="20"/>
              </w:rPr>
            </w:pPr>
            <w:r w:rsidRPr="00D273F2">
              <w:rPr>
                <w:rFonts w:ascii="Verdana" w:eastAsia="Verdana" w:hAnsi="Verdana" w:cs="Times New Roman"/>
                <w:sz w:val="20"/>
              </w:rPr>
              <w:t>Juni 2015</w:t>
            </w:r>
          </w:p>
        </w:tc>
        <w:tc>
          <w:tcPr>
            <w:tcW w:w="921" w:type="dxa"/>
          </w:tcPr>
          <w:p w:rsidR="002C7346" w:rsidRPr="00D273F2" w:rsidRDefault="002C7346" w:rsidP="0060169C">
            <w:pPr>
              <w:spacing w:line="276" w:lineRule="auto"/>
              <w:jc w:val="both"/>
              <w:rPr>
                <w:rFonts w:ascii="Verdana" w:eastAsia="Verdana" w:hAnsi="Verdana" w:cs="Times New Roman"/>
                <w:sz w:val="20"/>
              </w:rPr>
            </w:pPr>
            <w:r w:rsidRPr="00D273F2">
              <w:rPr>
                <w:rFonts w:ascii="Verdana" w:eastAsia="Verdana" w:hAnsi="Verdana" w:cs="Times New Roman"/>
                <w:sz w:val="20"/>
              </w:rPr>
              <w:t>8</w:t>
            </w:r>
          </w:p>
        </w:tc>
      </w:tr>
      <w:tr w:rsidR="002C7346" w:rsidRPr="00D273F2" w:rsidTr="0060169C">
        <w:tc>
          <w:tcPr>
            <w:tcW w:w="5070" w:type="dxa"/>
          </w:tcPr>
          <w:p w:rsidR="002C7346" w:rsidRDefault="002C7346" w:rsidP="0060169C">
            <w:pPr>
              <w:spacing w:line="276" w:lineRule="auto"/>
              <w:jc w:val="both"/>
              <w:rPr>
                <w:rFonts w:ascii="Verdana" w:eastAsia="Verdana" w:hAnsi="Verdana" w:cs="Times New Roman"/>
                <w:sz w:val="20"/>
              </w:rPr>
            </w:pPr>
            <w:r>
              <w:rPr>
                <w:rFonts w:ascii="Verdana" w:eastAsia="Verdana" w:hAnsi="Verdana" w:cs="Times New Roman"/>
                <w:sz w:val="20"/>
              </w:rPr>
              <w:t>Presentatie onderzoeksplan</w:t>
            </w:r>
          </w:p>
          <w:p w:rsidR="002C7346" w:rsidRPr="00D273F2" w:rsidRDefault="002C7346" w:rsidP="0060169C">
            <w:pPr>
              <w:spacing w:line="276" w:lineRule="auto"/>
              <w:jc w:val="both"/>
              <w:rPr>
                <w:rFonts w:ascii="Verdana" w:eastAsia="Verdana" w:hAnsi="Verdana" w:cs="Times New Roman"/>
                <w:sz w:val="20"/>
              </w:rPr>
            </w:pPr>
          </w:p>
        </w:tc>
        <w:tc>
          <w:tcPr>
            <w:tcW w:w="2835" w:type="dxa"/>
          </w:tcPr>
          <w:p w:rsidR="002C7346" w:rsidRPr="00D273F2" w:rsidRDefault="002C7346" w:rsidP="0060169C">
            <w:pPr>
              <w:spacing w:line="276" w:lineRule="auto"/>
              <w:jc w:val="both"/>
              <w:rPr>
                <w:rFonts w:ascii="Verdana" w:eastAsia="Verdana" w:hAnsi="Verdana" w:cs="Times New Roman"/>
                <w:sz w:val="20"/>
              </w:rPr>
            </w:pPr>
            <w:r>
              <w:rPr>
                <w:rFonts w:ascii="Verdana" w:eastAsia="Verdana" w:hAnsi="Verdana" w:cs="Times New Roman"/>
                <w:sz w:val="20"/>
              </w:rPr>
              <w:t>17 juni 2015</w:t>
            </w:r>
          </w:p>
        </w:tc>
        <w:tc>
          <w:tcPr>
            <w:tcW w:w="921" w:type="dxa"/>
          </w:tcPr>
          <w:p w:rsidR="002C7346" w:rsidRPr="00D273F2" w:rsidRDefault="002C7346" w:rsidP="0060169C">
            <w:pPr>
              <w:spacing w:line="276" w:lineRule="auto"/>
              <w:jc w:val="both"/>
              <w:rPr>
                <w:rFonts w:ascii="Verdana" w:eastAsia="Verdana" w:hAnsi="Verdana" w:cs="Times New Roman"/>
                <w:sz w:val="20"/>
              </w:rPr>
            </w:pPr>
          </w:p>
        </w:tc>
      </w:tr>
    </w:tbl>
    <w:p w:rsidR="002C7346" w:rsidRDefault="002C7346" w:rsidP="002C7346">
      <w:pPr>
        <w:pStyle w:val="Geenafstand"/>
      </w:pPr>
    </w:p>
    <w:p w:rsidR="002C7346" w:rsidRDefault="002C7346" w:rsidP="002C7346">
      <w:pPr>
        <w:spacing w:line="259" w:lineRule="auto"/>
        <w:rPr>
          <w:rFonts w:ascii="Calibri" w:eastAsia="Calibri" w:hAnsi="Calibri" w:cs="Times New Roman"/>
        </w:rPr>
      </w:pPr>
      <w:r>
        <w:br w:type="page"/>
      </w:r>
    </w:p>
    <w:p w:rsidR="002C7346" w:rsidRPr="003173A3" w:rsidRDefault="002C7346" w:rsidP="002C7346">
      <w:pPr>
        <w:pStyle w:val="Geenafstand"/>
        <w:rPr>
          <w:rFonts w:ascii="Verdana" w:hAnsi="Verdana"/>
          <w:color w:val="4472C4" w:themeColor="accent5"/>
          <w:sz w:val="32"/>
          <w:szCs w:val="32"/>
        </w:rPr>
      </w:pPr>
      <w:r w:rsidRPr="003173A3">
        <w:rPr>
          <w:rFonts w:ascii="Verdana" w:hAnsi="Verdana"/>
          <w:color w:val="4472C4" w:themeColor="accent5"/>
          <w:sz w:val="32"/>
          <w:szCs w:val="32"/>
        </w:rPr>
        <w:t>4. voorbeelden van GPG’s</w:t>
      </w:r>
    </w:p>
    <w:p w:rsidR="002C7346" w:rsidRDefault="002C7346" w:rsidP="002C7346">
      <w:pPr>
        <w:pStyle w:val="Geenafstand"/>
        <w:rPr>
          <w:rFonts w:ascii="Verdana" w:hAnsi="Verdana"/>
          <w:sz w:val="20"/>
          <w:szCs w:val="20"/>
        </w:rPr>
      </w:pPr>
    </w:p>
    <w:p w:rsidR="002C7346" w:rsidRPr="003173A3" w:rsidRDefault="002C7346" w:rsidP="002C7346">
      <w:pPr>
        <w:pStyle w:val="Geenafstand"/>
        <w:rPr>
          <w:rFonts w:ascii="Verdana" w:hAnsi="Verdana"/>
          <w:color w:val="4472C4" w:themeColor="accent5"/>
          <w:sz w:val="20"/>
          <w:szCs w:val="20"/>
        </w:rPr>
      </w:pPr>
      <w:r w:rsidRPr="003173A3">
        <w:rPr>
          <w:rFonts w:ascii="Verdana" w:hAnsi="Verdana"/>
          <w:color w:val="4472C4" w:themeColor="accent5"/>
          <w:sz w:val="20"/>
          <w:szCs w:val="20"/>
        </w:rPr>
        <w:t xml:space="preserve">4.1 </w:t>
      </w:r>
      <w:r w:rsidRPr="003173A3">
        <w:rPr>
          <w:rFonts w:ascii="Verdana" w:hAnsi="Verdana"/>
          <w:color w:val="4472C4" w:themeColor="accent5"/>
          <w:sz w:val="20"/>
          <w:szCs w:val="20"/>
        </w:rPr>
        <w:tab/>
      </w:r>
      <w:r>
        <w:rPr>
          <w:rFonts w:ascii="Verdana" w:hAnsi="Verdana"/>
          <w:color w:val="4472C4" w:themeColor="accent5"/>
          <w:sz w:val="20"/>
          <w:szCs w:val="20"/>
        </w:rPr>
        <w:t>Voormeting</w:t>
      </w:r>
    </w:p>
    <w:p w:rsidR="002C7346" w:rsidRDefault="002C7346" w:rsidP="002C7346">
      <w:pPr>
        <w:pStyle w:val="Geenafstand"/>
        <w:ind w:firstLine="708"/>
      </w:pPr>
      <w:r>
        <w:rPr>
          <w:rFonts w:ascii="Verdana" w:hAnsi="Verdana"/>
          <w:sz w:val="20"/>
          <w:szCs w:val="20"/>
        </w:rPr>
        <w:t>Ingevuld door leerling 11</w:t>
      </w:r>
      <w:r w:rsidRPr="003173A3">
        <w:rPr>
          <w:noProof/>
          <w:lang w:val="en-US"/>
        </w:rPr>
        <w:drawing>
          <wp:inline distT="0" distB="0" distL="0" distR="0" wp14:anchorId="228B6A53" wp14:editId="597AA40E">
            <wp:extent cx="5102837" cy="3667125"/>
            <wp:effectExtent l="0" t="0" r="3175" b="0"/>
            <wp:docPr id="2" name="Afbeelding 2" descr="C:\Users\Lucie\Desktop\Master SEN\PGO 2e jaar\Onderzoek in uitvoering\P1110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cie\Desktop\Master SEN\PGO 2e jaar\Onderzoek in uitvoering\P1110200.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4514" t="4772" r="3652" b="7233"/>
                    <a:stretch/>
                  </pic:blipFill>
                  <pic:spPr bwMode="auto">
                    <a:xfrm>
                      <a:off x="0" y="0"/>
                      <a:ext cx="5105658" cy="3669153"/>
                    </a:xfrm>
                    <a:prstGeom prst="rect">
                      <a:avLst/>
                    </a:prstGeom>
                    <a:noFill/>
                    <a:ln>
                      <a:noFill/>
                    </a:ln>
                    <a:extLst>
                      <a:ext uri="{53640926-AAD7-44D8-BBD7-CCE9431645EC}">
                        <a14:shadowObscured xmlns:a14="http://schemas.microsoft.com/office/drawing/2010/main"/>
                      </a:ext>
                    </a:extLst>
                  </pic:spPr>
                </pic:pic>
              </a:graphicData>
            </a:graphic>
          </wp:inline>
        </w:drawing>
      </w:r>
    </w:p>
    <w:p w:rsidR="002C7346" w:rsidRDefault="002C7346" w:rsidP="002C7346">
      <w:pPr>
        <w:pStyle w:val="Geenafstand"/>
      </w:pPr>
    </w:p>
    <w:p w:rsidR="002C7346" w:rsidRPr="003173A3" w:rsidRDefault="002C7346" w:rsidP="002C7346">
      <w:pPr>
        <w:pStyle w:val="Geenafstand"/>
        <w:rPr>
          <w:rFonts w:ascii="Verdana" w:hAnsi="Verdana"/>
          <w:color w:val="4472C4" w:themeColor="accent5"/>
          <w:sz w:val="20"/>
          <w:szCs w:val="20"/>
        </w:rPr>
      </w:pPr>
      <w:r w:rsidRPr="003173A3">
        <w:rPr>
          <w:rFonts w:ascii="Verdana" w:hAnsi="Verdana"/>
          <w:color w:val="4472C4" w:themeColor="accent5"/>
          <w:sz w:val="20"/>
          <w:szCs w:val="20"/>
        </w:rPr>
        <w:t xml:space="preserve">4.2 </w:t>
      </w:r>
      <w:r w:rsidRPr="003173A3">
        <w:rPr>
          <w:rFonts w:ascii="Verdana" w:hAnsi="Verdana"/>
          <w:color w:val="4472C4" w:themeColor="accent5"/>
          <w:sz w:val="20"/>
          <w:szCs w:val="20"/>
        </w:rPr>
        <w:tab/>
        <w:t>Eerste interventie.</w:t>
      </w:r>
    </w:p>
    <w:p w:rsidR="002C7346" w:rsidRDefault="002C7346" w:rsidP="002C7346">
      <w:pPr>
        <w:pStyle w:val="Geenafstand"/>
        <w:rPr>
          <w:noProof/>
          <w:lang w:eastAsia="nl-NL"/>
        </w:rPr>
      </w:pPr>
      <w:r w:rsidRPr="003173A3">
        <w:rPr>
          <w:rFonts w:ascii="Verdana" w:hAnsi="Verdana"/>
          <w:sz w:val="20"/>
          <w:szCs w:val="20"/>
        </w:rPr>
        <w:tab/>
      </w:r>
      <w:r>
        <w:rPr>
          <w:rFonts w:ascii="Verdana" w:hAnsi="Verdana"/>
          <w:sz w:val="20"/>
          <w:szCs w:val="20"/>
        </w:rPr>
        <w:t xml:space="preserve">Ingevuld door leerling 3 </w:t>
      </w:r>
    </w:p>
    <w:p w:rsidR="002C7346" w:rsidRDefault="002C7346" w:rsidP="002C7346">
      <w:pPr>
        <w:pStyle w:val="Geenafstand"/>
      </w:pPr>
      <w:r w:rsidRPr="003173A3">
        <w:rPr>
          <w:noProof/>
          <w:lang w:val="en-US"/>
        </w:rPr>
        <w:drawing>
          <wp:inline distT="0" distB="0" distL="0" distR="0" wp14:anchorId="50F485E0" wp14:editId="4FC0C594">
            <wp:extent cx="5057775" cy="3711398"/>
            <wp:effectExtent l="0" t="0" r="0" b="3810"/>
            <wp:docPr id="6" name="Afbeelding 6" descr="C:\Users\Lucie\Desktop\Master SEN\PGO 2e jaar\Onderzoek in uitvoering\P111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cie\Desktop\Master SEN\PGO 2e jaar\Onderzoek in uitvoering\P1110201.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6536" t="7263" r="4587" b="5780"/>
                    <a:stretch/>
                  </pic:blipFill>
                  <pic:spPr bwMode="auto">
                    <a:xfrm>
                      <a:off x="0" y="0"/>
                      <a:ext cx="5059735" cy="3712836"/>
                    </a:xfrm>
                    <a:prstGeom prst="rect">
                      <a:avLst/>
                    </a:prstGeom>
                    <a:noFill/>
                    <a:ln>
                      <a:noFill/>
                    </a:ln>
                    <a:extLst>
                      <a:ext uri="{53640926-AAD7-44D8-BBD7-CCE9431645EC}">
                        <a14:shadowObscured xmlns:a14="http://schemas.microsoft.com/office/drawing/2010/main"/>
                      </a:ext>
                    </a:extLst>
                  </pic:spPr>
                </pic:pic>
              </a:graphicData>
            </a:graphic>
          </wp:inline>
        </w:drawing>
      </w:r>
    </w:p>
    <w:p w:rsidR="002C7346" w:rsidRDefault="002C7346" w:rsidP="002C7346">
      <w:pPr>
        <w:spacing w:line="259" w:lineRule="auto"/>
        <w:rPr>
          <w:rFonts w:ascii="Calibri" w:eastAsia="Calibri" w:hAnsi="Calibri" w:cs="Times New Roman"/>
        </w:rPr>
      </w:pPr>
      <w:r>
        <w:br w:type="page"/>
      </w:r>
    </w:p>
    <w:p w:rsidR="002C7346" w:rsidRPr="0016462B" w:rsidRDefault="002C7346" w:rsidP="002C7346">
      <w:pPr>
        <w:pStyle w:val="Geenafstand"/>
        <w:rPr>
          <w:rFonts w:ascii="Verdana" w:hAnsi="Verdana"/>
          <w:color w:val="4472C4" w:themeColor="accent5"/>
          <w:sz w:val="20"/>
          <w:szCs w:val="20"/>
        </w:rPr>
      </w:pPr>
      <w:r w:rsidRPr="0016462B">
        <w:rPr>
          <w:rFonts w:ascii="Verdana" w:hAnsi="Verdana"/>
          <w:color w:val="4472C4" w:themeColor="accent5"/>
          <w:sz w:val="20"/>
          <w:szCs w:val="20"/>
        </w:rPr>
        <w:t>4.3</w:t>
      </w:r>
      <w:r w:rsidRPr="0016462B">
        <w:rPr>
          <w:rFonts w:ascii="Verdana" w:hAnsi="Verdana"/>
          <w:color w:val="4472C4" w:themeColor="accent5"/>
          <w:sz w:val="20"/>
          <w:szCs w:val="20"/>
        </w:rPr>
        <w:tab/>
        <w:t>Tweede interventie</w:t>
      </w:r>
    </w:p>
    <w:p w:rsidR="002C7346" w:rsidRDefault="002C7346" w:rsidP="002C7346">
      <w:pPr>
        <w:pStyle w:val="Geenafstand"/>
        <w:rPr>
          <w:noProof/>
          <w:lang w:eastAsia="nl-NL"/>
        </w:rPr>
      </w:pPr>
      <w:r w:rsidRPr="0016462B">
        <w:rPr>
          <w:rFonts w:ascii="Verdana" w:hAnsi="Verdana"/>
          <w:sz w:val="20"/>
          <w:szCs w:val="20"/>
        </w:rPr>
        <w:tab/>
        <w:t>Ingevuld door leerling 2</w:t>
      </w:r>
    </w:p>
    <w:p w:rsidR="002C7346" w:rsidRDefault="002C7346" w:rsidP="002C7346">
      <w:pPr>
        <w:pStyle w:val="Geenafstand"/>
      </w:pPr>
      <w:r w:rsidRPr="0016462B">
        <w:rPr>
          <w:noProof/>
          <w:lang w:val="en-US"/>
        </w:rPr>
        <w:drawing>
          <wp:inline distT="0" distB="0" distL="0" distR="0" wp14:anchorId="3168AB7D" wp14:editId="1787A365">
            <wp:extent cx="5591175" cy="4000500"/>
            <wp:effectExtent l="0" t="0" r="9525" b="0"/>
            <wp:docPr id="10" name="Afbeelding 10" descr="C:\Users\Lucie\Desktop\Master SEN\PGO 2e jaar\Onderzoek in uitvoering\P111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cie\Desktop\Master SEN\PGO 2e jaar\Onderzoek in uitvoering\P1110202.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5448" t="6849" r="3186" b="5988"/>
                    <a:stretch/>
                  </pic:blipFill>
                  <pic:spPr bwMode="auto">
                    <a:xfrm>
                      <a:off x="0" y="0"/>
                      <a:ext cx="5591766" cy="4000923"/>
                    </a:xfrm>
                    <a:prstGeom prst="rect">
                      <a:avLst/>
                    </a:prstGeom>
                    <a:noFill/>
                    <a:ln>
                      <a:noFill/>
                    </a:ln>
                    <a:extLst>
                      <a:ext uri="{53640926-AAD7-44D8-BBD7-CCE9431645EC}">
                        <a14:shadowObscured xmlns:a14="http://schemas.microsoft.com/office/drawing/2010/main"/>
                      </a:ext>
                    </a:extLst>
                  </pic:spPr>
                </pic:pic>
              </a:graphicData>
            </a:graphic>
          </wp:inline>
        </w:drawing>
      </w:r>
    </w:p>
    <w:p w:rsidR="002C7346" w:rsidRDefault="002C7346" w:rsidP="002C7346">
      <w:pPr>
        <w:spacing w:line="259" w:lineRule="auto"/>
        <w:rPr>
          <w:rFonts w:ascii="Calibri" w:eastAsia="Calibri" w:hAnsi="Calibri" w:cs="Times New Roman"/>
        </w:rPr>
      </w:pPr>
      <w:r>
        <w:br w:type="page"/>
      </w:r>
    </w:p>
    <w:p w:rsidR="002C7346" w:rsidRPr="00DC6BE0" w:rsidRDefault="002C7346" w:rsidP="006B4839">
      <w:pPr>
        <w:pStyle w:val="Geenafstand"/>
        <w:jc w:val="both"/>
        <w:rPr>
          <w:rFonts w:ascii="Verdana" w:hAnsi="Verdana"/>
          <w:sz w:val="20"/>
          <w:szCs w:val="20"/>
        </w:rPr>
      </w:pPr>
    </w:p>
    <w:p w:rsidR="002C7346" w:rsidRPr="00166140" w:rsidRDefault="002C7346" w:rsidP="002C7346">
      <w:pPr>
        <w:pStyle w:val="Geenafstand"/>
      </w:pPr>
    </w:p>
    <w:p w:rsidR="007350E4" w:rsidRDefault="007350E4"/>
    <w:sectPr w:rsidR="007350E4">
      <w:footerReference w:type="default" r:id="rId47"/>
      <w:pgSz w:w="11906" w:h="16838"/>
      <w:pgMar w:top="1134" w:right="1134" w:bottom="1134" w:left="1134"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3FC5" w:rsidRDefault="006F3FC5">
      <w:pPr>
        <w:spacing w:after="0" w:line="240" w:lineRule="auto"/>
      </w:pPr>
      <w:r>
        <w:separator/>
      </w:r>
    </w:p>
  </w:endnote>
  <w:endnote w:type="continuationSeparator" w:id="0">
    <w:p w:rsidR="006F3FC5" w:rsidRDefault="006F3F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angal">
    <w:panose1 w:val="02040503050203030202"/>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SimSun">
    <w:altName w:val="宋体"/>
    <w:panose1 w:val="02010600030101010101"/>
    <w:charset w:val="86"/>
    <w:family w:val="auto"/>
    <w:notTrueType/>
    <w:pitch w:val="variable"/>
    <w:sig w:usb0="00000001" w:usb1="080E0000" w:usb2="00000010" w:usb3="00000000" w:csb0="00040000"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AdvTT5235d5a9">
    <w:panose1 w:val="00000000000000000000"/>
    <w:charset w:val="00"/>
    <w:family w:val="roman"/>
    <w:notTrueType/>
    <w:pitch w:val="default"/>
    <w:sig w:usb0="00000003" w:usb1="00000000" w:usb2="00000000" w:usb3="00000000" w:csb0="00000001" w:csb1="00000000"/>
  </w:font>
  <w:font w:name="AdvTT94c8263f.I">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dvTT5235d5a9+2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70F2" w:rsidRPr="00072FFD" w:rsidRDefault="006B4839">
    <w:pPr>
      <w:pStyle w:val="Voettekst"/>
      <w:jc w:val="right"/>
      <w:rPr>
        <w:rFonts w:ascii="Verdana" w:hAnsi="Verdana"/>
        <w:sz w:val="20"/>
        <w:szCs w:val="20"/>
      </w:rPr>
    </w:pPr>
    <w:r w:rsidRPr="00072FFD">
      <w:rPr>
        <w:rFonts w:ascii="Verdana" w:hAnsi="Verdana"/>
        <w:sz w:val="20"/>
        <w:szCs w:val="20"/>
      </w:rPr>
      <w:fldChar w:fldCharType="begin"/>
    </w:r>
    <w:r w:rsidRPr="00072FFD">
      <w:rPr>
        <w:rFonts w:ascii="Verdana" w:hAnsi="Verdana"/>
        <w:sz w:val="20"/>
        <w:szCs w:val="20"/>
      </w:rPr>
      <w:instrText>PAGE   \* MERGEFORMAT</w:instrText>
    </w:r>
    <w:r w:rsidRPr="00072FFD">
      <w:rPr>
        <w:rFonts w:ascii="Verdana" w:hAnsi="Verdana"/>
        <w:sz w:val="20"/>
        <w:szCs w:val="20"/>
      </w:rPr>
      <w:fldChar w:fldCharType="separate"/>
    </w:r>
    <w:r w:rsidR="00271C30">
      <w:rPr>
        <w:rFonts w:ascii="Verdana" w:hAnsi="Verdana"/>
        <w:noProof/>
        <w:sz w:val="20"/>
        <w:szCs w:val="20"/>
      </w:rPr>
      <w:t>1</w:t>
    </w:r>
    <w:r w:rsidRPr="00072FFD">
      <w:rPr>
        <w:rFonts w:ascii="Verdana" w:hAnsi="Verdana"/>
        <w:sz w:val="20"/>
        <w:szCs w:val="20"/>
      </w:rPr>
      <w:fldChar w:fldCharType="end"/>
    </w:r>
  </w:p>
  <w:p w:rsidR="003770F2" w:rsidRDefault="00271C30">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3FC5" w:rsidRDefault="006F3FC5">
      <w:pPr>
        <w:spacing w:after="0" w:line="240" w:lineRule="auto"/>
      </w:pPr>
      <w:r>
        <w:separator/>
      </w:r>
    </w:p>
  </w:footnote>
  <w:footnote w:type="continuationSeparator" w:id="0">
    <w:p w:rsidR="006F3FC5" w:rsidRDefault="006F3FC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2018F"/>
    <w:multiLevelType w:val="hybridMultilevel"/>
    <w:tmpl w:val="E92252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3A03DE3"/>
    <w:multiLevelType w:val="hybridMultilevel"/>
    <w:tmpl w:val="02C208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3AA5095"/>
    <w:multiLevelType w:val="multilevel"/>
    <w:tmpl w:val="434C23E4"/>
    <w:lvl w:ilvl="0">
      <w:start w:val="3"/>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
    <w:nsid w:val="04B07421"/>
    <w:multiLevelType w:val="hybridMultilevel"/>
    <w:tmpl w:val="EB363C2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08637FD8"/>
    <w:multiLevelType w:val="hybridMultilevel"/>
    <w:tmpl w:val="CF1E28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0F2D686B"/>
    <w:multiLevelType w:val="hybridMultilevel"/>
    <w:tmpl w:val="0DA60F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230825F8"/>
    <w:multiLevelType w:val="hybridMultilevel"/>
    <w:tmpl w:val="E8C6A77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276D4347"/>
    <w:multiLevelType w:val="multilevel"/>
    <w:tmpl w:val="59DC9E00"/>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
    <w:nsid w:val="2C3A79A2"/>
    <w:multiLevelType w:val="hybridMultilevel"/>
    <w:tmpl w:val="D25CD4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42C95B66"/>
    <w:multiLevelType w:val="hybridMultilevel"/>
    <w:tmpl w:val="4210CD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430B4513"/>
    <w:multiLevelType w:val="hybridMultilevel"/>
    <w:tmpl w:val="5EAA08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445F3AFC"/>
    <w:multiLevelType w:val="hybridMultilevel"/>
    <w:tmpl w:val="061A4F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483B3F4B"/>
    <w:multiLevelType w:val="hybridMultilevel"/>
    <w:tmpl w:val="AB42A2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4C313AB9"/>
    <w:multiLevelType w:val="hybridMultilevel"/>
    <w:tmpl w:val="F9C812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4D143E92"/>
    <w:multiLevelType w:val="hybridMultilevel"/>
    <w:tmpl w:val="46048EEC"/>
    <w:lvl w:ilvl="0" w:tplc="68BC5706">
      <w:start w:val="1"/>
      <w:numFmt w:val="bullet"/>
      <w:lvlText w:val="-"/>
      <w:lvlJc w:val="left"/>
      <w:pPr>
        <w:tabs>
          <w:tab w:val="num" w:pos="720"/>
        </w:tabs>
        <w:ind w:left="720" w:hanging="360"/>
      </w:pPr>
      <w:rPr>
        <w:rFonts w:ascii="Times New Roman" w:hAnsi="Times New Roman" w:hint="default"/>
      </w:rPr>
    </w:lvl>
    <w:lvl w:ilvl="1" w:tplc="D3B69374" w:tentative="1">
      <w:start w:val="1"/>
      <w:numFmt w:val="bullet"/>
      <w:lvlText w:val="-"/>
      <w:lvlJc w:val="left"/>
      <w:pPr>
        <w:tabs>
          <w:tab w:val="num" w:pos="1440"/>
        </w:tabs>
        <w:ind w:left="1440" w:hanging="360"/>
      </w:pPr>
      <w:rPr>
        <w:rFonts w:ascii="Times New Roman" w:hAnsi="Times New Roman" w:hint="default"/>
      </w:rPr>
    </w:lvl>
    <w:lvl w:ilvl="2" w:tplc="344242DA" w:tentative="1">
      <w:start w:val="1"/>
      <w:numFmt w:val="bullet"/>
      <w:lvlText w:val="-"/>
      <w:lvlJc w:val="left"/>
      <w:pPr>
        <w:tabs>
          <w:tab w:val="num" w:pos="2160"/>
        </w:tabs>
        <w:ind w:left="2160" w:hanging="360"/>
      </w:pPr>
      <w:rPr>
        <w:rFonts w:ascii="Times New Roman" w:hAnsi="Times New Roman" w:hint="default"/>
      </w:rPr>
    </w:lvl>
    <w:lvl w:ilvl="3" w:tplc="11E259FE" w:tentative="1">
      <w:start w:val="1"/>
      <w:numFmt w:val="bullet"/>
      <w:lvlText w:val="-"/>
      <w:lvlJc w:val="left"/>
      <w:pPr>
        <w:tabs>
          <w:tab w:val="num" w:pos="2880"/>
        </w:tabs>
        <w:ind w:left="2880" w:hanging="360"/>
      </w:pPr>
      <w:rPr>
        <w:rFonts w:ascii="Times New Roman" w:hAnsi="Times New Roman" w:hint="default"/>
      </w:rPr>
    </w:lvl>
    <w:lvl w:ilvl="4" w:tplc="C3B6D942" w:tentative="1">
      <w:start w:val="1"/>
      <w:numFmt w:val="bullet"/>
      <w:lvlText w:val="-"/>
      <w:lvlJc w:val="left"/>
      <w:pPr>
        <w:tabs>
          <w:tab w:val="num" w:pos="3600"/>
        </w:tabs>
        <w:ind w:left="3600" w:hanging="360"/>
      </w:pPr>
      <w:rPr>
        <w:rFonts w:ascii="Times New Roman" w:hAnsi="Times New Roman" w:hint="default"/>
      </w:rPr>
    </w:lvl>
    <w:lvl w:ilvl="5" w:tplc="3E6282E2" w:tentative="1">
      <w:start w:val="1"/>
      <w:numFmt w:val="bullet"/>
      <w:lvlText w:val="-"/>
      <w:lvlJc w:val="left"/>
      <w:pPr>
        <w:tabs>
          <w:tab w:val="num" w:pos="4320"/>
        </w:tabs>
        <w:ind w:left="4320" w:hanging="360"/>
      </w:pPr>
      <w:rPr>
        <w:rFonts w:ascii="Times New Roman" w:hAnsi="Times New Roman" w:hint="default"/>
      </w:rPr>
    </w:lvl>
    <w:lvl w:ilvl="6" w:tplc="9BEE6FB6" w:tentative="1">
      <w:start w:val="1"/>
      <w:numFmt w:val="bullet"/>
      <w:lvlText w:val="-"/>
      <w:lvlJc w:val="left"/>
      <w:pPr>
        <w:tabs>
          <w:tab w:val="num" w:pos="5040"/>
        </w:tabs>
        <w:ind w:left="5040" w:hanging="360"/>
      </w:pPr>
      <w:rPr>
        <w:rFonts w:ascii="Times New Roman" w:hAnsi="Times New Roman" w:hint="default"/>
      </w:rPr>
    </w:lvl>
    <w:lvl w:ilvl="7" w:tplc="11C2ACB0" w:tentative="1">
      <w:start w:val="1"/>
      <w:numFmt w:val="bullet"/>
      <w:lvlText w:val="-"/>
      <w:lvlJc w:val="left"/>
      <w:pPr>
        <w:tabs>
          <w:tab w:val="num" w:pos="5760"/>
        </w:tabs>
        <w:ind w:left="5760" w:hanging="360"/>
      </w:pPr>
      <w:rPr>
        <w:rFonts w:ascii="Times New Roman" w:hAnsi="Times New Roman" w:hint="default"/>
      </w:rPr>
    </w:lvl>
    <w:lvl w:ilvl="8" w:tplc="80F60272" w:tentative="1">
      <w:start w:val="1"/>
      <w:numFmt w:val="bullet"/>
      <w:lvlText w:val="-"/>
      <w:lvlJc w:val="left"/>
      <w:pPr>
        <w:tabs>
          <w:tab w:val="num" w:pos="6480"/>
        </w:tabs>
        <w:ind w:left="6480" w:hanging="360"/>
      </w:pPr>
      <w:rPr>
        <w:rFonts w:ascii="Times New Roman" w:hAnsi="Times New Roman" w:hint="default"/>
      </w:rPr>
    </w:lvl>
  </w:abstractNum>
  <w:abstractNum w:abstractNumId="15">
    <w:nsid w:val="4DF4499A"/>
    <w:multiLevelType w:val="multilevel"/>
    <w:tmpl w:val="DA78B8AE"/>
    <w:lvl w:ilvl="0">
      <w:start w:val="3"/>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6">
    <w:nsid w:val="50355341"/>
    <w:multiLevelType w:val="hybridMultilevel"/>
    <w:tmpl w:val="3C76007C"/>
    <w:lvl w:ilvl="0" w:tplc="EAA6A63C">
      <w:start w:val="1"/>
      <w:numFmt w:val="bullet"/>
      <w:lvlText w:val="-"/>
      <w:lvlJc w:val="left"/>
      <w:pPr>
        <w:tabs>
          <w:tab w:val="num" w:pos="720"/>
        </w:tabs>
        <w:ind w:left="720" w:hanging="360"/>
      </w:pPr>
      <w:rPr>
        <w:rFonts w:ascii="Times New Roman" w:hAnsi="Times New Roman" w:hint="default"/>
      </w:rPr>
    </w:lvl>
    <w:lvl w:ilvl="1" w:tplc="F1D6391C" w:tentative="1">
      <w:start w:val="1"/>
      <w:numFmt w:val="bullet"/>
      <w:lvlText w:val="-"/>
      <w:lvlJc w:val="left"/>
      <w:pPr>
        <w:tabs>
          <w:tab w:val="num" w:pos="1440"/>
        </w:tabs>
        <w:ind w:left="1440" w:hanging="360"/>
      </w:pPr>
      <w:rPr>
        <w:rFonts w:ascii="Times New Roman" w:hAnsi="Times New Roman" w:hint="default"/>
      </w:rPr>
    </w:lvl>
    <w:lvl w:ilvl="2" w:tplc="3404CACA" w:tentative="1">
      <w:start w:val="1"/>
      <w:numFmt w:val="bullet"/>
      <w:lvlText w:val="-"/>
      <w:lvlJc w:val="left"/>
      <w:pPr>
        <w:tabs>
          <w:tab w:val="num" w:pos="2160"/>
        </w:tabs>
        <w:ind w:left="2160" w:hanging="360"/>
      </w:pPr>
      <w:rPr>
        <w:rFonts w:ascii="Times New Roman" w:hAnsi="Times New Roman" w:hint="default"/>
      </w:rPr>
    </w:lvl>
    <w:lvl w:ilvl="3" w:tplc="3AE834C0" w:tentative="1">
      <w:start w:val="1"/>
      <w:numFmt w:val="bullet"/>
      <w:lvlText w:val="-"/>
      <w:lvlJc w:val="left"/>
      <w:pPr>
        <w:tabs>
          <w:tab w:val="num" w:pos="2880"/>
        </w:tabs>
        <w:ind w:left="2880" w:hanging="360"/>
      </w:pPr>
      <w:rPr>
        <w:rFonts w:ascii="Times New Roman" w:hAnsi="Times New Roman" w:hint="default"/>
      </w:rPr>
    </w:lvl>
    <w:lvl w:ilvl="4" w:tplc="066CB232" w:tentative="1">
      <w:start w:val="1"/>
      <w:numFmt w:val="bullet"/>
      <w:lvlText w:val="-"/>
      <w:lvlJc w:val="left"/>
      <w:pPr>
        <w:tabs>
          <w:tab w:val="num" w:pos="3600"/>
        </w:tabs>
        <w:ind w:left="3600" w:hanging="360"/>
      </w:pPr>
      <w:rPr>
        <w:rFonts w:ascii="Times New Roman" w:hAnsi="Times New Roman" w:hint="default"/>
      </w:rPr>
    </w:lvl>
    <w:lvl w:ilvl="5" w:tplc="DF1E372C" w:tentative="1">
      <w:start w:val="1"/>
      <w:numFmt w:val="bullet"/>
      <w:lvlText w:val="-"/>
      <w:lvlJc w:val="left"/>
      <w:pPr>
        <w:tabs>
          <w:tab w:val="num" w:pos="4320"/>
        </w:tabs>
        <w:ind w:left="4320" w:hanging="360"/>
      </w:pPr>
      <w:rPr>
        <w:rFonts w:ascii="Times New Roman" w:hAnsi="Times New Roman" w:hint="default"/>
      </w:rPr>
    </w:lvl>
    <w:lvl w:ilvl="6" w:tplc="02B66190" w:tentative="1">
      <w:start w:val="1"/>
      <w:numFmt w:val="bullet"/>
      <w:lvlText w:val="-"/>
      <w:lvlJc w:val="left"/>
      <w:pPr>
        <w:tabs>
          <w:tab w:val="num" w:pos="5040"/>
        </w:tabs>
        <w:ind w:left="5040" w:hanging="360"/>
      </w:pPr>
      <w:rPr>
        <w:rFonts w:ascii="Times New Roman" w:hAnsi="Times New Roman" w:hint="default"/>
      </w:rPr>
    </w:lvl>
    <w:lvl w:ilvl="7" w:tplc="63309FD8" w:tentative="1">
      <w:start w:val="1"/>
      <w:numFmt w:val="bullet"/>
      <w:lvlText w:val="-"/>
      <w:lvlJc w:val="left"/>
      <w:pPr>
        <w:tabs>
          <w:tab w:val="num" w:pos="5760"/>
        </w:tabs>
        <w:ind w:left="5760" w:hanging="360"/>
      </w:pPr>
      <w:rPr>
        <w:rFonts w:ascii="Times New Roman" w:hAnsi="Times New Roman" w:hint="default"/>
      </w:rPr>
    </w:lvl>
    <w:lvl w:ilvl="8" w:tplc="B1744008" w:tentative="1">
      <w:start w:val="1"/>
      <w:numFmt w:val="bullet"/>
      <w:lvlText w:val="-"/>
      <w:lvlJc w:val="left"/>
      <w:pPr>
        <w:tabs>
          <w:tab w:val="num" w:pos="6480"/>
        </w:tabs>
        <w:ind w:left="6480" w:hanging="360"/>
      </w:pPr>
      <w:rPr>
        <w:rFonts w:ascii="Times New Roman" w:hAnsi="Times New Roman" w:hint="default"/>
      </w:rPr>
    </w:lvl>
  </w:abstractNum>
  <w:abstractNum w:abstractNumId="17">
    <w:nsid w:val="58173646"/>
    <w:multiLevelType w:val="hybridMultilevel"/>
    <w:tmpl w:val="CC16FF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59892255"/>
    <w:multiLevelType w:val="hybridMultilevel"/>
    <w:tmpl w:val="94DA0F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5C6426A7"/>
    <w:multiLevelType w:val="hybridMultilevel"/>
    <w:tmpl w:val="200832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621B7086"/>
    <w:multiLevelType w:val="multilevel"/>
    <w:tmpl w:val="522A8464"/>
    <w:lvl w:ilvl="0">
      <w:start w:val="1"/>
      <w:numFmt w:val="decimal"/>
      <w:lvlText w:val="%1."/>
      <w:lvlJc w:val="left"/>
      <w:pPr>
        <w:ind w:left="720" w:hanging="360"/>
      </w:p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1">
    <w:nsid w:val="63DB1A86"/>
    <w:multiLevelType w:val="hybridMultilevel"/>
    <w:tmpl w:val="650C0E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64142733"/>
    <w:multiLevelType w:val="hybridMultilevel"/>
    <w:tmpl w:val="5E64C0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6E201360"/>
    <w:multiLevelType w:val="hybridMultilevel"/>
    <w:tmpl w:val="03D45A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70C03AD1"/>
    <w:multiLevelType w:val="hybridMultilevel"/>
    <w:tmpl w:val="2AFC52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736A0060"/>
    <w:multiLevelType w:val="hybridMultilevel"/>
    <w:tmpl w:val="049E8764"/>
    <w:lvl w:ilvl="0" w:tplc="04130001">
      <w:start w:val="1"/>
      <w:numFmt w:val="bullet"/>
      <w:lvlText w:val=""/>
      <w:lvlJc w:val="left"/>
      <w:pPr>
        <w:ind w:left="795" w:hanging="360"/>
      </w:pPr>
      <w:rPr>
        <w:rFonts w:ascii="Symbol" w:hAnsi="Symbol" w:hint="default"/>
      </w:rPr>
    </w:lvl>
    <w:lvl w:ilvl="1" w:tplc="04130003" w:tentative="1">
      <w:start w:val="1"/>
      <w:numFmt w:val="bullet"/>
      <w:lvlText w:val="o"/>
      <w:lvlJc w:val="left"/>
      <w:pPr>
        <w:ind w:left="1515" w:hanging="360"/>
      </w:pPr>
      <w:rPr>
        <w:rFonts w:ascii="Courier New" w:hAnsi="Courier New" w:cs="Courier New" w:hint="default"/>
      </w:rPr>
    </w:lvl>
    <w:lvl w:ilvl="2" w:tplc="04130005" w:tentative="1">
      <w:start w:val="1"/>
      <w:numFmt w:val="bullet"/>
      <w:lvlText w:val=""/>
      <w:lvlJc w:val="left"/>
      <w:pPr>
        <w:ind w:left="2235" w:hanging="360"/>
      </w:pPr>
      <w:rPr>
        <w:rFonts w:ascii="Wingdings" w:hAnsi="Wingdings" w:hint="default"/>
      </w:rPr>
    </w:lvl>
    <w:lvl w:ilvl="3" w:tplc="04130001" w:tentative="1">
      <w:start w:val="1"/>
      <w:numFmt w:val="bullet"/>
      <w:lvlText w:val=""/>
      <w:lvlJc w:val="left"/>
      <w:pPr>
        <w:ind w:left="2955" w:hanging="360"/>
      </w:pPr>
      <w:rPr>
        <w:rFonts w:ascii="Symbol" w:hAnsi="Symbol" w:hint="default"/>
      </w:rPr>
    </w:lvl>
    <w:lvl w:ilvl="4" w:tplc="04130003" w:tentative="1">
      <w:start w:val="1"/>
      <w:numFmt w:val="bullet"/>
      <w:lvlText w:val="o"/>
      <w:lvlJc w:val="left"/>
      <w:pPr>
        <w:ind w:left="3675" w:hanging="360"/>
      </w:pPr>
      <w:rPr>
        <w:rFonts w:ascii="Courier New" w:hAnsi="Courier New" w:cs="Courier New" w:hint="default"/>
      </w:rPr>
    </w:lvl>
    <w:lvl w:ilvl="5" w:tplc="04130005" w:tentative="1">
      <w:start w:val="1"/>
      <w:numFmt w:val="bullet"/>
      <w:lvlText w:val=""/>
      <w:lvlJc w:val="left"/>
      <w:pPr>
        <w:ind w:left="4395" w:hanging="360"/>
      </w:pPr>
      <w:rPr>
        <w:rFonts w:ascii="Wingdings" w:hAnsi="Wingdings" w:hint="default"/>
      </w:rPr>
    </w:lvl>
    <w:lvl w:ilvl="6" w:tplc="04130001" w:tentative="1">
      <w:start w:val="1"/>
      <w:numFmt w:val="bullet"/>
      <w:lvlText w:val=""/>
      <w:lvlJc w:val="left"/>
      <w:pPr>
        <w:ind w:left="5115" w:hanging="360"/>
      </w:pPr>
      <w:rPr>
        <w:rFonts w:ascii="Symbol" w:hAnsi="Symbol" w:hint="default"/>
      </w:rPr>
    </w:lvl>
    <w:lvl w:ilvl="7" w:tplc="04130003" w:tentative="1">
      <w:start w:val="1"/>
      <w:numFmt w:val="bullet"/>
      <w:lvlText w:val="o"/>
      <w:lvlJc w:val="left"/>
      <w:pPr>
        <w:ind w:left="5835" w:hanging="360"/>
      </w:pPr>
      <w:rPr>
        <w:rFonts w:ascii="Courier New" w:hAnsi="Courier New" w:cs="Courier New" w:hint="default"/>
      </w:rPr>
    </w:lvl>
    <w:lvl w:ilvl="8" w:tplc="04130005" w:tentative="1">
      <w:start w:val="1"/>
      <w:numFmt w:val="bullet"/>
      <w:lvlText w:val=""/>
      <w:lvlJc w:val="left"/>
      <w:pPr>
        <w:ind w:left="6555" w:hanging="360"/>
      </w:pPr>
      <w:rPr>
        <w:rFonts w:ascii="Wingdings" w:hAnsi="Wingdings" w:hint="default"/>
      </w:rPr>
    </w:lvl>
  </w:abstractNum>
  <w:abstractNum w:abstractNumId="26">
    <w:nsid w:val="75713E8A"/>
    <w:multiLevelType w:val="hybridMultilevel"/>
    <w:tmpl w:val="FC5E48C8"/>
    <w:lvl w:ilvl="0" w:tplc="9C3C4E4A">
      <w:start w:val="1"/>
      <w:numFmt w:val="bullet"/>
      <w:lvlText w:val="-"/>
      <w:lvlJc w:val="left"/>
      <w:pPr>
        <w:tabs>
          <w:tab w:val="num" w:pos="720"/>
        </w:tabs>
        <w:ind w:left="720" w:hanging="360"/>
      </w:pPr>
      <w:rPr>
        <w:rFonts w:ascii="Times New Roman" w:hAnsi="Times New Roman" w:hint="default"/>
      </w:rPr>
    </w:lvl>
    <w:lvl w:ilvl="1" w:tplc="BE1479DA" w:tentative="1">
      <w:start w:val="1"/>
      <w:numFmt w:val="bullet"/>
      <w:lvlText w:val="-"/>
      <w:lvlJc w:val="left"/>
      <w:pPr>
        <w:tabs>
          <w:tab w:val="num" w:pos="1440"/>
        </w:tabs>
        <w:ind w:left="1440" w:hanging="360"/>
      </w:pPr>
      <w:rPr>
        <w:rFonts w:ascii="Times New Roman" w:hAnsi="Times New Roman" w:hint="default"/>
      </w:rPr>
    </w:lvl>
    <w:lvl w:ilvl="2" w:tplc="0C6AAEE6" w:tentative="1">
      <w:start w:val="1"/>
      <w:numFmt w:val="bullet"/>
      <w:lvlText w:val="-"/>
      <w:lvlJc w:val="left"/>
      <w:pPr>
        <w:tabs>
          <w:tab w:val="num" w:pos="2160"/>
        </w:tabs>
        <w:ind w:left="2160" w:hanging="360"/>
      </w:pPr>
      <w:rPr>
        <w:rFonts w:ascii="Times New Roman" w:hAnsi="Times New Roman" w:hint="default"/>
      </w:rPr>
    </w:lvl>
    <w:lvl w:ilvl="3" w:tplc="49D62FAA" w:tentative="1">
      <w:start w:val="1"/>
      <w:numFmt w:val="bullet"/>
      <w:lvlText w:val="-"/>
      <w:lvlJc w:val="left"/>
      <w:pPr>
        <w:tabs>
          <w:tab w:val="num" w:pos="2880"/>
        </w:tabs>
        <w:ind w:left="2880" w:hanging="360"/>
      </w:pPr>
      <w:rPr>
        <w:rFonts w:ascii="Times New Roman" w:hAnsi="Times New Roman" w:hint="default"/>
      </w:rPr>
    </w:lvl>
    <w:lvl w:ilvl="4" w:tplc="03D8CB1C" w:tentative="1">
      <w:start w:val="1"/>
      <w:numFmt w:val="bullet"/>
      <w:lvlText w:val="-"/>
      <w:lvlJc w:val="left"/>
      <w:pPr>
        <w:tabs>
          <w:tab w:val="num" w:pos="3600"/>
        </w:tabs>
        <w:ind w:left="3600" w:hanging="360"/>
      </w:pPr>
      <w:rPr>
        <w:rFonts w:ascii="Times New Roman" w:hAnsi="Times New Roman" w:hint="default"/>
      </w:rPr>
    </w:lvl>
    <w:lvl w:ilvl="5" w:tplc="A00A301C" w:tentative="1">
      <w:start w:val="1"/>
      <w:numFmt w:val="bullet"/>
      <w:lvlText w:val="-"/>
      <w:lvlJc w:val="left"/>
      <w:pPr>
        <w:tabs>
          <w:tab w:val="num" w:pos="4320"/>
        </w:tabs>
        <w:ind w:left="4320" w:hanging="360"/>
      </w:pPr>
      <w:rPr>
        <w:rFonts w:ascii="Times New Roman" w:hAnsi="Times New Roman" w:hint="default"/>
      </w:rPr>
    </w:lvl>
    <w:lvl w:ilvl="6" w:tplc="FD66FECE" w:tentative="1">
      <w:start w:val="1"/>
      <w:numFmt w:val="bullet"/>
      <w:lvlText w:val="-"/>
      <w:lvlJc w:val="left"/>
      <w:pPr>
        <w:tabs>
          <w:tab w:val="num" w:pos="5040"/>
        </w:tabs>
        <w:ind w:left="5040" w:hanging="360"/>
      </w:pPr>
      <w:rPr>
        <w:rFonts w:ascii="Times New Roman" w:hAnsi="Times New Roman" w:hint="default"/>
      </w:rPr>
    </w:lvl>
    <w:lvl w:ilvl="7" w:tplc="C7CEB036" w:tentative="1">
      <w:start w:val="1"/>
      <w:numFmt w:val="bullet"/>
      <w:lvlText w:val="-"/>
      <w:lvlJc w:val="left"/>
      <w:pPr>
        <w:tabs>
          <w:tab w:val="num" w:pos="5760"/>
        </w:tabs>
        <w:ind w:left="5760" w:hanging="360"/>
      </w:pPr>
      <w:rPr>
        <w:rFonts w:ascii="Times New Roman" w:hAnsi="Times New Roman" w:hint="default"/>
      </w:rPr>
    </w:lvl>
    <w:lvl w:ilvl="8" w:tplc="7C0E9D0E" w:tentative="1">
      <w:start w:val="1"/>
      <w:numFmt w:val="bullet"/>
      <w:lvlText w:val="-"/>
      <w:lvlJc w:val="left"/>
      <w:pPr>
        <w:tabs>
          <w:tab w:val="num" w:pos="6480"/>
        </w:tabs>
        <w:ind w:left="6480" w:hanging="360"/>
      </w:pPr>
      <w:rPr>
        <w:rFonts w:ascii="Times New Roman" w:hAnsi="Times New Roman" w:hint="default"/>
      </w:rPr>
    </w:lvl>
  </w:abstractNum>
  <w:abstractNum w:abstractNumId="27">
    <w:nsid w:val="7F746546"/>
    <w:multiLevelType w:val="hybridMultilevel"/>
    <w:tmpl w:val="D548A5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7"/>
  </w:num>
  <w:num w:numId="2">
    <w:abstractNumId w:val="27"/>
  </w:num>
  <w:num w:numId="3">
    <w:abstractNumId w:val="13"/>
  </w:num>
  <w:num w:numId="4">
    <w:abstractNumId w:val="18"/>
  </w:num>
  <w:num w:numId="5">
    <w:abstractNumId w:val="23"/>
  </w:num>
  <w:num w:numId="6">
    <w:abstractNumId w:val="1"/>
  </w:num>
  <w:num w:numId="7">
    <w:abstractNumId w:val="20"/>
  </w:num>
  <w:num w:numId="8">
    <w:abstractNumId w:val="12"/>
  </w:num>
  <w:num w:numId="9">
    <w:abstractNumId w:val="10"/>
  </w:num>
  <w:num w:numId="10">
    <w:abstractNumId w:val="17"/>
  </w:num>
  <w:num w:numId="11">
    <w:abstractNumId w:val="9"/>
  </w:num>
  <w:num w:numId="12">
    <w:abstractNumId w:val="24"/>
  </w:num>
  <w:num w:numId="13">
    <w:abstractNumId w:val="2"/>
  </w:num>
  <w:num w:numId="14">
    <w:abstractNumId w:val="26"/>
  </w:num>
  <w:num w:numId="15">
    <w:abstractNumId w:val="14"/>
  </w:num>
  <w:num w:numId="16">
    <w:abstractNumId w:val="16"/>
  </w:num>
  <w:num w:numId="17">
    <w:abstractNumId w:val="5"/>
  </w:num>
  <w:num w:numId="18">
    <w:abstractNumId w:val="11"/>
  </w:num>
  <w:num w:numId="19">
    <w:abstractNumId w:val="4"/>
  </w:num>
  <w:num w:numId="20">
    <w:abstractNumId w:val="8"/>
  </w:num>
  <w:num w:numId="21">
    <w:abstractNumId w:val="6"/>
  </w:num>
  <w:num w:numId="22">
    <w:abstractNumId w:val="19"/>
  </w:num>
  <w:num w:numId="23">
    <w:abstractNumId w:val="0"/>
  </w:num>
  <w:num w:numId="24">
    <w:abstractNumId w:val="21"/>
  </w:num>
  <w:num w:numId="25">
    <w:abstractNumId w:val="22"/>
  </w:num>
  <w:num w:numId="26">
    <w:abstractNumId w:val="25"/>
  </w:num>
  <w:num w:numId="27">
    <w:abstractNumId w:val="3"/>
  </w:num>
  <w:num w:numId="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7346"/>
    <w:rsid w:val="00271C30"/>
    <w:rsid w:val="002C7346"/>
    <w:rsid w:val="0033350E"/>
    <w:rsid w:val="00343123"/>
    <w:rsid w:val="006746E1"/>
    <w:rsid w:val="006B4839"/>
    <w:rsid w:val="006F3FC5"/>
    <w:rsid w:val="007350E4"/>
    <w:rsid w:val="00AD309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17BB043-A083-454C-9734-9A870DA39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2C7346"/>
    <w:pPr>
      <w:spacing w:line="256" w:lineRule="auto"/>
    </w:pPr>
  </w:style>
  <w:style w:type="paragraph" w:styleId="Kop1">
    <w:name w:val="heading 1"/>
    <w:basedOn w:val="Standaard"/>
    <w:next w:val="Standaard"/>
    <w:link w:val="Kop1Char"/>
    <w:uiPriority w:val="9"/>
    <w:qFormat/>
    <w:rsid w:val="002C734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3">
    <w:name w:val="heading 3"/>
    <w:basedOn w:val="Standaard"/>
    <w:next w:val="Standaard"/>
    <w:link w:val="Kop3Char"/>
    <w:uiPriority w:val="9"/>
    <w:semiHidden/>
    <w:unhideWhenUsed/>
    <w:qFormat/>
    <w:rsid w:val="002C7346"/>
    <w:pPr>
      <w:keepNext/>
      <w:widowControl w:val="0"/>
      <w:suppressAutoHyphens/>
      <w:spacing w:before="240" w:after="60" w:line="240" w:lineRule="auto"/>
      <w:outlineLvl w:val="2"/>
    </w:pPr>
    <w:rPr>
      <w:rFonts w:ascii="Calibri Light" w:eastAsia="Times New Roman" w:hAnsi="Calibri Light" w:cs="Mangal"/>
      <w:b/>
      <w:bCs/>
      <w:kern w:val="1"/>
      <w:sz w:val="26"/>
      <w:szCs w:val="23"/>
      <w:lang w:eastAsia="hi-IN" w:bidi="hi-IN"/>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C7346"/>
    <w:rPr>
      <w:rFonts w:asciiTheme="majorHAnsi" w:eastAsiaTheme="majorEastAsia" w:hAnsiTheme="majorHAnsi" w:cstheme="majorBidi"/>
      <w:color w:val="2E74B5" w:themeColor="accent1" w:themeShade="BF"/>
      <w:sz w:val="32"/>
      <w:szCs w:val="32"/>
    </w:rPr>
  </w:style>
  <w:style w:type="character" w:customStyle="1" w:styleId="Kop3Char">
    <w:name w:val="Kop 3 Char"/>
    <w:basedOn w:val="Standaardalinea-lettertype"/>
    <w:link w:val="Kop3"/>
    <w:uiPriority w:val="9"/>
    <w:semiHidden/>
    <w:rsid w:val="002C7346"/>
    <w:rPr>
      <w:rFonts w:ascii="Calibri Light" w:eastAsia="Times New Roman" w:hAnsi="Calibri Light" w:cs="Mangal"/>
      <w:b/>
      <w:bCs/>
      <w:kern w:val="1"/>
      <w:sz w:val="26"/>
      <w:szCs w:val="23"/>
      <w:lang w:eastAsia="hi-IN" w:bidi="hi-IN"/>
    </w:rPr>
  </w:style>
  <w:style w:type="character" w:styleId="Hyperlink">
    <w:name w:val="Hyperlink"/>
    <w:basedOn w:val="Standaardalinea-lettertype"/>
    <w:unhideWhenUsed/>
    <w:rsid w:val="002C7346"/>
    <w:rPr>
      <w:color w:val="0563C1" w:themeColor="hyperlink"/>
      <w:u w:val="single"/>
    </w:rPr>
  </w:style>
  <w:style w:type="character" w:customStyle="1" w:styleId="Nummeringssymbolen">
    <w:name w:val="Nummeringssymbolen"/>
    <w:rsid w:val="002C7346"/>
  </w:style>
  <w:style w:type="paragraph" w:customStyle="1" w:styleId="Kop">
    <w:name w:val="Kop"/>
    <w:basedOn w:val="Standaard"/>
    <w:next w:val="Plattetekst"/>
    <w:rsid w:val="002C7346"/>
    <w:pPr>
      <w:keepNext/>
      <w:widowControl w:val="0"/>
      <w:suppressAutoHyphens/>
      <w:spacing w:before="240" w:after="120" w:line="240" w:lineRule="auto"/>
    </w:pPr>
    <w:rPr>
      <w:rFonts w:ascii="Arial" w:eastAsia="Microsoft YaHei" w:hAnsi="Arial" w:cs="Mangal"/>
      <w:kern w:val="1"/>
      <w:sz w:val="28"/>
      <w:szCs w:val="28"/>
      <w:lang w:eastAsia="hi-IN" w:bidi="hi-IN"/>
    </w:rPr>
  </w:style>
  <w:style w:type="paragraph" w:styleId="Plattetekst">
    <w:name w:val="Body Text"/>
    <w:basedOn w:val="Standaard"/>
    <w:link w:val="PlattetekstChar"/>
    <w:rsid w:val="002C7346"/>
    <w:pPr>
      <w:widowControl w:val="0"/>
      <w:suppressAutoHyphens/>
      <w:spacing w:after="120" w:line="240" w:lineRule="auto"/>
    </w:pPr>
    <w:rPr>
      <w:rFonts w:ascii="Times New Roman" w:eastAsia="SimSun" w:hAnsi="Times New Roman" w:cs="Mangal"/>
      <w:kern w:val="1"/>
      <w:sz w:val="24"/>
      <w:szCs w:val="24"/>
      <w:lang w:eastAsia="hi-IN" w:bidi="hi-IN"/>
    </w:rPr>
  </w:style>
  <w:style w:type="character" w:customStyle="1" w:styleId="PlattetekstChar">
    <w:name w:val="Platte tekst Char"/>
    <w:basedOn w:val="Standaardalinea-lettertype"/>
    <w:link w:val="Plattetekst"/>
    <w:rsid w:val="002C7346"/>
    <w:rPr>
      <w:rFonts w:ascii="Times New Roman" w:eastAsia="SimSun" w:hAnsi="Times New Roman" w:cs="Mangal"/>
      <w:kern w:val="1"/>
      <w:sz w:val="24"/>
      <w:szCs w:val="24"/>
      <w:lang w:eastAsia="hi-IN" w:bidi="hi-IN"/>
    </w:rPr>
  </w:style>
  <w:style w:type="paragraph" w:styleId="Lijst">
    <w:name w:val="List"/>
    <w:basedOn w:val="Plattetekst"/>
    <w:rsid w:val="002C7346"/>
  </w:style>
  <w:style w:type="paragraph" w:customStyle="1" w:styleId="Bijschrift1">
    <w:name w:val="Bijschrift1"/>
    <w:basedOn w:val="Standaard"/>
    <w:rsid w:val="002C7346"/>
    <w:pPr>
      <w:widowControl w:val="0"/>
      <w:suppressLineNumbers/>
      <w:suppressAutoHyphens/>
      <w:spacing w:before="120" w:after="120" w:line="240" w:lineRule="auto"/>
    </w:pPr>
    <w:rPr>
      <w:rFonts w:ascii="Times New Roman" w:eastAsia="SimSun" w:hAnsi="Times New Roman" w:cs="Mangal"/>
      <w:i/>
      <w:iCs/>
      <w:kern w:val="1"/>
      <w:sz w:val="24"/>
      <w:szCs w:val="24"/>
      <w:lang w:eastAsia="hi-IN" w:bidi="hi-IN"/>
    </w:rPr>
  </w:style>
  <w:style w:type="paragraph" w:customStyle="1" w:styleId="Index">
    <w:name w:val="Index"/>
    <w:basedOn w:val="Standaard"/>
    <w:rsid w:val="002C7346"/>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paragraph" w:styleId="Lijstalinea">
    <w:name w:val="List Paragraph"/>
    <w:basedOn w:val="Standaard"/>
    <w:uiPriority w:val="34"/>
    <w:qFormat/>
    <w:rsid w:val="002C7346"/>
    <w:pPr>
      <w:widowControl w:val="0"/>
      <w:suppressAutoHyphens/>
      <w:spacing w:after="0" w:line="240" w:lineRule="auto"/>
      <w:ind w:left="708"/>
    </w:pPr>
    <w:rPr>
      <w:rFonts w:ascii="Times New Roman" w:eastAsia="SimSun" w:hAnsi="Times New Roman" w:cs="Mangal"/>
      <w:kern w:val="1"/>
      <w:sz w:val="24"/>
      <w:szCs w:val="21"/>
      <w:lang w:eastAsia="hi-IN" w:bidi="hi-IN"/>
    </w:rPr>
  </w:style>
  <w:style w:type="paragraph" w:customStyle="1" w:styleId="Inhoudtabel">
    <w:name w:val="Inhoud tabel"/>
    <w:basedOn w:val="Standaard"/>
    <w:rsid w:val="002C7346"/>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paragraph" w:styleId="Geenafstand">
    <w:name w:val="No Spacing"/>
    <w:uiPriority w:val="1"/>
    <w:qFormat/>
    <w:rsid w:val="002C7346"/>
    <w:pPr>
      <w:spacing w:after="0" w:line="240" w:lineRule="auto"/>
    </w:pPr>
    <w:rPr>
      <w:rFonts w:ascii="Calibri" w:eastAsia="Calibri" w:hAnsi="Calibri" w:cs="Times New Roman"/>
    </w:rPr>
  </w:style>
  <w:style w:type="character" w:styleId="GevolgdeHyperlink">
    <w:name w:val="FollowedHyperlink"/>
    <w:uiPriority w:val="99"/>
    <w:semiHidden/>
    <w:unhideWhenUsed/>
    <w:rsid w:val="002C7346"/>
    <w:rPr>
      <w:color w:val="954F72"/>
      <w:u w:val="single"/>
    </w:rPr>
  </w:style>
  <w:style w:type="paragraph" w:styleId="Ballontekst">
    <w:name w:val="Balloon Text"/>
    <w:basedOn w:val="Standaard"/>
    <w:link w:val="BallontekstChar"/>
    <w:uiPriority w:val="99"/>
    <w:semiHidden/>
    <w:unhideWhenUsed/>
    <w:rsid w:val="002C7346"/>
    <w:pPr>
      <w:widowControl w:val="0"/>
      <w:suppressAutoHyphens/>
      <w:spacing w:after="0" w:line="240" w:lineRule="auto"/>
    </w:pPr>
    <w:rPr>
      <w:rFonts w:ascii="Segoe UI" w:eastAsia="SimSun" w:hAnsi="Segoe UI" w:cs="Mangal"/>
      <w:kern w:val="1"/>
      <w:sz w:val="18"/>
      <w:szCs w:val="16"/>
      <w:lang w:eastAsia="hi-IN" w:bidi="hi-IN"/>
    </w:rPr>
  </w:style>
  <w:style w:type="character" w:customStyle="1" w:styleId="BallontekstChar">
    <w:name w:val="Ballontekst Char"/>
    <w:basedOn w:val="Standaardalinea-lettertype"/>
    <w:link w:val="Ballontekst"/>
    <w:uiPriority w:val="99"/>
    <w:semiHidden/>
    <w:rsid w:val="002C7346"/>
    <w:rPr>
      <w:rFonts w:ascii="Segoe UI" w:eastAsia="SimSun" w:hAnsi="Segoe UI" w:cs="Mangal"/>
      <w:kern w:val="1"/>
      <w:sz w:val="18"/>
      <w:szCs w:val="16"/>
      <w:lang w:eastAsia="hi-IN" w:bidi="hi-IN"/>
    </w:rPr>
  </w:style>
  <w:style w:type="paragraph" w:styleId="Koptekst">
    <w:name w:val="header"/>
    <w:basedOn w:val="Standaard"/>
    <w:link w:val="KoptekstChar"/>
    <w:uiPriority w:val="99"/>
    <w:unhideWhenUsed/>
    <w:rsid w:val="002C7346"/>
    <w:pPr>
      <w:widowControl w:val="0"/>
      <w:tabs>
        <w:tab w:val="center" w:pos="4536"/>
        <w:tab w:val="right" w:pos="9072"/>
      </w:tabs>
      <w:suppressAutoHyphens/>
      <w:spacing w:after="0" w:line="240" w:lineRule="auto"/>
    </w:pPr>
    <w:rPr>
      <w:rFonts w:ascii="Times New Roman" w:eastAsia="SimSun" w:hAnsi="Times New Roman" w:cs="Mangal"/>
      <w:kern w:val="1"/>
      <w:sz w:val="24"/>
      <w:szCs w:val="21"/>
      <w:lang w:eastAsia="hi-IN" w:bidi="hi-IN"/>
    </w:rPr>
  </w:style>
  <w:style w:type="character" w:customStyle="1" w:styleId="KoptekstChar">
    <w:name w:val="Koptekst Char"/>
    <w:basedOn w:val="Standaardalinea-lettertype"/>
    <w:link w:val="Koptekst"/>
    <w:uiPriority w:val="99"/>
    <w:rsid w:val="002C7346"/>
    <w:rPr>
      <w:rFonts w:ascii="Times New Roman" w:eastAsia="SimSun" w:hAnsi="Times New Roman" w:cs="Mangal"/>
      <w:kern w:val="1"/>
      <w:sz w:val="24"/>
      <w:szCs w:val="21"/>
      <w:lang w:eastAsia="hi-IN" w:bidi="hi-IN"/>
    </w:rPr>
  </w:style>
  <w:style w:type="paragraph" w:styleId="Voettekst">
    <w:name w:val="footer"/>
    <w:basedOn w:val="Standaard"/>
    <w:link w:val="VoettekstChar"/>
    <w:uiPriority w:val="99"/>
    <w:unhideWhenUsed/>
    <w:rsid w:val="002C7346"/>
    <w:pPr>
      <w:widowControl w:val="0"/>
      <w:tabs>
        <w:tab w:val="center" w:pos="4536"/>
        <w:tab w:val="right" w:pos="9072"/>
      </w:tabs>
      <w:suppressAutoHyphens/>
      <w:spacing w:after="0" w:line="240" w:lineRule="auto"/>
    </w:pPr>
    <w:rPr>
      <w:rFonts w:ascii="Times New Roman" w:eastAsia="SimSun" w:hAnsi="Times New Roman" w:cs="Mangal"/>
      <w:kern w:val="1"/>
      <w:sz w:val="24"/>
      <w:szCs w:val="21"/>
      <w:lang w:eastAsia="hi-IN" w:bidi="hi-IN"/>
    </w:rPr>
  </w:style>
  <w:style w:type="character" w:customStyle="1" w:styleId="VoettekstChar">
    <w:name w:val="Voettekst Char"/>
    <w:basedOn w:val="Standaardalinea-lettertype"/>
    <w:link w:val="Voettekst"/>
    <w:uiPriority w:val="99"/>
    <w:rsid w:val="002C7346"/>
    <w:rPr>
      <w:rFonts w:ascii="Times New Roman" w:eastAsia="SimSun" w:hAnsi="Times New Roman" w:cs="Mangal"/>
      <w:kern w:val="1"/>
      <w:sz w:val="24"/>
      <w:szCs w:val="21"/>
      <w:lang w:eastAsia="hi-IN" w:bidi="hi-IN"/>
    </w:rPr>
  </w:style>
  <w:style w:type="paragraph" w:styleId="Normaalweb">
    <w:name w:val="Normal (Web)"/>
    <w:basedOn w:val="Standaard"/>
    <w:uiPriority w:val="99"/>
    <w:semiHidden/>
    <w:unhideWhenUsed/>
    <w:rsid w:val="002C7346"/>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apple-converted-space">
    <w:name w:val="apple-converted-space"/>
    <w:rsid w:val="002C7346"/>
  </w:style>
  <w:style w:type="character" w:styleId="Zwaar">
    <w:name w:val="Strong"/>
    <w:uiPriority w:val="22"/>
    <w:qFormat/>
    <w:rsid w:val="002C7346"/>
    <w:rPr>
      <w:b/>
      <w:bCs/>
    </w:rPr>
  </w:style>
  <w:style w:type="character" w:styleId="Nadruk">
    <w:name w:val="Emphasis"/>
    <w:uiPriority w:val="20"/>
    <w:qFormat/>
    <w:rsid w:val="002C7346"/>
    <w:rPr>
      <w:i/>
      <w:iCs/>
    </w:rPr>
  </w:style>
  <w:style w:type="character" w:customStyle="1" w:styleId="psbtekst">
    <w:name w:val="psbtekst"/>
    <w:basedOn w:val="Standaardalinea-lettertype"/>
    <w:rsid w:val="002C7346"/>
  </w:style>
  <w:style w:type="table" w:styleId="Rastertabel2-Accent1">
    <w:name w:val="Grid Table 2 Accent 1"/>
    <w:basedOn w:val="Standaardtabel"/>
    <w:uiPriority w:val="47"/>
    <w:rsid w:val="002C7346"/>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Rastertabel2-Accent3">
    <w:name w:val="Grid Table 2 Accent 3"/>
    <w:basedOn w:val="Standaardtabel"/>
    <w:uiPriority w:val="47"/>
    <w:rsid w:val="002C7346"/>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Rastertabel7kleurrijk-Accent3">
    <w:name w:val="Grid Table 7 Colorful Accent 3"/>
    <w:basedOn w:val="Standaardtabel"/>
    <w:uiPriority w:val="52"/>
    <w:rsid w:val="002C7346"/>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Rastertabel7kleurrijk-Accent1">
    <w:name w:val="Grid Table 7 Colorful Accent 1"/>
    <w:basedOn w:val="Standaardtabel"/>
    <w:uiPriority w:val="52"/>
    <w:rsid w:val="002C7346"/>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Tabelraster">
    <w:name w:val="Table Grid"/>
    <w:basedOn w:val="Standaardtabel"/>
    <w:uiPriority w:val="39"/>
    <w:rsid w:val="002C73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hyperlink" Target="http://tolx.nl/onderwerp/bewegingsdrang?show=2462" TargetMode="External"/><Relationship Id="rId39" Type="http://schemas.openxmlformats.org/officeDocument/2006/relationships/hyperlink" Target="http://www.onderwijsmaakjesamen.nl/magento/5-minuten-taal.html" TargetMode="External"/><Relationship Id="rId3" Type="http://schemas.openxmlformats.org/officeDocument/2006/relationships/settings" Target="settings.xml"/><Relationship Id="rId21" Type="http://schemas.openxmlformats.org/officeDocument/2006/relationships/chart" Target="charts/chart9.xml"/><Relationship Id="rId34" Type="http://schemas.openxmlformats.org/officeDocument/2006/relationships/hyperlink" Target="http://www.intermediair.nl/artikel.jsp?id=1397827" TargetMode="External"/><Relationship Id="rId42" Type="http://schemas.openxmlformats.org/officeDocument/2006/relationships/hyperlink" Target="https://www.surfspace.nl/column/48-embodied-learning-ofwel-leren-met-je-lichaam/" TargetMode="External"/><Relationship Id="rId47"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s://www.rug.nl/research/portal/files/19815197/Brochure_Fit_Vaardig_op_school.pdf" TargetMode="External"/><Relationship Id="rId17" Type="http://schemas.openxmlformats.org/officeDocument/2006/relationships/chart" Target="charts/chart5.xml"/><Relationship Id="rId25" Type="http://schemas.openxmlformats.org/officeDocument/2006/relationships/hyperlink" Target="http://www.koffietijd.nl/leren-doe-je-met-je-lijf/" TargetMode="External"/><Relationship Id="rId33" Type="http://schemas.openxmlformats.org/officeDocument/2006/relationships/hyperlink" Target="http://gritineducation.com/actieve-kinderen-leren-beter/" TargetMode="External"/><Relationship Id="rId38" Type="http://schemas.openxmlformats.org/officeDocument/2006/relationships/hyperlink" Target="http://www.onderwijsmaakjesamen.nl/actueel/10-bewegingstussendoortjes-voor-in-de-klas/" TargetMode="External"/><Relationship Id="rId46"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hyperlink" Target="http://www.youtube.com/watch?v=RKZO_f15uGM" TargetMode="External"/><Relationship Id="rId41" Type="http://schemas.openxmlformats.org/officeDocument/2006/relationships/hyperlink" Target="https://www.rug.nl/research/portal/files/19815197/Brochure_Fit_Vaardig_op_school.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hyperlink" Target="http://hetkind.org/2014/01/13/nieuwe-media-in-het-onderwijs-maar-leren-met-je-lijf-is-niets-nieuws/" TargetMode="External"/><Relationship Id="rId32" Type="http://schemas.openxmlformats.org/officeDocument/2006/relationships/hyperlink" Target="http://beweeg.nl/over-beweeg-nl/" TargetMode="External"/><Relationship Id="rId37" Type="http://schemas.openxmlformats.org/officeDocument/2006/relationships/hyperlink" Target="http://www.onderwijsmaakjesamen.nl/actueel/leren-doe-je-met-je-lijf/" TargetMode="External"/><Relationship Id="rId40" Type="http://schemas.openxmlformats.org/officeDocument/2006/relationships/hyperlink" Target="http://www.rug.nl/staff/j.w.de.greeff/research" TargetMode="External"/><Relationship Id="rId45"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hyperlink" Target="http://www.gamer.nl/achtergrond/484740/bewegend-leren-met-i-stapps-dit-is-veel-leuker-dan-in-de-klas-zitten-en-uit-een-boek-leren" TargetMode="External"/><Relationship Id="rId28" Type="http://schemas.openxmlformats.org/officeDocument/2006/relationships/hyperlink" Target="http://www.rtlxl.nl/" TargetMode="External"/><Relationship Id="rId36" Type="http://schemas.openxmlformats.org/officeDocument/2006/relationships/hyperlink" Target="http://www.menne-instituut.nl/" TargetMode="External"/><Relationship Id="rId49" Type="http://schemas.openxmlformats.org/officeDocument/2006/relationships/theme" Target="theme/theme1.xml"/><Relationship Id="rId10" Type="http://schemas.openxmlformats.org/officeDocument/2006/relationships/hyperlink" Target="http://wij-leren.nl/leerhouding-succes.php" TargetMode="External"/><Relationship Id="rId19" Type="http://schemas.openxmlformats.org/officeDocument/2006/relationships/chart" Target="charts/chart7.xml"/><Relationship Id="rId31" Type="http://schemas.openxmlformats.org/officeDocument/2006/relationships/hyperlink" Target="http://www.pinterest.com/pin/438608451181228138/" TargetMode="External"/><Relationship Id="rId44"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chart" Target="charts/chart2.xml"/><Relationship Id="rId22" Type="http://schemas.openxmlformats.org/officeDocument/2006/relationships/hyperlink" Target="http://tolx.nl/onderwerp/bewegingsbehoefte?show=435" TargetMode="External"/><Relationship Id="rId27" Type="http://schemas.openxmlformats.org/officeDocument/2006/relationships/hyperlink" Target="http://www.onderwijsmaakjesamen.nl/e-colleges/?ecollege=85" TargetMode="External"/><Relationship Id="rId30" Type="http://schemas.openxmlformats.org/officeDocument/2006/relationships/hyperlink" Target="http://www.pinterest.com/pin/372180356679726965/" TargetMode="External"/><Relationship Id="rId35" Type="http://schemas.openxmlformats.org/officeDocument/2006/relationships/hyperlink" Target="http://www.lexima.nl/algemeen/categorie/kinems" TargetMode="External"/><Relationship Id="rId43" Type="http://schemas.openxmlformats.org/officeDocument/2006/relationships/hyperlink" Target="http://waag.org/nl/nieuws/wat-embodied-learning" TargetMode="External"/><Relationship Id="rId48" Type="http://schemas.openxmlformats.org/officeDocument/2006/relationships/fontTable" Target="fontTable.xml"/><Relationship Id="rId8"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file:///F:\Master%20SEN\PGO%202e%20jaar\data%20onderzoek%20luus%20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F:\Master%20SEN\PGO%202e%20jaar\data%20onderzoek%20luus%20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F:\Master%20SEN\PGO%202e%20jaar\data%20onderzoek%20luus%20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F:\Master%20SEN\PGO%202e%20jaar\data%20onderzoek%20luus%20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F:\Master%20SEN\PGO%202e%20jaar\data%20onderzoek%20luus%20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Lucie\Desktop\Master%20SEN\PGO%202e%20jaar\data%20onderzoek%201.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Lucie\Desktop\Master%20SEN\PGO%202e%20jaar\data%20onderzoek%201.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Lucie\Desktop\Master%20SEN\PGO%202e%20jaar\data%20onderzoek%201.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F:\Master%20SEN\PGO%202e%20jaar\data%20onderzoek%20luus%203.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nl-NL" sz="1200"/>
              <a:t>B: </a:t>
            </a:r>
            <a:r>
              <a:rPr lang="nl-NL" sz="1200" baseline="0"/>
              <a:t>participerende leerlingen (N=9) </a:t>
            </a:r>
            <a:endParaRPr lang="nl-NL" sz="1200"/>
          </a:p>
        </c:rich>
      </c:tx>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errBars>
            <c:errBarType val="both"/>
            <c:errValType val="cust"/>
            <c:noEndCap val="0"/>
            <c:plus>
              <c:numRef>
                <c:f>Blad1!$B$41:$D$41</c:f>
                <c:numCache>
                  <c:formatCode>General</c:formatCode>
                  <c:ptCount val="3"/>
                  <c:pt idx="0">
                    <c:v>0.72168783648703261</c:v>
                  </c:pt>
                  <c:pt idx="1">
                    <c:v>0.99751233786732418</c:v>
                  </c:pt>
                  <c:pt idx="2">
                    <c:v>0.57433536467042556</c:v>
                  </c:pt>
                </c:numCache>
              </c:numRef>
            </c:plus>
            <c:minus>
              <c:numRef>
                <c:f>Blad1!$B$41:$D$41</c:f>
                <c:numCache>
                  <c:formatCode>General</c:formatCode>
                  <c:ptCount val="3"/>
                  <c:pt idx="0">
                    <c:v>0.72168783648703261</c:v>
                  </c:pt>
                  <c:pt idx="1">
                    <c:v>0.99751233786732418</c:v>
                  </c:pt>
                  <c:pt idx="2">
                    <c:v>0.57433536467042556</c:v>
                  </c:pt>
                </c:numCache>
              </c:numRef>
            </c:minus>
            <c:spPr>
              <a:noFill/>
              <a:ln w="9525" cap="flat" cmpd="sng" algn="ctr">
                <a:solidFill>
                  <a:schemeClr val="tx1">
                    <a:lumMod val="65000"/>
                    <a:lumOff val="35000"/>
                  </a:schemeClr>
                </a:solidFill>
                <a:round/>
              </a:ln>
              <a:effectLst/>
            </c:spPr>
          </c:errBars>
          <c:cat>
            <c:strRef>
              <c:f>Blad1!$B$24:$D$24</c:f>
              <c:strCache>
                <c:ptCount val="3"/>
                <c:pt idx="0">
                  <c:v>O1</c:v>
                </c:pt>
                <c:pt idx="1">
                  <c:v>X1</c:v>
                </c:pt>
                <c:pt idx="2">
                  <c:v>X2</c:v>
                </c:pt>
              </c:strCache>
            </c:strRef>
          </c:cat>
          <c:val>
            <c:numRef>
              <c:f>Blad1!$B$40:$D$40</c:f>
              <c:numCache>
                <c:formatCode>0.00</c:formatCode>
                <c:ptCount val="3"/>
                <c:pt idx="0">
                  <c:v>3.7222222222222223</c:v>
                </c:pt>
                <c:pt idx="1">
                  <c:v>3.9481481481481477</c:v>
                </c:pt>
                <c:pt idx="2">
                  <c:v>4.4722222222222223</c:v>
                </c:pt>
              </c:numCache>
            </c:numRef>
          </c:val>
        </c:ser>
        <c:dLbls>
          <c:showLegendKey val="0"/>
          <c:showVal val="0"/>
          <c:showCatName val="0"/>
          <c:showSerName val="0"/>
          <c:showPercent val="0"/>
          <c:showBubbleSize val="0"/>
        </c:dLbls>
        <c:gapWidth val="219"/>
        <c:overlap val="-27"/>
        <c:axId val="423482448"/>
        <c:axId val="423482056"/>
      </c:barChart>
      <c:catAx>
        <c:axId val="4234824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Meting</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3482056"/>
        <c:crosses val="autoZero"/>
        <c:auto val="1"/>
        <c:lblAlgn val="ctr"/>
        <c:lblOffset val="100"/>
        <c:noMultiLvlLbl val="0"/>
      </c:catAx>
      <c:valAx>
        <c:axId val="4234820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Betrokkenheidsscore</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34824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t>A: alle leerlingen (N=11)</a:t>
            </a:r>
          </a:p>
        </c:rich>
      </c:tx>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errBars>
            <c:errBarType val="both"/>
            <c:errValType val="cust"/>
            <c:noEndCap val="0"/>
            <c:plus>
              <c:numRef>
                <c:f>Blad1!$B$37:$D$37</c:f>
                <c:numCache>
                  <c:formatCode>General</c:formatCode>
                  <c:ptCount val="3"/>
                  <c:pt idx="0">
                    <c:v>0.68268631600508878</c:v>
                  </c:pt>
                  <c:pt idx="1">
                    <c:v>1.1266290113843722</c:v>
                  </c:pt>
                  <c:pt idx="2">
                    <c:v>0.54898896973335576</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Blad1!$B$24:$D$24</c:f>
              <c:strCache>
                <c:ptCount val="3"/>
                <c:pt idx="0">
                  <c:v>O1</c:v>
                </c:pt>
                <c:pt idx="1">
                  <c:v>X1</c:v>
                </c:pt>
                <c:pt idx="2">
                  <c:v>X2</c:v>
                </c:pt>
              </c:strCache>
            </c:strRef>
          </c:cat>
          <c:val>
            <c:numRef>
              <c:f>Blad1!$B$36:$D$36</c:f>
              <c:numCache>
                <c:formatCode>General</c:formatCode>
                <c:ptCount val="3"/>
                <c:pt idx="0">
                  <c:v>3.8212121212121217</c:v>
                </c:pt>
                <c:pt idx="1">
                  <c:v>3.6393939393939392</c:v>
                </c:pt>
                <c:pt idx="2">
                  <c:v>4.416666666666667</c:v>
                </c:pt>
              </c:numCache>
            </c:numRef>
          </c:val>
        </c:ser>
        <c:dLbls>
          <c:showLegendKey val="0"/>
          <c:showVal val="0"/>
          <c:showCatName val="0"/>
          <c:showSerName val="0"/>
          <c:showPercent val="0"/>
          <c:showBubbleSize val="0"/>
        </c:dLbls>
        <c:gapWidth val="219"/>
        <c:overlap val="-27"/>
        <c:axId val="423480096"/>
        <c:axId val="423481664"/>
      </c:barChart>
      <c:catAx>
        <c:axId val="4234800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Meting</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3481664"/>
        <c:crosses val="autoZero"/>
        <c:auto val="1"/>
        <c:lblAlgn val="ctr"/>
        <c:lblOffset val="100"/>
        <c:noMultiLvlLbl val="0"/>
      </c:catAx>
      <c:valAx>
        <c:axId val="4234816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Betrokkenheidsscore</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34800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nl-NL" sz="1200"/>
              <a:t>A: alle leerlingen </a:t>
            </a:r>
            <a:r>
              <a:rPr lang="nl-NL" sz="1200" baseline="0"/>
              <a:t>(N=11)</a:t>
            </a:r>
            <a:endParaRPr lang="nl-NL" sz="1200"/>
          </a:p>
        </c:rich>
      </c:tx>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Blad1!$A$19</c:f>
              <c:strCache>
                <c:ptCount val="1"/>
                <c:pt idx="0">
                  <c:v>voormeting O1</c:v>
                </c:pt>
              </c:strCache>
            </c:strRef>
          </c:tx>
          <c:spPr>
            <a:ln w="28575" cap="rnd">
              <a:solidFill>
                <a:schemeClr val="accent1">
                  <a:tint val="65000"/>
                </a:schemeClr>
              </a:solidFill>
              <a:round/>
            </a:ln>
            <a:effectLst/>
          </c:spPr>
          <c:marker>
            <c:symbol val="circle"/>
            <c:size val="5"/>
            <c:spPr>
              <a:solidFill>
                <a:schemeClr val="accent1">
                  <a:tint val="65000"/>
                </a:schemeClr>
              </a:solidFill>
              <a:ln w="9525">
                <a:solidFill>
                  <a:schemeClr val="accent1">
                    <a:tint val="65000"/>
                  </a:schemeClr>
                </a:solidFill>
              </a:ln>
              <a:effectLst/>
            </c:spPr>
          </c:marker>
          <c:val>
            <c:numRef>
              <c:f>Blad1!$B$19:$G$19</c:f>
              <c:numCache>
                <c:formatCode>General</c:formatCode>
                <c:ptCount val="6"/>
                <c:pt idx="0">
                  <c:v>3.4545454545454546</c:v>
                </c:pt>
                <c:pt idx="1">
                  <c:v>3.9</c:v>
                </c:pt>
                <c:pt idx="2">
                  <c:v>3.7272727272727271</c:v>
                </c:pt>
                <c:pt idx="3">
                  <c:v>3.9</c:v>
                </c:pt>
                <c:pt idx="4">
                  <c:v>3.9</c:v>
                </c:pt>
                <c:pt idx="5">
                  <c:v>3.9</c:v>
                </c:pt>
              </c:numCache>
            </c:numRef>
          </c:val>
          <c:smooth val="0"/>
        </c:ser>
        <c:ser>
          <c:idx val="1"/>
          <c:order val="1"/>
          <c:tx>
            <c:strRef>
              <c:f>Blad1!$A$20</c:f>
              <c:strCache>
                <c:ptCount val="1"/>
                <c:pt idx="0">
                  <c:v>interventie X1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val>
            <c:numRef>
              <c:f>Blad1!$B$20:$G$20</c:f>
              <c:numCache>
                <c:formatCode>General</c:formatCode>
                <c:ptCount val="6"/>
                <c:pt idx="0">
                  <c:v>3</c:v>
                </c:pt>
                <c:pt idx="1">
                  <c:v>3.4</c:v>
                </c:pt>
                <c:pt idx="2">
                  <c:v>3.2</c:v>
                </c:pt>
                <c:pt idx="3">
                  <c:v>3.9090909090909092</c:v>
                </c:pt>
                <c:pt idx="4">
                  <c:v>3.5454545454545454</c:v>
                </c:pt>
                <c:pt idx="5">
                  <c:v>4.1818181818181817</c:v>
                </c:pt>
              </c:numCache>
            </c:numRef>
          </c:val>
          <c:smooth val="0"/>
        </c:ser>
        <c:ser>
          <c:idx val="2"/>
          <c:order val="2"/>
          <c:tx>
            <c:strRef>
              <c:f>Blad1!$A$21</c:f>
              <c:strCache>
                <c:ptCount val="1"/>
                <c:pt idx="0">
                  <c:v>interventie X2</c:v>
                </c:pt>
              </c:strCache>
            </c:strRef>
          </c:tx>
          <c:spPr>
            <a:ln w="28575" cap="rnd">
              <a:solidFill>
                <a:schemeClr val="accent1">
                  <a:shade val="65000"/>
                </a:schemeClr>
              </a:solidFill>
              <a:round/>
            </a:ln>
            <a:effectLst/>
          </c:spPr>
          <c:marker>
            <c:symbol val="circle"/>
            <c:size val="5"/>
            <c:spPr>
              <a:solidFill>
                <a:schemeClr val="accent1">
                  <a:shade val="65000"/>
                </a:schemeClr>
              </a:solidFill>
              <a:ln w="9525">
                <a:solidFill>
                  <a:schemeClr val="accent1">
                    <a:shade val="65000"/>
                  </a:schemeClr>
                </a:solidFill>
              </a:ln>
              <a:effectLst/>
            </c:spPr>
          </c:marker>
          <c:val>
            <c:numRef>
              <c:f>Blad1!$B$21:$G$21</c:f>
              <c:numCache>
                <c:formatCode>General</c:formatCode>
                <c:ptCount val="6"/>
                <c:pt idx="0">
                  <c:v>4.5999999999999996</c:v>
                </c:pt>
                <c:pt idx="1">
                  <c:v>4.3636363636363633</c:v>
                </c:pt>
                <c:pt idx="2">
                  <c:v>4</c:v>
                </c:pt>
                <c:pt idx="3">
                  <c:v>4.4444444444444446</c:v>
                </c:pt>
                <c:pt idx="4">
                  <c:v>4.4545454545454541</c:v>
                </c:pt>
                <c:pt idx="5">
                  <c:v>4.6363636363636367</c:v>
                </c:pt>
              </c:numCache>
            </c:numRef>
          </c:val>
          <c:smooth val="0"/>
        </c:ser>
        <c:dLbls>
          <c:showLegendKey val="0"/>
          <c:showVal val="0"/>
          <c:showCatName val="0"/>
          <c:showSerName val="0"/>
          <c:showPercent val="0"/>
          <c:showBubbleSize val="0"/>
        </c:dLbls>
        <c:marker val="1"/>
        <c:smooth val="0"/>
        <c:axId val="423480880"/>
        <c:axId val="423174792"/>
      </c:lineChart>
      <c:catAx>
        <c:axId val="4234808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Interventiedag</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3174792"/>
        <c:crosses val="autoZero"/>
        <c:auto val="1"/>
        <c:lblAlgn val="ctr"/>
        <c:lblOffset val="100"/>
        <c:noMultiLvlLbl val="0"/>
      </c:catAx>
      <c:valAx>
        <c:axId val="423174792"/>
        <c:scaling>
          <c:orientation val="minMax"/>
          <c:min val="2.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betrokkenheidsscore</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3480880"/>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nl-NL" sz="1200"/>
              <a:t>B: participerende leerlingen (N=9)</a:t>
            </a:r>
          </a:p>
        </c:rich>
      </c:tx>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errBars>
            <c:errBarType val="plus"/>
            <c:errValType val="cust"/>
            <c:noEndCap val="0"/>
            <c:plus>
              <c:numRef>
                <c:f>Blad1!$E$41:$F$41</c:f>
                <c:numCache>
                  <c:formatCode>General</c:formatCode>
                  <c:ptCount val="2"/>
                  <c:pt idx="0">
                    <c:v>0.75714701672678564</c:v>
                  </c:pt>
                  <c:pt idx="1">
                    <c:v>0.67956276792917025</c:v>
                  </c:pt>
                </c:numCache>
              </c:numRef>
            </c:plus>
            <c:minus>
              <c:numRef>
                <c:f>Blad1!$E$41:$F$41</c:f>
                <c:numCache>
                  <c:formatCode>General</c:formatCode>
                  <c:ptCount val="2"/>
                  <c:pt idx="0">
                    <c:v>0.75714701672678564</c:v>
                  </c:pt>
                  <c:pt idx="1">
                    <c:v>0.67956276792917025</c:v>
                  </c:pt>
                </c:numCache>
              </c:numRef>
            </c:minus>
            <c:spPr>
              <a:noFill/>
              <a:ln w="9525" cap="flat" cmpd="sng" algn="ctr">
                <a:solidFill>
                  <a:schemeClr val="tx1">
                    <a:lumMod val="65000"/>
                    <a:lumOff val="35000"/>
                  </a:schemeClr>
                </a:solidFill>
                <a:round/>
              </a:ln>
              <a:effectLst/>
            </c:spPr>
          </c:errBars>
          <c:val>
            <c:numRef>
              <c:f>Blad1!$E$40:$F$40</c:f>
              <c:numCache>
                <c:formatCode>0.00</c:formatCode>
                <c:ptCount val="2"/>
                <c:pt idx="0">
                  <c:v>0.22592592592592592</c:v>
                </c:pt>
                <c:pt idx="1">
                  <c:v>0.75</c:v>
                </c:pt>
              </c:numCache>
            </c:numRef>
          </c:val>
        </c:ser>
        <c:dLbls>
          <c:showLegendKey val="0"/>
          <c:showVal val="0"/>
          <c:showCatName val="0"/>
          <c:showSerName val="0"/>
          <c:showPercent val="0"/>
          <c:showBubbleSize val="0"/>
        </c:dLbls>
        <c:gapWidth val="219"/>
        <c:overlap val="-27"/>
        <c:axId val="423172048"/>
        <c:axId val="423171656"/>
      </c:barChart>
      <c:catAx>
        <c:axId val="423172048"/>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3171656"/>
        <c:crosses val="autoZero"/>
        <c:auto val="1"/>
        <c:lblAlgn val="ctr"/>
        <c:lblOffset val="100"/>
        <c:noMultiLvlLbl val="0"/>
      </c:catAx>
      <c:valAx>
        <c:axId val="42317165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31720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nl-NL" sz="1200"/>
              <a:t>A: a</a:t>
            </a:r>
            <a:r>
              <a:rPr lang="nl-NL" sz="1200" baseline="0"/>
              <a:t>lle leerlingen (N=11)</a:t>
            </a:r>
            <a:endParaRPr lang="nl-NL" sz="1200"/>
          </a:p>
        </c:rich>
      </c:tx>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errBars>
            <c:errBarType val="plus"/>
            <c:errValType val="cust"/>
            <c:noEndCap val="0"/>
            <c:plus>
              <c:numRef>
                <c:f>Blad1!$E$37:$F$37</c:f>
                <c:numCache>
                  <c:formatCode>General</c:formatCode>
                  <c:ptCount val="2"/>
                  <c:pt idx="0">
                    <c:v>1.1320937963068094</c:v>
                  </c:pt>
                  <c:pt idx="1">
                    <c:v>0.72088259596949422</c:v>
                  </c:pt>
                </c:numCache>
              </c:numRef>
            </c:plus>
            <c:minus>
              <c:numRef>
                <c:f>Blad1!$E$37:$F$37</c:f>
                <c:numCache>
                  <c:formatCode>General</c:formatCode>
                  <c:ptCount val="2"/>
                  <c:pt idx="0">
                    <c:v>1.1320937963068094</c:v>
                  </c:pt>
                  <c:pt idx="1">
                    <c:v>0.72088259596949422</c:v>
                  </c:pt>
                </c:numCache>
              </c:numRef>
            </c:minus>
            <c:spPr>
              <a:noFill/>
              <a:ln w="9525" cap="flat" cmpd="sng" algn="ctr">
                <a:solidFill>
                  <a:schemeClr val="tx1">
                    <a:lumMod val="65000"/>
                    <a:lumOff val="35000"/>
                  </a:schemeClr>
                </a:solidFill>
                <a:round/>
              </a:ln>
              <a:effectLst/>
            </c:spPr>
          </c:errBars>
          <c:val>
            <c:numRef>
              <c:f>Blad1!$E$36:$F$36</c:f>
              <c:numCache>
                <c:formatCode>General</c:formatCode>
                <c:ptCount val="2"/>
                <c:pt idx="0">
                  <c:v>-0.18181818181818182</c:v>
                </c:pt>
                <c:pt idx="1">
                  <c:v>0.59545454545454535</c:v>
                </c:pt>
              </c:numCache>
            </c:numRef>
          </c:val>
        </c:ser>
        <c:dLbls>
          <c:showLegendKey val="0"/>
          <c:showVal val="0"/>
          <c:showCatName val="0"/>
          <c:showSerName val="0"/>
          <c:showPercent val="0"/>
          <c:showBubbleSize val="0"/>
        </c:dLbls>
        <c:gapWidth val="219"/>
        <c:overlap val="-27"/>
        <c:axId val="423174008"/>
        <c:axId val="423173616"/>
      </c:barChart>
      <c:catAx>
        <c:axId val="423174008"/>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3173616"/>
        <c:crosses val="autoZero"/>
        <c:auto val="1"/>
        <c:lblAlgn val="ctr"/>
        <c:lblOffset val="100"/>
        <c:noMultiLvlLbl val="0"/>
      </c:catAx>
      <c:valAx>
        <c:axId val="4231736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31740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t>A: alle leerlingen (N=11)</a:t>
            </a:r>
          </a:p>
        </c:rich>
      </c:tx>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errBars>
            <c:errBarType val="both"/>
            <c:errValType val="cust"/>
            <c:noEndCap val="0"/>
            <c:plus>
              <c:numRef>
                <c:f>Blad1!$H$37:$J$37</c:f>
                <c:numCache>
                  <c:formatCode>General</c:formatCode>
                  <c:ptCount val="3"/>
                  <c:pt idx="0">
                    <c:v>0.46709936649691375</c:v>
                  </c:pt>
                  <c:pt idx="1">
                    <c:v>0.68755165095232862</c:v>
                  </c:pt>
                  <c:pt idx="2">
                    <c:v>0.75075719352954839</c:v>
                  </c:pt>
                </c:numCache>
              </c:numRef>
            </c:plus>
            <c:minus>
              <c:numRef>
                <c:f>Blad1!$H$37:$J$37</c:f>
                <c:numCache>
                  <c:formatCode>General</c:formatCode>
                  <c:ptCount val="3"/>
                  <c:pt idx="0">
                    <c:v>0.46709936649691375</c:v>
                  </c:pt>
                  <c:pt idx="1">
                    <c:v>0.68755165095232862</c:v>
                  </c:pt>
                  <c:pt idx="2">
                    <c:v>0.75075719352954839</c:v>
                  </c:pt>
                </c:numCache>
              </c:numRef>
            </c:minus>
            <c:spPr>
              <a:noFill/>
              <a:ln w="9525" cap="flat" cmpd="sng" algn="ctr">
                <a:solidFill>
                  <a:schemeClr val="tx1">
                    <a:lumMod val="65000"/>
                    <a:lumOff val="35000"/>
                  </a:schemeClr>
                </a:solidFill>
                <a:round/>
              </a:ln>
              <a:effectLst/>
            </c:spPr>
          </c:errBars>
          <c:cat>
            <c:strRef>
              <c:f>Blad1!$B$24:$D$24</c:f>
              <c:strCache>
                <c:ptCount val="3"/>
                <c:pt idx="0">
                  <c:v>O1</c:v>
                </c:pt>
                <c:pt idx="1">
                  <c:v>X1</c:v>
                </c:pt>
                <c:pt idx="2">
                  <c:v>X2</c:v>
                </c:pt>
              </c:strCache>
            </c:strRef>
          </c:cat>
          <c:val>
            <c:numRef>
              <c:f>Blad1!$H$36:$J$36</c:f>
              <c:numCache>
                <c:formatCode>General</c:formatCode>
                <c:ptCount val="3"/>
                <c:pt idx="0">
                  <c:v>-0.27272727272727271</c:v>
                </c:pt>
                <c:pt idx="1">
                  <c:v>-0.45454545454545453</c:v>
                </c:pt>
                <c:pt idx="2">
                  <c:v>0.18181818181818182</c:v>
                </c:pt>
              </c:numCache>
            </c:numRef>
          </c:val>
        </c:ser>
        <c:dLbls>
          <c:showLegendKey val="0"/>
          <c:showVal val="0"/>
          <c:showCatName val="0"/>
          <c:showSerName val="0"/>
          <c:showPercent val="0"/>
          <c:showBubbleSize val="0"/>
        </c:dLbls>
        <c:gapWidth val="219"/>
        <c:overlap val="-27"/>
        <c:axId val="424649392"/>
        <c:axId val="424648608"/>
      </c:barChart>
      <c:catAx>
        <c:axId val="4246493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Meting</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4648608"/>
        <c:crosses val="autoZero"/>
        <c:auto val="1"/>
        <c:lblAlgn val="ctr"/>
        <c:lblOffset val="100"/>
        <c:noMultiLvlLbl val="0"/>
      </c:catAx>
      <c:valAx>
        <c:axId val="4246486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ervaring</a:t>
                </a:r>
                <a:r>
                  <a:rPr lang="en-US" baseline="0"/>
                  <a:t> van de leerling</a:t>
                </a:r>
                <a:endParaRPr lang="en-US"/>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4649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t>B: participerende leerlingen (N=9)</a:t>
            </a:r>
          </a:p>
        </c:rich>
      </c:tx>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errBars>
            <c:errBarType val="both"/>
            <c:errValType val="cust"/>
            <c:noEndCap val="0"/>
            <c:plus>
              <c:numRef>
                <c:f>Blad1!$H$41:$J$41</c:f>
                <c:numCache>
                  <c:formatCode>General</c:formatCode>
                  <c:ptCount val="3"/>
                  <c:pt idx="0">
                    <c:v>0.5</c:v>
                  </c:pt>
                  <c:pt idx="1">
                    <c:v>0.72648315725677892</c:v>
                  </c:pt>
                  <c:pt idx="2">
                    <c:v>0.78173595997057166</c:v>
                  </c:pt>
                </c:numCache>
              </c:numRef>
            </c:plus>
            <c:minus>
              <c:numRef>
                <c:f>Blad1!$H$41:$J$41</c:f>
                <c:numCache>
                  <c:formatCode>General</c:formatCode>
                  <c:ptCount val="3"/>
                  <c:pt idx="0">
                    <c:v>0.5</c:v>
                  </c:pt>
                  <c:pt idx="1">
                    <c:v>0.72648315725677892</c:v>
                  </c:pt>
                  <c:pt idx="2">
                    <c:v>0.78173595997057166</c:v>
                  </c:pt>
                </c:numCache>
              </c:numRef>
            </c:minus>
            <c:spPr>
              <a:noFill/>
              <a:ln w="9525" cap="flat" cmpd="sng" algn="ctr">
                <a:solidFill>
                  <a:schemeClr val="tx1">
                    <a:lumMod val="65000"/>
                    <a:lumOff val="35000"/>
                  </a:schemeClr>
                </a:solidFill>
                <a:round/>
              </a:ln>
              <a:effectLst/>
            </c:spPr>
          </c:errBars>
          <c:cat>
            <c:strRef>
              <c:f>Blad1!$B$24:$D$24</c:f>
              <c:strCache>
                <c:ptCount val="3"/>
                <c:pt idx="0">
                  <c:v>O1</c:v>
                </c:pt>
                <c:pt idx="1">
                  <c:v>X1</c:v>
                </c:pt>
                <c:pt idx="2">
                  <c:v>X2</c:v>
                </c:pt>
              </c:strCache>
            </c:strRef>
          </c:cat>
          <c:val>
            <c:numRef>
              <c:f>Blad1!$H$40:$J$40</c:f>
              <c:numCache>
                <c:formatCode>0.00</c:formatCode>
                <c:ptCount val="3"/>
                <c:pt idx="0">
                  <c:v>-0.33333333333333331</c:v>
                </c:pt>
                <c:pt idx="1">
                  <c:v>-0.44444444444444442</c:v>
                </c:pt>
                <c:pt idx="2">
                  <c:v>0.1111111111111111</c:v>
                </c:pt>
              </c:numCache>
            </c:numRef>
          </c:val>
        </c:ser>
        <c:dLbls>
          <c:showLegendKey val="0"/>
          <c:showVal val="0"/>
          <c:showCatName val="0"/>
          <c:showSerName val="0"/>
          <c:showPercent val="0"/>
          <c:showBubbleSize val="0"/>
        </c:dLbls>
        <c:gapWidth val="219"/>
        <c:overlap val="-27"/>
        <c:axId val="424649784"/>
        <c:axId val="424650960"/>
      </c:barChart>
      <c:catAx>
        <c:axId val="4246497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Meting</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4650960"/>
        <c:crosses val="autoZero"/>
        <c:auto val="1"/>
        <c:lblAlgn val="ctr"/>
        <c:lblOffset val="100"/>
        <c:noMultiLvlLbl val="0"/>
      </c:catAx>
      <c:valAx>
        <c:axId val="4246509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ervaring van de</a:t>
                </a:r>
                <a:r>
                  <a:rPr lang="en-US" baseline="0"/>
                  <a:t> leerling</a:t>
                </a:r>
                <a:endParaRPr lang="en-US"/>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46497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relatie observatie en ervaring (N=11)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Blad1!$B$24</c:f>
              <c:strCache>
                <c:ptCount val="1"/>
                <c:pt idx="0">
                  <c:v>O1</c:v>
                </c:pt>
              </c:strCache>
            </c:strRef>
          </c:tx>
          <c:spPr>
            <a:ln w="25400" cap="rnd">
              <a:noFill/>
              <a:round/>
            </a:ln>
            <a:effectLst/>
          </c:spPr>
          <c:marker>
            <c:symbol val="circle"/>
            <c:size val="5"/>
            <c:spPr>
              <a:solidFill>
                <a:schemeClr val="accent1">
                  <a:tint val="65000"/>
                </a:schemeClr>
              </a:solidFill>
              <a:ln w="9525">
                <a:solidFill>
                  <a:schemeClr val="accent1">
                    <a:tint val="65000"/>
                  </a:schemeClr>
                </a:solidFill>
              </a:ln>
              <a:effectLst/>
            </c:spPr>
          </c:marker>
          <c:xVal>
            <c:numRef>
              <c:f>Blad1!$H$25:$H$35</c:f>
              <c:numCache>
                <c:formatCode>General</c:formatCode>
                <c:ptCount val="11"/>
                <c:pt idx="0">
                  <c:v>0</c:v>
                </c:pt>
                <c:pt idx="1">
                  <c:v>-1</c:v>
                </c:pt>
                <c:pt idx="2">
                  <c:v>-1</c:v>
                </c:pt>
                <c:pt idx="3">
                  <c:v>0</c:v>
                </c:pt>
                <c:pt idx="4">
                  <c:v>0</c:v>
                </c:pt>
                <c:pt idx="5">
                  <c:v>0</c:v>
                </c:pt>
                <c:pt idx="6">
                  <c:v>0</c:v>
                </c:pt>
                <c:pt idx="7">
                  <c:v>0</c:v>
                </c:pt>
                <c:pt idx="8">
                  <c:v>0</c:v>
                </c:pt>
                <c:pt idx="9">
                  <c:v>0</c:v>
                </c:pt>
                <c:pt idx="10">
                  <c:v>-1</c:v>
                </c:pt>
              </c:numCache>
            </c:numRef>
          </c:xVal>
          <c:yVal>
            <c:numRef>
              <c:f>Blad1!$B$25:$B$35</c:f>
              <c:numCache>
                <c:formatCode>0.00</c:formatCode>
                <c:ptCount val="11"/>
                <c:pt idx="0">
                  <c:v>2.8333333333333335</c:v>
                </c:pt>
                <c:pt idx="1">
                  <c:v>3.8333333333333335</c:v>
                </c:pt>
                <c:pt idx="2">
                  <c:v>3.5</c:v>
                </c:pt>
                <c:pt idx="3">
                  <c:v>4.2</c:v>
                </c:pt>
                <c:pt idx="4">
                  <c:v>4.166666666666667</c:v>
                </c:pt>
                <c:pt idx="5">
                  <c:v>3.8333333333333335</c:v>
                </c:pt>
                <c:pt idx="6">
                  <c:v>4.333333333333333</c:v>
                </c:pt>
                <c:pt idx="7">
                  <c:v>3.1666666666666665</c:v>
                </c:pt>
                <c:pt idx="8">
                  <c:v>4.333333333333333</c:v>
                </c:pt>
                <c:pt idx="9">
                  <c:v>5</c:v>
                </c:pt>
                <c:pt idx="10">
                  <c:v>2.8333333333333335</c:v>
                </c:pt>
              </c:numCache>
            </c:numRef>
          </c:yVal>
          <c:smooth val="0"/>
        </c:ser>
        <c:ser>
          <c:idx val="1"/>
          <c:order val="1"/>
          <c:tx>
            <c:strRef>
              <c:f>Blad1!$C$24</c:f>
              <c:strCache>
                <c:ptCount val="1"/>
                <c:pt idx="0">
                  <c:v>X1</c:v>
                </c:pt>
              </c:strCache>
            </c:strRef>
          </c:tx>
          <c:spPr>
            <a:ln w="25400" cap="rnd">
              <a:noFill/>
              <a:round/>
            </a:ln>
            <a:effectLst/>
          </c:spPr>
          <c:marker>
            <c:symbol val="circle"/>
            <c:size val="5"/>
            <c:spPr>
              <a:solidFill>
                <a:schemeClr val="accent1"/>
              </a:solidFill>
              <a:ln w="9525">
                <a:solidFill>
                  <a:schemeClr val="accent1"/>
                </a:solidFill>
              </a:ln>
              <a:effectLst/>
            </c:spPr>
          </c:marker>
          <c:xVal>
            <c:numRef>
              <c:f>Blad1!$I$25:$I$35</c:f>
              <c:numCache>
                <c:formatCode>General</c:formatCode>
                <c:ptCount val="11"/>
                <c:pt idx="0">
                  <c:v>0</c:v>
                </c:pt>
                <c:pt idx="1">
                  <c:v>-1</c:v>
                </c:pt>
                <c:pt idx="2">
                  <c:v>-1</c:v>
                </c:pt>
                <c:pt idx="3">
                  <c:v>-1</c:v>
                </c:pt>
                <c:pt idx="4">
                  <c:v>1</c:v>
                </c:pt>
                <c:pt idx="5">
                  <c:v>0</c:v>
                </c:pt>
                <c:pt idx="6">
                  <c:v>-1</c:v>
                </c:pt>
                <c:pt idx="7">
                  <c:v>-1</c:v>
                </c:pt>
                <c:pt idx="8">
                  <c:v>0</c:v>
                </c:pt>
                <c:pt idx="9">
                  <c:v>0</c:v>
                </c:pt>
                <c:pt idx="10">
                  <c:v>-1</c:v>
                </c:pt>
              </c:numCache>
            </c:numRef>
          </c:xVal>
          <c:yVal>
            <c:numRef>
              <c:f>Blad1!$C$25:$C$35</c:f>
              <c:numCache>
                <c:formatCode>0.00</c:formatCode>
                <c:ptCount val="11"/>
                <c:pt idx="0">
                  <c:v>3.1666666666666665</c:v>
                </c:pt>
                <c:pt idx="1">
                  <c:v>4.666666666666667</c:v>
                </c:pt>
                <c:pt idx="2">
                  <c:v>2.5</c:v>
                </c:pt>
                <c:pt idx="3">
                  <c:v>1.8333333333333333</c:v>
                </c:pt>
                <c:pt idx="4">
                  <c:v>4.5</c:v>
                </c:pt>
                <c:pt idx="5">
                  <c:v>5</c:v>
                </c:pt>
                <c:pt idx="6">
                  <c:v>4.2</c:v>
                </c:pt>
                <c:pt idx="7">
                  <c:v>2.3333333333333335</c:v>
                </c:pt>
                <c:pt idx="8">
                  <c:v>2.1666666666666665</c:v>
                </c:pt>
                <c:pt idx="9">
                  <c:v>5</c:v>
                </c:pt>
                <c:pt idx="10">
                  <c:v>4</c:v>
                </c:pt>
              </c:numCache>
            </c:numRef>
          </c:yVal>
          <c:smooth val="0"/>
        </c:ser>
        <c:ser>
          <c:idx val="2"/>
          <c:order val="2"/>
          <c:tx>
            <c:strRef>
              <c:f>Blad1!$D$24</c:f>
              <c:strCache>
                <c:ptCount val="1"/>
                <c:pt idx="0">
                  <c:v>X2</c:v>
                </c:pt>
              </c:strCache>
            </c:strRef>
          </c:tx>
          <c:spPr>
            <a:ln w="25400" cap="rnd">
              <a:noFill/>
              <a:round/>
            </a:ln>
            <a:effectLst/>
          </c:spPr>
          <c:marker>
            <c:symbol val="circle"/>
            <c:size val="5"/>
            <c:spPr>
              <a:solidFill>
                <a:schemeClr val="accent1">
                  <a:lumMod val="75000"/>
                </a:schemeClr>
              </a:solidFill>
              <a:ln w="9525">
                <a:solidFill>
                  <a:schemeClr val="accent1">
                    <a:shade val="65000"/>
                  </a:schemeClr>
                </a:solidFill>
              </a:ln>
              <a:effectLst/>
            </c:spPr>
          </c:marker>
          <c:xVal>
            <c:numRef>
              <c:f>Blad1!$J$25:$J$35</c:f>
              <c:numCache>
                <c:formatCode>General</c:formatCode>
                <c:ptCount val="11"/>
                <c:pt idx="0">
                  <c:v>0</c:v>
                </c:pt>
                <c:pt idx="1">
                  <c:v>0</c:v>
                </c:pt>
                <c:pt idx="2">
                  <c:v>1</c:v>
                </c:pt>
                <c:pt idx="3">
                  <c:v>1</c:v>
                </c:pt>
                <c:pt idx="4">
                  <c:v>1</c:v>
                </c:pt>
                <c:pt idx="5">
                  <c:v>1</c:v>
                </c:pt>
                <c:pt idx="6">
                  <c:v>0</c:v>
                </c:pt>
                <c:pt idx="7">
                  <c:v>-1</c:v>
                </c:pt>
                <c:pt idx="8">
                  <c:v>0</c:v>
                </c:pt>
                <c:pt idx="9">
                  <c:v>0</c:v>
                </c:pt>
                <c:pt idx="10">
                  <c:v>-1</c:v>
                </c:pt>
              </c:numCache>
            </c:numRef>
          </c:xVal>
          <c:yVal>
            <c:numRef>
              <c:f>Blad1!$D$25:$D$35</c:f>
              <c:numCache>
                <c:formatCode>0.00</c:formatCode>
                <c:ptCount val="11"/>
                <c:pt idx="0">
                  <c:v>4.333333333333333</c:v>
                </c:pt>
                <c:pt idx="1">
                  <c:v>4.666666666666667</c:v>
                </c:pt>
                <c:pt idx="2">
                  <c:v>3.3333333333333335</c:v>
                </c:pt>
                <c:pt idx="3">
                  <c:v>4.5</c:v>
                </c:pt>
                <c:pt idx="4">
                  <c:v>4.666666666666667</c:v>
                </c:pt>
                <c:pt idx="5">
                  <c:v>5</c:v>
                </c:pt>
                <c:pt idx="6">
                  <c:v>5</c:v>
                </c:pt>
                <c:pt idx="7">
                  <c:v>3.75</c:v>
                </c:pt>
                <c:pt idx="8">
                  <c:v>3.8333333333333335</c:v>
                </c:pt>
                <c:pt idx="9">
                  <c:v>4.833333333333333</c:v>
                </c:pt>
                <c:pt idx="10">
                  <c:v>4.666666666666667</c:v>
                </c:pt>
              </c:numCache>
            </c:numRef>
          </c:yVal>
          <c:smooth val="0"/>
        </c:ser>
        <c:dLbls>
          <c:showLegendKey val="0"/>
          <c:showVal val="0"/>
          <c:showCatName val="0"/>
          <c:showSerName val="0"/>
          <c:showPercent val="0"/>
          <c:showBubbleSize val="0"/>
        </c:dLbls>
        <c:axId val="343069504"/>
        <c:axId val="343068720"/>
      </c:scatterChart>
      <c:valAx>
        <c:axId val="343069504"/>
        <c:scaling>
          <c:orientation val="minMax"/>
          <c:max val="1"/>
          <c:min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Ervaring van kind</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3068720"/>
        <c:crosses val="autoZero"/>
        <c:crossBetween val="midCat"/>
        <c:majorUnit val="1"/>
      </c:valAx>
      <c:valAx>
        <c:axId val="343068720"/>
        <c:scaling>
          <c:orientation val="minMax"/>
          <c:max val="5"/>
          <c:min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Observatie door juf</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cross"/>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3069504"/>
        <c:crossesAt val="0"/>
        <c:crossBetween val="midCat"/>
        <c:majorUnit val="1"/>
        <c:minorUnit val="0.5"/>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Correlatie 2</a:t>
            </a:r>
            <a:r>
              <a:rPr lang="nl-NL" baseline="0"/>
              <a:t> codeerders</a:t>
            </a:r>
            <a:r>
              <a:rPr lang="nl-NL"/>
              <a:t>: </a:t>
            </a:r>
          </a:p>
          <a:p>
            <a:pPr>
              <a:defRPr/>
            </a:pPr>
            <a:r>
              <a:rPr lang="nl-NL"/>
              <a:t>dag</a:t>
            </a:r>
            <a:r>
              <a:rPr lang="nl-NL" baseline="0"/>
              <a:t> 4, interventie 1</a:t>
            </a:r>
            <a:r>
              <a:rPr lang="nl-NL"/>
              <a:t> </a:t>
            </a:r>
          </a:p>
        </c:rich>
      </c:tx>
      <c:layout>
        <c:manualLayout>
          <c:xMode val="edge"/>
          <c:yMode val="edge"/>
          <c:x val="0.27485340928128665"/>
          <c:y val="1.426194437841692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dLbls>
            <c:delete val="1"/>
          </c:dLbls>
          <c:xVal>
            <c:numRef>
              <c:f>Blad1!$L$3:$L$13</c:f>
              <c:numCache>
                <c:formatCode>General</c:formatCode>
                <c:ptCount val="11"/>
                <c:pt idx="0">
                  <c:v>3</c:v>
                </c:pt>
                <c:pt idx="1">
                  <c:v>5</c:v>
                </c:pt>
                <c:pt idx="2">
                  <c:v>3</c:v>
                </c:pt>
                <c:pt idx="3">
                  <c:v>3</c:v>
                </c:pt>
                <c:pt idx="4">
                  <c:v>5</c:v>
                </c:pt>
                <c:pt idx="5">
                  <c:v>5</c:v>
                </c:pt>
                <c:pt idx="6">
                  <c:v>4</c:v>
                </c:pt>
                <c:pt idx="7">
                  <c:v>2</c:v>
                </c:pt>
                <c:pt idx="8">
                  <c:v>4</c:v>
                </c:pt>
                <c:pt idx="9">
                  <c:v>5</c:v>
                </c:pt>
                <c:pt idx="10">
                  <c:v>4</c:v>
                </c:pt>
              </c:numCache>
            </c:numRef>
          </c:xVal>
          <c:yVal>
            <c:numRef>
              <c:f>Blad1!$X$3:$X$13</c:f>
              <c:numCache>
                <c:formatCode>General</c:formatCode>
                <c:ptCount val="11"/>
                <c:pt idx="0">
                  <c:v>4</c:v>
                </c:pt>
                <c:pt idx="1">
                  <c:v>5</c:v>
                </c:pt>
                <c:pt idx="2">
                  <c:v>5</c:v>
                </c:pt>
                <c:pt idx="3">
                  <c:v>3</c:v>
                </c:pt>
                <c:pt idx="4">
                  <c:v>5</c:v>
                </c:pt>
                <c:pt idx="5">
                  <c:v>5</c:v>
                </c:pt>
                <c:pt idx="6">
                  <c:v>5</c:v>
                </c:pt>
                <c:pt idx="7">
                  <c:v>2</c:v>
                </c:pt>
                <c:pt idx="8">
                  <c:v>5</c:v>
                </c:pt>
                <c:pt idx="9">
                  <c:v>5</c:v>
                </c:pt>
                <c:pt idx="10">
                  <c:v>3</c:v>
                </c:pt>
              </c:numCache>
            </c:numRef>
          </c:yVal>
          <c:smooth val="0"/>
        </c:ser>
        <c:dLbls>
          <c:showLegendKey val="0"/>
          <c:showVal val="1"/>
          <c:showCatName val="0"/>
          <c:showSerName val="0"/>
          <c:showPercent val="0"/>
          <c:showBubbleSize val="0"/>
        </c:dLbls>
        <c:axId val="424649000"/>
        <c:axId val="423103208"/>
      </c:scatterChart>
      <c:valAx>
        <c:axId val="424649000"/>
        <c:scaling>
          <c:orientation val="minMax"/>
          <c:max val="5"/>
          <c:min val="1"/>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Betrokkenheidsscore codeerder</a:t>
                </a:r>
                <a:r>
                  <a:rPr lang="nl-NL" baseline="0"/>
                  <a:t> 2</a:t>
                </a:r>
                <a:endParaRPr lang="nl-NL"/>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3103208"/>
        <c:crosses val="autoZero"/>
        <c:crossBetween val="midCat"/>
        <c:majorUnit val="1"/>
      </c:valAx>
      <c:valAx>
        <c:axId val="423103208"/>
        <c:scaling>
          <c:orientation val="minMax"/>
          <c:max val="5"/>
          <c:min val="1"/>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betrokkenheidsscore</a:t>
                </a:r>
                <a:r>
                  <a:rPr lang="nl-NL" baseline="0"/>
                  <a:t> codeerder 2</a:t>
                </a:r>
                <a:endParaRPr lang="nl-NL"/>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4649000"/>
        <c:crosses val="autoZero"/>
        <c:crossBetween val="midCat"/>
        <c:majorUnit val="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Reversed" id="21">
  <a:schemeClr val="accent1"/>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withinLinearReversed" id="21">
  <a:schemeClr val="accent1"/>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68</Pages>
  <Words>12679</Words>
  <Characters>72272</Characters>
  <Application>Microsoft Office Word</Application>
  <DocSecurity>4</DocSecurity>
  <Lines>602</Lines>
  <Paragraphs>169</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84782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Lucie</dc:creator>
  <cp:keywords/>
  <dc:description/>
  <cp:lastModifiedBy>Marianne Nennie</cp:lastModifiedBy>
  <cp:revision>2</cp:revision>
  <cp:lastPrinted>2015-07-11T06:30:00Z</cp:lastPrinted>
  <dcterms:created xsi:type="dcterms:W3CDTF">2015-11-10T13:46:00Z</dcterms:created>
  <dcterms:modified xsi:type="dcterms:W3CDTF">2015-11-10T13:46:00Z</dcterms:modified>
</cp:coreProperties>
</file>