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0A5B76A" w14:textId="207A409A" w:rsidR="00C044A9" w:rsidRDefault="00C044A9" w:rsidP="00C75879">
      <w:pPr>
        <w:pStyle w:val="Geenafstand"/>
        <w:jc w:val="both"/>
        <w:rPr>
          <w:sz w:val="2"/>
        </w:rPr>
      </w:pPr>
      <w:r>
        <w:rPr>
          <w:sz w:val="2"/>
        </w:rPr>
        <w:t xml:space="preserve"> </w:t>
      </w:r>
      <w:bookmarkStart w:id="0" w:name="_GoBack"/>
      <w:bookmarkEnd w:id="0"/>
    </w:p>
    <w:sdt>
      <w:sdtPr>
        <w:rPr>
          <w:sz w:val="2"/>
        </w:rPr>
        <w:id w:val="-128328507"/>
        <w:docPartObj>
          <w:docPartGallery w:val="Cover Pages"/>
          <w:docPartUnique/>
        </w:docPartObj>
      </w:sdtPr>
      <w:sdtEndPr>
        <w:rPr>
          <w:caps/>
          <w:sz w:val="20"/>
        </w:rPr>
      </w:sdtEndPr>
      <w:sdtContent>
        <w:p w14:paraId="7F300DEC" w14:textId="23B84E6F" w:rsidR="008A5BE5" w:rsidRPr="003F2039" w:rsidRDefault="001A349B" w:rsidP="00C75879">
          <w:pPr>
            <w:pStyle w:val="Geenafstand"/>
            <w:jc w:val="both"/>
            <w:rPr>
              <w:sz w:val="2"/>
            </w:rPr>
          </w:pPr>
          <w:r w:rsidRPr="003F2039">
            <w:rPr>
              <w:noProof/>
            </w:rPr>
            <mc:AlternateContent>
              <mc:Choice Requires="wps">
                <w:drawing>
                  <wp:anchor distT="0" distB="0" distL="114300" distR="114300" simplePos="0" relativeHeight="251642880" behindDoc="0" locked="0" layoutInCell="1" allowOverlap="1" wp14:anchorId="3048E4F0" wp14:editId="5A5DB785">
                    <wp:simplePos x="0" y="0"/>
                    <wp:positionH relativeFrom="page">
                      <wp:posOffset>58057</wp:posOffset>
                    </wp:positionH>
                    <wp:positionV relativeFrom="margin">
                      <wp:posOffset>-217714</wp:posOffset>
                    </wp:positionV>
                    <wp:extent cx="7590971" cy="2119085"/>
                    <wp:effectExtent l="0" t="0" r="0" b="0"/>
                    <wp:wrapNone/>
                    <wp:docPr id="62" name="Text Box 62"/>
                    <wp:cNvGraphicFramePr/>
                    <a:graphic xmlns:a="http://schemas.openxmlformats.org/drawingml/2006/main">
                      <a:graphicData uri="http://schemas.microsoft.com/office/word/2010/wordprocessingShape">
                        <wps:wsp>
                          <wps:cNvSpPr txBox="1"/>
                          <wps:spPr>
                            <a:xfrm>
                              <a:off x="0" y="0"/>
                              <a:ext cx="7590971" cy="21190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eastAsiaTheme="majorEastAsia" w:cstheme="majorBidi"/>
                                    <w:caps/>
                                    <w:color w:val="455ED5" w:themeColor="text2" w:themeTint="99"/>
                                    <w:sz w:val="64"/>
                                    <w:szCs w:val="64"/>
                                  </w:rPr>
                                  <w:alias w:val="Title"/>
                                  <w:tag w:val=""/>
                                  <w:id w:val="797192764"/>
                                  <w:dataBinding w:prefixMappings="xmlns:ns0='http://purl.org/dc/elements/1.1/' xmlns:ns1='http://schemas.openxmlformats.org/package/2006/metadata/core-properties' " w:xpath="/ns1:coreProperties[1]/ns0:title[1]" w:storeItemID="{6C3C8BC8-F283-45AE-878A-BAB7291924A1}"/>
                                  <w:text/>
                                </w:sdtPr>
                                <w:sdtEndPr>
                                  <w:rPr>
                                    <w:sz w:val="68"/>
                                    <w:szCs w:val="68"/>
                                  </w:rPr>
                                </w:sdtEndPr>
                                <w:sdtContent>
                                  <w:p w14:paraId="3B39F2CB" w14:textId="6AEE8A96" w:rsidR="001E5187" w:rsidRPr="003F2039" w:rsidRDefault="001E5187" w:rsidP="008A5BE5">
                                    <w:pPr>
                                      <w:pStyle w:val="Geenafstand"/>
                                      <w:jc w:val="both"/>
                                      <w:rPr>
                                        <w:rFonts w:eastAsiaTheme="majorEastAsia" w:cstheme="majorBidi"/>
                                        <w:caps/>
                                        <w:color w:val="455ED5" w:themeColor="text2" w:themeTint="99"/>
                                        <w:sz w:val="68"/>
                                        <w:szCs w:val="68"/>
                                      </w:rPr>
                                    </w:pPr>
                                    <w:r w:rsidRPr="003F2039">
                                      <w:rPr>
                                        <w:rFonts w:eastAsiaTheme="majorEastAsia" w:cstheme="majorBidi"/>
                                        <w:caps/>
                                        <w:color w:val="455ED5" w:themeColor="text2" w:themeTint="99"/>
                                        <w:sz w:val="64"/>
                                        <w:szCs w:val="64"/>
                                      </w:rPr>
                                      <w:t>physiologic</w:t>
                                    </w:r>
                                    <w:r>
                                      <w:rPr>
                                        <w:rFonts w:eastAsiaTheme="majorEastAsia" w:cstheme="majorBidi"/>
                                        <w:caps/>
                                        <w:color w:val="455ED5" w:themeColor="text2" w:themeTint="99"/>
                                        <w:sz w:val="64"/>
                                        <w:szCs w:val="64"/>
                                      </w:rPr>
                                      <w:t>a</w:t>
                                    </w:r>
                                    <w:r w:rsidRPr="003F2039">
                                      <w:rPr>
                                        <w:rFonts w:eastAsiaTheme="majorEastAsia" w:cstheme="majorBidi"/>
                                        <w:caps/>
                                        <w:color w:val="455ED5" w:themeColor="text2" w:themeTint="99"/>
                                        <w:sz w:val="64"/>
                                        <w:szCs w:val="64"/>
                                      </w:rPr>
                                      <w:t>L RELEVANCE OF DNA DAMAGE TOLERANCE IN ADULT STEM CELL MAINTENACE AND TISSUE HOMEOSTASIS IN THE MAMMALIAN SYSTEM</w:t>
                                    </w:r>
                                  </w:p>
                                </w:sdtContent>
                              </w:sdt>
                              <w:p w14:paraId="39242B8A" w14:textId="40F74CB9" w:rsidR="001E5187" w:rsidRDefault="001E5187">
                                <w:pPr>
                                  <w:pStyle w:val="Geenafstand"/>
                                  <w:spacing w:before="120"/>
                                  <w:rPr>
                                    <w:color w:val="AC3EC1" w:themeColor="accent1"/>
                                    <w:sz w:val="36"/>
                                    <w:szCs w:val="36"/>
                                  </w:rPr>
                                </w:pPr>
                              </w:p>
                              <w:p w14:paraId="3BA72626" w14:textId="77777777" w:rsidR="001E5187" w:rsidRDefault="001E518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3048E4F0" id="_x0000_t202" coordsize="21600,21600" o:spt="202" path="m,l,21600r21600,l21600,xe">
                    <v:stroke joinstyle="miter"/>
                    <v:path gradientshapeok="t" o:connecttype="rect"/>
                  </v:shapetype>
                  <v:shape id="Text Box 62" o:spid="_x0000_s1026" type="#_x0000_t202" style="position:absolute;left:0;text-align:left;margin-left:4.55pt;margin-top:-17.15pt;width:597.7pt;height:166.85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" filled="f" stroked="f" strokeweight=".5pt">
                    <v:textbox>
                      <w:txbxContent>
                        <w:sdt>
                          <w:sdtPr>
                            <w:rPr>
                              <w:rFonts w:eastAsiaTheme="majorEastAsia" w:cstheme="majorBidi"/>
                              <w:caps/>
                              <w:color w:val="455ED5" w:themeColor="text2" w:themeTint="99"/>
                              <w:sz w:val="64"/>
                              <w:szCs w:val="64"/>
                            </w:rPr>
                            <w:alias w:val="Title"/>
                            <w:tag w:val=""/>
                            <w:id w:val="797192764"/>
                            <w:dataBinding w:prefixMappings="xmlns:ns0='http://purl.org/dc/elements/1.1/' xmlns:ns1='http://schemas.openxmlformats.org/package/2006/metadata/core-properties' " w:xpath="/ns1:coreProperties[1]/ns0:title[1]" w:storeItemID="{6C3C8BC8-F283-45AE-878A-BAB7291924A1}"/>
                            <w:text/>
                          </w:sdtPr>
                          <w:sdtEndPr>
                            <w:rPr>
                              <w:sz w:val="68"/>
                              <w:szCs w:val="68"/>
                            </w:rPr>
                          </w:sdtEndPr>
                          <w:sdtContent>
                            <w:p w14:paraId="3B39F2CB" w14:textId="6AEE8A96" w:rsidR="001E5187" w:rsidRPr="003F2039" w:rsidRDefault="001E5187" w:rsidP="008A5BE5">
                              <w:pPr>
                                <w:pStyle w:val="NoSpacing"/>
                                <w:jc w:val="both"/>
                                <w:rPr>
                                  <w:rFonts w:eastAsiaTheme="majorEastAsia" w:cstheme="majorBidi"/>
                                  <w:caps/>
                                  <w:color w:val="455ED5" w:themeColor="text2" w:themeTint="99"/>
                                  <w:sz w:val="68"/>
                                  <w:szCs w:val="68"/>
                                </w:rPr>
                              </w:pPr>
                              <w:r w:rsidRPr="003F2039">
                                <w:rPr>
                                  <w:rFonts w:eastAsiaTheme="majorEastAsia" w:cstheme="majorBidi"/>
                                  <w:caps/>
                                  <w:color w:val="455ED5" w:themeColor="text2" w:themeTint="99"/>
                                  <w:sz w:val="64"/>
                                  <w:szCs w:val="64"/>
                                </w:rPr>
                                <w:t>physiologic</w:t>
                              </w:r>
                              <w:r>
                                <w:rPr>
                                  <w:rFonts w:eastAsiaTheme="majorEastAsia" w:cstheme="majorBidi"/>
                                  <w:caps/>
                                  <w:color w:val="455ED5" w:themeColor="text2" w:themeTint="99"/>
                                  <w:sz w:val="64"/>
                                  <w:szCs w:val="64"/>
                                </w:rPr>
                                <w:t>a</w:t>
                              </w:r>
                              <w:r w:rsidRPr="003F2039">
                                <w:rPr>
                                  <w:rFonts w:eastAsiaTheme="majorEastAsia" w:cstheme="majorBidi"/>
                                  <w:caps/>
                                  <w:color w:val="455ED5" w:themeColor="text2" w:themeTint="99"/>
                                  <w:sz w:val="64"/>
                                  <w:szCs w:val="64"/>
                                </w:rPr>
                                <w:t>L RELEVANCE OF DNA DAMAGE TOLERANCE IN ADULT STEM CELL MAINTENACE AND TISSUE HOMEOSTASIS IN THE MAMMALIAN SYSTEM</w:t>
                              </w:r>
                            </w:p>
                          </w:sdtContent>
                        </w:sdt>
                        <w:p w14:paraId="39242B8A" w14:textId="40F74CB9" w:rsidR="001E5187" w:rsidRDefault="001E5187">
                          <w:pPr>
                            <w:pStyle w:val="NoSpacing"/>
                            <w:spacing w:before="120"/>
                            <w:rPr>
                              <w:color w:val="AC3EC1" w:themeColor="accent1"/>
                              <w:sz w:val="36"/>
                              <w:szCs w:val="36"/>
                            </w:rPr>
                          </w:pPr>
                        </w:p>
                        <w:p w14:paraId="3BA72626" w14:textId="77777777" w:rsidR="001E5187" w:rsidRDefault="001E5187"/>
                      </w:txbxContent>
                    </v:textbox>
                    <w10:wrap anchorx="page" anchory="margin"/>
                  </v:shape>
                </w:pict>
              </mc:Fallback>
            </mc:AlternateContent>
          </w:r>
        </w:p>
        <w:p w14:paraId="7193058D" w14:textId="79B38280" w:rsidR="008A5BE5" w:rsidRPr="003F2039" w:rsidRDefault="008A5BE5" w:rsidP="00C75879">
          <w:pPr>
            <w:jc w:val="both"/>
          </w:pPr>
          <w:r w:rsidRPr="003F2039">
            <w:rPr>
              <w:noProof/>
              <w:color w:val="AC3EC1" w:themeColor="accent1"/>
              <w:sz w:val="36"/>
              <w:szCs w:val="36"/>
            </w:rPr>
            <mc:AlternateContent>
              <mc:Choice Requires="wpg">
                <w:drawing>
                  <wp:anchor distT="0" distB="0" distL="114300" distR="114300" simplePos="0" relativeHeight="251641856" behindDoc="1" locked="0" layoutInCell="1" allowOverlap="1" wp14:anchorId="10E8C903" wp14:editId="5856609A">
                    <wp:simplePos x="0" y="0"/>
                    <mc:AlternateContent>
                      <mc:Choice Requires="wp14">
                        <wp:positionH relativeFrom="page">
                          <wp14:pctPosHOffset>22000</wp14:pctPosHOffset>
                        </wp:positionH>
                      </mc:Choice>
                      <mc:Fallback>
                        <wp:positionH relativeFrom="page">
                          <wp:posOffset>1709420</wp:posOffset>
                        </wp:positionH>
                      </mc:Fallback>
                    </mc:AlternateContent>
                    <mc:AlternateContent>
                      <mc:Choice Requires="wp14">
                        <wp:positionV relativeFrom="page">
                          <wp14:pctPosVOffset>30000</wp14:pctPosVOffset>
                        </wp:positionV>
                      </mc:Choice>
                      <mc:Fallback>
                        <wp:positionV relativeFrom="page">
                          <wp:posOffset>3017520</wp:posOffset>
                        </wp:positionV>
                      </mc:Fallback>
                    </mc:AlternateContent>
                    <wp:extent cx="5494369" cy="5696712"/>
                    <wp:effectExtent l="0" t="0" r="0" b="3175"/>
                    <wp:wrapNone/>
                    <wp:docPr id="63" name="Group 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494369" cy="5696712"/>
                              <a:chOff x="0" y="0"/>
                              <a:chExt cx="4329113" cy="4491038"/>
                            </a:xfrm>
                            <a:solidFill>
                              <a:schemeClr val="tx2">
                                <a:lumMod val="60000"/>
                                <a:lumOff val="40000"/>
                              </a:schemeClr>
                            </a:solidFill>
                          </wpg:grpSpPr>
                          <wps:wsp>
                            <wps:cNvPr id="64" name="Freeform 64"/>
                            <wps:cNvSpPr>
                              <a:spLocks/>
                            </wps:cNvSpPr>
                            <wps:spPr bwMode="auto">
                              <a:xfrm>
                                <a:off x="1501775" y="0"/>
                                <a:ext cx="2827338" cy="2835275"/>
                              </a:xfrm>
                              <a:custGeom>
                                <a:avLst/>
                                <a:gdLst>
                                  <a:gd name="T0" fmla="*/ 4 w 1781"/>
                                  <a:gd name="T1" fmla="*/ 1786 h 1786"/>
                                  <a:gd name="T2" fmla="*/ 0 w 1781"/>
                                  <a:gd name="T3" fmla="*/ 1782 h 1786"/>
                                  <a:gd name="T4" fmla="*/ 1776 w 1781"/>
                                  <a:gd name="T5" fmla="*/ 0 h 1786"/>
                                  <a:gd name="T6" fmla="*/ 1781 w 1781"/>
                                  <a:gd name="T7" fmla="*/ 5 h 1786"/>
                                  <a:gd name="T8" fmla="*/ 4 w 1781"/>
                                  <a:gd name="T9" fmla="*/ 1786 h 1786"/>
                                </a:gdLst>
                                <a:ahLst/>
                                <a:cxnLst>
                                  <a:cxn ang="0">
                                    <a:pos x="T0" y="T1"/>
                                  </a:cxn>
                                  <a:cxn ang="0">
                                    <a:pos x="T2" y="T3"/>
                                  </a:cxn>
                                  <a:cxn ang="0">
                                    <a:pos x="T4" y="T5"/>
                                  </a:cxn>
                                  <a:cxn ang="0">
                                    <a:pos x="T6" y="T7"/>
                                  </a:cxn>
                                  <a:cxn ang="0">
                                    <a:pos x="T8" y="T9"/>
                                  </a:cxn>
                                </a:cxnLst>
                                <a:rect l="0" t="0" r="r" b="b"/>
                                <a:pathLst>
                                  <a:path w="1781" h="1786">
                                    <a:moveTo>
                                      <a:pt x="4" y="1786"/>
                                    </a:moveTo>
                                    <a:lnTo>
                                      <a:pt x="0" y="1782"/>
                                    </a:lnTo>
                                    <a:lnTo>
                                      <a:pt x="1776" y="0"/>
                                    </a:lnTo>
                                    <a:lnTo>
                                      <a:pt x="1781" y="5"/>
                                    </a:lnTo>
                                    <a:lnTo>
                                      <a:pt x="4" y="1786"/>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5" name="Freeform 65"/>
                            <wps:cNvSpPr>
                              <a:spLocks/>
                            </wps:cNvSpPr>
                            <wps:spPr bwMode="auto">
                              <a:xfrm>
                                <a:off x="782637" y="227013"/>
                                <a:ext cx="3546475" cy="3546475"/>
                              </a:xfrm>
                              <a:custGeom>
                                <a:avLst/>
                                <a:gdLst>
                                  <a:gd name="T0" fmla="*/ 5 w 2234"/>
                                  <a:gd name="T1" fmla="*/ 2234 h 2234"/>
                                  <a:gd name="T2" fmla="*/ 0 w 2234"/>
                                  <a:gd name="T3" fmla="*/ 2229 h 2234"/>
                                  <a:gd name="T4" fmla="*/ 2229 w 2234"/>
                                  <a:gd name="T5" fmla="*/ 0 h 2234"/>
                                  <a:gd name="T6" fmla="*/ 2234 w 2234"/>
                                  <a:gd name="T7" fmla="*/ 5 h 2234"/>
                                  <a:gd name="T8" fmla="*/ 5 w 2234"/>
                                  <a:gd name="T9" fmla="*/ 2234 h 2234"/>
                                </a:gdLst>
                                <a:ahLst/>
                                <a:cxnLst>
                                  <a:cxn ang="0">
                                    <a:pos x="T0" y="T1"/>
                                  </a:cxn>
                                  <a:cxn ang="0">
                                    <a:pos x="T2" y="T3"/>
                                  </a:cxn>
                                  <a:cxn ang="0">
                                    <a:pos x="T4" y="T5"/>
                                  </a:cxn>
                                  <a:cxn ang="0">
                                    <a:pos x="T6" y="T7"/>
                                  </a:cxn>
                                  <a:cxn ang="0">
                                    <a:pos x="T8" y="T9"/>
                                  </a:cxn>
                                </a:cxnLst>
                                <a:rect l="0" t="0" r="r" b="b"/>
                                <a:pathLst>
                                  <a:path w="2234" h="2234">
                                    <a:moveTo>
                                      <a:pt x="5" y="2234"/>
                                    </a:moveTo>
                                    <a:lnTo>
                                      <a:pt x="0" y="2229"/>
                                    </a:lnTo>
                                    <a:lnTo>
                                      <a:pt x="2229" y="0"/>
                                    </a:lnTo>
                                    <a:lnTo>
                                      <a:pt x="2234" y="5"/>
                                    </a:lnTo>
                                    <a:lnTo>
                                      <a:pt x="5" y="2234"/>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6" name="Freeform 66"/>
                            <wps:cNvSpPr>
                              <a:spLocks/>
                            </wps:cNvSpPr>
                            <wps:spPr bwMode="auto">
                              <a:xfrm>
                                <a:off x="841375" y="109538"/>
                                <a:ext cx="3487738" cy="3487738"/>
                              </a:xfrm>
                              <a:custGeom>
                                <a:avLst/>
                                <a:gdLst>
                                  <a:gd name="T0" fmla="*/ 9 w 2197"/>
                                  <a:gd name="T1" fmla="*/ 2197 h 2197"/>
                                  <a:gd name="T2" fmla="*/ 0 w 2197"/>
                                  <a:gd name="T3" fmla="*/ 2193 h 2197"/>
                                  <a:gd name="T4" fmla="*/ 2188 w 2197"/>
                                  <a:gd name="T5" fmla="*/ 0 h 2197"/>
                                  <a:gd name="T6" fmla="*/ 2197 w 2197"/>
                                  <a:gd name="T7" fmla="*/ 10 h 2197"/>
                                  <a:gd name="T8" fmla="*/ 9 w 2197"/>
                                  <a:gd name="T9" fmla="*/ 2197 h 2197"/>
                                </a:gdLst>
                                <a:ahLst/>
                                <a:cxnLst>
                                  <a:cxn ang="0">
                                    <a:pos x="T0" y="T1"/>
                                  </a:cxn>
                                  <a:cxn ang="0">
                                    <a:pos x="T2" y="T3"/>
                                  </a:cxn>
                                  <a:cxn ang="0">
                                    <a:pos x="T4" y="T5"/>
                                  </a:cxn>
                                  <a:cxn ang="0">
                                    <a:pos x="T6" y="T7"/>
                                  </a:cxn>
                                  <a:cxn ang="0">
                                    <a:pos x="T8" y="T9"/>
                                  </a:cxn>
                                </a:cxnLst>
                                <a:rect l="0" t="0" r="r" b="b"/>
                                <a:pathLst>
                                  <a:path w="2197" h="2197">
                                    <a:moveTo>
                                      <a:pt x="9" y="2197"/>
                                    </a:moveTo>
                                    <a:lnTo>
                                      <a:pt x="0" y="2193"/>
                                    </a:lnTo>
                                    <a:lnTo>
                                      <a:pt x="2188" y="0"/>
                                    </a:lnTo>
                                    <a:lnTo>
                                      <a:pt x="2197" y="10"/>
                                    </a:lnTo>
                                    <a:lnTo>
                                      <a:pt x="9" y="2197"/>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7" name="Freeform 67"/>
                            <wps:cNvSpPr>
                              <a:spLocks/>
                            </wps:cNvSpPr>
                            <wps:spPr bwMode="auto">
                              <a:xfrm>
                                <a:off x="1216025" y="498475"/>
                                <a:ext cx="3113088" cy="3121025"/>
                              </a:xfrm>
                              <a:custGeom>
                                <a:avLst/>
                                <a:gdLst>
                                  <a:gd name="T0" fmla="*/ 9 w 1961"/>
                                  <a:gd name="T1" fmla="*/ 1966 h 1966"/>
                                  <a:gd name="T2" fmla="*/ 0 w 1961"/>
                                  <a:gd name="T3" fmla="*/ 1957 h 1966"/>
                                  <a:gd name="T4" fmla="*/ 1952 w 1961"/>
                                  <a:gd name="T5" fmla="*/ 0 h 1966"/>
                                  <a:gd name="T6" fmla="*/ 1961 w 1961"/>
                                  <a:gd name="T7" fmla="*/ 9 h 1966"/>
                                  <a:gd name="T8" fmla="*/ 9 w 1961"/>
                                  <a:gd name="T9" fmla="*/ 1966 h 1966"/>
                                </a:gdLst>
                                <a:ahLst/>
                                <a:cxnLst>
                                  <a:cxn ang="0">
                                    <a:pos x="T0" y="T1"/>
                                  </a:cxn>
                                  <a:cxn ang="0">
                                    <a:pos x="T2" y="T3"/>
                                  </a:cxn>
                                  <a:cxn ang="0">
                                    <a:pos x="T4" y="T5"/>
                                  </a:cxn>
                                  <a:cxn ang="0">
                                    <a:pos x="T6" y="T7"/>
                                  </a:cxn>
                                  <a:cxn ang="0">
                                    <a:pos x="T8" y="T9"/>
                                  </a:cxn>
                                </a:cxnLst>
                                <a:rect l="0" t="0" r="r" b="b"/>
                                <a:pathLst>
                                  <a:path w="1961" h="1966">
                                    <a:moveTo>
                                      <a:pt x="9" y="1966"/>
                                    </a:moveTo>
                                    <a:lnTo>
                                      <a:pt x="0" y="1957"/>
                                    </a:lnTo>
                                    <a:lnTo>
                                      <a:pt x="1952" y="0"/>
                                    </a:lnTo>
                                    <a:lnTo>
                                      <a:pt x="1961" y="9"/>
                                    </a:lnTo>
                                    <a:lnTo>
                                      <a:pt x="9" y="1966"/>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8" name="Freeform 68"/>
                            <wps:cNvSpPr>
                              <a:spLocks/>
                            </wps:cNvSpPr>
                            <wps:spPr bwMode="auto">
                              <a:xfrm>
                                <a:off x="0" y="153988"/>
                                <a:ext cx="4329113" cy="4337050"/>
                              </a:xfrm>
                              <a:custGeom>
                                <a:avLst/>
                                <a:gdLst>
                                  <a:gd name="T0" fmla="*/ 0 w 2727"/>
                                  <a:gd name="T1" fmla="*/ 2732 h 2732"/>
                                  <a:gd name="T2" fmla="*/ 0 w 2727"/>
                                  <a:gd name="T3" fmla="*/ 2728 h 2732"/>
                                  <a:gd name="T4" fmla="*/ 2722 w 2727"/>
                                  <a:gd name="T5" fmla="*/ 0 h 2732"/>
                                  <a:gd name="T6" fmla="*/ 2727 w 2727"/>
                                  <a:gd name="T7" fmla="*/ 5 h 2732"/>
                                  <a:gd name="T8" fmla="*/ 0 w 2727"/>
                                  <a:gd name="T9" fmla="*/ 2732 h 2732"/>
                                </a:gdLst>
                                <a:ahLst/>
                                <a:cxnLst>
                                  <a:cxn ang="0">
                                    <a:pos x="T0" y="T1"/>
                                  </a:cxn>
                                  <a:cxn ang="0">
                                    <a:pos x="T2" y="T3"/>
                                  </a:cxn>
                                  <a:cxn ang="0">
                                    <a:pos x="T4" y="T5"/>
                                  </a:cxn>
                                  <a:cxn ang="0">
                                    <a:pos x="T6" y="T7"/>
                                  </a:cxn>
                                  <a:cxn ang="0">
                                    <a:pos x="T8" y="T9"/>
                                  </a:cxn>
                                </a:cxnLst>
                                <a:rect l="0" t="0" r="r" b="b"/>
                                <a:pathLst>
                                  <a:path w="2727" h="2732">
                                    <a:moveTo>
                                      <a:pt x="0" y="2732"/>
                                    </a:moveTo>
                                    <a:lnTo>
                                      <a:pt x="0" y="2728"/>
                                    </a:lnTo>
                                    <a:lnTo>
                                      <a:pt x="2722" y="0"/>
                                    </a:lnTo>
                                    <a:lnTo>
                                      <a:pt x="2727" y="5"/>
                                    </a:lnTo>
                                    <a:lnTo>
                                      <a:pt x="0" y="2732"/>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page">
                      <wp14:pctWidth>70600</wp14:pctWidth>
                    </wp14:sizeRelH>
                    <wp14:sizeRelV relativeFrom="page">
                      <wp14:pctHeight>56600</wp14:pctHeight>
                    </wp14:sizeRelV>
                  </wp:anchor>
                </w:drawing>
              </mc:Choice>
              <mc:Fallback>
                <w:pict>
                  <v:group w14:anchorId="38183F18" id="Group 2" o:spid="_x0000_s1026" style="position:absolute;margin-left:0;margin-top:0;width:432.65pt;height:448.55pt;z-index:-251674624;mso-width-percent:706;mso-height-percent:566;mso-left-percent:220;mso-top-percent:300;mso-position-horizontal-relative:page;mso-position-vertical-relative:page;mso-width-percent:706;mso-height-percent:566;mso-left-percent:220;mso-top-percent:300" coordsize="43291,44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">
                    <o:lock v:ext="edit" aspectratio="t"/>
                    <v:shape id="Freeform 64" o:spid="_x0000_s1027" style="position:absolute;left:15017;width:28274;height:28352;visibility:visible;mso-wrap-style:square;v-text-anchor:top" coordsize="1781,1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" path="m4,1786l,1782,1776,r5,5l4,1786xe" filled="f" stroked="f">
                      <v:path arrowok="t" o:connecttype="custom" o:connectlocs="6350,2835275;0,2828925;2819400,0;2827338,7938;6350,2835275" o:connectangles="0,0,0,0,0"/>
                    </v:shape>
                    <v:shape id="Freeform 65" o:spid="_x0000_s1028" style="position:absolute;left:7826;top:2270;width:35465;height:35464;visibility:visible;mso-wrap-style:square;v-text-anchor:top" coordsize="2234,2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" path="m5,2234l,2229,2229,r5,5l5,2234xe" filled="f" stroked="f">
                      <v:path arrowok="t" o:connecttype="custom" o:connectlocs="7938,3546475;0,3538538;3538538,0;3546475,7938;7938,3546475" o:connectangles="0,0,0,0,0"/>
                    </v:shape>
                    <v:shape id="Freeform 66" o:spid="_x0000_s1029" style="position:absolute;left:8413;top:1095;width:34878;height:34877;visibility:visible;mso-wrap-style:square;v-text-anchor:top" coordsize="2197,2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" path="m9,2197l,2193,2188,r9,10l9,2197xe" filled="f" stroked="f">
                      <v:path arrowok="t" o:connecttype="custom" o:connectlocs="14288,3487738;0,3481388;3473450,0;3487738,15875;14288,3487738" o:connectangles="0,0,0,0,0"/>
                    </v:shape>
                    <v:shape id="Freeform 67" o:spid="_x0000_s1030" style="position:absolute;left:12160;top:4984;width:31131;height:31211;visibility:visible;mso-wrap-style:square;v-text-anchor:top" coordsize="1961,1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" path="m9,1966l,1957,1952,r9,9l9,1966xe" filled="f" stroked="f">
                      <v:path arrowok="t" o:connecttype="custom" o:connectlocs="14288,3121025;0,3106738;3098800,0;3113088,14288;14288,3121025" o:connectangles="0,0,0,0,0"/>
                    </v:shape>
                    <v:shape id="Freeform 68" o:spid="_x0000_s1031" style="position:absolute;top:1539;width:43291;height:43371;visibility:visible;mso-wrap-style:square;v-text-anchor:top" coordsize="2727,2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" path="m,2732r,-4l2722,r5,5l,2732xe" filled="f" stroked="f">
                      <v:path arrowok="t" o:connecttype="custom" o:connectlocs="0,4337050;0,4330700;4321175,0;4329113,7938;0,4337050" o:connectangles="0,0,0,0,0"/>
                    </v:shape>
                    <w10:wrap anchorx="page" anchory="page"/>
                  </v:group>
                </w:pict>
              </mc:Fallback>
            </mc:AlternateContent>
          </w:r>
        </w:p>
        <w:p w14:paraId="1BD0B14A" w14:textId="739BBF8B" w:rsidR="008A5BE5" w:rsidRPr="003F2039" w:rsidRDefault="001A349B" w:rsidP="00C75879">
          <w:pPr>
            <w:jc w:val="both"/>
            <w:rPr>
              <w:color w:val="AC3EC1" w:themeColor="accent1"/>
            </w:rPr>
          </w:pPr>
          <w:r w:rsidRPr="003F2039">
            <w:rPr>
              <w:rFonts w:cstheme="majorHAnsi"/>
              <w:noProof/>
            </w:rPr>
            <w:drawing>
              <wp:anchor distT="0" distB="0" distL="114300" distR="114300" simplePos="0" relativeHeight="251643904" behindDoc="0" locked="0" layoutInCell="1" allowOverlap="1" wp14:anchorId="49EC2850" wp14:editId="04C4D462">
                <wp:simplePos x="0" y="0"/>
                <wp:positionH relativeFrom="margin">
                  <wp:posOffset>3582035</wp:posOffset>
                </wp:positionH>
                <wp:positionV relativeFrom="margin">
                  <wp:posOffset>7214870</wp:posOffset>
                </wp:positionV>
                <wp:extent cx="1625600" cy="838200"/>
                <wp:effectExtent l="0" t="0" r="0" b="0"/>
                <wp:wrapSquare wrapText="bothSides"/>
                <wp:docPr id="1" name="Picture 1" descr="page1image60910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1image6091014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25600" cy="838200"/>
                        </a:xfrm>
                        <a:prstGeom prst="rect">
                          <a:avLst/>
                        </a:prstGeom>
                        <a:noFill/>
                        <a:ln>
                          <a:noFill/>
                        </a:ln>
                      </pic:spPr>
                    </pic:pic>
                  </a:graphicData>
                </a:graphic>
              </wp:anchor>
            </w:drawing>
          </w:r>
          <w:r w:rsidRPr="003F2039">
            <w:rPr>
              <w:rFonts w:cstheme="majorHAnsi"/>
              <w:noProof/>
            </w:rPr>
            <w:drawing>
              <wp:anchor distT="0" distB="0" distL="114300" distR="114300" simplePos="0" relativeHeight="251644928" behindDoc="0" locked="0" layoutInCell="1" allowOverlap="1" wp14:anchorId="4B7A3866" wp14:editId="0E145E50">
                <wp:simplePos x="0" y="0"/>
                <wp:positionH relativeFrom="margin">
                  <wp:posOffset>5426075</wp:posOffset>
                </wp:positionH>
                <wp:positionV relativeFrom="margin">
                  <wp:posOffset>7305675</wp:posOffset>
                </wp:positionV>
                <wp:extent cx="648139" cy="749808"/>
                <wp:effectExtent l="0" t="0" r="0" b="0"/>
                <wp:wrapSquare wrapText="bothSides"/>
                <wp:docPr id="3" name="Picture 3"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19-06-10 at 10.09.49 AM.png"/>
                        <pic:cNvPicPr/>
                      </pic:nvPicPr>
                      <pic:blipFill>
                        <a:blip r:embed="rId8">
                          <a:extLst>
                            <a:ext uri="{28A0092B-C50C-407E-A947-70E740481C1C}">
                              <a14:useLocalDpi xmlns:a14="http://schemas.microsoft.com/office/drawing/2010/main" val="0"/>
                            </a:ext>
                          </a:extLst>
                        </a:blip>
                        <a:stretch>
                          <a:fillRect/>
                        </a:stretch>
                      </pic:blipFill>
                      <pic:spPr>
                        <a:xfrm>
                          <a:off x="0" y="0"/>
                          <a:ext cx="648139" cy="749808"/>
                        </a:xfrm>
                        <a:prstGeom prst="rect">
                          <a:avLst/>
                        </a:prstGeom>
                      </pic:spPr>
                    </pic:pic>
                  </a:graphicData>
                </a:graphic>
              </wp:anchor>
            </w:drawing>
          </w:r>
          <w:r w:rsidR="008A5BE5" w:rsidRPr="003F2039">
            <w:rPr>
              <w:noProof/>
            </w:rPr>
            <mc:AlternateContent>
              <mc:Choice Requires="wps">
                <w:drawing>
                  <wp:anchor distT="0" distB="0" distL="114300" distR="114300" simplePos="0" relativeHeight="251640832" behindDoc="0" locked="0" layoutInCell="1" allowOverlap="1" wp14:anchorId="7BC6B635" wp14:editId="3E72EB12">
                    <wp:simplePos x="0" y="0"/>
                    <wp:positionH relativeFrom="page">
                      <wp:posOffset>174171</wp:posOffset>
                    </wp:positionH>
                    <wp:positionV relativeFrom="margin">
                      <wp:posOffset>1915886</wp:posOffset>
                    </wp:positionV>
                    <wp:extent cx="5943600" cy="820193"/>
                    <wp:effectExtent l="0" t="0" r="0" b="5715"/>
                    <wp:wrapNone/>
                    <wp:docPr id="69" name="Text Box 69"/>
                    <wp:cNvGraphicFramePr/>
                    <a:graphic xmlns:a="http://schemas.openxmlformats.org/drawingml/2006/main">
                      <a:graphicData uri="http://schemas.microsoft.com/office/word/2010/wordprocessingShape">
                        <wps:wsp>
                          <wps:cNvSpPr txBox="1"/>
                          <wps:spPr>
                            <a:xfrm>
                              <a:off x="0" y="0"/>
                              <a:ext cx="5943600" cy="82019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151D9FF" w14:textId="77777777" w:rsidR="001E5187" w:rsidRPr="003F2039" w:rsidRDefault="001E5187" w:rsidP="008A5BE5">
                                <w:pPr>
                                  <w:adjustRightInd w:val="0"/>
                                  <w:contextualSpacing/>
                                  <w:jc w:val="both"/>
                                  <w:rPr>
                                    <w:rFonts w:cstheme="majorHAnsi"/>
                                    <w:sz w:val="24"/>
                                    <w:szCs w:val="24"/>
                                  </w:rPr>
                                </w:pPr>
                                <w:r w:rsidRPr="003F2039">
                                  <w:rPr>
                                    <w:rFonts w:cstheme="majorHAnsi"/>
                                    <w:sz w:val="24"/>
                                    <w:szCs w:val="24"/>
                                  </w:rPr>
                                  <w:t>Matilda Ayidah (s1089896), 4</w:t>
                                </w:r>
                                <w:r w:rsidRPr="003F2039">
                                  <w:rPr>
                                    <w:rFonts w:cstheme="majorHAnsi"/>
                                    <w:sz w:val="24"/>
                                    <w:szCs w:val="24"/>
                                    <w:vertAlign w:val="superscript"/>
                                  </w:rPr>
                                  <w:t>th</w:t>
                                </w:r>
                                <w:r w:rsidRPr="003F2039">
                                  <w:rPr>
                                    <w:rFonts w:cstheme="majorHAnsi"/>
                                    <w:sz w:val="24"/>
                                    <w:szCs w:val="24"/>
                                  </w:rPr>
                                  <w:t xml:space="preserve"> year student of Biology &amp; Medical Laboratory research</w:t>
                                </w:r>
                              </w:p>
                              <w:p w14:paraId="2C24E926" w14:textId="77777777" w:rsidR="001E5187" w:rsidRPr="003F2039" w:rsidRDefault="001E5187" w:rsidP="008A5BE5">
                                <w:pPr>
                                  <w:adjustRightInd w:val="0"/>
                                  <w:contextualSpacing/>
                                  <w:jc w:val="both"/>
                                  <w:rPr>
                                    <w:rFonts w:cstheme="majorHAnsi"/>
                                    <w:sz w:val="24"/>
                                    <w:szCs w:val="24"/>
                                  </w:rPr>
                                </w:pPr>
                                <w:r w:rsidRPr="003F2039">
                                  <w:rPr>
                                    <w:rFonts w:cstheme="majorHAnsi"/>
                                    <w:sz w:val="24"/>
                                    <w:szCs w:val="24"/>
                                  </w:rPr>
                                  <w:t>Institute: University of Applied Sciences Leiden</w:t>
                                </w:r>
                              </w:p>
                              <w:p w14:paraId="1F1124A8" w14:textId="77777777" w:rsidR="001E5187" w:rsidRPr="003F2039" w:rsidRDefault="001E5187" w:rsidP="008A5BE5">
                                <w:pPr>
                                  <w:adjustRightInd w:val="0"/>
                                  <w:contextualSpacing/>
                                  <w:jc w:val="both"/>
                                  <w:rPr>
                                    <w:rFonts w:cstheme="majorHAnsi"/>
                                    <w:sz w:val="24"/>
                                    <w:szCs w:val="24"/>
                                  </w:rPr>
                                </w:pPr>
                                <w:r w:rsidRPr="003F2039">
                                  <w:rPr>
                                    <w:rFonts w:cstheme="majorHAnsi"/>
                                    <w:sz w:val="24"/>
                                    <w:szCs w:val="24"/>
                                  </w:rPr>
                                  <w:t xml:space="preserve">Project: Bachelor Thesis </w:t>
                                </w:r>
                              </w:p>
                              <w:p w14:paraId="6FB8104E" w14:textId="7D36B384" w:rsidR="001E5187" w:rsidRPr="003F2039" w:rsidRDefault="001E5187" w:rsidP="008A5BE5">
                                <w:pPr>
                                  <w:adjustRightInd w:val="0"/>
                                  <w:contextualSpacing/>
                                  <w:jc w:val="both"/>
                                  <w:rPr>
                                    <w:rFonts w:cstheme="majorHAnsi"/>
                                    <w:sz w:val="24"/>
                                    <w:szCs w:val="24"/>
                                  </w:rPr>
                                </w:pPr>
                                <w:r w:rsidRPr="003F2039">
                                  <w:rPr>
                                    <w:rFonts w:cstheme="majorHAnsi"/>
                                    <w:sz w:val="24"/>
                                    <w:szCs w:val="24"/>
                                  </w:rPr>
                                  <w:t>Date: March 01, 2020</w:t>
                                </w:r>
                              </w:p>
                              <w:p w14:paraId="47986E95" w14:textId="303661C7" w:rsidR="001E5187" w:rsidRDefault="001E5187">
                                <w:pPr>
                                  <w:pStyle w:val="Geenafstand"/>
                                  <w:jc w:val="right"/>
                                  <w:rPr>
                                    <w:color w:val="AC3EC1" w:themeColor="accent1"/>
                                    <w:sz w:val="36"/>
                                    <w:szCs w:val="36"/>
                                  </w:rPr>
                                </w:pP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76500</wp14:pctWidth>
                    </wp14:sizeRelH>
                    <wp14:sizeRelV relativeFrom="margin">
                      <wp14:pctHeight>0</wp14:pctHeight>
                    </wp14:sizeRelV>
                  </wp:anchor>
                </w:drawing>
              </mc:Choice>
              <mc:Fallback>
                <w:pict>
                  <v:shape w14:anchorId="7BC6B635" id="Text Box 69" o:spid="_x0000_s1027" type="#_x0000_t202" style="position:absolute;left:0;text-align:left;margin-left:13.7pt;margin-top:150.85pt;width:468pt;height:64.6pt;z-index:251640832;visibility:visible;mso-wrap-style:square;mso-width-percent:765;mso-height-percent:0;mso-wrap-distance-left:9pt;mso-wrap-distance-top:0;mso-wrap-distance-right:9pt;mso-wrap-distance-bottom:0;mso-position-horizontal:absolute;mso-position-horizontal-relative:page;mso-position-vertical:absolute;mso-position-vertical-relative:margin;mso-width-percent:765;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" filled="f" stroked="f" strokeweight=".5pt">
                    <v:textbox inset="0,0,0,0">
                      <w:txbxContent>
                        <w:p w14:paraId="3151D9FF" w14:textId="77777777" w:rsidR="001E5187" w:rsidRPr="003F2039" w:rsidRDefault="001E5187" w:rsidP="008A5BE5">
                          <w:pPr>
                            <w:adjustRightInd w:val="0"/>
                            <w:contextualSpacing/>
                            <w:jc w:val="both"/>
                            <w:rPr>
                              <w:rFonts w:cstheme="majorHAnsi"/>
                              <w:sz w:val="24"/>
                              <w:szCs w:val="24"/>
                            </w:rPr>
                          </w:pPr>
                          <w:r w:rsidRPr="003F2039">
                            <w:rPr>
                              <w:rFonts w:cstheme="majorHAnsi"/>
                              <w:sz w:val="24"/>
                              <w:szCs w:val="24"/>
                            </w:rPr>
                            <w:t>Matilda Ayidah (s1089896), 4</w:t>
                          </w:r>
                          <w:r w:rsidRPr="003F2039">
                            <w:rPr>
                              <w:rFonts w:cstheme="majorHAnsi"/>
                              <w:sz w:val="24"/>
                              <w:szCs w:val="24"/>
                              <w:vertAlign w:val="superscript"/>
                            </w:rPr>
                            <w:t>th</w:t>
                          </w:r>
                          <w:r w:rsidRPr="003F2039">
                            <w:rPr>
                              <w:rFonts w:cstheme="majorHAnsi"/>
                              <w:sz w:val="24"/>
                              <w:szCs w:val="24"/>
                            </w:rPr>
                            <w:t xml:space="preserve"> year student of Biology &amp; Medical Laboratory research</w:t>
                          </w:r>
                        </w:p>
                        <w:p w14:paraId="2C24E926" w14:textId="77777777" w:rsidR="001E5187" w:rsidRPr="003F2039" w:rsidRDefault="001E5187" w:rsidP="008A5BE5">
                          <w:pPr>
                            <w:adjustRightInd w:val="0"/>
                            <w:contextualSpacing/>
                            <w:jc w:val="both"/>
                            <w:rPr>
                              <w:rFonts w:cstheme="majorHAnsi"/>
                              <w:sz w:val="24"/>
                              <w:szCs w:val="24"/>
                            </w:rPr>
                          </w:pPr>
                          <w:r w:rsidRPr="003F2039">
                            <w:rPr>
                              <w:rFonts w:cstheme="majorHAnsi"/>
                              <w:sz w:val="24"/>
                              <w:szCs w:val="24"/>
                            </w:rPr>
                            <w:t>Institute: University of Applied Sciences Leiden</w:t>
                          </w:r>
                        </w:p>
                        <w:p w14:paraId="1F1124A8" w14:textId="77777777" w:rsidR="001E5187" w:rsidRPr="003F2039" w:rsidRDefault="001E5187" w:rsidP="008A5BE5">
                          <w:pPr>
                            <w:adjustRightInd w:val="0"/>
                            <w:contextualSpacing/>
                            <w:jc w:val="both"/>
                            <w:rPr>
                              <w:rFonts w:cstheme="majorHAnsi"/>
                              <w:sz w:val="24"/>
                              <w:szCs w:val="24"/>
                            </w:rPr>
                          </w:pPr>
                          <w:r w:rsidRPr="003F2039">
                            <w:rPr>
                              <w:rFonts w:cstheme="majorHAnsi"/>
                              <w:sz w:val="24"/>
                              <w:szCs w:val="24"/>
                            </w:rPr>
                            <w:t xml:space="preserve">Project: Bachelor Thesis </w:t>
                          </w:r>
                        </w:p>
                        <w:p w14:paraId="6FB8104E" w14:textId="7D36B384" w:rsidR="001E5187" w:rsidRPr="003F2039" w:rsidRDefault="001E5187" w:rsidP="008A5BE5">
                          <w:pPr>
                            <w:adjustRightInd w:val="0"/>
                            <w:contextualSpacing/>
                            <w:jc w:val="both"/>
                            <w:rPr>
                              <w:rFonts w:cstheme="majorHAnsi"/>
                              <w:sz w:val="24"/>
                              <w:szCs w:val="24"/>
                            </w:rPr>
                          </w:pPr>
                          <w:r w:rsidRPr="003F2039">
                            <w:rPr>
                              <w:rFonts w:cstheme="majorHAnsi"/>
                              <w:sz w:val="24"/>
                              <w:szCs w:val="24"/>
                            </w:rPr>
                            <w:t>Date: March 01, 2020</w:t>
                          </w:r>
                        </w:p>
                        <w:p w14:paraId="47986E95" w14:textId="303661C7" w:rsidR="001E5187" w:rsidRDefault="001E5187">
                          <w:pPr>
                            <w:pStyle w:val="NoSpacing"/>
                            <w:jc w:val="right"/>
                            <w:rPr>
                              <w:color w:val="AC3EC1" w:themeColor="accent1"/>
                              <w:sz w:val="36"/>
                              <w:szCs w:val="36"/>
                            </w:rPr>
                          </w:pPr>
                        </w:p>
                      </w:txbxContent>
                    </v:textbox>
                    <w10:wrap anchorx="page" anchory="margin"/>
                  </v:shape>
                </w:pict>
              </mc:Fallback>
            </mc:AlternateContent>
          </w:r>
          <w:r w:rsidR="008A5BE5" w:rsidRPr="003F2039">
            <w:rPr>
              <w:caps/>
            </w:rPr>
            <w:br w:type="page"/>
          </w:r>
        </w:p>
      </w:sdtContent>
    </w:sdt>
    <w:sdt>
      <w:sdtPr>
        <w:rPr>
          <w:b w:val="0"/>
          <w:bCs w:val="0"/>
          <w:caps w:val="0"/>
          <w:color w:val="auto"/>
          <w:spacing w:val="0"/>
          <w:sz w:val="20"/>
          <w:szCs w:val="20"/>
        </w:rPr>
        <w:id w:val="-812941470"/>
        <w:docPartObj>
          <w:docPartGallery w:val="Table of Contents"/>
          <w:docPartUnique/>
        </w:docPartObj>
      </w:sdtPr>
      <w:sdtEndPr>
        <w:rPr>
          <w:noProof/>
        </w:rPr>
      </w:sdtEndPr>
      <w:sdtContent>
        <w:p w14:paraId="569E26C6" w14:textId="2ED62140" w:rsidR="00A0310C" w:rsidRPr="003F2039" w:rsidRDefault="00A0310C" w:rsidP="00C75879">
          <w:pPr>
            <w:pStyle w:val="Kopvaninhoudsopgave"/>
            <w:jc w:val="both"/>
          </w:pPr>
          <w:r w:rsidRPr="003F2039">
            <w:t>Table of Contents</w:t>
          </w:r>
        </w:p>
        <w:p w14:paraId="04F4010D" w14:textId="329ED614" w:rsidR="00AC19D8" w:rsidRDefault="00B55716">
          <w:pPr>
            <w:pStyle w:val="Inhopg1"/>
            <w:tabs>
              <w:tab w:val="right" w:leader="dot" w:pos="9350"/>
            </w:tabs>
            <w:rPr>
              <w:b w:val="0"/>
              <w:bCs w:val="0"/>
              <w:caps w:val="0"/>
              <w:noProof/>
              <w:sz w:val="24"/>
              <w:szCs w:val="24"/>
              <w:u w:val="none"/>
            </w:rPr>
          </w:pPr>
          <w:r>
            <w:fldChar w:fldCharType="begin"/>
          </w:r>
          <w:r w:rsidRPr="00C75879">
            <w:instrText xml:space="preserve"> TOC \o "1-3" \h \z \u </w:instrText>
          </w:r>
          <w:r>
            <w:fldChar w:fldCharType="separate"/>
          </w:r>
          <w:hyperlink w:anchor="_Toc33995599" w:history="1">
            <w:r w:rsidR="00AC19D8" w:rsidRPr="009E59BD">
              <w:rPr>
                <w:rStyle w:val="Hyperlink"/>
                <w:rFonts w:cstheme="majorHAnsi"/>
                <w:noProof/>
              </w:rPr>
              <w:t>Acknowledgements</w:t>
            </w:r>
            <w:r w:rsidR="00AC19D8">
              <w:rPr>
                <w:noProof/>
                <w:webHidden/>
              </w:rPr>
              <w:tab/>
            </w:r>
            <w:r w:rsidR="00AC19D8">
              <w:rPr>
                <w:noProof/>
                <w:webHidden/>
              </w:rPr>
              <w:fldChar w:fldCharType="begin"/>
            </w:r>
            <w:r w:rsidR="00AC19D8">
              <w:rPr>
                <w:noProof/>
                <w:webHidden/>
              </w:rPr>
              <w:instrText xml:space="preserve"> PAGEREF _Toc33995599 \h </w:instrText>
            </w:r>
            <w:r w:rsidR="00AC19D8">
              <w:rPr>
                <w:noProof/>
                <w:webHidden/>
              </w:rPr>
            </w:r>
            <w:r w:rsidR="00AC19D8">
              <w:rPr>
                <w:noProof/>
                <w:webHidden/>
              </w:rPr>
              <w:fldChar w:fldCharType="separate"/>
            </w:r>
            <w:r w:rsidR="00AC19D8">
              <w:rPr>
                <w:noProof/>
                <w:webHidden/>
              </w:rPr>
              <w:t>2</w:t>
            </w:r>
            <w:r w:rsidR="00AC19D8">
              <w:rPr>
                <w:noProof/>
                <w:webHidden/>
              </w:rPr>
              <w:fldChar w:fldCharType="end"/>
            </w:r>
          </w:hyperlink>
        </w:p>
        <w:p w14:paraId="1FD910EA" w14:textId="747C13AE" w:rsidR="00AC19D8" w:rsidRDefault="00EA1F13">
          <w:pPr>
            <w:pStyle w:val="Inhopg1"/>
            <w:tabs>
              <w:tab w:val="right" w:leader="dot" w:pos="9350"/>
            </w:tabs>
            <w:rPr>
              <w:b w:val="0"/>
              <w:bCs w:val="0"/>
              <w:caps w:val="0"/>
              <w:noProof/>
              <w:sz w:val="24"/>
              <w:szCs w:val="24"/>
              <w:u w:val="none"/>
            </w:rPr>
          </w:pPr>
          <w:hyperlink w:anchor="_Toc33995600" w:history="1">
            <w:r w:rsidR="00AC19D8" w:rsidRPr="009E59BD">
              <w:rPr>
                <w:rStyle w:val="Hyperlink"/>
                <w:noProof/>
              </w:rPr>
              <w:t>Abbreviations</w:t>
            </w:r>
            <w:r w:rsidR="00AC19D8">
              <w:rPr>
                <w:noProof/>
                <w:webHidden/>
              </w:rPr>
              <w:tab/>
            </w:r>
            <w:r w:rsidR="00AC19D8">
              <w:rPr>
                <w:noProof/>
                <w:webHidden/>
              </w:rPr>
              <w:fldChar w:fldCharType="begin"/>
            </w:r>
            <w:r w:rsidR="00AC19D8">
              <w:rPr>
                <w:noProof/>
                <w:webHidden/>
              </w:rPr>
              <w:instrText xml:space="preserve"> PAGEREF _Toc33995600 \h </w:instrText>
            </w:r>
            <w:r w:rsidR="00AC19D8">
              <w:rPr>
                <w:noProof/>
                <w:webHidden/>
              </w:rPr>
            </w:r>
            <w:r w:rsidR="00AC19D8">
              <w:rPr>
                <w:noProof/>
                <w:webHidden/>
              </w:rPr>
              <w:fldChar w:fldCharType="separate"/>
            </w:r>
            <w:r w:rsidR="00AC19D8">
              <w:rPr>
                <w:noProof/>
                <w:webHidden/>
              </w:rPr>
              <w:t>3</w:t>
            </w:r>
            <w:r w:rsidR="00AC19D8">
              <w:rPr>
                <w:noProof/>
                <w:webHidden/>
              </w:rPr>
              <w:fldChar w:fldCharType="end"/>
            </w:r>
          </w:hyperlink>
        </w:p>
        <w:p w14:paraId="656A9588" w14:textId="1913FF99" w:rsidR="00AC19D8" w:rsidRDefault="00EA1F13">
          <w:pPr>
            <w:pStyle w:val="Inhopg1"/>
            <w:tabs>
              <w:tab w:val="right" w:leader="dot" w:pos="9350"/>
            </w:tabs>
            <w:rPr>
              <w:b w:val="0"/>
              <w:bCs w:val="0"/>
              <w:caps w:val="0"/>
              <w:noProof/>
              <w:sz w:val="24"/>
              <w:szCs w:val="24"/>
              <w:u w:val="none"/>
            </w:rPr>
          </w:pPr>
          <w:hyperlink w:anchor="_Toc33995601" w:history="1">
            <w:r w:rsidR="00AC19D8" w:rsidRPr="009E59BD">
              <w:rPr>
                <w:rStyle w:val="Hyperlink"/>
                <w:noProof/>
              </w:rPr>
              <w:t>Abstract</w:t>
            </w:r>
            <w:r w:rsidR="00AC19D8">
              <w:rPr>
                <w:noProof/>
                <w:webHidden/>
              </w:rPr>
              <w:tab/>
            </w:r>
            <w:r w:rsidR="00AC19D8">
              <w:rPr>
                <w:noProof/>
                <w:webHidden/>
              </w:rPr>
              <w:fldChar w:fldCharType="begin"/>
            </w:r>
            <w:r w:rsidR="00AC19D8">
              <w:rPr>
                <w:noProof/>
                <w:webHidden/>
              </w:rPr>
              <w:instrText xml:space="preserve"> PAGEREF _Toc33995601 \h </w:instrText>
            </w:r>
            <w:r w:rsidR="00AC19D8">
              <w:rPr>
                <w:noProof/>
                <w:webHidden/>
              </w:rPr>
            </w:r>
            <w:r w:rsidR="00AC19D8">
              <w:rPr>
                <w:noProof/>
                <w:webHidden/>
              </w:rPr>
              <w:fldChar w:fldCharType="separate"/>
            </w:r>
            <w:r w:rsidR="00AC19D8">
              <w:rPr>
                <w:noProof/>
                <w:webHidden/>
              </w:rPr>
              <w:t>4</w:t>
            </w:r>
            <w:r w:rsidR="00AC19D8">
              <w:rPr>
                <w:noProof/>
                <w:webHidden/>
              </w:rPr>
              <w:fldChar w:fldCharType="end"/>
            </w:r>
          </w:hyperlink>
        </w:p>
        <w:p w14:paraId="44F768E8" w14:textId="6F269433" w:rsidR="00AC19D8" w:rsidRDefault="00EA1F13">
          <w:pPr>
            <w:pStyle w:val="Inhopg1"/>
            <w:tabs>
              <w:tab w:val="right" w:leader="dot" w:pos="9350"/>
            </w:tabs>
            <w:rPr>
              <w:b w:val="0"/>
              <w:bCs w:val="0"/>
              <w:caps w:val="0"/>
              <w:noProof/>
              <w:sz w:val="24"/>
              <w:szCs w:val="24"/>
              <w:u w:val="none"/>
            </w:rPr>
          </w:pPr>
          <w:hyperlink w:anchor="_Toc33995602" w:history="1">
            <w:r w:rsidR="00AC19D8" w:rsidRPr="009E59BD">
              <w:rPr>
                <w:rStyle w:val="Hyperlink"/>
                <w:noProof/>
              </w:rPr>
              <w:t>introduction</w:t>
            </w:r>
            <w:r w:rsidR="00AC19D8">
              <w:rPr>
                <w:noProof/>
                <w:webHidden/>
              </w:rPr>
              <w:tab/>
            </w:r>
            <w:r w:rsidR="00AC19D8">
              <w:rPr>
                <w:noProof/>
                <w:webHidden/>
              </w:rPr>
              <w:fldChar w:fldCharType="begin"/>
            </w:r>
            <w:r w:rsidR="00AC19D8">
              <w:rPr>
                <w:noProof/>
                <w:webHidden/>
              </w:rPr>
              <w:instrText xml:space="preserve"> PAGEREF _Toc33995602 \h </w:instrText>
            </w:r>
            <w:r w:rsidR="00AC19D8">
              <w:rPr>
                <w:noProof/>
                <w:webHidden/>
              </w:rPr>
            </w:r>
            <w:r w:rsidR="00AC19D8">
              <w:rPr>
                <w:noProof/>
                <w:webHidden/>
              </w:rPr>
              <w:fldChar w:fldCharType="separate"/>
            </w:r>
            <w:r w:rsidR="00AC19D8">
              <w:rPr>
                <w:noProof/>
                <w:webHidden/>
              </w:rPr>
              <w:t>5</w:t>
            </w:r>
            <w:r w:rsidR="00AC19D8">
              <w:rPr>
                <w:noProof/>
                <w:webHidden/>
              </w:rPr>
              <w:fldChar w:fldCharType="end"/>
            </w:r>
          </w:hyperlink>
        </w:p>
        <w:p w14:paraId="628078B3" w14:textId="3AD523BC" w:rsidR="00AC19D8" w:rsidRDefault="00EA1F13">
          <w:pPr>
            <w:pStyle w:val="Inhopg1"/>
            <w:tabs>
              <w:tab w:val="right" w:leader="dot" w:pos="9350"/>
            </w:tabs>
            <w:rPr>
              <w:b w:val="0"/>
              <w:bCs w:val="0"/>
              <w:caps w:val="0"/>
              <w:noProof/>
              <w:sz w:val="24"/>
              <w:szCs w:val="24"/>
              <w:u w:val="none"/>
            </w:rPr>
          </w:pPr>
          <w:hyperlink w:anchor="_Toc33995603" w:history="1">
            <w:r w:rsidR="00AC19D8" w:rsidRPr="009E59BD">
              <w:rPr>
                <w:rStyle w:val="Hyperlink"/>
                <w:noProof/>
              </w:rPr>
              <w:t>objective and hypothesis</w:t>
            </w:r>
            <w:r w:rsidR="00AC19D8">
              <w:rPr>
                <w:noProof/>
                <w:webHidden/>
              </w:rPr>
              <w:tab/>
            </w:r>
            <w:r w:rsidR="00AC19D8">
              <w:rPr>
                <w:noProof/>
                <w:webHidden/>
              </w:rPr>
              <w:fldChar w:fldCharType="begin"/>
            </w:r>
            <w:r w:rsidR="00AC19D8">
              <w:rPr>
                <w:noProof/>
                <w:webHidden/>
              </w:rPr>
              <w:instrText xml:space="preserve"> PAGEREF _Toc33995603 \h </w:instrText>
            </w:r>
            <w:r w:rsidR="00AC19D8">
              <w:rPr>
                <w:noProof/>
                <w:webHidden/>
              </w:rPr>
            </w:r>
            <w:r w:rsidR="00AC19D8">
              <w:rPr>
                <w:noProof/>
                <w:webHidden/>
              </w:rPr>
              <w:fldChar w:fldCharType="separate"/>
            </w:r>
            <w:r w:rsidR="00AC19D8">
              <w:rPr>
                <w:noProof/>
                <w:webHidden/>
              </w:rPr>
              <w:t>9</w:t>
            </w:r>
            <w:r w:rsidR="00AC19D8">
              <w:rPr>
                <w:noProof/>
                <w:webHidden/>
              </w:rPr>
              <w:fldChar w:fldCharType="end"/>
            </w:r>
          </w:hyperlink>
        </w:p>
        <w:p w14:paraId="75A364DC" w14:textId="0FFB9471" w:rsidR="00AC19D8" w:rsidRDefault="00EA1F13">
          <w:pPr>
            <w:pStyle w:val="Inhopg1"/>
            <w:tabs>
              <w:tab w:val="right" w:leader="dot" w:pos="9350"/>
            </w:tabs>
            <w:rPr>
              <w:b w:val="0"/>
              <w:bCs w:val="0"/>
              <w:caps w:val="0"/>
              <w:noProof/>
              <w:sz w:val="24"/>
              <w:szCs w:val="24"/>
              <w:u w:val="none"/>
            </w:rPr>
          </w:pPr>
          <w:hyperlink w:anchor="_Toc33995604" w:history="1">
            <w:r w:rsidR="00AC19D8" w:rsidRPr="009E59BD">
              <w:rPr>
                <w:rStyle w:val="Hyperlink"/>
                <w:noProof/>
              </w:rPr>
              <w:t>project setup</w:t>
            </w:r>
            <w:r w:rsidR="00AC19D8">
              <w:rPr>
                <w:noProof/>
                <w:webHidden/>
              </w:rPr>
              <w:tab/>
            </w:r>
            <w:r w:rsidR="00AC19D8">
              <w:rPr>
                <w:noProof/>
                <w:webHidden/>
              </w:rPr>
              <w:fldChar w:fldCharType="begin"/>
            </w:r>
            <w:r w:rsidR="00AC19D8">
              <w:rPr>
                <w:noProof/>
                <w:webHidden/>
              </w:rPr>
              <w:instrText xml:space="preserve"> PAGEREF _Toc33995604 \h </w:instrText>
            </w:r>
            <w:r w:rsidR="00AC19D8">
              <w:rPr>
                <w:noProof/>
                <w:webHidden/>
              </w:rPr>
            </w:r>
            <w:r w:rsidR="00AC19D8">
              <w:rPr>
                <w:noProof/>
                <w:webHidden/>
              </w:rPr>
              <w:fldChar w:fldCharType="separate"/>
            </w:r>
            <w:r w:rsidR="00AC19D8">
              <w:rPr>
                <w:noProof/>
                <w:webHidden/>
              </w:rPr>
              <w:t>9</w:t>
            </w:r>
            <w:r w:rsidR="00AC19D8">
              <w:rPr>
                <w:noProof/>
                <w:webHidden/>
              </w:rPr>
              <w:fldChar w:fldCharType="end"/>
            </w:r>
          </w:hyperlink>
        </w:p>
        <w:p w14:paraId="1861331A" w14:textId="2BD67CF1" w:rsidR="00AC19D8" w:rsidRDefault="00EA1F13">
          <w:pPr>
            <w:pStyle w:val="Inhopg2"/>
            <w:tabs>
              <w:tab w:val="right" w:leader="dot" w:pos="9350"/>
            </w:tabs>
            <w:rPr>
              <w:b w:val="0"/>
              <w:bCs w:val="0"/>
              <w:smallCaps w:val="0"/>
              <w:noProof/>
              <w:sz w:val="24"/>
              <w:szCs w:val="24"/>
            </w:rPr>
          </w:pPr>
          <w:hyperlink w:anchor="_Toc33995605" w:history="1">
            <w:r w:rsidR="00AC19D8" w:rsidRPr="009E59BD">
              <w:rPr>
                <w:rStyle w:val="Hyperlink"/>
                <w:noProof/>
              </w:rPr>
              <w:t>the inducible system</w:t>
            </w:r>
            <w:r w:rsidR="00AC19D8">
              <w:rPr>
                <w:noProof/>
                <w:webHidden/>
              </w:rPr>
              <w:tab/>
            </w:r>
            <w:r w:rsidR="00AC19D8">
              <w:rPr>
                <w:noProof/>
                <w:webHidden/>
              </w:rPr>
              <w:fldChar w:fldCharType="begin"/>
            </w:r>
            <w:r w:rsidR="00AC19D8">
              <w:rPr>
                <w:noProof/>
                <w:webHidden/>
              </w:rPr>
              <w:instrText xml:space="preserve"> PAGEREF _Toc33995605 \h </w:instrText>
            </w:r>
            <w:r w:rsidR="00AC19D8">
              <w:rPr>
                <w:noProof/>
                <w:webHidden/>
              </w:rPr>
            </w:r>
            <w:r w:rsidR="00AC19D8">
              <w:rPr>
                <w:noProof/>
                <w:webHidden/>
              </w:rPr>
              <w:fldChar w:fldCharType="separate"/>
            </w:r>
            <w:r w:rsidR="00AC19D8">
              <w:rPr>
                <w:noProof/>
                <w:webHidden/>
              </w:rPr>
              <w:t>9</w:t>
            </w:r>
            <w:r w:rsidR="00AC19D8">
              <w:rPr>
                <w:noProof/>
                <w:webHidden/>
              </w:rPr>
              <w:fldChar w:fldCharType="end"/>
            </w:r>
          </w:hyperlink>
        </w:p>
        <w:p w14:paraId="63F22491" w14:textId="6FD797E1" w:rsidR="00AC19D8" w:rsidRDefault="00EA1F13">
          <w:pPr>
            <w:pStyle w:val="Inhopg1"/>
            <w:tabs>
              <w:tab w:val="right" w:leader="dot" w:pos="9350"/>
            </w:tabs>
            <w:rPr>
              <w:b w:val="0"/>
              <w:bCs w:val="0"/>
              <w:caps w:val="0"/>
              <w:noProof/>
              <w:sz w:val="24"/>
              <w:szCs w:val="24"/>
              <w:u w:val="none"/>
            </w:rPr>
          </w:pPr>
          <w:hyperlink w:anchor="_Toc33995606" w:history="1">
            <w:r w:rsidR="00AC19D8" w:rsidRPr="009E59BD">
              <w:rPr>
                <w:rStyle w:val="Hyperlink"/>
                <w:noProof/>
              </w:rPr>
              <w:t>experimental setup</w:t>
            </w:r>
            <w:r w:rsidR="00AC19D8">
              <w:rPr>
                <w:noProof/>
                <w:webHidden/>
              </w:rPr>
              <w:tab/>
            </w:r>
            <w:r w:rsidR="00AC19D8">
              <w:rPr>
                <w:noProof/>
                <w:webHidden/>
              </w:rPr>
              <w:fldChar w:fldCharType="begin"/>
            </w:r>
            <w:r w:rsidR="00AC19D8">
              <w:rPr>
                <w:noProof/>
                <w:webHidden/>
              </w:rPr>
              <w:instrText xml:space="preserve"> PAGEREF _Toc33995606 \h </w:instrText>
            </w:r>
            <w:r w:rsidR="00AC19D8">
              <w:rPr>
                <w:noProof/>
                <w:webHidden/>
              </w:rPr>
            </w:r>
            <w:r w:rsidR="00AC19D8">
              <w:rPr>
                <w:noProof/>
                <w:webHidden/>
              </w:rPr>
              <w:fldChar w:fldCharType="separate"/>
            </w:r>
            <w:r w:rsidR="00AC19D8">
              <w:rPr>
                <w:noProof/>
                <w:webHidden/>
              </w:rPr>
              <w:t>9</w:t>
            </w:r>
            <w:r w:rsidR="00AC19D8">
              <w:rPr>
                <w:noProof/>
                <w:webHidden/>
              </w:rPr>
              <w:fldChar w:fldCharType="end"/>
            </w:r>
          </w:hyperlink>
        </w:p>
        <w:p w14:paraId="5B71AA63" w14:textId="3FD277F8" w:rsidR="00AC19D8" w:rsidRDefault="00EA1F13">
          <w:pPr>
            <w:pStyle w:val="Inhopg1"/>
            <w:tabs>
              <w:tab w:val="right" w:leader="dot" w:pos="9350"/>
            </w:tabs>
            <w:rPr>
              <w:b w:val="0"/>
              <w:bCs w:val="0"/>
              <w:caps w:val="0"/>
              <w:noProof/>
              <w:sz w:val="24"/>
              <w:szCs w:val="24"/>
              <w:u w:val="none"/>
            </w:rPr>
          </w:pPr>
          <w:hyperlink w:anchor="_Toc33995607" w:history="1">
            <w:r w:rsidR="00AC19D8" w:rsidRPr="009E59BD">
              <w:rPr>
                <w:rStyle w:val="Hyperlink"/>
                <w:noProof/>
              </w:rPr>
              <w:t>materials and method</w:t>
            </w:r>
            <w:r w:rsidR="00AC19D8">
              <w:rPr>
                <w:noProof/>
                <w:webHidden/>
              </w:rPr>
              <w:tab/>
            </w:r>
            <w:r w:rsidR="00AC19D8">
              <w:rPr>
                <w:noProof/>
                <w:webHidden/>
              </w:rPr>
              <w:fldChar w:fldCharType="begin"/>
            </w:r>
            <w:r w:rsidR="00AC19D8">
              <w:rPr>
                <w:noProof/>
                <w:webHidden/>
              </w:rPr>
              <w:instrText xml:space="preserve"> PAGEREF _Toc33995607 \h </w:instrText>
            </w:r>
            <w:r w:rsidR="00AC19D8">
              <w:rPr>
                <w:noProof/>
                <w:webHidden/>
              </w:rPr>
            </w:r>
            <w:r w:rsidR="00AC19D8">
              <w:rPr>
                <w:noProof/>
                <w:webHidden/>
              </w:rPr>
              <w:fldChar w:fldCharType="separate"/>
            </w:r>
            <w:r w:rsidR="00AC19D8">
              <w:rPr>
                <w:noProof/>
                <w:webHidden/>
              </w:rPr>
              <w:t>11</w:t>
            </w:r>
            <w:r w:rsidR="00AC19D8">
              <w:rPr>
                <w:noProof/>
                <w:webHidden/>
              </w:rPr>
              <w:fldChar w:fldCharType="end"/>
            </w:r>
          </w:hyperlink>
        </w:p>
        <w:p w14:paraId="32A27E65" w14:textId="4FA9FD76" w:rsidR="00AC19D8" w:rsidRDefault="00EA1F13">
          <w:pPr>
            <w:pStyle w:val="Inhopg2"/>
            <w:tabs>
              <w:tab w:val="right" w:leader="dot" w:pos="9350"/>
            </w:tabs>
            <w:rPr>
              <w:b w:val="0"/>
              <w:bCs w:val="0"/>
              <w:smallCaps w:val="0"/>
              <w:noProof/>
              <w:sz w:val="24"/>
              <w:szCs w:val="24"/>
            </w:rPr>
          </w:pPr>
          <w:hyperlink w:anchor="_Toc33995608" w:history="1">
            <w:r w:rsidR="00AC19D8" w:rsidRPr="009E59BD">
              <w:rPr>
                <w:rStyle w:val="Hyperlink"/>
                <w:rFonts w:cstheme="minorHAnsi"/>
                <w:noProof/>
              </w:rPr>
              <w:t>polymerase chain reaction (PCr)</w:t>
            </w:r>
            <w:r w:rsidR="00AC19D8">
              <w:rPr>
                <w:noProof/>
                <w:webHidden/>
              </w:rPr>
              <w:tab/>
            </w:r>
            <w:r w:rsidR="00AC19D8">
              <w:rPr>
                <w:noProof/>
                <w:webHidden/>
              </w:rPr>
              <w:fldChar w:fldCharType="begin"/>
            </w:r>
            <w:r w:rsidR="00AC19D8">
              <w:rPr>
                <w:noProof/>
                <w:webHidden/>
              </w:rPr>
              <w:instrText xml:space="preserve"> PAGEREF _Toc33995608 \h </w:instrText>
            </w:r>
            <w:r w:rsidR="00AC19D8">
              <w:rPr>
                <w:noProof/>
                <w:webHidden/>
              </w:rPr>
            </w:r>
            <w:r w:rsidR="00AC19D8">
              <w:rPr>
                <w:noProof/>
                <w:webHidden/>
              </w:rPr>
              <w:fldChar w:fldCharType="separate"/>
            </w:r>
            <w:r w:rsidR="00AC19D8">
              <w:rPr>
                <w:noProof/>
                <w:webHidden/>
              </w:rPr>
              <w:t>11</w:t>
            </w:r>
            <w:r w:rsidR="00AC19D8">
              <w:rPr>
                <w:noProof/>
                <w:webHidden/>
              </w:rPr>
              <w:fldChar w:fldCharType="end"/>
            </w:r>
          </w:hyperlink>
        </w:p>
        <w:p w14:paraId="1ED7A7C9" w14:textId="1F2157EF" w:rsidR="00AC19D8" w:rsidRDefault="00EA1F13">
          <w:pPr>
            <w:pStyle w:val="Inhopg2"/>
            <w:tabs>
              <w:tab w:val="right" w:leader="dot" w:pos="9350"/>
            </w:tabs>
            <w:rPr>
              <w:b w:val="0"/>
              <w:bCs w:val="0"/>
              <w:smallCaps w:val="0"/>
              <w:noProof/>
              <w:sz w:val="24"/>
              <w:szCs w:val="24"/>
            </w:rPr>
          </w:pPr>
          <w:hyperlink w:anchor="_Toc33995609" w:history="1">
            <w:r w:rsidR="00AC19D8" w:rsidRPr="009E59BD">
              <w:rPr>
                <w:rStyle w:val="Hyperlink"/>
                <w:rFonts w:cstheme="minorHAnsi"/>
                <w:noProof/>
              </w:rPr>
              <w:t>flow cytometry</w:t>
            </w:r>
            <w:r w:rsidR="00AC19D8">
              <w:rPr>
                <w:noProof/>
                <w:webHidden/>
              </w:rPr>
              <w:tab/>
            </w:r>
            <w:r w:rsidR="00AC19D8">
              <w:rPr>
                <w:noProof/>
                <w:webHidden/>
              </w:rPr>
              <w:fldChar w:fldCharType="begin"/>
            </w:r>
            <w:r w:rsidR="00AC19D8">
              <w:rPr>
                <w:noProof/>
                <w:webHidden/>
              </w:rPr>
              <w:instrText xml:space="preserve"> PAGEREF _Toc33995609 \h </w:instrText>
            </w:r>
            <w:r w:rsidR="00AC19D8">
              <w:rPr>
                <w:noProof/>
                <w:webHidden/>
              </w:rPr>
            </w:r>
            <w:r w:rsidR="00AC19D8">
              <w:rPr>
                <w:noProof/>
                <w:webHidden/>
              </w:rPr>
              <w:fldChar w:fldCharType="separate"/>
            </w:r>
            <w:r w:rsidR="00AC19D8">
              <w:rPr>
                <w:noProof/>
                <w:webHidden/>
              </w:rPr>
              <w:t>11</w:t>
            </w:r>
            <w:r w:rsidR="00AC19D8">
              <w:rPr>
                <w:noProof/>
                <w:webHidden/>
              </w:rPr>
              <w:fldChar w:fldCharType="end"/>
            </w:r>
          </w:hyperlink>
        </w:p>
        <w:p w14:paraId="524C7B3F" w14:textId="67B856EC" w:rsidR="00AC19D8" w:rsidRDefault="00EA1F13">
          <w:pPr>
            <w:pStyle w:val="Inhopg1"/>
            <w:tabs>
              <w:tab w:val="right" w:leader="dot" w:pos="9350"/>
            </w:tabs>
            <w:rPr>
              <w:b w:val="0"/>
              <w:bCs w:val="0"/>
              <w:caps w:val="0"/>
              <w:noProof/>
              <w:sz w:val="24"/>
              <w:szCs w:val="24"/>
              <w:u w:val="none"/>
            </w:rPr>
          </w:pPr>
          <w:hyperlink w:anchor="_Toc33995610" w:history="1">
            <w:r w:rsidR="00AC19D8" w:rsidRPr="009E59BD">
              <w:rPr>
                <w:rStyle w:val="Hyperlink"/>
                <w:noProof/>
              </w:rPr>
              <w:t>results</w:t>
            </w:r>
            <w:r w:rsidR="00AC19D8">
              <w:rPr>
                <w:noProof/>
                <w:webHidden/>
              </w:rPr>
              <w:tab/>
            </w:r>
            <w:r w:rsidR="00AC19D8">
              <w:rPr>
                <w:noProof/>
                <w:webHidden/>
              </w:rPr>
              <w:fldChar w:fldCharType="begin"/>
            </w:r>
            <w:r w:rsidR="00AC19D8">
              <w:rPr>
                <w:noProof/>
                <w:webHidden/>
              </w:rPr>
              <w:instrText xml:space="preserve"> PAGEREF _Toc33995610 \h </w:instrText>
            </w:r>
            <w:r w:rsidR="00AC19D8">
              <w:rPr>
                <w:noProof/>
                <w:webHidden/>
              </w:rPr>
            </w:r>
            <w:r w:rsidR="00AC19D8">
              <w:rPr>
                <w:noProof/>
                <w:webHidden/>
              </w:rPr>
              <w:fldChar w:fldCharType="separate"/>
            </w:r>
            <w:r w:rsidR="00AC19D8">
              <w:rPr>
                <w:noProof/>
                <w:webHidden/>
              </w:rPr>
              <w:t>13</w:t>
            </w:r>
            <w:r w:rsidR="00AC19D8">
              <w:rPr>
                <w:noProof/>
                <w:webHidden/>
              </w:rPr>
              <w:fldChar w:fldCharType="end"/>
            </w:r>
          </w:hyperlink>
        </w:p>
        <w:p w14:paraId="5B2106B0" w14:textId="4155AE85" w:rsidR="00AC19D8" w:rsidRDefault="00EA1F13">
          <w:pPr>
            <w:pStyle w:val="Inhopg2"/>
            <w:tabs>
              <w:tab w:val="right" w:leader="dot" w:pos="9350"/>
            </w:tabs>
            <w:rPr>
              <w:b w:val="0"/>
              <w:bCs w:val="0"/>
              <w:smallCaps w:val="0"/>
              <w:noProof/>
              <w:sz w:val="24"/>
              <w:szCs w:val="24"/>
            </w:rPr>
          </w:pPr>
          <w:hyperlink w:anchor="_Toc33995611" w:history="1">
            <w:r w:rsidR="00AC19D8" w:rsidRPr="009E59BD">
              <w:rPr>
                <w:rStyle w:val="Hyperlink"/>
                <w:noProof/>
              </w:rPr>
              <w:t>DDT deficiency in Hematopoietic stem cells maintenance</w:t>
            </w:r>
            <w:r w:rsidR="00AC19D8">
              <w:rPr>
                <w:noProof/>
                <w:webHidden/>
              </w:rPr>
              <w:tab/>
            </w:r>
            <w:r w:rsidR="00AC19D8">
              <w:rPr>
                <w:noProof/>
                <w:webHidden/>
              </w:rPr>
              <w:fldChar w:fldCharType="begin"/>
            </w:r>
            <w:r w:rsidR="00AC19D8">
              <w:rPr>
                <w:noProof/>
                <w:webHidden/>
              </w:rPr>
              <w:instrText xml:space="preserve"> PAGEREF _Toc33995611 \h </w:instrText>
            </w:r>
            <w:r w:rsidR="00AC19D8">
              <w:rPr>
                <w:noProof/>
                <w:webHidden/>
              </w:rPr>
            </w:r>
            <w:r w:rsidR="00AC19D8">
              <w:rPr>
                <w:noProof/>
                <w:webHidden/>
              </w:rPr>
              <w:fldChar w:fldCharType="separate"/>
            </w:r>
            <w:r w:rsidR="00AC19D8">
              <w:rPr>
                <w:noProof/>
                <w:webHidden/>
              </w:rPr>
              <w:t>14</w:t>
            </w:r>
            <w:r w:rsidR="00AC19D8">
              <w:rPr>
                <w:noProof/>
                <w:webHidden/>
              </w:rPr>
              <w:fldChar w:fldCharType="end"/>
            </w:r>
          </w:hyperlink>
        </w:p>
        <w:p w14:paraId="1D0A6FDF" w14:textId="237EF192" w:rsidR="00AC19D8" w:rsidRDefault="00EA1F13">
          <w:pPr>
            <w:pStyle w:val="Inhopg2"/>
            <w:tabs>
              <w:tab w:val="right" w:leader="dot" w:pos="9350"/>
            </w:tabs>
            <w:rPr>
              <w:b w:val="0"/>
              <w:bCs w:val="0"/>
              <w:smallCaps w:val="0"/>
              <w:noProof/>
              <w:sz w:val="24"/>
              <w:szCs w:val="24"/>
            </w:rPr>
          </w:pPr>
          <w:hyperlink w:anchor="_Toc33995612" w:history="1">
            <w:r w:rsidR="00AC19D8" w:rsidRPr="009E59BD">
              <w:rPr>
                <w:rStyle w:val="Hyperlink"/>
                <w:noProof/>
              </w:rPr>
              <w:t>Anemia</w:t>
            </w:r>
            <w:r w:rsidR="00AC19D8">
              <w:rPr>
                <w:noProof/>
                <w:webHidden/>
              </w:rPr>
              <w:tab/>
            </w:r>
            <w:r w:rsidR="00AC19D8">
              <w:rPr>
                <w:noProof/>
                <w:webHidden/>
              </w:rPr>
              <w:fldChar w:fldCharType="begin"/>
            </w:r>
            <w:r w:rsidR="00AC19D8">
              <w:rPr>
                <w:noProof/>
                <w:webHidden/>
              </w:rPr>
              <w:instrText xml:space="preserve"> PAGEREF _Toc33995612 \h </w:instrText>
            </w:r>
            <w:r w:rsidR="00AC19D8">
              <w:rPr>
                <w:noProof/>
                <w:webHidden/>
              </w:rPr>
            </w:r>
            <w:r w:rsidR="00AC19D8">
              <w:rPr>
                <w:noProof/>
                <w:webHidden/>
              </w:rPr>
              <w:fldChar w:fldCharType="separate"/>
            </w:r>
            <w:r w:rsidR="00AC19D8">
              <w:rPr>
                <w:noProof/>
                <w:webHidden/>
              </w:rPr>
              <w:t>14</w:t>
            </w:r>
            <w:r w:rsidR="00AC19D8">
              <w:rPr>
                <w:noProof/>
                <w:webHidden/>
              </w:rPr>
              <w:fldChar w:fldCharType="end"/>
            </w:r>
          </w:hyperlink>
        </w:p>
        <w:p w14:paraId="34728100" w14:textId="51C5DBE4" w:rsidR="00AC19D8" w:rsidRDefault="00EA1F13">
          <w:pPr>
            <w:pStyle w:val="Inhopg1"/>
            <w:tabs>
              <w:tab w:val="right" w:leader="dot" w:pos="9350"/>
            </w:tabs>
            <w:rPr>
              <w:b w:val="0"/>
              <w:bCs w:val="0"/>
              <w:caps w:val="0"/>
              <w:noProof/>
              <w:sz w:val="24"/>
              <w:szCs w:val="24"/>
              <w:u w:val="none"/>
            </w:rPr>
          </w:pPr>
          <w:hyperlink w:anchor="_Toc33995613" w:history="1">
            <w:r w:rsidR="00AC19D8" w:rsidRPr="009E59BD">
              <w:rPr>
                <w:rStyle w:val="Hyperlink"/>
                <w:noProof/>
                <w:lang w:val="en-GB"/>
              </w:rPr>
              <w:t>disscussion</w:t>
            </w:r>
            <w:r w:rsidR="00AC19D8">
              <w:rPr>
                <w:noProof/>
                <w:webHidden/>
              </w:rPr>
              <w:tab/>
            </w:r>
            <w:r w:rsidR="00AC19D8">
              <w:rPr>
                <w:noProof/>
                <w:webHidden/>
              </w:rPr>
              <w:fldChar w:fldCharType="begin"/>
            </w:r>
            <w:r w:rsidR="00AC19D8">
              <w:rPr>
                <w:noProof/>
                <w:webHidden/>
              </w:rPr>
              <w:instrText xml:space="preserve"> PAGEREF _Toc33995613 \h </w:instrText>
            </w:r>
            <w:r w:rsidR="00AC19D8">
              <w:rPr>
                <w:noProof/>
                <w:webHidden/>
              </w:rPr>
            </w:r>
            <w:r w:rsidR="00AC19D8">
              <w:rPr>
                <w:noProof/>
                <w:webHidden/>
              </w:rPr>
              <w:fldChar w:fldCharType="separate"/>
            </w:r>
            <w:r w:rsidR="00AC19D8">
              <w:rPr>
                <w:noProof/>
                <w:webHidden/>
              </w:rPr>
              <w:t>16</w:t>
            </w:r>
            <w:r w:rsidR="00AC19D8">
              <w:rPr>
                <w:noProof/>
                <w:webHidden/>
              </w:rPr>
              <w:fldChar w:fldCharType="end"/>
            </w:r>
          </w:hyperlink>
        </w:p>
        <w:p w14:paraId="27CB9F50" w14:textId="0389FC8E" w:rsidR="00AC19D8" w:rsidRDefault="00EA1F13">
          <w:pPr>
            <w:pStyle w:val="Inhopg1"/>
            <w:tabs>
              <w:tab w:val="right" w:leader="dot" w:pos="9350"/>
            </w:tabs>
            <w:rPr>
              <w:b w:val="0"/>
              <w:bCs w:val="0"/>
              <w:caps w:val="0"/>
              <w:noProof/>
              <w:sz w:val="24"/>
              <w:szCs w:val="24"/>
              <w:u w:val="none"/>
            </w:rPr>
          </w:pPr>
          <w:hyperlink w:anchor="_Toc33995614" w:history="1">
            <w:r w:rsidR="00AC19D8" w:rsidRPr="009E59BD">
              <w:rPr>
                <w:rStyle w:val="Hyperlink"/>
                <w:noProof/>
              </w:rPr>
              <w:t>supllement</w:t>
            </w:r>
            <w:r w:rsidR="00AC19D8">
              <w:rPr>
                <w:noProof/>
                <w:webHidden/>
              </w:rPr>
              <w:tab/>
            </w:r>
            <w:r w:rsidR="00AC19D8">
              <w:rPr>
                <w:noProof/>
                <w:webHidden/>
              </w:rPr>
              <w:fldChar w:fldCharType="begin"/>
            </w:r>
            <w:r w:rsidR="00AC19D8">
              <w:rPr>
                <w:noProof/>
                <w:webHidden/>
              </w:rPr>
              <w:instrText xml:space="preserve"> PAGEREF _Toc33995614 \h </w:instrText>
            </w:r>
            <w:r w:rsidR="00AC19D8">
              <w:rPr>
                <w:noProof/>
                <w:webHidden/>
              </w:rPr>
            </w:r>
            <w:r w:rsidR="00AC19D8">
              <w:rPr>
                <w:noProof/>
                <w:webHidden/>
              </w:rPr>
              <w:fldChar w:fldCharType="separate"/>
            </w:r>
            <w:r w:rsidR="00AC19D8">
              <w:rPr>
                <w:noProof/>
                <w:webHidden/>
              </w:rPr>
              <w:t>18</w:t>
            </w:r>
            <w:r w:rsidR="00AC19D8">
              <w:rPr>
                <w:noProof/>
                <w:webHidden/>
              </w:rPr>
              <w:fldChar w:fldCharType="end"/>
            </w:r>
          </w:hyperlink>
        </w:p>
        <w:p w14:paraId="49AB9063" w14:textId="11C07D66" w:rsidR="00AC19D8" w:rsidRDefault="00EA1F13">
          <w:pPr>
            <w:pStyle w:val="Inhopg1"/>
            <w:tabs>
              <w:tab w:val="right" w:leader="dot" w:pos="9350"/>
            </w:tabs>
            <w:rPr>
              <w:b w:val="0"/>
              <w:bCs w:val="0"/>
              <w:caps w:val="0"/>
              <w:noProof/>
              <w:sz w:val="24"/>
              <w:szCs w:val="24"/>
              <w:u w:val="none"/>
            </w:rPr>
          </w:pPr>
          <w:hyperlink w:anchor="_Toc33995615" w:history="1">
            <w:r w:rsidR="00AC19D8" w:rsidRPr="009E59BD">
              <w:rPr>
                <w:rStyle w:val="Hyperlink"/>
                <w:noProof/>
              </w:rPr>
              <w:t>references</w:t>
            </w:r>
            <w:r w:rsidR="00AC19D8">
              <w:rPr>
                <w:noProof/>
                <w:webHidden/>
              </w:rPr>
              <w:tab/>
            </w:r>
            <w:r w:rsidR="00AC19D8">
              <w:rPr>
                <w:noProof/>
                <w:webHidden/>
              </w:rPr>
              <w:fldChar w:fldCharType="begin"/>
            </w:r>
            <w:r w:rsidR="00AC19D8">
              <w:rPr>
                <w:noProof/>
                <w:webHidden/>
              </w:rPr>
              <w:instrText xml:space="preserve"> PAGEREF _Toc33995615 \h </w:instrText>
            </w:r>
            <w:r w:rsidR="00AC19D8">
              <w:rPr>
                <w:noProof/>
                <w:webHidden/>
              </w:rPr>
            </w:r>
            <w:r w:rsidR="00AC19D8">
              <w:rPr>
                <w:noProof/>
                <w:webHidden/>
              </w:rPr>
              <w:fldChar w:fldCharType="separate"/>
            </w:r>
            <w:r w:rsidR="00AC19D8">
              <w:rPr>
                <w:noProof/>
                <w:webHidden/>
              </w:rPr>
              <w:t>20</w:t>
            </w:r>
            <w:r w:rsidR="00AC19D8">
              <w:rPr>
                <w:noProof/>
                <w:webHidden/>
              </w:rPr>
              <w:fldChar w:fldCharType="end"/>
            </w:r>
          </w:hyperlink>
        </w:p>
        <w:p w14:paraId="0C424F80" w14:textId="55CEF503" w:rsidR="00A0310C" w:rsidRPr="003F2039" w:rsidRDefault="00B55716" w:rsidP="00C75879">
          <w:pPr>
            <w:jc w:val="both"/>
          </w:pPr>
          <w:r>
            <w:rPr>
              <w:b/>
              <w:bCs/>
              <w:noProof/>
            </w:rPr>
            <w:fldChar w:fldCharType="end"/>
          </w:r>
        </w:p>
      </w:sdtContent>
    </w:sdt>
    <w:p w14:paraId="522A48DC" w14:textId="11DA630D" w:rsidR="00A0310C" w:rsidRPr="003F2039" w:rsidRDefault="00A0310C" w:rsidP="00C75879">
      <w:pPr>
        <w:jc w:val="both"/>
        <w:rPr>
          <w:i/>
          <w:iCs/>
          <w:caps/>
          <w:color w:val="AC3EC1" w:themeColor="accent1"/>
          <w:spacing w:val="10"/>
          <w:kern w:val="28"/>
          <w:sz w:val="52"/>
          <w:szCs w:val="52"/>
        </w:rPr>
      </w:pPr>
      <w:r w:rsidRPr="003F2039">
        <w:rPr>
          <w:i/>
          <w:iCs/>
        </w:rPr>
        <w:br w:type="page"/>
      </w:r>
    </w:p>
    <w:p w14:paraId="282DC543" w14:textId="77777777" w:rsidR="00A0310C" w:rsidRPr="003F2039" w:rsidRDefault="00A0310C" w:rsidP="00C75879">
      <w:pPr>
        <w:pStyle w:val="Kop1"/>
        <w:jc w:val="both"/>
        <w:rPr>
          <w:rFonts w:cstheme="majorHAnsi"/>
          <w:sz w:val="44"/>
          <w:u w:val="single"/>
        </w:rPr>
      </w:pPr>
      <w:bookmarkStart w:id="1" w:name="_Toc30578507"/>
      <w:bookmarkStart w:id="2" w:name="_Toc30974813"/>
      <w:bookmarkStart w:id="3" w:name="_Toc33995599"/>
      <w:r w:rsidRPr="003F2039">
        <w:rPr>
          <w:rFonts w:cstheme="majorHAnsi"/>
          <w:bCs w:val="0"/>
          <w:sz w:val="36"/>
          <w:szCs w:val="24"/>
        </w:rPr>
        <w:lastRenderedPageBreak/>
        <w:t>Acknowledgement</w:t>
      </w:r>
      <w:bookmarkEnd w:id="1"/>
      <w:r w:rsidRPr="003F2039">
        <w:rPr>
          <w:rFonts w:cstheme="majorHAnsi"/>
          <w:bCs w:val="0"/>
          <w:sz w:val="36"/>
          <w:szCs w:val="24"/>
        </w:rPr>
        <w:t>s</w:t>
      </w:r>
      <w:bookmarkEnd w:id="2"/>
      <w:bookmarkEnd w:id="3"/>
      <w:r w:rsidRPr="003F2039">
        <w:rPr>
          <w:rFonts w:cstheme="majorHAnsi"/>
          <w:bCs w:val="0"/>
          <w:sz w:val="36"/>
          <w:szCs w:val="24"/>
        </w:rPr>
        <w:t xml:space="preserve"> </w:t>
      </w:r>
    </w:p>
    <w:p w14:paraId="7EF56777" w14:textId="77777777" w:rsidR="00A0310C" w:rsidRPr="00EC230A" w:rsidRDefault="00A0310C" w:rsidP="00C75879">
      <w:pPr>
        <w:jc w:val="both"/>
        <w:rPr>
          <w:rFonts w:cstheme="minorHAnsi"/>
          <w:sz w:val="24"/>
          <w:szCs w:val="24"/>
        </w:rPr>
      </w:pPr>
      <w:r w:rsidRPr="00EC230A">
        <w:rPr>
          <w:rFonts w:cstheme="minorHAnsi"/>
          <w:b/>
          <w:bCs/>
          <w:sz w:val="24"/>
          <w:szCs w:val="24"/>
        </w:rPr>
        <w:t>University of Applied Sciences</w:t>
      </w:r>
      <w:r w:rsidRPr="00EC230A">
        <w:rPr>
          <w:rFonts w:cstheme="minorHAnsi"/>
          <w:sz w:val="24"/>
          <w:szCs w:val="24"/>
        </w:rPr>
        <w:t xml:space="preserve"> </w:t>
      </w:r>
      <w:r w:rsidRPr="00EC230A">
        <w:rPr>
          <w:rFonts w:cstheme="minorHAnsi"/>
          <w:b/>
          <w:bCs/>
          <w:sz w:val="24"/>
          <w:szCs w:val="24"/>
        </w:rPr>
        <w:t xml:space="preserve">Leiden </w:t>
      </w:r>
    </w:p>
    <w:p w14:paraId="278F2F0D" w14:textId="77777777" w:rsidR="00A0310C" w:rsidRPr="00EC230A" w:rsidRDefault="00A0310C" w:rsidP="00C75879">
      <w:pPr>
        <w:jc w:val="both"/>
        <w:rPr>
          <w:rFonts w:cstheme="minorHAnsi"/>
          <w:sz w:val="24"/>
          <w:szCs w:val="24"/>
        </w:rPr>
      </w:pPr>
      <w:r w:rsidRPr="00EC230A">
        <w:rPr>
          <w:rFonts w:cstheme="minorHAnsi"/>
          <w:sz w:val="24"/>
          <w:szCs w:val="24"/>
        </w:rPr>
        <w:t xml:space="preserve">First assessor: Dr. Mareike van Duijl  </w:t>
      </w:r>
    </w:p>
    <w:p w14:paraId="3B0CD213" w14:textId="77777777" w:rsidR="00A0310C" w:rsidRPr="00EC230A" w:rsidRDefault="00A0310C" w:rsidP="00C75879">
      <w:pPr>
        <w:jc w:val="both"/>
        <w:rPr>
          <w:rFonts w:cstheme="minorHAnsi"/>
          <w:sz w:val="24"/>
          <w:szCs w:val="24"/>
        </w:rPr>
      </w:pPr>
      <w:r w:rsidRPr="00EC230A">
        <w:rPr>
          <w:rFonts w:cstheme="minorHAnsi"/>
          <w:sz w:val="24"/>
          <w:szCs w:val="24"/>
        </w:rPr>
        <w:t>Second assessor:</w:t>
      </w:r>
      <w:r w:rsidRPr="00EC230A">
        <w:rPr>
          <w:rFonts w:cstheme="minorHAnsi"/>
          <w:color w:val="000000"/>
          <w:sz w:val="24"/>
          <w:szCs w:val="24"/>
        </w:rPr>
        <w:t xml:space="preserve"> Odette Tysma</w:t>
      </w:r>
    </w:p>
    <w:p w14:paraId="75E40043" w14:textId="77777777" w:rsidR="00A0310C" w:rsidRPr="00EC230A" w:rsidRDefault="00A0310C" w:rsidP="00C75879">
      <w:pPr>
        <w:jc w:val="both"/>
        <w:rPr>
          <w:rFonts w:cstheme="minorHAnsi"/>
          <w:sz w:val="24"/>
          <w:szCs w:val="24"/>
        </w:rPr>
      </w:pPr>
      <w:r w:rsidRPr="00EC230A">
        <w:rPr>
          <w:rFonts w:cstheme="minorHAnsi"/>
          <w:sz w:val="24"/>
          <w:szCs w:val="24"/>
        </w:rPr>
        <w:t>Track coordinator</w:t>
      </w:r>
    </w:p>
    <w:p w14:paraId="46EAF09E" w14:textId="77777777" w:rsidR="00A0310C" w:rsidRPr="00EC230A" w:rsidRDefault="00A0310C" w:rsidP="00C75879">
      <w:pPr>
        <w:jc w:val="both"/>
        <w:rPr>
          <w:rFonts w:cstheme="minorHAnsi"/>
          <w:sz w:val="24"/>
          <w:szCs w:val="24"/>
        </w:rPr>
      </w:pPr>
    </w:p>
    <w:p w14:paraId="3E1DB4FD" w14:textId="77777777" w:rsidR="00A0310C" w:rsidRPr="00EC230A" w:rsidRDefault="00A0310C" w:rsidP="00C75879">
      <w:pPr>
        <w:jc w:val="both"/>
        <w:rPr>
          <w:rFonts w:cstheme="minorHAnsi"/>
          <w:sz w:val="24"/>
          <w:szCs w:val="24"/>
        </w:rPr>
      </w:pPr>
    </w:p>
    <w:p w14:paraId="14B534B7" w14:textId="77777777" w:rsidR="00A0310C" w:rsidRPr="00EC230A" w:rsidRDefault="00A0310C" w:rsidP="00C75879">
      <w:pPr>
        <w:jc w:val="both"/>
        <w:rPr>
          <w:rFonts w:cstheme="minorHAnsi"/>
          <w:b/>
          <w:bCs/>
          <w:sz w:val="24"/>
          <w:szCs w:val="24"/>
        </w:rPr>
      </w:pPr>
      <w:r w:rsidRPr="00EC230A">
        <w:rPr>
          <w:rFonts w:cstheme="minorHAnsi"/>
          <w:b/>
          <w:bCs/>
          <w:sz w:val="24"/>
          <w:szCs w:val="24"/>
        </w:rPr>
        <w:t>The Netherland Cancer institute</w:t>
      </w:r>
    </w:p>
    <w:p w14:paraId="06B40C0D" w14:textId="77777777" w:rsidR="00A0310C" w:rsidRPr="00EC230A" w:rsidRDefault="00A0310C" w:rsidP="00C75879">
      <w:pPr>
        <w:jc w:val="both"/>
        <w:rPr>
          <w:rFonts w:cstheme="minorHAnsi"/>
          <w:sz w:val="24"/>
          <w:szCs w:val="24"/>
        </w:rPr>
      </w:pPr>
    </w:p>
    <w:p w14:paraId="443F11B5" w14:textId="77777777" w:rsidR="00A0310C" w:rsidRPr="00EC230A" w:rsidRDefault="00A0310C" w:rsidP="00C75879">
      <w:pPr>
        <w:ind w:firstLine="720"/>
        <w:jc w:val="both"/>
        <w:rPr>
          <w:rFonts w:cstheme="minorHAnsi"/>
          <w:sz w:val="24"/>
          <w:szCs w:val="24"/>
        </w:rPr>
      </w:pPr>
      <w:r w:rsidRPr="00EC230A">
        <w:rPr>
          <w:rFonts w:cstheme="minorHAnsi"/>
          <w:b/>
          <w:bCs/>
          <w:sz w:val="24"/>
          <w:szCs w:val="24"/>
        </w:rPr>
        <w:t xml:space="preserve">Department of Tumor Biology &amp; Immunology </w:t>
      </w:r>
    </w:p>
    <w:p w14:paraId="4297356E" w14:textId="77777777" w:rsidR="00A0310C" w:rsidRPr="00EC230A" w:rsidRDefault="00A0310C" w:rsidP="00C75879">
      <w:pPr>
        <w:ind w:firstLine="720"/>
        <w:jc w:val="both"/>
        <w:rPr>
          <w:rFonts w:cstheme="minorHAnsi"/>
          <w:sz w:val="24"/>
          <w:szCs w:val="24"/>
        </w:rPr>
      </w:pPr>
      <w:r w:rsidRPr="00EC230A">
        <w:rPr>
          <w:rFonts w:cstheme="minorHAnsi"/>
          <w:sz w:val="24"/>
          <w:szCs w:val="24"/>
        </w:rPr>
        <w:t>Group leader: Dr. Heinz Jacobs</w:t>
      </w:r>
    </w:p>
    <w:p w14:paraId="3DE98D49" w14:textId="77777777" w:rsidR="00A0310C" w:rsidRPr="00EC230A" w:rsidRDefault="00A0310C" w:rsidP="00C75879">
      <w:pPr>
        <w:ind w:firstLine="720"/>
        <w:jc w:val="both"/>
        <w:rPr>
          <w:rFonts w:cstheme="minorHAnsi"/>
          <w:sz w:val="24"/>
          <w:szCs w:val="24"/>
        </w:rPr>
      </w:pPr>
      <w:r w:rsidRPr="00EC230A">
        <w:rPr>
          <w:rFonts w:cstheme="minorHAnsi"/>
          <w:sz w:val="24"/>
          <w:szCs w:val="24"/>
        </w:rPr>
        <w:t>Direct supervisor: Aldo Spanjaard</w:t>
      </w:r>
    </w:p>
    <w:p w14:paraId="43DDF892" w14:textId="77777777" w:rsidR="00A0310C" w:rsidRPr="00EC230A" w:rsidRDefault="00A0310C" w:rsidP="00C75879">
      <w:pPr>
        <w:ind w:firstLine="720"/>
        <w:jc w:val="both"/>
        <w:rPr>
          <w:rFonts w:cstheme="minorHAnsi"/>
          <w:sz w:val="24"/>
          <w:szCs w:val="24"/>
        </w:rPr>
      </w:pPr>
      <w:r w:rsidRPr="00EC230A">
        <w:rPr>
          <w:rFonts w:cstheme="minorHAnsi"/>
          <w:sz w:val="24"/>
          <w:szCs w:val="24"/>
        </w:rPr>
        <w:t>Technician: Paul van Den Berk</w:t>
      </w:r>
    </w:p>
    <w:p w14:paraId="3595C4B8" w14:textId="77777777" w:rsidR="00A0310C" w:rsidRPr="00EC230A" w:rsidRDefault="00A0310C" w:rsidP="00C75879">
      <w:pPr>
        <w:ind w:firstLine="720"/>
        <w:jc w:val="both"/>
        <w:rPr>
          <w:rFonts w:cstheme="minorHAnsi"/>
          <w:sz w:val="24"/>
          <w:szCs w:val="24"/>
        </w:rPr>
      </w:pPr>
      <w:r w:rsidRPr="00EC230A">
        <w:rPr>
          <w:rFonts w:cstheme="minorHAnsi"/>
          <w:sz w:val="24"/>
          <w:szCs w:val="24"/>
        </w:rPr>
        <w:t>Mohammed Assad Aslam</w:t>
      </w:r>
    </w:p>
    <w:p w14:paraId="4DA88BDA" w14:textId="77777777" w:rsidR="00A0310C" w:rsidRPr="00EC230A" w:rsidRDefault="00A0310C" w:rsidP="00C75879">
      <w:pPr>
        <w:jc w:val="both"/>
        <w:rPr>
          <w:rFonts w:cstheme="minorHAnsi"/>
          <w:sz w:val="24"/>
          <w:szCs w:val="24"/>
        </w:rPr>
      </w:pPr>
    </w:p>
    <w:p w14:paraId="560A0F33" w14:textId="3A12BAC1" w:rsidR="00A0310C" w:rsidRPr="00EC230A" w:rsidRDefault="00A0310C" w:rsidP="00C75879">
      <w:pPr>
        <w:jc w:val="both"/>
        <w:rPr>
          <w:rFonts w:cstheme="minorHAnsi"/>
          <w:sz w:val="24"/>
          <w:szCs w:val="24"/>
        </w:rPr>
      </w:pPr>
    </w:p>
    <w:p w14:paraId="5AF5EBAC" w14:textId="77777777" w:rsidR="00A0310C" w:rsidRPr="00EC230A" w:rsidRDefault="00A0310C" w:rsidP="00C75879">
      <w:pPr>
        <w:jc w:val="both"/>
        <w:rPr>
          <w:rFonts w:cstheme="minorHAnsi"/>
          <w:sz w:val="24"/>
          <w:szCs w:val="24"/>
        </w:rPr>
      </w:pPr>
      <w:r w:rsidRPr="00EC230A">
        <w:rPr>
          <w:rFonts w:cstheme="minorHAnsi"/>
          <w:b/>
          <w:bCs/>
          <w:sz w:val="24"/>
          <w:szCs w:val="24"/>
        </w:rPr>
        <w:t>Animal Pathology:</w:t>
      </w:r>
      <w:r w:rsidRPr="00EC230A">
        <w:rPr>
          <w:rFonts w:cstheme="minorHAnsi"/>
          <w:sz w:val="24"/>
          <w:szCs w:val="24"/>
        </w:rPr>
        <w:t xml:space="preserve"> Ji-Ying Song</w:t>
      </w:r>
    </w:p>
    <w:p w14:paraId="275EFEA7" w14:textId="77777777" w:rsidR="00A0310C" w:rsidRPr="00EC230A" w:rsidRDefault="00A0310C" w:rsidP="00C75879">
      <w:pPr>
        <w:jc w:val="both"/>
        <w:rPr>
          <w:rFonts w:cstheme="minorHAnsi"/>
          <w:sz w:val="24"/>
          <w:szCs w:val="24"/>
        </w:rPr>
      </w:pPr>
    </w:p>
    <w:p w14:paraId="025C05FE" w14:textId="77777777" w:rsidR="00A0310C" w:rsidRPr="00EC230A" w:rsidRDefault="00A0310C" w:rsidP="00C75879">
      <w:pPr>
        <w:jc w:val="both"/>
        <w:rPr>
          <w:rFonts w:cstheme="minorHAnsi"/>
          <w:b/>
          <w:bCs/>
          <w:sz w:val="24"/>
          <w:szCs w:val="24"/>
        </w:rPr>
      </w:pPr>
      <w:r w:rsidRPr="00EC230A">
        <w:rPr>
          <w:rFonts w:cstheme="minorHAnsi"/>
          <w:b/>
          <w:bCs/>
          <w:sz w:val="24"/>
          <w:szCs w:val="24"/>
        </w:rPr>
        <w:t>Flow cytometry facility</w:t>
      </w:r>
    </w:p>
    <w:p w14:paraId="1F5E9307" w14:textId="77777777" w:rsidR="00A0310C" w:rsidRPr="00EC230A" w:rsidRDefault="00A0310C" w:rsidP="00C75879">
      <w:pPr>
        <w:ind w:firstLine="720"/>
        <w:jc w:val="both"/>
        <w:rPr>
          <w:rFonts w:cstheme="minorHAnsi"/>
          <w:sz w:val="24"/>
          <w:szCs w:val="24"/>
          <w:lang w:val="nl-NL"/>
        </w:rPr>
      </w:pPr>
      <w:r w:rsidRPr="00EC230A">
        <w:rPr>
          <w:rFonts w:cstheme="minorHAnsi"/>
          <w:sz w:val="24"/>
          <w:szCs w:val="24"/>
          <w:lang w:val="nl-NL"/>
        </w:rPr>
        <w:t>Martijn van Baalen</w:t>
      </w:r>
    </w:p>
    <w:p w14:paraId="0A3B3E67" w14:textId="77777777" w:rsidR="00A0310C" w:rsidRPr="00EC230A" w:rsidRDefault="00A0310C" w:rsidP="00C75879">
      <w:pPr>
        <w:ind w:firstLine="720"/>
        <w:jc w:val="both"/>
        <w:rPr>
          <w:rFonts w:cstheme="minorHAnsi"/>
          <w:sz w:val="24"/>
          <w:szCs w:val="24"/>
          <w:lang w:val="nl-NL"/>
        </w:rPr>
      </w:pPr>
      <w:r w:rsidRPr="00EC230A">
        <w:rPr>
          <w:rFonts w:cstheme="minorHAnsi"/>
          <w:sz w:val="24"/>
          <w:szCs w:val="24"/>
          <w:lang w:val="nl-NL"/>
        </w:rPr>
        <w:t>Frank van Diepen</w:t>
      </w:r>
    </w:p>
    <w:p w14:paraId="1DD5AB25" w14:textId="77777777" w:rsidR="00A0310C" w:rsidRPr="00EC230A" w:rsidRDefault="00A0310C" w:rsidP="00C75879">
      <w:pPr>
        <w:ind w:firstLine="720"/>
        <w:jc w:val="both"/>
        <w:rPr>
          <w:rFonts w:cstheme="minorHAnsi"/>
          <w:sz w:val="24"/>
          <w:szCs w:val="24"/>
        </w:rPr>
      </w:pPr>
      <w:r w:rsidRPr="00EC230A">
        <w:rPr>
          <w:rFonts w:cstheme="minorHAnsi"/>
          <w:sz w:val="24"/>
          <w:szCs w:val="24"/>
        </w:rPr>
        <w:t>Anita Pfauth</w:t>
      </w:r>
    </w:p>
    <w:p w14:paraId="291366FC" w14:textId="77777777" w:rsidR="00A0310C" w:rsidRPr="00EC230A" w:rsidRDefault="00A0310C" w:rsidP="00C75879">
      <w:pPr>
        <w:ind w:firstLine="720"/>
        <w:jc w:val="both"/>
        <w:rPr>
          <w:rFonts w:cstheme="minorHAnsi"/>
          <w:sz w:val="24"/>
          <w:szCs w:val="24"/>
        </w:rPr>
      </w:pPr>
      <w:r w:rsidRPr="00EC230A">
        <w:rPr>
          <w:rFonts w:cstheme="minorHAnsi"/>
          <w:sz w:val="24"/>
          <w:szCs w:val="24"/>
        </w:rPr>
        <w:t>Debajit Bhowmick</w:t>
      </w:r>
    </w:p>
    <w:p w14:paraId="6862A264" w14:textId="7DDB9FC2" w:rsidR="00A0310C" w:rsidRPr="00EC230A" w:rsidRDefault="00A0310C" w:rsidP="00C75879">
      <w:pPr>
        <w:jc w:val="both"/>
        <w:rPr>
          <w:rFonts w:cstheme="minorHAnsi"/>
          <w:sz w:val="24"/>
          <w:szCs w:val="24"/>
          <w:u w:val="single"/>
        </w:rPr>
      </w:pPr>
    </w:p>
    <w:p w14:paraId="2AFCD628" w14:textId="77777777" w:rsidR="00A0310C" w:rsidRPr="00EC230A" w:rsidRDefault="00A0310C" w:rsidP="00C75879">
      <w:pPr>
        <w:jc w:val="both"/>
        <w:rPr>
          <w:rFonts w:cstheme="minorHAnsi"/>
          <w:b/>
          <w:bCs/>
          <w:sz w:val="24"/>
          <w:szCs w:val="24"/>
        </w:rPr>
      </w:pPr>
      <w:r w:rsidRPr="00EC230A">
        <w:rPr>
          <w:rFonts w:cstheme="minorHAnsi"/>
          <w:b/>
          <w:bCs/>
          <w:sz w:val="24"/>
          <w:szCs w:val="24"/>
        </w:rPr>
        <w:t>Transgenic animal facility:</w:t>
      </w:r>
    </w:p>
    <w:p w14:paraId="40B091BA" w14:textId="77777777" w:rsidR="00A0310C" w:rsidRPr="00EC230A" w:rsidRDefault="00A0310C" w:rsidP="00C75879">
      <w:pPr>
        <w:jc w:val="both"/>
        <w:rPr>
          <w:rFonts w:cstheme="minorHAnsi"/>
          <w:sz w:val="24"/>
          <w:szCs w:val="24"/>
        </w:rPr>
      </w:pPr>
      <w:r w:rsidRPr="00EC230A">
        <w:rPr>
          <w:rFonts w:cstheme="minorHAnsi"/>
          <w:b/>
          <w:bCs/>
          <w:sz w:val="24"/>
          <w:szCs w:val="24"/>
        </w:rPr>
        <w:tab/>
      </w:r>
      <w:r w:rsidRPr="00EC230A">
        <w:rPr>
          <w:rFonts w:cstheme="minorHAnsi"/>
          <w:sz w:val="24"/>
          <w:szCs w:val="24"/>
        </w:rPr>
        <w:t>Colin Pritchard</w:t>
      </w:r>
    </w:p>
    <w:p w14:paraId="50D35433" w14:textId="77777777" w:rsidR="00A0310C" w:rsidRPr="00EC230A" w:rsidRDefault="00A0310C" w:rsidP="00C75879">
      <w:pPr>
        <w:jc w:val="both"/>
        <w:rPr>
          <w:rFonts w:cstheme="minorHAnsi"/>
          <w:sz w:val="24"/>
          <w:szCs w:val="24"/>
        </w:rPr>
      </w:pPr>
      <w:r w:rsidRPr="00EC230A">
        <w:rPr>
          <w:rFonts w:cstheme="minorHAnsi"/>
          <w:sz w:val="24"/>
          <w:szCs w:val="24"/>
        </w:rPr>
        <w:tab/>
        <w:t>Jolijn ten Hacken</w:t>
      </w:r>
    </w:p>
    <w:p w14:paraId="0216A7C4" w14:textId="4B8310E3" w:rsidR="00A0310C" w:rsidRPr="00EC230A" w:rsidRDefault="00A0310C" w:rsidP="00C75879">
      <w:pPr>
        <w:jc w:val="both"/>
        <w:rPr>
          <w:rFonts w:cstheme="minorHAnsi"/>
          <w:i/>
          <w:iCs/>
          <w:caps/>
          <w:color w:val="AC3EC1" w:themeColor="accent1"/>
          <w:spacing w:val="10"/>
          <w:kern w:val="28"/>
          <w:sz w:val="52"/>
          <w:szCs w:val="52"/>
        </w:rPr>
      </w:pPr>
      <w:r w:rsidRPr="00EC230A">
        <w:rPr>
          <w:rFonts w:cstheme="minorHAnsi"/>
          <w:i/>
          <w:iCs/>
        </w:rPr>
        <w:br w:type="page"/>
      </w:r>
    </w:p>
    <w:p w14:paraId="7E2BB27F" w14:textId="534D9F74" w:rsidR="00B55716" w:rsidRPr="003F2039" w:rsidRDefault="00A0310C" w:rsidP="00C75879">
      <w:pPr>
        <w:pStyle w:val="Kop1"/>
        <w:jc w:val="both"/>
      </w:pPr>
      <w:bookmarkStart w:id="4" w:name="_Toc33995600"/>
      <w:r w:rsidRPr="003F2039">
        <w:lastRenderedPageBreak/>
        <w:t>Abbreviations</w:t>
      </w:r>
      <w:bookmarkEnd w:id="4"/>
      <w:r w:rsidRPr="003F2039">
        <w:t xml:space="preserve"> </w:t>
      </w:r>
    </w:p>
    <w:p w14:paraId="39762C4D" w14:textId="77777777" w:rsidR="00BD310E" w:rsidRPr="00BD310E" w:rsidRDefault="00BD310E" w:rsidP="00BD310E">
      <w:pPr>
        <w:jc w:val="both"/>
        <w:rPr>
          <w:sz w:val="24"/>
          <w:szCs w:val="24"/>
        </w:rPr>
      </w:pPr>
      <w:r w:rsidRPr="00BD310E">
        <w:rPr>
          <w:sz w:val="24"/>
          <w:szCs w:val="24"/>
        </w:rPr>
        <w:t>BER: Base excision repair</w:t>
      </w:r>
    </w:p>
    <w:p w14:paraId="058E4943" w14:textId="77777777" w:rsidR="00BD310E" w:rsidRPr="00BD310E" w:rsidRDefault="00BD310E" w:rsidP="00BD310E">
      <w:pPr>
        <w:jc w:val="both"/>
        <w:rPr>
          <w:sz w:val="24"/>
          <w:szCs w:val="24"/>
        </w:rPr>
      </w:pPr>
      <w:r w:rsidRPr="00BD310E">
        <w:rPr>
          <w:sz w:val="24"/>
          <w:szCs w:val="24"/>
        </w:rPr>
        <w:t>BFP: Blue fluorescent protein</w:t>
      </w:r>
    </w:p>
    <w:p w14:paraId="3E9D4729" w14:textId="77777777" w:rsidR="00BD310E" w:rsidRPr="00BD310E" w:rsidRDefault="00BD310E" w:rsidP="00BD310E">
      <w:pPr>
        <w:jc w:val="both"/>
        <w:rPr>
          <w:sz w:val="24"/>
          <w:szCs w:val="24"/>
        </w:rPr>
      </w:pPr>
      <w:r w:rsidRPr="00BD310E">
        <w:rPr>
          <w:sz w:val="24"/>
          <w:szCs w:val="24"/>
        </w:rPr>
        <w:t>CLP: Common lymphoid progenitor</w:t>
      </w:r>
    </w:p>
    <w:p w14:paraId="32BFD619" w14:textId="77777777" w:rsidR="00BD310E" w:rsidRPr="00BD310E" w:rsidRDefault="00BD310E" w:rsidP="00BD310E">
      <w:pPr>
        <w:jc w:val="both"/>
        <w:rPr>
          <w:sz w:val="24"/>
          <w:szCs w:val="24"/>
        </w:rPr>
      </w:pPr>
      <w:r w:rsidRPr="00BD310E">
        <w:rPr>
          <w:sz w:val="24"/>
          <w:szCs w:val="24"/>
        </w:rPr>
        <w:t>CMP: Common myeloid progenitor</w:t>
      </w:r>
    </w:p>
    <w:p w14:paraId="04854DA2" w14:textId="77777777" w:rsidR="00BD310E" w:rsidRPr="00BD310E" w:rsidRDefault="00BD310E" w:rsidP="00BD310E">
      <w:pPr>
        <w:jc w:val="both"/>
        <w:rPr>
          <w:sz w:val="24"/>
          <w:szCs w:val="24"/>
        </w:rPr>
      </w:pPr>
      <w:r w:rsidRPr="00BD310E">
        <w:rPr>
          <w:sz w:val="24"/>
          <w:szCs w:val="24"/>
        </w:rPr>
        <w:t>DDR: DNA damage repair</w:t>
      </w:r>
    </w:p>
    <w:p w14:paraId="08FFFD72" w14:textId="77777777" w:rsidR="00BD310E" w:rsidRPr="00BD310E" w:rsidRDefault="00BD310E" w:rsidP="00BD310E">
      <w:pPr>
        <w:jc w:val="both"/>
        <w:rPr>
          <w:sz w:val="24"/>
          <w:szCs w:val="24"/>
        </w:rPr>
      </w:pPr>
      <w:r w:rsidRPr="00BD310E">
        <w:rPr>
          <w:sz w:val="24"/>
          <w:szCs w:val="24"/>
        </w:rPr>
        <w:t>DDT: DNA damage tolerance</w:t>
      </w:r>
    </w:p>
    <w:p w14:paraId="5FAABDBA" w14:textId="77777777" w:rsidR="00BD310E" w:rsidRPr="00BD310E" w:rsidRDefault="00BD310E" w:rsidP="00BD310E">
      <w:pPr>
        <w:jc w:val="both"/>
        <w:rPr>
          <w:sz w:val="24"/>
          <w:szCs w:val="24"/>
        </w:rPr>
      </w:pPr>
      <w:r w:rsidRPr="00BD310E">
        <w:rPr>
          <w:sz w:val="24"/>
          <w:szCs w:val="24"/>
        </w:rPr>
        <w:t xml:space="preserve">DNA: Deoxyribonucleic acid </w:t>
      </w:r>
    </w:p>
    <w:p w14:paraId="343D7511" w14:textId="77777777" w:rsidR="00BD310E" w:rsidRPr="00BD310E" w:rsidRDefault="00BD310E" w:rsidP="00BD310E">
      <w:pPr>
        <w:jc w:val="both"/>
        <w:rPr>
          <w:sz w:val="24"/>
          <w:szCs w:val="24"/>
        </w:rPr>
      </w:pPr>
      <w:r w:rsidRPr="00BD310E">
        <w:rPr>
          <w:sz w:val="24"/>
          <w:szCs w:val="24"/>
        </w:rPr>
        <w:t>DSBs: Double strand breaks</w:t>
      </w:r>
    </w:p>
    <w:p w14:paraId="34C0E79E" w14:textId="77777777" w:rsidR="00BD310E" w:rsidRPr="00BD310E" w:rsidRDefault="00BD310E" w:rsidP="00BD310E">
      <w:pPr>
        <w:jc w:val="both"/>
        <w:rPr>
          <w:sz w:val="24"/>
          <w:szCs w:val="24"/>
        </w:rPr>
      </w:pPr>
      <w:r w:rsidRPr="00BD310E">
        <w:rPr>
          <w:sz w:val="24"/>
          <w:szCs w:val="24"/>
        </w:rPr>
        <w:t>ERT2: Estrogen Receptor T2</w:t>
      </w:r>
    </w:p>
    <w:p w14:paraId="67825517" w14:textId="77777777" w:rsidR="00BD310E" w:rsidRPr="00BD310E" w:rsidRDefault="00BD310E" w:rsidP="00BD310E">
      <w:pPr>
        <w:jc w:val="both"/>
        <w:rPr>
          <w:sz w:val="24"/>
          <w:szCs w:val="24"/>
        </w:rPr>
      </w:pPr>
      <w:r w:rsidRPr="00BD310E">
        <w:rPr>
          <w:sz w:val="24"/>
          <w:szCs w:val="24"/>
        </w:rPr>
        <w:t xml:space="preserve">FR: Fork reversal </w:t>
      </w:r>
    </w:p>
    <w:p w14:paraId="0E073225" w14:textId="77777777" w:rsidR="00BD310E" w:rsidRPr="00BD310E" w:rsidRDefault="00BD310E" w:rsidP="00BD310E">
      <w:pPr>
        <w:jc w:val="both"/>
        <w:rPr>
          <w:sz w:val="24"/>
          <w:szCs w:val="24"/>
        </w:rPr>
      </w:pPr>
      <w:r w:rsidRPr="00BD310E">
        <w:rPr>
          <w:sz w:val="24"/>
          <w:szCs w:val="24"/>
        </w:rPr>
        <w:t xml:space="preserve">GEMs: Genetically engineered mouse models </w:t>
      </w:r>
    </w:p>
    <w:p w14:paraId="451B604D" w14:textId="77777777" w:rsidR="00BD310E" w:rsidRPr="00BD310E" w:rsidRDefault="00BD310E" w:rsidP="00BD310E">
      <w:pPr>
        <w:jc w:val="both"/>
        <w:rPr>
          <w:sz w:val="24"/>
          <w:szCs w:val="24"/>
        </w:rPr>
      </w:pPr>
      <w:r w:rsidRPr="00BD310E">
        <w:rPr>
          <w:sz w:val="24"/>
          <w:szCs w:val="24"/>
        </w:rPr>
        <w:t>GFP: Green fluorescent protein</w:t>
      </w:r>
    </w:p>
    <w:p w14:paraId="464A3FEA" w14:textId="77777777" w:rsidR="00BD310E" w:rsidRPr="00C044A9" w:rsidRDefault="00BD310E" w:rsidP="00BD310E">
      <w:pPr>
        <w:jc w:val="both"/>
        <w:rPr>
          <w:sz w:val="24"/>
          <w:szCs w:val="24"/>
          <w:lang w:val="de-DE"/>
        </w:rPr>
      </w:pPr>
      <w:r w:rsidRPr="00C044A9">
        <w:rPr>
          <w:sz w:val="24"/>
          <w:szCs w:val="24"/>
          <w:lang w:val="de-DE"/>
        </w:rPr>
        <w:t>GMP: Granulocyte-macrophage progenitor</w:t>
      </w:r>
    </w:p>
    <w:p w14:paraId="2982DAF6" w14:textId="77777777" w:rsidR="00BD310E" w:rsidRPr="00C044A9" w:rsidRDefault="00BD310E" w:rsidP="00BD310E">
      <w:pPr>
        <w:jc w:val="both"/>
        <w:rPr>
          <w:sz w:val="24"/>
          <w:szCs w:val="24"/>
          <w:lang w:val="de-DE"/>
        </w:rPr>
      </w:pPr>
      <w:r w:rsidRPr="00C044A9">
        <w:rPr>
          <w:sz w:val="24"/>
          <w:szCs w:val="24"/>
          <w:lang w:val="de-DE"/>
        </w:rPr>
        <w:t>HGB: hemaglobin</w:t>
      </w:r>
    </w:p>
    <w:p w14:paraId="1C16D8E0" w14:textId="77777777" w:rsidR="00BD310E" w:rsidRPr="00BD310E" w:rsidRDefault="00BD310E" w:rsidP="00BD310E">
      <w:pPr>
        <w:jc w:val="both"/>
        <w:rPr>
          <w:sz w:val="24"/>
          <w:szCs w:val="24"/>
        </w:rPr>
      </w:pPr>
      <w:r w:rsidRPr="00BD310E">
        <w:rPr>
          <w:sz w:val="24"/>
          <w:szCs w:val="24"/>
        </w:rPr>
        <w:t>HR: Homologous recombination</w:t>
      </w:r>
    </w:p>
    <w:p w14:paraId="338AC41F" w14:textId="77777777" w:rsidR="00BD310E" w:rsidRPr="00BD310E" w:rsidRDefault="00BD310E" w:rsidP="00BD310E">
      <w:pPr>
        <w:jc w:val="both"/>
        <w:rPr>
          <w:sz w:val="24"/>
          <w:szCs w:val="24"/>
        </w:rPr>
      </w:pPr>
      <w:r w:rsidRPr="00BD310E">
        <w:rPr>
          <w:sz w:val="24"/>
          <w:szCs w:val="24"/>
        </w:rPr>
        <w:t>HSCs: Hematopoietic stem cells</w:t>
      </w:r>
    </w:p>
    <w:p w14:paraId="6D929C52" w14:textId="77777777" w:rsidR="00BD310E" w:rsidRPr="00BD310E" w:rsidRDefault="00BD310E" w:rsidP="00BD310E">
      <w:pPr>
        <w:jc w:val="both"/>
        <w:rPr>
          <w:sz w:val="24"/>
          <w:szCs w:val="24"/>
        </w:rPr>
      </w:pPr>
      <w:r w:rsidRPr="00BD310E">
        <w:rPr>
          <w:sz w:val="24"/>
          <w:szCs w:val="24"/>
        </w:rPr>
        <w:t>K164: Lysine 164</w:t>
      </w:r>
    </w:p>
    <w:p w14:paraId="2C83E56F" w14:textId="77777777" w:rsidR="00BD310E" w:rsidRPr="00BD310E" w:rsidRDefault="00BD310E" w:rsidP="00BD310E">
      <w:pPr>
        <w:jc w:val="both"/>
        <w:rPr>
          <w:sz w:val="24"/>
          <w:szCs w:val="24"/>
        </w:rPr>
      </w:pPr>
      <w:r w:rsidRPr="00BD310E">
        <w:rPr>
          <w:sz w:val="24"/>
          <w:szCs w:val="24"/>
        </w:rPr>
        <w:t>LT-HSC: long term HSC</w:t>
      </w:r>
    </w:p>
    <w:p w14:paraId="5B059FAD" w14:textId="77777777" w:rsidR="00BD310E" w:rsidRPr="00BD310E" w:rsidRDefault="00BD310E" w:rsidP="00BD310E">
      <w:pPr>
        <w:jc w:val="both"/>
        <w:rPr>
          <w:sz w:val="24"/>
          <w:szCs w:val="24"/>
        </w:rPr>
      </w:pPr>
      <w:r w:rsidRPr="00BD310E">
        <w:rPr>
          <w:sz w:val="24"/>
          <w:szCs w:val="24"/>
        </w:rPr>
        <w:t>MEP: Megakaryocyte -erythroid progenitors</w:t>
      </w:r>
    </w:p>
    <w:p w14:paraId="01CB8D36" w14:textId="77777777" w:rsidR="00BD310E" w:rsidRPr="00BD310E" w:rsidRDefault="00BD310E" w:rsidP="00BD310E">
      <w:pPr>
        <w:jc w:val="both"/>
        <w:rPr>
          <w:sz w:val="24"/>
          <w:szCs w:val="24"/>
        </w:rPr>
      </w:pPr>
      <w:r w:rsidRPr="00BD310E">
        <w:rPr>
          <w:sz w:val="24"/>
          <w:szCs w:val="24"/>
        </w:rPr>
        <w:t>MMR: Mismatch repair</w:t>
      </w:r>
    </w:p>
    <w:p w14:paraId="78F51087" w14:textId="77777777" w:rsidR="00BD310E" w:rsidRPr="00BD310E" w:rsidRDefault="00BD310E" w:rsidP="00BD310E">
      <w:pPr>
        <w:jc w:val="both"/>
        <w:rPr>
          <w:sz w:val="24"/>
          <w:szCs w:val="24"/>
        </w:rPr>
      </w:pPr>
      <w:r w:rsidRPr="00BD310E">
        <w:rPr>
          <w:sz w:val="24"/>
          <w:szCs w:val="24"/>
        </w:rPr>
        <w:t>MPP2-4: Multipotent progenitor 2-4</w:t>
      </w:r>
    </w:p>
    <w:p w14:paraId="6C8808EC" w14:textId="77777777" w:rsidR="00BD310E" w:rsidRPr="00BD310E" w:rsidRDefault="00BD310E" w:rsidP="00BD310E">
      <w:pPr>
        <w:jc w:val="both"/>
        <w:rPr>
          <w:sz w:val="24"/>
          <w:szCs w:val="24"/>
        </w:rPr>
      </w:pPr>
      <w:r w:rsidRPr="00BD310E">
        <w:rPr>
          <w:sz w:val="24"/>
          <w:szCs w:val="24"/>
        </w:rPr>
        <w:t>NER: Nucleotide excision repair</w:t>
      </w:r>
    </w:p>
    <w:p w14:paraId="39CB3CA5" w14:textId="77777777" w:rsidR="00BD310E" w:rsidRPr="00BD310E" w:rsidRDefault="00BD310E" w:rsidP="00BD310E">
      <w:pPr>
        <w:jc w:val="both"/>
        <w:rPr>
          <w:sz w:val="24"/>
          <w:szCs w:val="24"/>
        </w:rPr>
      </w:pPr>
      <w:r w:rsidRPr="00BD310E">
        <w:rPr>
          <w:sz w:val="24"/>
          <w:szCs w:val="24"/>
        </w:rPr>
        <w:t>NHEJ: Non-homologous end joining</w:t>
      </w:r>
    </w:p>
    <w:p w14:paraId="44E269F8" w14:textId="1981AF5B" w:rsidR="00BD310E" w:rsidRPr="00BD310E" w:rsidRDefault="00BD310E" w:rsidP="00BD310E">
      <w:pPr>
        <w:jc w:val="both"/>
        <w:rPr>
          <w:sz w:val="24"/>
          <w:szCs w:val="24"/>
        </w:rPr>
      </w:pPr>
      <w:r w:rsidRPr="00BD310E">
        <w:rPr>
          <w:sz w:val="24"/>
          <w:szCs w:val="24"/>
        </w:rPr>
        <w:t xml:space="preserve">PCNA-mUb: monoubiquitin PCNA </w:t>
      </w:r>
    </w:p>
    <w:p w14:paraId="3D083BBE" w14:textId="77777777" w:rsidR="00BD310E" w:rsidRPr="00BD310E" w:rsidRDefault="00BD310E" w:rsidP="00BD310E">
      <w:pPr>
        <w:jc w:val="both"/>
        <w:rPr>
          <w:sz w:val="24"/>
          <w:szCs w:val="24"/>
        </w:rPr>
      </w:pPr>
      <w:r w:rsidRPr="00BD310E">
        <w:rPr>
          <w:sz w:val="24"/>
          <w:szCs w:val="24"/>
        </w:rPr>
        <w:t>PCNA: Proliferative cell nuclear antigen</w:t>
      </w:r>
    </w:p>
    <w:p w14:paraId="7FE8AA08" w14:textId="77777777" w:rsidR="00BD310E" w:rsidRPr="00BD310E" w:rsidRDefault="00BD310E" w:rsidP="00BD310E">
      <w:pPr>
        <w:jc w:val="both"/>
        <w:rPr>
          <w:sz w:val="24"/>
          <w:szCs w:val="24"/>
        </w:rPr>
      </w:pPr>
      <w:r w:rsidRPr="00BD310E">
        <w:rPr>
          <w:sz w:val="24"/>
          <w:szCs w:val="24"/>
        </w:rPr>
        <w:t xml:space="preserve">PIP: Interacting peptide </w:t>
      </w:r>
    </w:p>
    <w:p w14:paraId="1BCFF616" w14:textId="77777777" w:rsidR="00BD310E" w:rsidRPr="00BD310E" w:rsidRDefault="00BD310E" w:rsidP="00BD310E">
      <w:pPr>
        <w:jc w:val="both"/>
        <w:rPr>
          <w:sz w:val="24"/>
          <w:szCs w:val="24"/>
        </w:rPr>
      </w:pPr>
      <w:r w:rsidRPr="00BD310E">
        <w:rPr>
          <w:sz w:val="24"/>
          <w:szCs w:val="24"/>
        </w:rPr>
        <w:t xml:space="preserve">Pol δ: Polymerase delta </w:t>
      </w:r>
    </w:p>
    <w:p w14:paraId="1420632A" w14:textId="77777777" w:rsidR="00BD310E" w:rsidRPr="00BD310E" w:rsidRDefault="00BD310E" w:rsidP="00BD310E">
      <w:pPr>
        <w:jc w:val="both"/>
        <w:rPr>
          <w:sz w:val="24"/>
          <w:szCs w:val="24"/>
        </w:rPr>
      </w:pPr>
      <w:r w:rsidRPr="00BD310E">
        <w:rPr>
          <w:sz w:val="24"/>
          <w:szCs w:val="24"/>
        </w:rPr>
        <w:t>Pol ε: Polymerase Epsilon</w:t>
      </w:r>
    </w:p>
    <w:p w14:paraId="39890C70" w14:textId="77777777" w:rsidR="00BD310E" w:rsidRPr="00BD310E" w:rsidRDefault="00BD310E" w:rsidP="00BD310E">
      <w:pPr>
        <w:jc w:val="both"/>
        <w:rPr>
          <w:sz w:val="24"/>
          <w:szCs w:val="24"/>
        </w:rPr>
      </w:pPr>
      <w:r w:rsidRPr="00BD310E">
        <w:rPr>
          <w:sz w:val="24"/>
          <w:szCs w:val="24"/>
        </w:rPr>
        <w:t xml:space="preserve">RBC: Red blood cells </w:t>
      </w:r>
    </w:p>
    <w:p w14:paraId="59AEF7C8" w14:textId="77777777" w:rsidR="00BD310E" w:rsidRPr="00BD310E" w:rsidRDefault="00BD310E" w:rsidP="00BD310E">
      <w:pPr>
        <w:jc w:val="both"/>
        <w:rPr>
          <w:sz w:val="24"/>
          <w:szCs w:val="24"/>
        </w:rPr>
      </w:pPr>
      <w:r w:rsidRPr="00BD310E">
        <w:rPr>
          <w:sz w:val="24"/>
          <w:szCs w:val="24"/>
        </w:rPr>
        <w:t>RFP: Red fluorescent protein</w:t>
      </w:r>
    </w:p>
    <w:p w14:paraId="28649E5B" w14:textId="77777777" w:rsidR="00BD310E" w:rsidRPr="00BD310E" w:rsidRDefault="00BD310E" w:rsidP="00BD310E">
      <w:pPr>
        <w:jc w:val="both"/>
        <w:rPr>
          <w:sz w:val="24"/>
          <w:szCs w:val="24"/>
        </w:rPr>
      </w:pPr>
      <w:r w:rsidRPr="00BD310E">
        <w:rPr>
          <w:sz w:val="24"/>
          <w:szCs w:val="24"/>
        </w:rPr>
        <w:t>ROS: Reactive oxygen species</w:t>
      </w:r>
    </w:p>
    <w:p w14:paraId="371BD5B6" w14:textId="77777777" w:rsidR="00BD310E" w:rsidRPr="00BD310E" w:rsidRDefault="00BD310E" w:rsidP="00BD310E">
      <w:pPr>
        <w:jc w:val="both"/>
        <w:rPr>
          <w:sz w:val="24"/>
          <w:szCs w:val="24"/>
        </w:rPr>
      </w:pPr>
      <w:r w:rsidRPr="00BD310E">
        <w:rPr>
          <w:sz w:val="24"/>
          <w:szCs w:val="24"/>
        </w:rPr>
        <w:t>RPA: Replicative protein A</w:t>
      </w:r>
    </w:p>
    <w:p w14:paraId="41E279FD" w14:textId="77777777" w:rsidR="00BD310E" w:rsidRPr="00BD310E" w:rsidRDefault="00BD310E" w:rsidP="00BD310E">
      <w:pPr>
        <w:jc w:val="both"/>
        <w:rPr>
          <w:sz w:val="24"/>
          <w:szCs w:val="24"/>
        </w:rPr>
      </w:pPr>
      <w:r w:rsidRPr="00BD310E">
        <w:rPr>
          <w:sz w:val="24"/>
          <w:szCs w:val="24"/>
        </w:rPr>
        <w:t xml:space="preserve">S-phase: synthesis phase </w:t>
      </w:r>
    </w:p>
    <w:p w14:paraId="286EB4B4" w14:textId="77777777" w:rsidR="00BD310E" w:rsidRPr="00BD310E" w:rsidRDefault="00BD310E" w:rsidP="00BD310E">
      <w:pPr>
        <w:jc w:val="both"/>
        <w:rPr>
          <w:sz w:val="24"/>
          <w:szCs w:val="24"/>
        </w:rPr>
      </w:pPr>
      <w:r w:rsidRPr="00BD310E">
        <w:rPr>
          <w:sz w:val="24"/>
          <w:szCs w:val="24"/>
        </w:rPr>
        <w:t xml:space="preserve">ssDNA: Single stranded </w:t>
      </w:r>
      <w:r w:rsidRPr="00BD310E" w:rsidDel="00FB58FA">
        <w:rPr>
          <w:sz w:val="24"/>
          <w:szCs w:val="24"/>
        </w:rPr>
        <w:t>DNA</w:t>
      </w:r>
      <w:r w:rsidRPr="00BD310E">
        <w:rPr>
          <w:sz w:val="24"/>
          <w:szCs w:val="24"/>
        </w:rPr>
        <w:t>DNA</w:t>
      </w:r>
    </w:p>
    <w:p w14:paraId="3A173668" w14:textId="77777777" w:rsidR="00BD310E" w:rsidRPr="00BD310E" w:rsidRDefault="00BD310E" w:rsidP="00BD310E">
      <w:pPr>
        <w:jc w:val="both"/>
        <w:rPr>
          <w:sz w:val="24"/>
          <w:szCs w:val="24"/>
        </w:rPr>
      </w:pPr>
      <w:r w:rsidRPr="00BD310E">
        <w:rPr>
          <w:sz w:val="24"/>
          <w:szCs w:val="24"/>
        </w:rPr>
        <w:t>ST-HSC: short term HSC</w:t>
      </w:r>
    </w:p>
    <w:p w14:paraId="278F0588" w14:textId="77777777" w:rsidR="00BD310E" w:rsidRPr="00C044A9" w:rsidRDefault="00BD310E" w:rsidP="00BD310E">
      <w:pPr>
        <w:jc w:val="both"/>
        <w:rPr>
          <w:sz w:val="24"/>
          <w:szCs w:val="24"/>
        </w:rPr>
      </w:pPr>
      <w:r w:rsidRPr="00C044A9">
        <w:rPr>
          <w:sz w:val="24"/>
          <w:szCs w:val="24"/>
        </w:rPr>
        <w:t>T-T: Thymine-Thymine</w:t>
      </w:r>
    </w:p>
    <w:p w14:paraId="34D3EC67" w14:textId="36D46C65" w:rsidR="00BD310E" w:rsidRPr="00C044A9" w:rsidRDefault="00BD310E" w:rsidP="00BD310E">
      <w:pPr>
        <w:jc w:val="both"/>
        <w:rPr>
          <w:sz w:val="24"/>
          <w:szCs w:val="24"/>
        </w:rPr>
      </w:pPr>
      <w:r w:rsidRPr="00C044A9">
        <w:rPr>
          <w:sz w:val="24"/>
          <w:szCs w:val="24"/>
        </w:rPr>
        <w:t>TLS: Translesion Synthesis</w:t>
      </w:r>
    </w:p>
    <w:p w14:paraId="4120F586" w14:textId="77777777" w:rsidR="00BD310E" w:rsidRPr="00BD310E" w:rsidRDefault="00BD310E" w:rsidP="00BD310E">
      <w:pPr>
        <w:jc w:val="both"/>
        <w:rPr>
          <w:sz w:val="24"/>
          <w:szCs w:val="24"/>
        </w:rPr>
      </w:pPr>
      <w:r w:rsidRPr="00BD310E">
        <w:rPr>
          <w:sz w:val="24"/>
          <w:szCs w:val="24"/>
        </w:rPr>
        <w:t>TS: Template switching</w:t>
      </w:r>
    </w:p>
    <w:p w14:paraId="2877E1CF" w14:textId="77777777" w:rsidR="00BD310E" w:rsidRPr="00BD310E" w:rsidRDefault="00BD310E" w:rsidP="00BD310E">
      <w:pPr>
        <w:jc w:val="both"/>
        <w:rPr>
          <w:sz w:val="24"/>
          <w:szCs w:val="24"/>
        </w:rPr>
      </w:pPr>
      <w:r w:rsidRPr="00BD310E">
        <w:rPr>
          <w:sz w:val="24"/>
          <w:szCs w:val="24"/>
        </w:rPr>
        <w:t>UV: Ultraviolet</w:t>
      </w:r>
    </w:p>
    <w:p w14:paraId="1A1E8AA8" w14:textId="77777777" w:rsidR="00BD310E" w:rsidRPr="00BD310E" w:rsidRDefault="00BD310E" w:rsidP="00BD310E">
      <w:pPr>
        <w:jc w:val="both"/>
        <w:rPr>
          <w:sz w:val="24"/>
          <w:szCs w:val="24"/>
        </w:rPr>
      </w:pPr>
      <w:r w:rsidRPr="00BD310E">
        <w:rPr>
          <w:sz w:val="24"/>
          <w:szCs w:val="24"/>
        </w:rPr>
        <w:t xml:space="preserve">XP-V: Xeroderma pigmentosum variant </w:t>
      </w:r>
    </w:p>
    <w:p w14:paraId="20BA1B4F" w14:textId="77777777" w:rsidR="00BD310E" w:rsidRPr="00BD310E" w:rsidRDefault="00BD310E" w:rsidP="00BD310E">
      <w:pPr>
        <w:jc w:val="both"/>
        <w:rPr>
          <w:sz w:val="24"/>
          <w:szCs w:val="24"/>
        </w:rPr>
      </w:pPr>
      <w:r w:rsidRPr="00BD310E">
        <w:rPr>
          <w:sz w:val="24"/>
          <w:szCs w:val="24"/>
        </w:rPr>
        <w:t>YFP: Yellow fluorescent protein</w:t>
      </w:r>
    </w:p>
    <w:p w14:paraId="63EAFD7B" w14:textId="490B3771" w:rsidR="00A0310C" w:rsidRPr="003F2039" w:rsidRDefault="00A0310C" w:rsidP="00C75879">
      <w:pPr>
        <w:jc w:val="both"/>
      </w:pPr>
      <w:r w:rsidRPr="003F2039">
        <w:br w:type="page"/>
      </w:r>
    </w:p>
    <w:p w14:paraId="4E5AC922" w14:textId="4E3FB6B1" w:rsidR="00A0310C" w:rsidRPr="003F2039" w:rsidRDefault="00A0310C" w:rsidP="00C75879">
      <w:pPr>
        <w:pStyle w:val="Kop1"/>
        <w:jc w:val="both"/>
      </w:pPr>
      <w:bookmarkStart w:id="5" w:name="_Toc33995601"/>
      <w:r w:rsidRPr="003F2039">
        <w:lastRenderedPageBreak/>
        <w:t>Abstract</w:t>
      </w:r>
      <w:bookmarkEnd w:id="5"/>
      <w:r w:rsidRPr="003F2039">
        <w:t xml:space="preserve"> </w:t>
      </w:r>
    </w:p>
    <w:p w14:paraId="20710D89" w14:textId="5DFFF243" w:rsidR="003F2039" w:rsidRPr="003F2039" w:rsidRDefault="00092F21" w:rsidP="00C75879">
      <w:pPr>
        <w:jc w:val="both"/>
        <w:rPr>
          <w:rFonts w:cstheme="majorHAnsi"/>
          <w:sz w:val="24"/>
          <w:szCs w:val="24"/>
        </w:rPr>
      </w:pPr>
      <w:r w:rsidRPr="003F2039">
        <w:rPr>
          <w:rFonts w:cstheme="majorHAnsi"/>
          <w:sz w:val="24"/>
          <w:szCs w:val="24"/>
        </w:rPr>
        <w:t xml:space="preserve">It is estimated that over 30,000 lesions in the DNA are generated per cell per day. In S-phase, lesions in the DNA can stall replication, which can lead to secondary lesions such as DNA double- strand breaks. The DNA damage tolerance (DDT) network enables replication to be continued in the presence of replication-blocking DNA lesions and thereby prevents the formation of secondary lesions. DDT is activated by site-specific ubiquitination at the lysine residue 164 of </w:t>
      </w:r>
      <w:r w:rsidR="008703D9">
        <w:rPr>
          <w:rFonts w:cstheme="majorHAnsi"/>
          <w:sz w:val="24"/>
          <w:szCs w:val="24"/>
        </w:rPr>
        <w:t>PCNA</w:t>
      </w:r>
      <w:r w:rsidR="001C5EC0" w:rsidRPr="003F2039">
        <w:rPr>
          <w:rFonts w:cstheme="majorHAnsi"/>
          <w:sz w:val="24"/>
          <w:szCs w:val="24"/>
        </w:rPr>
        <w:t xml:space="preserve">, a </w:t>
      </w:r>
      <w:r w:rsidR="001C5EC0" w:rsidRPr="003F2039">
        <w:rPr>
          <w:rFonts w:cstheme="majorHAnsi"/>
          <w:sz w:val="24"/>
          <w:szCs w:val="24"/>
          <w:lang w:val="en-GB"/>
        </w:rPr>
        <w:t>homotrimeric</w:t>
      </w:r>
      <w:r w:rsidR="001C5EC0" w:rsidRPr="003F2039">
        <w:rPr>
          <w:rFonts w:cstheme="majorHAnsi"/>
          <w:sz w:val="24"/>
          <w:szCs w:val="24"/>
        </w:rPr>
        <w:t xml:space="preserve"> DNA clamp. Alternatively, the damage tolerant translesion synthesis (TLS) polymerase Rev1. Prior work from our lab revealed that in unperturbed conditions, DDT deficiency causes severe</w:t>
      </w:r>
      <w:r w:rsidR="004E1DB3" w:rsidRPr="003F2039">
        <w:rPr>
          <w:rFonts w:cstheme="majorHAnsi"/>
          <w:sz w:val="24"/>
          <w:szCs w:val="24"/>
        </w:rPr>
        <w:t xml:space="preserve"> hematopoietic stem cell (HSC) depletion, resulting in a severe embryonic lethal anemia (unpublished work). At present the relevance </w:t>
      </w:r>
      <w:r w:rsidR="00500175" w:rsidRPr="003F2039">
        <w:rPr>
          <w:rFonts w:cstheme="majorHAnsi"/>
          <w:sz w:val="24"/>
          <w:szCs w:val="24"/>
        </w:rPr>
        <w:t>of</w:t>
      </w:r>
      <w:r w:rsidR="004E1DB3" w:rsidRPr="003F2039">
        <w:rPr>
          <w:rFonts w:cstheme="majorHAnsi"/>
          <w:sz w:val="24"/>
          <w:szCs w:val="24"/>
        </w:rPr>
        <w:t xml:space="preserve"> DDT network </w:t>
      </w:r>
      <w:r w:rsidR="00500175" w:rsidRPr="003F2039">
        <w:rPr>
          <w:rFonts w:cstheme="majorHAnsi"/>
          <w:sz w:val="24"/>
          <w:szCs w:val="24"/>
        </w:rPr>
        <w:t xml:space="preserve">in </w:t>
      </w:r>
      <w:r w:rsidR="004E1DB3" w:rsidRPr="003F2039">
        <w:rPr>
          <w:rFonts w:cstheme="majorHAnsi"/>
          <w:sz w:val="24"/>
          <w:szCs w:val="24"/>
        </w:rPr>
        <w:t>maintaining of HSCs as well as other tissue stem cells in adult mice is not known</w:t>
      </w:r>
      <w:r w:rsidR="00500175" w:rsidRPr="003F2039">
        <w:rPr>
          <w:rFonts w:cstheme="majorHAnsi"/>
          <w:sz w:val="24"/>
          <w:szCs w:val="24"/>
        </w:rPr>
        <w:t xml:space="preserve">. </w:t>
      </w:r>
      <w:r w:rsidR="007B1D65" w:rsidRPr="003F2039">
        <w:rPr>
          <w:rFonts w:cstheme="majorHAnsi"/>
          <w:sz w:val="24"/>
          <w:szCs w:val="24"/>
        </w:rPr>
        <w:t xml:space="preserve">Here, we make use of three unique mouse models carrying a Cre-deleteable wild-type allele </w:t>
      </w:r>
      <w:r w:rsidR="008703D9">
        <w:rPr>
          <w:rFonts w:cstheme="majorHAnsi"/>
          <w:i/>
          <w:iCs/>
          <w:sz w:val="24"/>
          <w:szCs w:val="24"/>
        </w:rPr>
        <w:t>Pcna</w:t>
      </w:r>
      <w:r w:rsidR="007B1D65" w:rsidRPr="003F2039">
        <w:rPr>
          <w:rFonts w:cstheme="majorHAnsi"/>
          <w:i/>
          <w:iCs/>
          <w:sz w:val="24"/>
          <w:szCs w:val="24"/>
          <w:vertAlign w:val="superscript"/>
        </w:rPr>
        <w:t>fl/fl</w:t>
      </w:r>
      <w:r w:rsidR="007B1D65" w:rsidRPr="003F2039">
        <w:rPr>
          <w:rFonts w:cstheme="majorHAnsi"/>
          <w:sz w:val="24"/>
          <w:szCs w:val="24"/>
        </w:rPr>
        <w:t>,</w:t>
      </w:r>
      <w:r w:rsidR="00337D45" w:rsidRPr="003F2039">
        <w:rPr>
          <w:rFonts w:cstheme="majorHAnsi"/>
          <w:sz w:val="24"/>
          <w:szCs w:val="24"/>
        </w:rPr>
        <w:t xml:space="preserve"> a non-modifiable </w:t>
      </w:r>
      <w:r w:rsidR="008703D9">
        <w:rPr>
          <w:rFonts w:cstheme="majorHAnsi"/>
          <w:i/>
          <w:iCs/>
          <w:sz w:val="24"/>
          <w:szCs w:val="24"/>
        </w:rPr>
        <w:t>Pcna</w:t>
      </w:r>
      <w:r w:rsidR="00337D45" w:rsidRPr="003F2039">
        <w:rPr>
          <w:rFonts w:cstheme="majorHAnsi"/>
          <w:i/>
          <w:iCs/>
          <w:sz w:val="24"/>
          <w:szCs w:val="24"/>
          <w:vertAlign w:val="superscript"/>
        </w:rPr>
        <w:t>K164R</w:t>
      </w:r>
      <w:r w:rsidR="00337D45" w:rsidRPr="003F2039">
        <w:rPr>
          <w:rFonts w:cstheme="majorHAnsi"/>
          <w:sz w:val="24"/>
          <w:szCs w:val="24"/>
        </w:rPr>
        <w:t xml:space="preserve"> knock-in allele, and a </w:t>
      </w:r>
      <w:r w:rsidR="00337D45" w:rsidRPr="003F2039">
        <w:rPr>
          <w:rFonts w:cstheme="majorHAnsi"/>
          <w:i/>
          <w:iCs/>
          <w:sz w:val="24"/>
          <w:szCs w:val="24"/>
        </w:rPr>
        <w:t>Rev1</w:t>
      </w:r>
      <w:r w:rsidR="00337D45" w:rsidRPr="003F2039">
        <w:rPr>
          <w:rFonts w:cstheme="majorHAnsi"/>
          <w:i/>
          <w:iCs/>
          <w:sz w:val="24"/>
          <w:szCs w:val="24"/>
          <w:vertAlign w:val="superscript"/>
        </w:rPr>
        <w:t>Ko</w:t>
      </w:r>
      <w:r w:rsidR="00337D45" w:rsidRPr="003F2039">
        <w:rPr>
          <w:rFonts w:cstheme="majorHAnsi"/>
          <w:sz w:val="24"/>
          <w:szCs w:val="24"/>
        </w:rPr>
        <w:t xml:space="preserve"> allele. Combining these alleles, enabled us to study the impact of genetically defined, inducible DDT defects on maintaining HSCs and the overall tissue homeostasis in adult mice. </w:t>
      </w:r>
      <w:r w:rsidR="006906FB" w:rsidRPr="003F2039">
        <w:rPr>
          <w:rFonts w:cstheme="majorHAnsi"/>
          <w:sz w:val="24"/>
          <w:szCs w:val="24"/>
        </w:rPr>
        <w:t>We</w:t>
      </w:r>
      <w:r w:rsidR="003F2039" w:rsidRPr="003F2039">
        <w:rPr>
          <w:rFonts w:cstheme="majorHAnsi"/>
          <w:sz w:val="24"/>
          <w:szCs w:val="24"/>
        </w:rPr>
        <w:t xml:space="preserve"> show that in adult mice,</w:t>
      </w:r>
      <w:r w:rsidR="003F2039" w:rsidRPr="003F2039">
        <w:rPr>
          <w:rFonts w:eastAsia="Times New Roman" w:cstheme="majorHAnsi"/>
          <w:sz w:val="24"/>
          <w:szCs w:val="24"/>
        </w:rPr>
        <w:t xml:space="preserve"> </w:t>
      </w:r>
      <w:r w:rsidR="003F2039" w:rsidRPr="003F2039">
        <w:rPr>
          <w:rFonts w:cstheme="majorHAnsi"/>
          <w:sz w:val="24"/>
          <w:szCs w:val="24"/>
        </w:rPr>
        <w:t>severe DDT-deficiency results in complete loss of the hematopoietic stem cell compartment, lethal anemia, and widespread systemic tissue damage. Additionally, we observed tumor development in DDT-deficient mice, suggesting that the DDT system functions to prevent tumor development. Our findings establish the necessity of the DDT network for hematopoietic stem cell maintenance, tissue homeostasis, prevention of tumor development, and mammalian life.</w:t>
      </w:r>
    </w:p>
    <w:p w14:paraId="7D507525" w14:textId="7D3A5EF0" w:rsidR="003F2039" w:rsidRPr="003F2039" w:rsidRDefault="003F2039" w:rsidP="00C75879">
      <w:pPr>
        <w:jc w:val="both"/>
        <w:rPr>
          <w:sz w:val="24"/>
          <w:szCs w:val="24"/>
        </w:rPr>
      </w:pPr>
      <w:r w:rsidRPr="003F2039">
        <w:rPr>
          <w:sz w:val="24"/>
          <w:szCs w:val="24"/>
        </w:rPr>
        <w:br w:type="page"/>
      </w:r>
    </w:p>
    <w:p w14:paraId="4359136D" w14:textId="22C6F6FD" w:rsidR="00092F21" w:rsidRPr="003F2039" w:rsidRDefault="003F2039" w:rsidP="00C75879">
      <w:pPr>
        <w:pStyle w:val="Kop1"/>
        <w:jc w:val="both"/>
      </w:pPr>
      <w:bookmarkStart w:id="6" w:name="_Toc33995602"/>
      <w:r w:rsidRPr="003F2039">
        <w:lastRenderedPageBreak/>
        <w:t>introduction</w:t>
      </w:r>
      <w:bookmarkEnd w:id="6"/>
      <w:r w:rsidRPr="003F2039">
        <w:t xml:space="preserve"> </w:t>
      </w:r>
    </w:p>
    <w:p w14:paraId="4F6A0E86" w14:textId="775EECFF" w:rsidR="00B47976" w:rsidRPr="00B47976" w:rsidRDefault="005E059B" w:rsidP="00C75879">
      <w:pPr>
        <w:jc w:val="both"/>
        <w:rPr>
          <w:sz w:val="24"/>
          <w:szCs w:val="24"/>
        </w:rPr>
      </w:pPr>
      <w:r>
        <w:rPr>
          <w:noProof/>
          <w:sz w:val="24"/>
          <w:szCs w:val="24"/>
        </w:rPr>
        <mc:AlternateContent>
          <mc:Choice Requires="wpg">
            <w:drawing>
              <wp:anchor distT="0" distB="0" distL="114300" distR="114300" simplePos="0" relativeHeight="251667456" behindDoc="0" locked="0" layoutInCell="1" allowOverlap="1" wp14:anchorId="0FB6EF9F" wp14:editId="627E9856">
                <wp:simplePos x="0" y="0"/>
                <wp:positionH relativeFrom="column">
                  <wp:posOffset>-256854</wp:posOffset>
                </wp:positionH>
                <wp:positionV relativeFrom="paragraph">
                  <wp:posOffset>4181147</wp:posOffset>
                </wp:positionV>
                <wp:extent cx="6431280" cy="3533775"/>
                <wp:effectExtent l="0" t="0" r="7620" b="9525"/>
                <wp:wrapSquare wrapText="bothSides"/>
                <wp:docPr id="29" name="Group 29"/>
                <wp:cNvGraphicFramePr/>
                <a:graphic xmlns:a="http://schemas.openxmlformats.org/drawingml/2006/main">
                  <a:graphicData uri="http://schemas.microsoft.com/office/word/2010/wordprocessingGroup">
                    <wpg:wgp>
                      <wpg:cNvGrpSpPr/>
                      <wpg:grpSpPr>
                        <a:xfrm>
                          <a:off x="0" y="0"/>
                          <a:ext cx="6431280" cy="3533775"/>
                          <a:chOff x="0" y="0"/>
                          <a:chExt cx="6431280" cy="3533775"/>
                        </a:xfrm>
                      </wpg:grpSpPr>
                      <wps:wsp>
                        <wps:cNvPr id="26" name="Text Box 26"/>
                        <wps:cNvSpPr txBox="1"/>
                        <wps:spPr>
                          <a:xfrm>
                            <a:off x="0" y="0"/>
                            <a:ext cx="6431280" cy="3533775"/>
                          </a:xfrm>
                          <a:prstGeom prst="rect">
                            <a:avLst/>
                          </a:prstGeom>
                          <a:noFill/>
                          <a:ln w="6350">
                            <a:solidFill>
                              <a:schemeClr val="tx1"/>
                            </a:solidFill>
                          </a:ln>
                        </wps:spPr>
                        <wps:txbx>
                          <w:txbxContent>
                            <w:p w14:paraId="77C8E1A2" w14:textId="77777777" w:rsidR="001E5187" w:rsidRPr="005E059B" w:rsidRDefault="001E5187" w:rsidP="00E63131">
                              <w:pPr>
                                <w:contextualSpacing/>
                                <w:jc w:val="both"/>
                                <w:rPr>
                                  <w:rFonts w:cstheme="minorHAnsi"/>
                                  <w:b/>
                                  <w:sz w:val="21"/>
                                  <w:szCs w:val="21"/>
                                </w:rPr>
                              </w:pPr>
                              <w:r w:rsidRPr="005E059B">
                                <w:rPr>
                                  <w:rFonts w:cstheme="minorHAnsi"/>
                                  <w:b/>
                                  <w:sz w:val="21"/>
                                  <w:szCs w:val="21"/>
                                </w:rPr>
                                <w:t>Box 1</w:t>
                              </w:r>
                            </w:p>
                            <w:p w14:paraId="7084F990" w14:textId="77777777" w:rsidR="001E5187" w:rsidRPr="005E059B" w:rsidRDefault="001E5187" w:rsidP="00E63131">
                              <w:pPr>
                                <w:contextualSpacing/>
                                <w:jc w:val="both"/>
                                <w:rPr>
                                  <w:rFonts w:cstheme="minorHAnsi"/>
                                  <w:sz w:val="21"/>
                                  <w:szCs w:val="21"/>
                                </w:rPr>
                              </w:pPr>
                              <w:r w:rsidRPr="005E059B">
                                <w:rPr>
                                  <w:rFonts w:cstheme="minorHAnsi"/>
                                  <w:sz w:val="21"/>
                                  <w:szCs w:val="21"/>
                                </w:rPr>
                                <w:t xml:space="preserve">For each class of lesion there are specific DDR pathways that warrant error-free repair, thereby preserving the genetic information of the genome (fig.1). Subtle base modification, such as oxidation and hydrolysis caused by reactive oxygen species (ROS) and ultraviolet (UV), are removed by Base excision repair (BER). Nucleotide excision repair (NER) restores bulky / helix-distorting lesions caused by UV and carcinogens, and Mismatch repair (MMR) restores replication errors, which occur when replicate high-fidelity </w:t>
                              </w:r>
                              <w:r w:rsidRPr="005E059B">
                                <w:rPr>
                                  <w:rFonts w:cstheme="minorHAnsi"/>
                                  <w:bCs/>
                                  <w:sz w:val="21"/>
                                  <w:szCs w:val="21"/>
                                </w:rPr>
                                <w:t>Polymerase delta (</w:t>
                              </w:r>
                              <w:r w:rsidRPr="005E059B">
                                <w:rPr>
                                  <w:rFonts w:cstheme="minorHAnsi"/>
                                  <w:color w:val="222222"/>
                                  <w:sz w:val="21"/>
                                  <w:szCs w:val="21"/>
                                </w:rPr>
                                <w:t>Pol δ)</w:t>
                              </w:r>
                              <w:r w:rsidRPr="005E059B">
                                <w:rPr>
                                  <w:rFonts w:cstheme="minorHAnsi"/>
                                  <w:sz w:val="21"/>
                                  <w:szCs w:val="21"/>
                                </w:rPr>
                                <w:t xml:space="preserve"> or Pol epsilon (Pol ε) occasionally insert a non-Watson-crick base pair in the newly synthesized stand. Homologous recombination (HR) and non-homologous end joining (NHEJ) can repair DNA double strand breaks (DSBs) [1,5] </w:t>
                              </w:r>
                            </w:p>
                            <w:p w14:paraId="3866F0F0" w14:textId="77777777" w:rsidR="001E5187" w:rsidRPr="005E059B" w:rsidRDefault="001E5187" w:rsidP="00E63131">
                              <w:pPr>
                                <w:snapToGrid w:val="0"/>
                                <w:contextualSpacing/>
                                <w:jc w:val="both"/>
                                <w:rPr>
                                  <w:rFonts w:cstheme="minorHAnsi"/>
                                  <w:sz w:val="21"/>
                                  <w:szCs w:val="21"/>
                                </w:rPr>
                              </w:pPr>
                            </w:p>
                            <w:p w14:paraId="6036091E" w14:textId="77777777" w:rsidR="001E5187" w:rsidRPr="005E059B" w:rsidRDefault="001E5187" w:rsidP="00E63131">
                              <w:pPr>
                                <w:snapToGrid w:val="0"/>
                                <w:contextualSpacing/>
                                <w:jc w:val="both"/>
                                <w:rPr>
                                  <w:rFonts w:cstheme="minorHAnsi"/>
                                  <w:sz w:val="21"/>
                                  <w:szCs w:val="21"/>
                                </w:rPr>
                              </w:pPr>
                            </w:p>
                            <w:p w14:paraId="1408AD40" w14:textId="77777777" w:rsidR="001E5187" w:rsidRPr="005E059B" w:rsidRDefault="001E5187" w:rsidP="00E63131">
                              <w:pPr>
                                <w:snapToGrid w:val="0"/>
                                <w:contextualSpacing/>
                                <w:jc w:val="both"/>
                                <w:rPr>
                                  <w:rFonts w:cstheme="minorHAnsi"/>
                                  <w:sz w:val="21"/>
                                  <w:szCs w:val="21"/>
                                </w:rPr>
                              </w:pPr>
                            </w:p>
                            <w:p w14:paraId="2BEB3290" w14:textId="77777777" w:rsidR="001E5187" w:rsidRPr="005E059B" w:rsidRDefault="001E5187" w:rsidP="00E63131">
                              <w:pPr>
                                <w:snapToGrid w:val="0"/>
                                <w:contextualSpacing/>
                                <w:jc w:val="both"/>
                                <w:rPr>
                                  <w:rFonts w:cstheme="minorHAnsi"/>
                                  <w:sz w:val="21"/>
                                  <w:szCs w:val="21"/>
                                </w:rPr>
                              </w:pPr>
                            </w:p>
                            <w:p w14:paraId="78FF8EA2" w14:textId="77777777" w:rsidR="001E5187" w:rsidRPr="005E059B" w:rsidRDefault="001E5187" w:rsidP="00E63131">
                              <w:pPr>
                                <w:snapToGrid w:val="0"/>
                                <w:contextualSpacing/>
                                <w:jc w:val="both"/>
                                <w:rPr>
                                  <w:rFonts w:cstheme="minorHAnsi"/>
                                  <w:sz w:val="21"/>
                                  <w:szCs w:val="21"/>
                                </w:rPr>
                              </w:pPr>
                            </w:p>
                            <w:p w14:paraId="7F0FD243" w14:textId="77777777" w:rsidR="001E5187" w:rsidRPr="005E059B" w:rsidRDefault="001E5187" w:rsidP="00E63131">
                              <w:pPr>
                                <w:snapToGrid w:val="0"/>
                                <w:contextualSpacing/>
                                <w:jc w:val="both"/>
                                <w:rPr>
                                  <w:rFonts w:cstheme="minorHAnsi"/>
                                  <w:sz w:val="21"/>
                                  <w:szCs w:val="21"/>
                                </w:rPr>
                              </w:pPr>
                            </w:p>
                            <w:p w14:paraId="1D024675" w14:textId="77777777" w:rsidR="001E5187" w:rsidRPr="005E059B" w:rsidRDefault="001E5187" w:rsidP="00E63131">
                              <w:pPr>
                                <w:snapToGrid w:val="0"/>
                                <w:contextualSpacing/>
                                <w:jc w:val="both"/>
                                <w:rPr>
                                  <w:rFonts w:cstheme="minorHAnsi"/>
                                  <w:sz w:val="21"/>
                                  <w:szCs w:val="21"/>
                                </w:rPr>
                              </w:pPr>
                            </w:p>
                            <w:p w14:paraId="7B55C28E" w14:textId="77777777" w:rsidR="001E5187" w:rsidRPr="005E059B" w:rsidRDefault="001E5187" w:rsidP="00E63131">
                              <w:pPr>
                                <w:snapToGrid w:val="0"/>
                                <w:contextualSpacing/>
                                <w:jc w:val="both"/>
                                <w:rPr>
                                  <w:rFonts w:cstheme="minorHAnsi"/>
                                  <w:sz w:val="21"/>
                                  <w:szCs w:val="21"/>
                                </w:rPr>
                              </w:pPr>
                            </w:p>
                            <w:p w14:paraId="2415A970" w14:textId="77777777" w:rsidR="001E5187" w:rsidRPr="005E059B" w:rsidRDefault="001E5187" w:rsidP="00E63131">
                              <w:pPr>
                                <w:snapToGrid w:val="0"/>
                                <w:contextualSpacing/>
                                <w:jc w:val="both"/>
                                <w:rPr>
                                  <w:rFonts w:cstheme="minorHAnsi"/>
                                  <w:sz w:val="21"/>
                                  <w:szCs w:val="21"/>
                                </w:rPr>
                              </w:pPr>
                            </w:p>
                            <w:p w14:paraId="6E11FE3C" w14:textId="77777777" w:rsidR="001E5187" w:rsidRPr="005E059B" w:rsidRDefault="001E5187" w:rsidP="00E63131">
                              <w:pPr>
                                <w:snapToGrid w:val="0"/>
                                <w:contextualSpacing/>
                                <w:jc w:val="both"/>
                                <w:rPr>
                                  <w:rFonts w:cstheme="minorHAnsi"/>
                                  <w:sz w:val="21"/>
                                  <w:szCs w:val="21"/>
                                </w:rPr>
                              </w:pPr>
                            </w:p>
                            <w:p w14:paraId="435327C0" w14:textId="77777777" w:rsidR="001E5187" w:rsidRPr="005E059B" w:rsidRDefault="001E5187" w:rsidP="00E63131">
                              <w:pPr>
                                <w:snapToGrid w:val="0"/>
                                <w:contextualSpacing/>
                                <w:jc w:val="both"/>
                                <w:rPr>
                                  <w:rFonts w:cstheme="minorHAnsi"/>
                                  <w:sz w:val="21"/>
                                  <w:szCs w:val="21"/>
                                </w:rPr>
                              </w:pPr>
                            </w:p>
                            <w:p w14:paraId="6828D693" w14:textId="77777777" w:rsidR="001E5187" w:rsidRPr="005E059B" w:rsidRDefault="001E5187" w:rsidP="00E63131">
                              <w:pPr>
                                <w:snapToGrid w:val="0"/>
                                <w:contextualSpacing/>
                                <w:jc w:val="both"/>
                                <w:rPr>
                                  <w:rFonts w:cstheme="minorHAnsi"/>
                                  <w:sz w:val="21"/>
                                  <w:szCs w:val="21"/>
                                </w:rPr>
                              </w:pPr>
                            </w:p>
                            <w:p w14:paraId="01BCBFD7" w14:textId="77777777" w:rsidR="001E5187" w:rsidRPr="005E059B" w:rsidRDefault="001E5187" w:rsidP="00E63131">
                              <w:pPr>
                                <w:snapToGrid w:val="0"/>
                                <w:contextualSpacing/>
                                <w:jc w:val="both"/>
                                <w:rPr>
                                  <w:rFonts w:cstheme="minorHAnsi"/>
                                  <w:sz w:val="21"/>
                                  <w:szCs w:val="21"/>
                                </w:rPr>
                              </w:pPr>
                            </w:p>
                            <w:p w14:paraId="411846F0" w14:textId="77777777" w:rsidR="001E5187" w:rsidRPr="005E059B" w:rsidRDefault="001E5187" w:rsidP="00E63131">
                              <w:pPr>
                                <w:snapToGrid w:val="0"/>
                                <w:contextualSpacing/>
                                <w:jc w:val="both"/>
                                <w:rPr>
                                  <w:rFonts w:cstheme="minorHAnsi"/>
                                  <w:sz w:val="21"/>
                                  <w:szCs w:val="21"/>
                                </w:rPr>
                              </w:pPr>
                            </w:p>
                            <w:p w14:paraId="5B6648FE" w14:textId="77777777" w:rsidR="001E5187" w:rsidRPr="005E059B" w:rsidRDefault="001E5187" w:rsidP="00E63131">
                              <w:pPr>
                                <w:contextualSpacing/>
                                <w:rPr>
                                  <w:rFonts w:cstheme="minorHAnsi"/>
                                  <w:sz w:val="21"/>
                                  <w:szCs w:val="21"/>
                                </w:rPr>
                              </w:pPr>
                            </w:p>
                            <w:p w14:paraId="7E0B2704" w14:textId="77777777" w:rsidR="001E5187" w:rsidRPr="005E059B" w:rsidRDefault="001E5187">
                              <w:pPr>
                                <w:rPr>
                                  <w:sz w:val="18"/>
                                  <w:szCs w:val="18"/>
                                </w:rPr>
                              </w:pPr>
                            </w:p>
                            <w:p w14:paraId="46679CDA" w14:textId="0CE4B021" w:rsidR="001E5187" w:rsidRPr="005E059B" w:rsidRDefault="001E5187" w:rsidP="00E63131">
                              <w:pPr>
                                <w:contextualSpacing/>
                                <w:jc w:val="both"/>
                                <w:rPr>
                                  <w:rFonts w:cstheme="minorHAnsi"/>
                                  <w:b/>
                                  <w:sz w:val="21"/>
                                  <w:szCs w:val="21"/>
                                </w:rPr>
                              </w:pPr>
                              <w:r w:rsidRPr="005E059B">
                                <w:rPr>
                                  <w:rFonts w:cstheme="minorHAnsi"/>
                                  <w:b/>
                                  <w:sz w:val="21"/>
                                  <w:szCs w:val="21"/>
                                </w:rPr>
                                <w:t>Box 1</w:t>
                              </w:r>
                            </w:p>
                            <w:p w14:paraId="0FF9219A" w14:textId="1F7C684E" w:rsidR="001E5187" w:rsidRPr="005E059B" w:rsidRDefault="001E5187" w:rsidP="00E63131">
                              <w:pPr>
                                <w:contextualSpacing/>
                                <w:jc w:val="both"/>
                                <w:rPr>
                                  <w:rFonts w:cstheme="minorHAnsi"/>
                                  <w:sz w:val="21"/>
                                  <w:szCs w:val="21"/>
                                </w:rPr>
                              </w:pPr>
                              <w:r w:rsidRPr="005E059B">
                                <w:rPr>
                                  <w:rFonts w:cstheme="minorHAnsi"/>
                                  <w:sz w:val="21"/>
                                  <w:szCs w:val="21"/>
                                </w:rPr>
                                <w:t xml:space="preserve">For each class of lesion there are specific DDR pathways that warrant error-free repair, thereby preserving the genetic information of the genome (fig.1). Subtle base modification, such as oxidation and hydrolysis caused by reactive oxygen species (ROS) and ultraviolet (UV), are removed by Base excision repair (BER). Nucleotide excision repair (NER) restores bulky / helix-distorting lesions caused by UV and carcinogens, and Mismatch repair (MMR) restores replication errors, which occur when replicate high-fidelity </w:t>
                              </w:r>
                              <w:r w:rsidRPr="005E059B">
                                <w:rPr>
                                  <w:rFonts w:cstheme="minorHAnsi"/>
                                  <w:bCs/>
                                  <w:sz w:val="21"/>
                                  <w:szCs w:val="21"/>
                                </w:rPr>
                                <w:t>Polymerase delta (</w:t>
                              </w:r>
                              <w:r w:rsidRPr="005E059B">
                                <w:rPr>
                                  <w:rFonts w:cstheme="minorHAnsi"/>
                                  <w:color w:val="222222"/>
                                  <w:sz w:val="21"/>
                                  <w:szCs w:val="21"/>
                                </w:rPr>
                                <w:t>Pol δ)</w:t>
                              </w:r>
                              <w:r w:rsidRPr="005E059B">
                                <w:rPr>
                                  <w:rFonts w:cstheme="minorHAnsi"/>
                                  <w:sz w:val="21"/>
                                  <w:szCs w:val="21"/>
                                </w:rPr>
                                <w:t xml:space="preserve"> or Pol epsilon (Pol ε) occasionally insert a non-Watson-crick base pair in the newly synthesized stand. Homologous recombination (HR) and non-homologous end joining (NHEJ) can repair DNA double strand breaks (DSBs) [1,5] </w:t>
                              </w:r>
                            </w:p>
                            <w:p w14:paraId="638AD295" w14:textId="77777777" w:rsidR="001E5187" w:rsidRPr="005E059B" w:rsidRDefault="001E5187" w:rsidP="00E63131">
                              <w:pPr>
                                <w:snapToGrid w:val="0"/>
                                <w:contextualSpacing/>
                                <w:jc w:val="both"/>
                                <w:rPr>
                                  <w:rFonts w:cstheme="minorHAnsi"/>
                                  <w:sz w:val="21"/>
                                  <w:szCs w:val="21"/>
                                </w:rPr>
                              </w:pPr>
                            </w:p>
                            <w:p w14:paraId="5FBD7C76" w14:textId="77777777" w:rsidR="001E5187" w:rsidRPr="005E059B" w:rsidRDefault="001E5187" w:rsidP="00E63131">
                              <w:pPr>
                                <w:snapToGrid w:val="0"/>
                                <w:contextualSpacing/>
                                <w:jc w:val="both"/>
                                <w:rPr>
                                  <w:rFonts w:cstheme="minorHAnsi"/>
                                  <w:sz w:val="21"/>
                                  <w:szCs w:val="21"/>
                                </w:rPr>
                              </w:pPr>
                            </w:p>
                            <w:p w14:paraId="035CAF03" w14:textId="77777777" w:rsidR="001E5187" w:rsidRPr="005E059B" w:rsidRDefault="001E5187" w:rsidP="00E63131">
                              <w:pPr>
                                <w:snapToGrid w:val="0"/>
                                <w:contextualSpacing/>
                                <w:jc w:val="both"/>
                                <w:rPr>
                                  <w:rFonts w:cstheme="minorHAnsi"/>
                                  <w:sz w:val="21"/>
                                  <w:szCs w:val="21"/>
                                </w:rPr>
                              </w:pPr>
                            </w:p>
                            <w:p w14:paraId="15B2A809" w14:textId="77777777" w:rsidR="001E5187" w:rsidRPr="005E059B" w:rsidRDefault="001E5187" w:rsidP="00E63131">
                              <w:pPr>
                                <w:snapToGrid w:val="0"/>
                                <w:contextualSpacing/>
                                <w:jc w:val="both"/>
                                <w:rPr>
                                  <w:rFonts w:cstheme="minorHAnsi"/>
                                  <w:sz w:val="21"/>
                                  <w:szCs w:val="21"/>
                                </w:rPr>
                              </w:pPr>
                            </w:p>
                            <w:p w14:paraId="01E51F9D" w14:textId="77777777" w:rsidR="001E5187" w:rsidRPr="005E059B" w:rsidRDefault="001E5187" w:rsidP="00E63131">
                              <w:pPr>
                                <w:snapToGrid w:val="0"/>
                                <w:contextualSpacing/>
                                <w:jc w:val="both"/>
                                <w:rPr>
                                  <w:rFonts w:cstheme="minorHAnsi"/>
                                  <w:sz w:val="21"/>
                                  <w:szCs w:val="21"/>
                                </w:rPr>
                              </w:pPr>
                            </w:p>
                            <w:p w14:paraId="4DFA824E" w14:textId="77777777" w:rsidR="001E5187" w:rsidRPr="005E059B" w:rsidRDefault="001E5187" w:rsidP="00E63131">
                              <w:pPr>
                                <w:snapToGrid w:val="0"/>
                                <w:contextualSpacing/>
                                <w:jc w:val="both"/>
                                <w:rPr>
                                  <w:rFonts w:cstheme="minorHAnsi"/>
                                  <w:sz w:val="21"/>
                                  <w:szCs w:val="21"/>
                                </w:rPr>
                              </w:pPr>
                            </w:p>
                            <w:p w14:paraId="1E65D3FD" w14:textId="77777777" w:rsidR="001E5187" w:rsidRPr="005E059B" w:rsidRDefault="001E5187" w:rsidP="00E63131">
                              <w:pPr>
                                <w:snapToGrid w:val="0"/>
                                <w:contextualSpacing/>
                                <w:jc w:val="both"/>
                                <w:rPr>
                                  <w:rFonts w:cstheme="minorHAnsi"/>
                                  <w:sz w:val="21"/>
                                  <w:szCs w:val="21"/>
                                </w:rPr>
                              </w:pPr>
                            </w:p>
                            <w:p w14:paraId="43825FBC" w14:textId="77777777" w:rsidR="001E5187" w:rsidRPr="005E059B" w:rsidRDefault="001E5187" w:rsidP="00E63131">
                              <w:pPr>
                                <w:snapToGrid w:val="0"/>
                                <w:contextualSpacing/>
                                <w:jc w:val="both"/>
                                <w:rPr>
                                  <w:rFonts w:cstheme="minorHAnsi"/>
                                  <w:sz w:val="21"/>
                                  <w:szCs w:val="21"/>
                                </w:rPr>
                              </w:pPr>
                            </w:p>
                            <w:p w14:paraId="7B9F8C6E" w14:textId="77777777" w:rsidR="001E5187" w:rsidRPr="005E059B" w:rsidRDefault="001E5187" w:rsidP="00E63131">
                              <w:pPr>
                                <w:snapToGrid w:val="0"/>
                                <w:contextualSpacing/>
                                <w:jc w:val="both"/>
                                <w:rPr>
                                  <w:rFonts w:cstheme="minorHAnsi"/>
                                  <w:sz w:val="21"/>
                                  <w:szCs w:val="21"/>
                                </w:rPr>
                              </w:pPr>
                            </w:p>
                            <w:p w14:paraId="32DB4FB3" w14:textId="77777777" w:rsidR="001E5187" w:rsidRPr="005E059B" w:rsidRDefault="001E5187" w:rsidP="00E63131">
                              <w:pPr>
                                <w:snapToGrid w:val="0"/>
                                <w:contextualSpacing/>
                                <w:jc w:val="both"/>
                                <w:rPr>
                                  <w:rFonts w:cstheme="minorHAnsi"/>
                                  <w:sz w:val="21"/>
                                  <w:szCs w:val="21"/>
                                </w:rPr>
                              </w:pPr>
                            </w:p>
                            <w:p w14:paraId="228D43B2" w14:textId="77777777" w:rsidR="001E5187" w:rsidRPr="005E059B" w:rsidRDefault="001E5187" w:rsidP="00E63131">
                              <w:pPr>
                                <w:snapToGrid w:val="0"/>
                                <w:contextualSpacing/>
                                <w:jc w:val="both"/>
                                <w:rPr>
                                  <w:rFonts w:cstheme="minorHAnsi"/>
                                  <w:sz w:val="21"/>
                                  <w:szCs w:val="21"/>
                                </w:rPr>
                              </w:pPr>
                            </w:p>
                            <w:p w14:paraId="206AC9F3" w14:textId="0C42AA68" w:rsidR="001E5187" w:rsidRPr="005E059B" w:rsidRDefault="001E5187" w:rsidP="00E63131">
                              <w:pPr>
                                <w:snapToGrid w:val="0"/>
                                <w:contextualSpacing/>
                                <w:jc w:val="both"/>
                                <w:rPr>
                                  <w:rFonts w:cstheme="minorHAnsi"/>
                                  <w:sz w:val="21"/>
                                  <w:szCs w:val="21"/>
                                </w:rPr>
                              </w:pPr>
                            </w:p>
                            <w:p w14:paraId="74900C61" w14:textId="49681602" w:rsidR="001E5187" w:rsidRPr="005E059B" w:rsidRDefault="001E5187" w:rsidP="00E63131">
                              <w:pPr>
                                <w:snapToGrid w:val="0"/>
                                <w:contextualSpacing/>
                                <w:jc w:val="both"/>
                                <w:rPr>
                                  <w:rFonts w:cstheme="minorHAnsi"/>
                                  <w:sz w:val="21"/>
                                  <w:szCs w:val="21"/>
                                </w:rPr>
                              </w:pPr>
                            </w:p>
                            <w:p w14:paraId="392114E8" w14:textId="452BDB60" w:rsidR="001E5187" w:rsidRPr="005E059B" w:rsidRDefault="001E5187" w:rsidP="00E63131">
                              <w:pPr>
                                <w:snapToGrid w:val="0"/>
                                <w:contextualSpacing/>
                                <w:jc w:val="both"/>
                                <w:rPr>
                                  <w:rFonts w:cstheme="minorHAnsi"/>
                                  <w:sz w:val="21"/>
                                  <w:szCs w:val="21"/>
                                </w:rPr>
                              </w:pPr>
                            </w:p>
                            <w:p w14:paraId="06A69C79" w14:textId="77777777" w:rsidR="001E5187" w:rsidRPr="005E059B" w:rsidRDefault="001E5187" w:rsidP="00E63131">
                              <w:pPr>
                                <w:contextualSpacing/>
                                <w:rPr>
                                  <w:rFonts w:cstheme="minorHAnsi"/>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4" name="Picture 4"/>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82193" y="1387011"/>
                            <a:ext cx="3452495" cy="1739900"/>
                          </a:xfrm>
                          <a:prstGeom prst="rect">
                            <a:avLst/>
                          </a:prstGeom>
                        </pic:spPr>
                      </pic:pic>
                      <wps:wsp>
                        <wps:cNvPr id="7" name="Text Box 7"/>
                        <wps:cNvSpPr txBox="1"/>
                        <wps:spPr>
                          <a:xfrm>
                            <a:off x="82193" y="3133618"/>
                            <a:ext cx="5542280" cy="287655"/>
                          </a:xfrm>
                          <a:prstGeom prst="rect">
                            <a:avLst/>
                          </a:prstGeom>
                          <a:solidFill>
                            <a:prstClr val="white"/>
                          </a:solidFill>
                          <a:ln>
                            <a:noFill/>
                          </a:ln>
                        </wps:spPr>
                        <wps:txbx>
                          <w:txbxContent>
                            <w:p w14:paraId="465E40F4" w14:textId="0B32FD78" w:rsidR="001E5187" w:rsidRPr="00C70728" w:rsidRDefault="001E5187" w:rsidP="006D3672">
                              <w:pPr>
                                <w:pStyle w:val="Bijschrift"/>
                                <w:rPr>
                                  <w:noProof/>
                                  <w:sz w:val="20"/>
                                  <w:szCs w:val="20"/>
                                </w:rPr>
                              </w:pPr>
                              <w:r w:rsidRPr="00C70728">
                                <w:rPr>
                                  <w:sz w:val="20"/>
                                  <w:szCs w:val="20"/>
                                </w:rPr>
                                <w:t xml:space="preserve">Figure </w:t>
                              </w:r>
                              <w:r w:rsidRPr="00C70728">
                                <w:rPr>
                                  <w:sz w:val="20"/>
                                  <w:szCs w:val="20"/>
                                </w:rPr>
                                <w:fldChar w:fldCharType="begin"/>
                              </w:r>
                              <w:r w:rsidRPr="00C70728">
                                <w:rPr>
                                  <w:sz w:val="20"/>
                                  <w:szCs w:val="20"/>
                                </w:rPr>
                                <w:instrText xml:space="preserve"> SEQ Figure \* ARABIC </w:instrText>
                              </w:r>
                              <w:r w:rsidRPr="00C70728">
                                <w:rPr>
                                  <w:sz w:val="20"/>
                                  <w:szCs w:val="20"/>
                                </w:rPr>
                                <w:fldChar w:fldCharType="separate"/>
                              </w:r>
                              <w:r w:rsidRPr="00C70728">
                                <w:rPr>
                                  <w:noProof/>
                                  <w:sz w:val="20"/>
                                  <w:szCs w:val="20"/>
                                </w:rPr>
                                <w:t>1</w:t>
                              </w:r>
                              <w:r w:rsidRPr="00C70728">
                                <w:rPr>
                                  <w:noProof/>
                                  <w:sz w:val="20"/>
                                  <w:szCs w:val="20"/>
                                </w:rPr>
                                <w:fldChar w:fldCharType="end"/>
                              </w:r>
                              <w:r w:rsidRPr="00C70728">
                                <w:rPr>
                                  <w:sz w:val="20"/>
                                  <w:szCs w:val="20"/>
                                </w:rPr>
                                <w:t>.Types of DNA damage repair pathway, that usually warrant error-free repair for each class of lesion. Figure adapted from [1]</w:t>
                              </w:r>
                            </w:p>
                            <w:p w14:paraId="28EE9F8B" w14:textId="77777777" w:rsidR="001E5187" w:rsidRDefault="001E5187"/>
                            <w:p w14:paraId="00617E48" w14:textId="656B553C" w:rsidR="001E5187" w:rsidRPr="00C70728" w:rsidRDefault="001E5187" w:rsidP="006D3672">
                              <w:pPr>
                                <w:pStyle w:val="Bijschrift"/>
                                <w:rPr>
                                  <w:noProof/>
                                  <w:sz w:val="20"/>
                                  <w:szCs w:val="20"/>
                                </w:rPr>
                              </w:pPr>
                              <w:r w:rsidRPr="00C70728">
                                <w:rPr>
                                  <w:sz w:val="20"/>
                                  <w:szCs w:val="20"/>
                                </w:rPr>
                                <w:t xml:space="preserve">Figure </w:t>
                              </w:r>
                              <w:r w:rsidRPr="00C70728">
                                <w:rPr>
                                  <w:sz w:val="20"/>
                                  <w:szCs w:val="20"/>
                                </w:rPr>
                                <w:fldChar w:fldCharType="begin"/>
                              </w:r>
                              <w:r w:rsidRPr="00C70728">
                                <w:rPr>
                                  <w:sz w:val="20"/>
                                  <w:szCs w:val="20"/>
                                </w:rPr>
                                <w:instrText xml:space="preserve"> SEQ Figure \* ARABIC </w:instrText>
                              </w:r>
                              <w:r w:rsidRPr="00C70728">
                                <w:rPr>
                                  <w:sz w:val="20"/>
                                  <w:szCs w:val="20"/>
                                </w:rPr>
                                <w:fldChar w:fldCharType="separate"/>
                              </w:r>
                              <w:r w:rsidRPr="00C70728">
                                <w:rPr>
                                  <w:noProof/>
                                  <w:sz w:val="20"/>
                                  <w:szCs w:val="20"/>
                                </w:rPr>
                                <w:t>1</w:t>
                              </w:r>
                              <w:r w:rsidRPr="00C70728">
                                <w:rPr>
                                  <w:noProof/>
                                  <w:sz w:val="20"/>
                                  <w:szCs w:val="20"/>
                                </w:rPr>
                                <w:fldChar w:fldCharType="end"/>
                              </w:r>
                              <w:r w:rsidRPr="00C70728">
                                <w:rPr>
                                  <w:sz w:val="20"/>
                                  <w:szCs w:val="20"/>
                                </w:rPr>
                                <w:t>.Types of DNA damage repair pathway, that usually warrant error-free repair for each class of lesion. Figure adapted from [1]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0FB6EF9F" id="Group 29" o:spid="_x0000_s1028" style="position:absolute;left:0;text-align:left;margin-left:-20.2pt;margin-top:329.2pt;width:506.4pt;height:278.25pt;z-index:251667456" coordsize="64312,353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">
                <v:shape id="Text Box 26" o:spid="_x0000_s1029" type="#_x0000_t202" style="position:absolute;width:64312;height:35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" filled="f" strokecolor="black [3213]" strokeweight=".5pt">
                  <v:textbox>
                    <w:txbxContent>
                      <w:p w14:paraId="77C8E1A2" w14:textId="77777777" w:rsidR="001E5187" w:rsidRPr="005E059B" w:rsidRDefault="001E5187" w:rsidP="00E63131">
                        <w:pPr>
                          <w:contextualSpacing/>
                          <w:jc w:val="both"/>
                          <w:rPr>
                            <w:rFonts w:cstheme="minorHAnsi"/>
                            <w:b/>
                            <w:sz w:val="21"/>
                            <w:szCs w:val="21"/>
                          </w:rPr>
                        </w:pPr>
                        <w:r w:rsidRPr="005E059B">
                          <w:rPr>
                            <w:rFonts w:cstheme="minorHAnsi"/>
                            <w:b/>
                            <w:sz w:val="21"/>
                            <w:szCs w:val="21"/>
                          </w:rPr>
                          <w:t>Box 1</w:t>
                        </w:r>
                      </w:p>
                      <w:p w14:paraId="7084F990" w14:textId="77777777" w:rsidR="001E5187" w:rsidRPr="005E059B" w:rsidRDefault="001E5187" w:rsidP="00E63131">
                        <w:pPr>
                          <w:contextualSpacing/>
                          <w:jc w:val="both"/>
                          <w:rPr>
                            <w:rFonts w:cstheme="minorHAnsi"/>
                            <w:sz w:val="21"/>
                            <w:szCs w:val="21"/>
                          </w:rPr>
                        </w:pPr>
                        <w:r w:rsidRPr="005E059B">
                          <w:rPr>
                            <w:rFonts w:cstheme="minorHAnsi"/>
                            <w:sz w:val="21"/>
                            <w:szCs w:val="21"/>
                          </w:rPr>
                          <w:t xml:space="preserve">For each class of lesion there are specific DDR pathways that warrant error-free repair, thereby preserving the genetic information of the genome (fig.1). Subtle base modification, such as oxidation and hydrolysis caused by reactive oxygen species (ROS) and ultraviolet (UV), are removed by Base excision repair (BER). Nucleotide excision repair (NER) restores bulky / helix-distorting lesions caused by UV and carcinogens, and Mismatch repair (MMR) restores replication errors, which occur when replicate high-fidelity </w:t>
                        </w:r>
                        <w:r w:rsidRPr="005E059B">
                          <w:rPr>
                            <w:rFonts w:cstheme="minorHAnsi"/>
                            <w:bCs/>
                            <w:sz w:val="21"/>
                            <w:szCs w:val="21"/>
                          </w:rPr>
                          <w:t>Polymerase delta (</w:t>
                        </w:r>
                        <w:r w:rsidRPr="005E059B">
                          <w:rPr>
                            <w:rFonts w:cstheme="minorHAnsi"/>
                            <w:color w:val="222222"/>
                            <w:sz w:val="21"/>
                            <w:szCs w:val="21"/>
                          </w:rPr>
                          <w:t>Pol δ)</w:t>
                        </w:r>
                        <w:r w:rsidRPr="005E059B">
                          <w:rPr>
                            <w:rFonts w:cstheme="minorHAnsi"/>
                            <w:sz w:val="21"/>
                            <w:szCs w:val="21"/>
                          </w:rPr>
                          <w:t xml:space="preserve"> or Pol epsilon (Pol ε) occasionally insert a non-Watson-crick base pair in the newly synthesized stand. Homologous recombination (HR) and non-homologous end joining (NHEJ) can repair DNA double strand breaks (DSBs) [1,5] </w:t>
                        </w:r>
                      </w:p>
                      <w:p w14:paraId="3866F0F0" w14:textId="77777777" w:rsidR="001E5187" w:rsidRPr="005E059B" w:rsidRDefault="001E5187" w:rsidP="00E63131">
                        <w:pPr>
                          <w:snapToGrid w:val="0"/>
                          <w:contextualSpacing/>
                          <w:jc w:val="both"/>
                          <w:rPr>
                            <w:rFonts w:cstheme="minorHAnsi"/>
                            <w:sz w:val="21"/>
                            <w:szCs w:val="21"/>
                          </w:rPr>
                        </w:pPr>
                      </w:p>
                      <w:p w14:paraId="6036091E" w14:textId="77777777" w:rsidR="001E5187" w:rsidRPr="005E059B" w:rsidRDefault="001E5187" w:rsidP="00E63131">
                        <w:pPr>
                          <w:snapToGrid w:val="0"/>
                          <w:contextualSpacing/>
                          <w:jc w:val="both"/>
                          <w:rPr>
                            <w:rFonts w:cstheme="minorHAnsi"/>
                            <w:sz w:val="21"/>
                            <w:szCs w:val="21"/>
                          </w:rPr>
                        </w:pPr>
                      </w:p>
                      <w:p w14:paraId="1408AD40" w14:textId="77777777" w:rsidR="001E5187" w:rsidRPr="005E059B" w:rsidRDefault="001E5187" w:rsidP="00E63131">
                        <w:pPr>
                          <w:snapToGrid w:val="0"/>
                          <w:contextualSpacing/>
                          <w:jc w:val="both"/>
                          <w:rPr>
                            <w:rFonts w:cstheme="minorHAnsi"/>
                            <w:sz w:val="21"/>
                            <w:szCs w:val="21"/>
                          </w:rPr>
                        </w:pPr>
                      </w:p>
                      <w:p w14:paraId="2BEB3290" w14:textId="77777777" w:rsidR="001E5187" w:rsidRPr="005E059B" w:rsidRDefault="001E5187" w:rsidP="00E63131">
                        <w:pPr>
                          <w:snapToGrid w:val="0"/>
                          <w:contextualSpacing/>
                          <w:jc w:val="both"/>
                          <w:rPr>
                            <w:rFonts w:cstheme="minorHAnsi"/>
                            <w:sz w:val="21"/>
                            <w:szCs w:val="21"/>
                          </w:rPr>
                        </w:pPr>
                      </w:p>
                      <w:p w14:paraId="78FF8EA2" w14:textId="77777777" w:rsidR="001E5187" w:rsidRPr="005E059B" w:rsidRDefault="001E5187" w:rsidP="00E63131">
                        <w:pPr>
                          <w:snapToGrid w:val="0"/>
                          <w:contextualSpacing/>
                          <w:jc w:val="both"/>
                          <w:rPr>
                            <w:rFonts w:cstheme="minorHAnsi"/>
                            <w:sz w:val="21"/>
                            <w:szCs w:val="21"/>
                          </w:rPr>
                        </w:pPr>
                      </w:p>
                      <w:p w14:paraId="7F0FD243" w14:textId="77777777" w:rsidR="001E5187" w:rsidRPr="005E059B" w:rsidRDefault="001E5187" w:rsidP="00E63131">
                        <w:pPr>
                          <w:snapToGrid w:val="0"/>
                          <w:contextualSpacing/>
                          <w:jc w:val="both"/>
                          <w:rPr>
                            <w:rFonts w:cstheme="minorHAnsi"/>
                            <w:sz w:val="21"/>
                            <w:szCs w:val="21"/>
                          </w:rPr>
                        </w:pPr>
                      </w:p>
                      <w:p w14:paraId="1D024675" w14:textId="77777777" w:rsidR="001E5187" w:rsidRPr="005E059B" w:rsidRDefault="001E5187" w:rsidP="00E63131">
                        <w:pPr>
                          <w:snapToGrid w:val="0"/>
                          <w:contextualSpacing/>
                          <w:jc w:val="both"/>
                          <w:rPr>
                            <w:rFonts w:cstheme="minorHAnsi"/>
                            <w:sz w:val="21"/>
                            <w:szCs w:val="21"/>
                          </w:rPr>
                        </w:pPr>
                      </w:p>
                      <w:p w14:paraId="7B55C28E" w14:textId="77777777" w:rsidR="001E5187" w:rsidRPr="005E059B" w:rsidRDefault="001E5187" w:rsidP="00E63131">
                        <w:pPr>
                          <w:snapToGrid w:val="0"/>
                          <w:contextualSpacing/>
                          <w:jc w:val="both"/>
                          <w:rPr>
                            <w:rFonts w:cstheme="minorHAnsi"/>
                            <w:sz w:val="21"/>
                            <w:szCs w:val="21"/>
                          </w:rPr>
                        </w:pPr>
                      </w:p>
                      <w:p w14:paraId="2415A970" w14:textId="77777777" w:rsidR="001E5187" w:rsidRPr="005E059B" w:rsidRDefault="001E5187" w:rsidP="00E63131">
                        <w:pPr>
                          <w:snapToGrid w:val="0"/>
                          <w:contextualSpacing/>
                          <w:jc w:val="both"/>
                          <w:rPr>
                            <w:rFonts w:cstheme="minorHAnsi"/>
                            <w:sz w:val="21"/>
                            <w:szCs w:val="21"/>
                          </w:rPr>
                        </w:pPr>
                      </w:p>
                      <w:p w14:paraId="6E11FE3C" w14:textId="77777777" w:rsidR="001E5187" w:rsidRPr="005E059B" w:rsidRDefault="001E5187" w:rsidP="00E63131">
                        <w:pPr>
                          <w:snapToGrid w:val="0"/>
                          <w:contextualSpacing/>
                          <w:jc w:val="both"/>
                          <w:rPr>
                            <w:rFonts w:cstheme="minorHAnsi"/>
                            <w:sz w:val="21"/>
                            <w:szCs w:val="21"/>
                          </w:rPr>
                        </w:pPr>
                      </w:p>
                      <w:p w14:paraId="435327C0" w14:textId="77777777" w:rsidR="001E5187" w:rsidRPr="005E059B" w:rsidRDefault="001E5187" w:rsidP="00E63131">
                        <w:pPr>
                          <w:snapToGrid w:val="0"/>
                          <w:contextualSpacing/>
                          <w:jc w:val="both"/>
                          <w:rPr>
                            <w:rFonts w:cstheme="minorHAnsi"/>
                            <w:sz w:val="21"/>
                            <w:szCs w:val="21"/>
                          </w:rPr>
                        </w:pPr>
                      </w:p>
                      <w:p w14:paraId="6828D693" w14:textId="77777777" w:rsidR="001E5187" w:rsidRPr="005E059B" w:rsidRDefault="001E5187" w:rsidP="00E63131">
                        <w:pPr>
                          <w:snapToGrid w:val="0"/>
                          <w:contextualSpacing/>
                          <w:jc w:val="both"/>
                          <w:rPr>
                            <w:rFonts w:cstheme="minorHAnsi"/>
                            <w:sz w:val="21"/>
                            <w:szCs w:val="21"/>
                          </w:rPr>
                        </w:pPr>
                      </w:p>
                      <w:p w14:paraId="01BCBFD7" w14:textId="77777777" w:rsidR="001E5187" w:rsidRPr="005E059B" w:rsidRDefault="001E5187" w:rsidP="00E63131">
                        <w:pPr>
                          <w:snapToGrid w:val="0"/>
                          <w:contextualSpacing/>
                          <w:jc w:val="both"/>
                          <w:rPr>
                            <w:rFonts w:cstheme="minorHAnsi"/>
                            <w:sz w:val="21"/>
                            <w:szCs w:val="21"/>
                          </w:rPr>
                        </w:pPr>
                      </w:p>
                      <w:p w14:paraId="411846F0" w14:textId="77777777" w:rsidR="001E5187" w:rsidRPr="005E059B" w:rsidRDefault="001E5187" w:rsidP="00E63131">
                        <w:pPr>
                          <w:snapToGrid w:val="0"/>
                          <w:contextualSpacing/>
                          <w:jc w:val="both"/>
                          <w:rPr>
                            <w:rFonts w:cstheme="minorHAnsi"/>
                            <w:sz w:val="21"/>
                            <w:szCs w:val="21"/>
                          </w:rPr>
                        </w:pPr>
                      </w:p>
                      <w:p w14:paraId="5B6648FE" w14:textId="77777777" w:rsidR="001E5187" w:rsidRPr="005E059B" w:rsidRDefault="001E5187" w:rsidP="00E63131">
                        <w:pPr>
                          <w:contextualSpacing/>
                          <w:rPr>
                            <w:rFonts w:cstheme="minorHAnsi"/>
                            <w:sz w:val="21"/>
                            <w:szCs w:val="21"/>
                          </w:rPr>
                        </w:pPr>
                      </w:p>
                      <w:p w14:paraId="7E0B2704" w14:textId="77777777" w:rsidR="001E5187" w:rsidRPr="005E059B" w:rsidRDefault="001E5187">
                        <w:pPr>
                          <w:rPr>
                            <w:sz w:val="18"/>
                            <w:szCs w:val="18"/>
                          </w:rPr>
                        </w:pPr>
                      </w:p>
                      <w:p w14:paraId="46679CDA" w14:textId="0CE4B021" w:rsidR="001E5187" w:rsidRPr="005E059B" w:rsidRDefault="001E5187" w:rsidP="00E63131">
                        <w:pPr>
                          <w:contextualSpacing/>
                          <w:jc w:val="both"/>
                          <w:rPr>
                            <w:rFonts w:cstheme="minorHAnsi"/>
                            <w:b/>
                            <w:sz w:val="21"/>
                            <w:szCs w:val="21"/>
                          </w:rPr>
                        </w:pPr>
                        <w:r w:rsidRPr="005E059B">
                          <w:rPr>
                            <w:rFonts w:cstheme="minorHAnsi"/>
                            <w:b/>
                            <w:sz w:val="21"/>
                            <w:szCs w:val="21"/>
                          </w:rPr>
                          <w:t>Box 1</w:t>
                        </w:r>
                      </w:p>
                      <w:p w14:paraId="0FF9219A" w14:textId="1F7C684E" w:rsidR="001E5187" w:rsidRPr="005E059B" w:rsidRDefault="001E5187" w:rsidP="00E63131">
                        <w:pPr>
                          <w:contextualSpacing/>
                          <w:jc w:val="both"/>
                          <w:rPr>
                            <w:rFonts w:cstheme="minorHAnsi"/>
                            <w:sz w:val="21"/>
                            <w:szCs w:val="21"/>
                          </w:rPr>
                        </w:pPr>
                        <w:r w:rsidRPr="005E059B">
                          <w:rPr>
                            <w:rFonts w:cstheme="minorHAnsi"/>
                            <w:sz w:val="21"/>
                            <w:szCs w:val="21"/>
                          </w:rPr>
                          <w:t xml:space="preserve">For each class of lesion there are specific DDR pathways that warrant error-free repair, thereby preserving the genetic information of the genome (fig.1). Subtle base modification, such as oxidation and hydrolysis caused by reactive oxygen species (ROS) and ultraviolet (UV), are removed by Base excision repair (BER). Nucleotide excision repair (NER) restores bulky / helix-distorting lesions caused by UV and carcinogens, and Mismatch repair (MMR) restores replication errors, which occur when replicate high-fidelity </w:t>
                        </w:r>
                        <w:r w:rsidRPr="005E059B">
                          <w:rPr>
                            <w:rFonts w:cstheme="minorHAnsi"/>
                            <w:bCs/>
                            <w:sz w:val="21"/>
                            <w:szCs w:val="21"/>
                          </w:rPr>
                          <w:t>Polymerase delta (</w:t>
                        </w:r>
                        <w:r w:rsidRPr="005E059B">
                          <w:rPr>
                            <w:rFonts w:cstheme="minorHAnsi"/>
                            <w:color w:val="222222"/>
                            <w:sz w:val="21"/>
                            <w:szCs w:val="21"/>
                          </w:rPr>
                          <w:t>Pol δ)</w:t>
                        </w:r>
                        <w:r w:rsidRPr="005E059B">
                          <w:rPr>
                            <w:rFonts w:cstheme="minorHAnsi"/>
                            <w:sz w:val="21"/>
                            <w:szCs w:val="21"/>
                          </w:rPr>
                          <w:t xml:space="preserve"> or Pol epsilon (Pol ε) occasionally insert a non-Watson-crick base pair in the newly synthesized stand. Homologous recombination (HR) and non-homologous end joining (NHEJ) can repair DNA double strand breaks (DSBs) [1,5] </w:t>
                        </w:r>
                      </w:p>
                      <w:p w14:paraId="638AD295" w14:textId="77777777" w:rsidR="001E5187" w:rsidRPr="005E059B" w:rsidRDefault="001E5187" w:rsidP="00E63131">
                        <w:pPr>
                          <w:snapToGrid w:val="0"/>
                          <w:contextualSpacing/>
                          <w:jc w:val="both"/>
                          <w:rPr>
                            <w:rFonts w:cstheme="minorHAnsi"/>
                            <w:sz w:val="21"/>
                            <w:szCs w:val="21"/>
                          </w:rPr>
                        </w:pPr>
                      </w:p>
                      <w:p w14:paraId="5FBD7C76" w14:textId="77777777" w:rsidR="001E5187" w:rsidRPr="005E059B" w:rsidRDefault="001E5187" w:rsidP="00E63131">
                        <w:pPr>
                          <w:snapToGrid w:val="0"/>
                          <w:contextualSpacing/>
                          <w:jc w:val="both"/>
                          <w:rPr>
                            <w:rFonts w:cstheme="minorHAnsi"/>
                            <w:sz w:val="21"/>
                            <w:szCs w:val="21"/>
                          </w:rPr>
                        </w:pPr>
                      </w:p>
                      <w:p w14:paraId="035CAF03" w14:textId="77777777" w:rsidR="001E5187" w:rsidRPr="005E059B" w:rsidRDefault="001E5187" w:rsidP="00E63131">
                        <w:pPr>
                          <w:snapToGrid w:val="0"/>
                          <w:contextualSpacing/>
                          <w:jc w:val="both"/>
                          <w:rPr>
                            <w:rFonts w:cstheme="minorHAnsi"/>
                            <w:sz w:val="21"/>
                            <w:szCs w:val="21"/>
                          </w:rPr>
                        </w:pPr>
                      </w:p>
                      <w:p w14:paraId="15B2A809" w14:textId="77777777" w:rsidR="001E5187" w:rsidRPr="005E059B" w:rsidRDefault="001E5187" w:rsidP="00E63131">
                        <w:pPr>
                          <w:snapToGrid w:val="0"/>
                          <w:contextualSpacing/>
                          <w:jc w:val="both"/>
                          <w:rPr>
                            <w:rFonts w:cstheme="minorHAnsi"/>
                            <w:sz w:val="21"/>
                            <w:szCs w:val="21"/>
                          </w:rPr>
                        </w:pPr>
                      </w:p>
                      <w:p w14:paraId="01E51F9D" w14:textId="77777777" w:rsidR="001E5187" w:rsidRPr="005E059B" w:rsidRDefault="001E5187" w:rsidP="00E63131">
                        <w:pPr>
                          <w:snapToGrid w:val="0"/>
                          <w:contextualSpacing/>
                          <w:jc w:val="both"/>
                          <w:rPr>
                            <w:rFonts w:cstheme="minorHAnsi"/>
                            <w:sz w:val="21"/>
                            <w:szCs w:val="21"/>
                          </w:rPr>
                        </w:pPr>
                      </w:p>
                      <w:p w14:paraId="4DFA824E" w14:textId="77777777" w:rsidR="001E5187" w:rsidRPr="005E059B" w:rsidRDefault="001E5187" w:rsidP="00E63131">
                        <w:pPr>
                          <w:snapToGrid w:val="0"/>
                          <w:contextualSpacing/>
                          <w:jc w:val="both"/>
                          <w:rPr>
                            <w:rFonts w:cstheme="minorHAnsi"/>
                            <w:sz w:val="21"/>
                            <w:szCs w:val="21"/>
                          </w:rPr>
                        </w:pPr>
                      </w:p>
                      <w:p w14:paraId="1E65D3FD" w14:textId="77777777" w:rsidR="001E5187" w:rsidRPr="005E059B" w:rsidRDefault="001E5187" w:rsidP="00E63131">
                        <w:pPr>
                          <w:snapToGrid w:val="0"/>
                          <w:contextualSpacing/>
                          <w:jc w:val="both"/>
                          <w:rPr>
                            <w:rFonts w:cstheme="minorHAnsi"/>
                            <w:sz w:val="21"/>
                            <w:szCs w:val="21"/>
                          </w:rPr>
                        </w:pPr>
                      </w:p>
                      <w:p w14:paraId="43825FBC" w14:textId="77777777" w:rsidR="001E5187" w:rsidRPr="005E059B" w:rsidRDefault="001E5187" w:rsidP="00E63131">
                        <w:pPr>
                          <w:snapToGrid w:val="0"/>
                          <w:contextualSpacing/>
                          <w:jc w:val="both"/>
                          <w:rPr>
                            <w:rFonts w:cstheme="minorHAnsi"/>
                            <w:sz w:val="21"/>
                            <w:szCs w:val="21"/>
                          </w:rPr>
                        </w:pPr>
                      </w:p>
                      <w:p w14:paraId="7B9F8C6E" w14:textId="77777777" w:rsidR="001E5187" w:rsidRPr="005E059B" w:rsidRDefault="001E5187" w:rsidP="00E63131">
                        <w:pPr>
                          <w:snapToGrid w:val="0"/>
                          <w:contextualSpacing/>
                          <w:jc w:val="both"/>
                          <w:rPr>
                            <w:rFonts w:cstheme="minorHAnsi"/>
                            <w:sz w:val="21"/>
                            <w:szCs w:val="21"/>
                          </w:rPr>
                        </w:pPr>
                      </w:p>
                      <w:p w14:paraId="32DB4FB3" w14:textId="77777777" w:rsidR="001E5187" w:rsidRPr="005E059B" w:rsidRDefault="001E5187" w:rsidP="00E63131">
                        <w:pPr>
                          <w:snapToGrid w:val="0"/>
                          <w:contextualSpacing/>
                          <w:jc w:val="both"/>
                          <w:rPr>
                            <w:rFonts w:cstheme="minorHAnsi"/>
                            <w:sz w:val="21"/>
                            <w:szCs w:val="21"/>
                          </w:rPr>
                        </w:pPr>
                      </w:p>
                      <w:p w14:paraId="228D43B2" w14:textId="77777777" w:rsidR="001E5187" w:rsidRPr="005E059B" w:rsidRDefault="001E5187" w:rsidP="00E63131">
                        <w:pPr>
                          <w:snapToGrid w:val="0"/>
                          <w:contextualSpacing/>
                          <w:jc w:val="both"/>
                          <w:rPr>
                            <w:rFonts w:cstheme="minorHAnsi"/>
                            <w:sz w:val="21"/>
                            <w:szCs w:val="21"/>
                          </w:rPr>
                        </w:pPr>
                      </w:p>
                      <w:p w14:paraId="206AC9F3" w14:textId="0C42AA68" w:rsidR="001E5187" w:rsidRPr="005E059B" w:rsidRDefault="001E5187" w:rsidP="00E63131">
                        <w:pPr>
                          <w:snapToGrid w:val="0"/>
                          <w:contextualSpacing/>
                          <w:jc w:val="both"/>
                          <w:rPr>
                            <w:rFonts w:cstheme="minorHAnsi"/>
                            <w:sz w:val="21"/>
                            <w:szCs w:val="21"/>
                          </w:rPr>
                        </w:pPr>
                      </w:p>
                      <w:p w14:paraId="74900C61" w14:textId="49681602" w:rsidR="001E5187" w:rsidRPr="005E059B" w:rsidRDefault="001E5187" w:rsidP="00E63131">
                        <w:pPr>
                          <w:snapToGrid w:val="0"/>
                          <w:contextualSpacing/>
                          <w:jc w:val="both"/>
                          <w:rPr>
                            <w:rFonts w:cstheme="minorHAnsi"/>
                            <w:sz w:val="21"/>
                            <w:szCs w:val="21"/>
                          </w:rPr>
                        </w:pPr>
                      </w:p>
                      <w:p w14:paraId="392114E8" w14:textId="452BDB60" w:rsidR="001E5187" w:rsidRPr="005E059B" w:rsidRDefault="001E5187" w:rsidP="00E63131">
                        <w:pPr>
                          <w:snapToGrid w:val="0"/>
                          <w:contextualSpacing/>
                          <w:jc w:val="both"/>
                          <w:rPr>
                            <w:rFonts w:cstheme="minorHAnsi"/>
                            <w:sz w:val="21"/>
                            <w:szCs w:val="21"/>
                          </w:rPr>
                        </w:pPr>
                      </w:p>
                      <w:p w14:paraId="06A69C79" w14:textId="77777777" w:rsidR="001E5187" w:rsidRPr="005E059B" w:rsidRDefault="001E5187" w:rsidP="00E63131">
                        <w:pPr>
                          <w:contextualSpacing/>
                          <w:rPr>
                            <w:rFonts w:cstheme="minorHAnsi"/>
                            <w:sz w:val="21"/>
                            <w:szCs w:val="21"/>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30" type="#_x0000_t75" style="position:absolute;left:821;top:13870;width:34525;height:17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">
                  <v:imagedata r:id="rId10" o:title=""/>
                </v:shape>
                <v:shape id="Text Box 7" o:spid="_x0000_s1031" type="#_x0000_t202" style="position:absolute;left:821;top:31336;width:55423;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" stroked="f">
                  <v:textbox inset="0,0,0,0">
                    <w:txbxContent>
                      <w:p w14:paraId="465E40F4" w14:textId="0B32FD78" w:rsidR="001E5187" w:rsidRPr="00C70728" w:rsidRDefault="001E5187" w:rsidP="006D3672">
                        <w:pPr>
                          <w:pStyle w:val="Caption"/>
                          <w:rPr>
                            <w:noProof/>
                            <w:sz w:val="20"/>
                            <w:szCs w:val="20"/>
                          </w:rPr>
                        </w:pPr>
                        <w:r w:rsidRPr="00C70728">
                          <w:rPr>
                            <w:sz w:val="20"/>
                            <w:szCs w:val="20"/>
                          </w:rPr>
                          <w:t xml:space="preserve">Figure </w:t>
                        </w:r>
                        <w:r w:rsidRPr="00C70728">
                          <w:rPr>
                            <w:sz w:val="20"/>
                            <w:szCs w:val="20"/>
                          </w:rPr>
                          <w:fldChar w:fldCharType="begin"/>
                        </w:r>
                        <w:r w:rsidRPr="00C70728">
                          <w:rPr>
                            <w:sz w:val="20"/>
                            <w:szCs w:val="20"/>
                          </w:rPr>
                          <w:instrText xml:space="preserve"> SEQ Figure \* ARABIC </w:instrText>
                        </w:r>
                        <w:r w:rsidRPr="00C70728">
                          <w:rPr>
                            <w:sz w:val="20"/>
                            <w:szCs w:val="20"/>
                          </w:rPr>
                          <w:fldChar w:fldCharType="separate"/>
                        </w:r>
                        <w:r w:rsidRPr="00C70728">
                          <w:rPr>
                            <w:noProof/>
                            <w:sz w:val="20"/>
                            <w:szCs w:val="20"/>
                          </w:rPr>
                          <w:t>1</w:t>
                        </w:r>
                        <w:r w:rsidRPr="00C70728">
                          <w:rPr>
                            <w:noProof/>
                            <w:sz w:val="20"/>
                            <w:szCs w:val="20"/>
                          </w:rPr>
                          <w:fldChar w:fldCharType="end"/>
                        </w:r>
                        <w:r w:rsidRPr="00C70728">
                          <w:rPr>
                            <w:sz w:val="20"/>
                            <w:szCs w:val="20"/>
                          </w:rPr>
                          <w:t>.Types of DNA damage repair pathway, that usually warrant error-free repair for each class of lesion. Figure adapted from [1]</w:t>
                        </w:r>
                      </w:p>
                      <w:p w14:paraId="28EE9F8B" w14:textId="77777777" w:rsidR="001E5187" w:rsidRDefault="001E5187"/>
                      <w:p w14:paraId="00617E48" w14:textId="656B553C" w:rsidR="001E5187" w:rsidRPr="00C70728" w:rsidRDefault="001E5187" w:rsidP="006D3672">
                        <w:pPr>
                          <w:pStyle w:val="Caption"/>
                          <w:rPr>
                            <w:noProof/>
                            <w:sz w:val="20"/>
                            <w:szCs w:val="20"/>
                          </w:rPr>
                        </w:pPr>
                        <w:r w:rsidRPr="00C70728">
                          <w:rPr>
                            <w:sz w:val="20"/>
                            <w:szCs w:val="20"/>
                          </w:rPr>
                          <w:t xml:space="preserve">Figure </w:t>
                        </w:r>
                        <w:r w:rsidRPr="00C70728">
                          <w:rPr>
                            <w:sz w:val="20"/>
                            <w:szCs w:val="20"/>
                          </w:rPr>
                          <w:fldChar w:fldCharType="begin"/>
                        </w:r>
                        <w:r w:rsidRPr="00C70728">
                          <w:rPr>
                            <w:sz w:val="20"/>
                            <w:szCs w:val="20"/>
                          </w:rPr>
                          <w:instrText xml:space="preserve"> SEQ Figure \* ARABIC </w:instrText>
                        </w:r>
                        <w:r w:rsidRPr="00C70728">
                          <w:rPr>
                            <w:sz w:val="20"/>
                            <w:szCs w:val="20"/>
                          </w:rPr>
                          <w:fldChar w:fldCharType="separate"/>
                        </w:r>
                        <w:r w:rsidRPr="00C70728">
                          <w:rPr>
                            <w:noProof/>
                            <w:sz w:val="20"/>
                            <w:szCs w:val="20"/>
                          </w:rPr>
                          <w:t>1</w:t>
                        </w:r>
                        <w:r w:rsidRPr="00C70728">
                          <w:rPr>
                            <w:noProof/>
                            <w:sz w:val="20"/>
                            <w:szCs w:val="20"/>
                          </w:rPr>
                          <w:fldChar w:fldCharType="end"/>
                        </w:r>
                        <w:r w:rsidRPr="00C70728">
                          <w:rPr>
                            <w:sz w:val="20"/>
                            <w:szCs w:val="20"/>
                          </w:rPr>
                          <w:t>.Types of DNA damage repair pathway, that usually warrant error-free repair for each class of lesion. Figure adapted from [1]</w:t>
                        </w:r>
                      </w:p>
                    </w:txbxContent>
                  </v:textbox>
                </v:shape>
                <w10:wrap type="square"/>
              </v:group>
            </w:pict>
          </mc:Fallback>
        </mc:AlternateContent>
      </w:r>
      <w:r w:rsidR="00C75D1B">
        <w:rPr>
          <w:sz w:val="24"/>
          <w:szCs w:val="24"/>
        </w:rPr>
        <w:t xml:space="preserve">Cells are under constants exposure to endogenous and exogenous sources of DNA damaging agents (see </w:t>
      </w:r>
      <w:r w:rsidR="00C75D1B">
        <w:rPr>
          <w:b/>
          <w:bCs/>
          <w:sz w:val="24"/>
          <w:szCs w:val="24"/>
        </w:rPr>
        <w:t>Box 1</w:t>
      </w:r>
      <w:r w:rsidR="00C75D1B">
        <w:rPr>
          <w:sz w:val="24"/>
          <w:szCs w:val="24"/>
        </w:rPr>
        <w:t>). Improper repair of such DNA damage can lead to genomic instability, premature ageing and tumor developm</w:t>
      </w:r>
      <w:r w:rsidR="005504CD">
        <w:rPr>
          <w:sz w:val="24"/>
          <w:szCs w:val="24"/>
        </w:rPr>
        <w:t>ent</w:t>
      </w:r>
      <w:r w:rsidR="006E4206">
        <w:rPr>
          <w:rStyle w:val="Voetnootmarkering"/>
          <w:sz w:val="24"/>
          <w:szCs w:val="24"/>
        </w:rPr>
        <w:fldChar w:fldCharType="begin" w:fldLock="1"/>
      </w:r>
      <w:r w:rsidR="00E77AA6">
        <w:rPr>
          <w:sz w:val="24"/>
          <w:szCs w:val="24"/>
        </w:rPr>
        <w:instrText>ADDIN CSL_CITATION {"citationItems":[{"id":"ITEM-1","itemData":{"DOI":"10.1038/nrm2852","ISSN":"14710072","abstract":"Aberrant DNA replication is a major source of the mutations and chromosome rearrangements that are associated with pathological disorders. When replication is compromised, DNA becomes more prone to breakage. Secondary structures, highly transcribed DNA sequences and damaged DNA stall replication forks, which then require checkpoint factors and specialized enzymatic activities for their stabilization and subsequent advance. These mechanisms ensure that the local DNA damage response, which enables replication fork progression and DNA repair in S phase, is coupled with cell cycle transitions. The mechanisms that operate in eukaryotic cells to promote replication fork integrity and coordinate replication with other aspects of chromosome maintenance are becoming clear.","author":[{"dropping-particle":"","family":"Branzei","given":"Dana","non-dropping-particle":"","parse-names":false,"suffix":""},{"dropping-particle":"","family":"Foiani","given":"Marco","non-dropping-particle":"","parse-names":false,"suffix":""}],"container-title":"Nature Reviews Molecular Cell Biology","id":"ITEM-1","issue":"3","issued":{"date-parts":[["2010","3"]]},"page":"208-219","title":"Maintaining genome stability at the replication fork","type":"article","volume":"11"},"uris":["http://www.mendeley.com/documents/?uuid=ba920948-5f94-33e1-b543-f7ce557bdeed"]},{"id":"ITEM-2","itemData":{"DOI":"10.1038/s41571-018-0114-z","ISSN":"17594782","abstract":"Genomic instability is a key hallmark of cancer that arises owing to defects in the DNA damage response (DDR) and/or increased replication stress. These alterations promote the clonal evolution of cancer cells via the accumulation of driver aberrations, including gene copy-number changes, rearrangements and mutations; however, these same defects also create vulnerabilities that are relatively specific to cancer cells, which could potentially be exploited to increase the therapeutic index of anticancer treatments and thereby improve patient outcomes. The discovery that BRCA-mutant cancer cells are exquisitely sensitive to inhibition of poly(ADP-ribose) polymerase has ushered in a new era of research on biomarker-driven synthetic lethal treatment strategies for different cancers. The therapeutic landscape of antitumour agents targeting the DDR has rapidly expanded to include inhibitors of other key mediators of DNA repair and replication, such as ATM, ATR, CHK1 and CHK2, DNA-PK and WEE1. Efforts to optimize these therapies are ongoing across a range of cancers, involving the development of predictive biomarker assays of responsiveness (beyond BRCA mutations), assessment of the mechanisms underlying intrinsic and acquired resistance, and evaluation of rational, tolerable combinations with standard-of-care treatments (such as chemotherapeutics and radiation), novel molecularly targeted agents and immune-checkpoint inhibitors. In this Review, we discuss the current status of anticancer therapies targeting the DDR.","author":[{"dropping-particle":"","family":"Pilié","given":"Patrick G.","non-dropping-particle":"","parse-names":false,"suffix":""},{"dropping-particle":"","family":"Tang","given":"Chad","non-dropping-particle":"","parse-names":false,"suffix":""},{"dropping-particle":"","family":"Mills","given":"Gordon B.","non-dropping-particle":"","parse-names":false,"suffix":""},{"dropping-particle":"","family":"Yap","given":"Timothy A.","non-dropping-particle":"","parse-names":false,"suffix":""}],"container-title":"Nature Reviews Clinical Oncology","id":"ITEM-2","issue":"2","issued":{"date-parts":[["2019"]]},"page":"81-104","publisher":"Springer US","title":"State-of-the-art strategies for targeting the DNA damage response in cancer","type":"article-journal","volume":"16"},"uris":["http://www.mendeley.com/documents/?uuid=e1ac9d25-b82d-4284-addf-07d19c7764b2"]},{"id":"ITEM-3","itemData":{"DOI":"10.1016/j.bbadis.2017.10.015","ISSN":"1879260X","abstract":"Maintenance of genomic integrity in tissue-specific stem cells is critical for tissue homeostasis and the prevention of deleterious diseases such as cancer. Stem cells are subject to DNA damage induced by endogenous replication mishaps or exposure to exogenous agents. The type of DNA lesion and the cell cycle stage will invoke different DNA repair mechanisms depending on the intrinsic DNA repair machinery of a cell. Inappropriate DNA repair in stem cells can lead to cell death, or to the formation and accumulation of genetic alterations that can be transmitted to daughter cells and so is linked to cancer formation. DNA mutational signatures that are associated with DNA repair deficiencies or exposure to carcinogenic agents have been described in cancer. Here we review the most recent findings on DNA repair pathways activated in epithelial tissue stem and progenitor cells and their implications for cancer mutational signatures. We discuss how deep knowledge of early molecular events leading to carcinogenesis provides insights into DNA repair mechanisms operating in tumours and how these could be exploited therapeutically.","author":[{"dropping-particle":"","family":"Weeden","given":"Clare E.","non-dropping-particle":"","parse-names":false,"suffix":""},{"dropping-particle":"","family":"Asselin-Labat","given":"Marie Liesse","non-dropping-particle":"","parse-names":false,"suffix":""}],"container-title":"Biochimica et Biophysica Acta - Molecular Basis of Disease","id":"ITEM-3","issue":"1","issued":{"date-parts":[["2018"]]},"page":"89-101","publisher":"Elsevier","title":"Mechanisms of DNA damage repair in adult stem cells and implications for cancer formation","type":"article-journal","volume":"1864"},"uris":["http://www.mendeley.com/documents/?uuid=ee27a67b-18de-41bc-ba19-1e2177a76688"]}],"mendeley":{"formattedCitation":"[1]–[3]","manualFormatting":"[1–3]","plainTextFormattedCitation":"[1]–[3]","previouslyFormattedCitation":"[1]–[3]"},"properties":{"noteIndex":0},"schema":"https://github.com/citation-style-language/schema/raw/master/csl-citation.json"}</w:instrText>
      </w:r>
      <w:r w:rsidR="006E4206">
        <w:rPr>
          <w:rStyle w:val="Voetnootmarkering"/>
          <w:sz w:val="24"/>
          <w:szCs w:val="24"/>
        </w:rPr>
        <w:fldChar w:fldCharType="separate"/>
      </w:r>
      <w:r w:rsidR="00E77AA6" w:rsidRPr="00E77AA6">
        <w:rPr>
          <w:bCs/>
          <w:noProof/>
          <w:sz w:val="24"/>
          <w:szCs w:val="24"/>
        </w:rPr>
        <w:t>[1–3]</w:t>
      </w:r>
      <w:r w:rsidR="006E4206">
        <w:rPr>
          <w:rStyle w:val="Voetnootmarkering"/>
          <w:sz w:val="24"/>
          <w:szCs w:val="24"/>
        </w:rPr>
        <w:fldChar w:fldCharType="end"/>
      </w:r>
      <w:r w:rsidR="00E77AA6">
        <w:rPr>
          <w:sz w:val="24"/>
          <w:szCs w:val="24"/>
        </w:rPr>
        <w:t xml:space="preserve">. </w:t>
      </w:r>
      <w:r w:rsidR="00B85244">
        <w:rPr>
          <w:sz w:val="24"/>
          <w:szCs w:val="24"/>
        </w:rPr>
        <w:t>Also, ageing and genomic instability can lead to reduced hemopoietic stem cell</w:t>
      </w:r>
      <w:r w:rsidR="00046BAE">
        <w:rPr>
          <w:sz w:val="24"/>
          <w:szCs w:val="24"/>
        </w:rPr>
        <w:t>s</w:t>
      </w:r>
      <w:r w:rsidR="00B85244">
        <w:rPr>
          <w:sz w:val="24"/>
          <w:szCs w:val="24"/>
        </w:rPr>
        <w:t xml:space="preserve"> </w:t>
      </w:r>
      <w:r w:rsidR="002A6940">
        <w:rPr>
          <w:sz w:val="24"/>
          <w:szCs w:val="24"/>
        </w:rPr>
        <w:t>(HSC</w:t>
      </w:r>
      <w:r w:rsidR="00046BAE">
        <w:rPr>
          <w:sz w:val="24"/>
          <w:szCs w:val="24"/>
        </w:rPr>
        <w:t>s</w:t>
      </w:r>
      <w:r w:rsidR="002A6940">
        <w:rPr>
          <w:sz w:val="24"/>
          <w:szCs w:val="24"/>
        </w:rPr>
        <w:t xml:space="preserve">) </w:t>
      </w:r>
      <w:r w:rsidR="00B85244">
        <w:rPr>
          <w:sz w:val="24"/>
          <w:szCs w:val="24"/>
        </w:rPr>
        <w:t>potential</w:t>
      </w:r>
      <w:r w:rsidR="002A6940">
        <w:rPr>
          <w:sz w:val="24"/>
          <w:szCs w:val="24"/>
        </w:rPr>
        <w:t xml:space="preserve"> </w:t>
      </w:r>
      <w:r w:rsidR="008E068F">
        <w:rPr>
          <w:sz w:val="24"/>
          <w:szCs w:val="24"/>
        </w:rPr>
        <w:fldChar w:fldCharType="begin" w:fldLock="1"/>
      </w:r>
      <w:r w:rsidR="008E068F">
        <w:rPr>
          <w:sz w:val="24"/>
          <w:szCs w:val="24"/>
        </w:rPr>
        <w:instrText>ADDIN CSL_CITATION {"citationItems":[{"id":"ITEM-1","itemData":{"DOI":"10.1016/j.gpb.2016.04.002","ISSN":"22103244","abstract":"Maintenance of tissue-specific stem cells is vital for organ homeostasis and organismal longevity. Hematopoietic stem cells (HSCs) are the most primitive cell type in the hematopoietic system. They divide asymmetrically and give rise to daughter cells with HSC identity (self-renewal) and progenitor progenies (differentiation), which further proliferate and differentiate into full hematopoietic lineages. Mammalian ageing process is accompanied with abnormalities in the HSC self-renewal and differentiation. Transcriptional changes and epigenetic modulations have been implicated as the key regulators in HSC ageing process. The DNA damage response (DDR) in the cells involves an orchestrated signaling pathway, consisting of cell cycle regulation, cell death and senescence, transcriptional regulation, as well as chromatin remodeling. Recent studies employing DNA repair-deficient mouse models indicate that DDR could intrinsically and extrinsically regulate HSC maintenance and play important roles in tissue homeostasis of the hematopoietic system. In this review, we summarize the current understanding of how the DDR determines the HSC fates and finally contributes to organismal ageing.","author":[{"dropping-particle":"","family":"Li","given":"Tangliang","non-dropping-particle":"","parse-names":false,"suffix":""},{"dropping-particle":"","family":"Zhou","given":"Zhong Wei","non-dropping-particle":"","parse-names":false,"suffix":""},{"dropping-particle":"","family":"Ju","given":"Zhenyu","non-dropping-particle":"","parse-names":false,"suffix":""},{"dropping-particle":"","family":"Wang","given":"Zhao Qi","non-dropping-particle":"","parse-names":false,"suffix":""}],"container-title":"Genomics, Proteomics and Bioinformatics","id":"ITEM-1","issue":"3","issued":{"date-parts":[["2016"]]},"page":"147-154","publisher":"Beijing Institute of Genomics, Chinese Academy of Sciences and Genetics Society of China","title":"DNA Damage Response in Hematopoietic Stem Cell Ageing","type":"article-journal","volume":"14"},"uris":["http://www.mendeley.com/documents/?uuid=1bcfbee7-ac3a-4c09-906b-0e0a0b8ba199"]}],"mendeley":{"formattedCitation":"[4]","plainTextFormattedCitation":"[4]","previouslyFormattedCitation":"[4]"},"properties":{"noteIndex":0},"schema":"https://github.com/citation-style-language/schema/raw/master/csl-citation.json"}</w:instrText>
      </w:r>
      <w:r w:rsidR="008E068F">
        <w:rPr>
          <w:sz w:val="24"/>
          <w:szCs w:val="24"/>
        </w:rPr>
        <w:fldChar w:fldCharType="separate"/>
      </w:r>
      <w:r w:rsidR="008E068F" w:rsidRPr="008E068F">
        <w:rPr>
          <w:noProof/>
          <w:sz w:val="24"/>
          <w:szCs w:val="24"/>
        </w:rPr>
        <w:t>[4]</w:t>
      </w:r>
      <w:r w:rsidR="008E068F">
        <w:rPr>
          <w:sz w:val="24"/>
          <w:szCs w:val="24"/>
        </w:rPr>
        <w:fldChar w:fldCharType="end"/>
      </w:r>
      <w:r w:rsidR="008E068F">
        <w:rPr>
          <w:sz w:val="24"/>
          <w:szCs w:val="24"/>
        </w:rPr>
        <w:t xml:space="preserve">. </w:t>
      </w:r>
      <w:r w:rsidR="008E068F" w:rsidRPr="008E068F">
        <w:rPr>
          <w:sz w:val="24"/>
          <w:szCs w:val="24"/>
        </w:rPr>
        <w:t>The majority of DNA damage in mammalian cells is repaired during the G</w:t>
      </w:r>
      <w:r w:rsidR="00C14806">
        <w:rPr>
          <w:sz w:val="24"/>
          <w:szCs w:val="24"/>
        </w:rPr>
        <w:t>ap</w:t>
      </w:r>
      <w:r w:rsidR="008E068F" w:rsidRPr="008E068F">
        <w:rPr>
          <w:sz w:val="24"/>
          <w:szCs w:val="24"/>
        </w:rPr>
        <w:t>1-phase of the cell cycle by the DNA damage repair (DDR) network, which is essential for the maintenance of</w:t>
      </w:r>
      <w:r w:rsidR="008E068F" w:rsidRPr="008E068F" w:rsidDel="00515B1A">
        <w:rPr>
          <w:sz w:val="24"/>
          <w:szCs w:val="24"/>
        </w:rPr>
        <w:t xml:space="preserve"> </w:t>
      </w:r>
      <w:r w:rsidR="008E068F" w:rsidRPr="008E068F">
        <w:rPr>
          <w:sz w:val="24"/>
          <w:szCs w:val="24"/>
        </w:rPr>
        <w:t>genomic integrity and cell survival</w:t>
      </w:r>
      <w:r w:rsidR="008E068F" w:rsidRPr="008E068F" w:rsidDel="00515B1A">
        <w:rPr>
          <w:sz w:val="24"/>
          <w:szCs w:val="24"/>
        </w:rPr>
        <w:t xml:space="preserve"> </w:t>
      </w:r>
      <w:r w:rsidR="008E068F">
        <w:rPr>
          <w:sz w:val="24"/>
          <w:szCs w:val="24"/>
        </w:rPr>
        <w:fldChar w:fldCharType="begin" w:fldLock="1"/>
      </w:r>
      <w:r w:rsidR="00CC1B4F">
        <w:rPr>
          <w:sz w:val="24"/>
          <w:szCs w:val="24"/>
        </w:rPr>
        <w:instrText>ADDIN CSL_CITATION {"citationItems":[{"id":"ITEM-1","itemData":{"DOI":"10.1038/nrm2852","ISSN":"14710072","abstract":"Aberrant DNA replication is a major source of the mutations and chromosome rearrangements that are associated with pathological disorders. When replication is compromised, DNA becomes more prone to breakage. Secondary structures, highly transcribed DNA sequences and damaged DNA stall replication forks, which then require checkpoint factors and specialized enzymatic activities for their stabilization and subsequent advance. These mechanisms ensure that the local DNA damage response, which enables replication fork progression and DNA repair in S phase, is coupled with cell cycle transitions. The mechanisms that operate in eukaryotic cells to promote replication fork integrity and coordinate replication with other aspects of chromosome maintenance are becoming clear.","author":[{"dropping-particle":"","family":"Branzei","given":"Dana","non-dropping-particle":"","parse-names":false,"suffix":""},{"dropping-particle":"","family":"Foiani","given":"Marco","non-dropping-particle":"","parse-names":false,"suffix":""}],"container-title":"Nature Reviews Molecular Cell Biology","id":"ITEM-1","issue":"3","issued":{"date-parts":[["2010","3"]]},"page":"208-219","title":"Maintaining genome stability at the replication fork","type":"article","volume":"11"},"uris":["http://www.mendeley.com/documents/?uuid=ba920948-5f94-33e1-b543-f7ce557bdeed"]},{"id":"ITEM-2","itemData":{"DOI":"10.1016/j.ceb.2016.03.015","ISSN":"18790410","abstract":"Accurate chromosomal DNA replication is fundamental for optimal cellular function and genome integrity. Replication perturbations activate DNA damage tolerance pathways, which are crucial to complete genome duplication as well as to prevent formation of deleterious double strand breaks. Cells use two general strategies to tolerate lesions: recombination to a homologous template, and trans-lesion synthesis with specialized polymerases. While key players of these processes have been outlined, much less is known on their choreography and regulation. Recent advances have uncovered principles by which DNA damage tolerance is regulated locally and temporally - in relation to replication timing and cell cycle stage -, and are beginning to elucidate the DNA dynamics that mediate lesion tolerance and influence chromosome structure during replication.","author":[{"dropping-particle":"","family":"Branzei","given":"Dana","non-dropping-particle":"","parse-names":false,"suffix":""},{"dropping-particle":"","family":"Psakhye","given":"Ivan","non-dropping-particle":"","parse-names":false,"suffix":""}],"container-title":"Current Opinion in Cell Biology","id":"ITEM-2","issued":{"date-parts":[["2016"]]},"page":"137-144","publisher":"Elsevier Ltd","title":"DNA damage tolerance","type":"article-journal","volume":"40"},"uris":["http://www.mendeley.com/documents/?uuid=6e979009-8fe5-420a-8019-6c503b9bbdce"]}],"mendeley":{"formattedCitation":"[1], [5]","manualFormatting":"[1,5]","plainTextFormattedCitation":"[1], [5]","previouslyFormattedCitation":"[1], [5]"},"properties":{"noteIndex":0},"schema":"https://github.com/citation-style-language/schema/raw/master/csl-citation.json"}</w:instrText>
      </w:r>
      <w:r w:rsidR="008E068F">
        <w:rPr>
          <w:sz w:val="24"/>
          <w:szCs w:val="24"/>
        </w:rPr>
        <w:fldChar w:fldCharType="separate"/>
      </w:r>
      <w:r w:rsidR="008E068F" w:rsidRPr="008E068F">
        <w:rPr>
          <w:noProof/>
          <w:sz w:val="24"/>
          <w:szCs w:val="24"/>
        </w:rPr>
        <w:t>[1,5]</w:t>
      </w:r>
      <w:r w:rsidR="008E068F">
        <w:rPr>
          <w:sz w:val="24"/>
          <w:szCs w:val="24"/>
        </w:rPr>
        <w:fldChar w:fldCharType="end"/>
      </w:r>
      <w:r w:rsidR="008E068F">
        <w:rPr>
          <w:sz w:val="24"/>
          <w:szCs w:val="24"/>
        </w:rPr>
        <w:t>.</w:t>
      </w:r>
      <w:r w:rsidR="00B47976" w:rsidRPr="00B47976">
        <w:rPr>
          <w:rFonts w:asciiTheme="majorHAnsi" w:eastAsia="Times New Roman" w:hAnsiTheme="majorHAnsi" w:cstheme="majorHAnsi"/>
          <w:sz w:val="24"/>
          <w:szCs w:val="24"/>
        </w:rPr>
        <w:t xml:space="preserve"> </w:t>
      </w:r>
      <w:r w:rsidR="00B47976" w:rsidRPr="00B47976">
        <w:rPr>
          <w:sz w:val="24"/>
          <w:szCs w:val="24"/>
        </w:rPr>
        <w:t>However, during S</w:t>
      </w:r>
      <w:r w:rsidR="00C14806">
        <w:rPr>
          <w:sz w:val="24"/>
          <w:szCs w:val="24"/>
        </w:rPr>
        <w:t>ynthesis</w:t>
      </w:r>
      <w:r w:rsidR="00B47976" w:rsidRPr="00B47976">
        <w:rPr>
          <w:sz w:val="24"/>
          <w:szCs w:val="24"/>
        </w:rPr>
        <w:t>-phase</w:t>
      </w:r>
      <w:r w:rsidR="00C14806">
        <w:rPr>
          <w:sz w:val="24"/>
          <w:szCs w:val="24"/>
        </w:rPr>
        <w:t xml:space="preserve"> (S-phase)</w:t>
      </w:r>
      <w:r w:rsidR="00B47976" w:rsidRPr="00B47976">
        <w:rPr>
          <w:sz w:val="24"/>
          <w:szCs w:val="24"/>
        </w:rPr>
        <w:t>, the DNA strands are actively separated to enable semi-conservative DNA replication. The immediate consequence of this strand separation, DNA lesions that persisted into the S-phase cannot be repaired conventionally by excision-based repair modes such as base excision repair (BER) and nucleotide excision repair (NER), as the immediate access to the intact template is lacking. To continue replication in the presence of stalling lesions or structures, warrant the stability of the replication fork, and prohibit more severe secondary DNA lesions such as a DNA double strand break</w:t>
      </w:r>
      <w:r w:rsidR="00046BAE">
        <w:rPr>
          <w:sz w:val="24"/>
          <w:szCs w:val="24"/>
        </w:rPr>
        <w:t>s</w:t>
      </w:r>
      <w:r w:rsidR="00B47976" w:rsidRPr="00B47976">
        <w:rPr>
          <w:sz w:val="24"/>
          <w:szCs w:val="24"/>
        </w:rPr>
        <w:t xml:space="preserve"> </w:t>
      </w:r>
      <w:r w:rsidR="00E350C0">
        <w:rPr>
          <w:sz w:val="24"/>
          <w:szCs w:val="24"/>
        </w:rPr>
        <w:t xml:space="preserve">(DBSs) </w:t>
      </w:r>
      <w:r w:rsidR="00B47976" w:rsidRPr="00B47976">
        <w:rPr>
          <w:sz w:val="24"/>
          <w:szCs w:val="24"/>
        </w:rPr>
        <w:t>as a result of a replication fork collapse</w:t>
      </w:r>
      <w:r w:rsidR="00074243">
        <w:rPr>
          <w:sz w:val="24"/>
          <w:szCs w:val="24"/>
        </w:rPr>
        <w:t xml:space="preserve"> </w:t>
      </w:r>
      <w:r w:rsidR="00B47976" w:rsidRPr="00B47976">
        <w:rPr>
          <w:sz w:val="24"/>
          <w:szCs w:val="24"/>
        </w:rPr>
        <w:t xml:space="preserve">, the </w:t>
      </w:r>
      <w:r w:rsidR="00F13924">
        <w:rPr>
          <w:sz w:val="24"/>
          <w:szCs w:val="24"/>
        </w:rPr>
        <w:t>DNA damage tolerance (</w:t>
      </w:r>
      <w:r w:rsidR="00B47976" w:rsidRPr="00B47976">
        <w:rPr>
          <w:sz w:val="24"/>
          <w:szCs w:val="24"/>
        </w:rPr>
        <w:t>DDT</w:t>
      </w:r>
      <w:r w:rsidR="00F13924">
        <w:rPr>
          <w:sz w:val="24"/>
          <w:szCs w:val="24"/>
        </w:rPr>
        <w:t>)</w:t>
      </w:r>
      <w:r w:rsidR="00B47976" w:rsidRPr="00B47976">
        <w:rPr>
          <w:sz w:val="24"/>
          <w:szCs w:val="24"/>
        </w:rPr>
        <w:t xml:space="preserve"> system allows DNA replication to continue in the presence of such impediments</w:t>
      </w:r>
      <w:r w:rsidR="00074243">
        <w:rPr>
          <w:sz w:val="24"/>
          <w:szCs w:val="24"/>
        </w:rPr>
        <w:t xml:space="preserve"> </w:t>
      </w:r>
      <w:r w:rsidR="00074243">
        <w:rPr>
          <w:sz w:val="24"/>
          <w:szCs w:val="24"/>
        </w:rPr>
        <w:fldChar w:fldCharType="begin" w:fldLock="1"/>
      </w:r>
      <w:r w:rsidR="00CC1B4F">
        <w:rPr>
          <w:sz w:val="24"/>
          <w:szCs w:val="24"/>
        </w:rPr>
        <w:instrText>ADDIN CSL_CITATION {"citationItems":[{"id":"ITEM-1","itemData":{"DOI":"10.1038/nrm2852","ISSN":"14710072","abstract":"Aberrant DNA replication is a major source of the mutations and chromosome rearrangements that are associated with pathological disorders. When replication is compromised, DNA becomes more prone to breakage. Secondary structures, highly transcribed DNA sequences and damaged DNA stall replication forks, which then require checkpoint factors and specialized enzymatic activities for their stabilization and subsequent advance. These mechanisms ensure that the local DNA damage response, which enables replication fork progression and DNA repair in S phase, is coupled with cell cycle transitions. The mechanisms that operate in eukaryotic cells to promote replication fork integrity and coordinate replication with other aspects of chromosome maintenance are becoming clear.","author":[{"dropping-particle":"","family":"Branzei","given":"Dana","non-dropping-particle":"","parse-names":false,"suffix":""},{"dropping-particle":"","family":"Foiani","given":"Marco","non-dropping-particle":"","parse-names":false,"suffix":""}],"container-title":"Nature Reviews Molecular Cell Biology","id":"ITEM-1","issue":"3","issued":{"date-parts":[["2010","3"]]},"page":"208-219","title":"Maintaining genome stability at the replication fork","type":"article","volume":"11"},"uris":["http://www.mendeley.com/documents/?uuid=ba920948-5f94-33e1-b543-f7ce557bdeed"]},{"id":"ITEM-2","itemData":{"DOI":"10.1016/j.ceb.2016.03.015","ISSN":"18790410","abstract":"Accurate chromosomal DNA replication is fundamental for optimal cellular function and genome integrity. Replication perturbations activate DNA damage tolerance pathways, which are crucial to complete genome duplication as well as to prevent formation of deleterious double strand breaks. Cells use two general strategies to tolerate lesions: recombination to a homologous template, and trans-lesion synthesis with specialized polymerases. While key players of these processes have been outlined, much less is known on their choreography and regulation. Recent advances have uncovered principles by which DNA damage tolerance is regulated locally and temporally - in relation to replication timing and cell cycle stage -, and are beginning to elucidate the DNA dynamics that mediate lesion tolerance and influence chromosome structure during replication.","author":[{"dropping-particle":"","family":"Branzei","given":"Dana","non-dropping-particle":"","parse-names":false,"suffix":""},{"dropping-particle":"","family":"Psakhye","given":"Ivan","non-dropping-particle":"","parse-names":false,"suffix":""}],"container-title":"Current Opinion in Cell Biology","id":"ITEM-2","issued":{"date-parts":[["2016"]]},"page":"137-144","publisher":"Elsevier Ltd","title":"DNA damage tolerance","type":"article-journal","volume":"40"},"uris":["http://www.mendeley.com/documents/?uuid=6e979009-8fe5-420a-8019-6c503b9bbdce"]},{"id":"ITEM-3","itemData":{"DOI":"10.1093/nar/gkz531","ISSN":"0305-1048","abstract":"&lt;p&gt;The DNA damage response network guards the stability of the genome from a plethora of exogenous and endogenous insults. An essential feature of the DNA damage response network is its capacity to tolerate DNA damage and structural impediments during DNA synthesis. This capacity, referred to as DNA damage tolerance (DDT), contributes to replication fork progression and stability in the presence of blocking structures or DNA lesions. Defective DDT can lead to a prolonged fork arrest and eventually cumulate in a fork collapse that involves the formation of DNA double strand breaks. Four principal modes of DDT have been distinguished: translesion synthesis, fork reversal, template switching and repriming. All DDT modes warrant continuation of replication through bypassing the fork stalling impediment or repriming downstream of the impediment in combination with filling of the single-stranded DNA gaps. In this way, DDT prevents secondary DNA damage and critically contributes to genome stability and cellular fitness. DDT plays a key role in mutagenesis, stem cell maintenance, ageing and the prevention of cancer. This review provides an overview of the role of DDT in these aspects.&lt;/p&gt;","author":[{"dropping-particle":"","family":"Pilzecker","given":"Bas","non-dropping-particle":"","parse-names":false,"suffix":""},{"dropping-particle":"","family":"Buoninfante","given":"Olimpia Alessandra","non-dropping-particle":"","parse-names":false,"suffix":""},{"dropping-particle":"","family":"Jacobs","given":"Heinz","non-dropping-particle":"","parse-names":false,"suffix":""}],"container-title":"Nucleic Acids Research","id":"ITEM-3","issued":{"date-parts":[["2019"]]},"page":"1-19","publisher":"Oxford University Press","title":"DNA damage tolerance in stem cells, ageing, mutagenesis, disease and cancer therapy","type":"article-journal"},"uris":["http://www.mendeley.com/documents/?uuid=49bdcadc-429d-45c3-81ae-fb988c1ab1f6"]},{"id":"ITEM-4","itemData":{"DOI":"10.1038/nrg.2017.46","ISSN":"14710064","abstract":"The interplay between replication stress and the S phase checkpoint is a key determinant of genome maintenance, and has a major impact on human diseases, notably, tumour initiation and progression. Recent studies have yielded insights into sequence-dependent and sequence-independent sources of endogenous replication stress. These stresses result in nuclease-induced DNA damage, checkpoint activation and genome-wide replication fork slowing. Several hypotheses have been proposed to account for the mechanisms involved in this complex response. Recent results have shown that the slowing of the replication forks most commonly results from DNA precursor starvation. By concomitantly increasing the density of replication initiation, the cell elicits an efficient compensatory strategy to avoid mitotic anomalies and the inheritance of damage over cell generations.","author":[{"dropping-particle":"","family":"Técher","given":"Hervé","non-dropping-particle":"","parse-names":false,"suffix":""},{"dropping-particle":"","family":"Koundrioukoff","given":"Stéphane","non-dropping-particle":"","parse-names":false,"suffix":""},{"dropping-particle":"","family":"Nicolas","given":"Alain","non-dropping-particle":"","parse-names":false,"suffix":""},{"dropping-particle":"","family":"Debatisse","given":"Michelle","non-dropping-particle":"","parse-names":false,"suffix":""}],"container-title":"Nature Reviews Genetics","id":"ITEM-4","issue":"9","issued":{"date-parts":[["2017"]]},"page":"535-550","publisher":"Nature Publishing Group","title":"The impact of replication stress on replication dynamics and DNA damage in vertebrate cells","type":"article-journal","volume":"18"},"uris":["http://www.mendeley.com/documents/?uuid=8490d72e-8907-4bb1-b436-af0a6bb2c2dc"]},{"id":"ITEM-5","itemData":{"DOI":"10.3390/genes9120634","ISSN":"20734425","abstract":"Replication stress results in various forms of aberrant replication intermediates that need to be resolved for faithful chromosome segregation. Structure-specific endonucleases (SSEs) recognize DNA secondary structures rather than primary sequences and play key roles during DNA repair and replication stress. Holliday junction resolvase MUS81 (methyl methane sulfonate (MMS), and UV-sensitive protein 81) and XPF (xeroderma pigmentosum group F-complementing protein) are a subset of SSEs that resolve aberrant replication structures. To ensure genome stability and prevent unnecessary DNA breakage, these SSEs are tightly regulated by the cell cycle and replication checkpoints. We discuss the regulatory network that control activities of MUS81 and XPF and briefly mention other SSEs involved in the resolution of replication intermediates.","author":[{"dropping-particle":"","family":"Kim","given":"Seong Min","non-dropping-particle":"","parse-names":false,"suffix":""},{"dropping-particle":"","family":"Forsburg","given":"Susan L.","non-dropping-particle":"","parse-names":false,"suffix":""}],"container-title":"Genes","id":"ITEM-5","issue":"12","issued":{"date-parts":[["2018"]]},"page":"1-21","title":"Regulation of structure-specific endonucleases in replication stress","type":"article-journal","volume":"9"},"uris":["http://www.mendeley.com/documents/?uuid=e86fd52e-633f-4f83-8591-31b74a274cd4"]}],"mendeley":{"formattedCitation":"[1], [5]–[8]","manualFormatting":"[1,5–8]","plainTextFormattedCitation":"[1], [5]–[8]","previouslyFormattedCitation":"[1], [5]–[8]"},"properties":{"noteIndex":0},"schema":"https://github.com/citation-style-language/schema/raw/master/csl-citation.json"}</w:instrText>
      </w:r>
      <w:r w:rsidR="00074243">
        <w:rPr>
          <w:sz w:val="24"/>
          <w:szCs w:val="24"/>
        </w:rPr>
        <w:fldChar w:fldCharType="separate"/>
      </w:r>
      <w:r w:rsidR="00F41689" w:rsidRPr="00F41689">
        <w:rPr>
          <w:noProof/>
          <w:sz w:val="24"/>
          <w:szCs w:val="24"/>
        </w:rPr>
        <w:t>[1,5–8]</w:t>
      </w:r>
      <w:r w:rsidR="00074243">
        <w:rPr>
          <w:sz w:val="24"/>
          <w:szCs w:val="24"/>
        </w:rPr>
        <w:fldChar w:fldCharType="end"/>
      </w:r>
      <w:r w:rsidR="00B47976" w:rsidRPr="00B47976">
        <w:rPr>
          <w:sz w:val="24"/>
          <w:szCs w:val="24"/>
        </w:rPr>
        <w:t>. The overall relevance and contribution of the DDT system within the DDR network in maintaining mammalian tissue homeostasis has not been defined. Our previous study indicated a critical role of DDT in maintaining embryonal HSCs and tissue homeostasis. In the developing mouse embryo, the</w:t>
      </w:r>
      <w:r w:rsidR="00F13924">
        <w:rPr>
          <w:sz w:val="24"/>
          <w:szCs w:val="24"/>
        </w:rPr>
        <w:t xml:space="preserve"> </w:t>
      </w:r>
      <w:r w:rsidR="00B47976" w:rsidRPr="00B47976">
        <w:rPr>
          <w:sz w:val="24"/>
          <w:szCs w:val="24"/>
        </w:rPr>
        <w:t xml:space="preserve">failure to tolerate DNA lesions causes severe DNA damage in the embryonic HSC compartment, HSC depletion, </w:t>
      </w:r>
      <w:r w:rsidR="00F13924" w:rsidRPr="00B47976">
        <w:rPr>
          <w:sz w:val="24"/>
          <w:szCs w:val="24"/>
        </w:rPr>
        <w:t>cumulating</w:t>
      </w:r>
      <w:r w:rsidR="00B47976" w:rsidRPr="00B47976">
        <w:rPr>
          <w:sz w:val="24"/>
          <w:szCs w:val="24"/>
        </w:rPr>
        <w:t xml:space="preserve"> in a severe lethal </w:t>
      </w:r>
      <w:r w:rsidR="00F13924" w:rsidRPr="00B47976">
        <w:rPr>
          <w:sz w:val="24"/>
          <w:szCs w:val="24"/>
        </w:rPr>
        <w:t>embryonic</w:t>
      </w:r>
      <w:r w:rsidR="00B47976" w:rsidRPr="00B47976">
        <w:rPr>
          <w:sz w:val="24"/>
          <w:szCs w:val="24"/>
        </w:rPr>
        <w:t xml:space="preserve"> anemia</w:t>
      </w:r>
      <w:r w:rsidR="00F13924">
        <w:rPr>
          <w:sz w:val="24"/>
          <w:szCs w:val="24"/>
        </w:rPr>
        <w:t xml:space="preserve"> (unpublished work)</w:t>
      </w:r>
      <w:r w:rsidR="00B47976" w:rsidRPr="00B47976">
        <w:rPr>
          <w:sz w:val="24"/>
          <w:szCs w:val="24"/>
        </w:rPr>
        <w:t xml:space="preserve">. Using conditional genetically engineered mouse models (GEMs) we here defined the role of DDT in maintaining adult HSCs, hematopoiesis as well as overall tissue homeostasis. </w:t>
      </w:r>
    </w:p>
    <w:p w14:paraId="7A386F30" w14:textId="1C698C84" w:rsidR="003F2039" w:rsidRDefault="003F2039" w:rsidP="00C70728">
      <w:pPr>
        <w:rPr>
          <w:sz w:val="24"/>
          <w:szCs w:val="24"/>
        </w:rPr>
      </w:pPr>
    </w:p>
    <w:p w14:paraId="164F30EF" w14:textId="3686A62E" w:rsidR="006235B0" w:rsidRDefault="00275439" w:rsidP="00C75879">
      <w:pPr>
        <w:jc w:val="both"/>
        <w:rPr>
          <w:rFonts w:ascii="Times New Roman" w:eastAsia="Times New Roman" w:hAnsi="Times New Roman" w:cs="Times New Roman"/>
          <w:sz w:val="24"/>
          <w:szCs w:val="24"/>
          <w14:textOutline w14:w="9525" w14:cap="rnd" w14:cmpd="sng" w14:algn="ctr">
            <w14:noFill/>
            <w14:prstDash w14:val="solid"/>
            <w14:bevel/>
          </w14:textOutline>
        </w:rPr>
      </w:pPr>
      <w:r>
        <w:rPr>
          <w:sz w:val="24"/>
          <w:szCs w:val="24"/>
        </w:rPr>
        <w:lastRenderedPageBreak/>
        <w:t>Pluripotent hematopoietic</w:t>
      </w:r>
      <w:r w:rsidRPr="00A13E38">
        <w:rPr>
          <w:sz w:val="24"/>
          <w:szCs w:val="24"/>
        </w:rPr>
        <w:t xml:space="preserve"> stem cells </w:t>
      </w:r>
      <w:r>
        <w:rPr>
          <w:sz w:val="24"/>
          <w:szCs w:val="24"/>
        </w:rPr>
        <w:t xml:space="preserve">give rise to </w:t>
      </w:r>
      <w:r w:rsidRPr="00A13E38">
        <w:rPr>
          <w:sz w:val="24"/>
          <w:szCs w:val="24"/>
        </w:rPr>
        <w:t>all blood cells</w:t>
      </w:r>
      <w:r>
        <w:rPr>
          <w:sz w:val="24"/>
          <w:szCs w:val="24"/>
        </w:rPr>
        <w:t xml:space="preserve">, and are therefore required for the proper production of blood </w:t>
      </w:r>
      <w:r w:rsidR="00A13E38">
        <w:rPr>
          <w:sz w:val="24"/>
          <w:szCs w:val="24"/>
        </w:rPr>
        <w:fldChar w:fldCharType="begin" w:fldLock="1"/>
      </w:r>
      <w:r w:rsidR="002A555D">
        <w:rPr>
          <w:sz w:val="24"/>
          <w:szCs w:val="24"/>
        </w:rPr>
        <w:instrText>ADDIN CSL_CITATION {"citationItems":[{"id":"ITEM-1","itemData":{"DOI":"10.1007/s13770-017-0097-3","ISSN":"22125469","abstract":"In almost all human tissues and organs, adult stem cells or tissue stem cells are present in a unique location, the so-called stem cell niche or its equivalent, continuously replenishing functional differentiated cells. Those endogenous stem cells can be expanded for cell therapeutics using ex vivo cell culture or recalled for tissue repair in situ through cell trafficking and homing. In the aging process, inefficiency in the endogenous stem cell–mediated healing mechanism can emerge from a variety of impairments that accumulate in the processes of stem cell self-renewal, function, differentiation capacity, and trafficking through cell autonomous intrinsic pathways (such as epigenetic alterations) or systemic extrinsic pathways. This review examines the homeostasis of endogenous stem cells, particularly bone marrow stem cells, and their dysregulation in disease and aging and discusses possible intervention strategies. Several systemic pro-aging and rejuvenating factors, recognized in heterochronic parabiosis or premature aging progeroid animal models, are reviewed as possible anti-aging pharmaceutical targets from the perspective of a healthy environment for endogenous stem cells. A variety of epigenetic modifications and chromosome architectures are reviewed as an intrinsic cellular pathway for aging and senescence. A gradual increase in inflammatory burden during aging is also reviewed. Finally, the tissue repair and anti-aging effects of Substance-P, a peptide stimulating stem cell trafficking from the bone marrow and modifying the inflammatory response, are discussed as a future anti-aging target.","author":[{"dropping-particle":"","family":"Lim","given":"Ji Eun","non-dropping-particle":"","parse-names":false,"suffix":""},{"dropping-particle":"","family":"Son","given":"Youngsook","non-dropping-particle":"","parse-names":false,"suffix":""}],"container-title":"Tissue Engineering and Regenerative Medicine","id":"ITEM-1","issue":"6","issued":{"date-parts":[["2017"]]},"page":"679-698","publisher":"Korean Tissue Engineering and Regenerative Medicine Society","title":"Endogenous Stem Cells in Homeostasis and Aging","type":"article-journal","volume":"14"},"uris":["http://www.mendeley.com/documents/?uuid=c7d143ba-ee59-4463-93fb-14fb324091dc"]}],"mendeley":{"formattedCitation":"[9]","plainTextFormattedCitation":"[9]","previouslyFormattedCitation":"[9]"},"properties":{"noteIndex":0},"schema":"https://github.com/citation-style-language/schema/raw/master/csl-citation.json"}</w:instrText>
      </w:r>
      <w:r w:rsidR="00A13E38">
        <w:rPr>
          <w:sz w:val="24"/>
          <w:szCs w:val="24"/>
        </w:rPr>
        <w:fldChar w:fldCharType="separate"/>
      </w:r>
      <w:r w:rsidR="00A13E38" w:rsidRPr="00A13E38">
        <w:rPr>
          <w:noProof/>
          <w:sz w:val="24"/>
          <w:szCs w:val="24"/>
        </w:rPr>
        <w:t>[9]</w:t>
      </w:r>
      <w:r w:rsidR="00A13E38">
        <w:rPr>
          <w:sz w:val="24"/>
          <w:szCs w:val="24"/>
        </w:rPr>
        <w:fldChar w:fldCharType="end"/>
      </w:r>
      <w:r w:rsidR="00A13E38">
        <w:rPr>
          <w:sz w:val="24"/>
          <w:szCs w:val="24"/>
        </w:rPr>
        <w:t xml:space="preserve">. </w:t>
      </w:r>
      <w:r>
        <w:rPr>
          <w:sz w:val="24"/>
          <w:szCs w:val="24"/>
        </w:rPr>
        <w:t xml:space="preserve">HSCs have the capacity to self-renew, which allows for maintenance of the HSC pool during life </w:t>
      </w:r>
      <w:r w:rsidR="002A555D">
        <w:rPr>
          <w:sz w:val="24"/>
          <w:szCs w:val="24"/>
        </w:rPr>
        <w:fldChar w:fldCharType="begin" w:fldLock="1"/>
      </w:r>
      <w:r w:rsidR="00CC1B4F">
        <w:rPr>
          <w:sz w:val="24"/>
          <w:szCs w:val="24"/>
        </w:rPr>
        <w:instrText>ADDIN CSL_CITATION {"citationItems":[{"id":"ITEM-1","itemData":{"DOI":"10.1007/s13770-017-0097-3","ISSN":"22125469","abstract":"In almost all human tissues and organs, adult stem cells or tissue stem cells are present in a unique location, the so-called stem cell niche or its equivalent, continuously replenishing functional differentiated cells. Those endogenous stem cells can be expanded for cell therapeutics using ex vivo cell culture or recalled for tissue repair in situ through cell trafficking and homing. In the aging process, inefficiency in the endogenous stem cell–mediated healing mechanism can emerge from a variety of impairments that accumulate in the processes of stem cell self-renewal, function, differentiation capacity, and trafficking through cell autonomous intrinsic pathways (such as epigenetic alterations) or systemic extrinsic pathways. This review examines the homeostasis of endogenous stem cells, particularly bone marrow stem cells, and their dysregulation in disease and aging and discusses possible intervention strategies. Several systemic pro-aging and rejuvenating factors, recognized in heterochronic parabiosis or premature aging progeroid animal models, are reviewed as possible anti-aging pharmaceutical targets from the perspective of a healthy environment for endogenous stem cells. A variety of epigenetic modifications and chromosome architectures are reviewed as an intrinsic cellular pathway for aging and senescence. A gradual increase in inflammatory burden during aging is also reviewed. Finally, the tissue repair and anti-aging effects of Substance-P, a peptide stimulating stem cell trafficking from the bone marrow and modifying the inflammatory response, are discussed as a future anti-aging target.","author":[{"dropping-particle":"","family":"Lim","given":"Ji Eun","non-dropping-particle":"","parse-names":false,"suffix":""},{"dropping-particle":"","family":"Son","given":"Youngsook","non-dropping-particle":"","parse-names":false,"suffix":""}],"container-title":"Tissue Engineering and Regenerative Medicine","id":"ITEM-1","issue":"6","issued":{"date-parts":[["2017"]]},"page":"679-698","publisher":"Korean Tissue Engineering and Regenerative Medicine Society","title":"Endogenous Stem Cells in Homeostasis and Aging","type":"article-journal","volume":"14"},"uris":["http://www.mendeley.com/documents/?uuid=c7d143ba-ee59-4463-93fb-14fb324091dc"]},{"id":"ITEM-2","itemData":{"DOI":"10.1073/pnas.1706508114","ISSN":"10916490","abstract":"DNA damage tolerance (DDT) enables bypassing of DNA lesions during replication, thereby preventing fork stalling, replication stress, and secondary DNA damage related to fork stalling. Three modes of DDT have been documented: translesion synthesis (TLS), template switching (TS), and repriming. TLS and TS depend on site-specific PCNA K164 monoubiquitination and polyubiquitination, respectively. To investigate the role of DDT in maintaining hematopoietic stem cells (HSCs) and progenitors, we used PcnaK164R/K164R mice as a unique DDT-defective mouse model. Analysis of the composition of HSCs and HSC-derived multipotent progenitors (MPPs) revealed a significantly reduced number of HSCs, likely owing to increased differentiation of HSCs toward myeloid/erythroid-associated MPP2s. This skewing came at the expense of the number of lymphoid-primed MPP4s, which appeared to be compensated for by increased MPP4 proliferation. Furthermore, defective DDT decreased the numbers of MPP-derived common lymphoid progenitor (CLP), common myeloid progenitor (CMP), megakaryocyte-erythroid progenitor (MEP), and granulocyte-macrophage progenitor (GMP) cells, accompanied by increased cell cycle arrest in CMPs. The HSC and MPP phenotypes are reminiscent of premature aging and stressed hematopoiesis, and indeed progressed with age and were exacerbated on cisplatin exposure. Bone marrow transplantations revealed a strong cell intrinsic defect of DDT-deficient HSCs in reconstituting lethally irradiated mice and a strong competitive disadvantage when cotransplanted with wild-type HSCs. These findings indicate a critical role of DDT in maintaining HSCs and progenitor cells, and in preventing premature aging.","author":[{"dropping-particle":"","family":"Pilzecker","given":"Bas","non-dropping-particle":"","parse-names":false,"suffix":""},{"dropping-particle":"","family":"Buoninfante","given":"Olimpia Alessandra","non-dropping-particle":"","parse-names":false,"suffix":""},{"dropping-particle":"","family":"Berk","given":"Paul","non-dropping-particle":"Van Den","parse-names":false,"suffix":""},{"dropping-particle":"","family":"Lancini","given":"Cesare","non-dropping-particle":"","parse-names":false,"suffix":""},{"dropping-particle":"","family":"Song","given":"Ji Ying","non-dropping-particle":"","parse-names":false,"suffix":""},{"dropping-particle":"","family":"Citterio","given":"Elisabetta","non-dropping-particle":"","parse-names":false,"suffix":""},{"dropping-particle":"","family":"Jacobs","given":"Heinz","non-dropping-particle":"","parse-names":false,"suffix":""}],"container-title":"Proceedings of the National Academy of Sciences of the United States of America","id":"ITEM-2","issue":"33","issued":{"date-parts":[["2017"]]},"page":"E6875-E6883","title":"DNA damage tolerance in hematopoietic stem and progenitor cells in mice","type":"article-journal","volume":"114"},"uris":["http://www.mendeley.com/documents/?uuid=f9af4c2d-26c4-4938-96b3-b9a48959f5de"]}],"mendeley":{"formattedCitation":"[9], [10]","manualFormatting":"[9, 10]","plainTextFormattedCitation":"[9], [10]","previouslyFormattedCitation":"[9], [10]"},"properties":{"noteIndex":0},"schema":"https://github.com/citation-style-language/schema/raw/master/csl-citation.json"}</w:instrText>
      </w:r>
      <w:r w:rsidR="002A555D">
        <w:rPr>
          <w:sz w:val="24"/>
          <w:szCs w:val="24"/>
        </w:rPr>
        <w:fldChar w:fldCharType="separate"/>
      </w:r>
      <w:r w:rsidR="002A555D" w:rsidRPr="002A555D">
        <w:rPr>
          <w:noProof/>
          <w:sz w:val="24"/>
          <w:szCs w:val="24"/>
        </w:rPr>
        <w:t>[9, 10]</w:t>
      </w:r>
      <w:r w:rsidR="002A555D">
        <w:rPr>
          <w:sz w:val="24"/>
          <w:szCs w:val="24"/>
        </w:rPr>
        <w:fldChar w:fldCharType="end"/>
      </w:r>
      <w:r w:rsidR="002A555D">
        <w:rPr>
          <w:sz w:val="24"/>
          <w:szCs w:val="24"/>
        </w:rPr>
        <w:t>.</w:t>
      </w:r>
      <w:r w:rsidR="00E97401" w:rsidRPr="00E97401">
        <w:rPr>
          <w:rFonts w:ascii="Times New Roman" w:eastAsia="Times New Roman" w:hAnsi="Times New Roman" w:cs="Times New Roman"/>
          <w:sz w:val="24"/>
          <w:szCs w:val="24"/>
          <w14:textOutline w14:w="9525" w14:cap="rnd" w14:cmpd="sng" w14:algn="ctr">
            <w14:noFill/>
            <w14:prstDash w14:val="solid"/>
            <w14:bevel/>
          </w14:textOutline>
        </w:rPr>
        <w:t xml:space="preserve"> </w:t>
      </w:r>
      <w:r w:rsidR="006235B0">
        <w:rPr>
          <w:rFonts w:ascii="Times New Roman" w:eastAsia="Times New Roman" w:hAnsi="Times New Roman" w:cs="Times New Roman"/>
          <w:sz w:val="24"/>
          <w:szCs w:val="24"/>
          <w14:textOutline w14:w="9525" w14:cap="rnd" w14:cmpd="sng" w14:algn="ctr">
            <w14:noFill/>
            <w14:prstDash w14:val="solid"/>
            <w14:bevel/>
          </w14:textOutline>
        </w:rPr>
        <w:t xml:space="preserve"> </w:t>
      </w:r>
      <w:r>
        <w:rPr>
          <w:rFonts w:ascii="Calibri" w:eastAsia="Times New Roman" w:hAnsi="Calibri" w:cs="Calibri"/>
          <w:sz w:val="24"/>
          <w:szCs w:val="24"/>
          <w14:textOutline w14:w="9525" w14:cap="rnd" w14:cmpd="sng" w14:algn="ctr">
            <w14:noFill/>
            <w14:prstDash w14:val="solid"/>
            <w14:bevel/>
          </w14:textOutline>
        </w:rPr>
        <w:t xml:space="preserve">HSCs divide under unperturbed conditions, </w:t>
      </w:r>
      <w:r w:rsidRPr="00784B9E">
        <w:rPr>
          <w:rFonts w:ascii="Calibri" w:eastAsia="Times New Roman" w:hAnsi="Calibri" w:cs="Calibri"/>
          <w:sz w:val="24"/>
          <w:szCs w:val="24"/>
          <w14:textOutline w14:w="9525" w14:cap="rnd" w14:cmpd="sng" w14:algn="ctr">
            <w14:noFill/>
            <w14:prstDash w14:val="solid"/>
            <w14:bevel/>
          </w14:textOutline>
        </w:rPr>
        <w:t xml:space="preserve">which make them </w:t>
      </w:r>
      <w:r>
        <w:rPr>
          <w:rFonts w:ascii="Calibri" w:eastAsia="Times New Roman" w:hAnsi="Calibri" w:cs="Calibri"/>
          <w:sz w:val="24"/>
          <w:szCs w:val="24"/>
          <w14:textOutline w14:w="9525" w14:cap="rnd" w14:cmpd="sng" w14:algn="ctr">
            <w14:noFill/>
            <w14:prstDash w14:val="solid"/>
            <w14:bevel/>
          </w14:textOutline>
        </w:rPr>
        <w:t>vulnerable</w:t>
      </w:r>
      <w:r w:rsidRPr="00784B9E">
        <w:rPr>
          <w:rFonts w:ascii="Calibri" w:eastAsia="Times New Roman" w:hAnsi="Calibri" w:cs="Calibri"/>
          <w:sz w:val="24"/>
          <w:szCs w:val="24"/>
          <w14:textOutline w14:w="9525" w14:cap="rnd" w14:cmpd="sng" w14:algn="ctr">
            <w14:noFill/>
            <w14:prstDash w14:val="solid"/>
            <w14:bevel/>
          </w14:textOutline>
        </w:rPr>
        <w:t xml:space="preserve"> to DNA damage</w:t>
      </w:r>
      <w:r>
        <w:rPr>
          <w:rFonts w:ascii="Calibri" w:eastAsia="Times New Roman" w:hAnsi="Calibri" w:cs="Calibri"/>
          <w:sz w:val="24"/>
          <w:szCs w:val="24"/>
          <w14:textOutline w14:w="9525" w14:cap="rnd" w14:cmpd="sng" w14:algn="ctr">
            <w14:noFill/>
            <w14:prstDash w14:val="solid"/>
            <w14:bevel/>
          </w14:textOutline>
        </w:rPr>
        <w:t xml:space="preserve"> during replication</w:t>
      </w:r>
      <w:r w:rsidRPr="00784B9E">
        <w:rPr>
          <w:rFonts w:ascii="Calibri" w:eastAsia="Times New Roman" w:hAnsi="Calibri" w:cs="Calibri"/>
          <w:sz w:val="24"/>
          <w:szCs w:val="24"/>
          <w14:textOutline w14:w="9525" w14:cap="rnd" w14:cmpd="sng" w14:algn="ctr">
            <w14:noFill/>
            <w14:prstDash w14:val="solid"/>
            <w14:bevel/>
          </w14:textOutline>
        </w:rPr>
        <w:t xml:space="preserve">. In addition, studies have shown improper </w:t>
      </w:r>
      <w:r>
        <w:rPr>
          <w:rFonts w:ascii="Calibri" w:eastAsia="Times New Roman" w:hAnsi="Calibri" w:cs="Calibri"/>
          <w:sz w:val="24"/>
          <w:szCs w:val="24"/>
          <w14:textOutline w14:w="9525" w14:cap="rnd" w14:cmpd="sng" w14:algn="ctr">
            <w14:noFill/>
            <w14:prstDash w14:val="solid"/>
            <w14:bevel/>
          </w14:textOutline>
        </w:rPr>
        <w:t xml:space="preserve">repair of </w:t>
      </w:r>
      <w:r w:rsidRPr="00784B9E">
        <w:rPr>
          <w:rFonts w:ascii="Calibri" w:eastAsia="Times New Roman" w:hAnsi="Calibri" w:cs="Calibri"/>
          <w:sz w:val="24"/>
          <w:szCs w:val="24"/>
          <w14:textOutline w14:w="9525" w14:cap="rnd" w14:cmpd="sng" w14:algn="ctr">
            <w14:noFill/>
            <w14:prstDash w14:val="solid"/>
            <w14:bevel/>
          </w14:textOutline>
        </w:rPr>
        <w:t>DNA damage in HSC</w:t>
      </w:r>
      <w:r>
        <w:rPr>
          <w:rFonts w:ascii="Calibri" w:eastAsia="Times New Roman" w:hAnsi="Calibri" w:cs="Calibri"/>
          <w:sz w:val="24"/>
          <w:szCs w:val="24"/>
          <w14:textOutline w14:w="9525" w14:cap="rnd" w14:cmpd="sng" w14:algn="ctr">
            <w14:noFill/>
            <w14:prstDash w14:val="solid"/>
            <w14:bevel/>
          </w14:textOutline>
        </w:rPr>
        <w:t>s</w:t>
      </w:r>
      <w:r w:rsidRPr="00784B9E">
        <w:rPr>
          <w:rFonts w:ascii="Calibri" w:eastAsia="Times New Roman" w:hAnsi="Calibri" w:cs="Calibri"/>
          <w:sz w:val="24"/>
          <w:szCs w:val="24"/>
          <w14:textOutline w14:w="9525" w14:cap="rnd" w14:cmpd="sng" w14:algn="ctr">
            <w14:noFill/>
            <w14:prstDash w14:val="solid"/>
            <w14:bevel/>
          </w14:textOutline>
        </w:rPr>
        <w:t xml:space="preserve"> can lead to the loss of</w:t>
      </w:r>
      <w:r>
        <w:rPr>
          <w:rFonts w:ascii="Calibri" w:eastAsia="Times New Roman" w:hAnsi="Calibri" w:cs="Calibri"/>
          <w:sz w:val="24"/>
          <w:szCs w:val="24"/>
          <w14:textOutline w14:w="9525" w14:cap="rnd" w14:cmpd="sng" w14:algn="ctr">
            <w14:noFill/>
            <w14:prstDash w14:val="solid"/>
            <w14:bevel/>
          </w14:textOutline>
        </w:rPr>
        <w:t xml:space="preserve"> their capacity to</w:t>
      </w:r>
      <w:r w:rsidRPr="00784B9E">
        <w:rPr>
          <w:rFonts w:ascii="Calibri" w:eastAsia="Times New Roman" w:hAnsi="Calibri" w:cs="Calibri"/>
          <w:sz w:val="24"/>
          <w:szCs w:val="24"/>
          <w14:textOutline w14:w="9525" w14:cap="rnd" w14:cmpd="sng" w14:algn="ctr">
            <w14:noFill/>
            <w14:prstDash w14:val="solid"/>
            <w14:bevel/>
          </w14:textOutline>
        </w:rPr>
        <w:t xml:space="preserve"> self-</w:t>
      </w:r>
      <w:r>
        <w:rPr>
          <w:rFonts w:ascii="Calibri" w:eastAsia="Times New Roman" w:hAnsi="Calibri" w:cs="Calibri"/>
          <w:sz w:val="24"/>
          <w:szCs w:val="24"/>
          <w14:textOutline w14:w="9525" w14:cap="rnd" w14:cmpd="sng" w14:algn="ctr">
            <w14:noFill/>
            <w14:prstDash w14:val="solid"/>
            <w14:bevel/>
          </w14:textOutline>
        </w:rPr>
        <w:t xml:space="preserve">renew, and moreover </w:t>
      </w:r>
      <w:r w:rsidRPr="00784B9E">
        <w:rPr>
          <w:rFonts w:ascii="Calibri" w:eastAsia="Times New Roman" w:hAnsi="Calibri" w:cs="Calibri"/>
          <w:sz w:val="24"/>
          <w:szCs w:val="24"/>
          <w14:textOutline w14:w="9525" w14:cap="rnd" w14:cmpd="sng" w14:algn="ctr">
            <w14:noFill/>
            <w14:prstDash w14:val="solid"/>
            <w14:bevel/>
          </w14:textOutline>
        </w:rPr>
        <w:t>can lead to depletion of the HSC population</w:t>
      </w:r>
      <w:r w:rsidR="007E5E45">
        <w:rPr>
          <w:rFonts w:ascii="Times New Roman" w:eastAsia="Times New Roman" w:hAnsi="Times New Roman" w:cs="Times New Roman"/>
          <w:sz w:val="24"/>
          <w:szCs w:val="24"/>
          <w14:textOutline w14:w="9525" w14:cap="rnd" w14:cmpd="sng" w14:algn="ctr">
            <w14:noFill/>
            <w14:prstDash w14:val="solid"/>
            <w14:bevel/>
          </w14:textOutline>
        </w:rPr>
        <w:fldChar w:fldCharType="begin" w:fldLock="1"/>
      </w:r>
      <w:r w:rsidR="00CC1B4F">
        <w:rPr>
          <w:rFonts w:ascii="Times New Roman" w:eastAsia="Times New Roman" w:hAnsi="Times New Roman" w:cs="Times New Roman"/>
          <w:sz w:val="24"/>
          <w:szCs w:val="24"/>
          <w14:textOutline w14:w="9525" w14:cap="rnd" w14:cmpd="sng" w14:algn="ctr">
            <w14:noFill/>
            <w14:prstDash w14:val="solid"/>
            <w14:bevel/>
          </w14:textOutline>
        </w:rPr>
        <w:instrText>ADDIN CSL_CITATION {"citationItems":[{"id":"ITEM-1","itemData":{"DOI":"10.1093/nar/gkz531","ISSN":"0305-1048","abstract":"&lt;p&gt;The DNA damage response network guards the stability of the genome from a plethora of exogenous and endogenous insults. An essential feature of the DNA damage response network is its capacity to tolerate DNA damage and structural impediments during DNA synthesis. This capacity, referred to as DNA damage tolerance (DDT), contributes to replication fork progression and stability in the presence of blocking structures or DNA lesions. Defective DDT can lead to a prolonged fork arrest and eventually cumulate in a fork collapse that involves the formation of DNA double strand breaks. Four principal modes of DDT have been distinguished: translesion synthesis, fork reversal, template switching and repriming. All DDT modes warrant continuation of replication through bypassing the fork stalling impediment or repriming downstream of the impediment in combination with filling of the single-stranded DNA gaps. In this way, DDT prevents secondary DNA damage and critically contributes to genome stability and cellular fitness. DDT plays a key role in mutagenesis, stem cell maintenance, ageing and the prevention of cancer. This review provides an overview of the role of DDT in these aspects.&lt;/p&gt;","author":[{"dropping-particle":"","family":"Pilzecker","given":"Bas","non-dropping-particle":"","parse-names":false,"suffix":""},{"dropping-particle":"","family":"Buoninfante","given":"Olimpia Alessandra","non-dropping-particle":"","parse-names":false,"suffix":""},{"dropping-particle":"","family":"Jacobs","given":"Heinz","non-dropping-particle":"","parse-names":false,"suffix":""}],"container-title":"Nucleic Acids Research","id":"ITEM-1","issued":{"date-parts":[["2019"]]},"page":"1-19","publisher":"Oxford University Press","title":"DNA damage tolerance in stem cells, ageing, mutagenesis, disease and cancer therapy","type":"article-journal"},"uris":["http://www.mendeley.com/documents/?uuid=49bdcadc-429d-45c3-81ae-fb988c1ab1f6"]},{"id":"ITEM-2","itemData":{"DOI":"10.1038/nature05862","ISSN":"14764687","abstract":"A diminished capacity to maintain tissue homeostasis is a central physiological characteristic of ageing. As stem cells regulate tissue homeostasis, depletion of stem cell reserves and/or diminished stem cell function have been postulated to contribute to ageing. It has further been suggested that accumulated DNA damage could be a principal mechanism underlying age-dependent stem cell decline. We have tested these hypotheses by examining haematopoietic stem cell reserves and function with age in mice deficient in several genomic maintenance pathways including nucleotide excision repair, telomere maintenance and non-homologous end-joining. Here we show that although deficiencies in these pathways did not deplete stem cell reserves with age, stem cell functional capacity was severely affected under conditions of stress, leading to loss of reconstitution and proliferative potential, diminished self-renewal, increased apoptosis and, ultimately, functional exhaustion. Moreover, we provide evidence that endogenous DNA damage accumulates with age in wild-type stem cells. These data are consistent with DNA damage accrual being a physiological mechanism of stem cell ageing that may contribute to the diminished capacity of aged tissues to return to homeostasis after exposure to acute stress or injury. ©2007 Nature Publishing Group.","author":[{"dropping-particle":"","family":"Rossi","given":"Derrick J.","non-dropping-particle":"","parse-names":false,"suffix":""},{"dropping-particle":"","family":"Bryder","given":"David","non-dropping-particle":"","parse-names":false,"suffix":""},{"dropping-particle":"","family":"Seita","given":"Jun","non-dropping-particle":"","parse-names":false,"suffix":""},{"dropping-particle":"","family":"Nussenzweig","given":"Andre","non-dropping-particle":"","parse-names":false,"suffix":""},{"dropping-particle":"","family":"Hoeijmakers","given":"Jan","non-dropping-particle":"","parse-names":false,"suffix":""},{"dropping-particle":"","family":"Weissman","given":"Irving L.","non-dropping-particle":"","parse-names":false,"suffix":""}],"container-title":"Nature","id":"ITEM-2","issue":"7145","issued":{"date-parts":[["2007"]]},"page":"725-729","title":"Deficiencies in DNA damage repair limit the function of haematopoietic stem cells with age","type":"article-journal","volume":"447"},"uris":["http://www.mendeley.com/documents/?uuid=46522e63-d78a-4d1c-bae0-db0be34e4208"]}],"mendeley":{"formattedCitation":"[6], [11]","manualFormatting":"[6,11]","plainTextFormattedCitation":"[6], [11]","previouslyFormattedCitation":"[6], [11]"},"properties":{"noteIndex":0},"schema":"https://github.com/citation-style-language/schema/raw/master/csl-citation.json"}</w:instrText>
      </w:r>
      <w:r w:rsidR="007E5E45">
        <w:rPr>
          <w:rFonts w:ascii="Times New Roman" w:eastAsia="Times New Roman" w:hAnsi="Times New Roman" w:cs="Times New Roman"/>
          <w:sz w:val="24"/>
          <w:szCs w:val="24"/>
          <w14:textOutline w14:w="9525" w14:cap="rnd" w14:cmpd="sng" w14:algn="ctr">
            <w14:noFill/>
            <w14:prstDash w14:val="solid"/>
            <w14:bevel/>
          </w14:textOutline>
        </w:rPr>
        <w:fldChar w:fldCharType="separate"/>
      </w:r>
      <w:r w:rsidR="007E5E45" w:rsidRPr="007E5E45">
        <w:rPr>
          <w:rFonts w:ascii="Times New Roman" w:eastAsia="Times New Roman" w:hAnsi="Times New Roman" w:cs="Times New Roman"/>
          <w:noProof/>
          <w:sz w:val="24"/>
          <w:szCs w:val="24"/>
          <w14:textOutline w14:w="9525" w14:cap="rnd" w14:cmpd="sng" w14:algn="ctr">
            <w14:noFill/>
            <w14:prstDash w14:val="solid"/>
            <w14:bevel/>
          </w14:textOutline>
        </w:rPr>
        <w:t>[6,11]</w:t>
      </w:r>
      <w:r w:rsidR="007E5E45">
        <w:rPr>
          <w:rFonts w:ascii="Times New Roman" w:eastAsia="Times New Roman" w:hAnsi="Times New Roman" w:cs="Times New Roman"/>
          <w:sz w:val="24"/>
          <w:szCs w:val="24"/>
          <w14:textOutline w14:w="9525" w14:cap="rnd" w14:cmpd="sng" w14:algn="ctr">
            <w14:noFill/>
            <w14:prstDash w14:val="solid"/>
            <w14:bevel/>
          </w14:textOutline>
        </w:rPr>
        <w:fldChar w:fldCharType="end"/>
      </w:r>
      <w:r w:rsidR="007E5E45">
        <w:rPr>
          <w:rFonts w:ascii="Times New Roman" w:eastAsia="Times New Roman" w:hAnsi="Times New Roman" w:cs="Times New Roman"/>
          <w:sz w:val="24"/>
          <w:szCs w:val="24"/>
          <w14:textOutline w14:w="9525" w14:cap="rnd" w14:cmpd="sng" w14:algn="ctr">
            <w14:noFill/>
            <w14:prstDash w14:val="solid"/>
            <w14:bevel/>
          </w14:textOutline>
        </w:rPr>
        <w:t>.</w:t>
      </w:r>
    </w:p>
    <w:p w14:paraId="40D11B06" w14:textId="0D299A30" w:rsidR="00E42C6C" w:rsidRDefault="001E5187" w:rsidP="00C75879">
      <w:pPr>
        <w:jc w:val="both"/>
        <w:rPr>
          <w:sz w:val="24"/>
          <w:szCs w:val="24"/>
        </w:rPr>
      </w:pPr>
      <w:r>
        <w:rPr>
          <w:noProof/>
          <w:sz w:val="24"/>
          <w:szCs w:val="24"/>
        </w:rPr>
        <mc:AlternateContent>
          <mc:Choice Requires="wpg">
            <w:drawing>
              <wp:anchor distT="0" distB="0" distL="114300" distR="114300" simplePos="0" relativeHeight="251674624" behindDoc="0" locked="0" layoutInCell="1" allowOverlap="1" wp14:anchorId="100CE680" wp14:editId="70B63744">
                <wp:simplePos x="0" y="0"/>
                <wp:positionH relativeFrom="column">
                  <wp:posOffset>-339047</wp:posOffset>
                </wp:positionH>
                <wp:positionV relativeFrom="paragraph">
                  <wp:posOffset>794663</wp:posOffset>
                </wp:positionV>
                <wp:extent cx="6981190" cy="5229211"/>
                <wp:effectExtent l="0" t="0" r="3810" b="3810"/>
                <wp:wrapSquare wrapText="bothSides"/>
                <wp:docPr id="27" name="Group 27"/>
                <wp:cNvGraphicFramePr/>
                <a:graphic xmlns:a="http://schemas.openxmlformats.org/drawingml/2006/main">
                  <a:graphicData uri="http://schemas.microsoft.com/office/word/2010/wordprocessingGroup">
                    <wpg:wgp>
                      <wpg:cNvGrpSpPr/>
                      <wpg:grpSpPr>
                        <a:xfrm>
                          <a:off x="0" y="0"/>
                          <a:ext cx="6981190" cy="5229211"/>
                          <a:chOff x="0" y="0"/>
                          <a:chExt cx="6981190" cy="5229211"/>
                        </a:xfrm>
                      </wpg:grpSpPr>
                      <pic:pic xmlns:pic="http://schemas.openxmlformats.org/drawingml/2006/picture">
                        <pic:nvPicPr>
                          <pic:cNvPr id="10" name="Picture 10" descr="A screenshot of a cell phone&#10;&#10;Description automatically generated"/>
                          <pic:cNvPicPr>
                            <a:picLocks noChangeAspect="1"/>
                          </pic:cNvPicPr>
                        </pic:nvPicPr>
                        <pic:blipFill rotWithShape="1">
                          <a:blip r:embed="rId11" cstate="print">
                            <a:extLst>
                              <a:ext uri="{28A0092B-C50C-407E-A947-70E740481C1C}">
                                <a14:useLocalDpi xmlns:a14="http://schemas.microsoft.com/office/drawing/2010/main" val="0"/>
                              </a:ext>
                            </a:extLst>
                          </a:blip>
                          <a:srcRect l="2862" r="4" b="7"/>
                          <a:stretch/>
                        </pic:blipFill>
                        <pic:spPr>
                          <a:xfrm>
                            <a:off x="441789" y="0"/>
                            <a:ext cx="5622925" cy="4497070"/>
                          </a:xfrm>
                          <a:prstGeom prst="rect">
                            <a:avLst/>
                          </a:prstGeom>
                        </pic:spPr>
                      </pic:pic>
                      <wps:wsp>
                        <wps:cNvPr id="11" name="Text Box 11"/>
                        <wps:cNvSpPr txBox="1"/>
                        <wps:spPr>
                          <a:xfrm>
                            <a:off x="0" y="4685016"/>
                            <a:ext cx="6981190" cy="544195"/>
                          </a:xfrm>
                          <a:prstGeom prst="rect">
                            <a:avLst/>
                          </a:prstGeom>
                          <a:solidFill>
                            <a:prstClr val="white"/>
                          </a:solidFill>
                          <a:ln>
                            <a:noFill/>
                          </a:ln>
                        </wps:spPr>
                        <wps:txbx>
                          <w:txbxContent>
                            <w:p w14:paraId="5C9B72E8" w14:textId="40385D2F" w:rsidR="001E5187" w:rsidRPr="00C70728" w:rsidRDefault="001E5187" w:rsidP="005B359A">
                              <w:pPr>
                                <w:pStyle w:val="Bijschrift"/>
                                <w:jc w:val="both"/>
                                <w:rPr>
                                  <w:noProof/>
                                  <w:sz w:val="22"/>
                                  <w:szCs w:val="22"/>
                                </w:rPr>
                              </w:pPr>
                              <w:r w:rsidRPr="00C70728">
                                <w:rPr>
                                  <w:sz w:val="20"/>
                                  <w:szCs w:val="20"/>
                                </w:rPr>
                                <w:t xml:space="preserve">Figure </w:t>
                              </w:r>
                              <w:r w:rsidRPr="00C70728">
                                <w:rPr>
                                  <w:sz w:val="20"/>
                                  <w:szCs w:val="20"/>
                                </w:rPr>
                                <w:fldChar w:fldCharType="begin"/>
                              </w:r>
                              <w:r w:rsidRPr="00C70728">
                                <w:rPr>
                                  <w:sz w:val="20"/>
                                  <w:szCs w:val="20"/>
                                </w:rPr>
                                <w:instrText xml:space="preserve"> SEQ Figure \* ARABIC </w:instrText>
                              </w:r>
                              <w:r w:rsidRPr="00C70728">
                                <w:rPr>
                                  <w:sz w:val="20"/>
                                  <w:szCs w:val="20"/>
                                </w:rPr>
                                <w:fldChar w:fldCharType="separate"/>
                              </w:r>
                              <w:r w:rsidRPr="00C70728">
                                <w:rPr>
                                  <w:noProof/>
                                  <w:sz w:val="20"/>
                                  <w:szCs w:val="20"/>
                                </w:rPr>
                                <w:t>2</w:t>
                              </w:r>
                              <w:r w:rsidRPr="00C70728">
                                <w:rPr>
                                  <w:sz w:val="20"/>
                                  <w:szCs w:val="20"/>
                                </w:rPr>
                                <w:fldChar w:fldCharType="end"/>
                              </w:r>
                              <w:r w:rsidRPr="00C70728">
                                <w:rPr>
                                  <w:sz w:val="20"/>
                                  <w:szCs w:val="20"/>
                                </w:rPr>
                                <w:t xml:space="preserve">. </w:t>
                              </w:r>
                              <w:r w:rsidRPr="00275439">
                                <w:rPr>
                                  <w:sz w:val="20"/>
                                  <w:szCs w:val="20"/>
                                </w:rPr>
                                <w:t>Hematopoietic hierarchy model. Long-term hematopoietic stem cells give rise to short term hematopoietic stem cells, which in turn give rise to the multipotent progenitor cells. These give rise to the Common Myeloid progenitor cells, which produce among other erythrocytes and platelets, and the Common Lymphoid progenitor cells, which produce various immune cells.</w:t>
                              </w:r>
                            </w:p>
                            <w:p w14:paraId="52940A98" w14:textId="77777777" w:rsidR="001E5187" w:rsidRDefault="001E5187"/>
                            <w:p w14:paraId="7732427D" w14:textId="14673AAB" w:rsidR="001E5187" w:rsidRPr="00C70728" w:rsidRDefault="001E5187" w:rsidP="005B359A">
                              <w:pPr>
                                <w:pStyle w:val="Bijschrift"/>
                                <w:jc w:val="both"/>
                                <w:rPr>
                                  <w:noProof/>
                                  <w:sz w:val="22"/>
                                  <w:szCs w:val="22"/>
                                </w:rPr>
                              </w:pPr>
                              <w:r w:rsidRPr="00C70728">
                                <w:rPr>
                                  <w:sz w:val="20"/>
                                  <w:szCs w:val="20"/>
                                </w:rPr>
                                <w:t xml:space="preserve">Figure </w:t>
                              </w:r>
                              <w:r w:rsidRPr="00C70728">
                                <w:rPr>
                                  <w:sz w:val="20"/>
                                  <w:szCs w:val="20"/>
                                </w:rPr>
                                <w:fldChar w:fldCharType="begin"/>
                              </w:r>
                              <w:r w:rsidRPr="00C70728">
                                <w:rPr>
                                  <w:sz w:val="20"/>
                                  <w:szCs w:val="20"/>
                                </w:rPr>
                                <w:instrText xml:space="preserve"> SEQ Figure \* ARABIC </w:instrText>
                              </w:r>
                              <w:r w:rsidRPr="00C70728">
                                <w:rPr>
                                  <w:sz w:val="20"/>
                                  <w:szCs w:val="20"/>
                                </w:rPr>
                                <w:fldChar w:fldCharType="separate"/>
                              </w:r>
                              <w:r w:rsidRPr="00C70728">
                                <w:rPr>
                                  <w:noProof/>
                                  <w:sz w:val="20"/>
                                  <w:szCs w:val="20"/>
                                </w:rPr>
                                <w:t>2</w:t>
                              </w:r>
                              <w:r w:rsidRPr="00C70728">
                                <w:rPr>
                                  <w:sz w:val="20"/>
                                  <w:szCs w:val="20"/>
                                </w:rPr>
                                <w:fldChar w:fldCharType="end"/>
                              </w:r>
                              <w:r w:rsidRPr="00C70728">
                                <w:rPr>
                                  <w:sz w:val="20"/>
                                  <w:szCs w:val="20"/>
                                </w:rPr>
                                <w:t xml:space="preserve">. </w:t>
                              </w:r>
                              <w:r w:rsidRPr="00275439">
                                <w:rPr>
                                  <w:sz w:val="20"/>
                                  <w:szCs w:val="20"/>
                                </w:rPr>
                                <w:t>Hematopoietic hierarchy model. Long-term hematopoietic stem cells give rise to short term hematopoietic stem cells, which in turn give rise to the multipotent progenitor cells. These give rise to the Common Myeloid progenitor cells, which produce among other erythrocytes and platelets, and the Common Lymphoid progenitor cells, which produce various immune cells.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100CE680" id="Group 27" o:spid="_x0000_s1032" style="position:absolute;left:0;text-align:left;margin-left:-26.7pt;margin-top:62.55pt;width:549.7pt;height:411.75pt;z-index:251674624" coordsize="69811,522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">
                <v:shape id="Picture 10" o:spid="_x0000_s1033" type="#_x0000_t75" alt="A screenshot of a cell phone&#10;&#10;Description automatically generated" style="position:absolute;left:4417;width:56230;height:449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">
                  <v:imagedata r:id="rId12" o:title="A screenshot of a cell phone&#10;&#10;Description automatically generated" cropbottom="5f" cropleft="1876f" cropright="3f"/>
                </v:shape>
                <v:shape id="Text Box 11" o:spid="_x0000_s1034" type="#_x0000_t202" style="position:absolute;top:46850;width:69811;height:54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" stroked="f">
                  <v:textbox inset="0,0,0,0">
                    <w:txbxContent>
                      <w:p w14:paraId="5C9B72E8" w14:textId="40385D2F" w:rsidR="001E5187" w:rsidRPr="00C70728" w:rsidRDefault="001E5187" w:rsidP="005B359A">
                        <w:pPr>
                          <w:pStyle w:val="Caption"/>
                          <w:jc w:val="both"/>
                          <w:rPr>
                            <w:noProof/>
                            <w:sz w:val="22"/>
                            <w:szCs w:val="22"/>
                          </w:rPr>
                        </w:pPr>
                        <w:r w:rsidRPr="00C70728">
                          <w:rPr>
                            <w:sz w:val="20"/>
                            <w:szCs w:val="20"/>
                          </w:rPr>
                          <w:t xml:space="preserve">Figure </w:t>
                        </w:r>
                        <w:r w:rsidRPr="00C70728">
                          <w:rPr>
                            <w:sz w:val="20"/>
                            <w:szCs w:val="20"/>
                          </w:rPr>
                          <w:fldChar w:fldCharType="begin"/>
                        </w:r>
                        <w:r w:rsidRPr="00C70728">
                          <w:rPr>
                            <w:sz w:val="20"/>
                            <w:szCs w:val="20"/>
                          </w:rPr>
                          <w:instrText xml:space="preserve"> SEQ Figure \* ARABIC </w:instrText>
                        </w:r>
                        <w:r w:rsidRPr="00C70728">
                          <w:rPr>
                            <w:sz w:val="20"/>
                            <w:szCs w:val="20"/>
                          </w:rPr>
                          <w:fldChar w:fldCharType="separate"/>
                        </w:r>
                        <w:r w:rsidRPr="00C70728">
                          <w:rPr>
                            <w:noProof/>
                            <w:sz w:val="20"/>
                            <w:szCs w:val="20"/>
                          </w:rPr>
                          <w:t>2</w:t>
                        </w:r>
                        <w:r w:rsidRPr="00C70728">
                          <w:rPr>
                            <w:sz w:val="20"/>
                            <w:szCs w:val="20"/>
                          </w:rPr>
                          <w:fldChar w:fldCharType="end"/>
                        </w:r>
                        <w:r w:rsidRPr="00C70728">
                          <w:rPr>
                            <w:sz w:val="20"/>
                            <w:szCs w:val="20"/>
                          </w:rPr>
                          <w:t xml:space="preserve">. </w:t>
                        </w:r>
                        <w:r w:rsidRPr="00275439">
                          <w:rPr>
                            <w:sz w:val="20"/>
                            <w:szCs w:val="20"/>
                          </w:rPr>
                          <w:t>Hematopoietic hierarchy model. Long-term hematopoietic stem cells give rise to short term hematopoietic stem cells, which in turn give rise to the multipotent progenitor cells. These give rise to the Common Myeloid progenitor cells, which produce among other erythrocytes and platelets, and the Common Lymphoid progenitor cells, which produce various immune cells.</w:t>
                        </w:r>
                      </w:p>
                      <w:p w14:paraId="52940A98" w14:textId="77777777" w:rsidR="001E5187" w:rsidRDefault="001E5187"/>
                      <w:p w14:paraId="7732427D" w14:textId="14673AAB" w:rsidR="001E5187" w:rsidRPr="00C70728" w:rsidRDefault="001E5187" w:rsidP="005B359A">
                        <w:pPr>
                          <w:pStyle w:val="Caption"/>
                          <w:jc w:val="both"/>
                          <w:rPr>
                            <w:noProof/>
                            <w:sz w:val="22"/>
                            <w:szCs w:val="22"/>
                          </w:rPr>
                        </w:pPr>
                        <w:r w:rsidRPr="00C70728">
                          <w:rPr>
                            <w:sz w:val="20"/>
                            <w:szCs w:val="20"/>
                          </w:rPr>
                          <w:t xml:space="preserve">Figure </w:t>
                        </w:r>
                        <w:r w:rsidRPr="00C70728">
                          <w:rPr>
                            <w:sz w:val="20"/>
                            <w:szCs w:val="20"/>
                          </w:rPr>
                          <w:fldChar w:fldCharType="begin"/>
                        </w:r>
                        <w:r w:rsidRPr="00C70728">
                          <w:rPr>
                            <w:sz w:val="20"/>
                            <w:szCs w:val="20"/>
                          </w:rPr>
                          <w:instrText xml:space="preserve"> SEQ Figure \* ARABIC </w:instrText>
                        </w:r>
                        <w:r w:rsidRPr="00C70728">
                          <w:rPr>
                            <w:sz w:val="20"/>
                            <w:szCs w:val="20"/>
                          </w:rPr>
                          <w:fldChar w:fldCharType="separate"/>
                        </w:r>
                        <w:r w:rsidRPr="00C70728">
                          <w:rPr>
                            <w:noProof/>
                            <w:sz w:val="20"/>
                            <w:szCs w:val="20"/>
                          </w:rPr>
                          <w:t>2</w:t>
                        </w:r>
                        <w:r w:rsidRPr="00C70728">
                          <w:rPr>
                            <w:sz w:val="20"/>
                            <w:szCs w:val="20"/>
                          </w:rPr>
                          <w:fldChar w:fldCharType="end"/>
                        </w:r>
                        <w:r w:rsidRPr="00C70728">
                          <w:rPr>
                            <w:sz w:val="20"/>
                            <w:szCs w:val="20"/>
                          </w:rPr>
                          <w:t xml:space="preserve">. </w:t>
                        </w:r>
                        <w:r w:rsidRPr="00275439">
                          <w:rPr>
                            <w:sz w:val="20"/>
                            <w:szCs w:val="20"/>
                          </w:rPr>
                          <w:t>Hematopoietic hierarchy model. Long-term hematopoietic stem cells give rise to short term hematopoietic stem cells, which in turn give rise to the multipotent progenitor cells. These give rise to the Common Myeloid progenitor cells, which produce among other erythrocytes and platelets, and the Common Lymphoid progenitor cells, which produce various immune cells.</w:t>
                        </w:r>
                      </w:p>
                    </w:txbxContent>
                  </v:textbox>
                </v:shape>
                <w10:wrap type="square"/>
              </v:group>
            </w:pict>
          </mc:Fallback>
        </mc:AlternateContent>
      </w:r>
      <w:r w:rsidR="00275439" w:rsidRPr="00E97401">
        <w:rPr>
          <w:sz w:val="24"/>
          <w:szCs w:val="24"/>
        </w:rPr>
        <w:t>HSC</w:t>
      </w:r>
      <w:r w:rsidR="00275439">
        <w:rPr>
          <w:sz w:val="24"/>
          <w:szCs w:val="24"/>
        </w:rPr>
        <w:t>s consist of Long term HSCs, which self-renew, and Short term HSCs</w:t>
      </w:r>
      <w:r w:rsidR="00275439" w:rsidRPr="00E97401">
        <w:rPr>
          <w:sz w:val="24"/>
          <w:szCs w:val="24"/>
        </w:rPr>
        <w:t xml:space="preserve"> (LT-HSC</w:t>
      </w:r>
      <w:r w:rsidR="00275439">
        <w:rPr>
          <w:sz w:val="24"/>
          <w:szCs w:val="24"/>
        </w:rPr>
        <w:t xml:space="preserve"> and </w:t>
      </w:r>
      <w:r w:rsidR="00275439" w:rsidRPr="00E97401">
        <w:rPr>
          <w:sz w:val="24"/>
          <w:szCs w:val="24"/>
        </w:rPr>
        <w:t>ST-HSC)</w:t>
      </w:r>
      <w:r w:rsidR="00275439">
        <w:rPr>
          <w:sz w:val="24"/>
          <w:szCs w:val="24"/>
        </w:rPr>
        <w:t>, which can differentiate into</w:t>
      </w:r>
      <w:r w:rsidR="00275439" w:rsidRPr="00E97401">
        <w:rPr>
          <w:sz w:val="24"/>
          <w:szCs w:val="24"/>
        </w:rPr>
        <w:t xml:space="preserve"> multipotent progenitor 2-4 (MPP2, MPP3 </w:t>
      </w:r>
      <w:r w:rsidR="00275439">
        <w:rPr>
          <w:sz w:val="24"/>
          <w:szCs w:val="24"/>
        </w:rPr>
        <w:t>and</w:t>
      </w:r>
      <w:r w:rsidR="00275439" w:rsidRPr="00E97401">
        <w:rPr>
          <w:sz w:val="24"/>
          <w:szCs w:val="24"/>
        </w:rPr>
        <w:t xml:space="preserve"> MPP4), common lymphoid</w:t>
      </w:r>
      <w:r w:rsidR="00275439">
        <w:rPr>
          <w:sz w:val="24"/>
          <w:szCs w:val="24"/>
        </w:rPr>
        <w:t xml:space="preserve"> and </w:t>
      </w:r>
      <w:r w:rsidR="00275439" w:rsidRPr="00E97401">
        <w:rPr>
          <w:sz w:val="24"/>
          <w:szCs w:val="24"/>
        </w:rPr>
        <w:t>myeloid progenitor</w:t>
      </w:r>
      <w:r w:rsidR="00275439">
        <w:rPr>
          <w:sz w:val="24"/>
          <w:szCs w:val="24"/>
        </w:rPr>
        <w:t xml:space="preserve">s </w:t>
      </w:r>
      <w:r w:rsidR="00275439" w:rsidRPr="00E97401">
        <w:rPr>
          <w:sz w:val="24"/>
          <w:szCs w:val="24"/>
        </w:rPr>
        <w:t xml:space="preserve">(CLP </w:t>
      </w:r>
      <w:r w:rsidR="00275439">
        <w:rPr>
          <w:sz w:val="24"/>
          <w:szCs w:val="24"/>
        </w:rPr>
        <w:t xml:space="preserve">and </w:t>
      </w:r>
      <w:r w:rsidR="00275439" w:rsidRPr="00E97401">
        <w:rPr>
          <w:sz w:val="24"/>
          <w:szCs w:val="24"/>
        </w:rPr>
        <w:t xml:space="preserve">CMP), </w:t>
      </w:r>
      <w:r w:rsidR="00275439">
        <w:rPr>
          <w:sz w:val="24"/>
          <w:szCs w:val="24"/>
        </w:rPr>
        <w:t xml:space="preserve">and </w:t>
      </w:r>
      <w:r w:rsidR="00275439" w:rsidRPr="00E97401">
        <w:rPr>
          <w:sz w:val="24"/>
          <w:szCs w:val="24"/>
        </w:rPr>
        <w:t xml:space="preserve">megakaryocyte -erythroid progenitors (MEP) and granulocyte-macrophage progenitors </w:t>
      </w:r>
      <w:r w:rsidR="00E97401" w:rsidRPr="00E97401">
        <w:rPr>
          <w:sz w:val="24"/>
          <w:szCs w:val="24"/>
        </w:rPr>
        <w:t>(GMP)</w:t>
      </w:r>
      <w:r w:rsidR="00E97401">
        <w:rPr>
          <w:sz w:val="24"/>
          <w:szCs w:val="24"/>
        </w:rPr>
        <w:fldChar w:fldCharType="begin" w:fldLock="1"/>
      </w:r>
      <w:r w:rsidR="00CC1B4F">
        <w:rPr>
          <w:sz w:val="24"/>
          <w:szCs w:val="24"/>
        </w:rPr>
        <w:instrText>ADDIN CSL_CITATION {"citationItems":[{"id":"ITEM-1","itemData":{"DOI":"10.1016/j.cell.2008.10.048","ISSN":"00928674","abstract":"Bone marrow hematopoietic stem cells (HSCs) are crucial to maintain lifelong production of all blood cells. Although HSCs divide infrequently, it is thought that the entire HSC pool turns over every few weeks, suggesting that HSCs regularly enter and exit cell cycle. Here, we combine flow cytometry with label-retaining assays (BrdU and histone H2B-GFP) to identify a population of dormant mouse HSCs (d-HSCs) within the lin-Sca1+cKit+CD150+CD48-CD34- population. Computational modeling suggests that d-HSCs divide about every 145 days, or five times per lifetime. d-HSCs harbor the vast majority of multilineage long-term self-renewal activity. While they form a silent reservoir of the most potent HSCs during homeostasis, they are efficiently activated to self-renew in response to bone marrow injury or G-CSF stimulation. After re-establishment of homeostasis, activated HSCs return to dormancy, suggesting that HSCs are not stochastically entering the cell cycle but reversibly switch from dormancy to self-renewal under conditions of hematopoietic stress. © 2008 Elsevier Inc. All rights reserved.","author":[{"dropping-particle":"","family":"Wilson","given":"Anne","non-dropping-particle":"","parse-names":false,"suffix":""},{"dropping-particle":"","family":"Laurenti","given":"Elisa","non-dropping-particle":"","parse-names":false,"suffix":""},{"dropping-particle":"","family":"Oser","given":"Gabriela","non-dropping-particle":"","parse-names":false,"suffix":""},{"dropping-particle":"","family":"Wath","given":"Richard C.","non-dropping-particle":"van der","parse-names":false,"suffix":""},{"dropping-particle":"","family":"Blanco-Bose","given":"William","non-dropping-particle":"","parse-names":false,"suffix":""},{"dropping-particle":"","family":"Jaworski","given":"Maike","non-dropping-particle":"","parse-names":false,"suffix":""},{"dropping-particle":"","family":"Offner","given":"Sandra","non-dropping-particle":"","parse-names":false,"suffix":""},{"dropping-particle":"","family":"Dunant","given":"Cyrille F.","non-dropping-particle":"","parse-names":false,"suffix":""},{"dropping-particle":"","family":"Eshkind","given":"Leonid","non-dropping-particle":"","parse-names":false,"suffix":""},{"dropping-particle":"","family":"Bockamp","given":"Ernesto","non-dropping-particle":"","parse-names":false,"suffix":""},{"dropping-particle":"","family":"Lió","given":"Pietro","non-dropping-particle":"","parse-names":false,"suffix":""},{"dropping-particle":"","family":"MacDonald","given":"H. Robson","non-dropping-particle":"","parse-names":false,"suffix":""},{"dropping-particle":"","family":"Trumpp","given":"Andreas","non-dropping-particle":"","parse-names":false,"suffix":""}],"container-title":"Cell","id":"ITEM-1","issue":"6","issued":{"date-parts":[["2008"]]},"page":"1118-1129","title":"Hematopoietic Stem Cells Reversibly Switch from Dormancy to Self-Renewal during Homeostasis and Repair","type":"article-journal","volume":"135"},"uris":["http://www.mendeley.com/documents/?uuid=51e39185-5323-4c17-a465-532cdb1880bd"]},{"id":"ITEM-2","itemData":{"DOI":"10.1016/j.stem.2015.05.003","ISSN":"18759777","abstract":"Despite great advances in understanding the mechanisms underlying blood production, lineage specification at the level of multipotent progenitors (MPPs) remains poorly understood. Here, we show that MPP2 and MPP3 are distinct myeloid-biased MPP subsets that work together with lymphoid-primed MPP4 cells to control blood production. We find that all MPPs are produced in parallel by hematopoietic stem cells (HSCs), but with different kinetics and at variable levels depending on hematopoietic demands. We also show that the normally rare myeloid-biased MPPs are transiently overproduced by HSCs in regenerating conditions, hence supporting myeloid amplification to rebuild the hematopoietic system. This shift is accompanied by a reduction in self-renewal activity in regenerating HSCs and reprogramming of MPP4 fate toward the myeloid lineage. Our results support a dynamic model of blood development in which HSCs convey lineage specification through independent production of distinct lineage-biased MPP subsets that, in turn, support lineage expansion and differentiation.","author":[{"dropping-particle":"","family":"Pietras","given":"Eric M.","non-dropping-particle":"","parse-names":false,"suffix":""},{"dropping-particle":"","family":"Reynaud","given":"Damien","non-dropping-particle":"","parse-names":false,"suffix":""},{"dropping-particle":"","family":"Kang","given":"Yoon A.","non-dropping-particle":"","parse-names":false,"suffix":""},{"dropping-particle":"","family":"Carlin","given":"Daniel","non-dropping-particle":"","parse-names":false,"suffix":""},{"dropping-particle":"","family":"Calero-Nieto","given":"Fernando J.","non-dropping-particle":"","parse-names":false,"suffix":""},{"dropping-particle":"","family":"Leavitt","given":"Andrew D.","non-dropping-particle":"","parse-names":false,"suffix":""},{"dropping-particle":"","family":"Stuart","given":"Joshua A.","non-dropping-particle":"","parse-names":false,"suffix":""},{"dropping-particle":"","family":"Göttgens","given":"Berthold","non-dropping-particle":"","parse-names":false,"suffix":""},{"dropping-particle":"","family":"Passegué","given":"Emmanuelle","non-dropping-particle":"","parse-names":false,"suffix":""}],"container-title":"Cell Stem Cell","id":"ITEM-2","issue":"1","issued":{"date-parts":[["2015"]]},"page":"35-46","title":"Functionally Distinct Subsets of Lineage-Biased Multipotent Progenitors Control Blood Production in Normal and Regenerative Conditions","type":"article-journal","volume":"17"},"uris":["http://www.mendeley.com/documents/?uuid=306d7a1d-1121-4815-9713-59269be9fe02"]}],"mendeley":{"formattedCitation":"[12], [13]","manualFormatting":"[12,13]","plainTextFormattedCitation":"[12], [13]","previouslyFormattedCitation":"[12], [13]"},"properties":{"noteIndex":0},"schema":"https://github.com/citation-style-language/schema/raw/master/csl-citation.json"}</w:instrText>
      </w:r>
      <w:r w:rsidR="00E97401">
        <w:rPr>
          <w:sz w:val="24"/>
          <w:szCs w:val="24"/>
        </w:rPr>
        <w:fldChar w:fldCharType="separate"/>
      </w:r>
      <w:r w:rsidR="007E5E45" w:rsidRPr="007E5E45">
        <w:rPr>
          <w:noProof/>
          <w:sz w:val="24"/>
          <w:szCs w:val="24"/>
        </w:rPr>
        <w:t>[12,13]</w:t>
      </w:r>
      <w:r w:rsidR="00E97401">
        <w:rPr>
          <w:sz w:val="24"/>
          <w:szCs w:val="24"/>
        </w:rPr>
        <w:fldChar w:fldCharType="end"/>
      </w:r>
      <w:r w:rsidR="00E97401">
        <w:rPr>
          <w:sz w:val="24"/>
          <w:szCs w:val="24"/>
        </w:rPr>
        <w:t xml:space="preserve">.  </w:t>
      </w:r>
      <w:r w:rsidR="00E97401" w:rsidRPr="001B7FA9">
        <w:rPr>
          <w:sz w:val="24"/>
          <w:szCs w:val="24"/>
        </w:rPr>
        <w:t xml:space="preserve">See </w:t>
      </w:r>
      <w:r w:rsidR="001B7FA9" w:rsidRPr="001B7FA9">
        <w:rPr>
          <w:b/>
          <w:bCs/>
          <w:sz w:val="24"/>
          <w:szCs w:val="24"/>
        </w:rPr>
        <w:t>Fig.2</w:t>
      </w:r>
      <w:r w:rsidR="00E97401">
        <w:rPr>
          <w:sz w:val="24"/>
          <w:szCs w:val="24"/>
        </w:rPr>
        <w:t xml:space="preserve"> </w:t>
      </w:r>
    </w:p>
    <w:p w14:paraId="0B3E8A5B" w14:textId="7CFD7738" w:rsidR="00BA7BF8" w:rsidRDefault="00BA7BF8" w:rsidP="00C75879">
      <w:pPr>
        <w:jc w:val="both"/>
        <w:rPr>
          <w:sz w:val="24"/>
          <w:szCs w:val="24"/>
        </w:rPr>
      </w:pPr>
    </w:p>
    <w:p w14:paraId="4FF269C7" w14:textId="77777777" w:rsidR="00276D0A" w:rsidRDefault="00276D0A">
      <w:pPr>
        <w:rPr>
          <w:sz w:val="24"/>
          <w:szCs w:val="24"/>
        </w:rPr>
      </w:pPr>
      <w:r>
        <w:rPr>
          <w:sz w:val="24"/>
          <w:szCs w:val="24"/>
        </w:rPr>
        <w:br w:type="page"/>
      </w:r>
    </w:p>
    <w:p w14:paraId="163F40AD" w14:textId="6902080A" w:rsidR="00E42C6C" w:rsidRDefault="00E350C0" w:rsidP="00C75879">
      <w:pPr>
        <w:jc w:val="both"/>
        <w:rPr>
          <w:sz w:val="24"/>
          <w:szCs w:val="24"/>
        </w:rPr>
      </w:pPr>
      <w:r>
        <w:rPr>
          <w:sz w:val="24"/>
          <w:szCs w:val="24"/>
        </w:rPr>
        <w:lastRenderedPageBreak/>
        <w:t>As mentioned, lesions in the DNA can act as replication impediments during S-phase. To prevent replication fork stalling and the formation of</w:t>
      </w:r>
      <w:r w:rsidR="004A79BF">
        <w:rPr>
          <w:sz w:val="24"/>
          <w:szCs w:val="24"/>
        </w:rPr>
        <w:t xml:space="preserve"> secondary lesions, cells employ </w:t>
      </w:r>
      <w:r w:rsidR="00075D50">
        <w:rPr>
          <w:sz w:val="24"/>
          <w:szCs w:val="24"/>
        </w:rPr>
        <w:t xml:space="preserve">DDT system, which allow replication to continue in the presence of replicative stalling lesions </w:t>
      </w:r>
      <w:r w:rsidR="00075D50">
        <w:rPr>
          <w:sz w:val="24"/>
          <w:szCs w:val="24"/>
        </w:rPr>
        <w:fldChar w:fldCharType="begin" w:fldLock="1"/>
      </w:r>
      <w:r w:rsidR="00CC1B4F">
        <w:rPr>
          <w:sz w:val="24"/>
          <w:szCs w:val="24"/>
        </w:rPr>
        <w:instrText>ADDIN CSL_CITATION {"citationItems":[{"id":"ITEM-1","itemData":{"DOI":"10.1038/nrm2852","ISSN":"14710072","abstract":"Aberrant DNA replication is a major source of the mutations and chromosome rearrangements that are associated with pathological disorders. When replication is compromised, DNA becomes more prone to breakage. Secondary structures, highly transcribed DNA sequences and damaged DNA stall replication forks, which then require checkpoint factors and specialized enzymatic activities for their stabilization and subsequent advance. These mechanisms ensure that the local DNA damage response, which enables replication fork progression and DNA repair in S phase, is coupled with cell cycle transitions. The mechanisms that operate in eukaryotic cells to promote replication fork integrity and coordinate replication with other aspects of chromosome maintenance are becoming clear.","author":[{"dropping-particle":"","family":"Branzei","given":"Dana","non-dropping-particle":"","parse-names":false,"suffix":""},{"dropping-particle":"","family":"Foiani","given":"Marco","non-dropping-particle":"","parse-names":false,"suffix":""}],"container-title":"Nature Reviews Molecular Cell Biology","id":"ITEM-1","issue":"3","issued":{"date-parts":[["2010","3"]]},"page":"208-219","title":"Maintaining genome stability at the replication fork","type":"article","volume":"11"},"uris":["http://www.mendeley.com/documents/?uuid=ba920948-5f94-33e1-b543-f7ce557bdeed"]},{"id":"ITEM-2","itemData":{"DOI":"10.1016/j.ceb.2016.03.015","ISSN":"18790410","abstract":"Accurate chromosomal DNA replication is fundamental for optimal cellular function and genome integrity. Replication perturbations activate DNA damage tolerance pathways, which are crucial to complete genome duplication as well as to prevent formation of deleterious double strand breaks. Cells use two general strategies to tolerate lesions: recombination to a homologous template, and trans-lesion synthesis with specialized polymerases. While key players of these processes have been outlined, much less is known on their choreography and regulation. Recent advances have uncovered principles by which DNA damage tolerance is regulated locally and temporally - in relation to replication timing and cell cycle stage -, and are beginning to elucidate the DNA dynamics that mediate lesion tolerance and influence chromosome structure during replication.","author":[{"dropping-particle":"","family":"Branzei","given":"Dana","non-dropping-particle":"","parse-names":false,"suffix":""},{"dropping-particle":"","family":"Psakhye","given":"Ivan","non-dropping-particle":"","parse-names":false,"suffix":""}],"container-title":"Current Opinion in Cell Biology","id":"ITEM-2","issued":{"date-parts":[["2016"]]},"page":"137-144","publisher":"Elsevier Ltd","title":"DNA damage tolerance","type":"article-journal","volume":"40"},"uris":["http://www.mendeley.com/documents/?uuid=6e979009-8fe5-420a-8019-6c503b9bbdce"]},{"id":"ITEM-3","itemData":{"DOI":"10.1093/nar/gkz531","ISSN":"0305-1048","abstract":"&lt;p&gt;The DNA damage response network guards the stability of the genome from a plethora of exogenous and endogenous insults. An essential feature of the DNA damage response network is its capacity to tolerate DNA damage and structural impediments during DNA synthesis. This capacity, referred to as DNA damage tolerance (DDT), contributes to replication fork progression and stability in the presence of blocking structures or DNA lesions. Defective DDT can lead to a prolonged fork arrest and eventually cumulate in a fork collapse that involves the formation of DNA double strand breaks. Four principal modes of DDT have been distinguished: translesion synthesis, fork reversal, template switching and repriming. All DDT modes warrant continuation of replication through bypassing the fork stalling impediment or repriming downstream of the impediment in combination with filling of the single-stranded DNA gaps. In this way, DDT prevents secondary DNA damage and critically contributes to genome stability and cellular fitness. DDT plays a key role in mutagenesis, stem cell maintenance, ageing and the prevention of cancer. This review provides an overview of the role of DDT in these aspects.&lt;/p&gt;","author":[{"dropping-particle":"","family":"Pilzecker","given":"Bas","non-dropping-particle":"","parse-names":false,"suffix":""},{"dropping-particle":"","family":"Buoninfante","given":"Olimpia Alessandra","non-dropping-particle":"","parse-names":false,"suffix":""},{"dropping-particle":"","family":"Jacobs","given":"Heinz","non-dropping-particle":"","parse-names":false,"suffix":""}],"container-title":"Nucleic Acids Research","id":"ITEM-3","issued":{"date-parts":[["2019"]]},"page":"1-19","publisher":"Oxford University Press","title":"DNA damage tolerance in stem cells, ageing, mutagenesis, disease and cancer therapy","type":"article-journal"},"uris":["http://www.mendeley.com/documents/?uuid=49bdcadc-429d-45c3-81ae-fb988c1ab1f6"]},{"id":"ITEM-4","itemData":{"DOI":"10.1038/nrg.2017.46","ISSN":"14710064","abstract":"The interplay between replication stress and the S phase checkpoint is a key determinant of genome maintenance, and has a major impact on human diseases, notably, tumour initiation and progression. Recent studies have yielded insights into sequence-dependent and sequence-independent sources of endogenous replication stress. These stresses result in nuclease-induced DNA damage, checkpoint activation and genome-wide replication fork slowing. Several hypotheses have been proposed to account for the mechanisms involved in this complex response. Recent results have shown that the slowing of the replication forks most commonly results from DNA precursor starvation. By concomitantly increasing the density of replication initiation, the cell elicits an efficient compensatory strategy to avoid mitotic anomalies and the inheritance of damage over cell generations.","author":[{"dropping-particle":"","family":"Técher","given":"Hervé","non-dropping-particle":"","parse-names":false,"suffix":""},{"dropping-particle":"","family":"Koundrioukoff","given":"Stéphane","non-dropping-particle":"","parse-names":false,"suffix":""},{"dropping-particle":"","family":"Nicolas","given":"Alain","non-dropping-particle":"","parse-names":false,"suffix":""},{"dropping-particle":"","family":"Debatisse","given":"Michelle","non-dropping-particle":"","parse-names":false,"suffix":""}],"container-title":"Nature Reviews Genetics","id":"ITEM-4","issue":"9","issued":{"date-parts":[["2017"]]},"page":"535-550","publisher":"Nature Publishing Group","title":"The impact of replication stress on replication dynamics and DNA damage in vertebrate cells","type":"article-journal","volume":"18"},"uris":["http://www.mendeley.com/documents/?uuid=8490d72e-8907-4bb1-b436-af0a6bb2c2dc"]},{"id":"ITEM-5","itemData":{"DOI":"10.3390/genes9120634","ISSN":"20734425","abstract":"Replication stress results in various forms of aberrant replication intermediates that need to be resolved for faithful chromosome segregation. Structure-specific endonucleases (SSEs) recognize DNA secondary structures rather than primary sequences and play key roles during DNA repair and replication stress. Holliday junction resolvase MUS81 (methyl methane sulfonate (MMS), and UV-sensitive protein 81) and XPF (xeroderma pigmentosum group F-complementing protein) are a subset of SSEs that resolve aberrant replication structures. To ensure genome stability and prevent unnecessary DNA breakage, these SSEs are tightly regulated by the cell cycle and replication checkpoints. We discuss the regulatory network that control activities of MUS81 and XPF and briefly mention other SSEs involved in the resolution of replication intermediates.","author":[{"dropping-particle":"","family":"Kim","given":"Seong Min","non-dropping-particle":"","parse-names":false,"suffix":""},{"dropping-particle":"","family":"Forsburg","given":"Susan L.","non-dropping-particle":"","parse-names":false,"suffix":""}],"container-title":"Genes","id":"ITEM-5","issue":"12","issued":{"date-parts":[["2018"]]},"page":"1-21","title":"Regulation of structure-specific endonucleases in replication stress","type":"article-journal","volume":"9"},"uris":["http://www.mendeley.com/documents/?uuid=e86fd52e-633f-4f83-8591-31b74a274cd4"]}],"mendeley":{"formattedCitation":"[1], [5]–[8]","manualFormatting":"[1,5–8]","plainTextFormattedCitation":"[1], [5]–[8]","previouslyFormattedCitation":"[1], [5]–[8]"},"properties":{"noteIndex":0},"schema":"https://github.com/citation-style-language/schema/raw/master/csl-citation.json"}</w:instrText>
      </w:r>
      <w:r w:rsidR="00075D50">
        <w:rPr>
          <w:sz w:val="24"/>
          <w:szCs w:val="24"/>
        </w:rPr>
        <w:fldChar w:fldCharType="separate"/>
      </w:r>
      <w:r w:rsidR="00075D50" w:rsidRPr="00F41689">
        <w:rPr>
          <w:noProof/>
          <w:sz w:val="24"/>
          <w:szCs w:val="24"/>
        </w:rPr>
        <w:t>[1,5–8]</w:t>
      </w:r>
      <w:r w:rsidR="00075D50">
        <w:rPr>
          <w:sz w:val="24"/>
          <w:szCs w:val="24"/>
        </w:rPr>
        <w:fldChar w:fldCharType="end"/>
      </w:r>
      <w:r w:rsidR="00075D50">
        <w:rPr>
          <w:sz w:val="24"/>
          <w:szCs w:val="24"/>
        </w:rPr>
        <w:t>.</w:t>
      </w:r>
    </w:p>
    <w:p w14:paraId="4E3DCFEC" w14:textId="3E656393" w:rsidR="00EA0926" w:rsidRDefault="005B56C5" w:rsidP="00C75879">
      <w:pPr>
        <w:jc w:val="both"/>
        <w:rPr>
          <w:sz w:val="24"/>
          <w:szCs w:val="24"/>
        </w:rPr>
      </w:pPr>
      <w:r>
        <w:rPr>
          <w:sz w:val="24"/>
          <w:szCs w:val="24"/>
        </w:rPr>
        <w:t xml:space="preserve">The DDT network comprises four distinct pathways </w:t>
      </w:r>
      <w:r w:rsidRPr="000F5279">
        <w:rPr>
          <w:sz w:val="24"/>
          <w:szCs w:val="24"/>
        </w:rPr>
        <w:t xml:space="preserve">(see </w:t>
      </w:r>
      <w:r w:rsidRPr="000F5279">
        <w:rPr>
          <w:b/>
          <w:bCs/>
          <w:sz w:val="24"/>
          <w:szCs w:val="24"/>
        </w:rPr>
        <w:t>Fig.</w:t>
      </w:r>
      <w:r w:rsidR="000F5279" w:rsidRPr="000F5279">
        <w:rPr>
          <w:b/>
          <w:bCs/>
          <w:sz w:val="24"/>
          <w:szCs w:val="24"/>
        </w:rPr>
        <w:t>3</w:t>
      </w:r>
      <w:r w:rsidR="000F5279">
        <w:rPr>
          <w:b/>
          <w:bCs/>
          <w:sz w:val="24"/>
          <w:szCs w:val="24"/>
        </w:rPr>
        <w:t>)</w:t>
      </w:r>
      <w:r>
        <w:rPr>
          <w:sz w:val="24"/>
          <w:szCs w:val="24"/>
        </w:rPr>
        <w:t xml:space="preserve">: in one mode, termed </w:t>
      </w:r>
      <w:r w:rsidRPr="005B56C5">
        <w:rPr>
          <w:sz w:val="24"/>
          <w:szCs w:val="24"/>
        </w:rPr>
        <w:t>translesion synthesis (TLS), specialized TLS polymerases are used to bypass the lesion by inserting a nucleotide opposite the lesion. TLS polymerases feature larger active sites to accommodate damaged nucleotides. Moreover, unlike high-fidelity replicative polymerases, TLS polymerases lack the 3’-5’ exonuclease activity required for proofreading. These features make TLS polymerases highly error-pron</w:t>
      </w:r>
      <w:r>
        <w:rPr>
          <w:sz w:val="24"/>
          <w:szCs w:val="24"/>
        </w:rPr>
        <w:t>e</w:t>
      </w:r>
      <w:r>
        <w:rPr>
          <w:sz w:val="24"/>
          <w:szCs w:val="24"/>
        </w:rPr>
        <w:fldChar w:fldCharType="begin" w:fldLock="1"/>
      </w:r>
      <w:r w:rsidR="00CC1B4F">
        <w:rPr>
          <w:sz w:val="24"/>
          <w:szCs w:val="24"/>
        </w:rPr>
        <w:instrText>ADDIN CSL_CITATION {"citationItems":[{"id":"ITEM-1","itemData":{"DOI":"10.1038/nrm2852","ISSN":"14710072","abstract":"Aberrant DNA replication is a major source of the mutations and chromosome rearrangements that are associated with pathological disorders. When replication is compromised, DNA becomes more prone to breakage. Secondary structures, highly transcribed DNA sequences and damaged DNA stall replication forks, which then require checkpoint factors and specialized enzymatic activities for their stabilization and subsequent advance. These mechanisms ensure that the local DNA damage response, which enables replication fork progression and DNA repair in S phase, is coupled with cell cycle transitions. The mechanisms that operate in eukaryotic cells to promote replication fork integrity and coordinate replication with other aspects of chromosome maintenance are becoming clear.","author":[{"dropping-particle":"","family":"Branzei","given":"Dana","non-dropping-particle":"","parse-names":false,"suffix":""},{"dropping-particle":"","family":"Foiani","given":"Marco","non-dropping-particle":"","parse-names":false,"suffix":""}],"container-title":"Nature Reviews Molecular Cell Biology","id":"ITEM-1","issue":"3","issued":{"date-parts":[["2010","3"]]},"page":"208-219","title":"Maintaining genome stability at the replication fork","type":"article","volume":"11"},"uris":["http://www.mendeley.com/documents/?uuid=ba920948-5f94-33e1-b543-f7ce557bdeed"]},{"id":"ITEM-2","itemData":{"DOI":"10.1016/j.ceb.2016.03.015","ISSN":"18790410","abstract":"Accurate chromosomal DNA replication is fundamental for optimal cellular function and genome integrity. Replication perturbations activate DNA damage tolerance pathways, which are crucial to complete genome duplication as well as to prevent formation of deleterious double strand breaks. Cells use two general strategies to tolerate lesions: recombination to a homologous template, and trans-lesion synthesis with specialized polymerases. While key players of these processes have been outlined, much less is known on their choreography and regulation. Recent advances have uncovered principles by which DNA damage tolerance is regulated locally and temporally - in relation to replication timing and cell cycle stage -, and are beginning to elucidate the DNA dynamics that mediate lesion tolerance and influence chromosome structure during replication.","author":[{"dropping-particle":"","family":"Branzei","given":"Dana","non-dropping-particle":"","parse-names":false,"suffix":""},{"dropping-particle":"","family":"Psakhye","given":"Ivan","non-dropping-particle":"","parse-names":false,"suffix":""}],"container-title":"Current Opinion in Cell Biology","id":"ITEM-2","issued":{"date-parts":[["2016"]]},"page":"137-144","publisher":"Elsevier Ltd","title":"DNA damage tolerance","type":"article-journal","volume":"40"},"uris":["http://www.mendeley.com/documents/?uuid=6e979009-8fe5-420a-8019-6c503b9bbdce"]},{"id":"ITEM-3","itemData":{"DOI":"10.1093/nar/gkz531","ISSN":"0305-1048","abstract":"&lt;p&gt;The DNA damage response network guards the stability of the genome from a plethora of exogenous and endogenous insults. An essential feature of the DNA damage response network is its capacity to tolerate DNA damage and structural impediments during DNA synthesis. This capacity, referred to as DNA damage tolerance (DDT), contributes to replication fork progression and stability in the presence of blocking structures or DNA lesions. Defective DDT can lead to a prolonged fork arrest and eventually cumulate in a fork collapse that involves the formation of DNA double strand breaks. Four principal modes of DDT have been distinguished: translesion synthesis, fork reversal, template switching and repriming. All DDT modes warrant continuation of replication through bypassing the fork stalling impediment or repriming downstream of the impediment in combination with filling of the single-stranded DNA gaps. In this way, DDT prevents secondary DNA damage and critically contributes to genome stability and cellular fitness. DDT plays a key role in mutagenesis, stem cell maintenance, ageing and the prevention of cancer. This review provides an overview of the role of DDT in these aspects.&lt;/p&gt;","author":[{"dropping-particle":"","family":"Pilzecker","given":"Bas","non-dropping-particle":"","parse-names":false,"suffix":""},{"dropping-particle":"","family":"Buoninfante","given":"Olimpia Alessandra","non-dropping-particle":"","parse-names":false,"suffix":""},{"dropping-particle":"","family":"Jacobs","given":"Heinz","non-dropping-particle":"","parse-names":false,"suffix":""}],"container-title":"Nucleic Acids Research","id":"ITEM-3","issued":{"date-parts":[["2019"]]},"page":"1-19","publisher":"Oxford University Press","title":"DNA damage tolerance in stem cells, ageing, mutagenesis, disease and cancer therapy","type":"article-journal"},"uris":["http://www.mendeley.com/documents/?uuid=49bdcadc-429d-45c3-81ae-fb988c1ab1f6"]}],"mendeley":{"formattedCitation":"[1], [5], [6]","manualFormatting":"[1, 5, 6]","plainTextFormattedCitation":"[1], [5], [6]","previouslyFormattedCitation":"[1], [5], [6]"},"properties":{"noteIndex":0},"schema":"https://github.com/citation-style-language/schema/raw/master/csl-citation.json"}</w:instrText>
      </w:r>
      <w:r>
        <w:rPr>
          <w:sz w:val="24"/>
          <w:szCs w:val="24"/>
        </w:rPr>
        <w:fldChar w:fldCharType="separate"/>
      </w:r>
      <w:r w:rsidRPr="005B56C5">
        <w:rPr>
          <w:noProof/>
          <w:sz w:val="24"/>
          <w:szCs w:val="24"/>
        </w:rPr>
        <w:t>[1, 5, 6]</w:t>
      </w:r>
      <w:r>
        <w:rPr>
          <w:sz w:val="24"/>
          <w:szCs w:val="24"/>
        </w:rPr>
        <w:fldChar w:fldCharType="end"/>
      </w:r>
      <w:r w:rsidR="007E0241">
        <w:rPr>
          <w:sz w:val="24"/>
          <w:szCs w:val="24"/>
        </w:rPr>
        <w:t>.</w:t>
      </w:r>
      <w:r w:rsidR="007E0241" w:rsidRPr="007E0241">
        <w:rPr>
          <w:rFonts w:asciiTheme="majorHAnsi" w:eastAsia="Times New Roman" w:hAnsiTheme="majorHAnsi" w:cstheme="majorHAnsi"/>
          <w:sz w:val="24"/>
          <w:szCs w:val="24"/>
        </w:rPr>
        <w:t xml:space="preserve"> </w:t>
      </w:r>
      <w:r w:rsidR="007E0241" w:rsidRPr="007E0241">
        <w:rPr>
          <w:sz w:val="24"/>
          <w:szCs w:val="24"/>
        </w:rPr>
        <w:t>TLS polymerases belong to the Y-family of polymerases and are comprised of Pol eta, Pol iota, Pol kappa, and Rev1</w:t>
      </w:r>
      <w:r w:rsidR="00732414">
        <w:rPr>
          <w:sz w:val="24"/>
          <w:szCs w:val="24"/>
        </w:rPr>
        <w:t xml:space="preserve"> </w:t>
      </w:r>
      <w:r w:rsidR="00732414">
        <w:rPr>
          <w:sz w:val="24"/>
          <w:szCs w:val="24"/>
        </w:rPr>
        <w:fldChar w:fldCharType="begin" w:fldLock="1"/>
      </w:r>
      <w:r w:rsidR="00CC1B4F">
        <w:rPr>
          <w:sz w:val="24"/>
          <w:szCs w:val="24"/>
        </w:rPr>
        <w:instrText>ADDIN CSL_CITATION {"citationItems":[{"id":"ITEM-1","itemData":{"DOI":"10.1128/mmbr.00034-08","ISSN":"1092-2172","abstract":"DNA repair and DNA damage tolerance machineries are crucial to overcome the vast array of DNA damage that a cell encounters during its lifetime. In this review, we summarize the current state of knowledge about the eukaryotic DNA damage tolerance pathway translesion synthesis (TLS), a process in which specialized DNA polymerases replicate across from DNA lesions. TLS aids in resistance to DNA damage, presumably by restarting stalled replication forks or filling in gaps that remain in the genome due to the presence of DNA lesions. One consequence of this process is the potential risk of introducing mutations. Given the role of these translesion polymerases in mutagenesis, we discuss the significant regulatory mechanisms that control the five known eukaryotic translesion polymerases: Rev1, Pol zeta, Pol kappa, Pol eta, and Pol iota.","author":[{"dropping-particle":"","family":"Waters","given":"L. S.","non-dropping-particle":"","parse-names":false,"suffix":""},{"dropping-particle":"","family":"Minesinger","given":"B. K.","non-dropping-particle":"","parse-names":false,"suffix":""},{"dropping-particle":"","family":"Wiltrout","given":"M. E.","non-dropping-particle":"","parse-names":false,"suffix":""},{"dropping-particle":"","family":"D'Souza","given":"S.","non-dropping-particle":"","parse-names":false,"suffix":""},{"dropping-particle":"V.","family":"Woodruff","given":"R.","non-dropping-particle":"","parse-names":false,"suffix":""},{"dropping-particle":"","family":"Walker","given":"G. C.","non-dropping-particle":"","parse-names":false,"suffix":""}],"container-title":"Microbiology and Molecular Biology Reviews","id":"ITEM-1","issue":"1","issued":{"date-parts":[["2009"]]},"page":"134-154","title":"Eukaryotic Translesion Polymerases and Their Roles and Regulation in DNA Damage Tolerance","type":"article-journal","volume":"73"},"uris":["http://www.mendeley.com/documents/?uuid=245b172a-235b-4aef-a305-f1f370a5b035"]}],"mendeley":{"formattedCitation":"[14]","plainTextFormattedCitation":"[14]","previouslyFormattedCitation":"[14]"},"properties":{"noteIndex":0},"schema":"https://github.com/citation-style-language/schema/raw/master/csl-citation.json"}</w:instrText>
      </w:r>
      <w:r w:rsidR="00732414">
        <w:rPr>
          <w:sz w:val="24"/>
          <w:szCs w:val="24"/>
        </w:rPr>
        <w:fldChar w:fldCharType="separate"/>
      </w:r>
      <w:r w:rsidR="007E5E45" w:rsidRPr="007E5E45">
        <w:rPr>
          <w:noProof/>
          <w:sz w:val="24"/>
          <w:szCs w:val="24"/>
        </w:rPr>
        <w:t>[14]</w:t>
      </w:r>
      <w:r w:rsidR="00732414">
        <w:rPr>
          <w:sz w:val="24"/>
          <w:szCs w:val="24"/>
        </w:rPr>
        <w:fldChar w:fldCharType="end"/>
      </w:r>
      <w:r w:rsidR="007E0241" w:rsidRPr="007E0241">
        <w:rPr>
          <w:sz w:val="24"/>
          <w:szCs w:val="24"/>
        </w:rPr>
        <w:t>. These polymerases differ in the lesions that they recognize, and the bases which they incorporate opposite a lesion</w:t>
      </w:r>
      <w:r w:rsidR="00732414">
        <w:rPr>
          <w:sz w:val="24"/>
          <w:szCs w:val="24"/>
        </w:rPr>
        <w:t xml:space="preserve"> </w:t>
      </w:r>
      <w:r w:rsidR="00732414">
        <w:rPr>
          <w:sz w:val="24"/>
          <w:szCs w:val="24"/>
        </w:rPr>
        <w:fldChar w:fldCharType="begin" w:fldLock="1"/>
      </w:r>
      <w:r w:rsidR="00CC1B4F">
        <w:rPr>
          <w:sz w:val="24"/>
          <w:szCs w:val="24"/>
        </w:rPr>
        <w:instrText>ADDIN CSL_CITATION {"citationItems":[{"id":"ITEM-1","itemData":{"DOI":"10.1128/mmbr.00034-08","ISSN":"1092-2172","abstract":"DNA repair and DNA damage tolerance machineries are crucial to overcome the vast array of DNA damage that a cell encounters during its lifetime. In this review, we summarize the current state of knowledge about the eukaryotic DNA damage tolerance pathway translesion synthesis (TLS), a process in which specialized DNA polymerases replicate across from DNA lesions. TLS aids in resistance to DNA damage, presumably by restarting stalled replication forks or filling in gaps that remain in the genome due to the presence of DNA lesions. One consequence of this process is the potential risk of introducing mutations. Given the role of these translesion polymerases in mutagenesis, we discuss the significant regulatory mechanisms that control the five known eukaryotic translesion polymerases: Rev1, Pol zeta, Pol kappa, Pol eta, and Pol iota.","author":[{"dropping-particle":"","family":"Waters","given":"L. S.","non-dropping-particle":"","parse-names":false,"suffix":""},{"dropping-particle":"","family":"Minesinger","given":"B. K.","non-dropping-particle":"","parse-names":false,"suffix":""},{"dropping-particle":"","family":"Wiltrout","given":"M. E.","non-dropping-particle":"","parse-names":false,"suffix":""},{"dropping-particle":"","family":"D'Souza","given":"S.","non-dropping-particle":"","parse-names":false,"suffix":""},{"dropping-particle":"V.","family":"Woodruff","given":"R.","non-dropping-particle":"","parse-names":false,"suffix":""},{"dropping-particle":"","family":"Walker","given":"G. C.","non-dropping-particle":"","parse-names":false,"suffix":""}],"container-title":"Microbiology and Molecular Biology Reviews","id":"ITEM-1","issue":"1","issued":{"date-parts":[["2009"]]},"page":"134-154","title":"Eukaryotic Translesion Polymerases and Their Roles and Regulation in DNA Damage Tolerance","type":"article-journal","volume":"73"},"uris":["http://www.mendeley.com/documents/?uuid=245b172a-235b-4aef-a305-f1f370a5b035"]},{"id":"ITEM-2","itemData":{"DOI":"10.1016/j.str.2009.02.015","ISSN":"09692126","abstract":"Abasic sites are among the most abundant DNA lesions formed in human cells, and they present a strong block to replication. DNA polymerase ι (Polι) is one of the few DNA Pols that does not follow the A-rule opposite an abasic site. We present here three structures of human Polι in complex with DNAs containing an abasic lesion and dGTP, dTTP, or dATP as the incoming nucleotide. The structures reveal a mechanism of translesion synthesis across an abasic lesion that differs from that in other Pols. Both the abasic lesion and the incoming dNTPs are intrahelical and are closely apposed across a constricted active site cleft. The dNTPs partake in distinct networks of hydrogen bonds in the \"void\" opposite the lesion. These different patterns of hydrogen bonds, as well as stacking interactions, may underlie Polι's small preference for insertion of dGTP over other nucleotides opposite this common lesion. © 2009 Elsevier Ltd. All rights reserved.","author":[{"dropping-particle":"","family":"Nair","given":"Deepak T.","non-dropping-particle":"","parse-names":false,"suffix":""},{"dropping-particle":"","family":"Johnson","given":"Robert E.","non-dropping-particle":"","parse-names":false,"suffix":""},{"dropping-particle":"","family":"Prakash","given":"Louise","non-dropping-particle":"","parse-names":false,"suffix":""},{"dropping-particle":"","family":"Prakash","given":"Satya","non-dropping-particle":"","parse-names":false,"suffix":""},{"dropping-particle":"","family":"Aggarwal","given":"Aneel K.","non-dropping-particle":"","parse-names":false,"suffix":""}],"container-title":"Structure","id":"ITEM-2","issue":"4","issued":{"date-parts":[["2009"]]},"page":"530-537","publisher":"Elsevier Ltd","title":"DNA Synthesis across an Abasic Lesion by Human DNA Polymerase ι","type":"article-journal","volume":"17"},"uris":["http://www.mendeley.com/documents/?uuid=803ea0a8-6dab-47d4-b30d-c72ec630b935"]},{"id":"ITEM-3","itemData":{"DOI":"10.1016/j.molcel.2007.01.018","ISSN":"10972765","abstract":"Human DNA polymerase κ (Pol κ) is a proficient extender of mispaired primer termini on undamaged DNAs and is implicated in the extension step of lesion bypass. We present here the structure of Pol κ catalytic core in ternary complex with DNA and an incoming nucleotide. The structure reveals encirclement of the DNA by a unique \"N-clasp\" at the N terminus of Pol κ, which augments the conventional right-handed grip on the DNA by the palm, fingers, and thumb domains and the PAD and provides additional thermodynamic stability. The structure also reveals an active-site cleft that is constrained by the close apposition of the N-clasp and the fingers domain, and therefore can accommodate only a single Watson-Crick base pair. Together, DNA encirclement and other structural features help explain Pol κ's ability to extend mismatches and to promote replication through various minor groove DNA lesions, by extending from the nucleotide incorporated opposite the lesion by another polymerase. © 2007 Elsevier Inc. All rights reserved.","author":[{"dropping-particle":"","family":"Lone","given":"Samer","non-dropping-particle":"","parse-names":false,"suffix":""},{"dropping-particle":"","family":"Townson","given":"Sharon A.","non-dropping-particle":"","parse-names":false,"suffix":""},{"dropping-particle":"","family":"Uljon","given":"Sacha N.","non-dropping-particle":"","parse-names":false,"suffix":""},{"dropping-particle":"","family":"Johnson","given":"Robert E.","non-dropping-particle":"","parse-names":false,"suffix":""},{"dropping-particle":"","family":"Brahma","given":"Amrita","non-dropping-particle":"","parse-names":false,"suffix":""},{"dropping-particle":"","family":"Nair","given":"Deepak T.","non-dropping-particle":"","parse-names":false,"suffix":""},{"dropping-particle":"","family":"Prakash","given":"Satya","non-dropping-particle":"","parse-names":false,"suffix":""},{"dropping-particle":"","family":"Prakash","given":"Louise","non-dropping-particle":"","parse-names":false,"suffix":""},{"dropping-particle":"","family":"Aggarwal","given":"Aneel K.","non-dropping-particle":"","parse-names":false,"suffix":""}],"container-title":"Molecular Cell","id":"ITEM-3","issue":"4","issued":{"date-parts":[["2007"]]},"page":"601-614","title":"Human DNA Polymerase κ Encircles DNA: Implications for Mismatch Extension and Lesion Bypass","type":"article-journal","volume":"25"},"uris":["http://www.mendeley.com/documents/?uuid=76eb1c83-ca0f-4b66-896f-0cb152c262e0"]}],"mendeley":{"formattedCitation":"[14]–[16]","manualFormatting":"[14–16]","plainTextFormattedCitation":"[14]–[16]","previouslyFormattedCitation":"[14]–[16]"},"properties":{"noteIndex":0},"schema":"https://github.com/citation-style-language/schema/raw/master/csl-citation.json"}</w:instrText>
      </w:r>
      <w:r w:rsidR="00732414">
        <w:rPr>
          <w:sz w:val="24"/>
          <w:szCs w:val="24"/>
        </w:rPr>
        <w:fldChar w:fldCharType="separate"/>
      </w:r>
      <w:r w:rsidR="007E5E45" w:rsidRPr="007E5E45">
        <w:rPr>
          <w:noProof/>
          <w:sz w:val="24"/>
          <w:szCs w:val="24"/>
        </w:rPr>
        <w:t>[14–16]</w:t>
      </w:r>
      <w:r w:rsidR="00732414">
        <w:rPr>
          <w:sz w:val="24"/>
          <w:szCs w:val="24"/>
        </w:rPr>
        <w:fldChar w:fldCharType="end"/>
      </w:r>
      <w:r w:rsidR="007E0241" w:rsidRPr="007E0241">
        <w:rPr>
          <w:sz w:val="24"/>
          <w:szCs w:val="24"/>
        </w:rPr>
        <w:t>. The second mode of DDT is fork reversal (FR), which is believed to be error-free. During FR, the nascent DNA strands of the replicating fork are reversed into a four-way junction (also termed ‘chicken foot’). The third mode of DDT is termed template switch (TS), here the newly synthesized sister chromatid is used as a template</w:t>
      </w:r>
      <w:r w:rsidR="00F93BAE">
        <w:rPr>
          <w:sz w:val="24"/>
          <w:szCs w:val="24"/>
        </w:rPr>
        <w:t xml:space="preserve"> </w:t>
      </w:r>
      <w:r w:rsidR="00F93BAE">
        <w:rPr>
          <w:sz w:val="24"/>
          <w:szCs w:val="24"/>
        </w:rPr>
        <w:fldChar w:fldCharType="begin" w:fldLock="1"/>
      </w:r>
      <w:r w:rsidR="00CC1B4F">
        <w:rPr>
          <w:sz w:val="24"/>
          <w:szCs w:val="24"/>
        </w:rPr>
        <w:instrText>ADDIN CSL_CITATION {"citationItems":[{"id":"ITEM-1","itemData":{"DOI":"10.1016/j.ceb.2016.03.015","ISSN":"18790410","abstract":"Accurate chromosomal DNA replication is fundamental for optimal cellular function and genome integrity. Replication perturbations activate DNA damage tolerance pathways, which are crucial to complete genome duplication as well as to prevent formation of deleterious double strand breaks. Cells use two general strategies to tolerate lesions: recombination to a homologous template, and trans-lesion synthesis with specialized polymerases. While key players of these processes have been outlined, much less is known on their choreography and regulation. Recent advances have uncovered principles by which DNA damage tolerance is regulated locally and temporally - in relation to replication timing and cell cycle stage -, and are beginning to elucidate the DNA dynamics that mediate lesion tolerance and influence chromosome structure during replication.","author":[{"dropping-particle":"","family":"Branzei","given":"Dana","non-dropping-particle":"","parse-names":false,"suffix":""},{"dropping-particle":"","family":"Psakhye","given":"Ivan","non-dropping-particle":"","parse-names":false,"suffix":""}],"container-title":"Current Opinion in Cell Biology","id":"ITEM-1","issued":{"date-parts":[["2016"]]},"page":"137-144","publisher":"Elsevier Ltd","title":"DNA damage tolerance","type":"article-journal","volume":"40"},"uris":["http://www.mendeley.com/documents/?uuid=6e979009-8fe5-420a-8019-6c503b9bbdce"]},{"id":"ITEM-2","itemData":{"DOI":"10.1038/nrm2852","ISSN":"14710072","abstract":"Aberrant DNA replication is a major source of the mutations and chromosome rearrangements that are associated with pathological disorders. When replication is compromised, DNA becomes more prone to breakage. Secondary structures, highly transcribed DNA sequences and damaged DNA stall replication forks, which then require checkpoint factors and specialized enzymatic activities for their stabilization and subsequent advance. These mechanisms ensure that the local DNA damage response, which enables replication fork progression and DNA repair in S phase, is coupled with cell cycle transitions. The mechanisms that operate in eukaryotic cells to promote replication fork integrity and coordinate replication with other aspects of chromosome maintenance are becoming clear.","author":[{"dropping-particle":"","family":"Branzei","given":"Dana","non-dropping-particle":"","parse-names":false,"suffix":""},{"dropping-particle":"","family":"Foiani","given":"Marco","non-dropping-particle":"","parse-names":false,"suffix":""}],"container-title":"Nature Reviews Molecular Cell Biology","id":"ITEM-2","issue":"3","issued":{"date-parts":[["2010","3"]]},"page":"208-219","title":"Maintaining genome stability at the replication fork","type":"article","volume":"11"},"uris":["http://www.mendeley.com/documents/?uuid=ba920948-5f94-33e1-b543-f7ce557bdeed"]}],"mendeley":{"formattedCitation":"[1], [5]","manualFormatting":"[1,5]","plainTextFormattedCitation":"[1], [5]","previouslyFormattedCitation":"[1], [5]"},"properties":{"noteIndex":0},"schema":"https://github.com/citation-style-language/schema/raw/master/csl-citation.json"}</w:instrText>
      </w:r>
      <w:r w:rsidR="00F93BAE">
        <w:rPr>
          <w:sz w:val="24"/>
          <w:szCs w:val="24"/>
        </w:rPr>
        <w:fldChar w:fldCharType="separate"/>
      </w:r>
      <w:r w:rsidR="00F93BAE" w:rsidRPr="00F93BAE">
        <w:rPr>
          <w:noProof/>
          <w:sz w:val="24"/>
          <w:szCs w:val="24"/>
        </w:rPr>
        <w:t>[1,5]</w:t>
      </w:r>
      <w:r w:rsidR="00F93BAE">
        <w:rPr>
          <w:sz w:val="24"/>
          <w:szCs w:val="24"/>
        </w:rPr>
        <w:fldChar w:fldCharType="end"/>
      </w:r>
      <w:r w:rsidR="00F93BAE">
        <w:rPr>
          <w:sz w:val="24"/>
          <w:szCs w:val="24"/>
        </w:rPr>
        <w:t xml:space="preserve">. The fourth mode of DDT is termed, repriming, and it allows </w:t>
      </w:r>
      <w:r w:rsidR="00276D0A">
        <w:rPr>
          <w:sz w:val="24"/>
          <w:szCs w:val="24"/>
        </w:rPr>
        <w:t>f</w:t>
      </w:r>
      <w:r w:rsidR="00F93BAE">
        <w:rPr>
          <w:sz w:val="24"/>
          <w:szCs w:val="24"/>
        </w:rPr>
        <w:t xml:space="preserve">ork restart directly behind the lesion by newly discovered primase-polymerase Primpol </w:t>
      </w:r>
      <w:r w:rsidR="00EA0926">
        <w:rPr>
          <w:sz w:val="24"/>
          <w:szCs w:val="24"/>
        </w:rPr>
        <w:fldChar w:fldCharType="begin" w:fldLock="1"/>
      </w:r>
      <w:r w:rsidR="00CC1B4F">
        <w:rPr>
          <w:sz w:val="24"/>
          <w:szCs w:val="24"/>
        </w:rPr>
        <w:instrText>ADDIN CSL_CITATION {"citationItems":[{"id":"ITEM-1","itemData":{"DOI":"10.1038/nrm3935","ISSN":"14710080","abstract":"The remodelling of replication forks into four-way junctions following replication perturbation, known as fork reversal, was hypothesized to promote DNA damage tolerance and repair during replication. Albeit conceptually attractive, for a long time fork reversal in vivo was found only in prokaryotes and specific yeast mutants, calling its evolutionary conservation and physiological relevance into question. Based on the recent visualization of replication forks in metazoans, fork reversal has emerged as a global, reversible and regulated process, with intriguing implications for replication completion, chromosome integrity and the DNA damage response. The study of the putative in vivo roles of recently identified eukaryotic factors in fork remodelling promises to shed new light on mechanisms of genome maintenance and to provide novel attractive targets for cancer therapy.","author":[{"dropping-particle":"","family":"Neelsen","given":"Kai J.","non-dropping-particle":"","parse-names":false,"suffix":""},{"dropping-particle":"","family":"Lopes","given":"Massimo","non-dropping-particle":"","parse-names":false,"suffix":""}],"container-title":"Nature Reviews Molecular Cell Biology","id":"ITEM-1","issue":"4","issued":{"date-parts":[["2015"]]},"page":"207-220","publisher":"Nature Publishing Group","title":"Replication fork reversal in eukaryotes: From dead end to dynamic response","type":"article-journal","volume":"16"},"uris":["http://www.mendeley.com/documents/?uuid=6b0433dd-d146-4a3f-8bc8-42e7296410df"]}],"mendeley":{"formattedCitation":"[17]","plainTextFormattedCitation":"[17]","previouslyFormattedCitation":"[17]"},"properties":{"noteIndex":0},"schema":"https://github.com/citation-style-language/schema/raw/master/csl-citation.json"}</w:instrText>
      </w:r>
      <w:r w:rsidR="00EA0926">
        <w:rPr>
          <w:sz w:val="24"/>
          <w:szCs w:val="24"/>
        </w:rPr>
        <w:fldChar w:fldCharType="separate"/>
      </w:r>
      <w:r w:rsidR="007E5E45" w:rsidRPr="007E5E45">
        <w:rPr>
          <w:noProof/>
          <w:sz w:val="24"/>
          <w:szCs w:val="24"/>
        </w:rPr>
        <w:t>[17]</w:t>
      </w:r>
      <w:r w:rsidR="00EA0926">
        <w:rPr>
          <w:sz w:val="24"/>
          <w:szCs w:val="24"/>
        </w:rPr>
        <w:fldChar w:fldCharType="end"/>
      </w:r>
      <w:r w:rsidR="00C80250">
        <w:rPr>
          <w:sz w:val="24"/>
          <w:szCs w:val="24"/>
        </w:rPr>
        <w:t>.</w:t>
      </w:r>
    </w:p>
    <w:p w14:paraId="705708BB" w14:textId="0FCDB375" w:rsidR="000F5279" w:rsidRDefault="001E5187" w:rsidP="00C75879">
      <w:pPr>
        <w:jc w:val="both"/>
        <w:rPr>
          <w:sz w:val="24"/>
          <w:szCs w:val="24"/>
        </w:rPr>
      </w:pPr>
      <w:r>
        <w:rPr>
          <w:noProof/>
          <w:sz w:val="24"/>
          <w:szCs w:val="24"/>
        </w:rPr>
        <mc:AlternateContent>
          <mc:Choice Requires="wpg">
            <w:drawing>
              <wp:anchor distT="0" distB="0" distL="114300" distR="114300" simplePos="0" relativeHeight="251677696" behindDoc="0" locked="0" layoutInCell="1" allowOverlap="1" wp14:anchorId="616A4FF1" wp14:editId="197313DB">
                <wp:simplePos x="0" y="0"/>
                <wp:positionH relativeFrom="column">
                  <wp:posOffset>10274</wp:posOffset>
                </wp:positionH>
                <wp:positionV relativeFrom="paragraph">
                  <wp:posOffset>104882</wp:posOffset>
                </wp:positionV>
                <wp:extent cx="6400800" cy="4523483"/>
                <wp:effectExtent l="0" t="0" r="0" b="0"/>
                <wp:wrapSquare wrapText="bothSides"/>
                <wp:docPr id="24" name="Group 24"/>
                <wp:cNvGraphicFramePr/>
                <a:graphic xmlns:a="http://schemas.openxmlformats.org/drawingml/2006/main">
                  <a:graphicData uri="http://schemas.microsoft.com/office/word/2010/wordprocessingGroup">
                    <wpg:wgp>
                      <wpg:cNvGrpSpPr/>
                      <wpg:grpSpPr>
                        <a:xfrm>
                          <a:off x="0" y="0"/>
                          <a:ext cx="6400800" cy="4523483"/>
                          <a:chOff x="0" y="0"/>
                          <a:chExt cx="6400800" cy="4523483"/>
                        </a:xfrm>
                      </wpg:grpSpPr>
                      <pic:pic xmlns:pic="http://schemas.openxmlformats.org/drawingml/2006/picture">
                        <pic:nvPicPr>
                          <pic:cNvPr id="12" name="Picture 12"/>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473700" cy="3803650"/>
                          </a:xfrm>
                          <a:prstGeom prst="rect">
                            <a:avLst/>
                          </a:prstGeom>
                        </pic:spPr>
                      </pic:pic>
                      <wps:wsp>
                        <wps:cNvPr id="14" name="Text Box 14"/>
                        <wps:cNvSpPr txBox="1"/>
                        <wps:spPr>
                          <a:xfrm>
                            <a:off x="0" y="3863083"/>
                            <a:ext cx="6400800" cy="660400"/>
                          </a:xfrm>
                          <a:prstGeom prst="rect">
                            <a:avLst/>
                          </a:prstGeom>
                          <a:solidFill>
                            <a:prstClr val="white"/>
                          </a:solidFill>
                          <a:ln>
                            <a:noFill/>
                          </a:ln>
                        </wps:spPr>
                        <wps:txbx>
                          <w:txbxContent>
                            <w:p w14:paraId="14D1ED8A" w14:textId="06F50620" w:rsidR="001E5187" w:rsidRPr="00C70728" w:rsidRDefault="001E5187" w:rsidP="00C70728">
                              <w:pPr>
                                <w:pStyle w:val="Bijschrift"/>
                                <w:jc w:val="both"/>
                                <w:rPr>
                                  <w:sz w:val="20"/>
                                  <w:szCs w:val="20"/>
                                </w:rPr>
                              </w:pPr>
                              <w:r w:rsidRPr="00C70728">
                                <w:rPr>
                                  <w:sz w:val="20"/>
                                  <w:szCs w:val="20"/>
                                </w:rPr>
                                <w:t xml:space="preserve">Figure </w:t>
                              </w:r>
                              <w:r w:rsidRPr="00C70728">
                                <w:rPr>
                                  <w:sz w:val="20"/>
                                  <w:szCs w:val="20"/>
                                </w:rPr>
                                <w:fldChar w:fldCharType="begin"/>
                              </w:r>
                              <w:r w:rsidRPr="00C70728">
                                <w:rPr>
                                  <w:sz w:val="20"/>
                                  <w:szCs w:val="20"/>
                                </w:rPr>
                                <w:instrText xml:space="preserve"> SEQ Figure \* ARABIC </w:instrText>
                              </w:r>
                              <w:r w:rsidRPr="00C70728">
                                <w:rPr>
                                  <w:sz w:val="20"/>
                                  <w:szCs w:val="20"/>
                                </w:rPr>
                                <w:fldChar w:fldCharType="separate"/>
                              </w:r>
                              <w:r w:rsidRPr="00C70728">
                                <w:rPr>
                                  <w:noProof/>
                                  <w:sz w:val="20"/>
                                  <w:szCs w:val="20"/>
                                </w:rPr>
                                <w:t>3</w:t>
                              </w:r>
                              <w:r w:rsidRPr="00C70728">
                                <w:rPr>
                                  <w:sz w:val="20"/>
                                  <w:szCs w:val="20"/>
                                </w:rPr>
                                <w:fldChar w:fldCharType="end"/>
                              </w:r>
                              <w:r w:rsidRPr="00C70728">
                                <w:rPr>
                                  <w:sz w:val="20"/>
                                  <w:szCs w:val="20"/>
                                </w:rPr>
                                <w:t xml:space="preserve">. Four modes of DNA damage Tolerance. During TLS specialized TLS polymerases does an error-prone bypass, by inserting non-Watson-crick base opposite the lesion, FR remodels replication fork into a chicken foot structure. TS makes use of the sister chromatid to synthesis an error-free tolerance(green) of the lesion. Repriming, allows fork restart directly behind the lesion by a newly discovered primase-polymerase PrimPol.  </w:t>
                              </w:r>
                            </w:p>
                            <w:p w14:paraId="54927F07" w14:textId="77777777" w:rsidR="001E5187" w:rsidRPr="00C70728" w:rsidRDefault="001E5187" w:rsidP="00C70728">
                              <w:pPr>
                                <w:pStyle w:val="Bijschrift"/>
                                <w:jc w:val="both"/>
                                <w:rPr>
                                  <w:noProof/>
                                  <w:sz w:val="18"/>
                                  <w:szCs w:val="18"/>
                                </w:rPr>
                              </w:pPr>
                            </w:p>
                            <w:p w14:paraId="13201CB7" w14:textId="77777777" w:rsidR="001E5187" w:rsidRDefault="001E5187"/>
                            <w:p w14:paraId="7DCCAC5F" w14:textId="51FA64E8" w:rsidR="001E5187" w:rsidRPr="00C70728" w:rsidRDefault="001E5187" w:rsidP="00C70728">
                              <w:pPr>
                                <w:pStyle w:val="Bijschrift"/>
                                <w:jc w:val="both"/>
                                <w:rPr>
                                  <w:sz w:val="20"/>
                                  <w:szCs w:val="20"/>
                                </w:rPr>
                              </w:pPr>
                              <w:r w:rsidRPr="00C70728">
                                <w:rPr>
                                  <w:sz w:val="20"/>
                                  <w:szCs w:val="20"/>
                                </w:rPr>
                                <w:t xml:space="preserve">Figure </w:t>
                              </w:r>
                              <w:r w:rsidRPr="00C70728">
                                <w:rPr>
                                  <w:sz w:val="20"/>
                                  <w:szCs w:val="20"/>
                                </w:rPr>
                                <w:fldChar w:fldCharType="begin"/>
                              </w:r>
                              <w:r w:rsidRPr="00C70728">
                                <w:rPr>
                                  <w:sz w:val="20"/>
                                  <w:szCs w:val="20"/>
                                </w:rPr>
                                <w:instrText xml:space="preserve"> SEQ Figure \* ARABIC </w:instrText>
                              </w:r>
                              <w:r w:rsidRPr="00C70728">
                                <w:rPr>
                                  <w:sz w:val="20"/>
                                  <w:szCs w:val="20"/>
                                </w:rPr>
                                <w:fldChar w:fldCharType="separate"/>
                              </w:r>
                              <w:r w:rsidRPr="00C70728">
                                <w:rPr>
                                  <w:noProof/>
                                  <w:sz w:val="20"/>
                                  <w:szCs w:val="20"/>
                                </w:rPr>
                                <w:t>3</w:t>
                              </w:r>
                              <w:r w:rsidRPr="00C70728">
                                <w:rPr>
                                  <w:sz w:val="20"/>
                                  <w:szCs w:val="20"/>
                                </w:rPr>
                                <w:fldChar w:fldCharType="end"/>
                              </w:r>
                              <w:r w:rsidRPr="00C70728">
                                <w:rPr>
                                  <w:sz w:val="20"/>
                                  <w:szCs w:val="20"/>
                                </w:rPr>
                                <w:t xml:space="preserve">. Four modes of DNA damage Tolerance. During TLS specialized TLS polymerases does an error-prone bypass, by inserting non-Watson-crick base opposite the lesion, FR remodels replication fork into a chicken foot structure. TS makes use of the sister chromatid to synthesis an error-free tolerance(green) of the lesion. Repriming, allows fork restart directly behind the lesion by a newly discovered primase-polymerase PrimPol.  </w:t>
                              </w:r>
                            </w:p>
                            <w:p w14:paraId="3DDB0F22" w14:textId="2FFDB126" w:rsidR="001E5187" w:rsidRPr="00C70728" w:rsidRDefault="001E5187" w:rsidP="00C70728">
                              <w:pPr>
                                <w:pStyle w:val="Bijschrift"/>
                                <w:jc w:val="both"/>
                                <w:rPr>
                                  <w:noProof/>
                                  <w:sz w:val="18"/>
                                  <w:szCs w:val="1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616A4FF1" id="Group 24" o:spid="_x0000_s1035" style="position:absolute;left:0;text-align:left;margin-left:.8pt;margin-top:8.25pt;width:7in;height:356.2pt;z-index:251677696" coordsize="64008,45234"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">
                <v:shape id="Picture 12" o:spid="_x0000_s1036" type="#_x0000_t75" style="position:absolute;width:54737;height:380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">
                  <v:imagedata r:id="rId14" o:title=""/>
                </v:shape>
                <v:shape id="Text Box 14" o:spid="_x0000_s1037" type="#_x0000_t202" style="position:absolute;top:38630;width:64008;height:6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" stroked="f">
                  <v:textbox inset="0,0,0,0">
                    <w:txbxContent>
                      <w:p w14:paraId="14D1ED8A" w14:textId="06F50620" w:rsidR="001E5187" w:rsidRPr="00C70728" w:rsidRDefault="001E5187" w:rsidP="00C70728">
                        <w:pPr>
                          <w:pStyle w:val="Caption"/>
                          <w:jc w:val="both"/>
                          <w:rPr>
                            <w:sz w:val="20"/>
                            <w:szCs w:val="20"/>
                          </w:rPr>
                        </w:pPr>
                        <w:r w:rsidRPr="00C70728">
                          <w:rPr>
                            <w:sz w:val="20"/>
                            <w:szCs w:val="20"/>
                          </w:rPr>
                          <w:t xml:space="preserve">Figure </w:t>
                        </w:r>
                        <w:r w:rsidRPr="00C70728">
                          <w:rPr>
                            <w:sz w:val="20"/>
                            <w:szCs w:val="20"/>
                          </w:rPr>
                          <w:fldChar w:fldCharType="begin"/>
                        </w:r>
                        <w:r w:rsidRPr="00C70728">
                          <w:rPr>
                            <w:sz w:val="20"/>
                            <w:szCs w:val="20"/>
                          </w:rPr>
                          <w:instrText xml:space="preserve"> SEQ Figure \* ARABIC </w:instrText>
                        </w:r>
                        <w:r w:rsidRPr="00C70728">
                          <w:rPr>
                            <w:sz w:val="20"/>
                            <w:szCs w:val="20"/>
                          </w:rPr>
                          <w:fldChar w:fldCharType="separate"/>
                        </w:r>
                        <w:r w:rsidRPr="00C70728">
                          <w:rPr>
                            <w:noProof/>
                            <w:sz w:val="20"/>
                            <w:szCs w:val="20"/>
                          </w:rPr>
                          <w:t>3</w:t>
                        </w:r>
                        <w:r w:rsidRPr="00C70728">
                          <w:rPr>
                            <w:sz w:val="20"/>
                            <w:szCs w:val="20"/>
                          </w:rPr>
                          <w:fldChar w:fldCharType="end"/>
                        </w:r>
                        <w:r w:rsidRPr="00C70728">
                          <w:rPr>
                            <w:sz w:val="20"/>
                            <w:szCs w:val="20"/>
                          </w:rPr>
                          <w:t xml:space="preserve">. Four modes of DNA damage Tolerance. During TLS specialized TLS polymerases does an error-prone bypass, by inserting non-Watson-crick base opposite the lesion, FR remodels replication fork into a chicken foot structure. TS makes use of the sister chromatid to synthesis an error-free tolerance(green) of the lesion. Repriming, allows fork restart directly behind the lesion by a newly discovered primase-polymerase PrimPol.  </w:t>
                        </w:r>
                      </w:p>
                      <w:p w14:paraId="54927F07" w14:textId="77777777" w:rsidR="001E5187" w:rsidRPr="00C70728" w:rsidRDefault="001E5187" w:rsidP="00C70728">
                        <w:pPr>
                          <w:pStyle w:val="Caption"/>
                          <w:jc w:val="both"/>
                          <w:rPr>
                            <w:noProof/>
                            <w:sz w:val="18"/>
                            <w:szCs w:val="18"/>
                          </w:rPr>
                        </w:pPr>
                      </w:p>
                      <w:p w14:paraId="13201CB7" w14:textId="77777777" w:rsidR="001E5187" w:rsidRDefault="001E5187"/>
                      <w:p w14:paraId="7DCCAC5F" w14:textId="51FA64E8" w:rsidR="001E5187" w:rsidRPr="00C70728" w:rsidRDefault="001E5187" w:rsidP="00C70728">
                        <w:pPr>
                          <w:pStyle w:val="Caption"/>
                          <w:jc w:val="both"/>
                          <w:rPr>
                            <w:sz w:val="20"/>
                            <w:szCs w:val="20"/>
                          </w:rPr>
                        </w:pPr>
                        <w:r w:rsidRPr="00C70728">
                          <w:rPr>
                            <w:sz w:val="20"/>
                            <w:szCs w:val="20"/>
                          </w:rPr>
                          <w:t xml:space="preserve">Figure </w:t>
                        </w:r>
                        <w:r w:rsidRPr="00C70728">
                          <w:rPr>
                            <w:sz w:val="20"/>
                            <w:szCs w:val="20"/>
                          </w:rPr>
                          <w:fldChar w:fldCharType="begin"/>
                        </w:r>
                        <w:r w:rsidRPr="00C70728">
                          <w:rPr>
                            <w:sz w:val="20"/>
                            <w:szCs w:val="20"/>
                          </w:rPr>
                          <w:instrText xml:space="preserve"> SEQ Figure \* ARABIC </w:instrText>
                        </w:r>
                        <w:r w:rsidRPr="00C70728">
                          <w:rPr>
                            <w:sz w:val="20"/>
                            <w:szCs w:val="20"/>
                          </w:rPr>
                          <w:fldChar w:fldCharType="separate"/>
                        </w:r>
                        <w:r w:rsidRPr="00C70728">
                          <w:rPr>
                            <w:noProof/>
                            <w:sz w:val="20"/>
                            <w:szCs w:val="20"/>
                          </w:rPr>
                          <w:t>3</w:t>
                        </w:r>
                        <w:r w:rsidRPr="00C70728">
                          <w:rPr>
                            <w:sz w:val="20"/>
                            <w:szCs w:val="20"/>
                          </w:rPr>
                          <w:fldChar w:fldCharType="end"/>
                        </w:r>
                        <w:r w:rsidRPr="00C70728">
                          <w:rPr>
                            <w:sz w:val="20"/>
                            <w:szCs w:val="20"/>
                          </w:rPr>
                          <w:t xml:space="preserve">. Four modes of DNA damage Tolerance. During TLS specialized TLS polymerases does an error-prone bypass, by inserting non-Watson-crick base opposite the lesion, FR remodels replication fork into a chicken foot structure. TS makes use of the sister chromatid to synthesis an error-free tolerance(green) of the lesion. Repriming, allows fork restart directly behind the lesion by a newly discovered primase-polymerase PrimPol.  </w:t>
                        </w:r>
                      </w:p>
                      <w:p w14:paraId="3DDB0F22" w14:textId="2FFDB126" w:rsidR="001E5187" w:rsidRPr="00C70728" w:rsidRDefault="001E5187" w:rsidP="00C70728">
                        <w:pPr>
                          <w:pStyle w:val="Caption"/>
                          <w:jc w:val="both"/>
                          <w:rPr>
                            <w:noProof/>
                            <w:sz w:val="18"/>
                            <w:szCs w:val="18"/>
                          </w:rPr>
                        </w:pPr>
                      </w:p>
                    </w:txbxContent>
                  </v:textbox>
                </v:shape>
                <w10:wrap type="square"/>
              </v:group>
            </w:pict>
          </mc:Fallback>
        </mc:AlternateContent>
      </w:r>
      <w:r w:rsidR="000F5279">
        <w:rPr>
          <w:sz w:val="24"/>
          <w:szCs w:val="24"/>
        </w:rPr>
        <w:br w:type="page"/>
      </w:r>
    </w:p>
    <w:p w14:paraId="08B5AAE9" w14:textId="07BC5216" w:rsidR="00783D0B" w:rsidRPr="00534449" w:rsidRDefault="00EA0926" w:rsidP="00C75879">
      <w:pPr>
        <w:jc w:val="both"/>
        <w:rPr>
          <w:sz w:val="24"/>
          <w:szCs w:val="24"/>
        </w:rPr>
      </w:pPr>
      <w:r w:rsidRPr="00EA0926">
        <w:rPr>
          <w:sz w:val="24"/>
          <w:szCs w:val="24"/>
        </w:rPr>
        <w:lastRenderedPageBreak/>
        <w:t>In the presence of a replication blocking lesion (see</w:t>
      </w:r>
      <w:r w:rsidRPr="00EA0926">
        <w:rPr>
          <w:b/>
          <w:sz w:val="24"/>
          <w:szCs w:val="24"/>
        </w:rPr>
        <w:t xml:space="preserve"> </w:t>
      </w:r>
      <w:r w:rsidRPr="00B136EF">
        <w:rPr>
          <w:b/>
          <w:sz w:val="24"/>
          <w:szCs w:val="24"/>
        </w:rPr>
        <w:t>Fig.</w:t>
      </w:r>
      <w:r w:rsidR="00B136EF" w:rsidRPr="00B136EF">
        <w:rPr>
          <w:b/>
          <w:sz w:val="24"/>
          <w:szCs w:val="24"/>
        </w:rPr>
        <w:t>4</w:t>
      </w:r>
      <w:r w:rsidRPr="00EA0926">
        <w:rPr>
          <w:b/>
          <w:sz w:val="24"/>
          <w:szCs w:val="24"/>
        </w:rPr>
        <w:t>)</w:t>
      </w:r>
      <w:r w:rsidRPr="00EA0926">
        <w:rPr>
          <w:sz w:val="24"/>
          <w:szCs w:val="24"/>
        </w:rPr>
        <w:t xml:space="preserve">, </w:t>
      </w:r>
      <w:r w:rsidR="00C30875" w:rsidRPr="00EA0926">
        <w:rPr>
          <w:sz w:val="24"/>
          <w:szCs w:val="24"/>
        </w:rPr>
        <w:t xml:space="preserve">exposed </w:t>
      </w:r>
      <w:r w:rsidR="00C30875">
        <w:rPr>
          <w:sz w:val="24"/>
          <w:szCs w:val="24"/>
        </w:rPr>
        <w:t>single</w:t>
      </w:r>
      <w:r>
        <w:rPr>
          <w:sz w:val="24"/>
          <w:szCs w:val="24"/>
        </w:rPr>
        <w:t xml:space="preserve"> stranded DNA (</w:t>
      </w:r>
      <w:r w:rsidRPr="00EA0926">
        <w:rPr>
          <w:sz w:val="24"/>
          <w:szCs w:val="24"/>
        </w:rPr>
        <w:t>ssDNA</w:t>
      </w:r>
      <w:r>
        <w:rPr>
          <w:sz w:val="24"/>
          <w:szCs w:val="24"/>
        </w:rPr>
        <w:t xml:space="preserve">) </w:t>
      </w:r>
      <w:r w:rsidRPr="00EA0926">
        <w:rPr>
          <w:sz w:val="24"/>
          <w:szCs w:val="24"/>
        </w:rPr>
        <w:t>is rapidly coated by Replication Protein A (RPA)</w:t>
      </w:r>
      <w:r w:rsidR="00C30875">
        <w:rPr>
          <w:sz w:val="24"/>
          <w:szCs w:val="24"/>
        </w:rPr>
        <w:fldChar w:fldCharType="begin" w:fldLock="1"/>
      </w:r>
      <w:r w:rsidR="00CC1B4F">
        <w:rPr>
          <w:sz w:val="24"/>
          <w:szCs w:val="24"/>
        </w:rPr>
        <w:instrText>ADDIN CSL_CITATION {"citationItems":[{"id":"ITEM-1","itemData":{"DOI":"10.1016/j.molcel.2007.12.016","ISSN":"10972765","abstract":"Replicative DNA damage bypass, mediated by the ubiquitylation of the sliding clamp protein PCNA, facilitates the survival of a cell in the presence of genotoxic agents, but it can also promote genomic instability by damage-induced mutagenesis. We show here that PCNA ubiquitylation in budding yeast is activated independently of the replication-dependent S phase checkpoint but by similar conditions involving the accumulation of single-stranded DNA at stalled replication intermediates. The ssDNA-binding replication protein A (RPA), an essential complex involved in most DNA transactions, is required for damage-induced PCNA ubiquitylation. We found that RPA directly interacts with the ubiquitin ligase responsible for the modification of PCNA, Rad18, both in yeast and in mammalian cells. Association of the ligase with chromatin is detected where RPA is most abundant, and purified RPA can recruit Rad18 to ssDNA in vitro. Our results therefore implicate the RPA complex in the activation of DNA damage tolerance. © 2008 Elsevier Inc. All rights reserved.","author":[{"dropping-particle":"","family":"Davies","given":"Adelina A.","non-dropping-particle":"","parse-names":false,"suffix":""},{"dropping-particle":"","family":"Huttner","given":"Diana","non-dropping-particle":"","parse-names":false,"suffix":""},{"dropping-particle":"","family":"Daigaku","given":"Yasukazu","non-dropping-particle":"","parse-names":false,"suffix":""},{"dropping-particle":"","family":"Chen","given":"Shuhua","non-dropping-particle":"","parse-names":false,"suffix":""},{"dropping-particle":"","family":"Ulrich","given":"Helle D.","non-dropping-particle":"","parse-names":false,"suffix":""}],"container-title":"Molecular Cell","id":"ITEM-1","issue":"5","issued":{"date-parts":[["2008"]]},"page":"625-636","publisher":"Elsevier Inc.","title":"Activation of Ubiquitin-Dependent DNA Damage Bypass Is Mediated by Replication Protein A","type":"article-journal","volume":"29"},"uris":["http://www.mendeley.com/documents/?uuid=0cd88c41-1fc0-4100-befb-ace6772b85e8"]}],"mendeley":{"formattedCitation":"[18]","plainTextFormattedCitation":"[18]","previouslyFormattedCitation":"[18]"},"properties":{"noteIndex":0},"schema":"https://github.com/citation-style-language/schema/raw/master/csl-citation.json"}</w:instrText>
      </w:r>
      <w:r w:rsidR="00C30875">
        <w:rPr>
          <w:sz w:val="24"/>
          <w:szCs w:val="24"/>
        </w:rPr>
        <w:fldChar w:fldCharType="separate"/>
      </w:r>
      <w:r w:rsidR="007E5E45" w:rsidRPr="007E5E45">
        <w:rPr>
          <w:noProof/>
          <w:sz w:val="24"/>
          <w:szCs w:val="24"/>
        </w:rPr>
        <w:t>[18]</w:t>
      </w:r>
      <w:r w:rsidR="00C30875">
        <w:rPr>
          <w:sz w:val="24"/>
          <w:szCs w:val="24"/>
        </w:rPr>
        <w:fldChar w:fldCharType="end"/>
      </w:r>
      <w:r w:rsidR="00F3337D">
        <w:rPr>
          <w:sz w:val="24"/>
          <w:szCs w:val="24"/>
        </w:rPr>
        <w:t>.</w:t>
      </w:r>
      <w:r w:rsidR="00F3337D" w:rsidRPr="00F3337D">
        <w:rPr>
          <w:rFonts w:asciiTheme="majorHAnsi" w:eastAsia="Times New Roman" w:hAnsiTheme="majorHAnsi" w:cstheme="majorHAnsi"/>
          <w:sz w:val="24"/>
          <w:szCs w:val="24"/>
        </w:rPr>
        <w:t xml:space="preserve"> </w:t>
      </w:r>
      <w:r w:rsidR="00F3337D" w:rsidRPr="00F3337D">
        <w:rPr>
          <w:sz w:val="24"/>
          <w:szCs w:val="24"/>
        </w:rPr>
        <w:t xml:space="preserve">RPA recruits the E2/E3 ubiquitin ligase conjugase Rad6b/Rad18. Rad6b/Rad18 subsequently mono-ubiquitinate the sliding clamp </w:t>
      </w:r>
      <w:r w:rsidR="008703D9">
        <w:rPr>
          <w:sz w:val="24"/>
          <w:szCs w:val="24"/>
        </w:rPr>
        <w:t>PCNA</w:t>
      </w:r>
      <w:r w:rsidR="00F3337D" w:rsidRPr="00F3337D">
        <w:rPr>
          <w:sz w:val="24"/>
          <w:szCs w:val="24"/>
        </w:rPr>
        <w:t xml:space="preserve"> on lysine residue 164 (K164) </w:t>
      </w:r>
      <w:r w:rsidR="00F3337D">
        <w:rPr>
          <w:sz w:val="24"/>
          <w:szCs w:val="24"/>
        </w:rPr>
        <w:fldChar w:fldCharType="begin" w:fldLock="1"/>
      </w:r>
      <w:r w:rsidR="00CC1B4F">
        <w:rPr>
          <w:sz w:val="24"/>
          <w:szCs w:val="24"/>
        </w:rPr>
        <w:instrText>ADDIN CSL_CITATION {"citationItems":[{"id":"ITEM-1","itemData":{"DOI":"10.1016/j.celrep.2019.09.054","ISSN":"22111247","abstract":"DNA damage tolerance plays a key role in protecting cell viability through translesion synthesis and template switching-mediated bypass of genotoxic polymerase-blocking base lesions. Both tolerance pathways critically rely on ubiquitylation of the proliferating-cell nuclear antigen (PCNA) on lysine 164 and have been proposed to operate uncoupled from replication. We report that Ubp10 and Ubp12 ubiquitin proteases differentially cooperate in PCNA deubiquitylation, owing to distinct activities on PCNA-linked ubiquitin chains. Ubp10 and Ubp12 associate with replication forks in a fashion determined by Ubp10 dependency on lagging-strand PCNA residence, and they downregulate translesion polymerase recruitment and template switch events engaging nascent strands. These findings reveal PCNAK164 deubiquitylation as a key mechanism for the modulation of lesion bypass during replication, which might set a framework for establishing strand-differential pathway choices. We propose that damage tolerance is tempered at replication forks to limit the extension of bypass events and sustain chromosome replication rates.","author":[{"dropping-particle":"","family":"Álvarez","given":"Vanesa","non-dropping-particle":"","parse-names":false,"suffix":""},{"dropping-particle":"","family":"Frattini","given":"Camilla","non-dropping-particle":"","parse-names":false,"suffix":""},{"dropping-particle":"","family":"Sacristán","given":"María P.","non-dropping-particle":"","parse-names":false,"suffix":""},{"dropping-particle":"","family":"Gallego-Sánchez","given":"Alfonso","non-dropping-particle":"","parse-names":false,"suffix":""},{"dropping-particle":"","family":"Bermejo","given":"Rodrigo","non-dropping-particle":"","parse-names":false,"suffix":""},{"dropping-particle":"","family":"Bueno","given":"Avelino","non-dropping-particle":"","parse-names":false,"suffix":""}],"container-title":"Cell Reports","id":"ITEM-1","issue":"5","issued":{"date-parts":[["2019"]]},"page":"1323-1335.e5","title":"PCNA Deubiquitylases Control DNA Damage Bypass at Replication Forks","type":"article-journal","volume":"29"},"uris":["http://www.mendeley.com/documents/?uuid=f5cd7bd5-6162-4e45-9e7a-9eab520a5610"]}],"mendeley":{"formattedCitation":"[19]","plainTextFormattedCitation":"[19]","previouslyFormattedCitation":"[19]"},"properties":{"noteIndex":0},"schema":"https://github.com/citation-style-language/schema/raw/master/csl-citation.json"}</w:instrText>
      </w:r>
      <w:r w:rsidR="00F3337D">
        <w:rPr>
          <w:sz w:val="24"/>
          <w:szCs w:val="24"/>
        </w:rPr>
        <w:fldChar w:fldCharType="separate"/>
      </w:r>
      <w:r w:rsidR="007E5E45" w:rsidRPr="007E5E45">
        <w:rPr>
          <w:noProof/>
          <w:sz w:val="24"/>
          <w:szCs w:val="24"/>
        </w:rPr>
        <w:t>[19]</w:t>
      </w:r>
      <w:r w:rsidR="00F3337D">
        <w:rPr>
          <w:sz w:val="24"/>
          <w:szCs w:val="24"/>
        </w:rPr>
        <w:fldChar w:fldCharType="end"/>
      </w:r>
      <w:r w:rsidR="00F3337D">
        <w:rPr>
          <w:sz w:val="24"/>
          <w:szCs w:val="24"/>
        </w:rPr>
        <w:t>.</w:t>
      </w:r>
      <w:r w:rsidR="00F3337D" w:rsidRPr="00F3337D">
        <w:rPr>
          <w:rFonts w:asciiTheme="majorHAnsi" w:eastAsia="Times New Roman" w:hAnsiTheme="majorHAnsi" w:cstheme="majorHAnsi"/>
          <w:sz w:val="24"/>
          <w:szCs w:val="24"/>
        </w:rPr>
        <w:t xml:space="preserve"> </w:t>
      </w:r>
      <w:r w:rsidR="00F3337D" w:rsidRPr="00F3337D">
        <w:rPr>
          <w:sz w:val="24"/>
          <w:szCs w:val="24"/>
        </w:rPr>
        <w:t xml:space="preserve">Mono-ubiquitination of </w:t>
      </w:r>
      <w:r w:rsidR="008703D9">
        <w:rPr>
          <w:i/>
          <w:iCs/>
          <w:sz w:val="24"/>
          <w:szCs w:val="24"/>
        </w:rPr>
        <w:t>Pcna</w:t>
      </w:r>
      <w:r w:rsidR="00F3337D" w:rsidRPr="00F3337D">
        <w:rPr>
          <w:sz w:val="24"/>
          <w:szCs w:val="24"/>
        </w:rPr>
        <w:t xml:space="preserve"> (</w:t>
      </w:r>
      <w:r w:rsidR="008703D9">
        <w:rPr>
          <w:i/>
          <w:iCs/>
          <w:sz w:val="24"/>
          <w:szCs w:val="24"/>
        </w:rPr>
        <w:t>Pcna</w:t>
      </w:r>
      <w:r w:rsidR="00F3337D" w:rsidRPr="00F3337D">
        <w:rPr>
          <w:sz w:val="24"/>
          <w:szCs w:val="24"/>
        </w:rPr>
        <w:t xml:space="preserve"> mUb) increases the affinity of the TLS polymerases for </w:t>
      </w:r>
      <w:r w:rsidR="008703D9">
        <w:rPr>
          <w:sz w:val="24"/>
          <w:szCs w:val="24"/>
        </w:rPr>
        <w:t>PCNA</w:t>
      </w:r>
      <w:r w:rsidR="00F3337D" w:rsidRPr="00F3337D">
        <w:rPr>
          <w:sz w:val="24"/>
          <w:szCs w:val="24"/>
        </w:rPr>
        <w:t xml:space="preserve">. TLS polymerases can displace the high-fidelity DNA </w:t>
      </w:r>
      <w:r w:rsidR="00534449" w:rsidRPr="00534449">
        <w:rPr>
          <w:sz w:val="24"/>
          <w:szCs w:val="24"/>
        </w:rPr>
        <w:t xml:space="preserve">Polymerase delta </w:t>
      </w:r>
      <w:r w:rsidR="00534449">
        <w:rPr>
          <w:sz w:val="24"/>
          <w:szCs w:val="24"/>
        </w:rPr>
        <w:t>(</w:t>
      </w:r>
      <w:r w:rsidR="00534449" w:rsidRPr="00534449">
        <w:rPr>
          <w:sz w:val="24"/>
          <w:szCs w:val="24"/>
        </w:rPr>
        <w:t>Pol δ</w:t>
      </w:r>
      <w:r w:rsidR="00534449">
        <w:rPr>
          <w:sz w:val="24"/>
          <w:szCs w:val="24"/>
        </w:rPr>
        <w:t xml:space="preserve">) or </w:t>
      </w:r>
      <w:r w:rsidR="00534449" w:rsidRPr="00534449">
        <w:rPr>
          <w:sz w:val="24"/>
          <w:szCs w:val="24"/>
        </w:rPr>
        <w:t xml:space="preserve">Polymerase Epsilon </w:t>
      </w:r>
      <w:r w:rsidR="00534449">
        <w:rPr>
          <w:sz w:val="24"/>
          <w:szCs w:val="24"/>
        </w:rPr>
        <w:t>(</w:t>
      </w:r>
      <w:r w:rsidR="00534449" w:rsidRPr="00534449">
        <w:rPr>
          <w:sz w:val="24"/>
          <w:szCs w:val="24"/>
        </w:rPr>
        <w:t>Pol ε</w:t>
      </w:r>
      <w:r w:rsidR="00534449">
        <w:rPr>
          <w:sz w:val="24"/>
          <w:szCs w:val="24"/>
        </w:rPr>
        <w:t xml:space="preserve">) </w:t>
      </w:r>
      <w:r w:rsidR="00F3337D" w:rsidRPr="00F3337D">
        <w:rPr>
          <w:sz w:val="24"/>
          <w:szCs w:val="24"/>
        </w:rPr>
        <w:t xml:space="preserve">and replicate over the lesion </w:t>
      </w:r>
      <w:r w:rsidR="00235D11">
        <w:rPr>
          <w:sz w:val="24"/>
          <w:szCs w:val="24"/>
        </w:rPr>
        <w:fldChar w:fldCharType="begin" w:fldLock="1"/>
      </w:r>
      <w:r w:rsidR="00CC1B4F">
        <w:rPr>
          <w:sz w:val="24"/>
          <w:szCs w:val="24"/>
        </w:rPr>
        <w:instrText>ADDIN CSL_CITATION {"citationItems":[{"id":"ITEM-1","itemData":{"DOI":"10.1016/S1097-2765(04)00259-X","ISSN":"10972765","PMID":"15149598","abstract":"Most types of DNA damage block replication fork progression during DNA synthesis because replicative DNA polymerases are unable to accommodate altered DNA bases in their active sites. To overcome this block, eukaryotic cells employ specialized translesion synthesis (TLS) polymerases, which can insert nucleotides opposite damaged bases. In particular, TLS by DNA polymerase η (polη) is the major pathway for bypassing UV photoproducts. How the cell switches from replicative to TLS polymerase at the site of blocked forks is unknown. We show that, in human cells, PCNA becomes monoubiquitinated following UV irradiation of the cells and that this is dependent on the hRad18 protein. Monoubiquitinated PCNA but not unmodified PCNA specifically interacts with polη, and we have identified two motifs in polη that are involved in this interaction. Our findings provide an attractive mechanism by which monoubiquitination of PCNA might mediate the polymerase switch.","author":[{"dropping-particle":"","family":"Kannouche","given":"Patricia L.","non-dropping-particle":"","parse-names":false,"suffix":""},{"dropping-particle":"","family":"Wing","given":"Jonathan","non-dropping-particle":"","parse-names":false,"suffix":""},{"dropping-particle":"","family":"Lehmann","given":"Alan R.","non-dropping-particle":"","parse-names":false,"suffix":""}],"container-title":"Molecular Cell","id":"ITEM-1","issue":"4","issued":{"date-parts":[["2004"]]},"page":"491-500","title":"Interaction of human DNA polymerase η with monoubiquitinated PCNA: A possible mechanism for the polymerase switch in response to DNA damage","type":"article-journal","volume":"14"},"uris":["http://www.mendeley.com/documents/?uuid=923aa206-25c1-4f1e-9327-4071de58577d"]},{"id":"ITEM-2","itemData":{"DOI":"10.1016/j.molcel.2005.03.032","ISSN":"10972765","abstract":"The replicative bypass of base damage in DNA (translesion DNA synthesis [TLS]) is a ubiquitous mechanism for relieving arrested DNA replication. The process requires multiple polymerase switching events during which the high-fidelity DNA polymerase in the replication machinery arrested at the primer terminus is replaced by one or more polymerases that are specialized for TLS. When replicative bypass is fully completed, the primer terminus is once again occupied by high-fidelity polymerases in the replicative machinery. This review addresses recent advances in our understanding of DNA polymerase switching during TLS in bacteria such as E. coli and in lower and higher eukaryotes. Copyright ©2005 by Elsevier Inc.","author":[{"dropping-particle":"","family":"Friedberg","given":"Errol C.","non-dropping-particle":"","parse-names":false,"suffix":""},{"dropping-particle":"","family":"Lehmann","given":"Alan R.","non-dropping-particle":"","parse-names":false,"suffix":""},{"dropping-particle":"","family":"Fuchs","given":"Robert P.P.","non-dropping-particle":"","parse-names":false,"suffix":""}],"container-title":"Molecular Cell","id":"ITEM-2","issue":"5","issued":{"date-parts":[["2005"]]},"page":"499-505","title":"Trading Places: How do DNA polymerases switch during translesion DNA synthesis?","type":"article-journal","volume":"18"},"uris":["http://www.mendeley.com/documents/?uuid=a5fb7e3d-6f8f-4a81-9141-2e8fa6a8a942"]}],"mendeley":{"formattedCitation":"[20], [21]","manualFormatting":"[20, 21]","plainTextFormattedCitation":"[20], [21]","previouslyFormattedCitation":"[20], [21]"},"properties":{"noteIndex":0},"schema":"https://github.com/citation-style-language/schema/raw/master/csl-citation.json"}</w:instrText>
      </w:r>
      <w:r w:rsidR="00235D11">
        <w:rPr>
          <w:sz w:val="24"/>
          <w:szCs w:val="24"/>
        </w:rPr>
        <w:fldChar w:fldCharType="separate"/>
      </w:r>
      <w:r w:rsidR="007E5E45" w:rsidRPr="007E5E45">
        <w:rPr>
          <w:noProof/>
          <w:sz w:val="24"/>
          <w:szCs w:val="24"/>
        </w:rPr>
        <w:t>[20, 21]</w:t>
      </w:r>
      <w:r w:rsidR="00235D11">
        <w:rPr>
          <w:sz w:val="24"/>
          <w:szCs w:val="24"/>
        </w:rPr>
        <w:fldChar w:fldCharType="end"/>
      </w:r>
      <w:r w:rsidR="00235D11">
        <w:rPr>
          <w:sz w:val="24"/>
          <w:szCs w:val="24"/>
        </w:rPr>
        <w:t xml:space="preserve">. </w:t>
      </w:r>
      <w:r w:rsidR="00235D11" w:rsidRPr="00235D11">
        <w:rPr>
          <w:sz w:val="24"/>
          <w:szCs w:val="24"/>
        </w:rPr>
        <w:t xml:space="preserve">Poly-ubiquitination of </w:t>
      </w:r>
      <w:r w:rsidR="008703D9">
        <w:rPr>
          <w:sz w:val="24"/>
          <w:szCs w:val="24"/>
        </w:rPr>
        <w:t>PCNA</w:t>
      </w:r>
      <w:r w:rsidR="00235D11" w:rsidRPr="00235D11">
        <w:rPr>
          <w:sz w:val="24"/>
          <w:szCs w:val="24"/>
        </w:rPr>
        <w:t xml:space="preserve"> on K164 by ZRANB3 and HLTF are believed to regulate FR and TS respectively, although the relevance of these pathways is still unclear in higher eukaryotes</w:t>
      </w:r>
      <w:r w:rsidR="00235D11">
        <w:rPr>
          <w:sz w:val="24"/>
          <w:szCs w:val="24"/>
        </w:rPr>
        <w:t xml:space="preserve"> </w:t>
      </w:r>
      <w:r w:rsidR="00783D0B">
        <w:rPr>
          <w:sz w:val="24"/>
          <w:szCs w:val="24"/>
        </w:rPr>
        <w:fldChar w:fldCharType="begin" w:fldLock="1"/>
      </w:r>
      <w:r w:rsidR="00CC1B4F">
        <w:rPr>
          <w:sz w:val="24"/>
          <w:szCs w:val="24"/>
        </w:rPr>
        <w:instrText>ADDIN CSL_CITATION {"citationItems":[{"id":"ITEM-1","itemData":{"DOI":"10.1016/j.molcel.2017.08.010","ISSN":"10974164","abstract":"DNA damage tolerance during eukaryotic replication is orchestrated by PCNA ubiquitination. While monoubiquitination activates mutagenic translesion synthesis, polyubiquitination activates an error-free pathway, elusive in mammals, enabling damage bypass by template switching. Fork reversal is driven in vitro by multiple enzymes, including the DNA translocase ZRANB3, shown to bind polyubiquitinated PCNA. However, whether this interaction promotes fork remodeling and template switching in vivo was unknown. Here we show that damage-induced fork reversal in mammalian cells requires PCNA ubiquitination, UBC13, and K63-linked polyubiquitin chains, previously involved in error-free damage tolerance. Fork reversal in vivo also requires ZRANB3 translocase activity and its interaction with polyubiquitinated PCNA, pinpointing ZRANB3 as a key effector of error-free DNA damage tolerance. Mutations affecting fork reversal also induced unrestrained fork progression and chromosomal breakage, suggesting fork remodeling as a global fork slowing and protection mechanism. Targeting these fork protection systems represents a promising strategy to potentiate cancer chemotherapy.","author":[{"dropping-particle":"","family":"Vujanovic","given":"Marko","non-dropping-particle":"","parse-names":false,"suffix":""},{"dropping-particle":"","family":"Krietsch","given":"Jana","non-dropping-particle":"","parse-names":false,"suffix":""},{"dropping-particle":"","family":"Raso","given":"Maria Chiara","non-dropping-particle":"","parse-names":false,"suffix":""},{"dropping-particle":"","family":"Terraneo","given":"Nastassja","non-dropping-particle":"","parse-names":false,"suffix":""},{"dropping-particle":"","family":"Zellweger","given":"Ralph","non-dropping-particle":"","parse-names":false,"suffix":""},{"dropping-particle":"","family":"Schmid","given":"Jonas A.","non-dropping-particle":"","parse-names":false,"suffix":""},{"dropping-particle":"","family":"Taglialatela","given":"Angelo","non-dropping-particle":"","parse-names":false,"suffix":""},{"dropping-particle":"","family":"Huang","given":"Jen Wei","non-dropping-particle":"","parse-names":false,"suffix":""},{"dropping-particle":"","family":"Holland","given":"Cory L.","non-dropping-particle":"","parse-names":false,"suffix":""},{"dropping-particle":"","family":"Zwicky","given":"Katharina","non-dropping-particle":"","parse-names":false,"suffix":""},{"dropping-particle":"","family":"Herrador","given":"Raquel","non-dropping-particle":"","parse-names":false,"suffix":""},{"dropping-particle":"","family":"Jacobs","given":"Heinz","non-dropping-particle":"","parse-names":false,"suffix":""},{"dropping-particle":"","family":"Cortez","given":"David","non-dropping-particle":"","parse-names":false,"suffix":""},{"dropping-particle":"","family":"Ciccia","given":"Alberto","non-dropping-particle":"","parse-names":false,"suffix":""},{"dropping-particle":"","family":"Penengo","given":"Lorenza","non-dropping-particle":"","parse-names":false,"suffix":""},{"dropping-particle":"","family":"Lopes","given":"Massimo","non-dropping-particle":"","parse-names":false,"suffix":""}],"container-title":"Molecular Cell","id":"ITEM-1","issue":"5","issued":{"date-parts":[["2017"]]},"page":"882-890.e5","publisher":"Elsevier Inc.","title":"Replication Fork Slowing and Reversal upon DNA Damage Require PCNA Polyubiquitination and ZRANB3 DNA Translocase Activity","type":"article-journal","volume":"67"},"uris":["http://www.mendeley.com/documents/?uuid=a2ec7f55-a23d-478f-8a8f-006a2002177e"]},{"id":"ITEM-2","itemData":{"DOI":"10.1093/nar/gkt1040","ISSN":"03051048","abstract":"Stalling of replication forks at unrepaired DNA lesions can result in discontinuities opposite the damage in the newly synthesized DNA strand. Translesion synthesis or facilitating the copy from the newly synthesized strand of the sister duplex by template switching can overcome such discontinuities. During template switch, a new primer-template junction has to be formed and two mechanisms, including replication fork reversal and D-loop formation have been suggested. Genetic evidence indicates a major role for yeast Rad5 in template switch and that both Rad5 and its human orthologue, Helicase-like transcription factor (HLTF), a potential tumour suppressor can facilitate replication fork reversal. This study demonstrates the ability of HLTF and Rad5 to form a D-loop without requiring ATP binding and/or hydrolysis. We also show that this strand-pairing activity is independent of RAD51 in vitro and is not mechanistically related to that of another member of the SWI/SNF family, RAD54. In addition, the 3′-end of the invading strand in the D-loop can serve as a primer and is extended by DNA polymerase. Our data indicate that HLTF is involved in a RAD51-independent D-loop branch of template switch pathway that can promote repair of gaps formed during replication of damaged DNA. © 2013 The Author(s) 2013. Published by Oxford University Press.","author":[{"dropping-particle":"","family":"Burkovics","given":"Peter","non-dropping-particle":"","parse-names":false,"suffix":""},{"dropping-particle":"","family":"Sebesta","given":"Marek","non-dropping-particle":"","parse-names":false,"suffix":""},{"dropping-particle":"","family":"Balogh","given":"David","non-dropping-particle":"","parse-names":false,"suffix":""},{"dropping-particle":"","family":"Haracska","given":"Lajos","non-dropping-particle":"","parse-names":false,"suffix":""},{"dropping-particle":"","family":"Krejci","given":"Lumir","non-dropping-particle":"","parse-names":false,"suffix":""}],"container-title":"Nucleic Acids Research","id":"ITEM-2","issue":"3","issued":{"date-parts":[["2014"]]},"page":"1711-1720","title":"Strand invasion by HLTF as a mechanism for template switch in fork rescue","type":"article-journal","volume":"42"},"uris":["http://www.mendeley.com/documents/?uuid=c47c7858-c603-4801-a6af-dbe4c9e840fc"]}],"mendeley":{"formattedCitation":"[22], [23]","manualFormatting":"[22,23]","plainTextFormattedCitation":"[22], [23]","previouslyFormattedCitation":"[22], [23]"},"properties":{"noteIndex":0},"schema":"https://github.com/citation-style-language/schema/raw/master/csl-citation.json"}</w:instrText>
      </w:r>
      <w:r w:rsidR="00783D0B">
        <w:rPr>
          <w:sz w:val="24"/>
          <w:szCs w:val="24"/>
        </w:rPr>
        <w:fldChar w:fldCharType="separate"/>
      </w:r>
      <w:r w:rsidR="007E5E45" w:rsidRPr="007E5E45">
        <w:rPr>
          <w:noProof/>
          <w:sz w:val="24"/>
          <w:szCs w:val="24"/>
        </w:rPr>
        <w:t>[22,23]</w:t>
      </w:r>
      <w:r w:rsidR="00783D0B">
        <w:rPr>
          <w:sz w:val="24"/>
          <w:szCs w:val="24"/>
        </w:rPr>
        <w:fldChar w:fldCharType="end"/>
      </w:r>
      <w:r w:rsidR="00235D11" w:rsidRPr="00235D11">
        <w:rPr>
          <w:sz w:val="24"/>
          <w:szCs w:val="24"/>
        </w:rPr>
        <w:t xml:space="preserve">. In addition to </w:t>
      </w:r>
      <w:r w:rsidR="008703D9" w:rsidRPr="000D61FA">
        <w:rPr>
          <w:i/>
          <w:iCs/>
          <w:sz w:val="24"/>
          <w:szCs w:val="24"/>
        </w:rPr>
        <w:t>P</w:t>
      </w:r>
      <w:r w:rsidR="000D61FA" w:rsidRPr="000D61FA">
        <w:rPr>
          <w:i/>
          <w:iCs/>
          <w:sz w:val="24"/>
          <w:szCs w:val="24"/>
        </w:rPr>
        <w:t>cna</w:t>
      </w:r>
      <w:r w:rsidR="00235D11" w:rsidRPr="000D61FA">
        <w:rPr>
          <w:i/>
          <w:iCs/>
          <w:sz w:val="24"/>
          <w:szCs w:val="24"/>
        </w:rPr>
        <w:t>-mUb</w:t>
      </w:r>
      <w:r w:rsidR="00235D11" w:rsidRPr="00235D11">
        <w:rPr>
          <w:sz w:val="24"/>
          <w:szCs w:val="24"/>
        </w:rPr>
        <w:t xml:space="preserve">, TLS polymerase </w:t>
      </w:r>
      <w:r w:rsidR="00235D11" w:rsidRPr="000D61FA">
        <w:rPr>
          <w:i/>
          <w:iCs/>
          <w:sz w:val="24"/>
          <w:szCs w:val="24"/>
        </w:rPr>
        <w:t>Rev1</w:t>
      </w:r>
      <w:r w:rsidR="00235D11" w:rsidRPr="00235D11">
        <w:rPr>
          <w:sz w:val="24"/>
          <w:szCs w:val="24"/>
        </w:rPr>
        <w:t xml:space="preserve"> can recruit other TLS polymerases independently with its C-terminal domain</w:t>
      </w:r>
      <w:r w:rsidR="00783D0B">
        <w:rPr>
          <w:sz w:val="24"/>
          <w:szCs w:val="24"/>
        </w:rPr>
        <w:t xml:space="preserve"> </w:t>
      </w:r>
      <w:r w:rsidR="00783D0B">
        <w:rPr>
          <w:sz w:val="24"/>
          <w:szCs w:val="24"/>
        </w:rPr>
        <w:fldChar w:fldCharType="begin" w:fldLock="1"/>
      </w:r>
      <w:r w:rsidR="00CC1B4F">
        <w:rPr>
          <w:sz w:val="24"/>
          <w:szCs w:val="24"/>
        </w:rPr>
        <w:instrText xml:space="preserve">ADDIN CSL_CITATION {"citationItems":[{"id":"ITEM-1","itemData":{"DOI":"10.1093/emboj/cdg626","ISSN":"02614189","abstract":"Polκ and Rev1 are members of the Y family of DNA polymerases involved in tolerance to DNA damage by replicative bypass [translesion DNA synthesis (TLS)]. We demonstrate that mouse Rev1 protein physically associates with Polκ. We show too that Rev1 interacts independently with Rev7 (a subunit of a TLS polymerase, Polζ) and with two other Y-family polymerases, Polι and Polη. Mouse Polκ, Rev7, Polι, and Polη each bind to the same </w:instrText>
      </w:r>
      <w:r w:rsidR="00CC1B4F">
        <w:rPr>
          <w:rFonts w:ascii="Cambria Math" w:hAnsi="Cambria Math" w:cs="Cambria Math"/>
          <w:sz w:val="24"/>
          <w:szCs w:val="24"/>
        </w:rPr>
        <w:instrText>∼</w:instrText>
      </w:r>
      <w:r w:rsidR="00CC1B4F">
        <w:rPr>
          <w:sz w:val="24"/>
          <w:szCs w:val="24"/>
        </w:rPr>
        <w:instrText>100 amino acid C-terminal region of Rev1. Furthermore, Rev7 competes directly with Polκ for binding to the Rev1 C-terminus. Notwithstanding the physical interaction between Rev1 and Polκ, the DNA polymerase activity of each measured by primer extension in vitro is unaffected by the complex, either when extending normal primer-termini, when bypassing a single thymine glycol lesion, or when extending certain mismatched primer termini. Our observations suggest that Rev1 plays a role(s) in mediating protein-protein interactions among DNA polymerases required for TLS. The precise function(s) of these interactions during TLS remains to be determined.","author":[{"dropping-particle":"","family":"Guo","given":"Caixia","non-dropping-particle":"","parse-names":false,"suffix":""},{"dropping-particle":"","family":"Fischhaber","given":"Paula L.","non-dropping-particle":"","parse-names":false,"suffix":""},{"dropping-particle":"","family":"Luk-Paszyc","given":"Margaret J.","non-dropping-particle":"","parse-names":false,"suffix":""},{"dropping-particle":"","family":"Masuda","given":"Yuji","non-dropping-particle":"","parse-names":false,"suffix":""},{"dropping-particle":"","family":"Zhou","given":"Jing","non-dropping-particle":"","parse-names":false,"suffix":""},{"dropping-particle":"","family":"Kamiya","given":"Kenji","non-dropping-particle":"","parse-names":false,"suffix":""},{"dropping-particle":"","family":"Kisker","given":"Caroline","non-dropping-particle":"","parse-names":false,"suffix":""},{"dropping-particle":"","family":"Friedberg","given":"Errol C.","non-dropping-particle":"","parse-names":false,"suffix":""}],"container-title":"EMBO Journal","id":"ITEM-1","issue":"24","issued":{"date-parts":[["2003","12","15"]]},"page":"6621-6630","title":"Mouse Rev1 protein interacts with multiple DNA polymerases involved in translesion DNA synthesis","type":"article-journal","volume":"22"},"uris":["http://www.mendeley.com/documents/?uuid=4820ee30-09a6-3780-b2ee-7ed204631897"]}],"mendeley":{"formattedCitation":"[24]","plainTextFormattedCitation":"[24]","previouslyFormattedCitation":"[24]"},"properties":{"noteIndex":0},"schema":"https://github.com/citation-style-language/schema/raw/master/csl-citation.json"}</w:instrText>
      </w:r>
      <w:r w:rsidR="00783D0B">
        <w:rPr>
          <w:sz w:val="24"/>
          <w:szCs w:val="24"/>
        </w:rPr>
        <w:fldChar w:fldCharType="separate"/>
      </w:r>
      <w:r w:rsidR="007E5E45" w:rsidRPr="007E5E45">
        <w:rPr>
          <w:noProof/>
          <w:sz w:val="24"/>
          <w:szCs w:val="24"/>
        </w:rPr>
        <w:t>[24]</w:t>
      </w:r>
      <w:r w:rsidR="00783D0B">
        <w:rPr>
          <w:sz w:val="24"/>
          <w:szCs w:val="24"/>
        </w:rPr>
        <w:fldChar w:fldCharType="end"/>
      </w:r>
      <w:r w:rsidR="00783D0B">
        <w:rPr>
          <w:sz w:val="24"/>
          <w:szCs w:val="24"/>
        </w:rPr>
        <w:t xml:space="preserve">. </w:t>
      </w:r>
    </w:p>
    <w:p w14:paraId="6459CF15" w14:textId="5F9D677C" w:rsidR="008703D9" w:rsidRDefault="001E5187" w:rsidP="00C75879">
      <w:pPr>
        <w:jc w:val="both"/>
        <w:rPr>
          <w:sz w:val="24"/>
          <w:szCs w:val="24"/>
        </w:rPr>
      </w:pPr>
      <w:r>
        <w:rPr>
          <w:noProof/>
          <w:sz w:val="24"/>
          <w:szCs w:val="24"/>
        </w:rPr>
        <mc:AlternateContent>
          <mc:Choice Requires="wpg">
            <w:drawing>
              <wp:anchor distT="0" distB="0" distL="114300" distR="114300" simplePos="0" relativeHeight="251664384" behindDoc="0" locked="0" layoutInCell="1" allowOverlap="1" wp14:anchorId="3497E87F" wp14:editId="6ECD7E9D">
                <wp:simplePos x="0" y="0"/>
                <wp:positionH relativeFrom="column">
                  <wp:posOffset>-195209</wp:posOffset>
                </wp:positionH>
                <wp:positionV relativeFrom="paragraph">
                  <wp:posOffset>1047037</wp:posOffset>
                </wp:positionV>
                <wp:extent cx="6520721" cy="5301465"/>
                <wp:effectExtent l="0" t="0" r="0" b="0"/>
                <wp:wrapNone/>
                <wp:docPr id="23" name="Group 23"/>
                <wp:cNvGraphicFramePr/>
                <a:graphic xmlns:a="http://schemas.openxmlformats.org/drawingml/2006/main">
                  <a:graphicData uri="http://schemas.microsoft.com/office/word/2010/wordprocessingGroup">
                    <wpg:wgp>
                      <wpg:cNvGrpSpPr/>
                      <wpg:grpSpPr>
                        <a:xfrm>
                          <a:off x="0" y="0"/>
                          <a:ext cx="6520721" cy="5301465"/>
                          <a:chOff x="0" y="0"/>
                          <a:chExt cx="6520721" cy="5301465"/>
                        </a:xfrm>
                      </wpg:grpSpPr>
                      <pic:pic xmlns:pic="http://schemas.openxmlformats.org/drawingml/2006/picture">
                        <pic:nvPicPr>
                          <pic:cNvPr id="13" name="Picture 13"/>
                          <pic:cNvPicPr>
                            <a:picLocks noChangeAspect="1"/>
                          </pic:cNvPicPr>
                        </pic:nvPicPr>
                        <pic:blipFill rotWithShape="1">
                          <a:blip r:embed="rId15">
                            <a:extLst>
                              <a:ext uri="{28A0092B-C50C-407E-A947-70E740481C1C}">
                                <a14:useLocalDpi xmlns:a14="http://schemas.microsoft.com/office/drawing/2010/main" val="0"/>
                              </a:ext>
                            </a:extLst>
                          </a:blip>
                          <a:srcRect l="14559" t="-1" r="13823" b="38369"/>
                          <a:stretch/>
                        </pic:blipFill>
                        <pic:spPr bwMode="auto">
                          <a:xfrm>
                            <a:off x="195209" y="0"/>
                            <a:ext cx="3839845" cy="4451985"/>
                          </a:xfrm>
                          <a:prstGeom prst="rect">
                            <a:avLst/>
                          </a:prstGeom>
                          <a:ln>
                            <a:noFill/>
                          </a:ln>
                          <a:extLst>
                            <a:ext uri="{53640926-AAD7-44D8-BBD7-CCE9431645EC}">
                              <a14:shadowObscured xmlns:a14="http://schemas.microsoft.com/office/drawing/2010/main"/>
                            </a:ext>
                          </a:extLst>
                        </pic:spPr>
                      </pic:pic>
                      <wps:wsp>
                        <wps:cNvPr id="25" name="Text Box 25"/>
                        <wps:cNvSpPr txBox="1"/>
                        <wps:spPr>
                          <a:xfrm>
                            <a:off x="0" y="4387065"/>
                            <a:ext cx="6520721" cy="914400"/>
                          </a:xfrm>
                          <a:prstGeom prst="rect">
                            <a:avLst/>
                          </a:prstGeom>
                          <a:noFill/>
                          <a:ln w="6350">
                            <a:noFill/>
                          </a:ln>
                        </wps:spPr>
                        <wps:txbx>
                          <w:txbxContent>
                            <w:p w14:paraId="708F2C2E" w14:textId="0ECD6DC2" w:rsidR="001E5187" w:rsidRPr="00C70728" w:rsidRDefault="001E5187" w:rsidP="00C70728">
                              <w:pPr>
                                <w:pStyle w:val="Bijschrift"/>
                                <w:jc w:val="both"/>
                                <w:rPr>
                                  <w:sz w:val="20"/>
                                  <w:szCs w:val="20"/>
                                </w:rPr>
                              </w:pPr>
                              <w:r w:rsidRPr="00C70728">
                                <w:rPr>
                                  <w:sz w:val="20"/>
                                  <w:szCs w:val="20"/>
                                </w:rPr>
                                <w:t xml:space="preserve">Figure </w:t>
                              </w:r>
                              <w:r w:rsidRPr="00C70728">
                                <w:rPr>
                                  <w:sz w:val="20"/>
                                  <w:szCs w:val="20"/>
                                </w:rPr>
                                <w:fldChar w:fldCharType="begin"/>
                              </w:r>
                              <w:r w:rsidRPr="00C70728">
                                <w:rPr>
                                  <w:sz w:val="20"/>
                                  <w:szCs w:val="20"/>
                                </w:rPr>
                                <w:instrText xml:space="preserve"> SEQ Figure \* ARABIC </w:instrText>
                              </w:r>
                              <w:r w:rsidRPr="00C70728">
                                <w:rPr>
                                  <w:sz w:val="20"/>
                                  <w:szCs w:val="20"/>
                                </w:rPr>
                                <w:fldChar w:fldCharType="separate"/>
                              </w:r>
                              <w:r w:rsidRPr="00C70728">
                                <w:rPr>
                                  <w:noProof/>
                                  <w:sz w:val="20"/>
                                  <w:szCs w:val="20"/>
                                </w:rPr>
                                <w:t>4</w:t>
                              </w:r>
                              <w:r w:rsidRPr="00C70728">
                                <w:rPr>
                                  <w:sz w:val="20"/>
                                  <w:szCs w:val="20"/>
                                </w:rPr>
                                <w:fldChar w:fldCharType="end"/>
                              </w:r>
                              <w:r w:rsidRPr="00C70728">
                                <w:rPr>
                                  <w:sz w:val="20"/>
                                  <w:szCs w:val="20"/>
                                </w:rPr>
                                <w:t xml:space="preserve">.TLS regulation. TLS can be regulated by either monoubiquitylation of PCNAK164 or via the not catalytic site, c-terminal domain site of Rev1. </w:t>
                              </w:r>
                              <w:r>
                                <w:rPr>
                                  <w:sz w:val="20"/>
                                  <w:szCs w:val="20"/>
                                </w:rPr>
                                <w:t>Mono-u</w:t>
                              </w:r>
                              <w:r w:rsidRPr="00C70728">
                                <w:rPr>
                                  <w:sz w:val="20"/>
                                  <w:szCs w:val="20"/>
                                </w:rPr>
                                <w:t xml:space="preserve">biquitination of </w:t>
                              </w:r>
                              <w:r w:rsidRPr="00534449">
                                <w:rPr>
                                  <w:i/>
                                  <w:iCs/>
                                  <w:sz w:val="20"/>
                                  <w:szCs w:val="20"/>
                                </w:rPr>
                                <w:t>P</w:t>
                              </w:r>
                              <w:r>
                                <w:rPr>
                                  <w:i/>
                                  <w:iCs/>
                                  <w:sz w:val="20"/>
                                  <w:szCs w:val="20"/>
                                </w:rPr>
                                <w:t>cna</w:t>
                              </w:r>
                              <w:r w:rsidRPr="00534449">
                                <w:rPr>
                                  <w:i/>
                                  <w:iCs/>
                                  <w:sz w:val="20"/>
                                  <w:szCs w:val="20"/>
                                  <w:vertAlign w:val="superscript"/>
                                </w:rPr>
                                <w:t>K164</w:t>
                              </w:r>
                              <w:r w:rsidRPr="00C70728">
                                <w:rPr>
                                  <w:sz w:val="20"/>
                                  <w:szCs w:val="20"/>
                                </w:rPr>
                                <w:t xml:space="preserve"> is facilitated by Rad6/Rad18 enzyme 2/3 conjugase, which is recruited by long stretches of ssDNA coated with replicative protein A (RPA), upon stalling of the replicative fork. </w:t>
                              </w:r>
                              <w:r w:rsidRPr="00C70728">
                                <w:rPr>
                                  <w:i/>
                                  <w:iCs/>
                                  <w:sz w:val="20"/>
                                  <w:szCs w:val="20"/>
                                </w:rPr>
                                <w:t>Pcna</w:t>
                              </w:r>
                              <w:r w:rsidRPr="00C70728" w:rsidDel="00111A8A">
                                <w:rPr>
                                  <w:sz w:val="20"/>
                                  <w:szCs w:val="20"/>
                                </w:rPr>
                                <w:t xml:space="preserve"> </w:t>
                              </w:r>
                              <w:r w:rsidRPr="00C70728">
                                <w:rPr>
                                  <w:sz w:val="20"/>
                                  <w:szCs w:val="20"/>
                                </w:rPr>
                                <w:t xml:space="preserve">-mub facilitates the polymerase switch from a high-fidelity replicative Pol δ or Pol ε to one of the TLS specialized polymerases. However, Rev1 can recruit TLS polymerase independently from </w:t>
                              </w:r>
                              <w:r w:rsidRPr="00C70728">
                                <w:rPr>
                                  <w:i/>
                                  <w:iCs/>
                                  <w:sz w:val="20"/>
                                  <w:szCs w:val="20"/>
                                </w:rPr>
                                <w:t>Pcna</w:t>
                              </w:r>
                              <w:r w:rsidRPr="00C70728" w:rsidDel="00111A8A">
                                <w:rPr>
                                  <w:sz w:val="20"/>
                                  <w:szCs w:val="20"/>
                                </w:rPr>
                                <w:t xml:space="preserve"> </w:t>
                              </w:r>
                              <w:r w:rsidRPr="00C70728">
                                <w:rPr>
                                  <w:sz w:val="20"/>
                                  <w:szCs w:val="20"/>
                                </w:rPr>
                                <w:t>-mub</w:t>
                              </w:r>
                              <w:r w:rsidRPr="00C70728">
                                <w:rPr>
                                  <w:i/>
                                  <w:sz w:val="20"/>
                                  <w:szCs w:val="20"/>
                                </w:rPr>
                                <w:t>,</w:t>
                              </w:r>
                              <w:r w:rsidRPr="00C70728">
                                <w:rPr>
                                  <w:sz w:val="20"/>
                                  <w:szCs w:val="20"/>
                                </w:rPr>
                                <w:t xml:space="preserve"> via its catalytic site.</w:t>
                              </w:r>
                            </w:p>
                            <w:p w14:paraId="3F9EDD9E" w14:textId="77777777" w:rsidR="001E5187" w:rsidRPr="00C70728" w:rsidRDefault="001E5187" w:rsidP="00C70728">
                              <w:pPr>
                                <w:pStyle w:val="Bijschrift"/>
                                <w:jc w:val="both"/>
                                <w:rPr>
                                  <w:sz w:val="20"/>
                                  <w:szCs w:val="20"/>
                                </w:rPr>
                              </w:pPr>
                            </w:p>
                            <w:p w14:paraId="4CA8C872" w14:textId="77777777" w:rsidR="001E5187" w:rsidRPr="00C70728" w:rsidRDefault="001E5187" w:rsidP="00C70728">
                              <w:pPr>
                                <w:contextualSpacing/>
                                <w:jc w:val="both"/>
                                <w:rPr>
                                  <w:rFonts w:ascii="Times New Roman" w:hAnsi="Times New Roman" w:cs="Times New Roman"/>
                                  <w:color w:val="2A59A7" w:themeColor="accent2" w:themeShade="BF"/>
                                  <w:szCs w:val="16"/>
                                </w:rPr>
                              </w:pPr>
                              <w:r w:rsidRPr="00C70728">
                                <w:rPr>
                                  <w:szCs w:val="16"/>
                                </w:rPr>
                                <w:t>.  å</w:t>
                              </w:r>
                            </w:p>
                            <w:p w14:paraId="021E9349" w14:textId="77777777" w:rsidR="001E5187" w:rsidRDefault="001E5187"/>
                            <w:p w14:paraId="42FF3909" w14:textId="6A051123" w:rsidR="001E5187" w:rsidRPr="00C70728" w:rsidRDefault="001E5187" w:rsidP="00C70728">
                              <w:pPr>
                                <w:pStyle w:val="Bijschrift"/>
                                <w:jc w:val="both"/>
                                <w:rPr>
                                  <w:sz w:val="20"/>
                                  <w:szCs w:val="20"/>
                                </w:rPr>
                              </w:pPr>
                              <w:r w:rsidRPr="00C70728">
                                <w:rPr>
                                  <w:sz w:val="20"/>
                                  <w:szCs w:val="20"/>
                                </w:rPr>
                                <w:t xml:space="preserve">Figure </w:t>
                              </w:r>
                              <w:r w:rsidRPr="00C70728">
                                <w:rPr>
                                  <w:sz w:val="20"/>
                                  <w:szCs w:val="20"/>
                                </w:rPr>
                                <w:fldChar w:fldCharType="begin"/>
                              </w:r>
                              <w:r w:rsidRPr="00C70728">
                                <w:rPr>
                                  <w:sz w:val="20"/>
                                  <w:szCs w:val="20"/>
                                </w:rPr>
                                <w:instrText xml:space="preserve"> SEQ Figure \* ARABIC </w:instrText>
                              </w:r>
                              <w:r w:rsidRPr="00C70728">
                                <w:rPr>
                                  <w:sz w:val="20"/>
                                  <w:szCs w:val="20"/>
                                </w:rPr>
                                <w:fldChar w:fldCharType="separate"/>
                              </w:r>
                              <w:r w:rsidRPr="00C70728">
                                <w:rPr>
                                  <w:noProof/>
                                  <w:sz w:val="20"/>
                                  <w:szCs w:val="20"/>
                                </w:rPr>
                                <w:t>4</w:t>
                              </w:r>
                              <w:r w:rsidRPr="00C70728">
                                <w:rPr>
                                  <w:sz w:val="20"/>
                                  <w:szCs w:val="20"/>
                                </w:rPr>
                                <w:fldChar w:fldCharType="end"/>
                              </w:r>
                              <w:r w:rsidRPr="00C70728">
                                <w:rPr>
                                  <w:sz w:val="20"/>
                                  <w:szCs w:val="20"/>
                                </w:rPr>
                                <w:t xml:space="preserve">.TLS regulation. TLS can be regulated by either monoubiquitylation of PCNAK164 or via the not catalytic site, c-terminal domain site of Rev1. </w:t>
                              </w:r>
                              <w:r>
                                <w:rPr>
                                  <w:sz w:val="20"/>
                                  <w:szCs w:val="20"/>
                                </w:rPr>
                                <w:t>Mono-u</w:t>
                              </w:r>
                              <w:r w:rsidRPr="00C70728">
                                <w:rPr>
                                  <w:sz w:val="20"/>
                                  <w:szCs w:val="20"/>
                                </w:rPr>
                                <w:t xml:space="preserve">biquitination of </w:t>
                              </w:r>
                              <w:r w:rsidRPr="00534449">
                                <w:rPr>
                                  <w:i/>
                                  <w:iCs/>
                                  <w:sz w:val="20"/>
                                  <w:szCs w:val="20"/>
                                </w:rPr>
                                <w:t>P</w:t>
                              </w:r>
                              <w:r>
                                <w:rPr>
                                  <w:i/>
                                  <w:iCs/>
                                  <w:sz w:val="20"/>
                                  <w:szCs w:val="20"/>
                                </w:rPr>
                                <w:t>cna</w:t>
                              </w:r>
                              <w:r w:rsidRPr="00534449">
                                <w:rPr>
                                  <w:i/>
                                  <w:iCs/>
                                  <w:sz w:val="20"/>
                                  <w:szCs w:val="20"/>
                                  <w:vertAlign w:val="superscript"/>
                                </w:rPr>
                                <w:t>K164</w:t>
                              </w:r>
                              <w:r w:rsidRPr="00C70728">
                                <w:rPr>
                                  <w:sz w:val="20"/>
                                  <w:szCs w:val="20"/>
                                </w:rPr>
                                <w:t xml:space="preserve"> is facilitated by Rad6/Rad18 enzyme 2/3 conjugase, which is recruited by long stretches of ssDNA coated with replicative protein A (RPA), upon stalling of the replicative fork. </w:t>
                              </w:r>
                              <w:r w:rsidRPr="00C70728">
                                <w:rPr>
                                  <w:i/>
                                  <w:iCs/>
                                  <w:sz w:val="20"/>
                                  <w:szCs w:val="20"/>
                                </w:rPr>
                                <w:t>Pcna</w:t>
                              </w:r>
                              <w:r w:rsidRPr="00C70728" w:rsidDel="00111A8A">
                                <w:rPr>
                                  <w:sz w:val="20"/>
                                  <w:szCs w:val="20"/>
                                </w:rPr>
                                <w:t xml:space="preserve"> </w:t>
                              </w:r>
                              <w:r w:rsidRPr="00C70728">
                                <w:rPr>
                                  <w:sz w:val="20"/>
                                  <w:szCs w:val="20"/>
                                </w:rPr>
                                <w:t xml:space="preserve">-mub facilitates the polymerase switch from a high-fidelity replicative Pol δ or Pol ε to one of the TLS specialized polymerases. However, Rev1 can recruit TLS polymerase independently from </w:t>
                              </w:r>
                              <w:r w:rsidRPr="00C70728">
                                <w:rPr>
                                  <w:i/>
                                  <w:iCs/>
                                  <w:sz w:val="20"/>
                                  <w:szCs w:val="20"/>
                                </w:rPr>
                                <w:t>Pcna</w:t>
                              </w:r>
                              <w:r w:rsidRPr="00C70728" w:rsidDel="00111A8A">
                                <w:rPr>
                                  <w:sz w:val="20"/>
                                  <w:szCs w:val="20"/>
                                </w:rPr>
                                <w:t xml:space="preserve"> </w:t>
                              </w:r>
                              <w:r w:rsidRPr="00C70728">
                                <w:rPr>
                                  <w:sz w:val="20"/>
                                  <w:szCs w:val="20"/>
                                </w:rPr>
                                <w:t>-mub</w:t>
                              </w:r>
                              <w:r w:rsidRPr="00C70728">
                                <w:rPr>
                                  <w:i/>
                                  <w:sz w:val="20"/>
                                  <w:szCs w:val="20"/>
                                </w:rPr>
                                <w:t>,</w:t>
                              </w:r>
                              <w:r w:rsidRPr="00C70728">
                                <w:rPr>
                                  <w:sz w:val="20"/>
                                  <w:szCs w:val="20"/>
                                </w:rPr>
                                <w:t xml:space="preserve"> via its catalytic site.</w:t>
                              </w:r>
                            </w:p>
                            <w:p w14:paraId="4374259E" w14:textId="543BD620" w:rsidR="001E5187" w:rsidRPr="00C70728" w:rsidRDefault="001E5187" w:rsidP="00C70728">
                              <w:pPr>
                                <w:pStyle w:val="Bijschrift"/>
                                <w:jc w:val="both"/>
                                <w:rPr>
                                  <w:sz w:val="20"/>
                                  <w:szCs w:val="20"/>
                                </w:rPr>
                              </w:pPr>
                            </w:p>
                            <w:p w14:paraId="01DF7316" w14:textId="0C58F703" w:rsidR="001E5187" w:rsidRPr="00C70728" w:rsidRDefault="001E5187" w:rsidP="00C70728">
                              <w:pPr>
                                <w:contextualSpacing/>
                                <w:jc w:val="both"/>
                                <w:rPr>
                                  <w:rFonts w:ascii="Times New Roman" w:hAnsi="Times New Roman" w:cs="Times New Roman"/>
                                  <w:color w:val="2A59A7" w:themeColor="accent2" w:themeShade="BF"/>
                                  <w:szCs w:val="16"/>
                                </w:rPr>
                              </w:pPr>
                              <w:r w:rsidRPr="00C70728">
                                <w:rPr>
                                  <w:szCs w:val="16"/>
                                </w:rPr>
                                <w:t>.  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497E87F" id="Group 23" o:spid="_x0000_s1038" style="position:absolute;left:0;text-align:left;margin-left:-15.35pt;margin-top:82.45pt;width:513.45pt;height:417.45pt;z-index:251664384" coordsize="65207,5301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">
                <v:shape id="Picture 13" o:spid="_x0000_s1039" type="#_x0000_t75" style="position:absolute;left:1952;width:38398;height:445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">
                  <v:imagedata r:id="rId16" o:title="" croptop="-1f" cropbottom="25146f" cropleft="9541f" cropright="9059f"/>
                </v:shape>
                <v:shape id="Text Box 25" o:spid="_x0000_s1040" type="#_x0000_t202" style="position:absolute;top:43870;width:65207;height:9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" filled="f" stroked="f" strokeweight=".5pt">
                  <v:textbox>
                    <w:txbxContent>
                      <w:p w14:paraId="708F2C2E" w14:textId="0ECD6DC2" w:rsidR="001E5187" w:rsidRPr="00C70728" w:rsidRDefault="001E5187" w:rsidP="00C70728">
                        <w:pPr>
                          <w:pStyle w:val="Caption"/>
                          <w:jc w:val="both"/>
                          <w:rPr>
                            <w:sz w:val="20"/>
                            <w:szCs w:val="20"/>
                          </w:rPr>
                        </w:pPr>
                        <w:r w:rsidRPr="00C70728">
                          <w:rPr>
                            <w:sz w:val="20"/>
                            <w:szCs w:val="20"/>
                          </w:rPr>
                          <w:t xml:space="preserve">Figure </w:t>
                        </w:r>
                        <w:r w:rsidRPr="00C70728">
                          <w:rPr>
                            <w:sz w:val="20"/>
                            <w:szCs w:val="20"/>
                          </w:rPr>
                          <w:fldChar w:fldCharType="begin"/>
                        </w:r>
                        <w:r w:rsidRPr="00C70728">
                          <w:rPr>
                            <w:sz w:val="20"/>
                            <w:szCs w:val="20"/>
                          </w:rPr>
                          <w:instrText xml:space="preserve"> SEQ Figure \* ARABIC </w:instrText>
                        </w:r>
                        <w:r w:rsidRPr="00C70728">
                          <w:rPr>
                            <w:sz w:val="20"/>
                            <w:szCs w:val="20"/>
                          </w:rPr>
                          <w:fldChar w:fldCharType="separate"/>
                        </w:r>
                        <w:r w:rsidRPr="00C70728">
                          <w:rPr>
                            <w:noProof/>
                            <w:sz w:val="20"/>
                            <w:szCs w:val="20"/>
                          </w:rPr>
                          <w:t>4</w:t>
                        </w:r>
                        <w:r w:rsidRPr="00C70728">
                          <w:rPr>
                            <w:sz w:val="20"/>
                            <w:szCs w:val="20"/>
                          </w:rPr>
                          <w:fldChar w:fldCharType="end"/>
                        </w:r>
                        <w:r w:rsidRPr="00C70728">
                          <w:rPr>
                            <w:sz w:val="20"/>
                            <w:szCs w:val="20"/>
                          </w:rPr>
                          <w:t xml:space="preserve">.TLS regulation. TLS can be regulated by either monoubiquitylation of PCNAK164 or via the not catalytic site, c-terminal domain site of Rev1. </w:t>
                        </w:r>
                        <w:r>
                          <w:rPr>
                            <w:sz w:val="20"/>
                            <w:szCs w:val="20"/>
                          </w:rPr>
                          <w:t>Mono-u</w:t>
                        </w:r>
                        <w:r w:rsidRPr="00C70728">
                          <w:rPr>
                            <w:sz w:val="20"/>
                            <w:szCs w:val="20"/>
                          </w:rPr>
                          <w:t xml:space="preserve">biquitination of </w:t>
                        </w:r>
                        <w:r w:rsidRPr="00534449">
                          <w:rPr>
                            <w:i/>
                            <w:iCs/>
                            <w:sz w:val="20"/>
                            <w:szCs w:val="20"/>
                          </w:rPr>
                          <w:t>P</w:t>
                        </w:r>
                        <w:r>
                          <w:rPr>
                            <w:i/>
                            <w:iCs/>
                            <w:sz w:val="20"/>
                            <w:szCs w:val="20"/>
                          </w:rPr>
                          <w:t>cna</w:t>
                        </w:r>
                        <w:r w:rsidRPr="00534449">
                          <w:rPr>
                            <w:i/>
                            <w:iCs/>
                            <w:sz w:val="20"/>
                            <w:szCs w:val="20"/>
                            <w:vertAlign w:val="superscript"/>
                          </w:rPr>
                          <w:t>K164</w:t>
                        </w:r>
                        <w:r w:rsidRPr="00C70728">
                          <w:rPr>
                            <w:sz w:val="20"/>
                            <w:szCs w:val="20"/>
                          </w:rPr>
                          <w:t xml:space="preserve"> is facilitated by Rad6/Rad18 enzyme 2/3 conjugase, which is recruited by long stretches of ssDNA coated with replicative protein A (RPA), upon stalling of the replicative fork. </w:t>
                        </w:r>
                        <w:r w:rsidRPr="00C70728">
                          <w:rPr>
                            <w:i/>
                            <w:iCs/>
                            <w:sz w:val="20"/>
                            <w:szCs w:val="20"/>
                          </w:rPr>
                          <w:t>Pcna</w:t>
                        </w:r>
                        <w:r w:rsidRPr="00C70728" w:rsidDel="00111A8A">
                          <w:rPr>
                            <w:sz w:val="20"/>
                            <w:szCs w:val="20"/>
                          </w:rPr>
                          <w:t xml:space="preserve"> </w:t>
                        </w:r>
                        <w:r w:rsidRPr="00C70728">
                          <w:rPr>
                            <w:sz w:val="20"/>
                            <w:szCs w:val="20"/>
                          </w:rPr>
                          <w:t xml:space="preserve">-mub facilitates the polymerase switch from a high-fidelity replicative Pol δ or Pol ε to one of the TLS specialized polymerases. However, Rev1 can recruit TLS polymerase independently from </w:t>
                        </w:r>
                        <w:r w:rsidRPr="00C70728">
                          <w:rPr>
                            <w:i/>
                            <w:iCs/>
                            <w:sz w:val="20"/>
                            <w:szCs w:val="20"/>
                          </w:rPr>
                          <w:t>Pcna</w:t>
                        </w:r>
                        <w:r w:rsidRPr="00C70728" w:rsidDel="00111A8A">
                          <w:rPr>
                            <w:sz w:val="20"/>
                            <w:szCs w:val="20"/>
                          </w:rPr>
                          <w:t xml:space="preserve"> </w:t>
                        </w:r>
                        <w:r w:rsidRPr="00C70728">
                          <w:rPr>
                            <w:sz w:val="20"/>
                            <w:szCs w:val="20"/>
                          </w:rPr>
                          <w:t>-mub</w:t>
                        </w:r>
                        <w:r w:rsidRPr="00C70728">
                          <w:rPr>
                            <w:i/>
                            <w:sz w:val="20"/>
                            <w:szCs w:val="20"/>
                          </w:rPr>
                          <w:t>,</w:t>
                        </w:r>
                        <w:r w:rsidRPr="00C70728">
                          <w:rPr>
                            <w:sz w:val="20"/>
                            <w:szCs w:val="20"/>
                          </w:rPr>
                          <w:t xml:space="preserve"> via its catalytic site.</w:t>
                        </w:r>
                      </w:p>
                      <w:p w14:paraId="3F9EDD9E" w14:textId="77777777" w:rsidR="001E5187" w:rsidRPr="00C70728" w:rsidRDefault="001E5187" w:rsidP="00C70728">
                        <w:pPr>
                          <w:pStyle w:val="Caption"/>
                          <w:jc w:val="both"/>
                          <w:rPr>
                            <w:sz w:val="20"/>
                            <w:szCs w:val="20"/>
                          </w:rPr>
                        </w:pPr>
                      </w:p>
                      <w:p w14:paraId="4CA8C872" w14:textId="77777777" w:rsidR="001E5187" w:rsidRPr="00C70728" w:rsidRDefault="001E5187" w:rsidP="00C70728">
                        <w:pPr>
                          <w:contextualSpacing/>
                          <w:jc w:val="both"/>
                          <w:rPr>
                            <w:rFonts w:ascii="Times New Roman" w:hAnsi="Times New Roman" w:cs="Times New Roman"/>
                            <w:color w:val="2A59A7" w:themeColor="accent2" w:themeShade="BF"/>
                            <w:szCs w:val="16"/>
                          </w:rPr>
                        </w:pPr>
                        <w:r w:rsidRPr="00C70728">
                          <w:rPr>
                            <w:szCs w:val="16"/>
                          </w:rPr>
                          <w:t>.  å</w:t>
                        </w:r>
                      </w:p>
                      <w:p w14:paraId="021E9349" w14:textId="77777777" w:rsidR="001E5187" w:rsidRDefault="001E5187"/>
                      <w:p w14:paraId="42FF3909" w14:textId="6A051123" w:rsidR="001E5187" w:rsidRPr="00C70728" w:rsidRDefault="001E5187" w:rsidP="00C70728">
                        <w:pPr>
                          <w:pStyle w:val="Caption"/>
                          <w:jc w:val="both"/>
                          <w:rPr>
                            <w:sz w:val="20"/>
                            <w:szCs w:val="20"/>
                          </w:rPr>
                        </w:pPr>
                        <w:r w:rsidRPr="00C70728">
                          <w:rPr>
                            <w:sz w:val="20"/>
                            <w:szCs w:val="20"/>
                          </w:rPr>
                          <w:t xml:space="preserve">Figure </w:t>
                        </w:r>
                        <w:r w:rsidRPr="00C70728">
                          <w:rPr>
                            <w:sz w:val="20"/>
                            <w:szCs w:val="20"/>
                          </w:rPr>
                          <w:fldChar w:fldCharType="begin"/>
                        </w:r>
                        <w:r w:rsidRPr="00C70728">
                          <w:rPr>
                            <w:sz w:val="20"/>
                            <w:szCs w:val="20"/>
                          </w:rPr>
                          <w:instrText xml:space="preserve"> SEQ Figure \* ARABIC </w:instrText>
                        </w:r>
                        <w:r w:rsidRPr="00C70728">
                          <w:rPr>
                            <w:sz w:val="20"/>
                            <w:szCs w:val="20"/>
                          </w:rPr>
                          <w:fldChar w:fldCharType="separate"/>
                        </w:r>
                        <w:r w:rsidRPr="00C70728">
                          <w:rPr>
                            <w:noProof/>
                            <w:sz w:val="20"/>
                            <w:szCs w:val="20"/>
                          </w:rPr>
                          <w:t>4</w:t>
                        </w:r>
                        <w:r w:rsidRPr="00C70728">
                          <w:rPr>
                            <w:sz w:val="20"/>
                            <w:szCs w:val="20"/>
                          </w:rPr>
                          <w:fldChar w:fldCharType="end"/>
                        </w:r>
                        <w:r w:rsidRPr="00C70728">
                          <w:rPr>
                            <w:sz w:val="20"/>
                            <w:szCs w:val="20"/>
                          </w:rPr>
                          <w:t xml:space="preserve">.TLS regulation. TLS can be regulated by either monoubiquitylation of PCNAK164 or via the not catalytic site, c-terminal domain site of Rev1. </w:t>
                        </w:r>
                        <w:r>
                          <w:rPr>
                            <w:sz w:val="20"/>
                            <w:szCs w:val="20"/>
                          </w:rPr>
                          <w:t>Mono-u</w:t>
                        </w:r>
                        <w:r w:rsidRPr="00C70728">
                          <w:rPr>
                            <w:sz w:val="20"/>
                            <w:szCs w:val="20"/>
                          </w:rPr>
                          <w:t xml:space="preserve">biquitination of </w:t>
                        </w:r>
                        <w:r w:rsidRPr="00534449">
                          <w:rPr>
                            <w:i/>
                            <w:iCs/>
                            <w:sz w:val="20"/>
                            <w:szCs w:val="20"/>
                          </w:rPr>
                          <w:t>P</w:t>
                        </w:r>
                        <w:r>
                          <w:rPr>
                            <w:i/>
                            <w:iCs/>
                            <w:sz w:val="20"/>
                            <w:szCs w:val="20"/>
                          </w:rPr>
                          <w:t>cna</w:t>
                        </w:r>
                        <w:r w:rsidRPr="00534449">
                          <w:rPr>
                            <w:i/>
                            <w:iCs/>
                            <w:sz w:val="20"/>
                            <w:szCs w:val="20"/>
                            <w:vertAlign w:val="superscript"/>
                          </w:rPr>
                          <w:t>K164</w:t>
                        </w:r>
                        <w:r w:rsidRPr="00C70728">
                          <w:rPr>
                            <w:sz w:val="20"/>
                            <w:szCs w:val="20"/>
                          </w:rPr>
                          <w:t xml:space="preserve"> is facilitated by Rad6/Rad18 enzyme 2/3 conjugase, which is recruited by long stretches of ssDNA coated with replicative protein A (RPA), upon stalling of the replicative fork. </w:t>
                        </w:r>
                        <w:r w:rsidRPr="00C70728">
                          <w:rPr>
                            <w:i/>
                            <w:iCs/>
                            <w:sz w:val="20"/>
                            <w:szCs w:val="20"/>
                          </w:rPr>
                          <w:t>Pcna</w:t>
                        </w:r>
                        <w:r w:rsidRPr="00C70728" w:rsidDel="00111A8A">
                          <w:rPr>
                            <w:sz w:val="20"/>
                            <w:szCs w:val="20"/>
                          </w:rPr>
                          <w:t xml:space="preserve"> </w:t>
                        </w:r>
                        <w:r w:rsidRPr="00C70728">
                          <w:rPr>
                            <w:sz w:val="20"/>
                            <w:szCs w:val="20"/>
                          </w:rPr>
                          <w:t xml:space="preserve">-mub facilitates the polymerase switch from a high-fidelity replicative Pol δ or Pol ε to one of the TLS specialized polymerases. However, Rev1 can recruit TLS polymerase independently from </w:t>
                        </w:r>
                        <w:r w:rsidRPr="00C70728">
                          <w:rPr>
                            <w:i/>
                            <w:iCs/>
                            <w:sz w:val="20"/>
                            <w:szCs w:val="20"/>
                          </w:rPr>
                          <w:t>Pcna</w:t>
                        </w:r>
                        <w:r w:rsidRPr="00C70728" w:rsidDel="00111A8A">
                          <w:rPr>
                            <w:sz w:val="20"/>
                            <w:szCs w:val="20"/>
                          </w:rPr>
                          <w:t xml:space="preserve"> </w:t>
                        </w:r>
                        <w:r w:rsidRPr="00C70728">
                          <w:rPr>
                            <w:sz w:val="20"/>
                            <w:szCs w:val="20"/>
                          </w:rPr>
                          <w:t>-mub</w:t>
                        </w:r>
                        <w:r w:rsidRPr="00C70728">
                          <w:rPr>
                            <w:i/>
                            <w:sz w:val="20"/>
                            <w:szCs w:val="20"/>
                          </w:rPr>
                          <w:t>,</w:t>
                        </w:r>
                        <w:r w:rsidRPr="00C70728">
                          <w:rPr>
                            <w:sz w:val="20"/>
                            <w:szCs w:val="20"/>
                          </w:rPr>
                          <w:t xml:space="preserve"> via its catalytic site.</w:t>
                        </w:r>
                      </w:p>
                      <w:p w14:paraId="4374259E" w14:textId="543BD620" w:rsidR="001E5187" w:rsidRPr="00C70728" w:rsidRDefault="001E5187" w:rsidP="00C70728">
                        <w:pPr>
                          <w:pStyle w:val="Caption"/>
                          <w:jc w:val="both"/>
                          <w:rPr>
                            <w:sz w:val="20"/>
                            <w:szCs w:val="20"/>
                          </w:rPr>
                        </w:pPr>
                      </w:p>
                      <w:p w14:paraId="01DF7316" w14:textId="0C58F703" w:rsidR="001E5187" w:rsidRPr="00C70728" w:rsidRDefault="001E5187" w:rsidP="00C70728">
                        <w:pPr>
                          <w:contextualSpacing/>
                          <w:jc w:val="both"/>
                          <w:rPr>
                            <w:rFonts w:ascii="Times New Roman" w:hAnsi="Times New Roman" w:cs="Times New Roman"/>
                            <w:color w:val="2A59A7" w:themeColor="accent2" w:themeShade="BF"/>
                            <w:szCs w:val="16"/>
                          </w:rPr>
                        </w:pPr>
                        <w:r w:rsidRPr="00C70728">
                          <w:rPr>
                            <w:szCs w:val="16"/>
                          </w:rPr>
                          <w:t>.  å</w:t>
                        </w:r>
                      </w:p>
                    </w:txbxContent>
                  </v:textbox>
                </v:shape>
              </v:group>
            </w:pict>
          </mc:Fallback>
        </mc:AlternateContent>
      </w:r>
      <w:r w:rsidR="00783D0B" w:rsidRPr="00783D0B">
        <w:rPr>
          <w:sz w:val="24"/>
          <w:szCs w:val="24"/>
        </w:rPr>
        <w:t>Modes of DDT are found in all domains of life, indicating that DDT is required for the wellbeing of the organism. The importance of DDT for the maintenance of genomic integrity in the presence of exogenous DNA damaging agents has become well established</w:t>
      </w:r>
      <w:r w:rsidR="00783D0B">
        <w:rPr>
          <w:sz w:val="24"/>
          <w:szCs w:val="24"/>
        </w:rPr>
        <w:t xml:space="preserve"> </w:t>
      </w:r>
      <w:r w:rsidR="00783D0B">
        <w:rPr>
          <w:sz w:val="24"/>
          <w:szCs w:val="24"/>
        </w:rPr>
        <w:fldChar w:fldCharType="begin" w:fldLock="1"/>
      </w:r>
      <w:r w:rsidR="00CC1B4F">
        <w:rPr>
          <w:sz w:val="24"/>
          <w:szCs w:val="24"/>
        </w:rPr>
        <w:instrText>ADDIN CSL_CITATION {"citationItems":[{"id":"ITEM-1","itemData":{"DOI":"10.1073/pnas.1706508114","ISSN":"10916490","abstract":"DNA damage tolerance (DDT) enables bypassing of DNA lesions during replication, thereby preventing fork stalling, replication stress, and secondary DNA damage related to fork stalling. Three modes of DDT have been documented: translesion synthesis (TLS), template switching (TS), and repriming. TLS and TS depend on site-specific PCNA K164 monoubiquitination and polyubiquitination, respectively. To investigate the role of DDT in maintaining hematopoietic stem cells (HSCs) and progenitors, we used PcnaK164R/K164R mice as a unique DDT-defective mouse model. Analysis of the composition of HSCs and HSC-derived multipotent progenitors (MPPs) revealed a significantly reduced number of HSCs, likely owing to increased differentiation of HSCs toward myeloid/erythroid-associated MPP2s. This skewing came at the expense of the number of lymphoid-primed MPP4s, which appeared to be compensated for by increased MPP4 proliferation. Furthermore, defective DDT decreased the numbers of MPP-derived common lymphoid progenitor (CLP), common myeloid progenitor (CMP), megakaryocyte-erythroid progenitor (MEP), and granulocyte-macrophage progenitor (GMP) cells, accompanied by increased cell cycle arrest in CMPs. The HSC and MPP phenotypes are reminiscent of premature aging and stressed hematopoiesis, and indeed progressed with age and were exacerbated on cisplatin exposure. Bone marrow transplantations revealed a strong cell intrinsic defect of DDT-deficient HSCs in reconstituting lethally irradiated mice and a strong competitive disadvantage when cotransplanted with wild-type HSCs. These findings indicate a critical role of DDT in maintaining HSCs and progenitor cells, and in preventing premature aging.","author":[{"dropping-particle":"","family":"Pilzecker","given":"Bas","non-dropping-particle":"","parse-names":false,"suffix":""},{"dropping-particle":"","family":"Buoninfante","given":"Olimpia Alessandra","non-dropping-particle":"","parse-names":false,"suffix":""},{"dropping-particle":"","family":"Berk","given":"Paul","non-dropping-particle":"Van Den","parse-names":false,"suffix":""},{"dropping-particle":"","family":"Lancini","given":"Cesare","non-dropping-particle":"","parse-names":false,"suffix":""},{"dropping-particle":"","family":"Song","given":"Ji Ying","non-dropping-particle":"","parse-names":false,"suffix":""},{"dropping-particle":"","family":"Citterio","given":"Elisabetta","non-dropping-particle":"","parse-names":false,"suffix":""},{"dropping-particle":"","family":"Jacobs","given":"Heinz","non-dropping-particle":"","parse-names":false,"suffix":""}],"container-title":"Proceedings of the National Academy of Sciences of the United States of America","id":"ITEM-1","issue":"33","issued":{"date-parts":[["2017"]]},"page":"E6875-E6883","title":"DNA damage tolerance in hematopoietic stem and progenitor cells in mice","type":"article-journal","volume":"114"},"uris":["http://www.mendeley.com/documents/?uuid=f9af4c2d-26c4-4938-96b3-b9a48959f5de"]},{"id":"ITEM-2","itemData":{"DOI":"10.1084/jem.20070902","ISSN":"00221007","abstract":"B cells use translesion DNA synthesis (TLS) to introduce somatic mutations around genetic lesions caused by activation-induced cytidine deaminase. Monoubiquitination at lysine164 of proliferating cell nuclear antigen (PCNAK164) stimulates TLS. To determine the role of PCNA K164 modifications in somatic hypermutation, PCNAK164R knock-in mice were generated. PCNAK164R/K164R mutants are born at a sub-Mendelian frequency. Although PCNAK164R/K164R B cells proliferate and class switch normally, the mutation spectrum of hypermutated immunoglobulin (Ig) genes alters dramatically. A strong reduction of mutations at template A/T is associated with a compensatory increase at G/C, which is a phenotype similar to polymerase η (Polη) and mismatch repair - deficient B cells. Mismatch recognition, monoubiquitinated PCNA, and Polη likely cooperate in establishing mutations at template A/T during replication of Ig genes. JEM © The Rockefeller University Press.","author":[{"dropping-particle":"","family":"Langerak","given":"Petra","non-dropping-particle":"","parse-names":false,"suffix":""},{"dropping-particle":"","family":"Nygren","given":"Anders O.H.","non-dropping-particle":"","parse-names":false,"suffix":""},{"dropping-particle":"","family":"Krijger","given":"Peter H.L.","non-dropping-particle":"","parse-names":false,"suffix":""},{"dropping-particle":"","family":"Berk","given":"Paul C.M.","non-dropping-particle":"Van Den","parse-names":false,"suffix":""},{"dropping-particle":"","family":"Jacobs","given":"Heinz","non-dropping-particle":"","parse-names":false,"suffix":""}],"container-title":"Journal of Experimental Medicine","id":"ITEM-2","issue":"8","issued":{"date-parts":[["2007"]]},"page":"1989-1998","title":"A/T mutagenesis in hypermutated immunoglobulin genes strongly depends on PCNAK164 modification","type":"article-journal","volume":"204"},"uris":["http://www.mendeley.com/documents/?uuid=ef60b257-31e5-4b29-bc61-9e2733855704"]}],"mendeley":{"formattedCitation":"[10], [25]","manualFormatting":"[10,25]","plainTextFormattedCitation":"[10], [25]","previouslyFormattedCitation":"[10], [25]"},"properties":{"noteIndex":0},"schema":"https://github.com/citation-style-language/schema/raw/master/csl-citation.json"}</w:instrText>
      </w:r>
      <w:r w:rsidR="00783D0B">
        <w:rPr>
          <w:sz w:val="24"/>
          <w:szCs w:val="24"/>
        </w:rPr>
        <w:fldChar w:fldCharType="separate"/>
      </w:r>
      <w:r w:rsidR="007E5E45" w:rsidRPr="007E5E45">
        <w:rPr>
          <w:noProof/>
          <w:sz w:val="24"/>
          <w:szCs w:val="24"/>
        </w:rPr>
        <w:t>[10,25]</w:t>
      </w:r>
      <w:r w:rsidR="00783D0B">
        <w:rPr>
          <w:sz w:val="24"/>
          <w:szCs w:val="24"/>
        </w:rPr>
        <w:fldChar w:fldCharType="end"/>
      </w:r>
      <w:r w:rsidR="00783D0B">
        <w:rPr>
          <w:sz w:val="24"/>
          <w:szCs w:val="24"/>
        </w:rPr>
        <w:t>.</w:t>
      </w:r>
      <w:r w:rsidR="008703D9">
        <w:rPr>
          <w:sz w:val="24"/>
          <w:szCs w:val="24"/>
        </w:rPr>
        <w:t xml:space="preserve"> </w:t>
      </w:r>
      <w:r w:rsidR="008703D9" w:rsidRPr="008703D9">
        <w:rPr>
          <w:sz w:val="24"/>
          <w:szCs w:val="24"/>
        </w:rPr>
        <w:t xml:space="preserve">Moreover, prior work from our lab has revealed that combined inactivation of </w:t>
      </w:r>
      <w:r w:rsidR="008703D9" w:rsidRPr="000D61FA">
        <w:rPr>
          <w:i/>
          <w:iCs/>
          <w:sz w:val="24"/>
          <w:szCs w:val="24"/>
        </w:rPr>
        <w:t>P</w:t>
      </w:r>
      <w:r w:rsidR="000D61FA">
        <w:rPr>
          <w:i/>
          <w:iCs/>
          <w:sz w:val="24"/>
          <w:szCs w:val="24"/>
        </w:rPr>
        <w:t xml:space="preserve">cna </w:t>
      </w:r>
      <w:r w:rsidR="008703D9" w:rsidRPr="008703D9">
        <w:rPr>
          <w:sz w:val="24"/>
          <w:szCs w:val="24"/>
        </w:rPr>
        <w:t xml:space="preserve">ubiquitination and genetic deletion of </w:t>
      </w:r>
      <w:r w:rsidR="008703D9" w:rsidRPr="000D61FA">
        <w:rPr>
          <w:i/>
          <w:iCs/>
          <w:sz w:val="24"/>
          <w:szCs w:val="24"/>
        </w:rPr>
        <w:t>Rev1</w:t>
      </w:r>
      <w:r w:rsidR="008703D9" w:rsidRPr="008703D9">
        <w:rPr>
          <w:sz w:val="24"/>
          <w:szCs w:val="24"/>
        </w:rPr>
        <w:t xml:space="preserve"> in mice resulted in a severe depletion of HSC compartment associated with severe, embryonic lethal anemia (H. Jacobs laboratory, unpublished work). </w:t>
      </w:r>
    </w:p>
    <w:p w14:paraId="66DC9A3B" w14:textId="7161D995" w:rsidR="00E77AA6" w:rsidRDefault="00E77AA6" w:rsidP="00C75879">
      <w:pPr>
        <w:jc w:val="both"/>
        <w:rPr>
          <w:sz w:val="24"/>
          <w:szCs w:val="24"/>
        </w:rPr>
      </w:pPr>
      <w:r>
        <w:rPr>
          <w:sz w:val="24"/>
          <w:szCs w:val="24"/>
        </w:rPr>
        <w:br w:type="page"/>
      </w:r>
    </w:p>
    <w:p w14:paraId="5C526AD0" w14:textId="36058A18" w:rsidR="00E5057C" w:rsidRDefault="00E5057C" w:rsidP="00C75879">
      <w:pPr>
        <w:pStyle w:val="Kop1"/>
        <w:jc w:val="both"/>
      </w:pPr>
      <w:bookmarkStart w:id="7" w:name="_Toc33995603"/>
      <w:r>
        <w:lastRenderedPageBreak/>
        <w:t>objective and hypothesis</w:t>
      </w:r>
      <w:bookmarkEnd w:id="7"/>
    </w:p>
    <w:p w14:paraId="175B18A2" w14:textId="02D43BCF" w:rsidR="00E5057C" w:rsidRPr="00256C9F" w:rsidRDefault="00256C9F" w:rsidP="00C75879">
      <w:pPr>
        <w:jc w:val="both"/>
        <w:rPr>
          <w:noProof/>
          <w:sz w:val="24"/>
          <w:szCs w:val="24"/>
        </w:rPr>
      </w:pPr>
      <w:r w:rsidRPr="00CC1B4F">
        <w:rPr>
          <w:sz w:val="24"/>
          <w:szCs w:val="24"/>
        </w:rPr>
        <w:t xml:space="preserve">Ubiquitination of PCNA and TLS polymerase </w:t>
      </w:r>
      <w:r w:rsidRPr="00CC1B4F">
        <w:rPr>
          <w:i/>
          <w:iCs/>
          <w:sz w:val="24"/>
          <w:szCs w:val="24"/>
        </w:rPr>
        <w:t xml:space="preserve">Rev1 </w:t>
      </w:r>
      <w:r w:rsidRPr="00CC1B4F">
        <w:rPr>
          <w:sz w:val="24"/>
          <w:szCs w:val="24"/>
        </w:rPr>
        <w:t>are the main regulators of DDT network. The aim of this study is to determine physiological relevance of both pathways of DNA damage tolerance in adult stem cell maintenance and tissue homeostasis</w:t>
      </w:r>
      <w:r>
        <w:rPr>
          <w:sz w:val="24"/>
          <w:szCs w:val="24"/>
        </w:rPr>
        <w:t xml:space="preserve">. </w:t>
      </w:r>
      <w:r w:rsidR="00E5057C" w:rsidRPr="00E5057C">
        <w:rPr>
          <w:sz w:val="24"/>
          <w:szCs w:val="24"/>
        </w:rPr>
        <w:t xml:space="preserve">The embryonic lethal phenotype precluded further studies into the relevance of DDT for adult stem cell maintenance, and maintenance of tissue homeostasis of other organs. In this study, we make use of adult mice with inducible defects of the DDT pathway to examine; how specific genetically defined DDT defects affect adult’s hematopoiesis, hematopoietic stem cell maintenance and tissue homeostasis. Given previous findings in single mutant </w:t>
      </w:r>
      <w:r w:rsidR="00E5057C" w:rsidRPr="00E5057C">
        <w:rPr>
          <w:i/>
          <w:sz w:val="24"/>
          <w:szCs w:val="24"/>
        </w:rPr>
        <w:t>Pcna</w:t>
      </w:r>
      <w:r w:rsidR="00E5057C" w:rsidRPr="00E5057C">
        <w:rPr>
          <w:i/>
          <w:sz w:val="24"/>
          <w:szCs w:val="24"/>
          <w:vertAlign w:val="superscript"/>
        </w:rPr>
        <w:t>K164</w:t>
      </w:r>
      <w:r w:rsidR="00E5057C" w:rsidRPr="00E5057C">
        <w:rPr>
          <w:sz w:val="24"/>
          <w:szCs w:val="24"/>
          <w:vertAlign w:val="superscript"/>
        </w:rPr>
        <w:t xml:space="preserve">R/K164R </w:t>
      </w:r>
      <w:r w:rsidR="00E5057C" w:rsidRPr="00E5057C">
        <w:rPr>
          <w:sz w:val="24"/>
          <w:szCs w:val="24"/>
        </w:rPr>
        <w:t xml:space="preserve">and </w:t>
      </w:r>
      <w:r w:rsidR="00E5057C" w:rsidRPr="00E5057C">
        <w:rPr>
          <w:i/>
          <w:sz w:val="24"/>
          <w:szCs w:val="24"/>
        </w:rPr>
        <w:t>Rev1</w:t>
      </w:r>
      <w:r w:rsidR="005E059B">
        <w:rPr>
          <w:i/>
          <w:sz w:val="24"/>
          <w:szCs w:val="24"/>
          <w:vertAlign w:val="superscript"/>
        </w:rPr>
        <w:t>-/-</w:t>
      </w:r>
      <w:r w:rsidR="00E5057C" w:rsidRPr="00E5057C">
        <w:rPr>
          <w:sz w:val="24"/>
          <w:szCs w:val="24"/>
        </w:rPr>
        <w:t xml:space="preserve"> mice indicated already some contribution of DDT to HSC fitness</w:t>
      </w:r>
      <w:r w:rsidR="008619C6">
        <w:rPr>
          <w:sz w:val="24"/>
          <w:szCs w:val="24"/>
        </w:rPr>
        <w:t xml:space="preserve"> </w:t>
      </w:r>
      <w:r w:rsidR="008619C6">
        <w:rPr>
          <w:sz w:val="24"/>
          <w:szCs w:val="24"/>
        </w:rPr>
        <w:fldChar w:fldCharType="begin" w:fldLock="1"/>
      </w:r>
      <w:r w:rsidR="00CC1B4F">
        <w:rPr>
          <w:sz w:val="24"/>
          <w:szCs w:val="24"/>
        </w:rPr>
        <w:instrText>ADDIN CSL_CITATION {"citationItems":[{"id":"ITEM-1","itemData":{"DOI":"10.1073/pnas.1706508114","ISSN":"10916490","abstract":"DNA damage tolerance (DDT) enables bypassing of DNA lesions during replication, thereby preventing fork stalling, replication stress, and secondary DNA damage related to fork stalling. Three modes of DDT have been documented: translesion synthesis (TLS), template switching (TS), and repriming. TLS and TS depend on site-specific PCNA K164 monoubiquitination and polyubiquitination, respectively. To investigate the role of DDT in maintaining hematopoietic stem cells (HSCs) and progenitors, we used PcnaK164R/K164R mice as a unique DDT-defective mouse model. Analysis of the composition of HSCs and HSC-derived multipotent progenitors (MPPs) revealed a significantly reduced number of HSCs, likely owing to increased differentiation of HSCs toward myeloid/erythroid-associated MPP2s. This skewing came at the expense of the number of lymphoid-primed MPP4s, which appeared to be compensated for by increased MPP4 proliferation. Furthermore, defective DDT decreased the numbers of MPP-derived common lymphoid progenitor (CLP), common myeloid progenitor (CMP), megakaryocyte-erythroid progenitor (MEP), and granulocyte-macrophage progenitor (GMP) cells, accompanied by increased cell cycle arrest in CMPs. The HSC and MPP phenotypes are reminiscent of premature aging and stressed hematopoiesis, and indeed progressed with age and were exacerbated on cisplatin exposure. Bone marrow transplantations revealed a strong cell intrinsic defect of DDT-deficient HSCs in reconstituting lethally irradiated mice and a strong competitive disadvantage when cotransplanted with wild-type HSCs. These findings indicate a critical role of DDT in maintaining HSCs and progenitor cells, and in preventing premature aging.","author":[{"dropping-particle":"","family":"Pilzecker","given":"Bas","non-dropping-particle":"","parse-names":false,"suffix":""},{"dropping-particle":"","family":"Buoninfante","given":"Olimpia Alessandra","non-dropping-particle":"","parse-names":false,"suffix":""},{"dropping-particle":"","family":"Berk","given":"Paul","non-dropping-particle":"Van Den","parse-names":false,"suffix":""},{"dropping-particle":"","family":"Lancini","given":"Cesare","non-dropping-particle":"","parse-names":false,"suffix":""},{"dropping-particle":"","family":"Song","given":"Ji Ying","non-dropping-particle":"","parse-names":false,"suffix":""},{"dropping-particle":"","family":"Citterio","given":"Elisabetta","non-dropping-particle":"","parse-names":false,"suffix":""},{"dropping-particle":"","family":"Jacobs","given":"Heinz","non-dropping-particle":"","parse-names":false,"suffix":""}],"container-title":"Proceedings of the National Academy of Sciences of the United States of America","id":"ITEM-1","issue":"33","issued":{"date-parts":[["2017"]]},"page":"E6875-E6883","title":"DNA damage tolerance in hematopoietic stem and progenitor cells in mice","type":"article-journal","volume":"114"},"uris":["http://www.mendeley.com/documents/?uuid=f9af4c2d-26c4-4938-96b3-b9a48959f5de"]},{"id":"ITEM-2","itemData":{"DOI":"10.1084/jem.20070902","ISSN":"00221007","abstract":"B cells use translesion DNA synthesis (TLS) to introduce somatic mutations around genetic lesions caused by activation-induced cytidine deaminase. Monoubiquitination at lysine164 of proliferating cell nuclear antigen (PCNAK164) stimulates TLS. To determine the role of PCNA K164 modifications in somatic hypermutation, PCNAK164R knock-in mice were generated. PCNAK164R/K164R mutants are born at a sub-Mendelian frequency. Although PCNAK164R/K164R B cells proliferate and class switch normally, the mutation spectrum of hypermutated immunoglobulin (Ig) genes alters dramatically. A strong reduction of mutations at template A/T is associated with a compensatory increase at G/C, which is a phenotype similar to polymerase η (Polη) and mismatch repair - deficient B cells. Mismatch recognition, monoubiquitinated PCNA, and Polη likely cooperate in establishing mutations at template A/T during replication of Ig genes. JEM © The Rockefeller University Press.","author":[{"dropping-particle":"","family":"Langerak","given":"Petra","non-dropping-particle":"","parse-names":false,"suffix":""},{"dropping-particle":"","family":"Nygren","given":"Anders O.H.","non-dropping-particle":"","parse-names":false,"suffix":""},{"dropping-particle":"","family":"Krijger","given":"Peter H.L.","non-dropping-particle":"","parse-names":false,"suffix":""},{"dropping-particle":"","family":"Berk","given":"Paul C.M.","non-dropping-particle":"Van Den","parse-names":false,"suffix":""},{"dropping-particle":"","family":"Jacobs","given":"Heinz","non-dropping-particle":"","parse-names":false,"suffix":""}],"container-title":"Journal of Experimental Medicine","id":"ITEM-2","issue":"8","issued":{"date-parts":[["2007"]]},"page":"1989-1998","title":"A/T mutagenesis in hypermutated immunoglobulin genes strongly depends on PCNAK164 modification","type":"article-journal","volume":"204"},"uris":["http://www.mendeley.com/documents/?uuid=ef60b257-31e5-4b29-bc61-9e2733855704"]},{"id":"ITEM-3","itemData":{"DOI":"10.4049/jimmunol.0901240","ISSN":"0022-1767","abstract":"REV1 is a deoxycytidyl transferase that catalyzes the incorporation of deoxycytidines opposite deoxyguanines and abasic sites. To explore the role of its catalytic activity in Ig gene hypermutation in mammalian cells, we have generated mice expressing a catalytically inactive REV1 (REV1AA). REV1AA mice developed normally and were fertile on a pure C57BL/6 genetic background. B and T cell development and maturation were not affected, and REV1AA B cells underwent normal activation and class switch recombination. Analysis of Ig gene hypermutation in REV1AA mice revealed a great decrease of C to G and G to C transversions, consistent with the disruption of its deoxycytidyl transferase activity. Intriguingly, REV1AA mice also exhibited a significant reduction of C to T and G to A transitions. Moreover, each type of nucleotide substitutions at A:T base pairs was uniformly reduced in REV1AA mice, a phenotype similar to that observed in mice haploinsufficient for Polh. These results reveal an unexpected role for REV1 in the generation of C:G transitions and A:T mutations and suggest that REV1 is involved in multiple mutagenic pathways through functional interaction with other polymerases during the hypermutation process. Copyright © 2009 by The American Association of Immunologists, Inc.","author":[{"dropping-particle":"","family":"Masuda","given":"Keiji","non-dropping-particle":"","parse-names":false,"suffix":""},{"dropping-particle":"","family":"Ouchida","given":"Rika","non-dropping-particle":"","parse-names":false,"suffix":""},{"dropping-particle":"","family":"Li","given":"Yingqian","non-dropping-particle":"","parse-names":false,"suffix":""},{"dropping-particle":"","family":"Gao","given":"Xiang","non-dropping-particle":"","parse-names":false,"suffix":""},{"dropping-particle":"","family":"Mori","given":"Hiromi","non-dropping-particle":"","parse-names":false,"suffix":""},{"dropping-particle":"","family":"Wang","given":"Ji-Yang","non-dropping-particle":"","parse-names":false,"suffix":""}],"container-title":"The Journal of Immunology","id":"ITEM-3","issue":"3","issued":{"date-parts":[["2009"]]},"page":"1846-1850","title":"A Critical Role for REV1 in Regulating the Induction of C:G Transitions and A:T Mutations during Ig Gene Hypermutation","type":"article-journal","volume":"183"},"uris":["http://www.mendeley.com/documents/?uuid=6f3c02f9-772c-4bf2-8ecd-af0495acd0fd"]}],"mendeley":{"formattedCitation":"[10], [25], [26]","manualFormatting":"[10,25,26]","plainTextFormattedCitation":"[10], [25], [26]","previouslyFormattedCitation":"[10], [25], [26]"},"properties":{"noteIndex":0},"schema":"https://github.com/citation-style-language/schema/raw/master/csl-citation.json"}</w:instrText>
      </w:r>
      <w:r w:rsidR="008619C6">
        <w:rPr>
          <w:sz w:val="24"/>
          <w:szCs w:val="24"/>
        </w:rPr>
        <w:fldChar w:fldCharType="separate"/>
      </w:r>
      <w:r w:rsidR="007E5E45" w:rsidRPr="007E5E45">
        <w:rPr>
          <w:noProof/>
          <w:sz w:val="24"/>
          <w:szCs w:val="24"/>
        </w:rPr>
        <w:t>[10,25,26]</w:t>
      </w:r>
      <w:r w:rsidR="008619C6">
        <w:rPr>
          <w:sz w:val="24"/>
          <w:szCs w:val="24"/>
        </w:rPr>
        <w:fldChar w:fldCharType="end"/>
      </w:r>
      <w:r w:rsidR="00E5057C" w:rsidRPr="00E5057C">
        <w:rPr>
          <w:sz w:val="24"/>
          <w:szCs w:val="24"/>
        </w:rPr>
        <w:t xml:space="preserve">. By preventing both </w:t>
      </w:r>
      <w:r w:rsidR="00E5057C" w:rsidRPr="00256C9F">
        <w:rPr>
          <w:i/>
          <w:iCs/>
          <w:sz w:val="24"/>
          <w:szCs w:val="24"/>
        </w:rPr>
        <w:t>PCNA</w:t>
      </w:r>
      <w:r w:rsidR="00E5057C" w:rsidRPr="00E5057C">
        <w:rPr>
          <w:sz w:val="24"/>
          <w:szCs w:val="24"/>
        </w:rPr>
        <w:t>-ubiquitination dependent DDT as well as Rev1 dependent DDT we here define the overall contribution of the DDT system in maintaining HSCs, warranting normal hematopoiesis, and tissue homeostasis.</w:t>
      </w:r>
    </w:p>
    <w:p w14:paraId="42727728" w14:textId="77777777" w:rsidR="00A13BCF" w:rsidRDefault="00A13BCF" w:rsidP="00C75879">
      <w:pPr>
        <w:jc w:val="both"/>
        <w:rPr>
          <w:sz w:val="24"/>
          <w:szCs w:val="24"/>
        </w:rPr>
      </w:pPr>
    </w:p>
    <w:p w14:paraId="179123EE" w14:textId="722E65B7" w:rsidR="00951CEE" w:rsidRDefault="00951CEE" w:rsidP="00C75879">
      <w:pPr>
        <w:pStyle w:val="Kop1"/>
        <w:jc w:val="both"/>
      </w:pPr>
      <w:bookmarkStart w:id="8" w:name="_Toc33995604"/>
      <w:r>
        <w:t>project setup</w:t>
      </w:r>
      <w:bookmarkEnd w:id="8"/>
    </w:p>
    <w:p w14:paraId="7901234D" w14:textId="0972B65B" w:rsidR="009402C2" w:rsidRDefault="009402C2" w:rsidP="00C75879">
      <w:pPr>
        <w:pStyle w:val="Kop2"/>
        <w:jc w:val="both"/>
      </w:pPr>
      <w:bookmarkStart w:id="9" w:name="_Toc33995605"/>
      <w:r>
        <w:t>the inducible system</w:t>
      </w:r>
      <w:bookmarkEnd w:id="9"/>
      <w:r>
        <w:t xml:space="preserve"> </w:t>
      </w:r>
    </w:p>
    <w:p w14:paraId="285487BE" w14:textId="707DB4AB" w:rsidR="00276BE2" w:rsidRPr="00EC230A" w:rsidRDefault="009402C2" w:rsidP="00C75879">
      <w:pPr>
        <w:jc w:val="both"/>
        <w:rPr>
          <w:rFonts w:cstheme="minorHAnsi"/>
          <w:sz w:val="24"/>
          <w:szCs w:val="24"/>
        </w:rPr>
      </w:pPr>
      <w:r w:rsidRPr="00EC230A">
        <w:rPr>
          <w:rFonts w:cstheme="minorHAnsi"/>
          <w:sz w:val="24"/>
          <w:szCs w:val="24"/>
        </w:rPr>
        <w:t>To study the effect of inactivating mutations in the DDT system on tissue homeostasis and stem cells maintenance in adult mice, we make use of Cre-mediated tamoxifen inducible GEMs. Here we took advantage of RCM2 mouse model, where the estrogen receptor 2 has been fused to the Cre-recombinase and is under the transcriptional control of the Rosa2 locus (hence, RCM2 model). Upon administration with tamoxifen, the fusion-protein dimerizes and is actively transported into the nucleus, where the Cre-recombinase mediates recombination of the two LoxP sites. Given that the Cre</w:t>
      </w:r>
      <w:r w:rsidRPr="00EC230A">
        <w:rPr>
          <w:rFonts w:cstheme="minorHAnsi"/>
          <w:sz w:val="24"/>
          <w:szCs w:val="24"/>
          <w:vertAlign w:val="superscript"/>
        </w:rPr>
        <w:t>ERT2</w:t>
      </w:r>
      <w:r w:rsidRPr="00EC230A">
        <w:rPr>
          <w:rFonts w:cstheme="minorHAnsi"/>
          <w:sz w:val="24"/>
          <w:szCs w:val="24"/>
        </w:rPr>
        <w:t xml:space="preserve"> is under control of the Rosa2 promotor, it is ubiquitously expressed</w:t>
      </w:r>
      <w:r w:rsidR="00276BE2" w:rsidRPr="00EC230A">
        <w:rPr>
          <w:rFonts w:cstheme="minorHAnsi"/>
          <w:sz w:val="24"/>
          <w:szCs w:val="24"/>
        </w:rPr>
        <w:t xml:space="preserve"> </w:t>
      </w:r>
      <w:r w:rsidR="00276BE2" w:rsidRPr="00EC230A">
        <w:rPr>
          <w:rFonts w:cstheme="minorHAnsi"/>
          <w:sz w:val="24"/>
          <w:szCs w:val="24"/>
        </w:rPr>
        <w:fldChar w:fldCharType="begin" w:fldLock="1"/>
      </w:r>
      <w:r w:rsidR="00CC1B4F" w:rsidRPr="00EC230A">
        <w:rPr>
          <w:rFonts w:cstheme="minorHAnsi"/>
          <w:sz w:val="24"/>
          <w:szCs w:val="24"/>
        </w:rPr>
        <w:instrText>ADDIN CSL_CITATION {"citationItems":[{"id":"ITEM-1","itemData":{"DOI":"10.1093/embo-reports/kve064","ISSN":"1469221X","abstract":"Conditional gene inactivation using the Cre/loxP system is widely used, but the difficulty in properly regulating Cre expression remains one of the bottlenecks. One approach to regulate Cre activity utilizes a mutant estrogen hormone-binding domain (ERT) to keep Cre inactive unless the nonsteroidal estrogen analog 4-hydroxytamoxifen (OHT) is present. Here we describe a mouse strain expressing Cre-ERT from the ubiquitously expressed ROSA26 (R26) locus. We demonstrate efficient temporal and spatial regulation of Cre recombination in vivo and in primary cells derived from these mice. We show the existence of marked differences in recombination frequencies between different substrates within the same cell. This has important consequences when concurrent switching of multiple alleles within the same cell is needed, and highlights one of the difficulties that may be encountered when using reporter mice as indicator strains.","author":[{"dropping-particle":"","family":"Vooijs","given":"Marc","non-dropping-particle":"","parse-names":false,"suffix":""},{"dropping-particle":"","family":"Jonkers","given":"Jos","non-dropping-particle":"","parse-names":false,"suffix":""},{"dropping-particle":"","family":"Berns","given":"Anton","non-dropping-particle":"","parse-names":false,"suffix":""}],"container-title":"EMBO Reports","id":"ITEM-1","issue":"4","issued":{"date-parts":[["2001"]]},"page":"292-297","title":"A highly efficient ligand-regulated Cre recombinase mouse line shows that LoxP recombination is position dependent","type":"article-journal","volume":"2"},"uris":["http://www.mendeley.com/documents/?uuid=809c70c4-3c04-422c-b80b-eb35503dad66"]},{"id":"ITEM-2","itemData":{"DOI":"10.1007/978-1-4939-7169-5","ISBN":"9781493971695","author":[{"dropping-particle":"","family":"Ma, Zhang","given":"Huang","non-dropping-particle":"","parse-names":false,"suffix":""}],"id":"ITEM-2","issued":{"date-parts":[["2017"]]},"page":"37-52","title":"Chapter 3 Building cre knockin rat lines using Crispr","type":"article-journal","volume":"1642"},"uris":["http://www.mendeley.com/documents/?uuid=5af15684-dfde-4125-848e-993647e7b127"]},{"id":"ITEM-3","itemData":{"DOI":"10.5625/lar.2018.34.4.147","ISSN":"1738-6055","abstract":"Genetically engineered mouse models are commonly preferred for studying the human disease due to genetic and pathophysiological similarities between mice and humans. In particular, Cre-loxP system is widely used as an integral experimental tool for generating the conditional. This system has enabled researchers to investigate genes of interest in a tissue/cell (spatial control) and/or time (temporal control) specific manner. A various tissue-specific Cre-driver mouse lines have been generated to date, and new Cre lines are still being developed. This review provides a brief overview of Cre-loxP system and a few commonly used promoters for expression of tissue-specific Cre recombinase. Also, we finally introduce some available links to the Web sites that provides detailed information about Cre mouse lines including their characterization.","author":[{"dropping-particle":"","family":"Kim","given":"Hyeonhui","non-dropping-particle":"","parse-names":false,"suffix":""},{"dropping-particle":"","family":"Kim","given":"Minki","non-dropping-particle":"","parse-names":false,"suffix":""},{"dropping-particle":"","family":"Im","given":"Sun-Kyoung","non-dropping-particle":"","parse-names":false,"suffix":""},{"dropping-particle":"","family":"Fang","given":"Sungsoon","non-dropping-particle":"","parse-names":false,"suffix":""}],"container-title":"Laboratory Animal Research","id":"ITEM-3","issue":"4","issued":{"date-parts":[["2018"]]},"page":"147","title":"Mouse Cre-LoxP system: general principles to determine tissue-specific roles of target genes","type":"article-journal","volume":"34"},"uris":["http://www.mendeley.com/documents/?uuid=9c1d995e-1d47-46ca-9cce-f03e385a6cde"]},{"id":"ITEM-4","itemData":{"DOI":"10.3791/53370","ISSN":"1940087X","abstract":"Lineage tracing experiments define the origin, fate and behavior of cells in a specific tissue or organism. This technique has been successfully applied for many decades, revealing seminal findings in developmental biology. More recently, it was adopted by stem cell biologists to identify and track different stem cell populations with minimal experimental intervention. The recent developments in mouse genetics, the availability of a large number of mouse strains, and the advancements in fluorescent microscopy allow the straightforward design of powerful lineage tracing systems for various tissues with basic expertise, using commercially available tools. We have recently taken advantage of this powerful methodology to explore the origin and fate of stem cells at the ocular surface using R26R-Confetti mouse. This model offers a multi-color genetic system, for the expression of 4 fluorescent genes in a random manner. Here we describe the principles of this methodology and provide an adaptable protocol for designing lineage tracing experiments; specifically for the corneal epithelium as well as for other tissues.","author":[{"dropping-particle":"","family":"Amitai-Lange","given":"Aya","non-dropping-particle":"","parse-names":false,"suffix":""},{"dropping-particle":"","family":"Berkowitz","given":"Eran","non-dropping-particle":"","parse-names":false,"suffix":""},{"dropping-particle":"","family":"Altshuler","given":"Anna","non-dropping-particle":"","parse-names":false,"suffix":""},{"dropping-particle":"","family":"Dbayat","given":"Noora","non-dropping-particle":"","parse-names":false,"suffix":""},{"dropping-particle":"","family":"Nasser","given":"Waseem","non-dropping-particle":"","parse-names":false,"suffix":""},{"dropping-particle":"","family":"Suss-Toby","given":"Edith","non-dropping-particle":"","parse-names":false,"suffix":""},{"dropping-particle":"","family":"Tiosano","given":"Beatrice","non-dropping-particle":"","parse-names":false,"suffix":""},{"dropping-particle":"","family":"Shalom-Feuerstein","given":"Ruby","non-dropping-particle":"","parse-names":false,"suffix":""}],"container-title":"Journal of Visualized Experiments","id":"ITEM-4","issue":"106","issued":{"date-parts":[["2015"]]},"page":"1-7","title":"A method for lineage tracing of corneal cells using multi-color fluorescent reporter mice","type":"article-journal","volume":"2015"},"uris":["http://www.mendeley.com/documents/?uuid=b3d41879-610d-4464-bc18-781c754860a2"]}],"mendeley":{"formattedCitation":"[27]–[30]","manualFormatting":"[27–30]","plainTextFormattedCitation":"[27]–[30]","previouslyFormattedCitation":"[27]–[30]"},"properties":{"noteIndex":0},"schema":"https://github.com/citation-style-language/schema/raw/master/csl-citation.json"}</w:instrText>
      </w:r>
      <w:r w:rsidR="00276BE2" w:rsidRPr="00EC230A">
        <w:rPr>
          <w:rFonts w:cstheme="minorHAnsi"/>
          <w:sz w:val="24"/>
          <w:szCs w:val="24"/>
        </w:rPr>
        <w:fldChar w:fldCharType="separate"/>
      </w:r>
      <w:r w:rsidR="007E5E45" w:rsidRPr="00EC230A">
        <w:rPr>
          <w:rFonts w:cstheme="minorHAnsi"/>
          <w:noProof/>
          <w:sz w:val="24"/>
          <w:szCs w:val="24"/>
        </w:rPr>
        <w:t>[27–30]</w:t>
      </w:r>
      <w:r w:rsidR="00276BE2" w:rsidRPr="00EC230A">
        <w:rPr>
          <w:rFonts w:cstheme="minorHAnsi"/>
          <w:sz w:val="24"/>
          <w:szCs w:val="24"/>
        </w:rPr>
        <w:fldChar w:fldCharType="end"/>
      </w:r>
      <w:r w:rsidR="00276BE2" w:rsidRPr="00EC230A">
        <w:rPr>
          <w:rFonts w:cstheme="minorHAnsi"/>
          <w:sz w:val="24"/>
          <w:szCs w:val="24"/>
        </w:rPr>
        <w:t>.</w:t>
      </w:r>
      <w:r w:rsidR="00276BE2" w:rsidRPr="00EC230A">
        <w:rPr>
          <w:rFonts w:eastAsia="Times New Roman" w:cstheme="minorHAnsi"/>
          <w:sz w:val="24"/>
          <w:szCs w:val="24"/>
        </w:rPr>
        <w:t xml:space="preserve"> </w:t>
      </w:r>
      <w:r w:rsidR="00276BE2" w:rsidRPr="00EC230A">
        <w:rPr>
          <w:rFonts w:cstheme="minorHAnsi"/>
          <w:sz w:val="24"/>
          <w:szCs w:val="24"/>
        </w:rPr>
        <w:t xml:space="preserve">By various crosses of the RCM2 mice with our previously generated </w:t>
      </w:r>
      <w:r w:rsidR="00276BE2" w:rsidRPr="00EC230A">
        <w:rPr>
          <w:rFonts w:cstheme="minorHAnsi"/>
          <w:i/>
          <w:sz w:val="24"/>
          <w:szCs w:val="24"/>
        </w:rPr>
        <w:t>PCNA</w:t>
      </w:r>
      <w:r w:rsidR="00276BE2" w:rsidRPr="00EC230A">
        <w:rPr>
          <w:rFonts w:cstheme="minorHAnsi"/>
          <w:sz w:val="24"/>
          <w:szCs w:val="24"/>
          <w:vertAlign w:val="superscript"/>
        </w:rPr>
        <w:t>K164fl/K164R</w:t>
      </w:r>
      <w:r w:rsidR="00276BE2" w:rsidRPr="00EC230A">
        <w:rPr>
          <w:rFonts w:cstheme="minorHAnsi"/>
          <w:sz w:val="24"/>
          <w:szCs w:val="24"/>
        </w:rPr>
        <w:t xml:space="preserve"> mice </w:t>
      </w:r>
      <w:r w:rsidR="00215FE2" w:rsidRPr="00EC230A">
        <w:rPr>
          <w:rFonts w:cstheme="minorHAnsi"/>
          <w:sz w:val="24"/>
          <w:szCs w:val="24"/>
        </w:rPr>
        <w:fldChar w:fldCharType="begin" w:fldLock="1"/>
      </w:r>
      <w:r w:rsidR="00CC1B4F" w:rsidRPr="00EC230A">
        <w:rPr>
          <w:rFonts w:cstheme="minorHAnsi"/>
          <w:sz w:val="24"/>
          <w:szCs w:val="24"/>
        </w:rPr>
        <w:instrText>ADDIN CSL_CITATION {"citationItems":[{"id":"ITEM-1","itemData":{"DOI":"10.1093/nar/gni187","ISSN":"03051048","abstract":"Embryonic stem (ES) cell technology allows modification of the mouse germline from large deletions and insertions to single nucleotide substitutions by homologous recombination. Identification of these rare events demands an accurate and fast detection method. Current methods for detection rely on Southern blotting and/or conventional PCR. Both the techniques have major drawbacks, Southern blotting is time-consuming and PCR can generate false positives. As an alternative, we here demonstrate a novel approach of Multiplex Ligation-dependent Probe Amplification (MLPA) as a quick, quantitative and reliable method for the detection of homologous, non-homologous and incomplete recombination events in ES cell clones. We have adapted MLPA to detect homologous recombinants in ES cell clones targeted with two different constructs: one introduces a single nucleotide change in the PCNA gene and the other allows for a conditional inactivation of the wild-type PCNA allele. By using MLPA probes consisting of three oligonucleotides we were able to simultaneously detect and quantify both wild-type and mutant alleles. © The Author 2005. Published by Oxford University Press. All rights reserved.","author":[{"dropping-particle":"","family":"Langerak","given":"Petra","non-dropping-particle":"","parse-names":false,"suffix":""},{"dropping-particle":"","family":"Nygren","given":"Anders O.H.","non-dropping-particle":"","parse-names":false,"suffix":""},{"dropping-particle":"","family":"Schouten","given":"Jan P.","non-dropping-particle":"","parse-names":false,"suffix":""},{"dropping-particle":"","family":"Jacobs","given":"Heinz","non-dropping-particle":"","parse-names":false,"suffix":""}],"container-title":"Nucleic Acids Research","id":"ITEM-1","issue":"22","issued":{"date-parts":[["2005"]]},"title":"Rapid and quantitative detection of homologous and non-homologous recombination events using three oligonucleotide MLPA","type":"article-journal","volume":"33"},"uris":["http://www.mendeley.com/documents/?uuid=810a3769-4dfd-4fdd-948a-59c23a36da39"]}],"mendeley":{"formattedCitation":"[31]","plainTextFormattedCitation":"[31]","previouslyFormattedCitation":"[31]"},"properties":{"noteIndex":0},"schema":"https://github.com/citation-style-language/schema/raw/master/csl-citation.json"}</w:instrText>
      </w:r>
      <w:r w:rsidR="00215FE2" w:rsidRPr="00EC230A">
        <w:rPr>
          <w:rFonts w:cstheme="minorHAnsi"/>
          <w:sz w:val="24"/>
          <w:szCs w:val="24"/>
        </w:rPr>
        <w:fldChar w:fldCharType="separate"/>
      </w:r>
      <w:r w:rsidR="007E5E45" w:rsidRPr="00EC230A">
        <w:rPr>
          <w:rFonts w:cstheme="minorHAnsi"/>
          <w:noProof/>
          <w:sz w:val="24"/>
          <w:szCs w:val="24"/>
        </w:rPr>
        <w:t>[31]</w:t>
      </w:r>
      <w:r w:rsidR="00215FE2" w:rsidRPr="00EC230A">
        <w:rPr>
          <w:rFonts w:cstheme="minorHAnsi"/>
          <w:sz w:val="24"/>
          <w:szCs w:val="24"/>
        </w:rPr>
        <w:fldChar w:fldCharType="end"/>
      </w:r>
      <w:r w:rsidR="00215FE2" w:rsidRPr="00EC230A">
        <w:rPr>
          <w:rFonts w:cstheme="minorHAnsi"/>
          <w:sz w:val="24"/>
          <w:szCs w:val="24"/>
        </w:rPr>
        <w:t>,</w:t>
      </w:r>
      <w:r w:rsidR="00276BE2" w:rsidRPr="00EC230A">
        <w:rPr>
          <w:rFonts w:cstheme="minorHAnsi"/>
          <w:sz w:val="24"/>
          <w:szCs w:val="24"/>
        </w:rPr>
        <w:t xml:space="preserve"> and newly established </w:t>
      </w:r>
      <w:r w:rsidR="00276BE2" w:rsidRPr="00EC230A">
        <w:rPr>
          <w:rFonts w:cstheme="minorHAnsi"/>
          <w:i/>
          <w:sz w:val="24"/>
          <w:szCs w:val="24"/>
        </w:rPr>
        <w:t>Rev1</w:t>
      </w:r>
      <w:r w:rsidR="00276BE2" w:rsidRPr="00EC230A">
        <w:rPr>
          <w:rFonts w:cstheme="minorHAnsi"/>
          <w:i/>
          <w:sz w:val="24"/>
          <w:szCs w:val="24"/>
          <w:vertAlign w:val="superscript"/>
        </w:rPr>
        <w:t>-/-</w:t>
      </w:r>
      <w:r w:rsidR="00276BE2" w:rsidRPr="00EC230A">
        <w:rPr>
          <w:rFonts w:cstheme="minorHAnsi"/>
          <w:sz w:val="24"/>
          <w:szCs w:val="24"/>
        </w:rPr>
        <w:t xml:space="preserve"> mouse model, we generated mouse models w</w:t>
      </w:r>
      <w:r w:rsidR="000946CC" w:rsidRPr="00EC230A">
        <w:rPr>
          <w:rFonts w:cstheme="minorHAnsi"/>
          <w:sz w:val="24"/>
          <w:szCs w:val="24"/>
        </w:rPr>
        <w:t>h</w:t>
      </w:r>
      <w:r w:rsidR="00276BE2" w:rsidRPr="00EC230A">
        <w:rPr>
          <w:rFonts w:cstheme="minorHAnsi"/>
          <w:sz w:val="24"/>
          <w:szCs w:val="24"/>
        </w:rPr>
        <w:t xml:space="preserve">ere administration of tamoxifen results in ubiquitous deletion of the floxed </w:t>
      </w:r>
      <w:r w:rsidR="000946CC" w:rsidRPr="00EC230A">
        <w:rPr>
          <w:rFonts w:cstheme="minorHAnsi"/>
          <w:sz w:val="24"/>
          <w:szCs w:val="24"/>
        </w:rPr>
        <w:t>wildtype</w:t>
      </w:r>
      <w:r w:rsidR="00276BE2" w:rsidRPr="00EC230A">
        <w:rPr>
          <w:rFonts w:cstheme="minorHAnsi"/>
          <w:sz w:val="24"/>
          <w:szCs w:val="24"/>
        </w:rPr>
        <w:t>-</w:t>
      </w:r>
      <w:r w:rsidR="00276BE2" w:rsidRPr="00EC230A">
        <w:rPr>
          <w:rFonts w:cstheme="minorHAnsi"/>
          <w:i/>
          <w:iCs/>
          <w:sz w:val="24"/>
          <w:szCs w:val="24"/>
        </w:rPr>
        <w:t>P</w:t>
      </w:r>
      <w:r w:rsidR="000946CC" w:rsidRPr="00EC230A">
        <w:rPr>
          <w:rFonts w:cstheme="minorHAnsi"/>
          <w:i/>
          <w:iCs/>
          <w:sz w:val="24"/>
          <w:szCs w:val="24"/>
        </w:rPr>
        <w:t xml:space="preserve">cna </w:t>
      </w:r>
      <w:r w:rsidR="00276BE2" w:rsidRPr="00EC230A">
        <w:rPr>
          <w:rFonts w:cstheme="minorHAnsi"/>
          <w:sz w:val="24"/>
          <w:szCs w:val="24"/>
        </w:rPr>
        <w:t xml:space="preserve">allele. These mice additionally do or do not contain the </w:t>
      </w:r>
      <w:r w:rsidR="00276BE2" w:rsidRPr="00EC230A">
        <w:rPr>
          <w:rFonts w:cstheme="minorHAnsi"/>
          <w:i/>
          <w:sz w:val="24"/>
          <w:szCs w:val="24"/>
        </w:rPr>
        <w:t xml:space="preserve">Rev1 </w:t>
      </w:r>
      <w:r w:rsidR="00276BE2" w:rsidRPr="00EC230A">
        <w:rPr>
          <w:rFonts w:cstheme="minorHAnsi"/>
          <w:sz w:val="24"/>
          <w:szCs w:val="24"/>
        </w:rPr>
        <w:t>deletion (</w:t>
      </w:r>
      <w:r w:rsidR="00EB53E1" w:rsidRPr="00EC230A">
        <w:rPr>
          <w:rFonts w:cstheme="minorHAnsi"/>
          <w:sz w:val="24"/>
          <w:szCs w:val="24"/>
        </w:rPr>
        <w:t xml:space="preserve">see </w:t>
      </w:r>
      <w:r w:rsidR="00276BE2" w:rsidRPr="00EC230A">
        <w:rPr>
          <w:rFonts w:cstheme="minorHAnsi"/>
          <w:b/>
          <w:bCs/>
          <w:sz w:val="24"/>
          <w:szCs w:val="24"/>
        </w:rPr>
        <w:t>Fig. 5</w:t>
      </w:r>
      <w:r w:rsidR="00276BE2" w:rsidRPr="00EC230A">
        <w:rPr>
          <w:rFonts w:cstheme="minorHAnsi"/>
          <w:sz w:val="24"/>
          <w:szCs w:val="24"/>
        </w:rPr>
        <w:t xml:space="preserve">). Currently, it is not possible to analyze recombination efficiency of the floxed </w:t>
      </w:r>
      <w:r w:rsidR="00276BE2" w:rsidRPr="00EC230A">
        <w:rPr>
          <w:rFonts w:cstheme="minorHAnsi"/>
          <w:i/>
          <w:iCs/>
          <w:sz w:val="24"/>
          <w:szCs w:val="24"/>
        </w:rPr>
        <w:t>P</w:t>
      </w:r>
      <w:r w:rsidR="00215FE2" w:rsidRPr="00EC230A">
        <w:rPr>
          <w:rFonts w:cstheme="minorHAnsi"/>
          <w:i/>
          <w:iCs/>
          <w:sz w:val="24"/>
          <w:szCs w:val="24"/>
        </w:rPr>
        <w:t xml:space="preserve">cna </w:t>
      </w:r>
      <w:r w:rsidR="00276BE2" w:rsidRPr="00EC230A">
        <w:rPr>
          <w:rFonts w:cstheme="minorHAnsi"/>
          <w:sz w:val="24"/>
          <w:szCs w:val="24"/>
        </w:rPr>
        <w:t xml:space="preserve">allele. To detect Cre-mediated deletions, we made use of a version of the Rosa2 construct that also contains the confetti reporter construct </w:t>
      </w:r>
      <w:r w:rsidR="00215FE2" w:rsidRPr="00EC230A">
        <w:rPr>
          <w:rFonts w:cstheme="minorHAnsi"/>
          <w:sz w:val="24"/>
          <w:szCs w:val="24"/>
        </w:rPr>
        <w:fldChar w:fldCharType="begin" w:fldLock="1"/>
      </w:r>
      <w:r w:rsidR="00CC1B4F" w:rsidRPr="00EC230A">
        <w:rPr>
          <w:rFonts w:cstheme="minorHAnsi"/>
          <w:sz w:val="24"/>
          <w:szCs w:val="24"/>
        </w:rPr>
        <w:instrText>ADDIN CSL_CITATION {"citationItems":[{"id":"ITEM-1","itemData":{"DOI":"10.1038/nmeth.2450.NEW","abstract":"In a recently introduced transgenic multicolor labeling strategy called “Brainbow,” Cre-lox recombination is used to create a stochastic choice of expression among fluorescent proteins (XFPs), resulting in the indelible marking of mouse neurons with multiple, distinct colors. This method has been adapted to non-neuronal cells in mice and to neurons in fish and flies, but has yet to realize its full potential in the mouse brain. Here, we present several new lines of mice that overcome limitations of the initial lines and an adaptation of the method for use in adeno- associated viral (AAV) vectors. We also provide technical advice about how best to image Brainbow transgenes.","author":[{"dropping-particle":"","family":"Cia","given":"Dawen","non-dropping-particle":"","parse-names":false,"suffix":""},{"dropping-particle":"","family":"Cohen","given":"Kimberly B.","non-dropping-particle":"","parse-names":false,"suffix":""},{"dropping-particle":"","family":"Luo","given":"Tuanlian","non-dropping-particle":"","parse-names":false,"suffix":""},{"dropping-particle":"","family":"Lichtman","given":"Jeff W.","non-dropping-particle":"","parse-names":false,"suffix":""},{"dropping-particle":"","family":"Sanes","given":"Joshua R.","non-dropping-particle":"","parse-names":false,"suffix":""}],"container-title":"Nature methods","id":"ITEM-1","issue":"6","issued":{"date-parts":[["2013"]]},"page":"540-547","title":"New Tools for the brainbow toolbox","type":"article-journal","volume":"10"},"uris":["http://www.mendeley.com/documents/?uuid=cebf1f24-e6ad-41a6-916f-434b918b0e33"]},{"id":"ITEM-2","itemData":{"DOI":"10.1016/j.cell.2010.09.016","ISSN":"00928674","abstract":"Intestinal stem cells, characterized by high Lgr5 expression, reside between Paneth cells at the small intestinal crypt base and divide every day. We have carried out fate mapping of individual stem cells by generating a multicolor Cre-reporter. As a population, Lgr5hi stem cells persist life-long, yet crypts drift toward clonality within a period of 1-6 months. We have collected short- and long-term clonal tracing data of individual Lgr5hi cells. These reveal that most Lgr5hi cell divisions occur symmetrically and do not support a model in which two daughter cells resulting from an Lgr5hi cell division adopt divergent fates (i.e., one Lgr5hi cell and one transit-amplifying [TA] cell per division). The cellular dynamics are consistent with a model in which the resident stem cells double their numbers each day and stochastically adopt stem or TA fates. Quantitative analysis shows that stem cell turnover follows a pattern of neutral drift dynamics. © 2010 Elsevier Inc.","author":[{"dropping-particle":"","family":"Snippert","given":"Hugo J.","non-dropping-particle":"","parse-names":false,"suffix":""},{"dropping-particle":"","family":"Flier","given":"Laurens G.","non-dropping-particle":"van der","parse-names":false,"suffix":""},{"dropping-particle":"","family":"Sato","given":"Toshiro","non-dropping-particle":"","parse-names":false,"suffix":""},{"dropping-particle":"","family":"Es","given":"Johan H.","non-dropping-particle":"van","parse-names":false,"suffix":""},{"dropping-particle":"","family":"Born","given":"Maaike","non-dropping-particle":"van den","parse-names":false,"suffix":""},{"dropping-particle":"","family":"Kroon-Veenboer","given":"Carla","non-dropping-particle":"","parse-names":false,"suffix":""},{"dropping-particle":"","family":"Barker","given":"Nick","non-dropping-particle":"","parse-names":false,"suffix":""},{"dropping-particle":"","family":"Klein","given":"Allon M.","non-dropping-particle":"","parse-names":false,"suffix":""},{"dropping-particle":"","family":"Rheenen","given":"Jacco","non-dropping-particle":"van","parse-names":false,"suffix":""},{"dropping-particle":"","family":"Simons","given":"Benjamin D.","non-dropping-particle":"","parse-names":false,"suffix":""},{"dropping-particle":"","family":"Clevers","given":"Hans","non-dropping-particle":"","parse-names":false,"suffix":""}],"container-title":"Cell","id":"ITEM-2","issue":"1","issued":{"date-parts":[["2010"]]},"page":"134-144","publisher":"Elsevier Ltd","title":"Intestinal crypt homeostasis results from neutral competition between symmetrically dividing Lgr5 stem cells","type":"article-journal","volume":"143"},"uris":["http://www.mendeley.com/documents/?uuid=51350583-2f30-4595-9ae4-9b1d84683d67"]},{"id":"ITEM-3","itemData":{"DOI":"10.3791/53370","ISSN":"1940087X","abstract":"Lineage tracing experiments define the origin, fate and behavior of cells in a specific tissue or organism. This technique has been successfully applied for many decades, revealing seminal findings in developmental biology. More recently, it was adopted by stem cell biologists to identify and track different stem cell populations with minimal experimental intervention. The recent developments in mouse genetics, the availability of a large number of mouse strains, and the advancements in fluorescent microscopy allow the straightforward design of powerful lineage tracing systems for various tissues with basic expertise, using commercially available tools. We have recently taken advantage of this powerful methodology to explore the origin and fate of stem cells at the ocular surface using R26R-Confetti mouse. This model offers a multi-color genetic system, for the expression of 4 fluorescent genes in a random manner. Here we describe the principles of this methodology and provide an adaptable protocol for designing lineage tracing experiments; specifically for the corneal epithelium as well as for other tissues.","author":[{"dropping-particle":"","family":"Amitai-Lange","given":"Aya","non-dropping-particle":"","parse-names":false,"suffix":""},{"dropping-particle":"","family":"Berkowitz","given":"Eran","non-dropping-particle":"","parse-names":false,"suffix":""},{"dropping-particle":"","family":"Altshuler","given":"Anna","non-dropping-particle":"","parse-names":false,"suffix":""},{"dropping-particle":"","family":"Dbayat","given":"Noora","non-dropping-particle":"","parse-names":false,"suffix":""},{"dropping-particle":"","family":"Nasser","given":"Waseem","non-dropping-particle":"","parse-names":false,"suffix":""},{"dropping-particle":"","family":"Suss-Toby","given":"Edith","non-dropping-particle":"","parse-names":false,"suffix":""},{"dropping-particle":"","family":"Tiosano","given":"Beatrice","non-dropping-particle":"","parse-names":false,"suffix":""},{"dropping-particle":"","family":"Shalom-Feuerstein","given":"Ruby","non-dropping-particle":"","parse-names":false,"suffix":""}],"container-title":"Journal of Visualized Experiments","id":"ITEM-3","issue":"106","issued":{"date-parts":[["2015"]]},"page":"1-7","title":"A method for lineage tracing of corneal cells using multi-color fluorescent reporter mice","type":"article-journal","volume":"2015"},"uris":["http://www.mendeley.com/documents/?uuid=b3d41879-610d-4464-bc18-781c754860a2"]}],"mendeley":{"formattedCitation":"[30], [32], [33]","manualFormatting":"[30,32,33]","plainTextFormattedCitation":"[30], [32], [33]","previouslyFormattedCitation":"[30], [32], [33]"},"properties":{"noteIndex":0},"schema":"https://github.com/citation-style-language/schema/raw/master/csl-citation.json"}</w:instrText>
      </w:r>
      <w:r w:rsidR="00215FE2" w:rsidRPr="00EC230A">
        <w:rPr>
          <w:rFonts w:cstheme="minorHAnsi"/>
          <w:sz w:val="24"/>
          <w:szCs w:val="24"/>
        </w:rPr>
        <w:fldChar w:fldCharType="separate"/>
      </w:r>
      <w:r w:rsidR="007E5E45" w:rsidRPr="00EC230A">
        <w:rPr>
          <w:rFonts w:cstheme="minorHAnsi"/>
          <w:noProof/>
          <w:sz w:val="24"/>
          <w:szCs w:val="24"/>
        </w:rPr>
        <w:t>[30,32,33]</w:t>
      </w:r>
      <w:r w:rsidR="00215FE2" w:rsidRPr="00EC230A">
        <w:rPr>
          <w:rFonts w:cstheme="minorHAnsi"/>
          <w:sz w:val="24"/>
          <w:szCs w:val="24"/>
        </w:rPr>
        <w:fldChar w:fldCharType="end"/>
      </w:r>
      <w:r w:rsidR="00276BE2" w:rsidRPr="00EC230A">
        <w:rPr>
          <w:rFonts w:cstheme="minorHAnsi"/>
          <w:sz w:val="24"/>
          <w:szCs w:val="24"/>
        </w:rPr>
        <w:t xml:space="preserve">, which contains genes that encode for </w:t>
      </w:r>
      <w:r w:rsidR="00E91528" w:rsidRPr="00EC230A">
        <w:rPr>
          <w:rFonts w:cstheme="minorHAnsi"/>
          <w:sz w:val="24"/>
          <w:szCs w:val="24"/>
        </w:rPr>
        <w:t>green,</w:t>
      </w:r>
      <w:r w:rsidR="00C55FE6" w:rsidRPr="00EC230A">
        <w:rPr>
          <w:rFonts w:cstheme="minorHAnsi"/>
          <w:sz w:val="24"/>
          <w:szCs w:val="24"/>
        </w:rPr>
        <w:t xml:space="preserve"> </w:t>
      </w:r>
      <w:r w:rsidR="00E91528" w:rsidRPr="00EC230A">
        <w:rPr>
          <w:rFonts w:cstheme="minorHAnsi"/>
          <w:sz w:val="24"/>
          <w:szCs w:val="24"/>
        </w:rPr>
        <w:t>yellow,</w:t>
      </w:r>
      <w:r w:rsidR="00C55FE6" w:rsidRPr="00EC230A">
        <w:rPr>
          <w:rFonts w:cstheme="minorHAnsi"/>
          <w:sz w:val="24"/>
          <w:szCs w:val="24"/>
        </w:rPr>
        <w:t xml:space="preserve"> </w:t>
      </w:r>
      <w:r w:rsidR="00E91528" w:rsidRPr="00EC230A">
        <w:rPr>
          <w:rFonts w:cstheme="minorHAnsi"/>
          <w:sz w:val="24"/>
          <w:szCs w:val="24"/>
        </w:rPr>
        <w:t xml:space="preserve">red and blue </w:t>
      </w:r>
      <w:r w:rsidR="00276BE2" w:rsidRPr="00EC230A">
        <w:rPr>
          <w:rFonts w:cstheme="minorHAnsi"/>
          <w:sz w:val="24"/>
          <w:szCs w:val="24"/>
        </w:rPr>
        <w:t>fluorescent proteins</w:t>
      </w:r>
      <w:r w:rsidR="00E91528" w:rsidRPr="00EC230A">
        <w:rPr>
          <w:rFonts w:cstheme="minorHAnsi"/>
          <w:sz w:val="24"/>
          <w:szCs w:val="24"/>
        </w:rPr>
        <w:t xml:space="preserve"> </w:t>
      </w:r>
      <w:r w:rsidR="00276BE2" w:rsidRPr="00EC230A">
        <w:rPr>
          <w:rFonts w:cstheme="minorHAnsi"/>
          <w:sz w:val="24"/>
          <w:szCs w:val="24"/>
        </w:rPr>
        <w:t>(GFP, YFP,  RFP, and CFP), which are only expressed when the Cre-recombinase is active. Due to LoxP sites between the different fluorescent genes, only one gene is expressed at a time, and the specific gene that is expressed depends on random recombination by the Cre</w:t>
      </w:r>
      <w:r w:rsidR="00276BE2" w:rsidRPr="00EC230A">
        <w:rPr>
          <w:rFonts w:cstheme="minorHAnsi"/>
          <w:sz w:val="24"/>
          <w:szCs w:val="24"/>
          <w:vertAlign w:val="superscript"/>
        </w:rPr>
        <w:t xml:space="preserve">ERT2 </w:t>
      </w:r>
      <w:r w:rsidR="00276BE2" w:rsidRPr="00EC230A">
        <w:rPr>
          <w:rFonts w:cstheme="minorHAnsi"/>
          <w:sz w:val="24"/>
          <w:szCs w:val="24"/>
        </w:rPr>
        <w:t>(</w:t>
      </w:r>
      <w:r w:rsidR="00C55FE6" w:rsidRPr="00EC230A">
        <w:rPr>
          <w:rFonts w:cstheme="minorHAnsi"/>
          <w:sz w:val="24"/>
          <w:szCs w:val="24"/>
        </w:rPr>
        <w:t xml:space="preserve">see </w:t>
      </w:r>
      <w:r w:rsidR="00276BE2" w:rsidRPr="00EC230A">
        <w:rPr>
          <w:rFonts w:cstheme="minorHAnsi"/>
          <w:b/>
          <w:bCs/>
          <w:sz w:val="24"/>
          <w:szCs w:val="24"/>
        </w:rPr>
        <w:t>Fig. 5</w:t>
      </w:r>
      <w:r w:rsidR="00276BE2" w:rsidRPr="00EC230A">
        <w:rPr>
          <w:rFonts w:cstheme="minorHAnsi"/>
          <w:sz w:val="24"/>
          <w:szCs w:val="24"/>
        </w:rPr>
        <w:t>).</w:t>
      </w:r>
    </w:p>
    <w:p w14:paraId="0332CE26" w14:textId="65A7E024" w:rsidR="00E91528" w:rsidRPr="00A13BCF" w:rsidRDefault="00393563" w:rsidP="00A13BCF">
      <w:pPr>
        <w:pStyle w:val="Kop1"/>
      </w:pPr>
      <w:bookmarkStart w:id="10" w:name="_Toc33995606"/>
      <w:r>
        <w:t>experimental setup</w:t>
      </w:r>
      <w:bookmarkEnd w:id="10"/>
    </w:p>
    <w:p w14:paraId="42EA11BE" w14:textId="38E77BA2" w:rsidR="0005205C" w:rsidRPr="00EC230A" w:rsidRDefault="00393563" w:rsidP="0005205C">
      <w:pPr>
        <w:jc w:val="both"/>
        <w:rPr>
          <w:rFonts w:cstheme="minorHAnsi"/>
          <w:sz w:val="24"/>
          <w:szCs w:val="24"/>
        </w:rPr>
      </w:pPr>
      <w:r w:rsidRPr="00EC230A">
        <w:rPr>
          <w:rFonts w:cstheme="minorHAnsi"/>
          <w:b/>
          <w:bCs/>
          <w:sz w:val="24"/>
          <w:szCs w:val="24"/>
        </w:rPr>
        <w:t xml:space="preserve">Cre recombinase efficiency: </w:t>
      </w:r>
      <w:r w:rsidRPr="00EC230A">
        <w:rPr>
          <w:rFonts w:cstheme="minorHAnsi"/>
          <w:sz w:val="24"/>
          <w:szCs w:val="24"/>
        </w:rPr>
        <w:t>Mice will be fed with tamoxifen-containing food to activate Cre recombinase.</w:t>
      </w:r>
      <w:r w:rsidR="006C477E" w:rsidRPr="00EC230A">
        <w:rPr>
          <w:rFonts w:cstheme="minorHAnsi"/>
          <w:sz w:val="24"/>
          <w:szCs w:val="24"/>
        </w:rPr>
        <w:t xml:space="preserve"> Following with the we</w:t>
      </w:r>
      <w:r w:rsidR="00D34AD3" w:rsidRPr="00EC230A">
        <w:rPr>
          <w:rFonts w:cstheme="minorHAnsi"/>
          <w:sz w:val="24"/>
          <w:szCs w:val="24"/>
        </w:rPr>
        <w:t>e</w:t>
      </w:r>
      <w:r w:rsidR="006C477E" w:rsidRPr="00EC230A">
        <w:rPr>
          <w:rFonts w:cstheme="minorHAnsi"/>
          <w:sz w:val="24"/>
          <w:szCs w:val="24"/>
        </w:rPr>
        <w:t>kly blood isolation</w:t>
      </w:r>
      <w:r w:rsidR="0005205C" w:rsidRPr="00EC230A">
        <w:rPr>
          <w:rFonts w:cstheme="minorHAnsi"/>
          <w:sz w:val="24"/>
          <w:szCs w:val="24"/>
        </w:rPr>
        <w:t xml:space="preserve">, we will measure the fluorescent positive cells in the blood with flow cytometry to examine how efficiently </w:t>
      </w:r>
      <w:r w:rsidR="0005205C" w:rsidRPr="00EC230A">
        <w:rPr>
          <w:rFonts w:cstheme="minorHAnsi"/>
          <w:i/>
          <w:iCs/>
          <w:sz w:val="24"/>
          <w:szCs w:val="24"/>
        </w:rPr>
        <w:t xml:space="preserve">Pcna </w:t>
      </w:r>
      <w:r w:rsidR="0005205C" w:rsidRPr="00EC230A">
        <w:rPr>
          <w:rFonts w:cstheme="minorHAnsi"/>
          <w:sz w:val="24"/>
          <w:szCs w:val="24"/>
        </w:rPr>
        <w:t>floxed allele is deleted in our GEMs.</w:t>
      </w:r>
      <w:r w:rsidR="006C477E" w:rsidRPr="00EC230A">
        <w:rPr>
          <w:rFonts w:cstheme="minorHAnsi"/>
          <w:sz w:val="24"/>
          <w:szCs w:val="24"/>
        </w:rPr>
        <w:t xml:space="preserve"> As negative control, </w:t>
      </w:r>
      <w:r w:rsidR="0026345E" w:rsidRPr="00EC230A">
        <w:rPr>
          <w:rFonts w:cstheme="minorHAnsi"/>
          <w:sz w:val="24"/>
          <w:szCs w:val="24"/>
        </w:rPr>
        <w:t xml:space="preserve">blood will be isolated before tamoxifen-containing food. Cre activation is expected to delete the </w:t>
      </w:r>
      <w:r w:rsidR="0026345E" w:rsidRPr="00EC230A">
        <w:rPr>
          <w:rFonts w:cstheme="minorHAnsi"/>
          <w:i/>
          <w:iCs/>
          <w:sz w:val="24"/>
          <w:szCs w:val="24"/>
        </w:rPr>
        <w:t>Pcna</w:t>
      </w:r>
      <w:r w:rsidR="0026345E" w:rsidRPr="00EC230A">
        <w:rPr>
          <w:rFonts w:cstheme="minorHAnsi"/>
          <w:sz w:val="24"/>
          <w:szCs w:val="24"/>
        </w:rPr>
        <w:t xml:space="preserve"> floxed allele</w:t>
      </w:r>
      <w:r w:rsidR="0005205C" w:rsidRPr="00EC230A">
        <w:rPr>
          <w:rFonts w:cstheme="minorHAnsi"/>
          <w:sz w:val="24"/>
          <w:szCs w:val="24"/>
        </w:rPr>
        <w:t xml:space="preserve"> and turn deleted cells fluorescent for CFP, RFP, GFP or YFP (also termed confetti positive, or Conf+).</w:t>
      </w:r>
    </w:p>
    <w:p w14:paraId="6FBABE49" w14:textId="420418CB" w:rsidR="00E82299" w:rsidRPr="00EC230A" w:rsidRDefault="0026345E" w:rsidP="00C75879">
      <w:pPr>
        <w:jc w:val="both"/>
        <w:rPr>
          <w:rFonts w:cstheme="minorHAnsi"/>
          <w:noProof/>
        </w:rPr>
      </w:pPr>
      <w:r w:rsidRPr="00EC230A">
        <w:rPr>
          <w:rFonts w:cstheme="minorHAnsi"/>
          <w:b/>
          <w:bCs/>
          <w:sz w:val="24"/>
          <w:szCs w:val="24"/>
        </w:rPr>
        <w:lastRenderedPageBreak/>
        <w:t xml:space="preserve">Examination of stem cell maintenance and the hematopoietic </w:t>
      </w:r>
      <w:r w:rsidR="00D34AD3" w:rsidRPr="00EC230A">
        <w:rPr>
          <w:rFonts w:cstheme="minorHAnsi"/>
          <w:b/>
          <w:bCs/>
          <w:sz w:val="24"/>
          <w:szCs w:val="24"/>
        </w:rPr>
        <w:t>progenitors’</w:t>
      </w:r>
      <w:r w:rsidRPr="00EC230A">
        <w:rPr>
          <w:rFonts w:cstheme="minorHAnsi"/>
          <w:b/>
          <w:bCs/>
          <w:sz w:val="24"/>
          <w:szCs w:val="24"/>
        </w:rPr>
        <w:t xml:space="preserve"> </w:t>
      </w:r>
      <w:r w:rsidR="00571135" w:rsidRPr="00EC230A">
        <w:rPr>
          <w:rFonts w:cstheme="minorHAnsi"/>
          <w:b/>
          <w:bCs/>
          <w:sz w:val="24"/>
          <w:szCs w:val="24"/>
        </w:rPr>
        <w:t>compartment:</w:t>
      </w:r>
      <w:r w:rsidR="00571135" w:rsidRPr="00EC230A">
        <w:rPr>
          <w:rFonts w:cstheme="minorHAnsi"/>
          <w:sz w:val="24"/>
          <w:szCs w:val="24"/>
        </w:rPr>
        <w:t xml:space="preserve"> To</w:t>
      </w:r>
      <w:r w:rsidR="00D34AD3" w:rsidRPr="00EC230A">
        <w:rPr>
          <w:rFonts w:cstheme="minorHAnsi"/>
          <w:sz w:val="24"/>
          <w:szCs w:val="24"/>
        </w:rPr>
        <w:t xml:space="preserve"> determine the effect of </w:t>
      </w:r>
      <w:r w:rsidR="00D34AD3" w:rsidRPr="00EC230A">
        <w:rPr>
          <w:rFonts w:cstheme="minorHAnsi"/>
          <w:i/>
          <w:iCs/>
          <w:sz w:val="24"/>
          <w:szCs w:val="24"/>
        </w:rPr>
        <w:t>Pcna</w:t>
      </w:r>
      <w:r w:rsidR="00D34AD3" w:rsidRPr="00EC230A">
        <w:rPr>
          <w:rFonts w:cstheme="minorHAnsi"/>
          <w:sz w:val="24"/>
          <w:szCs w:val="24"/>
          <w:vertAlign w:val="superscript"/>
        </w:rPr>
        <w:t xml:space="preserve"> </w:t>
      </w:r>
      <w:r w:rsidR="00D34AD3" w:rsidRPr="00EC230A">
        <w:rPr>
          <w:rFonts w:cstheme="minorHAnsi"/>
          <w:sz w:val="24"/>
          <w:szCs w:val="24"/>
        </w:rPr>
        <w:t>floxed allele deletion on stem cell maintenance and the hematopoietic progenitor compartments, the bone marrow will be isolated after five weeks of tamoxifen-containing food</w:t>
      </w:r>
      <w:r w:rsidR="004031DE" w:rsidRPr="00EC230A">
        <w:rPr>
          <w:rFonts w:cstheme="minorHAnsi"/>
          <w:sz w:val="24"/>
          <w:szCs w:val="24"/>
        </w:rPr>
        <w:t xml:space="preserve">, to quantify long/short term HSC (LT-HSC/ST-HSC), multipotent progenitor 2-4 (MPP2, MPP3 AND MPP4), common lymphoid/myeloid progenitor (CLP /CMP), megakaryocyte -erythroid progenitors (MEP) and granulocyte-macrophage progenitors (GMP)  with </w:t>
      </w:r>
      <w:r w:rsidR="007B6B14" w:rsidRPr="00EC230A">
        <w:rPr>
          <w:rFonts w:cstheme="minorHAnsi"/>
          <w:sz w:val="24"/>
          <w:szCs w:val="24"/>
        </w:rPr>
        <w:t xml:space="preserve">high and through flowcytometry by detecting the unique cluster of differentiation </w:t>
      </w:r>
      <w:r w:rsidR="0005205C" w:rsidRPr="00EC230A">
        <w:rPr>
          <w:rFonts w:cstheme="minorHAnsi"/>
          <w:sz w:val="24"/>
          <w:szCs w:val="24"/>
        </w:rPr>
        <w:t xml:space="preserve"> </w:t>
      </w:r>
      <w:r w:rsidR="007B6B14" w:rsidRPr="00EC230A">
        <w:rPr>
          <w:rFonts w:cstheme="minorHAnsi"/>
          <w:sz w:val="24"/>
          <w:szCs w:val="24"/>
        </w:rPr>
        <w:t>(CD</w:t>
      </w:r>
      <w:r w:rsidR="0005205C" w:rsidRPr="00EC230A">
        <w:rPr>
          <w:rFonts w:cstheme="minorHAnsi"/>
          <w:sz w:val="24"/>
          <w:szCs w:val="24"/>
        </w:rPr>
        <w:t>)</w:t>
      </w:r>
      <w:r w:rsidR="007B6B14" w:rsidRPr="00EC230A">
        <w:rPr>
          <w:rFonts w:cstheme="minorHAnsi"/>
          <w:sz w:val="24"/>
          <w:szCs w:val="24"/>
        </w:rPr>
        <w:t>makers presents on these cells surface.</w:t>
      </w:r>
      <w:r w:rsidR="0005205C" w:rsidRPr="00EC230A">
        <w:rPr>
          <w:rFonts w:cstheme="minorHAnsi"/>
          <w:noProof/>
        </w:rPr>
        <w:t xml:space="preserve"> </w:t>
      </w:r>
    </w:p>
    <w:p w14:paraId="1A6C2B3B" w14:textId="38EBE52E" w:rsidR="00B55716" w:rsidRPr="00E82299" w:rsidRDefault="001E5187" w:rsidP="00C75879">
      <w:pPr>
        <w:jc w:val="both"/>
        <w:rPr>
          <w:b/>
          <w:bCs/>
          <w:sz w:val="24"/>
          <w:szCs w:val="24"/>
        </w:rPr>
      </w:pPr>
      <w:r w:rsidRPr="00EC230A">
        <w:rPr>
          <w:rFonts w:cstheme="minorHAnsi"/>
          <w:b/>
          <w:noProof/>
          <w:sz w:val="24"/>
          <w:szCs w:val="24"/>
        </w:rPr>
        <mc:AlternateContent>
          <mc:Choice Requires="wpg">
            <w:drawing>
              <wp:anchor distT="0" distB="0" distL="114300" distR="114300" simplePos="0" relativeHeight="251680768" behindDoc="0" locked="0" layoutInCell="1" allowOverlap="1" wp14:anchorId="4CC3E55C" wp14:editId="77999D75">
                <wp:simplePos x="0" y="0"/>
                <wp:positionH relativeFrom="column">
                  <wp:posOffset>-184935</wp:posOffset>
                </wp:positionH>
                <wp:positionV relativeFrom="paragraph">
                  <wp:posOffset>391731</wp:posOffset>
                </wp:positionV>
                <wp:extent cx="6410960" cy="3753149"/>
                <wp:effectExtent l="0" t="0" r="2540" b="6350"/>
                <wp:wrapSquare wrapText="bothSides"/>
                <wp:docPr id="22" name="Group 22"/>
                <wp:cNvGraphicFramePr/>
                <a:graphic xmlns:a="http://schemas.openxmlformats.org/drawingml/2006/main">
                  <a:graphicData uri="http://schemas.microsoft.com/office/word/2010/wordprocessingGroup">
                    <wpg:wgp>
                      <wpg:cNvGrpSpPr/>
                      <wpg:grpSpPr>
                        <a:xfrm>
                          <a:off x="0" y="0"/>
                          <a:ext cx="6410960" cy="3753149"/>
                          <a:chOff x="0" y="0"/>
                          <a:chExt cx="6410960" cy="3753149"/>
                        </a:xfrm>
                      </wpg:grpSpPr>
                      <pic:pic xmlns:pic="http://schemas.openxmlformats.org/drawingml/2006/picture">
                        <pic:nvPicPr>
                          <pic:cNvPr id="143" name="Picture 142">
                            <a:extLst>
                              <a:ext uri="{FF2B5EF4-FFF2-40B4-BE49-F238E27FC236}">
                                <a16:creationId xmlns:a16="http://schemas.microsoft.com/office/drawing/2014/main" id="{08890AAF-7685-6B47-A83A-73FE29D08A7B}"/>
                              </a:ext>
                            </a:extLst>
                          </pic:cNvPr>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102742" y="0"/>
                            <a:ext cx="5612765" cy="3106420"/>
                          </a:xfrm>
                          <a:prstGeom prst="rect">
                            <a:avLst/>
                          </a:prstGeom>
                          <a:ln>
                            <a:noFill/>
                          </a:ln>
                        </pic:spPr>
                      </pic:pic>
                      <wps:wsp>
                        <wps:cNvPr id="15" name="Text Box 15"/>
                        <wps:cNvSpPr txBox="1"/>
                        <wps:spPr>
                          <a:xfrm>
                            <a:off x="0" y="3113069"/>
                            <a:ext cx="6410960" cy="640080"/>
                          </a:xfrm>
                          <a:prstGeom prst="rect">
                            <a:avLst/>
                          </a:prstGeom>
                          <a:solidFill>
                            <a:prstClr val="white"/>
                          </a:solidFill>
                          <a:ln>
                            <a:noFill/>
                          </a:ln>
                        </wps:spPr>
                        <wps:txbx>
                          <w:txbxContent>
                            <w:p w14:paraId="6EEED380" w14:textId="056B4FA2" w:rsidR="001E5187" w:rsidRPr="00E82299" w:rsidRDefault="001E5187" w:rsidP="004C76AA">
                              <w:pPr>
                                <w:pStyle w:val="Bijschrift"/>
                                <w:jc w:val="both"/>
                                <w:rPr>
                                  <w:sz w:val="20"/>
                                  <w:szCs w:val="20"/>
                                </w:rPr>
                              </w:pPr>
                              <w:r w:rsidRPr="00C73434">
                                <w:rPr>
                                  <w:sz w:val="20"/>
                                  <w:szCs w:val="20"/>
                                </w:rPr>
                                <w:t xml:space="preserve">Figure </w:t>
                              </w:r>
                              <w:r w:rsidRPr="00C73434">
                                <w:rPr>
                                  <w:sz w:val="20"/>
                                  <w:szCs w:val="20"/>
                                </w:rPr>
                                <w:fldChar w:fldCharType="begin"/>
                              </w:r>
                              <w:r w:rsidRPr="00C73434">
                                <w:rPr>
                                  <w:sz w:val="20"/>
                                  <w:szCs w:val="20"/>
                                </w:rPr>
                                <w:instrText xml:space="preserve"> SEQ Figure \* ARABIC </w:instrText>
                              </w:r>
                              <w:r w:rsidRPr="00C73434">
                                <w:rPr>
                                  <w:sz w:val="20"/>
                                  <w:szCs w:val="20"/>
                                </w:rPr>
                                <w:fldChar w:fldCharType="separate"/>
                              </w:r>
                              <w:r w:rsidRPr="00C73434">
                                <w:rPr>
                                  <w:noProof/>
                                  <w:sz w:val="20"/>
                                  <w:szCs w:val="20"/>
                                </w:rPr>
                                <w:t>5</w:t>
                              </w:r>
                              <w:r w:rsidRPr="00C73434">
                                <w:rPr>
                                  <w:sz w:val="20"/>
                                  <w:szCs w:val="20"/>
                                </w:rPr>
                                <w:fldChar w:fldCharType="end"/>
                              </w:r>
                              <w:r w:rsidRPr="00C73434">
                                <w:rPr>
                                  <w:sz w:val="20"/>
                                  <w:szCs w:val="20"/>
                                </w:rPr>
                                <w:t>.</w:t>
                              </w:r>
                              <w:r>
                                <w:rPr>
                                  <w:sz w:val="20"/>
                                  <w:szCs w:val="20"/>
                                </w:rPr>
                                <w:t>V</w:t>
                              </w:r>
                              <w:r w:rsidRPr="00C73434">
                                <w:rPr>
                                  <w:sz w:val="20"/>
                                  <w:szCs w:val="20"/>
                                </w:rPr>
                                <w:t>arious</w:t>
                              </w:r>
                              <w:r>
                                <w:rPr>
                                  <w:sz w:val="20"/>
                                  <w:szCs w:val="20"/>
                                </w:rPr>
                                <w:t xml:space="preserve"> GEMs crossed </w:t>
                              </w:r>
                              <w:r w:rsidRPr="00C73434">
                                <w:rPr>
                                  <w:sz w:val="20"/>
                                  <w:szCs w:val="20"/>
                                </w:rPr>
                                <w:t>with the RCM2 mice</w:t>
                              </w:r>
                              <w:r>
                                <w:rPr>
                                  <w:sz w:val="20"/>
                                  <w:szCs w:val="20"/>
                                </w:rPr>
                                <w:t xml:space="preserve"> to study DDT deficiency </w:t>
                              </w:r>
                              <w:r>
                                <w:rPr>
                                  <w:i/>
                                  <w:iCs/>
                                  <w:sz w:val="20"/>
                                  <w:szCs w:val="20"/>
                                </w:rPr>
                                <w:t>in vivo</w:t>
                              </w:r>
                              <w:r w:rsidRPr="00C73434">
                                <w:rPr>
                                  <w:sz w:val="20"/>
                                  <w:szCs w:val="20"/>
                                </w:rPr>
                                <w:t>.</w:t>
                              </w:r>
                              <w:r w:rsidRPr="00C73434">
                                <w:rPr>
                                  <w:noProof/>
                                  <w:sz w:val="20"/>
                                  <w:szCs w:val="20"/>
                                </w:rPr>
                                <w:t xml:space="preserve"> Upon an administration of tamoxifen, both the floxed </w:t>
                              </w:r>
                              <w:r w:rsidRPr="00C73434">
                                <w:rPr>
                                  <w:i/>
                                  <w:iCs/>
                                  <w:noProof/>
                                  <w:sz w:val="20"/>
                                  <w:szCs w:val="20"/>
                                </w:rPr>
                                <w:t>Pcna</w:t>
                              </w:r>
                              <w:r w:rsidRPr="00C73434">
                                <w:rPr>
                                  <w:i/>
                                  <w:iCs/>
                                  <w:noProof/>
                                  <w:sz w:val="20"/>
                                  <w:szCs w:val="20"/>
                                  <w:vertAlign w:val="superscript"/>
                                </w:rPr>
                                <w:t>K164fl</w:t>
                              </w:r>
                              <w:r w:rsidRPr="00C73434">
                                <w:rPr>
                                  <w:noProof/>
                                  <w:sz w:val="20"/>
                                  <w:szCs w:val="20"/>
                                </w:rPr>
                                <w:t xml:space="preserve"> allele and the noemycin roadblock will be deleted by Cre-recombinase. Cre-ERT2 is activated by tamoxifen, which excise the noemycin gene, and the remaining GFP,YFP, RFP AND CFP may be expressed in various combinations.</w:t>
                              </w:r>
                            </w:p>
                            <w:p w14:paraId="5B34DA92" w14:textId="77777777" w:rsidR="001E5187" w:rsidRDefault="001E5187"/>
                            <w:p w14:paraId="032BC0A0" w14:textId="15B203A9" w:rsidR="001E5187" w:rsidRPr="00E82299" w:rsidRDefault="001E5187" w:rsidP="004C76AA">
                              <w:pPr>
                                <w:pStyle w:val="Bijschrift"/>
                                <w:jc w:val="both"/>
                                <w:rPr>
                                  <w:sz w:val="20"/>
                                  <w:szCs w:val="20"/>
                                </w:rPr>
                              </w:pPr>
                              <w:r w:rsidRPr="00C73434">
                                <w:rPr>
                                  <w:sz w:val="20"/>
                                  <w:szCs w:val="20"/>
                                </w:rPr>
                                <w:t xml:space="preserve">Figure </w:t>
                              </w:r>
                              <w:r w:rsidRPr="00C73434">
                                <w:rPr>
                                  <w:sz w:val="20"/>
                                  <w:szCs w:val="20"/>
                                </w:rPr>
                                <w:fldChar w:fldCharType="begin"/>
                              </w:r>
                              <w:r w:rsidRPr="00C73434">
                                <w:rPr>
                                  <w:sz w:val="20"/>
                                  <w:szCs w:val="20"/>
                                </w:rPr>
                                <w:instrText xml:space="preserve"> SEQ Figure \* ARABIC </w:instrText>
                              </w:r>
                              <w:r w:rsidRPr="00C73434">
                                <w:rPr>
                                  <w:sz w:val="20"/>
                                  <w:szCs w:val="20"/>
                                </w:rPr>
                                <w:fldChar w:fldCharType="separate"/>
                              </w:r>
                              <w:r w:rsidRPr="00C73434">
                                <w:rPr>
                                  <w:noProof/>
                                  <w:sz w:val="20"/>
                                  <w:szCs w:val="20"/>
                                </w:rPr>
                                <w:t>5</w:t>
                              </w:r>
                              <w:r w:rsidRPr="00C73434">
                                <w:rPr>
                                  <w:sz w:val="20"/>
                                  <w:szCs w:val="20"/>
                                </w:rPr>
                                <w:fldChar w:fldCharType="end"/>
                              </w:r>
                              <w:r w:rsidRPr="00C73434">
                                <w:rPr>
                                  <w:sz w:val="20"/>
                                  <w:szCs w:val="20"/>
                                </w:rPr>
                                <w:t>.</w:t>
                              </w:r>
                              <w:r>
                                <w:rPr>
                                  <w:sz w:val="20"/>
                                  <w:szCs w:val="20"/>
                                </w:rPr>
                                <w:t>V</w:t>
                              </w:r>
                              <w:r w:rsidRPr="00C73434">
                                <w:rPr>
                                  <w:sz w:val="20"/>
                                  <w:szCs w:val="20"/>
                                </w:rPr>
                                <w:t>arious</w:t>
                              </w:r>
                              <w:r>
                                <w:rPr>
                                  <w:sz w:val="20"/>
                                  <w:szCs w:val="20"/>
                                </w:rPr>
                                <w:t xml:space="preserve"> GEMs crossed </w:t>
                              </w:r>
                              <w:r w:rsidRPr="00C73434">
                                <w:rPr>
                                  <w:sz w:val="20"/>
                                  <w:szCs w:val="20"/>
                                </w:rPr>
                                <w:t>with the RCM2 mice</w:t>
                              </w:r>
                              <w:r>
                                <w:rPr>
                                  <w:sz w:val="20"/>
                                  <w:szCs w:val="20"/>
                                </w:rPr>
                                <w:t xml:space="preserve"> to study DDT deficiency </w:t>
                              </w:r>
                              <w:r>
                                <w:rPr>
                                  <w:i/>
                                  <w:iCs/>
                                  <w:sz w:val="20"/>
                                  <w:szCs w:val="20"/>
                                </w:rPr>
                                <w:t>in vivo</w:t>
                              </w:r>
                              <w:r w:rsidRPr="00C73434">
                                <w:rPr>
                                  <w:sz w:val="20"/>
                                  <w:szCs w:val="20"/>
                                </w:rPr>
                                <w:t>.</w:t>
                              </w:r>
                              <w:r w:rsidRPr="00C73434">
                                <w:rPr>
                                  <w:noProof/>
                                  <w:sz w:val="20"/>
                                  <w:szCs w:val="20"/>
                                </w:rPr>
                                <w:t xml:space="preserve"> Upon an administration of tamoxifen, both the floxed </w:t>
                              </w:r>
                              <w:r w:rsidRPr="00C73434">
                                <w:rPr>
                                  <w:i/>
                                  <w:iCs/>
                                  <w:noProof/>
                                  <w:sz w:val="20"/>
                                  <w:szCs w:val="20"/>
                                </w:rPr>
                                <w:t>Pcna</w:t>
                              </w:r>
                              <w:r w:rsidRPr="00C73434">
                                <w:rPr>
                                  <w:i/>
                                  <w:iCs/>
                                  <w:noProof/>
                                  <w:sz w:val="20"/>
                                  <w:szCs w:val="20"/>
                                  <w:vertAlign w:val="superscript"/>
                                </w:rPr>
                                <w:t>K164fl</w:t>
                              </w:r>
                              <w:r w:rsidRPr="00C73434">
                                <w:rPr>
                                  <w:noProof/>
                                  <w:sz w:val="20"/>
                                  <w:szCs w:val="20"/>
                                </w:rPr>
                                <w:t xml:space="preserve"> allele and the noemycin roadblock will be deleted by Cre-recombinase. Cre-ERT2 is activated by tamoxifen, which excise the noemycin gene, and the remaining GFP,YFP, RFP AND CFP may be expressed in various combinations.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4CC3E55C" id="Group 22" o:spid="_x0000_s1041" style="position:absolute;left:0;text-align:left;margin-left:-14.55pt;margin-top:30.85pt;width:504.8pt;height:295.5pt;z-index:251680768" coordsize="64109,3753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">
                <v:shape id="Picture 142" o:spid="_x0000_s1042" type="#_x0000_t75" style="position:absolute;left:1027;width:56128;height:310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">
                  <v:imagedata r:id="rId18" o:title=""/>
                </v:shape>
                <v:shape id="Text Box 15" o:spid="_x0000_s1043" type="#_x0000_t202" style="position:absolute;top:31130;width:64109;height:64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" stroked="f">
                  <v:textbox inset="0,0,0,0">
                    <w:txbxContent>
                      <w:p w14:paraId="6EEED380" w14:textId="056B4FA2" w:rsidR="001E5187" w:rsidRPr="00E82299" w:rsidRDefault="001E5187" w:rsidP="004C76AA">
                        <w:pPr>
                          <w:pStyle w:val="Caption"/>
                          <w:jc w:val="both"/>
                          <w:rPr>
                            <w:sz w:val="20"/>
                            <w:szCs w:val="20"/>
                          </w:rPr>
                        </w:pPr>
                        <w:r w:rsidRPr="00C73434">
                          <w:rPr>
                            <w:sz w:val="20"/>
                            <w:szCs w:val="20"/>
                          </w:rPr>
                          <w:t xml:space="preserve">Figure </w:t>
                        </w:r>
                        <w:r w:rsidRPr="00C73434">
                          <w:rPr>
                            <w:sz w:val="20"/>
                            <w:szCs w:val="20"/>
                          </w:rPr>
                          <w:fldChar w:fldCharType="begin"/>
                        </w:r>
                        <w:r w:rsidRPr="00C73434">
                          <w:rPr>
                            <w:sz w:val="20"/>
                            <w:szCs w:val="20"/>
                          </w:rPr>
                          <w:instrText xml:space="preserve"> SEQ Figure \* ARABIC </w:instrText>
                        </w:r>
                        <w:r w:rsidRPr="00C73434">
                          <w:rPr>
                            <w:sz w:val="20"/>
                            <w:szCs w:val="20"/>
                          </w:rPr>
                          <w:fldChar w:fldCharType="separate"/>
                        </w:r>
                        <w:r w:rsidRPr="00C73434">
                          <w:rPr>
                            <w:noProof/>
                            <w:sz w:val="20"/>
                            <w:szCs w:val="20"/>
                          </w:rPr>
                          <w:t>5</w:t>
                        </w:r>
                        <w:r w:rsidRPr="00C73434">
                          <w:rPr>
                            <w:sz w:val="20"/>
                            <w:szCs w:val="20"/>
                          </w:rPr>
                          <w:fldChar w:fldCharType="end"/>
                        </w:r>
                        <w:r w:rsidRPr="00C73434">
                          <w:rPr>
                            <w:sz w:val="20"/>
                            <w:szCs w:val="20"/>
                          </w:rPr>
                          <w:t>.</w:t>
                        </w:r>
                        <w:r>
                          <w:rPr>
                            <w:sz w:val="20"/>
                            <w:szCs w:val="20"/>
                          </w:rPr>
                          <w:t>V</w:t>
                        </w:r>
                        <w:r w:rsidRPr="00C73434">
                          <w:rPr>
                            <w:sz w:val="20"/>
                            <w:szCs w:val="20"/>
                          </w:rPr>
                          <w:t>arious</w:t>
                        </w:r>
                        <w:r>
                          <w:rPr>
                            <w:sz w:val="20"/>
                            <w:szCs w:val="20"/>
                          </w:rPr>
                          <w:t xml:space="preserve"> GEMs crossed </w:t>
                        </w:r>
                        <w:r w:rsidRPr="00C73434">
                          <w:rPr>
                            <w:sz w:val="20"/>
                            <w:szCs w:val="20"/>
                          </w:rPr>
                          <w:t>with the RCM2 mice</w:t>
                        </w:r>
                        <w:r>
                          <w:rPr>
                            <w:sz w:val="20"/>
                            <w:szCs w:val="20"/>
                          </w:rPr>
                          <w:t xml:space="preserve"> to study DDT deficiency </w:t>
                        </w:r>
                        <w:r>
                          <w:rPr>
                            <w:i/>
                            <w:iCs/>
                            <w:sz w:val="20"/>
                            <w:szCs w:val="20"/>
                          </w:rPr>
                          <w:t>in vivo</w:t>
                        </w:r>
                        <w:r w:rsidRPr="00C73434">
                          <w:rPr>
                            <w:sz w:val="20"/>
                            <w:szCs w:val="20"/>
                          </w:rPr>
                          <w:t>.</w:t>
                        </w:r>
                        <w:r w:rsidRPr="00C73434">
                          <w:rPr>
                            <w:noProof/>
                            <w:sz w:val="20"/>
                            <w:szCs w:val="20"/>
                          </w:rPr>
                          <w:t xml:space="preserve"> Upon an administration of tamoxifen, both the floxed </w:t>
                        </w:r>
                        <w:r w:rsidRPr="00C73434">
                          <w:rPr>
                            <w:i/>
                            <w:iCs/>
                            <w:noProof/>
                            <w:sz w:val="20"/>
                            <w:szCs w:val="20"/>
                          </w:rPr>
                          <w:t>Pcna</w:t>
                        </w:r>
                        <w:r w:rsidRPr="00C73434">
                          <w:rPr>
                            <w:i/>
                            <w:iCs/>
                            <w:noProof/>
                            <w:sz w:val="20"/>
                            <w:szCs w:val="20"/>
                            <w:vertAlign w:val="superscript"/>
                          </w:rPr>
                          <w:t>K164fl</w:t>
                        </w:r>
                        <w:r w:rsidRPr="00C73434">
                          <w:rPr>
                            <w:noProof/>
                            <w:sz w:val="20"/>
                            <w:szCs w:val="20"/>
                          </w:rPr>
                          <w:t xml:space="preserve"> allele and the noemycin roadblock will be deleted by Cre-recombinase. Cre-ERT2 is activated by tamoxifen, which excise the noemycin gene, and the remaining GFP,YFP, RFP AND CFP may be expressed in various combinations.</w:t>
                        </w:r>
                      </w:p>
                      <w:p w14:paraId="5B34DA92" w14:textId="77777777" w:rsidR="001E5187" w:rsidRDefault="001E5187"/>
                      <w:p w14:paraId="032BC0A0" w14:textId="15B203A9" w:rsidR="001E5187" w:rsidRPr="00E82299" w:rsidRDefault="001E5187" w:rsidP="004C76AA">
                        <w:pPr>
                          <w:pStyle w:val="Caption"/>
                          <w:jc w:val="both"/>
                          <w:rPr>
                            <w:sz w:val="20"/>
                            <w:szCs w:val="20"/>
                          </w:rPr>
                        </w:pPr>
                        <w:r w:rsidRPr="00C73434">
                          <w:rPr>
                            <w:sz w:val="20"/>
                            <w:szCs w:val="20"/>
                          </w:rPr>
                          <w:t xml:space="preserve">Figure </w:t>
                        </w:r>
                        <w:r w:rsidRPr="00C73434">
                          <w:rPr>
                            <w:sz w:val="20"/>
                            <w:szCs w:val="20"/>
                          </w:rPr>
                          <w:fldChar w:fldCharType="begin"/>
                        </w:r>
                        <w:r w:rsidRPr="00C73434">
                          <w:rPr>
                            <w:sz w:val="20"/>
                            <w:szCs w:val="20"/>
                          </w:rPr>
                          <w:instrText xml:space="preserve"> SEQ Figure \* ARABIC </w:instrText>
                        </w:r>
                        <w:r w:rsidRPr="00C73434">
                          <w:rPr>
                            <w:sz w:val="20"/>
                            <w:szCs w:val="20"/>
                          </w:rPr>
                          <w:fldChar w:fldCharType="separate"/>
                        </w:r>
                        <w:r w:rsidRPr="00C73434">
                          <w:rPr>
                            <w:noProof/>
                            <w:sz w:val="20"/>
                            <w:szCs w:val="20"/>
                          </w:rPr>
                          <w:t>5</w:t>
                        </w:r>
                        <w:r w:rsidRPr="00C73434">
                          <w:rPr>
                            <w:sz w:val="20"/>
                            <w:szCs w:val="20"/>
                          </w:rPr>
                          <w:fldChar w:fldCharType="end"/>
                        </w:r>
                        <w:r w:rsidRPr="00C73434">
                          <w:rPr>
                            <w:sz w:val="20"/>
                            <w:szCs w:val="20"/>
                          </w:rPr>
                          <w:t>.</w:t>
                        </w:r>
                        <w:r>
                          <w:rPr>
                            <w:sz w:val="20"/>
                            <w:szCs w:val="20"/>
                          </w:rPr>
                          <w:t>V</w:t>
                        </w:r>
                        <w:r w:rsidRPr="00C73434">
                          <w:rPr>
                            <w:sz w:val="20"/>
                            <w:szCs w:val="20"/>
                          </w:rPr>
                          <w:t>arious</w:t>
                        </w:r>
                        <w:r>
                          <w:rPr>
                            <w:sz w:val="20"/>
                            <w:szCs w:val="20"/>
                          </w:rPr>
                          <w:t xml:space="preserve"> GEMs crossed </w:t>
                        </w:r>
                        <w:r w:rsidRPr="00C73434">
                          <w:rPr>
                            <w:sz w:val="20"/>
                            <w:szCs w:val="20"/>
                          </w:rPr>
                          <w:t>with the RCM2 mice</w:t>
                        </w:r>
                        <w:r>
                          <w:rPr>
                            <w:sz w:val="20"/>
                            <w:szCs w:val="20"/>
                          </w:rPr>
                          <w:t xml:space="preserve"> to study DDT deficiency </w:t>
                        </w:r>
                        <w:r>
                          <w:rPr>
                            <w:i/>
                            <w:iCs/>
                            <w:sz w:val="20"/>
                            <w:szCs w:val="20"/>
                          </w:rPr>
                          <w:t>in vivo</w:t>
                        </w:r>
                        <w:r w:rsidRPr="00C73434">
                          <w:rPr>
                            <w:sz w:val="20"/>
                            <w:szCs w:val="20"/>
                          </w:rPr>
                          <w:t>.</w:t>
                        </w:r>
                        <w:r w:rsidRPr="00C73434">
                          <w:rPr>
                            <w:noProof/>
                            <w:sz w:val="20"/>
                            <w:szCs w:val="20"/>
                          </w:rPr>
                          <w:t xml:space="preserve"> Upon an administration of tamoxifen, both the floxed </w:t>
                        </w:r>
                        <w:r w:rsidRPr="00C73434">
                          <w:rPr>
                            <w:i/>
                            <w:iCs/>
                            <w:noProof/>
                            <w:sz w:val="20"/>
                            <w:szCs w:val="20"/>
                          </w:rPr>
                          <w:t>Pcna</w:t>
                        </w:r>
                        <w:r w:rsidRPr="00C73434">
                          <w:rPr>
                            <w:i/>
                            <w:iCs/>
                            <w:noProof/>
                            <w:sz w:val="20"/>
                            <w:szCs w:val="20"/>
                            <w:vertAlign w:val="superscript"/>
                          </w:rPr>
                          <w:t>K164fl</w:t>
                        </w:r>
                        <w:r w:rsidRPr="00C73434">
                          <w:rPr>
                            <w:noProof/>
                            <w:sz w:val="20"/>
                            <w:szCs w:val="20"/>
                          </w:rPr>
                          <w:t xml:space="preserve"> allele and the noemycin roadblock will be deleted by Cre-recombinase. Cre-ERT2 is activated by tamoxifen, which excise the noemycin gene, and the remaining GFP,YFP, RFP AND CFP may be expressed in various combinations.</w:t>
                        </w:r>
                      </w:p>
                    </w:txbxContent>
                  </v:textbox>
                </v:shape>
                <w10:wrap type="square"/>
              </v:group>
            </w:pict>
          </mc:Fallback>
        </mc:AlternateContent>
      </w:r>
      <w:r w:rsidR="007B6B14" w:rsidRPr="00EC230A">
        <w:rPr>
          <w:rFonts w:cstheme="minorHAnsi"/>
          <w:b/>
          <w:sz w:val="24"/>
          <w:szCs w:val="24"/>
        </w:rPr>
        <w:t xml:space="preserve">Analysis of whole blood: </w:t>
      </w:r>
      <w:r w:rsidR="007B6B14" w:rsidRPr="00EC230A">
        <w:rPr>
          <w:rFonts w:cstheme="minorHAnsi"/>
          <w:sz w:val="24"/>
          <w:szCs w:val="24"/>
        </w:rPr>
        <w:t>To determine anemia, we</w:t>
      </w:r>
      <w:r w:rsidR="00791022" w:rsidRPr="00EC230A">
        <w:rPr>
          <w:rFonts w:cstheme="minorHAnsi"/>
          <w:sz w:val="24"/>
          <w:szCs w:val="24"/>
        </w:rPr>
        <w:t xml:space="preserve"> will </w:t>
      </w:r>
      <w:r w:rsidR="007B6B14" w:rsidRPr="00EC230A">
        <w:rPr>
          <w:rFonts w:cstheme="minorHAnsi"/>
          <w:sz w:val="24"/>
          <w:szCs w:val="24"/>
        </w:rPr>
        <w:t>measure the number of red blood cells (RBC) and hemoglobin (HGB) in the blood</w:t>
      </w:r>
      <w:r w:rsidR="007B6B14" w:rsidRPr="007B6B14">
        <w:rPr>
          <w:sz w:val="24"/>
          <w:szCs w:val="24"/>
        </w:rPr>
        <w:t xml:space="preserve">. </w:t>
      </w:r>
    </w:p>
    <w:p w14:paraId="566656BC" w14:textId="01C2440E" w:rsidR="00E82299" w:rsidRDefault="00791022">
      <w:r w:rsidRPr="00AE1FC7">
        <w:rPr>
          <w:noProof/>
          <w:sz w:val="24"/>
          <w:szCs w:val="24"/>
        </w:rPr>
        <w:drawing>
          <wp:inline distT="0" distB="0" distL="0" distR="0" wp14:anchorId="190F5EFB" wp14:editId="30D5E583">
            <wp:extent cx="5194300" cy="2163445"/>
            <wp:effectExtent l="0" t="0" r="0" b="0"/>
            <wp:docPr id="2" name="Picture 1">
              <a:extLst xmlns:a="http://schemas.openxmlformats.org/drawingml/2006/main">
                <a:ext uri="{FF2B5EF4-FFF2-40B4-BE49-F238E27FC236}">
                  <a16:creationId xmlns:a16="http://schemas.microsoft.com/office/drawing/2014/main" id="{ED1F17CE-9C90-1641-87BE-4867FFB212E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ED1F17CE-9C90-1641-87BE-4867FFB212EE}"/>
                        </a:ext>
                      </a:extLst>
                    </pic:cNvPr>
                    <pic:cNvPicPr>
                      <a:picLocks noChangeAspect="1"/>
                    </pic:cNvPicPr>
                  </pic:nvPicPr>
                  <pic:blipFill rotWithShape="1">
                    <a:blip r:embed="rId19">
                      <a:extLst>
                        <a:ext uri="{28A0092B-C50C-407E-A947-70E740481C1C}">
                          <a14:useLocalDpi xmlns:a14="http://schemas.microsoft.com/office/drawing/2010/main" val="0"/>
                        </a:ext>
                      </a:extLst>
                    </a:blip>
                    <a:srcRect l="3928" t="7793" r="2138" b="3416"/>
                    <a:stretch/>
                  </pic:blipFill>
                  <pic:spPr bwMode="auto">
                    <a:xfrm>
                      <a:off x="0" y="0"/>
                      <a:ext cx="5194300" cy="2163445"/>
                    </a:xfrm>
                    <a:prstGeom prst="rect">
                      <a:avLst/>
                    </a:prstGeom>
                    <a:ln>
                      <a:noFill/>
                    </a:ln>
                    <a:extLst>
                      <a:ext uri="{53640926-AAD7-44D8-BBD7-CCE9431645EC}">
                        <a14:shadowObscured xmlns:a14="http://schemas.microsoft.com/office/drawing/2010/main"/>
                      </a:ext>
                    </a:extLst>
                  </pic:spPr>
                </pic:pic>
              </a:graphicData>
            </a:graphic>
          </wp:inline>
        </w:drawing>
      </w:r>
    </w:p>
    <w:p w14:paraId="26E243FC" w14:textId="3FE4D8EE" w:rsidR="00E82299" w:rsidRDefault="001E5187" w:rsidP="001E5187">
      <w:pPr>
        <w:pStyle w:val="Bijschrift"/>
        <w:rPr>
          <w:sz w:val="20"/>
          <w:szCs w:val="20"/>
        </w:rPr>
      </w:pPr>
      <w:r w:rsidRPr="00B40F99">
        <w:rPr>
          <w:sz w:val="20"/>
          <w:szCs w:val="20"/>
        </w:rPr>
        <w:t xml:space="preserve">Figure </w:t>
      </w:r>
      <w:r w:rsidRPr="00B40F99">
        <w:rPr>
          <w:sz w:val="20"/>
          <w:szCs w:val="20"/>
        </w:rPr>
        <w:fldChar w:fldCharType="begin"/>
      </w:r>
      <w:r w:rsidRPr="00B40F99">
        <w:rPr>
          <w:sz w:val="20"/>
          <w:szCs w:val="20"/>
        </w:rPr>
        <w:instrText xml:space="preserve"> SEQ Figure \* ARABIC </w:instrText>
      </w:r>
      <w:r w:rsidRPr="00B40F99">
        <w:rPr>
          <w:sz w:val="20"/>
          <w:szCs w:val="20"/>
        </w:rPr>
        <w:fldChar w:fldCharType="separate"/>
      </w:r>
      <w:r w:rsidRPr="00B40F99">
        <w:rPr>
          <w:sz w:val="20"/>
          <w:szCs w:val="20"/>
        </w:rPr>
        <w:t>6</w:t>
      </w:r>
      <w:r w:rsidRPr="00B40F99">
        <w:rPr>
          <w:sz w:val="20"/>
          <w:szCs w:val="20"/>
        </w:rPr>
        <w:fldChar w:fldCharType="end"/>
      </w:r>
      <w:r w:rsidRPr="00B40F99">
        <w:rPr>
          <w:sz w:val="20"/>
          <w:szCs w:val="20"/>
        </w:rPr>
        <w:t>. Overview of the experiment setup</w:t>
      </w:r>
    </w:p>
    <w:p w14:paraId="4962FA0D" w14:textId="77777777" w:rsidR="001E5187" w:rsidRPr="001E5187" w:rsidRDefault="001E5187" w:rsidP="001E5187"/>
    <w:p w14:paraId="13323CE0" w14:textId="6E297939" w:rsidR="007B6B14" w:rsidRPr="007B6B14" w:rsidRDefault="00B55716" w:rsidP="00C75879">
      <w:pPr>
        <w:pStyle w:val="Kop1"/>
        <w:jc w:val="both"/>
      </w:pPr>
      <w:bookmarkStart w:id="11" w:name="_Toc33995607"/>
      <w:r>
        <w:lastRenderedPageBreak/>
        <w:t>materials and method</w:t>
      </w:r>
      <w:bookmarkEnd w:id="11"/>
    </w:p>
    <w:p w14:paraId="128E04F7" w14:textId="427BFF42" w:rsidR="007B6B14" w:rsidRPr="00EC230A" w:rsidRDefault="0031622F" w:rsidP="00C75879">
      <w:pPr>
        <w:jc w:val="both"/>
        <w:rPr>
          <w:rFonts w:cstheme="minorHAnsi"/>
          <w:sz w:val="24"/>
          <w:szCs w:val="24"/>
        </w:rPr>
      </w:pPr>
      <w:r w:rsidRPr="00EC230A">
        <w:rPr>
          <w:rFonts w:cstheme="minorHAnsi"/>
          <w:b/>
          <w:sz w:val="24"/>
          <w:szCs w:val="24"/>
        </w:rPr>
        <w:t xml:space="preserve">Mice: </w:t>
      </w:r>
      <w:r w:rsidR="00EC1CAB" w:rsidRPr="00EC230A">
        <w:rPr>
          <w:rFonts w:cstheme="minorHAnsi"/>
          <w:b/>
          <w:sz w:val="24"/>
          <w:szCs w:val="24"/>
        </w:rPr>
        <w:t xml:space="preserve">Making of genetic defined inducible model. </w:t>
      </w:r>
      <w:r w:rsidRPr="00EC230A">
        <w:rPr>
          <w:rFonts w:cstheme="minorHAnsi"/>
          <w:sz w:val="24"/>
          <w:szCs w:val="24"/>
        </w:rPr>
        <w:t xml:space="preserve">Mice carrying loxP sites flanked with </w:t>
      </w:r>
      <w:r w:rsidRPr="00EC230A">
        <w:rPr>
          <w:rFonts w:cstheme="minorHAnsi"/>
          <w:i/>
          <w:sz w:val="24"/>
          <w:szCs w:val="24"/>
        </w:rPr>
        <w:t>Pcna</w:t>
      </w:r>
      <w:r w:rsidRPr="00EC230A">
        <w:rPr>
          <w:rFonts w:cstheme="minorHAnsi"/>
          <w:i/>
          <w:sz w:val="24"/>
          <w:szCs w:val="24"/>
          <w:vertAlign w:val="superscript"/>
        </w:rPr>
        <w:t>K164</w:t>
      </w:r>
      <w:r w:rsidRPr="00EC230A">
        <w:rPr>
          <w:rFonts w:cstheme="minorHAnsi"/>
          <w:sz w:val="24"/>
          <w:szCs w:val="24"/>
        </w:rPr>
        <w:t>(floxed allele) and Rev1</w:t>
      </w:r>
      <w:r w:rsidRPr="00EC230A">
        <w:rPr>
          <w:rFonts w:cstheme="minorHAnsi"/>
          <w:sz w:val="24"/>
          <w:szCs w:val="24"/>
          <w:vertAlign w:val="superscript"/>
        </w:rPr>
        <w:t>+/-</w:t>
      </w:r>
      <w:r w:rsidRPr="00EC230A">
        <w:rPr>
          <w:rFonts w:cstheme="minorHAnsi"/>
          <w:sz w:val="24"/>
          <w:szCs w:val="24"/>
        </w:rPr>
        <w:t xml:space="preserve">were made in a C57BL/6 background by Dr. Ivo Huijbers and Dr. Colin Pritchard of the transgenic animal facility of the NKI.  </w:t>
      </w:r>
      <w:r w:rsidR="00140C0C" w:rsidRPr="00EC230A">
        <w:rPr>
          <w:rFonts w:cstheme="minorHAnsi"/>
          <w:i/>
          <w:iCs/>
          <w:sz w:val="24"/>
          <w:szCs w:val="24"/>
        </w:rPr>
        <w:t>Pcna</w:t>
      </w:r>
      <w:r w:rsidR="00140C0C" w:rsidRPr="00EC230A">
        <w:rPr>
          <w:rFonts w:cstheme="minorHAnsi"/>
          <w:i/>
          <w:sz w:val="24"/>
          <w:szCs w:val="24"/>
          <w:vertAlign w:val="superscript"/>
        </w:rPr>
        <w:t xml:space="preserve"> </w:t>
      </w:r>
      <w:r w:rsidRPr="00EC230A">
        <w:rPr>
          <w:rFonts w:cstheme="minorHAnsi"/>
          <w:i/>
          <w:sz w:val="24"/>
          <w:szCs w:val="24"/>
          <w:vertAlign w:val="superscript"/>
        </w:rPr>
        <w:t>K164R/K164R</w:t>
      </w:r>
      <w:r w:rsidRPr="00EC230A">
        <w:rPr>
          <w:rFonts w:cstheme="minorHAnsi"/>
          <w:sz w:val="24"/>
          <w:szCs w:val="24"/>
        </w:rPr>
        <w:t xml:space="preserve"> have been described elsewhere</w:t>
      </w:r>
      <w:r w:rsidRPr="00EC230A">
        <w:rPr>
          <w:rFonts w:cstheme="minorHAnsi"/>
          <w:sz w:val="24"/>
          <w:szCs w:val="24"/>
        </w:rPr>
        <w:fldChar w:fldCharType="begin" w:fldLock="1"/>
      </w:r>
      <w:r w:rsidR="00CC1B4F" w:rsidRPr="00EC230A">
        <w:rPr>
          <w:rFonts w:cstheme="minorHAnsi"/>
          <w:sz w:val="24"/>
          <w:szCs w:val="24"/>
        </w:rPr>
        <w:instrText>ADDIN CSL_CITATION {"citationItems":[{"id":"ITEM-1","itemData":{"DOI":"10.1084/jem.20070902","ISSN":"00221007","abstract":"B cells use translesion DNA synthesis (TLS) to introduce somatic mutations around genetic lesions caused by activation-induced cytidine deaminase. Monoubiquitination at lysine164 of proliferating cell nuclear antigen (PCNAK164) stimulates TLS. To determine the role of PCNA K164 modifications in somatic hypermutation, PCNAK164R knock-in mice were generated. PCNAK164R/K164R mutants are born at a sub-Mendelian frequency. Although PCNAK164R/K164R B cells proliferate and class switch normally, the mutation spectrum of hypermutated immunoglobulin (Ig) genes alters dramatically. A strong reduction of mutations at template A/T is associated with a compensatory increase at G/C, which is a phenotype similar to polymerase η (Polη) and mismatch repair - deficient B cells. Mismatch recognition, monoubiquitinated PCNA, and Polη likely cooperate in establishing mutations at template A/T during replication of Ig genes. JEM © The Rockefeller University Press.","author":[{"dropping-particle":"","family":"Langerak","given":"Petra","non-dropping-particle":"","parse-names":false,"suffix":""},{"dropping-particle":"","family":"Nygren","given":"Anders O.H.","non-dropping-particle":"","parse-names":false,"suffix":""},{"dropping-particle":"","family":"Krijger","given":"Peter H.L.","non-dropping-particle":"","parse-names":false,"suffix":""},{"dropping-particle":"","family":"Berk","given":"Paul C.M.","non-dropping-particle":"Van Den","parse-names":false,"suffix":""},{"dropping-particle":"","family":"Jacobs","given":"Heinz","non-dropping-particle":"","parse-names":false,"suffix":""}],"container-title":"Journal of Experimental Medicine","id":"ITEM-1","issue":"8","issued":{"date-parts":[["2007"]]},"page":"1989-1998","title":"A/T mutagenesis in hypermutated immunoglobulin genes strongly depends on PCNAK164 modification","type":"article-journal","volume":"204"},"uris":["http://www.mendeley.com/documents/?uuid=ef60b257-31e5-4b29-bc61-9e2733855704"]}],"mendeley":{"formattedCitation":"[25]","plainTextFormattedCitation":"[25]","previouslyFormattedCitation":"[25]"},"properties":{"noteIndex":0},"schema":"https://github.com/citation-style-language/schema/raw/master/csl-citation.json"}</w:instrText>
      </w:r>
      <w:r w:rsidRPr="00EC230A">
        <w:rPr>
          <w:rFonts w:cstheme="minorHAnsi"/>
          <w:sz w:val="24"/>
          <w:szCs w:val="24"/>
        </w:rPr>
        <w:fldChar w:fldCharType="separate"/>
      </w:r>
      <w:r w:rsidR="007E5E45" w:rsidRPr="00EC230A">
        <w:rPr>
          <w:rFonts w:cstheme="minorHAnsi"/>
          <w:noProof/>
          <w:sz w:val="24"/>
          <w:szCs w:val="24"/>
        </w:rPr>
        <w:t>[25]</w:t>
      </w:r>
      <w:r w:rsidRPr="00EC230A">
        <w:rPr>
          <w:rFonts w:cstheme="minorHAnsi"/>
          <w:sz w:val="24"/>
          <w:szCs w:val="24"/>
        </w:rPr>
        <w:fldChar w:fldCharType="end"/>
      </w:r>
      <w:r w:rsidRPr="00EC230A">
        <w:rPr>
          <w:rFonts w:cstheme="minorHAnsi"/>
          <w:sz w:val="24"/>
          <w:szCs w:val="24"/>
        </w:rPr>
        <w:t>.</w:t>
      </w:r>
      <w:r w:rsidRPr="00EC230A">
        <w:rPr>
          <w:rFonts w:eastAsia="Times New Roman" w:cstheme="minorHAnsi"/>
          <w:sz w:val="24"/>
          <w:szCs w:val="24"/>
        </w:rPr>
        <w:t xml:space="preserve"> </w:t>
      </w:r>
      <w:r w:rsidRPr="00EC230A">
        <w:rPr>
          <w:rFonts w:cstheme="minorHAnsi"/>
          <w:sz w:val="24"/>
          <w:szCs w:val="24"/>
        </w:rPr>
        <w:t>RCM2 mice containing CreER</w:t>
      </w:r>
      <w:r w:rsidRPr="00EC230A">
        <w:rPr>
          <w:rFonts w:cstheme="minorHAnsi"/>
          <w:sz w:val="24"/>
          <w:szCs w:val="24"/>
          <w:vertAlign w:val="superscript"/>
        </w:rPr>
        <w:t>T2</w:t>
      </w:r>
      <w:r w:rsidRPr="00EC230A">
        <w:rPr>
          <w:rFonts w:cstheme="minorHAnsi"/>
          <w:sz w:val="24"/>
          <w:szCs w:val="24"/>
        </w:rPr>
        <w:t xml:space="preserve"> fusion gene into the Rosa26 on chromosome 6, which are carrying a confetti constructs have been previously described</w:t>
      </w:r>
      <w:r w:rsidR="009F063B" w:rsidRPr="00EC230A">
        <w:rPr>
          <w:rFonts w:cstheme="minorHAnsi"/>
          <w:sz w:val="24"/>
          <w:szCs w:val="24"/>
        </w:rPr>
        <w:fldChar w:fldCharType="begin" w:fldLock="1"/>
      </w:r>
      <w:r w:rsidR="00CC1B4F" w:rsidRPr="00EC230A">
        <w:rPr>
          <w:rFonts w:cstheme="minorHAnsi"/>
          <w:sz w:val="24"/>
          <w:szCs w:val="24"/>
        </w:rPr>
        <w:instrText>ADDIN CSL_CITATION {"citationItems":[{"id":"ITEM-1","itemData":{"DOI":"10.1093/embo-reports/kve064","ISSN":"1469221X","abstract":"Conditional gene inactivation using the Cre/loxP system is widely used, but the difficulty in properly regulating Cre expression remains one of the bottlenecks. One approach to regulate Cre activity utilizes a mutant estrogen hormone-binding domain (ERT) to keep Cre inactive unless the nonsteroidal estrogen analog 4-hydroxytamoxifen (OHT) is present. Here we describe a mouse strain expressing Cre-ERT from the ubiquitously expressed ROSA26 (R26) locus. We demonstrate efficient temporal and spatial regulation of Cre recombination in vivo and in primary cells derived from these mice. We show the existence of marked differences in recombination frequencies between different substrates within the same cell. This has important consequences when concurrent switching of multiple alleles within the same cell is needed, and highlights one of the difficulties that may be encountered when using reporter mice as indicator strains.","author":[{"dropping-particle":"","family":"Vooijs","given":"Marc","non-dropping-particle":"","parse-names":false,"suffix":""},{"dropping-particle":"","family":"Jonkers","given":"Jos","non-dropping-particle":"","parse-names":false,"suffix":""},{"dropping-particle":"","family":"Berns","given":"Anton","non-dropping-particle":"","parse-names":false,"suffix":""}],"container-title":"EMBO Reports","id":"ITEM-1","issue":"4","issued":{"date-parts":[["2001"]]},"page":"292-297","title":"A highly efficient ligand-regulated Cre recombinase mouse line shows that LoxP recombination is position dependent","type":"article-journal","volume":"2"},"uris":["http://www.mendeley.com/documents/?uuid=809c70c4-3c04-422c-b80b-eb35503dad66"]}],"mendeley":{"formattedCitation":"[27]","plainTextFormattedCitation":"[27]","previouslyFormattedCitation":"[27]"},"properties":{"noteIndex":0},"schema":"https://github.com/citation-style-language/schema/raw/master/csl-citation.json"}</w:instrText>
      </w:r>
      <w:r w:rsidR="009F063B" w:rsidRPr="00EC230A">
        <w:rPr>
          <w:rFonts w:cstheme="minorHAnsi"/>
          <w:sz w:val="24"/>
          <w:szCs w:val="24"/>
        </w:rPr>
        <w:fldChar w:fldCharType="separate"/>
      </w:r>
      <w:r w:rsidR="007E5E45" w:rsidRPr="00EC230A">
        <w:rPr>
          <w:rFonts w:cstheme="minorHAnsi"/>
          <w:noProof/>
          <w:sz w:val="24"/>
          <w:szCs w:val="24"/>
        </w:rPr>
        <w:t>[27]</w:t>
      </w:r>
      <w:r w:rsidR="009F063B" w:rsidRPr="00EC230A">
        <w:rPr>
          <w:rFonts w:cstheme="minorHAnsi"/>
          <w:sz w:val="24"/>
          <w:szCs w:val="24"/>
        </w:rPr>
        <w:fldChar w:fldCharType="end"/>
      </w:r>
      <w:r w:rsidR="009F063B" w:rsidRPr="00EC230A">
        <w:rPr>
          <w:rFonts w:cstheme="minorHAnsi"/>
          <w:sz w:val="24"/>
          <w:szCs w:val="24"/>
        </w:rPr>
        <w:t>.</w:t>
      </w:r>
      <w:r w:rsidR="009F063B" w:rsidRPr="00EC230A">
        <w:rPr>
          <w:rFonts w:eastAsia="Times New Roman" w:cstheme="minorHAnsi"/>
          <w:sz w:val="24"/>
          <w:szCs w:val="24"/>
        </w:rPr>
        <w:t xml:space="preserve"> </w:t>
      </w:r>
      <w:r w:rsidR="009F063B" w:rsidRPr="00EC230A">
        <w:rPr>
          <w:rFonts w:cstheme="minorHAnsi"/>
          <w:sz w:val="24"/>
          <w:szCs w:val="24"/>
        </w:rPr>
        <w:t xml:space="preserve">To determine Cre recombinase efficiency we bred RCM2 mice containing the confetti construct. Mice were crossed to have </w:t>
      </w:r>
      <w:r w:rsidR="0003017C" w:rsidRPr="00EC230A">
        <w:rPr>
          <w:rFonts w:cstheme="minorHAnsi"/>
          <w:sz w:val="24"/>
          <w:szCs w:val="24"/>
        </w:rPr>
        <w:t xml:space="preserve">these genotypes: </w:t>
      </w:r>
      <w:r w:rsidR="009F063B" w:rsidRPr="00EC230A">
        <w:rPr>
          <w:rFonts w:cstheme="minorHAnsi"/>
          <w:sz w:val="24"/>
          <w:szCs w:val="24"/>
        </w:rPr>
        <w:t xml:space="preserve">RCM2 </w:t>
      </w:r>
      <w:r w:rsidR="009F063B" w:rsidRPr="00EC230A">
        <w:rPr>
          <w:rFonts w:cstheme="minorHAnsi"/>
          <w:sz w:val="24"/>
          <w:szCs w:val="24"/>
          <w:vertAlign w:val="superscript"/>
        </w:rPr>
        <w:t>wt/cre</w:t>
      </w:r>
      <w:r w:rsidR="009F063B" w:rsidRPr="00EC230A">
        <w:rPr>
          <w:rFonts w:cstheme="minorHAnsi"/>
          <w:sz w:val="24"/>
          <w:szCs w:val="24"/>
        </w:rPr>
        <w:t xml:space="preserve">; </w:t>
      </w:r>
      <w:r w:rsidR="00140C0C" w:rsidRPr="00EC230A">
        <w:rPr>
          <w:rFonts w:cstheme="minorHAnsi"/>
          <w:i/>
          <w:iCs/>
          <w:sz w:val="24"/>
          <w:szCs w:val="24"/>
        </w:rPr>
        <w:t>Pcna</w:t>
      </w:r>
      <w:r w:rsidR="00140C0C" w:rsidRPr="00EC230A">
        <w:rPr>
          <w:rFonts w:cstheme="minorHAnsi"/>
          <w:i/>
          <w:sz w:val="24"/>
          <w:szCs w:val="24"/>
          <w:vertAlign w:val="superscript"/>
        </w:rPr>
        <w:t xml:space="preserve"> </w:t>
      </w:r>
      <w:r w:rsidR="009F063B" w:rsidRPr="00EC230A">
        <w:rPr>
          <w:rFonts w:cstheme="minorHAnsi"/>
          <w:i/>
          <w:sz w:val="24"/>
          <w:szCs w:val="24"/>
          <w:vertAlign w:val="superscript"/>
        </w:rPr>
        <w:t>K164</w:t>
      </w:r>
      <w:r w:rsidR="009F063B" w:rsidRPr="00EC230A">
        <w:rPr>
          <w:rFonts w:cstheme="minorHAnsi"/>
          <w:i/>
          <w:sz w:val="24"/>
          <w:szCs w:val="24"/>
        </w:rPr>
        <w:t xml:space="preserve"> </w:t>
      </w:r>
      <w:r w:rsidR="009F063B" w:rsidRPr="00EC230A">
        <w:rPr>
          <w:rFonts w:cstheme="minorHAnsi"/>
          <w:i/>
          <w:sz w:val="24"/>
          <w:szCs w:val="24"/>
          <w:vertAlign w:val="superscript"/>
        </w:rPr>
        <w:t>flox/k164</w:t>
      </w:r>
      <w:r w:rsidR="009F063B" w:rsidRPr="00EC230A">
        <w:rPr>
          <w:rFonts w:cstheme="minorHAnsi"/>
          <w:sz w:val="24"/>
          <w:szCs w:val="24"/>
        </w:rPr>
        <w:t xml:space="preserve"> as wildtype, RCM2 </w:t>
      </w:r>
      <w:r w:rsidR="009F063B" w:rsidRPr="00EC230A">
        <w:rPr>
          <w:rFonts w:cstheme="minorHAnsi"/>
          <w:sz w:val="24"/>
          <w:szCs w:val="24"/>
          <w:vertAlign w:val="superscript"/>
        </w:rPr>
        <w:t>wt/cre;</w:t>
      </w:r>
      <w:r w:rsidR="009F063B" w:rsidRPr="00EC230A">
        <w:rPr>
          <w:rFonts w:cstheme="minorHAnsi"/>
          <w:sz w:val="24"/>
          <w:szCs w:val="24"/>
        </w:rPr>
        <w:t xml:space="preserve"> </w:t>
      </w:r>
      <w:r w:rsidR="00140C0C" w:rsidRPr="00EC230A">
        <w:rPr>
          <w:rFonts w:cstheme="minorHAnsi"/>
          <w:i/>
          <w:iCs/>
          <w:sz w:val="24"/>
          <w:szCs w:val="24"/>
        </w:rPr>
        <w:t>Pcna</w:t>
      </w:r>
      <w:r w:rsidR="00140C0C" w:rsidRPr="00EC230A">
        <w:rPr>
          <w:rFonts w:cstheme="minorHAnsi"/>
          <w:i/>
          <w:sz w:val="24"/>
          <w:szCs w:val="24"/>
          <w:vertAlign w:val="superscript"/>
        </w:rPr>
        <w:t xml:space="preserve"> </w:t>
      </w:r>
      <w:r w:rsidR="009F063B" w:rsidRPr="00EC230A">
        <w:rPr>
          <w:rFonts w:cstheme="minorHAnsi"/>
          <w:i/>
          <w:sz w:val="24"/>
          <w:szCs w:val="24"/>
          <w:vertAlign w:val="superscript"/>
        </w:rPr>
        <w:t>K164</w:t>
      </w:r>
      <w:r w:rsidR="009F063B" w:rsidRPr="00EC230A">
        <w:rPr>
          <w:rFonts w:cstheme="minorHAnsi"/>
          <w:sz w:val="24"/>
          <w:szCs w:val="24"/>
          <w:vertAlign w:val="superscript"/>
        </w:rPr>
        <w:t>flox/K164R</w:t>
      </w:r>
      <w:r w:rsidR="009F063B" w:rsidRPr="00EC230A">
        <w:rPr>
          <w:rFonts w:cstheme="minorHAnsi"/>
          <w:sz w:val="24"/>
          <w:szCs w:val="24"/>
        </w:rPr>
        <w:t xml:space="preserve"> as </w:t>
      </w:r>
      <w:r w:rsidR="009F063B" w:rsidRPr="00EC230A">
        <w:rPr>
          <w:rFonts w:cstheme="minorHAnsi"/>
          <w:i/>
          <w:sz w:val="24"/>
          <w:szCs w:val="24"/>
        </w:rPr>
        <w:t xml:space="preserve">K164R </w:t>
      </w:r>
      <w:r w:rsidR="009F063B" w:rsidRPr="00EC230A">
        <w:rPr>
          <w:rFonts w:cstheme="minorHAnsi"/>
          <w:sz w:val="24"/>
          <w:szCs w:val="24"/>
        </w:rPr>
        <w:t xml:space="preserve">mutant, RCM2 </w:t>
      </w:r>
      <w:r w:rsidR="009F063B" w:rsidRPr="00EC230A">
        <w:rPr>
          <w:rFonts w:cstheme="minorHAnsi"/>
          <w:sz w:val="24"/>
          <w:szCs w:val="24"/>
          <w:vertAlign w:val="superscript"/>
        </w:rPr>
        <w:t>wt/cre</w:t>
      </w:r>
      <w:r w:rsidR="009F063B" w:rsidRPr="00EC230A">
        <w:rPr>
          <w:rFonts w:cstheme="minorHAnsi"/>
          <w:sz w:val="24"/>
          <w:szCs w:val="24"/>
        </w:rPr>
        <w:t xml:space="preserve">; </w:t>
      </w:r>
      <w:r w:rsidR="00140C0C" w:rsidRPr="00EC230A">
        <w:rPr>
          <w:rFonts w:cstheme="minorHAnsi"/>
          <w:i/>
          <w:iCs/>
          <w:sz w:val="24"/>
          <w:szCs w:val="24"/>
        </w:rPr>
        <w:t>Pcna</w:t>
      </w:r>
      <w:r w:rsidR="00140C0C" w:rsidRPr="00EC230A">
        <w:rPr>
          <w:rFonts w:cstheme="minorHAnsi"/>
          <w:i/>
          <w:sz w:val="24"/>
          <w:szCs w:val="24"/>
          <w:vertAlign w:val="superscript"/>
        </w:rPr>
        <w:t xml:space="preserve"> </w:t>
      </w:r>
      <w:r w:rsidR="009F063B" w:rsidRPr="00EC230A">
        <w:rPr>
          <w:rFonts w:cstheme="minorHAnsi"/>
          <w:i/>
          <w:sz w:val="24"/>
          <w:szCs w:val="24"/>
          <w:vertAlign w:val="superscript"/>
        </w:rPr>
        <w:t>K164</w:t>
      </w:r>
      <w:r w:rsidR="009F063B" w:rsidRPr="00EC230A">
        <w:rPr>
          <w:rFonts w:cstheme="minorHAnsi"/>
          <w:sz w:val="24"/>
          <w:szCs w:val="24"/>
        </w:rPr>
        <w:t xml:space="preserve"> </w:t>
      </w:r>
      <w:r w:rsidR="009F063B" w:rsidRPr="00EC230A">
        <w:rPr>
          <w:rFonts w:cstheme="minorHAnsi"/>
          <w:sz w:val="24"/>
          <w:szCs w:val="24"/>
          <w:vertAlign w:val="superscript"/>
        </w:rPr>
        <w:t>flox/</w:t>
      </w:r>
      <w:r w:rsidR="009F063B" w:rsidRPr="00EC230A">
        <w:rPr>
          <w:rFonts w:cstheme="minorHAnsi"/>
          <w:i/>
          <w:sz w:val="24"/>
          <w:szCs w:val="24"/>
          <w:vertAlign w:val="superscript"/>
        </w:rPr>
        <w:t>K164</w:t>
      </w:r>
      <w:r w:rsidR="009F063B" w:rsidRPr="00EC230A">
        <w:rPr>
          <w:rFonts w:cstheme="minorHAnsi"/>
          <w:sz w:val="24"/>
          <w:szCs w:val="24"/>
        </w:rPr>
        <w:t>; Rev1</w:t>
      </w:r>
      <w:r w:rsidR="00140C0C" w:rsidRPr="00EC230A">
        <w:rPr>
          <w:rFonts w:cstheme="minorHAnsi"/>
          <w:sz w:val="24"/>
          <w:szCs w:val="24"/>
          <w:vertAlign w:val="superscript"/>
        </w:rPr>
        <w:t>-/-</w:t>
      </w:r>
      <w:r w:rsidR="009F063B" w:rsidRPr="00EC230A">
        <w:rPr>
          <w:rFonts w:cstheme="minorHAnsi"/>
          <w:sz w:val="24"/>
          <w:szCs w:val="24"/>
        </w:rPr>
        <w:t>as Rev1</w:t>
      </w:r>
      <w:r w:rsidR="009F063B" w:rsidRPr="00EC230A">
        <w:rPr>
          <w:rFonts w:cstheme="minorHAnsi"/>
          <w:sz w:val="24"/>
          <w:szCs w:val="24"/>
          <w:vertAlign w:val="superscript"/>
        </w:rPr>
        <w:t>ko</w:t>
      </w:r>
      <w:r w:rsidR="009F063B" w:rsidRPr="00EC230A">
        <w:rPr>
          <w:rFonts w:cstheme="minorHAnsi"/>
          <w:sz w:val="24"/>
          <w:szCs w:val="24"/>
        </w:rPr>
        <w:t xml:space="preserve">, and RCM2 </w:t>
      </w:r>
      <w:r w:rsidR="009F063B" w:rsidRPr="00EC230A">
        <w:rPr>
          <w:rFonts w:cstheme="minorHAnsi"/>
          <w:sz w:val="24"/>
          <w:szCs w:val="24"/>
          <w:vertAlign w:val="superscript"/>
        </w:rPr>
        <w:t>wt/cre</w:t>
      </w:r>
      <w:r w:rsidR="009F063B" w:rsidRPr="00EC230A">
        <w:rPr>
          <w:rFonts w:cstheme="minorHAnsi"/>
          <w:sz w:val="24"/>
          <w:szCs w:val="24"/>
        </w:rPr>
        <w:t xml:space="preserve">; </w:t>
      </w:r>
      <w:r w:rsidR="00140C0C" w:rsidRPr="00EC230A">
        <w:rPr>
          <w:rFonts w:cstheme="minorHAnsi"/>
          <w:i/>
          <w:iCs/>
          <w:sz w:val="24"/>
          <w:szCs w:val="24"/>
        </w:rPr>
        <w:t>Pcna</w:t>
      </w:r>
      <w:r w:rsidR="00140C0C" w:rsidRPr="00EC230A">
        <w:rPr>
          <w:rFonts w:cstheme="minorHAnsi"/>
          <w:i/>
          <w:sz w:val="24"/>
          <w:szCs w:val="24"/>
          <w:vertAlign w:val="superscript"/>
        </w:rPr>
        <w:t xml:space="preserve"> </w:t>
      </w:r>
      <w:r w:rsidR="009F063B" w:rsidRPr="00EC230A">
        <w:rPr>
          <w:rFonts w:cstheme="minorHAnsi"/>
          <w:i/>
          <w:sz w:val="24"/>
          <w:szCs w:val="24"/>
          <w:vertAlign w:val="superscript"/>
        </w:rPr>
        <w:t>K164flox/K164R</w:t>
      </w:r>
      <w:r w:rsidR="009F063B" w:rsidRPr="00EC230A">
        <w:rPr>
          <w:rFonts w:cstheme="minorHAnsi"/>
          <w:i/>
          <w:sz w:val="24"/>
          <w:szCs w:val="24"/>
        </w:rPr>
        <w:t>; Rev1</w:t>
      </w:r>
      <w:r w:rsidR="00140C0C" w:rsidRPr="00EC230A">
        <w:rPr>
          <w:rFonts w:cstheme="minorHAnsi"/>
          <w:i/>
          <w:sz w:val="24"/>
          <w:szCs w:val="24"/>
          <w:vertAlign w:val="superscript"/>
        </w:rPr>
        <w:t>-/-</w:t>
      </w:r>
      <w:r w:rsidR="009F063B" w:rsidRPr="00EC230A">
        <w:rPr>
          <w:rFonts w:cstheme="minorHAnsi"/>
          <w:sz w:val="24"/>
          <w:szCs w:val="24"/>
        </w:rPr>
        <w:t xml:space="preserve"> as double mutant (DM). Mice were housed in SPF (specific pathogen free) facilities in double ventilated cages from Janvier</w:t>
      </w:r>
      <w:r w:rsidR="00140C0C" w:rsidRPr="00EC230A">
        <w:rPr>
          <w:rFonts w:cstheme="minorHAnsi"/>
          <w:sz w:val="24"/>
          <w:szCs w:val="24"/>
        </w:rPr>
        <w:t>.</w:t>
      </w:r>
    </w:p>
    <w:p w14:paraId="5F102BFF" w14:textId="31857CD4" w:rsidR="00E57757" w:rsidRPr="00EC230A" w:rsidRDefault="00DD0839" w:rsidP="00C75879">
      <w:pPr>
        <w:jc w:val="both"/>
        <w:rPr>
          <w:rFonts w:cstheme="minorHAnsi"/>
          <w:sz w:val="24"/>
          <w:szCs w:val="24"/>
        </w:rPr>
      </w:pPr>
      <w:r w:rsidRPr="00EC230A">
        <w:rPr>
          <w:rFonts w:cstheme="minorHAnsi"/>
          <w:sz w:val="24"/>
          <w:szCs w:val="24"/>
        </w:rPr>
        <w:t>For experiments</w:t>
      </w:r>
      <w:r w:rsidR="00E57757" w:rsidRPr="00EC230A">
        <w:rPr>
          <w:rFonts w:cstheme="minorHAnsi"/>
          <w:sz w:val="24"/>
          <w:szCs w:val="24"/>
        </w:rPr>
        <w:t>, two adult mice at the age of 2-month-old were taken per group. Mice were fed tamoxifen diet (400mg/kg tamoxifen citrate) from ENVIGO lot:TD.130859 made in North America. Every week, mice were weighed, and blood was collected via a tail-vein puncture to examine confetti expression</w:t>
      </w:r>
      <w:r w:rsidR="00452671" w:rsidRPr="00EC230A">
        <w:rPr>
          <w:rFonts w:cstheme="minorHAnsi"/>
          <w:sz w:val="24"/>
          <w:szCs w:val="24"/>
        </w:rPr>
        <w:t>. W</w:t>
      </w:r>
      <w:r w:rsidR="00E57757" w:rsidRPr="00EC230A">
        <w:rPr>
          <w:rFonts w:cstheme="minorHAnsi"/>
          <w:sz w:val="24"/>
          <w:szCs w:val="24"/>
        </w:rPr>
        <w:t xml:space="preserve">hen the </w:t>
      </w:r>
      <w:r w:rsidR="00452671" w:rsidRPr="00EC230A">
        <w:rPr>
          <w:rFonts w:cstheme="minorHAnsi"/>
          <w:i/>
          <w:iCs/>
          <w:sz w:val="24"/>
          <w:szCs w:val="24"/>
        </w:rPr>
        <w:t>Pcna</w:t>
      </w:r>
      <w:r w:rsidR="00452671" w:rsidRPr="00EC230A">
        <w:rPr>
          <w:rFonts w:cstheme="minorHAnsi"/>
          <w:i/>
          <w:sz w:val="24"/>
          <w:szCs w:val="24"/>
          <w:vertAlign w:val="superscript"/>
        </w:rPr>
        <w:t xml:space="preserve"> K164flox/K164R</w:t>
      </w:r>
      <w:r w:rsidR="00452671" w:rsidRPr="00EC230A">
        <w:rPr>
          <w:rFonts w:cstheme="minorHAnsi"/>
          <w:i/>
          <w:sz w:val="24"/>
          <w:szCs w:val="24"/>
        </w:rPr>
        <w:t>; Rev1</w:t>
      </w:r>
      <w:r w:rsidR="00452671" w:rsidRPr="00EC230A">
        <w:rPr>
          <w:rFonts w:cstheme="minorHAnsi"/>
          <w:i/>
          <w:sz w:val="24"/>
          <w:szCs w:val="24"/>
          <w:vertAlign w:val="superscript"/>
        </w:rPr>
        <w:t>-/-</w:t>
      </w:r>
      <w:r w:rsidR="00452671" w:rsidRPr="00EC230A">
        <w:rPr>
          <w:rFonts w:cstheme="minorHAnsi"/>
          <w:sz w:val="24"/>
          <w:szCs w:val="24"/>
        </w:rPr>
        <w:t xml:space="preserve"> mice</w:t>
      </w:r>
      <w:r w:rsidR="00E57757" w:rsidRPr="00EC230A">
        <w:rPr>
          <w:rFonts w:cstheme="minorHAnsi"/>
          <w:sz w:val="24"/>
          <w:szCs w:val="24"/>
        </w:rPr>
        <w:t xml:space="preserve"> became ill</w:t>
      </w:r>
      <w:r w:rsidR="00452671" w:rsidRPr="00EC230A">
        <w:rPr>
          <w:rFonts w:cstheme="minorHAnsi"/>
          <w:sz w:val="24"/>
          <w:szCs w:val="24"/>
        </w:rPr>
        <w:t xml:space="preserve"> at week </w:t>
      </w:r>
      <w:r w:rsidR="00EC1CAB" w:rsidRPr="00EC230A">
        <w:rPr>
          <w:rFonts w:cstheme="minorHAnsi"/>
          <w:sz w:val="24"/>
          <w:szCs w:val="24"/>
        </w:rPr>
        <w:t>five</w:t>
      </w:r>
      <w:r w:rsidR="00E57757" w:rsidRPr="00EC230A">
        <w:rPr>
          <w:rFonts w:cstheme="minorHAnsi"/>
          <w:sz w:val="24"/>
          <w:szCs w:val="24"/>
        </w:rPr>
        <w:t xml:space="preserve"> (as indicated by animal welfare guidelines), we sacrificed the mice</w:t>
      </w:r>
      <w:r w:rsidR="00452671" w:rsidRPr="00EC230A">
        <w:rPr>
          <w:rFonts w:cstheme="minorHAnsi"/>
          <w:sz w:val="24"/>
          <w:szCs w:val="24"/>
        </w:rPr>
        <w:t xml:space="preserve"> an isolated the bone marrow and other tissue organs for </w:t>
      </w:r>
      <w:r w:rsidR="00EC1CAB" w:rsidRPr="00EC230A">
        <w:rPr>
          <w:rFonts w:cstheme="minorHAnsi"/>
          <w:sz w:val="24"/>
          <w:szCs w:val="24"/>
        </w:rPr>
        <w:t xml:space="preserve">the hematopoietic stem cells progenitors’ quantifications and </w:t>
      </w:r>
      <w:r w:rsidR="00452671" w:rsidRPr="00EC230A">
        <w:rPr>
          <w:rFonts w:cstheme="minorHAnsi"/>
          <w:sz w:val="24"/>
          <w:szCs w:val="24"/>
        </w:rPr>
        <w:t>pathological analysis</w:t>
      </w:r>
      <w:r w:rsidR="00EC1CAB" w:rsidRPr="00EC230A">
        <w:rPr>
          <w:rFonts w:cstheme="minorHAnsi"/>
          <w:sz w:val="24"/>
          <w:szCs w:val="24"/>
        </w:rPr>
        <w:t xml:space="preserve">. </w:t>
      </w:r>
    </w:p>
    <w:p w14:paraId="79C14A0C" w14:textId="346C9877" w:rsidR="00140C0C" w:rsidRPr="00EC230A" w:rsidRDefault="00E57757" w:rsidP="00C75879">
      <w:pPr>
        <w:jc w:val="both"/>
        <w:rPr>
          <w:rFonts w:cstheme="minorHAnsi"/>
          <w:sz w:val="24"/>
          <w:szCs w:val="24"/>
        </w:rPr>
      </w:pPr>
      <w:r w:rsidRPr="00EC230A">
        <w:rPr>
          <w:rFonts w:cstheme="minorHAnsi"/>
          <w:sz w:val="24"/>
          <w:szCs w:val="24"/>
        </w:rPr>
        <w:t>All GEMs were established and maintained by the animal facility of the NKI. All animal experiments were approved by national and European guidelines on animal experimentation. Animal experiments were additionally examined and approved by an internal committee on animal experiments (DEC, dier experimentele commissie, and IVD, instantie van dierwelzijn</w:t>
      </w:r>
      <w:r w:rsidR="00EC1CAB" w:rsidRPr="00EC230A">
        <w:rPr>
          <w:rFonts w:cstheme="minorHAnsi"/>
          <w:sz w:val="24"/>
          <w:szCs w:val="24"/>
        </w:rPr>
        <w:t xml:space="preserve">). </w:t>
      </w:r>
    </w:p>
    <w:p w14:paraId="17F59877" w14:textId="33FC058E" w:rsidR="00DB24B2" w:rsidRPr="00EC230A" w:rsidRDefault="00DB24B2" w:rsidP="00C75879">
      <w:pPr>
        <w:pStyle w:val="Kop2"/>
        <w:jc w:val="both"/>
        <w:rPr>
          <w:rFonts w:cstheme="minorHAnsi"/>
        </w:rPr>
      </w:pPr>
      <w:bookmarkStart w:id="12" w:name="_Toc33995608"/>
      <w:r w:rsidRPr="00EC230A">
        <w:rPr>
          <w:rFonts w:cstheme="minorHAnsi"/>
        </w:rPr>
        <w:t>polymerase chain reaction (PCr)</w:t>
      </w:r>
      <w:bookmarkEnd w:id="12"/>
    </w:p>
    <w:p w14:paraId="2434E53A" w14:textId="3C20CA00" w:rsidR="009402C2" w:rsidRPr="00EC230A" w:rsidRDefault="00A24139" w:rsidP="00C75879">
      <w:pPr>
        <w:jc w:val="both"/>
        <w:rPr>
          <w:rFonts w:cstheme="minorHAnsi"/>
          <w:sz w:val="24"/>
          <w:szCs w:val="24"/>
        </w:rPr>
      </w:pPr>
      <w:r w:rsidRPr="00EC230A">
        <w:rPr>
          <w:rFonts w:cstheme="minorHAnsi"/>
          <w:sz w:val="24"/>
          <w:szCs w:val="24"/>
        </w:rPr>
        <w:t xml:space="preserve">The genotypes of </w:t>
      </w:r>
      <w:r w:rsidR="004B15D7" w:rsidRPr="00EC230A">
        <w:rPr>
          <w:rFonts w:cstheme="minorHAnsi"/>
          <w:sz w:val="24"/>
          <w:szCs w:val="24"/>
        </w:rPr>
        <w:t>newborn</w:t>
      </w:r>
      <w:r w:rsidRPr="00EC230A">
        <w:rPr>
          <w:rFonts w:cstheme="minorHAnsi"/>
          <w:sz w:val="24"/>
          <w:szCs w:val="24"/>
        </w:rPr>
        <w:t xml:space="preserve"> pubs from the crossed mice were det</w:t>
      </w:r>
      <w:r w:rsidR="004B15D7" w:rsidRPr="00EC230A">
        <w:rPr>
          <w:rFonts w:cstheme="minorHAnsi"/>
          <w:sz w:val="24"/>
          <w:szCs w:val="24"/>
        </w:rPr>
        <w:t xml:space="preserve">ermined </w:t>
      </w:r>
      <w:r w:rsidR="009D11EC" w:rsidRPr="00EC230A">
        <w:rPr>
          <w:rFonts w:cstheme="minorHAnsi"/>
          <w:sz w:val="24"/>
          <w:szCs w:val="24"/>
        </w:rPr>
        <w:t xml:space="preserve">by performing </w:t>
      </w:r>
      <w:r w:rsidR="004B15D7" w:rsidRPr="00EC230A">
        <w:rPr>
          <w:rFonts w:cstheme="minorHAnsi"/>
          <w:sz w:val="24"/>
          <w:szCs w:val="24"/>
        </w:rPr>
        <w:t>PCRs</w:t>
      </w:r>
      <w:r w:rsidR="009D11EC" w:rsidRPr="00EC230A">
        <w:rPr>
          <w:rFonts w:cstheme="minorHAnsi"/>
          <w:sz w:val="24"/>
          <w:szCs w:val="24"/>
        </w:rPr>
        <w:t xml:space="preserve"> on toes provided by the animal facility</w:t>
      </w:r>
      <w:r w:rsidR="004B15D7" w:rsidRPr="00EC230A">
        <w:rPr>
          <w:rFonts w:cstheme="minorHAnsi"/>
          <w:sz w:val="24"/>
          <w:szCs w:val="24"/>
        </w:rPr>
        <w:t xml:space="preserve">. </w:t>
      </w:r>
      <w:r w:rsidR="009D11EC" w:rsidRPr="00EC230A">
        <w:rPr>
          <w:rFonts w:cstheme="minorHAnsi"/>
          <w:sz w:val="24"/>
          <w:szCs w:val="24"/>
        </w:rPr>
        <w:t xml:space="preserve">DNA </w:t>
      </w:r>
      <w:r w:rsidR="00191BAD" w:rsidRPr="00EC230A">
        <w:rPr>
          <w:rFonts w:cstheme="minorHAnsi"/>
          <w:sz w:val="24"/>
          <w:szCs w:val="24"/>
        </w:rPr>
        <w:t xml:space="preserve">was </w:t>
      </w:r>
      <w:r w:rsidR="009D11EC" w:rsidRPr="00EC230A">
        <w:rPr>
          <w:rFonts w:cstheme="minorHAnsi"/>
          <w:sz w:val="24"/>
          <w:szCs w:val="24"/>
        </w:rPr>
        <w:t xml:space="preserve">isolated from the </w:t>
      </w:r>
      <w:r w:rsidR="00191BAD" w:rsidRPr="00EC230A">
        <w:rPr>
          <w:rFonts w:cstheme="minorHAnsi"/>
          <w:sz w:val="24"/>
          <w:szCs w:val="24"/>
        </w:rPr>
        <w:t>toes by adding lysis buffer (1M TRISHCL ph:8,0.5M EDTA,10% SDS and 5M NaCl) made in house, with protease K from Sigma lot: P8044-1G and placed O/N at 55ºC. After lysis, Protease K was inactivated by heating at 85ºC for five minutes.  On this DNA, PCRs were performed to determine the genotype</w:t>
      </w:r>
      <w:r w:rsidR="00275E8E" w:rsidRPr="00EC230A">
        <w:rPr>
          <w:rFonts w:cstheme="minorHAnsi"/>
          <w:sz w:val="24"/>
          <w:szCs w:val="24"/>
        </w:rPr>
        <w:t xml:space="preserve"> in a </w:t>
      </w:r>
      <w:r w:rsidR="00983D82" w:rsidRPr="00EC230A">
        <w:rPr>
          <w:rFonts w:cstheme="minorHAnsi"/>
          <w:sz w:val="24"/>
          <w:szCs w:val="24"/>
        </w:rPr>
        <w:t>PCR mixture containing: MyTaq buffer 5x (dNTPs, MgCl</w:t>
      </w:r>
      <w:r w:rsidR="00983D82" w:rsidRPr="00EC230A">
        <w:rPr>
          <w:rFonts w:cstheme="minorHAnsi"/>
          <w:sz w:val="24"/>
          <w:szCs w:val="24"/>
          <w:vertAlign w:val="subscript"/>
        </w:rPr>
        <w:t>2</w:t>
      </w:r>
      <w:r w:rsidR="00983D82" w:rsidRPr="00EC230A">
        <w:rPr>
          <w:rFonts w:cstheme="minorHAnsi"/>
          <w:sz w:val="24"/>
          <w:szCs w:val="24"/>
        </w:rPr>
        <w:t>) and MyTaq DNA polymerase were purchased from Bioline, Lot: MTB-819201A &amp; MT-819104A,</w:t>
      </w:r>
      <w:r w:rsidR="00275E8E" w:rsidRPr="00EC230A">
        <w:rPr>
          <w:rFonts w:cstheme="minorHAnsi"/>
          <w:sz w:val="24"/>
          <w:szCs w:val="24"/>
        </w:rPr>
        <w:t xml:space="preserve"> Rosa26 forward primer, Cre reverse primer and PCR water. See Table S</w:t>
      </w:r>
      <w:r w:rsidR="00E11D87" w:rsidRPr="00EC230A">
        <w:rPr>
          <w:rFonts w:cstheme="minorHAnsi"/>
          <w:sz w:val="24"/>
          <w:szCs w:val="24"/>
        </w:rPr>
        <w:t>1</w:t>
      </w:r>
      <w:r w:rsidR="00275E8E" w:rsidRPr="00EC230A">
        <w:rPr>
          <w:rFonts w:cstheme="minorHAnsi"/>
          <w:sz w:val="24"/>
          <w:szCs w:val="24"/>
        </w:rPr>
        <w:t>-</w:t>
      </w:r>
      <w:r w:rsidR="00E11D87" w:rsidRPr="00EC230A">
        <w:rPr>
          <w:rFonts w:cstheme="minorHAnsi"/>
          <w:sz w:val="24"/>
          <w:szCs w:val="24"/>
        </w:rPr>
        <w:t>2</w:t>
      </w:r>
      <w:r w:rsidR="00275E8E" w:rsidRPr="00EC230A">
        <w:rPr>
          <w:rFonts w:cstheme="minorHAnsi"/>
          <w:sz w:val="24"/>
          <w:szCs w:val="24"/>
        </w:rPr>
        <w:t xml:space="preserve"> for PCR mixes, primer sequences, and PCR protocol.</w:t>
      </w:r>
      <w:r w:rsidR="00D84A16" w:rsidRPr="00EC230A">
        <w:rPr>
          <w:rFonts w:eastAsia="Times New Roman" w:cstheme="minorHAnsi"/>
          <w:sz w:val="24"/>
          <w:szCs w:val="24"/>
        </w:rPr>
        <w:t xml:space="preserve"> </w:t>
      </w:r>
      <w:r w:rsidR="00D84A16" w:rsidRPr="00EC230A">
        <w:rPr>
          <w:rFonts w:cstheme="minorHAnsi"/>
          <w:sz w:val="24"/>
          <w:szCs w:val="24"/>
        </w:rPr>
        <w:t>A PCR product were mixed with 5x loading dye, and run on a 2% agarose gel (Multi-purpose agarose from Roche, lot: 36495200) with 0,5x TAE buffer(TAE buffer 50x from BIO-RAD, lot: 1640773) at 100-120V,2Amp  until the loading dye had run to the bottom of the gel.</w:t>
      </w:r>
    </w:p>
    <w:p w14:paraId="1619F4AF" w14:textId="3EF3C7DE" w:rsidR="0003017C" w:rsidRPr="00EC230A" w:rsidRDefault="0003017C" w:rsidP="00C75879">
      <w:pPr>
        <w:pStyle w:val="Kop2"/>
        <w:jc w:val="both"/>
        <w:rPr>
          <w:rFonts w:cstheme="minorHAnsi"/>
        </w:rPr>
      </w:pPr>
      <w:bookmarkStart w:id="13" w:name="_Toc33995609"/>
      <w:r w:rsidRPr="00EC230A">
        <w:rPr>
          <w:rFonts w:cstheme="minorHAnsi"/>
        </w:rPr>
        <w:t>flow cytometry</w:t>
      </w:r>
      <w:bookmarkEnd w:id="13"/>
    </w:p>
    <w:p w14:paraId="1C463E9F" w14:textId="3BF8E97F" w:rsidR="00C900DD" w:rsidRPr="00EC230A" w:rsidRDefault="00C900DD" w:rsidP="00C75879">
      <w:pPr>
        <w:jc w:val="both"/>
        <w:rPr>
          <w:rFonts w:cstheme="minorHAnsi"/>
          <w:sz w:val="24"/>
          <w:szCs w:val="24"/>
        </w:rPr>
      </w:pPr>
      <w:r w:rsidRPr="00EC230A">
        <w:rPr>
          <w:rFonts w:cstheme="minorHAnsi"/>
          <w:b/>
          <w:bCs/>
          <w:sz w:val="24"/>
          <w:szCs w:val="24"/>
        </w:rPr>
        <w:t>Confetti expression in blood</w:t>
      </w:r>
    </w:p>
    <w:p w14:paraId="30AFF6EE" w14:textId="21EE6723" w:rsidR="00441101" w:rsidRPr="00EC230A" w:rsidRDefault="00441101" w:rsidP="00C75879">
      <w:pPr>
        <w:jc w:val="both"/>
        <w:rPr>
          <w:rFonts w:cstheme="minorHAnsi"/>
          <w:sz w:val="24"/>
          <w:szCs w:val="24"/>
        </w:rPr>
      </w:pPr>
      <w:r w:rsidRPr="00EC230A">
        <w:rPr>
          <w:rFonts w:cstheme="minorHAnsi"/>
          <w:sz w:val="24"/>
          <w:szCs w:val="24"/>
        </w:rPr>
        <w:t xml:space="preserve">To determine </w:t>
      </w:r>
      <w:r w:rsidR="000556D6" w:rsidRPr="00EC230A">
        <w:rPr>
          <w:rFonts w:cstheme="minorHAnsi"/>
          <w:sz w:val="24"/>
          <w:szCs w:val="24"/>
        </w:rPr>
        <w:t xml:space="preserve">the frequency of cells expressing the fluorescent protein (confetti) in the blood. Blood was isolated </w:t>
      </w:r>
      <w:r w:rsidR="005D10BF" w:rsidRPr="00EC230A">
        <w:rPr>
          <w:rFonts w:cstheme="minorHAnsi"/>
          <w:sz w:val="24"/>
          <w:szCs w:val="24"/>
        </w:rPr>
        <w:t xml:space="preserve">once </w:t>
      </w:r>
      <w:r w:rsidR="000556D6" w:rsidRPr="00EC230A">
        <w:rPr>
          <w:rFonts w:cstheme="minorHAnsi"/>
          <w:sz w:val="24"/>
          <w:szCs w:val="24"/>
        </w:rPr>
        <w:t>week after</w:t>
      </w:r>
      <w:r w:rsidR="005D10BF" w:rsidRPr="00EC230A">
        <w:rPr>
          <w:rFonts w:cstheme="minorHAnsi"/>
          <w:sz w:val="24"/>
          <w:szCs w:val="24"/>
        </w:rPr>
        <w:t xml:space="preserve"> tamoxifen-containing food into an EDTA tube. Between 1-10µl of this blood was used to quantify levels of erythrocytes (red blood cells) and hemoglobin, using a DxH 500 Hematology analyzer (Beckman Coulter). </w:t>
      </w:r>
      <w:r w:rsidR="00C900DD" w:rsidRPr="00EC230A">
        <w:rPr>
          <w:rFonts w:cstheme="minorHAnsi"/>
          <w:sz w:val="24"/>
          <w:szCs w:val="24"/>
        </w:rPr>
        <w:t>A</w:t>
      </w:r>
      <w:r w:rsidR="005D10BF" w:rsidRPr="00EC230A">
        <w:rPr>
          <w:rFonts w:cstheme="minorHAnsi"/>
          <w:sz w:val="24"/>
          <w:szCs w:val="24"/>
        </w:rPr>
        <w:t>fte</w:t>
      </w:r>
      <w:r w:rsidR="00C900DD" w:rsidRPr="00EC230A">
        <w:rPr>
          <w:rFonts w:cstheme="minorHAnsi"/>
          <w:sz w:val="24"/>
          <w:szCs w:val="24"/>
        </w:rPr>
        <w:t>r</w:t>
      </w:r>
      <w:r w:rsidR="005D10BF" w:rsidRPr="00EC230A">
        <w:rPr>
          <w:rFonts w:cstheme="minorHAnsi"/>
          <w:sz w:val="24"/>
          <w:szCs w:val="24"/>
        </w:rPr>
        <w:t>wards,</w:t>
      </w:r>
      <w:r w:rsidR="00C900DD" w:rsidRPr="00EC230A">
        <w:rPr>
          <w:rFonts w:cstheme="minorHAnsi"/>
          <w:sz w:val="24"/>
          <w:szCs w:val="24"/>
        </w:rPr>
        <w:t xml:space="preserve"> e</w:t>
      </w:r>
      <w:r w:rsidR="005D10BF" w:rsidRPr="00EC230A">
        <w:rPr>
          <w:rFonts w:cstheme="minorHAnsi"/>
          <w:sz w:val="24"/>
          <w:szCs w:val="24"/>
        </w:rPr>
        <w:t xml:space="preserve">rythrocytes were depleted in the remainder of the blood using erylysis buffer for 15min on ice. Cells were stained with the following antibodies: CD3-APC, CD19-APC- H7, and CD11b-PercpCyp5.5 for 30 min on ice. Cells were washed twice with PBEA buffer (1x PBS 0.5% BSA, 2 mM EDTA, and 0,02% sodium </w:t>
      </w:r>
      <w:r w:rsidR="005D10BF" w:rsidRPr="00EC230A">
        <w:rPr>
          <w:rFonts w:cstheme="minorHAnsi"/>
          <w:sz w:val="24"/>
          <w:szCs w:val="24"/>
        </w:rPr>
        <w:lastRenderedPageBreak/>
        <w:t>azide). All antibodies were diluted 1:200. Confetti positive cells were measured on a BD LSR symphony cell analyzer (BD Biosciences) and analyzed using FlowJo software (Version: 10.0.8r1). This procedure was repeated with blood drawn from a heart puncture at the end of the experiment</w:t>
      </w:r>
      <w:r w:rsidR="00C900DD" w:rsidRPr="00EC230A">
        <w:rPr>
          <w:rFonts w:cstheme="minorHAnsi"/>
          <w:sz w:val="24"/>
          <w:szCs w:val="24"/>
        </w:rPr>
        <w:t xml:space="preserve">. </w:t>
      </w:r>
    </w:p>
    <w:p w14:paraId="3424FAE7" w14:textId="77777777" w:rsidR="007816D9" w:rsidRPr="00EC230A" w:rsidRDefault="00C900DD" w:rsidP="00C75879">
      <w:pPr>
        <w:jc w:val="both"/>
        <w:rPr>
          <w:rFonts w:cstheme="minorHAnsi"/>
          <w:sz w:val="24"/>
          <w:szCs w:val="24"/>
        </w:rPr>
      </w:pPr>
      <w:r w:rsidRPr="00EC230A">
        <w:rPr>
          <w:rFonts w:cstheme="minorHAnsi"/>
          <w:b/>
          <w:sz w:val="24"/>
          <w:szCs w:val="24"/>
        </w:rPr>
        <w:t>Hematopoietic precursor subset analysis</w:t>
      </w:r>
    </w:p>
    <w:p w14:paraId="7825DC9F" w14:textId="77777777" w:rsidR="00216D31" w:rsidRPr="00EC230A" w:rsidRDefault="00216D31" w:rsidP="00216D31">
      <w:pPr>
        <w:rPr>
          <w:rFonts w:cstheme="minorHAnsi"/>
          <w:sz w:val="24"/>
          <w:szCs w:val="24"/>
        </w:rPr>
      </w:pPr>
      <w:r w:rsidRPr="00EC230A">
        <w:rPr>
          <w:rFonts w:cstheme="minorHAnsi"/>
          <w:sz w:val="24"/>
          <w:szCs w:val="24"/>
        </w:rPr>
        <w:t xml:space="preserve">To determine the effect of </w:t>
      </w:r>
      <w:r w:rsidRPr="00EC230A">
        <w:rPr>
          <w:rFonts w:cstheme="minorHAnsi"/>
          <w:i/>
          <w:iCs/>
          <w:sz w:val="24"/>
          <w:szCs w:val="24"/>
        </w:rPr>
        <w:t>Pcna</w:t>
      </w:r>
      <w:r w:rsidRPr="00EC230A">
        <w:rPr>
          <w:rFonts w:cstheme="minorHAnsi"/>
          <w:sz w:val="24"/>
          <w:szCs w:val="24"/>
          <w:vertAlign w:val="superscript"/>
        </w:rPr>
        <w:t xml:space="preserve"> </w:t>
      </w:r>
      <w:r w:rsidRPr="00EC230A">
        <w:rPr>
          <w:rFonts w:cstheme="minorHAnsi"/>
          <w:sz w:val="24"/>
          <w:szCs w:val="24"/>
        </w:rPr>
        <w:t xml:space="preserve">floxed allele deletion on stem cell maintenance and the hematopoietic progenitor compartments, we quantified the following subsets of the hematopoietic lineage: long/short term HSC (LT-HSC/ST-HSC), multipotent progenitor 2-4 (MPP2, MPP3 and MPP4), common lymphoid/myeloid progenitor (CLP/CMP), megakaryocyte -erythroid progenitors (MEP) and granulocyte-macrophage progenitors (GMP). </w:t>
      </w:r>
    </w:p>
    <w:p w14:paraId="5F8DA8BC" w14:textId="77777777" w:rsidR="00216D31" w:rsidRPr="00EC230A" w:rsidRDefault="00216D31" w:rsidP="00216D31">
      <w:pPr>
        <w:rPr>
          <w:rFonts w:cstheme="minorHAnsi"/>
          <w:sz w:val="24"/>
          <w:szCs w:val="24"/>
        </w:rPr>
      </w:pPr>
    </w:p>
    <w:p w14:paraId="588F2091" w14:textId="793C0A63" w:rsidR="00216D31" w:rsidRPr="00EC230A" w:rsidRDefault="00216D31" w:rsidP="00216D31">
      <w:pPr>
        <w:rPr>
          <w:rFonts w:cstheme="minorHAnsi"/>
          <w:bCs/>
          <w:sz w:val="24"/>
          <w:szCs w:val="24"/>
        </w:rPr>
      </w:pPr>
      <w:r w:rsidRPr="00EC230A">
        <w:rPr>
          <w:rFonts w:cstheme="minorHAnsi"/>
          <w:sz w:val="24"/>
          <w:szCs w:val="24"/>
        </w:rPr>
        <w:t xml:space="preserve">After five weeks on tamoxifen-containing food, </w:t>
      </w:r>
      <w:r w:rsidRPr="00EC230A">
        <w:rPr>
          <w:rFonts w:cstheme="minorHAnsi"/>
          <w:i/>
          <w:iCs/>
          <w:sz w:val="24"/>
          <w:szCs w:val="24"/>
        </w:rPr>
        <w:t>Pcna</w:t>
      </w:r>
      <w:r w:rsidRPr="00EC230A">
        <w:rPr>
          <w:rFonts w:cstheme="minorHAnsi"/>
          <w:i/>
          <w:sz w:val="24"/>
          <w:szCs w:val="24"/>
          <w:vertAlign w:val="superscript"/>
        </w:rPr>
        <w:t xml:space="preserve"> K164flox/K164R</w:t>
      </w:r>
      <w:r w:rsidRPr="00EC230A">
        <w:rPr>
          <w:rFonts w:cstheme="minorHAnsi"/>
          <w:i/>
          <w:sz w:val="24"/>
          <w:szCs w:val="24"/>
        </w:rPr>
        <w:t>; Rev1</w:t>
      </w:r>
      <w:r w:rsidRPr="00EC230A">
        <w:rPr>
          <w:rFonts w:cstheme="minorHAnsi"/>
          <w:i/>
          <w:sz w:val="24"/>
          <w:szCs w:val="24"/>
          <w:vertAlign w:val="superscript"/>
        </w:rPr>
        <w:t>-/-</w:t>
      </w:r>
      <w:r w:rsidRPr="00EC230A">
        <w:rPr>
          <w:rFonts w:cstheme="minorHAnsi"/>
          <w:sz w:val="24"/>
          <w:szCs w:val="24"/>
        </w:rPr>
        <w:t xml:space="preserve"> mice became ill, and all mice were sacrificed. The femora were isolated. The bone marrow was flushed from the femora using a </w:t>
      </w:r>
      <w:r w:rsidRPr="00EC230A">
        <w:rPr>
          <w:rFonts w:cstheme="minorHAnsi"/>
          <w:bCs/>
          <w:sz w:val="24"/>
          <w:szCs w:val="24"/>
        </w:rPr>
        <w:t>21-gauge syringe with cold PBEA buffer. The samples were kept on ice. 5 × 10</w:t>
      </w:r>
      <w:r w:rsidRPr="00EC230A">
        <w:rPr>
          <w:rFonts w:cstheme="minorHAnsi"/>
          <w:bCs/>
          <w:sz w:val="24"/>
          <w:szCs w:val="24"/>
          <w:vertAlign w:val="superscript"/>
        </w:rPr>
        <w:t>6</w:t>
      </w:r>
      <w:r w:rsidRPr="00EC230A">
        <w:rPr>
          <w:rFonts w:cstheme="minorHAnsi"/>
          <w:bCs/>
          <w:sz w:val="24"/>
          <w:szCs w:val="24"/>
        </w:rPr>
        <w:t xml:space="preserve"> cells were used per staining. BM cells were first stained with a biotinylated lineage</w:t>
      </w:r>
      <w:r w:rsidRPr="00EC230A">
        <w:rPr>
          <w:rFonts w:cstheme="minorHAnsi"/>
          <w:bCs/>
          <w:sz w:val="24"/>
          <w:szCs w:val="24"/>
          <w:vertAlign w:val="superscript"/>
        </w:rPr>
        <w:t>+</w:t>
      </w:r>
      <w:r w:rsidRPr="00EC230A">
        <w:rPr>
          <w:rFonts w:cstheme="minorHAnsi"/>
          <w:bCs/>
          <w:sz w:val="24"/>
          <w:szCs w:val="24"/>
        </w:rPr>
        <w:t xml:space="preserve"> antibody mix for 30 min and then washed twice in PBEA buffer. For quantifying stem cells and MPP populations, cKit </w:t>
      </w:r>
      <w:r w:rsidRPr="00EC230A">
        <w:rPr>
          <w:rFonts w:cstheme="minorHAnsi"/>
          <w:sz w:val="24"/>
          <w:szCs w:val="24"/>
        </w:rPr>
        <w:t>(CD117) BUV 395</w:t>
      </w:r>
      <w:r w:rsidRPr="00EC230A">
        <w:rPr>
          <w:rFonts w:cstheme="minorHAnsi"/>
          <w:bCs/>
          <w:sz w:val="24"/>
          <w:szCs w:val="24"/>
        </w:rPr>
        <w:t>, Sca-1-PerCp/Cy5.5, CD48-</w:t>
      </w:r>
      <w:r w:rsidRPr="00EC230A">
        <w:rPr>
          <w:rFonts w:cstheme="minorHAnsi"/>
          <w:sz w:val="24"/>
          <w:szCs w:val="24"/>
        </w:rPr>
        <w:t xml:space="preserve"> BUV 785</w:t>
      </w:r>
      <w:r w:rsidRPr="00EC230A">
        <w:rPr>
          <w:rFonts w:cstheme="minorHAnsi"/>
          <w:bCs/>
          <w:sz w:val="24"/>
          <w:szCs w:val="24"/>
        </w:rPr>
        <w:t xml:space="preserve">, CD135- </w:t>
      </w:r>
      <w:r w:rsidRPr="00EC230A">
        <w:rPr>
          <w:rFonts w:cstheme="minorHAnsi"/>
          <w:sz w:val="24"/>
          <w:szCs w:val="24"/>
        </w:rPr>
        <w:t>APC</w:t>
      </w:r>
      <w:r w:rsidRPr="00EC230A">
        <w:rPr>
          <w:rFonts w:cstheme="minorHAnsi"/>
          <w:bCs/>
          <w:sz w:val="24"/>
          <w:szCs w:val="24"/>
        </w:rPr>
        <w:t>, CD150-</w:t>
      </w:r>
      <w:r w:rsidRPr="00EC230A">
        <w:rPr>
          <w:rFonts w:cstheme="minorHAnsi"/>
          <w:sz w:val="24"/>
          <w:szCs w:val="24"/>
        </w:rPr>
        <w:t xml:space="preserve"> BV650</w:t>
      </w:r>
      <w:r w:rsidRPr="00EC230A">
        <w:rPr>
          <w:rFonts w:cstheme="minorHAnsi"/>
          <w:bCs/>
          <w:sz w:val="24"/>
          <w:szCs w:val="24"/>
        </w:rPr>
        <w:t xml:space="preserve">, streptavidin-APC/Cy7 and </w:t>
      </w:r>
      <w:r w:rsidRPr="00EC230A">
        <w:rPr>
          <w:rFonts w:cstheme="minorHAnsi"/>
          <w:sz w:val="24"/>
          <w:szCs w:val="24"/>
        </w:rPr>
        <w:t xml:space="preserve">Zombi-NIR </w:t>
      </w:r>
      <w:r w:rsidRPr="00EC230A">
        <w:rPr>
          <w:rFonts w:cstheme="minorHAnsi"/>
          <w:bCs/>
          <w:sz w:val="24"/>
          <w:szCs w:val="24"/>
        </w:rPr>
        <w:t xml:space="preserve">were used. For quantifying LKS− progenitor populations, cKit </w:t>
      </w:r>
      <w:r w:rsidRPr="00EC230A">
        <w:rPr>
          <w:rFonts w:cstheme="minorHAnsi"/>
          <w:sz w:val="24"/>
          <w:szCs w:val="24"/>
        </w:rPr>
        <w:t>(CD117) BUV 395</w:t>
      </w:r>
      <w:r w:rsidRPr="00EC230A">
        <w:rPr>
          <w:rFonts w:cstheme="minorHAnsi"/>
          <w:bCs/>
          <w:sz w:val="24"/>
          <w:szCs w:val="24"/>
        </w:rPr>
        <w:t>, CD34-</w:t>
      </w:r>
      <w:r w:rsidRPr="00EC230A">
        <w:rPr>
          <w:rFonts w:cstheme="minorHAnsi"/>
          <w:sz w:val="24"/>
          <w:szCs w:val="24"/>
        </w:rPr>
        <w:t xml:space="preserve"> PECy7</w:t>
      </w:r>
      <w:r w:rsidRPr="00EC230A">
        <w:rPr>
          <w:rFonts w:cstheme="minorHAnsi"/>
          <w:bCs/>
          <w:sz w:val="24"/>
          <w:szCs w:val="24"/>
        </w:rPr>
        <w:t>, CD16/32-</w:t>
      </w:r>
      <w:r w:rsidRPr="00EC230A">
        <w:rPr>
          <w:rFonts w:cstheme="minorHAnsi"/>
          <w:sz w:val="24"/>
          <w:szCs w:val="24"/>
        </w:rPr>
        <w:t xml:space="preserve"> BV 785</w:t>
      </w:r>
      <w:r w:rsidRPr="00EC230A">
        <w:rPr>
          <w:rFonts w:cstheme="minorHAnsi"/>
          <w:bCs/>
          <w:sz w:val="24"/>
          <w:szCs w:val="24"/>
        </w:rPr>
        <w:t>, streptavidin- APC/Cy7, Sca-1</w:t>
      </w:r>
      <w:r w:rsidRPr="00EC230A">
        <w:rPr>
          <w:rFonts w:cstheme="minorHAnsi"/>
          <w:sz w:val="24"/>
          <w:szCs w:val="24"/>
        </w:rPr>
        <w:t xml:space="preserve">(Ly6a/e) BV711 and Zombi-NIR </w:t>
      </w:r>
      <w:r w:rsidRPr="00EC230A">
        <w:rPr>
          <w:rFonts w:cstheme="minorHAnsi"/>
          <w:bCs/>
          <w:sz w:val="24"/>
          <w:szCs w:val="24"/>
        </w:rPr>
        <w:t>were used. Cells were washed twice with PBEA and then resuspended in 400 μL of PBEA.  Antibody specification, dilution and suppliers can be found in</w:t>
      </w:r>
      <w:r w:rsidRPr="00EC230A">
        <w:rPr>
          <w:rFonts w:cstheme="minorHAnsi"/>
          <w:b/>
          <w:bCs/>
          <w:sz w:val="24"/>
          <w:szCs w:val="24"/>
        </w:rPr>
        <w:t xml:space="preserve"> Table S3</w:t>
      </w:r>
    </w:p>
    <w:p w14:paraId="05E14694" w14:textId="77777777" w:rsidR="00216D31" w:rsidRPr="00EC230A" w:rsidRDefault="00216D31" w:rsidP="00216D31">
      <w:pPr>
        <w:rPr>
          <w:rFonts w:cstheme="minorHAnsi"/>
          <w:bCs/>
          <w:sz w:val="24"/>
          <w:szCs w:val="24"/>
        </w:rPr>
      </w:pPr>
      <w:r w:rsidRPr="00EC230A">
        <w:rPr>
          <w:rFonts w:cstheme="minorHAnsi"/>
          <w:bCs/>
          <w:sz w:val="24"/>
          <w:szCs w:val="24"/>
        </w:rPr>
        <w:t xml:space="preserve">All measurements were performed with a BD LSRFortessa cell analyzer (BD Biosciences). Analyses were performed using FlowJo version 10.0.8r1. </w:t>
      </w:r>
    </w:p>
    <w:p w14:paraId="405708AE" w14:textId="77777777" w:rsidR="00C73434" w:rsidRPr="00EC230A" w:rsidRDefault="00C73434">
      <w:pPr>
        <w:rPr>
          <w:rFonts w:cstheme="minorHAnsi"/>
          <w:bCs/>
          <w:sz w:val="24"/>
          <w:szCs w:val="24"/>
        </w:rPr>
      </w:pPr>
      <w:r w:rsidRPr="00EC230A">
        <w:rPr>
          <w:rFonts w:cstheme="minorHAnsi"/>
          <w:bCs/>
          <w:sz w:val="24"/>
          <w:szCs w:val="24"/>
        </w:rPr>
        <w:br w:type="page"/>
      </w:r>
    </w:p>
    <w:p w14:paraId="55EC79C4" w14:textId="77E8EA8A" w:rsidR="007431F3" w:rsidRPr="007431F3" w:rsidRDefault="007431F3" w:rsidP="00C75879">
      <w:pPr>
        <w:pStyle w:val="Kop1"/>
        <w:jc w:val="both"/>
      </w:pPr>
      <w:bookmarkStart w:id="14" w:name="_Toc33995610"/>
      <w:r>
        <w:lastRenderedPageBreak/>
        <w:t>results</w:t>
      </w:r>
      <w:bookmarkEnd w:id="14"/>
      <w:r>
        <w:t xml:space="preserve"> </w:t>
      </w:r>
    </w:p>
    <w:p w14:paraId="7DB9324F" w14:textId="3535855B" w:rsidR="0003383F" w:rsidRPr="00EC230A" w:rsidRDefault="0003383F" w:rsidP="00C75879">
      <w:pPr>
        <w:jc w:val="both"/>
        <w:rPr>
          <w:rFonts w:cstheme="minorHAnsi"/>
          <w:sz w:val="24"/>
          <w:szCs w:val="24"/>
        </w:rPr>
      </w:pPr>
      <w:r w:rsidRPr="00EC230A">
        <w:rPr>
          <w:rFonts w:cstheme="minorHAnsi"/>
          <w:sz w:val="24"/>
          <w:szCs w:val="24"/>
        </w:rPr>
        <w:t xml:space="preserve">To study the relevance of combined </w:t>
      </w:r>
      <w:r w:rsidRPr="00EC230A">
        <w:rPr>
          <w:rFonts w:cstheme="minorHAnsi"/>
          <w:i/>
          <w:iCs/>
          <w:sz w:val="24"/>
          <w:szCs w:val="24"/>
        </w:rPr>
        <w:t>P</w:t>
      </w:r>
      <w:r w:rsidR="00216D31" w:rsidRPr="00EC230A">
        <w:rPr>
          <w:rFonts w:cstheme="minorHAnsi"/>
          <w:i/>
          <w:iCs/>
          <w:sz w:val="24"/>
          <w:szCs w:val="24"/>
        </w:rPr>
        <w:t>cna</w:t>
      </w:r>
      <w:r w:rsidRPr="00EC230A">
        <w:rPr>
          <w:rFonts w:cstheme="minorHAnsi"/>
          <w:i/>
          <w:iCs/>
          <w:sz w:val="24"/>
          <w:szCs w:val="24"/>
        </w:rPr>
        <w:t>-mUb</w:t>
      </w:r>
      <w:r w:rsidRPr="00EC230A">
        <w:rPr>
          <w:rFonts w:cstheme="minorHAnsi"/>
          <w:sz w:val="24"/>
          <w:szCs w:val="24"/>
        </w:rPr>
        <w:t xml:space="preserve"> and </w:t>
      </w:r>
      <w:r w:rsidRPr="00EC230A">
        <w:rPr>
          <w:rFonts w:cstheme="minorHAnsi"/>
          <w:i/>
          <w:iCs/>
          <w:sz w:val="24"/>
          <w:szCs w:val="24"/>
        </w:rPr>
        <w:t>Rev1</w:t>
      </w:r>
      <w:r w:rsidR="00216D31" w:rsidRPr="00EC230A">
        <w:rPr>
          <w:rFonts w:cstheme="minorHAnsi"/>
          <w:i/>
          <w:iCs/>
          <w:sz w:val="24"/>
          <w:szCs w:val="24"/>
          <w:vertAlign w:val="superscript"/>
        </w:rPr>
        <w:t>-/-</w:t>
      </w:r>
      <w:r w:rsidRPr="00EC230A">
        <w:rPr>
          <w:rFonts w:cstheme="minorHAnsi"/>
          <w:sz w:val="24"/>
          <w:szCs w:val="24"/>
        </w:rPr>
        <w:t xml:space="preserve"> for adult HSC and tissue homeostasis in adult mice, we made use of various mouse models where an administration of tamoxifen resulted in deletion of a </w:t>
      </w:r>
      <w:r w:rsidR="00E406FB" w:rsidRPr="00EC230A">
        <w:rPr>
          <w:rFonts w:cstheme="minorHAnsi"/>
          <w:i/>
          <w:iCs/>
          <w:sz w:val="24"/>
          <w:szCs w:val="24"/>
        </w:rPr>
        <w:t>Pcna</w:t>
      </w:r>
      <w:r w:rsidR="00E406FB" w:rsidRPr="00EC230A">
        <w:rPr>
          <w:rFonts w:cstheme="minorHAnsi"/>
          <w:i/>
          <w:sz w:val="24"/>
          <w:szCs w:val="24"/>
          <w:vertAlign w:val="superscript"/>
        </w:rPr>
        <w:t xml:space="preserve"> K164</w:t>
      </w:r>
      <w:r w:rsidR="00E406FB" w:rsidRPr="00EC230A">
        <w:rPr>
          <w:rFonts w:cstheme="minorHAnsi"/>
          <w:sz w:val="24"/>
          <w:szCs w:val="24"/>
          <w:vertAlign w:val="superscript"/>
        </w:rPr>
        <w:t>flox/K164R</w:t>
      </w:r>
      <w:r w:rsidR="00E406FB" w:rsidRPr="00EC230A">
        <w:rPr>
          <w:rFonts w:cstheme="minorHAnsi"/>
          <w:sz w:val="24"/>
          <w:szCs w:val="24"/>
        </w:rPr>
        <w:t xml:space="preserve"> </w:t>
      </w:r>
      <w:r w:rsidRPr="00EC230A">
        <w:rPr>
          <w:rFonts w:cstheme="minorHAnsi"/>
          <w:sz w:val="24"/>
          <w:szCs w:val="24"/>
        </w:rPr>
        <w:t xml:space="preserve">allele, leaving mice with a </w:t>
      </w:r>
      <w:r w:rsidR="00E406FB" w:rsidRPr="00EC230A">
        <w:rPr>
          <w:rFonts w:cstheme="minorHAnsi"/>
          <w:i/>
          <w:iCs/>
          <w:sz w:val="24"/>
          <w:szCs w:val="24"/>
        </w:rPr>
        <w:t>Pcn</w:t>
      </w:r>
      <w:r w:rsidR="00216D31" w:rsidRPr="00EC230A">
        <w:rPr>
          <w:rFonts w:cstheme="minorHAnsi"/>
          <w:i/>
          <w:iCs/>
          <w:sz w:val="24"/>
          <w:szCs w:val="24"/>
        </w:rPr>
        <w:t>a</w:t>
      </w:r>
      <w:r w:rsidR="00216D31" w:rsidRPr="00EC230A">
        <w:rPr>
          <w:rFonts w:cstheme="minorHAnsi"/>
          <w:i/>
          <w:sz w:val="24"/>
          <w:szCs w:val="24"/>
          <w:vertAlign w:val="superscript"/>
        </w:rPr>
        <w:t>K164fl; orK</w:t>
      </w:r>
      <w:r w:rsidR="00E406FB" w:rsidRPr="00EC230A">
        <w:rPr>
          <w:rFonts w:cstheme="minorHAnsi"/>
          <w:sz w:val="24"/>
          <w:szCs w:val="24"/>
          <w:vertAlign w:val="superscript"/>
        </w:rPr>
        <w:t>164R</w:t>
      </w:r>
      <w:r w:rsidR="00E406FB" w:rsidRPr="00EC230A">
        <w:rPr>
          <w:rFonts w:cstheme="minorHAnsi"/>
          <w:sz w:val="24"/>
          <w:szCs w:val="24"/>
        </w:rPr>
        <w:t xml:space="preserve"> </w:t>
      </w:r>
      <w:r w:rsidRPr="00EC230A">
        <w:rPr>
          <w:rFonts w:cstheme="minorHAnsi"/>
          <w:sz w:val="24"/>
          <w:szCs w:val="24"/>
        </w:rPr>
        <w:t xml:space="preserve">allele (see </w:t>
      </w:r>
      <w:r w:rsidRPr="00EC230A">
        <w:rPr>
          <w:rFonts w:cstheme="minorHAnsi"/>
          <w:b/>
          <w:bCs/>
          <w:sz w:val="24"/>
          <w:szCs w:val="24"/>
        </w:rPr>
        <w:t>Fig.5</w:t>
      </w:r>
      <w:r w:rsidRPr="00EC230A">
        <w:rPr>
          <w:rFonts w:cstheme="minorHAnsi"/>
          <w:sz w:val="24"/>
          <w:szCs w:val="24"/>
        </w:rPr>
        <w:t xml:space="preserve">). To analyze recombination efficiency after treatment with tamoxifen, we made use of a confetti reporter system. This construct consists of multiple genes to determine activation and rearrangement potential of encoding for Green, Yellow, Red and Blue Fluorescent Protein (GFP, YFP, RFP, and, CFP) flanked by LoxP sites, and upstream of a neomycin ‘roadblock’. Upon administration of tamoxifen, Cre-ERT2, the neomycin gene is excised, and the remaining GFP, RFP, CFP, and YFP may be expressed in various combinations. </w:t>
      </w:r>
    </w:p>
    <w:p w14:paraId="7E38DB05" w14:textId="5A7875D7" w:rsidR="00975274" w:rsidRPr="00EC230A" w:rsidRDefault="0003383F" w:rsidP="00C75879">
      <w:pPr>
        <w:jc w:val="both"/>
        <w:rPr>
          <w:rFonts w:cstheme="minorHAnsi"/>
          <w:sz w:val="24"/>
          <w:szCs w:val="24"/>
        </w:rPr>
      </w:pPr>
      <w:r w:rsidRPr="00EC230A">
        <w:rPr>
          <w:rFonts w:cstheme="minorHAnsi"/>
          <w:sz w:val="24"/>
          <w:szCs w:val="24"/>
        </w:rPr>
        <w:t>Confetti expression increased in all genotype upon the start of the experiment, reaching ≈80% after four weeks. The percentage of confetti positive lymphocytes: T cells, B cells, and myeloid in the blood increased over the weeks in all genotypes</w:t>
      </w:r>
      <w:r w:rsidR="003E5012" w:rsidRPr="00EC230A">
        <w:rPr>
          <w:rFonts w:cstheme="minorHAnsi"/>
          <w:sz w:val="24"/>
          <w:szCs w:val="24"/>
        </w:rPr>
        <w:t xml:space="preserve">: </w:t>
      </w:r>
      <w:r w:rsidR="003E5012" w:rsidRPr="00EC230A">
        <w:rPr>
          <w:rFonts w:cstheme="minorHAnsi"/>
          <w:i/>
          <w:iCs/>
          <w:sz w:val="24"/>
          <w:szCs w:val="24"/>
        </w:rPr>
        <w:t>Pcna</w:t>
      </w:r>
      <w:r w:rsidR="003E5012" w:rsidRPr="00EC230A">
        <w:rPr>
          <w:rFonts w:cstheme="minorHAnsi"/>
          <w:i/>
          <w:iCs/>
          <w:sz w:val="24"/>
          <w:szCs w:val="24"/>
          <w:vertAlign w:val="superscript"/>
        </w:rPr>
        <w:t>K164</w:t>
      </w:r>
      <w:r w:rsidR="003E5012" w:rsidRPr="00EC230A">
        <w:rPr>
          <w:rFonts w:cstheme="minorHAnsi"/>
          <w:i/>
          <w:iCs/>
          <w:noProof/>
          <w:sz w:val="24"/>
          <w:szCs w:val="24"/>
          <w:vertAlign w:val="superscript"/>
        </w:rPr>
        <w:t xml:space="preserve"> </w:t>
      </w:r>
      <w:r w:rsidR="003E5012" w:rsidRPr="00EC230A">
        <w:rPr>
          <w:rFonts w:cstheme="minorHAnsi"/>
          <w:noProof/>
          <w:sz w:val="24"/>
          <w:szCs w:val="24"/>
        </w:rPr>
        <w:t>(</w:t>
      </w:r>
      <w:r w:rsidR="003E5012" w:rsidRPr="00EC230A">
        <w:rPr>
          <w:rFonts w:cstheme="minorHAnsi"/>
          <w:sz w:val="24"/>
          <w:szCs w:val="24"/>
        </w:rPr>
        <w:t>blue)</w:t>
      </w:r>
      <w:r w:rsidR="003E5012" w:rsidRPr="00EC230A">
        <w:rPr>
          <w:rFonts w:cstheme="minorHAnsi"/>
          <w:i/>
          <w:iCs/>
          <w:sz w:val="24"/>
          <w:szCs w:val="24"/>
        </w:rPr>
        <w:t>,</w:t>
      </w:r>
      <w:r w:rsidR="003E5012" w:rsidRPr="00EC230A">
        <w:rPr>
          <w:rFonts w:cstheme="minorHAnsi"/>
          <w:i/>
          <w:iCs/>
          <w:noProof/>
          <w:sz w:val="24"/>
          <w:szCs w:val="24"/>
        </w:rPr>
        <w:t xml:space="preserve"> Rev1</w:t>
      </w:r>
      <w:r w:rsidR="003E5012" w:rsidRPr="00EC230A">
        <w:rPr>
          <w:rFonts w:cstheme="minorHAnsi"/>
          <w:noProof/>
          <w:sz w:val="24"/>
          <w:szCs w:val="24"/>
          <w:vertAlign w:val="superscript"/>
        </w:rPr>
        <w:t>-/-</w:t>
      </w:r>
      <w:r w:rsidR="003E5012" w:rsidRPr="00EC230A">
        <w:rPr>
          <w:rFonts w:cstheme="minorHAnsi"/>
          <w:noProof/>
          <w:sz w:val="24"/>
          <w:szCs w:val="24"/>
        </w:rPr>
        <w:t xml:space="preserve">(red), </w:t>
      </w:r>
      <w:r w:rsidR="003E5012" w:rsidRPr="00EC230A">
        <w:rPr>
          <w:rFonts w:cstheme="minorHAnsi"/>
          <w:i/>
          <w:iCs/>
          <w:noProof/>
          <w:sz w:val="24"/>
          <w:szCs w:val="24"/>
        </w:rPr>
        <w:t>Pcna</w:t>
      </w:r>
      <w:r w:rsidR="003E5012" w:rsidRPr="00EC230A">
        <w:rPr>
          <w:rFonts w:cstheme="minorHAnsi"/>
          <w:i/>
          <w:iCs/>
          <w:noProof/>
          <w:sz w:val="24"/>
          <w:szCs w:val="24"/>
          <w:vertAlign w:val="superscript"/>
        </w:rPr>
        <w:t>K164R</w:t>
      </w:r>
      <w:r w:rsidR="003E5012" w:rsidRPr="00EC230A">
        <w:rPr>
          <w:rFonts w:cstheme="minorHAnsi"/>
          <w:i/>
          <w:iCs/>
          <w:noProof/>
          <w:sz w:val="24"/>
          <w:szCs w:val="24"/>
        </w:rPr>
        <w:t xml:space="preserve"> </w:t>
      </w:r>
      <w:r w:rsidR="003E5012" w:rsidRPr="00EC230A">
        <w:rPr>
          <w:rFonts w:cstheme="minorHAnsi"/>
          <w:noProof/>
          <w:sz w:val="24"/>
          <w:szCs w:val="24"/>
        </w:rPr>
        <w:t>(green) and</w:t>
      </w:r>
      <w:r w:rsidR="003E5012" w:rsidRPr="00EC230A">
        <w:rPr>
          <w:rFonts w:cstheme="minorHAnsi"/>
          <w:i/>
          <w:iCs/>
          <w:noProof/>
          <w:sz w:val="24"/>
          <w:szCs w:val="24"/>
        </w:rPr>
        <w:t xml:space="preserve"> Pcna</w:t>
      </w:r>
      <w:r w:rsidR="003E5012" w:rsidRPr="00EC230A">
        <w:rPr>
          <w:rFonts w:cstheme="minorHAnsi"/>
          <w:i/>
          <w:iCs/>
          <w:noProof/>
          <w:sz w:val="24"/>
          <w:szCs w:val="24"/>
          <w:vertAlign w:val="superscript"/>
        </w:rPr>
        <w:t>K164R</w:t>
      </w:r>
      <w:r w:rsidR="003E5012" w:rsidRPr="00EC230A">
        <w:rPr>
          <w:rFonts w:cstheme="minorHAnsi"/>
          <w:i/>
          <w:iCs/>
          <w:noProof/>
          <w:sz w:val="24"/>
          <w:szCs w:val="24"/>
        </w:rPr>
        <w:t>/Rev1</w:t>
      </w:r>
      <w:r w:rsidR="003E5012" w:rsidRPr="00EC230A">
        <w:rPr>
          <w:rFonts w:cstheme="minorHAnsi"/>
          <w:noProof/>
          <w:sz w:val="24"/>
          <w:szCs w:val="24"/>
          <w:vertAlign w:val="superscript"/>
        </w:rPr>
        <w:t>-/-</w:t>
      </w:r>
      <w:r w:rsidR="003E5012" w:rsidRPr="00EC230A">
        <w:rPr>
          <w:rFonts w:cstheme="minorHAnsi"/>
          <w:noProof/>
          <w:sz w:val="24"/>
          <w:szCs w:val="24"/>
        </w:rPr>
        <w:t>(purple)</w:t>
      </w:r>
      <w:r w:rsidRPr="00EC230A">
        <w:rPr>
          <w:rFonts w:cstheme="minorHAnsi"/>
          <w:sz w:val="24"/>
          <w:szCs w:val="24"/>
        </w:rPr>
        <w:t xml:space="preserve">. (see </w:t>
      </w:r>
      <w:r w:rsidRPr="00EC230A">
        <w:rPr>
          <w:rFonts w:cstheme="minorHAnsi"/>
          <w:b/>
          <w:bCs/>
          <w:sz w:val="24"/>
          <w:szCs w:val="24"/>
        </w:rPr>
        <w:t>Fig</w:t>
      </w:r>
      <w:r w:rsidR="0030226C" w:rsidRPr="00EC230A">
        <w:rPr>
          <w:rFonts w:cstheme="minorHAnsi"/>
          <w:b/>
          <w:bCs/>
          <w:sz w:val="24"/>
          <w:szCs w:val="24"/>
        </w:rPr>
        <w:t>.7</w:t>
      </w:r>
      <w:r w:rsidRPr="00EC230A">
        <w:rPr>
          <w:rFonts w:cstheme="minorHAnsi"/>
          <w:b/>
          <w:bCs/>
          <w:sz w:val="24"/>
          <w:szCs w:val="24"/>
        </w:rPr>
        <w:t>a</w:t>
      </w:r>
      <w:r w:rsidRPr="00EC230A">
        <w:rPr>
          <w:rFonts w:cstheme="minorHAnsi"/>
          <w:sz w:val="24"/>
          <w:szCs w:val="24"/>
        </w:rPr>
        <w:t xml:space="preserve">). As negative control blood isolated before tamoxifen treatment, had zero confetti positive cells see </w:t>
      </w:r>
      <w:r w:rsidRPr="00EC230A">
        <w:rPr>
          <w:rFonts w:cstheme="minorHAnsi"/>
          <w:b/>
          <w:sz w:val="24"/>
          <w:szCs w:val="24"/>
        </w:rPr>
        <w:t>Fig</w:t>
      </w:r>
      <w:r w:rsidR="0030226C" w:rsidRPr="00EC230A">
        <w:rPr>
          <w:rFonts w:cstheme="minorHAnsi"/>
          <w:b/>
          <w:sz w:val="24"/>
          <w:szCs w:val="24"/>
        </w:rPr>
        <w:t>.7b</w:t>
      </w:r>
      <w:r w:rsidRPr="00EC230A">
        <w:rPr>
          <w:rFonts w:cstheme="minorHAnsi"/>
          <w:sz w:val="24"/>
          <w:szCs w:val="24"/>
        </w:rPr>
        <w:t xml:space="preserve"> week 0. We observed substantial weight loss of the mice of all genotypes upon the start of the experiment, probably due to aversion of the mice for the diet (personal communication, and previously failed experiments) </w:t>
      </w:r>
    </w:p>
    <w:p w14:paraId="2E80CE6C" w14:textId="77777777" w:rsidR="0030226C" w:rsidRDefault="00975274" w:rsidP="0030226C">
      <w:pPr>
        <w:keepNext/>
        <w:jc w:val="both"/>
      </w:pPr>
      <w:r>
        <w:rPr>
          <w:noProof/>
        </w:rPr>
        <w:drawing>
          <wp:inline distT="0" distB="0" distL="0" distR="0" wp14:anchorId="2DBB240B" wp14:editId="6558C9A2">
            <wp:extent cx="5943600" cy="3759835"/>
            <wp:effectExtent l="0" t="0" r="0" b="0"/>
            <wp:docPr id="6" name="Picture 6" descr="A close up of a colorful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onfetti weight .png"/>
                    <pic:cNvPicPr/>
                  </pic:nvPicPr>
                  <pic:blipFill>
                    <a:blip r:embed="rId20">
                      <a:extLst>
                        <a:ext uri="{28A0092B-C50C-407E-A947-70E740481C1C}">
                          <a14:useLocalDpi xmlns:a14="http://schemas.microsoft.com/office/drawing/2010/main" val="0"/>
                        </a:ext>
                      </a:extLst>
                    </a:blip>
                    <a:stretch>
                      <a:fillRect/>
                    </a:stretch>
                  </pic:blipFill>
                  <pic:spPr>
                    <a:xfrm>
                      <a:off x="0" y="0"/>
                      <a:ext cx="5943600" cy="3759835"/>
                    </a:xfrm>
                    <a:prstGeom prst="rect">
                      <a:avLst/>
                    </a:prstGeom>
                  </pic:spPr>
                </pic:pic>
              </a:graphicData>
            </a:graphic>
          </wp:inline>
        </w:drawing>
      </w:r>
    </w:p>
    <w:p w14:paraId="3B05AC9D" w14:textId="77777777" w:rsidR="00C83EF7" w:rsidRDefault="0030226C" w:rsidP="00C83EF7">
      <w:pPr>
        <w:pStyle w:val="Bijschrift"/>
        <w:rPr>
          <w:sz w:val="20"/>
          <w:szCs w:val="20"/>
        </w:rPr>
      </w:pPr>
      <w:r w:rsidRPr="00E50672">
        <w:rPr>
          <w:sz w:val="20"/>
          <w:szCs w:val="20"/>
        </w:rPr>
        <w:t xml:space="preserve">Figure </w:t>
      </w:r>
      <w:r w:rsidRPr="00E50672">
        <w:rPr>
          <w:sz w:val="20"/>
          <w:szCs w:val="20"/>
        </w:rPr>
        <w:fldChar w:fldCharType="begin"/>
      </w:r>
      <w:r w:rsidRPr="00E50672">
        <w:rPr>
          <w:sz w:val="20"/>
          <w:szCs w:val="20"/>
        </w:rPr>
        <w:instrText xml:space="preserve"> SEQ Figure \* ARABIC </w:instrText>
      </w:r>
      <w:r w:rsidRPr="00E50672">
        <w:rPr>
          <w:sz w:val="20"/>
          <w:szCs w:val="20"/>
        </w:rPr>
        <w:fldChar w:fldCharType="separate"/>
      </w:r>
      <w:r w:rsidR="00E50672" w:rsidRPr="00E50672">
        <w:rPr>
          <w:noProof/>
          <w:sz w:val="20"/>
          <w:szCs w:val="20"/>
        </w:rPr>
        <w:t>7</w:t>
      </w:r>
      <w:r w:rsidRPr="00E50672">
        <w:rPr>
          <w:sz w:val="20"/>
          <w:szCs w:val="20"/>
        </w:rPr>
        <w:fldChar w:fldCharType="end"/>
      </w:r>
      <w:r w:rsidRPr="00E50672">
        <w:rPr>
          <w:sz w:val="20"/>
          <w:szCs w:val="20"/>
        </w:rPr>
        <w:t xml:space="preserve">. </w:t>
      </w:r>
      <w:r w:rsidR="003E5012" w:rsidRPr="003E5012">
        <w:rPr>
          <w:sz w:val="20"/>
          <w:szCs w:val="20"/>
        </w:rPr>
        <w:t xml:space="preserve">A) Measurement of confetti positive T-cells, B-cells, and Myeloid cells in the blood of mice that had been put on tamoxifen-containing diets. B) weight </w:t>
      </w:r>
      <w:r w:rsidR="003E5012">
        <w:rPr>
          <w:sz w:val="20"/>
          <w:szCs w:val="20"/>
        </w:rPr>
        <w:t xml:space="preserve">loss </w:t>
      </w:r>
      <w:r w:rsidR="003E5012" w:rsidRPr="003E5012">
        <w:rPr>
          <w:sz w:val="20"/>
          <w:szCs w:val="20"/>
        </w:rPr>
        <w:t>of</w:t>
      </w:r>
      <w:r w:rsidR="003E5012">
        <w:rPr>
          <w:sz w:val="20"/>
          <w:szCs w:val="20"/>
        </w:rPr>
        <w:t xml:space="preserve"> mice</w:t>
      </w:r>
      <w:r w:rsidR="003E5012" w:rsidRPr="003E5012">
        <w:rPr>
          <w:sz w:val="20"/>
          <w:szCs w:val="20"/>
        </w:rPr>
        <w:t xml:space="preserve"> upon tamoxifen diet. </w:t>
      </w:r>
      <w:r w:rsidRPr="00E50672">
        <w:rPr>
          <w:sz w:val="20"/>
          <w:szCs w:val="20"/>
        </w:rPr>
        <w:t>Values are presented as means of SD, N = 2</w:t>
      </w:r>
      <w:bookmarkStart w:id="15" w:name="_Toc30974826"/>
    </w:p>
    <w:p w14:paraId="376EC20F" w14:textId="77777777" w:rsidR="00C83EF7" w:rsidRDefault="00C83EF7">
      <w:pPr>
        <w:rPr>
          <w:b/>
          <w:bCs/>
          <w:color w:val="802E90" w:themeColor="accent1" w:themeShade="BF"/>
        </w:rPr>
      </w:pPr>
      <w:r>
        <w:br w:type="page"/>
      </w:r>
    </w:p>
    <w:p w14:paraId="5D75D3B0" w14:textId="63BBD1DC" w:rsidR="001A7424" w:rsidRPr="00634EA1" w:rsidRDefault="001A7424" w:rsidP="00C83EF7">
      <w:pPr>
        <w:pStyle w:val="Kop2"/>
        <w:rPr>
          <w:rFonts w:eastAsiaTheme="majorEastAsia"/>
          <w:color w:val="AC3EC1" w:themeColor="accent1"/>
          <w:sz w:val="28"/>
          <w:szCs w:val="26"/>
        </w:rPr>
      </w:pPr>
      <w:bookmarkStart w:id="16" w:name="_Toc33995611"/>
      <w:r w:rsidRPr="00046BAE">
        <w:lastRenderedPageBreak/>
        <w:t>DDT deficiency in Hematopoietic stem cells maintenance</w:t>
      </w:r>
      <w:bookmarkEnd w:id="15"/>
      <w:bookmarkEnd w:id="16"/>
      <w:r w:rsidRPr="00B02BFA">
        <w:t xml:space="preserve"> </w:t>
      </w:r>
    </w:p>
    <w:p w14:paraId="46C38651" w14:textId="77777777" w:rsidR="007C5F65" w:rsidRPr="001F78F7" w:rsidRDefault="00655BE3" w:rsidP="00C75879">
      <w:pPr>
        <w:jc w:val="both"/>
        <w:rPr>
          <w:rFonts w:cstheme="minorHAnsi"/>
          <w:sz w:val="24"/>
          <w:szCs w:val="24"/>
        </w:rPr>
      </w:pPr>
      <w:r w:rsidRPr="001F78F7">
        <w:rPr>
          <w:rFonts w:cstheme="minorHAnsi"/>
          <w:sz w:val="24"/>
          <w:szCs w:val="24"/>
        </w:rPr>
        <w:t xml:space="preserve">To determine the effect of </w:t>
      </w:r>
      <w:r w:rsidRPr="001F78F7">
        <w:rPr>
          <w:rFonts w:cstheme="minorHAnsi"/>
          <w:i/>
          <w:sz w:val="24"/>
          <w:szCs w:val="24"/>
        </w:rPr>
        <w:t xml:space="preserve">PCNA </w:t>
      </w:r>
      <w:r w:rsidRPr="001F78F7">
        <w:rPr>
          <w:rFonts w:cstheme="minorHAnsi"/>
          <w:i/>
          <w:sz w:val="24"/>
          <w:szCs w:val="24"/>
          <w:vertAlign w:val="superscript"/>
        </w:rPr>
        <w:t>K164</w:t>
      </w:r>
      <w:r w:rsidRPr="001F78F7">
        <w:rPr>
          <w:rFonts w:cstheme="minorHAnsi"/>
          <w:sz w:val="24"/>
          <w:szCs w:val="24"/>
        </w:rPr>
        <w:t xml:space="preserve"> allele deletion in HSCs and their </w:t>
      </w:r>
      <w:r w:rsidR="00F44CC8" w:rsidRPr="001F78F7">
        <w:rPr>
          <w:rFonts w:cstheme="minorHAnsi"/>
          <w:sz w:val="24"/>
          <w:szCs w:val="24"/>
        </w:rPr>
        <w:t>progenitors, to</w:t>
      </w:r>
      <w:r w:rsidRPr="001F78F7">
        <w:rPr>
          <w:rFonts w:cstheme="minorHAnsi"/>
          <w:sz w:val="24"/>
          <w:szCs w:val="24"/>
        </w:rPr>
        <w:t xml:space="preserve"> mice for each genotype were scarified five weeks after tamoxifen food when the mice showed weight loss and become ill. </w:t>
      </w:r>
      <w:r w:rsidR="00F44CC8" w:rsidRPr="001F78F7">
        <w:rPr>
          <w:rFonts w:cstheme="minorHAnsi"/>
          <w:sz w:val="24"/>
          <w:szCs w:val="24"/>
        </w:rPr>
        <w:t xml:space="preserve">The tibia and femur from the </w:t>
      </w:r>
      <w:r w:rsidR="00F44CC8" w:rsidRPr="001F78F7">
        <w:rPr>
          <w:rFonts w:cstheme="minorHAnsi"/>
          <w:i/>
          <w:iCs/>
          <w:sz w:val="24"/>
          <w:szCs w:val="24"/>
        </w:rPr>
        <w:t>Pcna</w:t>
      </w:r>
      <w:r w:rsidR="00F44CC8" w:rsidRPr="001F78F7">
        <w:rPr>
          <w:rFonts w:cstheme="minorHAnsi"/>
          <w:i/>
          <w:sz w:val="24"/>
          <w:szCs w:val="24"/>
          <w:vertAlign w:val="superscript"/>
        </w:rPr>
        <w:t>K164R</w:t>
      </w:r>
      <w:r w:rsidR="000B1BD2" w:rsidRPr="001F78F7">
        <w:rPr>
          <w:rFonts w:cstheme="minorHAnsi"/>
          <w:iCs/>
          <w:sz w:val="24"/>
          <w:szCs w:val="24"/>
        </w:rPr>
        <w:t>x</w:t>
      </w:r>
      <w:r w:rsidR="00F44CC8" w:rsidRPr="001F78F7">
        <w:rPr>
          <w:rFonts w:cstheme="minorHAnsi"/>
          <w:i/>
          <w:sz w:val="24"/>
          <w:szCs w:val="24"/>
        </w:rPr>
        <w:t xml:space="preserve"> Rev1</w:t>
      </w:r>
      <w:r w:rsidR="00F44CC8" w:rsidRPr="001F78F7">
        <w:rPr>
          <w:rFonts w:cstheme="minorHAnsi"/>
          <w:i/>
          <w:sz w:val="24"/>
          <w:szCs w:val="24"/>
          <w:vertAlign w:val="superscript"/>
        </w:rPr>
        <w:t>-/-</w:t>
      </w:r>
      <w:r w:rsidR="00F44CC8" w:rsidRPr="001F78F7">
        <w:rPr>
          <w:rFonts w:cstheme="minorHAnsi"/>
          <w:sz w:val="24"/>
          <w:szCs w:val="24"/>
        </w:rPr>
        <w:t xml:space="preserve"> mice was pale compared that of the other genotypes (observed during the isolation of the organs), suggesting a strong reduction of blood cells. In depth analysis of the hematopoietic compartment (see</w:t>
      </w:r>
      <w:r w:rsidR="00F44CC8" w:rsidRPr="001F78F7">
        <w:rPr>
          <w:rFonts w:cstheme="minorHAnsi"/>
          <w:b/>
          <w:bCs/>
          <w:sz w:val="24"/>
          <w:szCs w:val="24"/>
        </w:rPr>
        <w:t xml:space="preserve"> </w:t>
      </w:r>
      <w:r w:rsidR="00F44CC8" w:rsidRPr="001F78F7">
        <w:rPr>
          <w:rFonts w:cstheme="minorHAnsi"/>
          <w:bCs/>
          <w:sz w:val="24"/>
          <w:szCs w:val="24"/>
        </w:rPr>
        <w:t>gating strategy</w:t>
      </w:r>
      <w:r w:rsidR="00B40F99" w:rsidRPr="001F78F7">
        <w:rPr>
          <w:rFonts w:cstheme="minorHAnsi"/>
          <w:bCs/>
          <w:sz w:val="24"/>
          <w:szCs w:val="24"/>
        </w:rPr>
        <w:t xml:space="preserve"> </w:t>
      </w:r>
      <w:r w:rsidR="00B40F99" w:rsidRPr="001F78F7">
        <w:rPr>
          <w:rFonts w:cstheme="minorHAnsi"/>
          <w:b/>
          <w:sz w:val="24"/>
          <w:szCs w:val="24"/>
        </w:rPr>
        <w:t>Fig.S10-S11</w:t>
      </w:r>
      <w:r w:rsidR="00F44CC8" w:rsidRPr="001F78F7">
        <w:rPr>
          <w:rFonts w:cstheme="minorHAnsi"/>
          <w:bCs/>
          <w:sz w:val="24"/>
          <w:szCs w:val="24"/>
        </w:rPr>
        <w:t xml:space="preserve">), </w:t>
      </w:r>
      <w:r w:rsidR="00F44CC8" w:rsidRPr="001F78F7">
        <w:rPr>
          <w:rFonts w:cstheme="minorHAnsi"/>
          <w:sz w:val="24"/>
          <w:szCs w:val="24"/>
        </w:rPr>
        <w:t xml:space="preserve">revealed </w:t>
      </w:r>
      <w:r w:rsidR="000B1BD2" w:rsidRPr="001F78F7">
        <w:rPr>
          <w:rFonts w:cstheme="minorHAnsi"/>
          <w:sz w:val="24"/>
          <w:szCs w:val="24"/>
        </w:rPr>
        <w:t>decreased lineage, Sca</w:t>
      </w:r>
      <w:r w:rsidR="00E75455" w:rsidRPr="001F78F7">
        <w:rPr>
          <w:rFonts w:cstheme="minorHAnsi"/>
          <w:sz w:val="24"/>
          <w:szCs w:val="24"/>
        </w:rPr>
        <w:t>1,</w:t>
      </w:r>
      <w:r w:rsidR="000B1BD2" w:rsidRPr="001F78F7">
        <w:rPr>
          <w:rFonts w:cstheme="minorHAnsi"/>
          <w:sz w:val="24"/>
          <w:szCs w:val="24"/>
        </w:rPr>
        <w:t xml:space="preserve"> </w:t>
      </w:r>
      <w:r w:rsidR="00E75455" w:rsidRPr="001F78F7">
        <w:rPr>
          <w:rFonts w:cstheme="minorHAnsi"/>
          <w:sz w:val="24"/>
          <w:szCs w:val="24"/>
        </w:rPr>
        <w:t>cKit negative (</w:t>
      </w:r>
      <w:r w:rsidR="00F44CC8" w:rsidRPr="001F78F7">
        <w:rPr>
          <w:rFonts w:cstheme="minorHAnsi"/>
          <w:sz w:val="24"/>
          <w:szCs w:val="24"/>
        </w:rPr>
        <w:t>LKS</w:t>
      </w:r>
      <w:r w:rsidR="00F44CC8" w:rsidRPr="001F78F7">
        <w:rPr>
          <w:rFonts w:cstheme="minorHAnsi"/>
          <w:sz w:val="24"/>
          <w:szCs w:val="24"/>
          <w:vertAlign w:val="superscript"/>
        </w:rPr>
        <w:sym w:font="Symbol" w:char="F02D"/>
      </w:r>
      <w:r w:rsidR="00E75455" w:rsidRPr="001F78F7">
        <w:rPr>
          <w:rFonts w:cstheme="minorHAnsi"/>
          <w:sz w:val="24"/>
          <w:szCs w:val="24"/>
        </w:rPr>
        <w:t>)</w:t>
      </w:r>
      <w:r w:rsidR="00F44CC8" w:rsidRPr="001F78F7">
        <w:rPr>
          <w:rFonts w:cstheme="minorHAnsi"/>
          <w:sz w:val="24"/>
          <w:szCs w:val="24"/>
        </w:rPr>
        <w:t xml:space="preserve"> progenitor</w:t>
      </w:r>
      <w:r w:rsidR="007C5F65" w:rsidRPr="001F78F7">
        <w:rPr>
          <w:rFonts w:cstheme="minorHAnsi"/>
          <w:sz w:val="24"/>
          <w:szCs w:val="24"/>
        </w:rPr>
        <w:t xml:space="preserve"> in </w:t>
      </w:r>
      <w:r w:rsidR="007C5F65" w:rsidRPr="001F78F7">
        <w:rPr>
          <w:rFonts w:cstheme="minorHAnsi"/>
          <w:i/>
          <w:iCs/>
          <w:sz w:val="24"/>
          <w:szCs w:val="24"/>
        </w:rPr>
        <w:t>Pcna</w:t>
      </w:r>
      <w:r w:rsidR="007C5F65" w:rsidRPr="001F78F7">
        <w:rPr>
          <w:rFonts w:cstheme="minorHAnsi"/>
          <w:i/>
          <w:sz w:val="24"/>
          <w:szCs w:val="24"/>
          <w:vertAlign w:val="superscript"/>
        </w:rPr>
        <w:t>K164R</w:t>
      </w:r>
      <w:r w:rsidR="007C5F65" w:rsidRPr="001F78F7">
        <w:rPr>
          <w:rFonts w:cstheme="minorHAnsi"/>
          <w:iCs/>
          <w:sz w:val="24"/>
          <w:szCs w:val="24"/>
        </w:rPr>
        <w:t>x</w:t>
      </w:r>
      <w:r w:rsidR="007C5F65" w:rsidRPr="001F78F7">
        <w:rPr>
          <w:rFonts w:cstheme="minorHAnsi"/>
          <w:i/>
          <w:sz w:val="24"/>
          <w:szCs w:val="24"/>
        </w:rPr>
        <w:t xml:space="preserve"> Rev1</w:t>
      </w:r>
      <w:r w:rsidR="007C5F65" w:rsidRPr="001F78F7">
        <w:rPr>
          <w:rFonts w:cstheme="minorHAnsi"/>
          <w:i/>
          <w:sz w:val="24"/>
          <w:szCs w:val="24"/>
          <w:vertAlign w:val="superscript"/>
        </w:rPr>
        <w:t>-/-</w:t>
      </w:r>
      <w:r w:rsidR="007C5F65" w:rsidRPr="001F78F7">
        <w:rPr>
          <w:rFonts w:cstheme="minorHAnsi"/>
          <w:sz w:val="24"/>
          <w:szCs w:val="24"/>
        </w:rPr>
        <w:t xml:space="preserve"> mice</w:t>
      </w:r>
      <w:r w:rsidR="00F44CC8" w:rsidRPr="001F78F7">
        <w:rPr>
          <w:rFonts w:cstheme="minorHAnsi"/>
          <w:sz w:val="24"/>
          <w:szCs w:val="24"/>
        </w:rPr>
        <w:t xml:space="preserve">. </w:t>
      </w:r>
    </w:p>
    <w:p w14:paraId="7C8D6456" w14:textId="71CBF33B" w:rsidR="007C5F65" w:rsidRPr="001F78F7" w:rsidRDefault="007C5F65" w:rsidP="007C5F65">
      <w:pPr>
        <w:jc w:val="both"/>
        <w:rPr>
          <w:rFonts w:cstheme="minorHAnsi"/>
          <w:sz w:val="24"/>
          <w:szCs w:val="24"/>
        </w:rPr>
      </w:pPr>
      <w:r w:rsidRPr="001F78F7">
        <w:rPr>
          <w:rFonts w:cstheme="minorHAnsi"/>
          <w:sz w:val="24"/>
          <w:szCs w:val="24"/>
        </w:rPr>
        <w:t>Further analyses in the LKS</w:t>
      </w:r>
      <w:r w:rsidRPr="001F78F7">
        <w:rPr>
          <w:rFonts w:cstheme="minorHAnsi"/>
          <w:sz w:val="24"/>
          <w:szCs w:val="24"/>
          <w:vertAlign w:val="superscript"/>
        </w:rPr>
        <w:sym w:font="Symbol" w:char="F02D"/>
      </w:r>
      <w:r w:rsidRPr="001F78F7">
        <w:rPr>
          <w:rFonts w:cstheme="minorHAnsi"/>
          <w:sz w:val="24"/>
          <w:szCs w:val="24"/>
        </w:rPr>
        <w:t xml:space="preserve"> compartment, which contains the common myeloid progenitors (CMP), megakaryocyte – erythroid progenitors (MEP), and granulocyte-macrophage progenitors (GMP), revealed highly diminished MEP subsets among all genotypes compared to untreated mice (prior experiments, data not shown). Additionally, the GMP subset was decreased in </w:t>
      </w:r>
      <w:r w:rsidRPr="001F78F7">
        <w:rPr>
          <w:rFonts w:cstheme="minorHAnsi"/>
          <w:i/>
          <w:iCs/>
          <w:sz w:val="24"/>
          <w:szCs w:val="24"/>
        </w:rPr>
        <w:t xml:space="preserve">Pcna </w:t>
      </w:r>
      <w:r w:rsidRPr="001F78F7">
        <w:rPr>
          <w:rFonts w:cstheme="minorHAnsi"/>
          <w:i/>
          <w:iCs/>
          <w:sz w:val="24"/>
          <w:szCs w:val="24"/>
          <w:vertAlign w:val="superscript"/>
        </w:rPr>
        <w:t>K164R</w:t>
      </w:r>
      <w:r w:rsidRPr="001F78F7">
        <w:rPr>
          <w:rFonts w:cstheme="minorHAnsi"/>
          <w:i/>
          <w:iCs/>
          <w:sz w:val="24"/>
          <w:szCs w:val="24"/>
        </w:rPr>
        <w:t>x Rev1</w:t>
      </w:r>
      <w:r w:rsidRPr="001F78F7">
        <w:rPr>
          <w:rFonts w:cstheme="minorHAnsi"/>
          <w:i/>
          <w:iCs/>
          <w:sz w:val="24"/>
          <w:szCs w:val="24"/>
          <w:vertAlign w:val="superscript"/>
        </w:rPr>
        <w:t>-/-</w:t>
      </w:r>
      <w:r w:rsidRPr="001F78F7">
        <w:rPr>
          <w:rFonts w:cstheme="minorHAnsi"/>
          <w:sz w:val="24"/>
          <w:szCs w:val="24"/>
        </w:rPr>
        <w:t xml:space="preserve"> mice compared to mice of other genotypes. Meanwhile, the CMP subset was only increased in the </w:t>
      </w:r>
      <w:r w:rsidRPr="001F78F7">
        <w:rPr>
          <w:rFonts w:cstheme="minorHAnsi"/>
          <w:i/>
          <w:iCs/>
          <w:sz w:val="24"/>
          <w:szCs w:val="24"/>
        </w:rPr>
        <w:t>Rev1</w:t>
      </w:r>
      <w:r w:rsidRPr="001F78F7">
        <w:rPr>
          <w:rFonts w:cstheme="minorHAnsi"/>
          <w:i/>
          <w:iCs/>
          <w:sz w:val="24"/>
          <w:szCs w:val="24"/>
          <w:vertAlign w:val="superscript"/>
        </w:rPr>
        <w:t>-/-</w:t>
      </w:r>
      <w:r w:rsidRPr="001F78F7">
        <w:rPr>
          <w:rFonts w:cstheme="minorHAnsi"/>
          <w:sz w:val="24"/>
          <w:szCs w:val="24"/>
        </w:rPr>
        <w:t xml:space="preserve"> and </w:t>
      </w:r>
      <w:r w:rsidRPr="001F78F7">
        <w:rPr>
          <w:rFonts w:cstheme="minorHAnsi"/>
          <w:i/>
          <w:iCs/>
          <w:sz w:val="24"/>
          <w:szCs w:val="24"/>
        </w:rPr>
        <w:t xml:space="preserve">Pcna </w:t>
      </w:r>
      <w:r w:rsidRPr="001F78F7">
        <w:rPr>
          <w:rFonts w:cstheme="minorHAnsi"/>
          <w:i/>
          <w:iCs/>
          <w:sz w:val="24"/>
          <w:szCs w:val="24"/>
          <w:vertAlign w:val="superscript"/>
        </w:rPr>
        <w:t>K164R</w:t>
      </w:r>
      <w:r w:rsidRPr="001F78F7">
        <w:rPr>
          <w:rFonts w:cstheme="minorHAnsi"/>
          <w:i/>
          <w:iCs/>
          <w:sz w:val="24"/>
          <w:szCs w:val="24"/>
        </w:rPr>
        <w:t>x Rev1</w:t>
      </w:r>
      <w:r w:rsidRPr="001F78F7">
        <w:rPr>
          <w:rFonts w:cstheme="minorHAnsi"/>
          <w:i/>
          <w:iCs/>
          <w:sz w:val="24"/>
          <w:szCs w:val="24"/>
          <w:vertAlign w:val="superscript"/>
        </w:rPr>
        <w:t>-/-</w:t>
      </w:r>
      <w:r w:rsidRPr="001F78F7">
        <w:rPr>
          <w:rFonts w:cstheme="minorHAnsi"/>
          <w:sz w:val="24"/>
          <w:szCs w:val="24"/>
        </w:rPr>
        <w:t xml:space="preserve"> compared to the </w:t>
      </w:r>
      <w:r w:rsidRPr="001F78F7">
        <w:rPr>
          <w:rFonts w:cstheme="minorHAnsi"/>
          <w:i/>
          <w:iCs/>
          <w:sz w:val="24"/>
          <w:szCs w:val="24"/>
        </w:rPr>
        <w:t>Pcna</w:t>
      </w:r>
      <w:r w:rsidRPr="001F78F7">
        <w:rPr>
          <w:rFonts w:cstheme="minorHAnsi"/>
          <w:i/>
          <w:iCs/>
          <w:sz w:val="24"/>
          <w:szCs w:val="24"/>
          <w:vertAlign w:val="superscript"/>
        </w:rPr>
        <w:t>K164</w:t>
      </w:r>
      <w:r w:rsidRPr="001F78F7">
        <w:rPr>
          <w:rFonts w:cstheme="minorHAnsi"/>
          <w:sz w:val="24"/>
          <w:szCs w:val="24"/>
        </w:rPr>
        <w:t xml:space="preserve"> and </w:t>
      </w:r>
      <w:r w:rsidRPr="001F78F7">
        <w:rPr>
          <w:rFonts w:cstheme="minorHAnsi"/>
          <w:i/>
          <w:iCs/>
          <w:sz w:val="24"/>
          <w:szCs w:val="24"/>
        </w:rPr>
        <w:t>Pcna</w:t>
      </w:r>
      <w:r w:rsidRPr="001F78F7">
        <w:rPr>
          <w:rFonts w:cstheme="minorHAnsi"/>
          <w:i/>
          <w:iCs/>
          <w:sz w:val="24"/>
          <w:szCs w:val="24"/>
          <w:vertAlign w:val="superscript"/>
        </w:rPr>
        <w:t>K164R</w:t>
      </w:r>
      <w:r w:rsidRPr="001F78F7">
        <w:rPr>
          <w:rFonts w:cstheme="minorHAnsi"/>
          <w:sz w:val="24"/>
          <w:szCs w:val="24"/>
        </w:rPr>
        <w:t xml:space="preserve"> mice (see </w:t>
      </w:r>
      <w:r w:rsidRPr="001F78F7">
        <w:rPr>
          <w:rFonts w:cstheme="minorHAnsi"/>
          <w:b/>
          <w:bCs/>
          <w:sz w:val="24"/>
          <w:szCs w:val="24"/>
        </w:rPr>
        <w:t>Fig. 8a</w:t>
      </w:r>
      <w:r w:rsidRPr="001F78F7">
        <w:rPr>
          <w:rFonts w:cstheme="minorHAnsi"/>
          <w:sz w:val="24"/>
          <w:szCs w:val="24"/>
        </w:rPr>
        <w:t xml:space="preserve">). </w:t>
      </w:r>
    </w:p>
    <w:p w14:paraId="23E50AB0" w14:textId="454B8DFA" w:rsidR="00A722D6" w:rsidRPr="001F78F7" w:rsidRDefault="00A722D6" w:rsidP="00A722D6">
      <w:pPr>
        <w:jc w:val="both"/>
        <w:rPr>
          <w:rFonts w:cstheme="minorHAnsi"/>
          <w:sz w:val="24"/>
          <w:szCs w:val="24"/>
        </w:rPr>
      </w:pPr>
      <w:r w:rsidRPr="001F78F7">
        <w:rPr>
          <w:rFonts w:cstheme="minorHAnsi"/>
          <w:sz w:val="24"/>
          <w:szCs w:val="24"/>
        </w:rPr>
        <w:t xml:space="preserve">Further analysis in the lineage, Sca1, cKit positive (LSK) compartment revealed increased percentage hematopoietic stem cells (HSC) progenitors in </w:t>
      </w:r>
      <w:r w:rsidRPr="001F78F7">
        <w:rPr>
          <w:rFonts w:cstheme="minorHAnsi"/>
          <w:i/>
          <w:iCs/>
          <w:sz w:val="24"/>
          <w:szCs w:val="24"/>
        </w:rPr>
        <w:t>Pcna</w:t>
      </w:r>
      <w:r w:rsidRPr="001F78F7">
        <w:rPr>
          <w:rFonts w:cstheme="minorHAnsi"/>
          <w:i/>
          <w:iCs/>
          <w:sz w:val="24"/>
          <w:szCs w:val="24"/>
          <w:vertAlign w:val="superscript"/>
        </w:rPr>
        <w:t>K164R</w:t>
      </w:r>
      <w:r w:rsidRPr="001F78F7">
        <w:rPr>
          <w:rFonts w:cstheme="minorHAnsi"/>
          <w:sz w:val="24"/>
          <w:szCs w:val="24"/>
        </w:rPr>
        <w:t xml:space="preserve"> but reduced in </w:t>
      </w:r>
      <w:r w:rsidRPr="001F78F7">
        <w:rPr>
          <w:rFonts w:cstheme="minorHAnsi"/>
          <w:i/>
          <w:iCs/>
          <w:sz w:val="24"/>
          <w:szCs w:val="24"/>
        </w:rPr>
        <w:t>Rev1</w:t>
      </w:r>
      <w:r w:rsidRPr="001F78F7">
        <w:rPr>
          <w:rFonts w:cstheme="minorHAnsi"/>
          <w:i/>
          <w:iCs/>
          <w:sz w:val="24"/>
          <w:szCs w:val="24"/>
          <w:vertAlign w:val="superscript"/>
        </w:rPr>
        <w:t>-/-</w:t>
      </w:r>
      <w:r w:rsidRPr="001F78F7">
        <w:rPr>
          <w:rFonts w:cstheme="minorHAnsi"/>
          <w:sz w:val="24"/>
          <w:szCs w:val="24"/>
        </w:rPr>
        <w:t xml:space="preserve"> and </w:t>
      </w:r>
      <w:r w:rsidRPr="001F78F7">
        <w:rPr>
          <w:rFonts w:cstheme="minorHAnsi"/>
          <w:i/>
          <w:iCs/>
          <w:sz w:val="24"/>
          <w:szCs w:val="24"/>
        </w:rPr>
        <w:t xml:space="preserve">Pcna </w:t>
      </w:r>
      <w:r w:rsidRPr="001F78F7">
        <w:rPr>
          <w:rFonts w:cstheme="minorHAnsi"/>
          <w:i/>
          <w:iCs/>
          <w:sz w:val="24"/>
          <w:szCs w:val="24"/>
          <w:vertAlign w:val="superscript"/>
        </w:rPr>
        <w:t>K164R</w:t>
      </w:r>
      <w:r w:rsidRPr="001F78F7">
        <w:rPr>
          <w:rFonts w:cstheme="minorHAnsi"/>
          <w:i/>
          <w:iCs/>
          <w:sz w:val="24"/>
          <w:szCs w:val="24"/>
        </w:rPr>
        <w:t>x Rev1</w:t>
      </w:r>
      <w:r w:rsidRPr="001F78F7">
        <w:rPr>
          <w:rFonts w:cstheme="minorHAnsi"/>
          <w:i/>
          <w:iCs/>
          <w:sz w:val="24"/>
          <w:szCs w:val="24"/>
          <w:vertAlign w:val="superscript"/>
        </w:rPr>
        <w:t>-/-</w:t>
      </w:r>
      <w:r w:rsidRPr="001F78F7">
        <w:rPr>
          <w:rFonts w:cstheme="minorHAnsi"/>
          <w:sz w:val="24"/>
          <w:szCs w:val="24"/>
        </w:rPr>
        <w:t xml:space="preserve"> mice compared to the </w:t>
      </w:r>
      <w:r w:rsidRPr="001F78F7">
        <w:rPr>
          <w:rFonts w:cstheme="minorHAnsi"/>
          <w:i/>
          <w:iCs/>
          <w:sz w:val="24"/>
          <w:szCs w:val="24"/>
        </w:rPr>
        <w:t>Pcna</w:t>
      </w:r>
      <w:r w:rsidRPr="001F78F7">
        <w:rPr>
          <w:rFonts w:cstheme="minorHAnsi"/>
          <w:i/>
          <w:iCs/>
          <w:sz w:val="24"/>
          <w:szCs w:val="24"/>
          <w:vertAlign w:val="superscript"/>
        </w:rPr>
        <w:t>K164</w:t>
      </w:r>
      <w:r w:rsidRPr="001F78F7">
        <w:rPr>
          <w:rFonts w:cstheme="minorHAnsi"/>
          <w:sz w:val="24"/>
          <w:szCs w:val="24"/>
        </w:rPr>
        <w:t xml:space="preserve"> mice. The multipotent progenitor 3 (MPP 3) compartment was reduced in </w:t>
      </w:r>
      <w:r w:rsidRPr="001F78F7">
        <w:rPr>
          <w:rFonts w:cstheme="minorHAnsi"/>
          <w:i/>
          <w:iCs/>
          <w:sz w:val="24"/>
          <w:szCs w:val="24"/>
        </w:rPr>
        <w:t>Pcna</w:t>
      </w:r>
      <w:r w:rsidRPr="001F78F7">
        <w:rPr>
          <w:rFonts w:cstheme="minorHAnsi"/>
          <w:i/>
          <w:iCs/>
          <w:sz w:val="24"/>
          <w:szCs w:val="24"/>
          <w:vertAlign w:val="superscript"/>
        </w:rPr>
        <w:t>K164R</w:t>
      </w:r>
      <w:r w:rsidRPr="001F78F7">
        <w:rPr>
          <w:rFonts w:cstheme="minorHAnsi"/>
          <w:sz w:val="24"/>
          <w:szCs w:val="24"/>
        </w:rPr>
        <w:t xml:space="preserve"> but, increased in </w:t>
      </w:r>
      <w:r w:rsidRPr="001F78F7">
        <w:rPr>
          <w:rFonts w:cstheme="minorHAnsi"/>
          <w:i/>
          <w:iCs/>
          <w:sz w:val="24"/>
          <w:szCs w:val="24"/>
        </w:rPr>
        <w:t>Rev1</w:t>
      </w:r>
      <w:r w:rsidRPr="001F78F7">
        <w:rPr>
          <w:rFonts w:cstheme="minorHAnsi"/>
          <w:i/>
          <w:iCs/>
          <w:sz w:val="24"/>
          <w:szCs w:val="24"/>
          <w:vertAlign w:val="superscript"/>
        </w:rPr>
        <w:t>-/-</w:t>
      </w:r>
      <w:r w:rsidRPr="001F78F7">
        <w:rPr>
          <w:rFonts w:cstheme="minorHAnsi"/>
          <w:sz w:val="24"/>
          <w:szCs w:val="24"/>
        </w:rPr>
        <w:t xml:space="preserve"> and </w:t>
      </w:r>
      <w:r w:rsidRPr="001F78F7">
        <w:rPr>
          <w:rFonts w:cstheme="minorHAnsi"/>
          <w:i/>
          <w:iCs/>
          <w:sz w:val="24"/>
          <w:szCs w:val="24"/>
        </w:rPr>
        <w:t xml:space="preserve">Pcna </w:t>
      </w:r>
      <w:r w:rsidRPr="001F78F7">
        <w:rPr>
          <w:rFonts w:cstheme="minorHAnsi"/>
          <w:i/>
          <w:iCs/>
          <w:sz w:val="24"/>
          <w:szCs w:val="24"/>
          <w:vertAlign w:val="superscript"/>
        </w:rPr>
        <w:t>K164R</w:t>
      </w:r>
      <w:r w:rsidRPr="001F78F7">
        <w:rPr>
          <w:rFonts w:cstheme="minorHAnsi"/>
          <w:i/>
          <w:iCs/>
          <w:sz w:val="24"/>
          <w:szCs w:val="24"/>
        </w:rPr>
        <w:t>x Rev1</w:t>
      </w:r>
      <w:r w:rsidRPr="001F78F7">
        <w:rPr>
          <w:rFonts w:cstheme="minorHAnsi"/>
          <w:i/>
          <w:iCs/>
          <w:sz w:val="24"/>
          <w:szCs w:val="24"/>
          <w:vertAlign w:val="superscript"/>
        </w:rPr>
        <w:t>-/-</w:t>
      </w:r>
      <w:r w:rsidRPr="001F78F7">
        <w:rPr>
          <w:rFonts w:cstheme="minorHAnsi"/>
          <w:sz w:val="24"/>
          <w:szCs w:val="24"/>
        </w:rPr>
        <w:t xml:space="preserve"> mice compared to the </w:t>
      </w:r>
      <w:r w:rsidRPr="001F78F7">
        <w:rPr>
          <w:rFonts w:cstheme="minorHAnsi"/>
          <w:i/>
          <w:iCs/>
          <w:sz w:val="24"/>
          <w:szCs w:val="24"/>
        </w:rPr>
        <w:t>Pcna</w:t>
      </w:r>
      <w:r w:rsidRPr="001F78F7">
        <w:rPr>
          <w:rFonts w:cstheme="minorHAnsi"/>
          <w:i/>
          <w:iCs/>
          <w:sz w:val="24"/>
          <w:szCs w:val="24"/>
          <w:vertAlign w:val="superscript"/>
        </w:rPr>
        <w:t>K164</w:t>
      </w:r>
      <w:r w:rsidRPr="001F78F7">
        <w:rPr>
          <w:rFonts w:cstheme="minorHAnsi"/>
          <w:sz w:val="24"/>
          <w:szCs w:val="24"/>
        </w:rPr>
        <w:t xml:space="preserve"> mice. The MPP4 compartment was increased both in </w:t>
      </w:r>
      <w:r w:rsidRPr="001F78F7">
        <w:rPr>
          <w:rFonts w:cstheme="minorHAnsi"/>
          <w:i/>
          <w:iCs/>
          <w:sz w:val="24"/>
          <w:szCs w:val="24"/>
        </w:rPr>
        <w:t>Pcna</w:t>
      </w:r>
      <w:r w:rsidRPr="001F78F7">
        <w:rPr>
          <w:rFonts w:cstheme="minorHAnsi"/>
          <w:i/>
          <w:iCs/>
          <w:sz w:val="24"/>
          <w:szCs w:val="24"/>
          <w:vertAlign w:val="superscript"/>
        </w:rPr>
        <w:t xml:space="preserve">K164R </w:t>
      </w:r>
      <w:r w:rsidRPr="001F78F7">
        <w:rPr>
          <w:rFonts w:cstheme="minorHAnsi"/>
          <w:sz w:val="24"/>
          <w:szCs w:val="24"/>
        </w:rPr>
        <w:t>and</w:t>
      </w:r>
      <w:r w:rsidRPr="001F78F7">
        <w:rPr>
          <w:rFonts w:cstheme="minorHAnsi"/>
          <w:i/>
          <w:iCs/>
          <w:sz w:val="24"/>
          <w:szCs w:val="24"/>
        </w:rPr>
        <w:t xml:space="preserve"> Rev1</w:t>
      </w:r>
      <w:r w:rsidRPr="001F78F7">
        <w:rPr>
          <w:rFonts w:cstheme="minorHAnsi"/>
          <w:i/>
          <w:iCs/>
          <w:sz w:val="24"/>
          <w:szCs w:val="24"/>
          <w:vertAlign w:val="superscript"/>
        </w:rPr>
        <w:t>-/-</w:t>
      </w:r>
      <w:r w:rsidRPr="001F78F7">
        <w:rPr>
          <w:rFonts w:cstheme="minorHAnsi"/>
          <w:sz w:val="24"/>
          <w:szCs w:val="24"/>
        </w:rPr>
        <w:t xml:space="preserve"> mice but reduced in </w:t>
      </w:r>
      <w:r w:rsidRPr="001F78F7">
        <w:rPr>
          <w:rFonts w:cstheme="minorHAnsi"/>
          <w:i/>
          <w:iCs/>
          <w:sz w:val="24"/>
          <w:szCs w:val="24"/>
        </w:rPr>
        <w:t>Pcna</w:t>
      </w:r>
      <w:r w:rsidRPr="001F78F7">
        <w:rPr>
          <w:rFonts w:cstheme="minorHAnsi"/>
          <w:i/>
          <w:iCs/>
          <w:sz w:val="24"/>
          <w:szCs w:val="24"/>
          <w:vertAlign w:val="superscript"/>
        </w:rPr>
        <w:t>K164R</w:t>
      </w:r>
      <w:r w:rsidRPr="001F78F7">
        <w:rPr>
          <w:rFonts w:cstheme="minorHAnsi"/>
          <w:i/>
          <w:iCs/>
          <w:sz w:val="24"/>
          <w:szCs w:val="24"/>
        </w:rPr>
        <w:t>Rev1</w:t>
      </w:r>
      <w:r w:rsidRPr="001F78F7">
        <w:rPr>
          <w:rFonts w:cstheme="minorHAnsi"/>
          <w:i/>
          <w:iCs/>
          <w:sz w:val="24"/>
          <w:szCs w:val="24"/>
          <w:vertAlign w:val="superscript"/>
        </w:rPr>
        <w:t>-/-</w:t>
      </w:r>
      <w:r w:rsidRPr="001F78F7">
        <w:rPr>
          <w:rFonts w:cstheme="minorHAnsi"/>
          <w:sz w:val="24"/>
          <w:szCs w:val="24"/>
        </w:rPr>
        <w:t xml:space="preserve"> mice compared to </w:t>
      </w:r>
      <w:r w:rsidRPr="001F78F7">
        <w:rPr>
          <w:rFonts w:cstheme="minorHAnsi"/>
          <w:i/>
          <w:iCs/>
          <w:sz w:val="24"/>
          <w:szCs w:val="24"/>
        </w:rPr>
        <w:t>Pcna</w:t>
      </w:r>
      <w:r w:rsidRPr="001F78F7">
        <w:rPr>
          <w:rFonts w:cstheme="minorHAnsi"/>
          <w:i/>
          <w:iCs/>
          <w:sz w:val="24"/>
          <w:szCs w:val="24"/>
          <w:vertAlign w:val="superscript"/>
        </w:rPr>
        <w:t>k164</w:t>
      </w:r>
      <w:r w:rsidRPr="001F78F7">
        <w:rPr>
          <w:rFonts w:cstheme="minorHAnsi"/>
          <w:sz w:val="24"/>
          <w:szCs w:val="24"/>
        </w:rPr>
        <w:t xml:space="preserve"> (see </w:t>
      </w:r>
      <w:r w:rsidRPr="001F78F7">
        <w:rPr>
          <w:rFonts w:cstheme="minorHAnsi"/>
          <w:b/>
          <w:bCs/>
          <w:sz w:val="24"/>
          <w:szCs w:val="24"/>
        </w:rPr>
        <w:t>Fig.8</w:t>
      </w:r>
      <w:r w:rsidRPr="001F78F7">
        <w:rPr>
          <w:rFonts w:cstheme="minorHAnsi"/>
          <w:sz w:val="24"/>
          <w:szCs w:val="24"/>
        </w:rPr>
        <w:t>). However, the percentage of confetti positive cells in the LSK compartment was lower than LKS</w:t>
      </w:r>
      <w:r w:rsidRPr="001F78F7">
        <w:rPr>
          <w:rFonts w:cstheme="minorHAnsi"/>
          <w:sz w:val="24"/>
          <w:szCs w:val="24"/>
          <w:vertAlign w:val="superscript"/>
        </w:rPr>
        <w:sym w:font="Symbol" w:char="F02D"/>
      </w:r>
      <w:r w:rsidRPr="001F78F7">
        <w:rPr>
          <w:rFonts w:cstheme="minorHAnsi"/>
          <w:sz w:val="24"/>
          <w:szCs w:val="24"/>
        </w:rPr>
        <w:t xml:space="preserve">  compartment in all genotypes. (see </w:t>
      </w:r>
      <w:r w:rsidRPr="001F78F7">
        <w:rPr>
          <w:rFonts w:cstheme="minorHAnsi"/>
          <w:b/>
          <w:bCs/>
          <w:sz w:val="24"/>
          <w:szCs w:val="24"/>
        </w:rPr>
        <w:t>Fig. 8b</w:t>
      </w:r>
      <w:r w:rsidRPr="001F78F7">
        <w:rPr>
          <w:rFonts w:cstheme="minorHAnsi"/>
          <w:sz w:val="24"/>
          <w:szCs w:val="24"/>
        </w:rPr>
        <w:t>) This could be the reason for lower percentage of LKS</w:t>
      </w:r>
      <w:r w:rsidRPr="001F78F7">
        <w:rPr>
          <w:rFonts w:cstheme="minorHAnsi"/>
          <w:sz w:val="24"/>
          <w:szCs w:val="24"/>
          <w:vertAlign w:val="superscript"/>
        </w:rPr>
        <w:sym w:font="Symbol" w:char="F02D"/>
      </w:r>
      <w:r w:rsidRPr="001F78F7">
        <w:rPr>
          <w:rFonts w:cstheme="minorHAnsi"/>
          <w:sz w:val="24"/>
          <w:szCs w:val="24"/>
        </w:rPr>
        <w:t xml:space="preserve"> confetti positive cells and the diminishing of the MEP subset among all genotypes. </w:t>
      </w:r>
    </w:p>
    <w:p w14:paraId="607ED556" w14:textId="77777777" w:rsidR="00A722D6" w:rsidRPr="001F78F7" w:rsidRDefault="00A722D6" w:rsidP="00A722D6">
      <w:pPr>
        <w:jc w:val="both"/>
        <w:rPr>
          <w:rFonts w:cstheme="minorHAnsi"/>
          <w:sz w:val="24"/>
          <w:szCs w:val="24"/>
          <w:lang w:val="en-GB"/>
        </w:rPr>
      </w:pPr>
    </w:p>
    <w:p w14:paraId="0C000351" w14:textId="025DB895" w:rsidR="007C5F65" w:rsidRPr="001F78F7" w:rsidRDefault="00A722D6" w:rsidP="00A722D6">
      <w:pPr>
        <w:jc w:val="both"/>
        <w:rPr>
          <w:rFonts w:cstheme="minorHAnsi"/>
          <w:sz w:val="24"/>
          <w:szCs w:val="24"/>
        </w:rPr>
      </w:pPr>
      <w:r w:rsidRPr="001F78F7">
        <w:rPr>
          <w:rFonts w:cstheme="minorHAnsi"/>
          <w:sz w:val="24"/>
          <w:szCs w:val="24"/>
          <w:lang w:val="en-GB"/>
        </w:rPr>
        <w:t>As this was a pilot-experiment, whereby the group size was N=2, statistical analysis requires extension of these experiments to increase the group size</w:t>
      </w:r>
    </w:p>
    <w:p w14:paraId="5FDD18C3" w14:textId="77777777" w:rsidR="0030226C" w:rsidRDefault="0030226C" w:rsidP="00C75879">
      <w:pPr>
        <w:jc w:val="both"/>
        <w:rPr>
          <w:sz w:val="24"/>
          <w:szCs w:val="24"/>
          <w:lang w:val="en-GB"/>
        </w:rPr>
      </w:pPr>
    </w:p>
    <w:p w14:paraId="20F7876C" w14:textId="77777777" w:rsidR="00CD31C6" w:rsidRPr="00CD31C6" w:rsidRDefault="00CD31C6" w:rsidP="00C75879">
      <w:pPr>
        <w:pStyle w:val="Kop2"/>
        <w:jc w:val="both"/>
        <w:rPr>
          <w:b/>
        </w:rPr>
      </w:pPr>
      <w:bookmarkStart w:id="17" w:name="_Toc30974827"/>
      <w:bookmarkStart w:id="18" w:name="_Toc33995612"/>
      <w:r w:rsidRPr="00CD31C6">
        <w:t>Anemia</w:t>
      </w:r>
      <w:bookmarkEnd w:id="17"/>
      <w:bookmarkEnd w:id="18"/>
      <w:r w:rsidRPr="00CD31C6">
        <w:rPr>
          <w:b/>
        </w:rPr>
        <w:t xml:space="preserve"> </w:t>
      </w:r>
    </w:p>
    <w:p w14:paraId="5312F5CD" w14:textId="7351ED20" w:rsidR="00CD31C6" w:rsidRPr="001F78F7" w:rsidRDefault="00CD31C6" w:rsidP="00C75879">
      <w:pPr>
        <w:jc w:val="both"/>
        <w:rPr>
          <w:rFonts w:cstheme="minorHAnsi"/>
          <w:sz w:val="24"/>
          <w:szCs w:val="24"/>
        </w:rPr>
      </w:pPr>
      <w:r w:rsidRPr="001F78F7">
        <w:rPr>
          <w:rFonts w:cstheme="minorHAnsi"/>
          <w:sz w:val="24"/>
          <w:szCs w:val="24"/>
        </w:rPr>
        <w:t xml:space="preserve">Administration of tamoxifen resulted in reduced MEP compartment among all genotype. Prior work from our lab has shown that </w:t>
      </w:r>
      <w:r w:rsidR="00E30AAF" w:rsidRPr="001F78F7">
        <w:rPr>
          <w:rFonts w:cstheme="minorHAnsi"/>
          <w:i/>
          <w:iCs/>
          <w:sz w:val="24"/>
          <w:szCs w:val="24"/>
        </w:rPr>
        <w:t xml:space="preserve">Pcna </w:t>
      </w:r>
      <w:r w:rsidR="00E30AAF" w:rsidRPr="001F78F7">
        <w:rPr>
          <w:rFonts w:cstheme="minorHAnsi"/>
          <w:i/>
          <w:iCs/>
          <w:sz w:val="24"/>
          <w:szCs w:val="24"/>
          <w:vertAlign w:val="superscript"/>
        </w:rPr>
        <w:t>K164R</w:t>
      </w:r>
      <w:r w:rsidR="00E30AAF" w:rsidRPr="001F78F7">
        <w:rPr>
          <w:rFonts w:cstheme="minorHAnsi"/>
          <w:i/>
          <w:iCs/>
          <w:sz w:val="24"/>
          <w:szCs w:val="24"/>
        </w:rPr>
        <w:t>x Rev1</w:t>
      </w:r>
      <w:r w:rsidR="00E30AAF" w:rsidRPr="001F78F7">
        <w:rPr>
          <w:rFonts w:cstheme="minorHAnsi"/>
          <w:i/>
          <w:iCs/>
          <w:sz w:val="24"/>
          <w:szCs w:val="24"/>
          <w:vertAlign w:val="superscript"/>
        </w:rPr>
        <w:t>-/-</w:t>
      </w:r>
      <w:r w:rsidR="00E30AAF" w:rsidRPr="001F78F7">
        <w:rPr>
          <w:rFonts w:cstheme="minorHAnsi"/>
          <w:sz w:val="24"/>
          <w:szCs w:val="24"/>
        </w:rPr>
        <w:t xml:space="preserve"> embryos</w:t>
      </w:r>
      <w:r w:rsidRPr="001F78F7">
        <w:rPr>
          <w:rFonts w:cstheme="minorHAnsi"/>
          <w:sz w:val="24"/>
          <w:szCs w:val="24"/>
        </w:rPr>
        <w:t xml:space="preserve"> featured severe anemia. Therefore, we performed analyses on whole blood at the end of the experiment to analyze the levels of hemoglobin and red blood cells. We observed and increased of RBC and HGB in both </w:t>
      </w:r>
      <w:r w:rsidR="00E30AAF" w:rsidRPr="001F78F7">
        <w:rPr>
          <w:rFonts w:cstheme="minorHAnsi"/>
          <w:i/>
          <w:iCs/>
          <w:sz w:val="24"/>
          <w:szCs w:val="24"/>
        </w:rPr>
        <w:t>Rev1</w:t>
      </w:r>
      <w:r w:rsidR="00E30AAF" w:rsidRPr="001F78F7">
        <w:rPr>
          <w:rFonts w:cstheme="minorHAnsi"/>
          <w:i/>
          <w:iCs/>
          <w:sz w:val="24"/>
          <w:szCs w:val="24"/>
          <w:vertAlign w:val="superscript"/>
        </w:rPr>
        <w:t>-/-</w:t>
      </w:r>
      <w:r w:rsidR="00E30AAF" w:rsidRPr="001F78F7">
        <w:rPr>
          <w:rFonts w:cstheme="minorHAnsi"/>
          <w:sz w:val="24"/>
          <w:szCs w:val="24"/>
        </w:rPr>
        <w:t xml:space="preserve"> </w:t>
      </w:r>
      <w:r w:rsidRPr="001F78F7">
        <w:rPr>
          <w:rFonts w:cstheme="minorHAnsi"/>
          <w:sz w:val="24"/>
          <w:szCs w:val="24"/>
        </w:rPr>
        <w:t xml:space="preserve">and </w:t>
      </w:r>
      <w:r w:rsidR="00E30AAF" w:rsidRPr="001F78F7">
        <w:rPr>
          <w:rFonts w:cstheme="minorHAnsi"/>
          <w:i/>
          <w:iCs/>
          <w:sz w:val="24"/>
          <w:szCs w:val="24"/>
        </w:rPr>
        <w:t xml:space="preserve">Pcna </w:t>
      </w:r>
      <w:r w:rsidR="00E30AAF" w:rsidRPr="001F78F7">
        <w:rPr>
          <w:rFonts w:cstheme="minorHAnsi"/>
          <w:i/>
          <w:iCs/>
          <w:sz w:val="24"/>
          <w:szCs w:val="24"/>
          <w:vertAlign w:val="superscript"/>
        </w:rPr>
        <w:t>K164R</w:t>
      </w:r>
      <w:r w:rsidRPr="001F78F7">
        <w:rPr>
          <w:rFonts w:cstheme="minorHAnsi"/>
          <w:i/>
          <w:sz w:val="24"/>
          <w:szCs w:val="24"/>
        </w:rPr>
        <w:t xml:space="preserve"> </w:t>
      </w:r>
      <w:r w:rsidRPr="001F78F7">
        <w:rPr>
          <w:rFonts w:cstheme="minorHAnsi"/>
          <w:sz w:val="24"/>
          <w:szCs w:val="24"/>
        </w:rPr>
        <w:t xml:space="preserve">but highly decreased RBC and HGB in </w:t>
      </w:r>
      <w:r w:rsidR="00E30AAF" w:rsidRPr="001F78F7">
        <w:rPr>
          <w:rFonts w:cstheme="minorHAnsi"/>
          <w:i/>
          <w:iCs/>
          <w:sz w:val="24"/>
          <w:szCs w:val="24"/>
        </w:rPr>
        <w:t xml:space="preserve">Pcna </w:t>
      </w:r>
      <w:r w:rsidR="00E30AAF" w:rsidRPr="001F78F7">
        <w:rPr>
          <w:rFonts w:cstheme="minorHAnsi"/>
          <w:i/>
          <w:iCs/>
          <w:sz w:val="24"/>
          <w:szCs w:val="24"/>
          <w:vertAlign w:val="superscript"/>
        </w:rPr>
        <w:t>K164R</w:t>
      </w:r>
      <w:r w:rsidR="00E30AAF" w:rsidRPr="001F78F7">
        <w:rPr>
          <w:rFonts w:cstheme="minorHAnsi"/>
          <w:i/>
          <w:iCs/>
          <w:sz w:val="24"/>
          <w:szCs w:val="24"/>
        </w:rPr>
        <w:t>x Rev1</w:t>
      </w:r>
      <w:r w:rsidR="00E30AAF" w:rsidRPr="001F78F7">
        <w:rPr>
          <w:rFonts w:cstheme="minorHAnsi"/>
          <w:i/>
          <w:iCs/>
          <w:sz w:val="24"/>
          <w:szCs w:val="24"/>
          <w:vertAlign w:val="superscript"/>
        </w:rPr>
        <w:t>-/-</w:t>
      </w:r>
      <w:r w:rsidR="00E30AAF" w:rsidRPr="001F78F7">
        <w:rPr>
          <w:rFonts w:cstheme="minorHAnsi"/>
          <w:sz w:val="24"/>
          <w:szCs w:val="24"/>
        </w:rPr>
        <w:t xml:space="preserve"> </w:t>
      </w:r>
      <w:r w:rsidRPr="001F78F7">
        <w:rPr>
          <w:rFonts w:cstheme="minorHAnsi"/>
          <w:sz w:val="24"/>
          <w:szCs w:val="24"/>
        </w:rPr>
        <w:t xml:space="preserve">compared to the </w:t>
      </w:r>
      <w:r w:rsidR="00E30AAF" w:rsidRPr="001F78F7">
        <w:rPr>
          <w:rFonts w:cstheme="minorHAnsi"/>
          <w:i/>
          <w:iCs/>
          <w:sz w:val="24"/>
          <w:szCs w:val="24"/>
        </w:rPr>
        <w:t xml:space="preserve">Pcna </w:t>
      </w:r>
      <w:r w:rsidR="00E30AAF" w:rsidRPr="001F78F7">
        <w:rPr>
          <w:rFonts w:cstheme="minorHAnsi"/>
          <w:i/>
          <w:iCs/>
          <w:sz w:val="24"/>
          <w:szCs w:val="24"/>
          <w:vertAlign w:val="superscript"/>
        </w:rPr>
        <w:t>K164</w:t>
      </w:r>
      <w:r w:rsidRPr="001F78F7">
        <w:rPr>
          <w:rFonts w:cstheme="minorHAnsi"/>
          <w:sz w:val="24"/>
          <w:szCs w:val="24"/>
        </w:rPr>
        <w:t xml:space="preserve"> (see </w:t>
      </w:r>
      <w:r w:rsidRPr="001F78F7">
        <w:rPr>
          <w:rFonts w:cstheme="minorHAnsi"/>
          <w:b/>
          <w:bCs/>
          <w:sz w:val="24"/>
          <w:szCs w:val="24"/>
        </w:rPr>
        <w:t>Fig. 9</w:t>
      </w:r>
      <w:r w:rsidRPr="001F78F7">
        <w:rPr>
          <w:rFonts w:cstheme="minorHAnsi"/>
          <w:sz w:val="24"/>
          <w:szCs w:val="24"/>
        </w:rPr>
        <w:t xml:space="preserve">). Suggesting that the </w:t>
      </w:r>
      <w:r w:rsidR="00E30AAF" w:rsidRPr="001F78F7">
        <w:rPr>
          <w:rFonts w:cstheme="minorHAnsi"/>
          <w:i/>
          <w:iCs/>
          <w:sz w:val="24"/>
          <w:szCs w:val="24"/>
        </w:rPr>
        <w:t xml:space="preserve">Pcna </w:t>
      </w:r>
      <w:r w:rsidR="00E30AAF" w:rsidRPr="001F78F7">
        <w:rPr>
          <w:rFonts w:cstheme="minorHAnsi"/>
          <w:i/>
          <w:iCs/>
          <w:sz w:val="24"/>
          <w:szCs w:val="24"/>
          <w:vertAlign w:val="superscript"/>
        </w:rPr>
        <w:t>K164R</w:t>
      </w:r>
      <w:r w:rsidR="00E30AAF" w:rsidRPr="001F78F7">
        <w:rPr>
          <w:rFonts w:cstheme="minorHAnsi"/>
          <w:i/>
          <w:iCs/>
          <w:sz w:val="24"/>
          <w:szCs w:val="24"/>
        </w:rPr>
        <w:t>x Rev1</w:t>
      </w:r>
      <w:r w:rsidR="00E30AAF" w:rsidRPr="001F78F7">
        <w:rPr>
          <w:rFonts w:cstheme="minorHAnsi"/>
          <w:i/>
          <w:iCs/>
          <w:sz w:val="24"/>
          <w:szCs w:val="24"/>
          <w:vertAlign w:val="superscript"/>
        </w:rPr>
        <w:t>-/-</w:t>
      </w:r>
      <w:r w:rsidR="00E30AAF" w:rsidRPr="001F78F7">
        <w:rPr>
          <w:rFonts w:cstheme="minorHAnsi"/>
          <w:sz w:val="24"/>
          <w:szCs w:val="24"/>
        </w:rPr>
        <w:t xml:space="preserve"> </w:t>
      </w:r>
      <w:r w:rsidRPr="001F78F7">
        <w:rPr>
          <w:rFonts w:cstheme="minorHAnsi"/>
          <w:sz w:val="24"/>
          <w:szCs w:val="24"/>
        </w:rPr>
        <w:t>may be suffering from anemia.</w:t>
      </w:r>
    </w:p>
    <w:p w14:paraId="65A78561" w14:textId="77777777" w:rsidR="00CD31C6" w:rsidRDefault="00CD31C6" w:rsidP="00C75879">
      <w:pPr>
        <w:jc w:val="both"/>
        <w:rPr>
          <w:sz w:val="24"/>
          <w:szCs w:val="24"/>
          <w:lang w:val="en-GB"/>
        </w:rPr>
      </w:pPr>
    </w:p>
    <w:p w14:paraId="6CA1D214" w14:textId="77777777" w:rsidR="00B75460" w:rsidRDefault="00481734" w:rsidP="00B75460">
      <w:pPr>
        <w:keepNext/>
        <w:jc w:val="both"/>
      </w:pPr>
      <w:r>
        <w:rPr>
          <w:noProof/>
          <w:sz w:val="24"/>
          <w:szCs w:val="24"/>
          <w:lang w:val="en-GB"/>
        </w:rPr>
        <w:lastRenderedPageBreak/>
        <w:drawing>
          <wp:inline distT="0" distB="0" distL="0" distR="0" wp14:anchorId="0031A65F" wp14:editId="1A3C3BB9">
            <wp:extent cx="4721112" cy="4078014"/>
            <wp:effectExtent l="0" t="0" r="0" b="0"/>
            <wp:docPr id="8" name="Picture 8" descr="A close up of a colorful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one marroww .png"/>
                    <pic:cNvPicPr/>
                  </pic:nvPicPr>
                  <pic:blipFill>
                    <a:blip r:embed="rId21">
                      <a:extLst>
                        <a:ext uri="{28A0092B-C50C-407E-A947-70E740481C1C}">
                          <a14:useLocalDpi xmlns:a14="http://schemas.microsoft.com/office/drawing/2010/main" val="0"/>
                        </a:ext>
                      </a:extLst>
                    </a:blip>
                    <a:stretch>
                      <a:fillRect/>
                    </a:stretch>
                  </pic:blipFill>
                  <pic:spPr>
                    <a:xfrm>
                      <a:off x="0" y="0"/>
                      <a:ext cx="4736498" cy="4091304"/>
                    </a:xfrm>
                    <a:prstGeom prst="rect">
                      <a:avLst/>
                    </a:prstGeom>
                  </pic:spPr>
                </pic:pic>
              </a:graphicData>
            </a:graphic>
          </wp:inline>
        </w:drawing>
      </w:r>
    </w:p>
    <w:p w14:paraId="507BA215" w14:textId="47732467" w:rsidR="00481734" w:rsidRPr="00E50672" w:rsidRDefault="00B75460" w:rsidP="00B75460">
      <w:pPr>
        <w:pStyle w:val="Bijschrift"/>
        <w:jc w:val="both"/>
        <w:rPr>
          <w:sz w:val="20"/>
          <w:szCs w:val="20"/>
          <w:lang w:val="en-GB"/>
        </w:rPr>
      </w:pPr>
      <w:r w:rsidRPr="00E50672">
        <w:rPr>
          <w:sz w:val="20"/>
          <w:szCs w:val="20"/>
        </w:rPr>
        <w:t xml:space="preserve">Figure </w:t>
      </w:r>
      <w:r w:rsidRPr="00E50672">
        <w:rPr>
          <w:sz w:val="20"/>
          <w:szCs w:val="20"/>
        </w:rPr>
        <w:fldChar w:fldCharType="begin"/>
      </w:r>
      <w:r w:rsidRPr="00E50672">
        <w:rPr>
          <w:sz w:val="20"/>
          <w:szCs w:val="20"/>
        </w:rPr>
        <w:instrText xml:space="preserve"> SEQ Figure \* ARABIC </w:instrText>
      </w:r>
      <w:r w:rsidRPr="00E50672">
        <w:rPr>
          <w:sz w:val="20"/>
          <w:szCs w:val="20"/>
        </w:rPr>
        <w:fldChar w:fldCharType="separate"/>
      </w:r>
      <w:r w:rsidR="00E50672" w:rsidRPr="00E50672">
        <w:rPr>
          <w:noProof/>
          <w:sz w:val="20"/>
          <w:szCs w:val="20"/>
        </w:rPr>
        <w:t>8</w:t>
      </w:r>
      <w:r w:rsidRPr="00E50672">
        <w:rPr>
          <w:sz w:val="20"/>
          <w:szCs w:val="20"/>
        </w:rPr>
        <w:fldChar w:fldCharType="end"/>
      </w:r>
      <w:r w:rsidRPr="00E50672">
        <w:rPr>
          <w:sz w:val="20"/>
          <w:szCs w:val="20"/>
        </w:rPr>
        <w:t xml:space="preserve">.PCNA floxed allele deletion leads to hematopoietic stem cell defect. </w:t>
      </w:r>
      <w:r w:rsidR="007D52AB" w:rsidRPr="007D52AB">
        <w:rPr>
          <w:sz w:val="20"/>
          <w:szCs w:val="20"/>
        </w:rPr>
        <w:t>A) Percentages of cells in the bone marrow of mice after five weeks of tamoxifen food of the LKS- compartment, and MEP, CMP and GMPs (left), and percentage of cells of the LSK compartment, HSCs, and MPP3 and MPP4 (right). B) percentage of confetti positive cells of the LSK and LKS- compartment in the bone marrow of mice after five weeks of the tamoxifen diet.</w:t>
      </w:r>
      <w:r w:rsidR="009726FB" w:rsidRPr="00E50672">
        <w:rPr>
          <w:sz w:val="20"/>
          <w:szCs w:val="20"/>
        </w:rPr>
        <w:t xml:space="preserve"> Values are presented as mean of SD, N = 2 except WT, n=1 </w:t>
      </w:r>
      <w:r w:rsidR="009726FB" w:rsidRPr="00E50672">
        <w:rPr>
          <w:i/>
          <w:iCs/>
          <w:sz w:val="20"/>
          <w:szCs w:val="20"/>
        </w:rPr>
        <w:t>Pcna</w:t>
      </w:r>
      <w:r w:rsidR="009726FB" w:rsidRPr="00E50672">
        <w:rPr>
          <w:i/>
          <w:iCs/>
          <w:sz w:val="20"/>
          <w:szCs w:val="20"/>
          <w:vertAlign w:val="superscript"/>
        </w:rPr>
        <w:t>K164</w:t>
      </w:r>
      <w:r w:rsidR="009726FB" w:rsidRPr="00E50672">
        <w:rPr>
          <w:noProof/>
          <w:sz w:val="20"/>
          <w:szCs w:val="20"/>
          <w:vertAlign w:val="superscript"/>
        </w:rPr>
        <w:t xml:space="preserve"> </w:t>
      </w:r>
      <w:r w:rsidR="009726FB" w:rsidRPr="00E50672">
        <w:rPr>
          <w:noProof/>
          <w:sz w:val="20"/>
          <w:szCs w:val="20"/>
        </w:rPr>
        <w:t>(</w:t>
      </w:r>
      <w:r w:rsidR="009726FB" w:rsidRPr="00E50672">
        <w:rPr>
          <w:sz w:val="20"/>
          <w:szCs w:val="20"/>
        </w:rPr>
        <w:t>blue),</w:t>
      </w:r>
      <w:r w:rsidR="009726FB" w:rsidRPr="00E50672">
        <w:rPr>
          <w:noProof/>
          <w:sz w:val="20"/>
          <w:szCs w:val="20"/>
        </w:rPr>
        <w:t xml:space="preserve"> </w:t>
      </w:r>
      <w:r w:rsidR="009726FB" w:rsidRPr="00E50672">
        <w:rPr>
          <w:i/>
          <w:iCs/>
          <w:noProof/>
          <w:sz w:val="20"/>
          <w:szCs w:val="20"/>
        </w:rPr>
        <w:t>Rev1</w:t>
      </w:r>
      <w:r w:rsidR="009726FB" w:rsidRPr="00E50672">
        <w:rPr>
          <w:i/>
          <w:iCs/>
          <w:noProof/>
          <w:sz w:val="20"/>
          <w:szCs w:val="20"/>
          <w:vertAlign w:val="superscript"/>
        </w:rPr>
        <w:t>-/-</w:t>
      </w:r>
      <w:r w:rsidR="009726FB" w:rsidRPr="00E50672">
        <w:rPr>
          <w:noProof/>
          <w:sz w:val="20"/>
          <w:szCs w:val="20"/>
        </w:rPr>
        <w:t xml:space="preserve">(red), </w:t>
      </w:r>
      <w:r w:rsidR="009726FB" w:rsidRPr="00E50672">
        <w:rPr>
          <w:i/>
          <w:noProof/>
          <w:sz w:val="20"/>
          <w:szCs w:val="20"/>
        </w:rPr>
        <w:t>Pcna</w:t>
      </w:r>
      <w:r w:rsidR="009726FB" w:rsidRPr="00E50672">
        <w:rPr>
          <w:i/>
          <w:noProof/>
          <w:sz w:val="20"/>
          <w:szCs w:val="20"/>
          <w:vertAlign w:val="superscript"/>
        </w:rPr>
        <w:t>K164R</w:t>
      </w:r>
      <w:r w:rsidR="009726FB" w:rsidRPr="00E50672">
        <w:rPr>
          <w:iCs/>
          <w:noProof/>
          <w:sz w:val="20"/>
          <w:szCs w:val="20"/>
        </w:rPr>
        <w:t xml:space="preserve"> </w:t>
      </w:r>
      <w:r w:rsidR="009726FB" w:rsidRPr="00E50672">
        <w:rPr>
          <w:noProof/>
          <w:sz w:val="20"/>
          <w:szCs w:val="20"/>
        </w:rPr>
        <w:t xml:space="preserve">(green) </w:t>
      </w:r>
      <w:r w:rsidR="009726FB" w:rsidRPr="00E50672">
        <w:rPr>
          <w:iCs/>
          <w:noProof/>
          <w:sz w:val="20"/>
          <w:szCs w:val="20"/>
        </w:rPr>
        <w:t xml:space="preserve">and </w:t>
      </w:r>
      <w:r w:rsidR="009726FB" w:rsidRPr="00E50672">
        <w:rPr>
          <w:i/>
          <w:noProof/>
          <w:sz w:val="20"/>
          <w:szCs w:val="20"/>
        </w:rPr>
        <w:t>Pcna</w:t>
      </w:r>
      <w:r w:rsidR="009726FB" w:rsidRPr="00E50672">
        <w:rPr>
          <w:iCs/>
          <w:noProof/>
          <w:sz w:val="20"/>
          <w:szCs w:val="20"/>
          <w:vertAlign w:val="superscript"/>
        </w:rPr>
        <w:t>K164R</w:t>
      </w:r>
      <w:r w:rsidR="009726FB" w:rsidRPr="00E50672">
        <w:rPr>
          <w:iCs/>
          <w:noProof/>
          <w:sz w:val="20"/>
          <w:szCs w:val="20"/>
        </w:rPr>
        <w:t>/</w:t>
      </w:r>
      <w:r w:rsidR="009726FB" w:rsidRPr="00E50672">
        <w:rPr>
          <w:i/>
          <w:noProof/>
          <w:sz w:val="20"/>
          <w:szCs w:val="20"/>
        </w:rPr>
        <w:t>Rev1</w:t>
      </w:r>
      <w:r w:rsidR="009726FB" w:rsidRPr="00E50672">
        <w:rPr>
          <w:i/>
          <w:noProof/>
          <w:sz w:val="20"/>
          <w:szCs w:val="20"/>
          <w:vertAlign w:val="superscript"/>
        </w:rPr>
        <w:t>-/-</w:t>
      </w:r>
      <w:r w:rsidR="009726FB" w:rsidRPr="00E50672">
        <w:rPr>
          <w:iCs/>
          <w:noProof/>
          <w:sz w:val="20"/>
          <w:szCs w:val="20"/>
        </w:rPr>
        <w:t>(purple)</w:t>
      </w:r>
    </w:p>
    <w:p w14:paraId="20516045" w14:textId="77777777" w:rsidR="009726FB" w:rsidRDefault="00E30AAF" w:rsidP="009726FB">
      <w:pPr>
        <w:keepNext/>
        <w:jc w:val="both"/>
      </w:pPr>
      <w:r>
        <w:rPr>
          <w:noProof/>
          <w:sz w:val="24"/>
          <w:szCs w:val="24"/>
          <w:lang w:val="en-GB"/>
        </w:rPr>
        <w:drawing>
          <wp:inline distT="0" distB="0" distL="0" distR="0" wp14:anchorId="29706DFE" wp14:editId="13CBE2F4">
            <wp:extent cx="5943600" cy="2750185"/>
            <wp:effectExtent l="0" t="0" r="0" b="0"/>
            <wp:docPr id="9" name="Picture 9" descr="A picture containing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nemia .png"/>
                    <pic:cNvPicPr/>
                  </pic:nvPicPr>
                  <pic:blipFill>
                    <a:blip r:embed="rId22">
                      <a:extLst>
                        <a:ext uri="{28A0092B-C50C-407E-A947-70E740481C1C}">
                          <a14:useLocalDpi xmlns:a14="http://schemas.microsoft.com/office/drawing/2010/main" val="0"/>
                        </a:ext>
                      </a:extLst>
                    </a:blip>
                    <a:stretch>
                      <a:fillRect/>
                    </a:stretch>
                  </pic:blipFill>
                  <pic:spPr>
                    <a:xfrm>
                      <a:off x="0" y="0"/>
                      <a:ext cx="5943600" cy="2750185"/>
                    </a:xfrm>
                    <a:prstGeom prst="rect">
                      <a:avLst/>
                    </a:prstGeom>
                  </pic:spPr>
                </pic:pic>
              </a:graphicData>
            </a:graphic>
          </wp:inline>
        </w:drawing>
      </w:r>
    </w:p>
    <w:p w14:paraId="419D6B85" w14:textId="1A9116A0" w:rsidR="00E30AAF" w:rsidRPr="00E50672" w:rsidRDefault="009726FB" w:rsidP="009726FB">
      <w:pPr>
        <w:pStyle w:val="Bijschrift"/>
        <w:jc w:val="both"/>
        <w:rPr>
          <w:sz w:val="32"/>
          <w:szCs w:val="32"/>
          <w:lang w:val="en-GB"/>
        </w:rPr>
      </w:pPr>
      <w:r w:rsidRPr="00E50672">
        <w:rPr>
          <w:sz w:val="20"/>
          <w:szCs w:val="20"/>
        </w:rPr>
        <w:t xml:space="preserve">Figure </w:t>
      </w:r>
      <w:r w:rsidRPr="00E50672">
        <w:rPr>
          <w:sz w:val="20"/>
          <w:szCs w:val="20"/>
        </w:rPr>
        <w:fldChar w:fldCharType="begin"/>
      </w:r>
      <w:r w:rsidRPr="00E50672">
        <w:rPr>
          <w:sz w:val="20"/>
          <w:szCs w:val="20"/>
        </w:rPr>
        <w:instrText xml:space="preserve"> SEQ Figure \* ARABIC </w:instrText>
      </w:r>
      <w:r w:rsidRPr="00E50672">
        <w:rPr>
          <w:sz w:val="20"/>
          <w:szCs w:val="20"/>
        </w:rPr>
        <w:fldChar w:fldCharType="separate"/>
      </w:r>
      <w:r w:rsidR="00E50672" w:rsidRPr="00E50672">
        <w:rPr>
          <w:noProof/>
          <w:sz w:val="20"/>
          <w:szCs w:val="20"/>
        </w:rPr>
        <w:t>9</w:t>
      </w:r>
      <w:r w:rsidRPr="00E50672">
        <w:rPr>
          <w:sz w:val="20"/>
          <w:szCs w:val="20"/>
        </w:rPr>
        <w:fldChar w:fldCharType="end"/>
      </w:r>
      <w:r w:rsidRPr="00E50672">
        <w:rPr>
          <w:sz w:val="20"/>
          <w:szCs w:val="20"/>
        </w:rPr>
        <w:t xml:space="preserve">. </w:t>
      </w:r>
      <w:r w:rsidRPr="00E50672">
        <w:rPr>
          <w:i/>
          <w:iCs/>
          <w:sz w:val="20"/>
          <w:szCs w:val="20"/>
        </w:rPr>
        <w:t>Pcna</w:t>
      </w:r>
      <w:r w:rsidRPr="00E50672">
        <w:rPr>
          <w:i/>
          <w:iCs/>
          <w:sz w:val="20"/>
          <w:szCs w:val="20"/>
          <w:vertAlign w:val="superscript"/>
        </w:rPr>
        <w:t>K164R</w:t>
      </w:r>
      <w:r w:rsidRPr="00E50672">
        <w:rPr>
          <w:i/>
          <w:iCs/>
          <w:sz w:val="20"/>
          <w:szCs w:val="20"/>
        </w:rPr>
        <w:t>/Rev1</w:t>
      </w:r>
      <w:r w:rsidRPr="00E50672">
        <w:rPr>
          <w:i/>
          <w:iCs/>
          <w:sz w:val="20"/>
          <w:szCs w:val="20"/>
          <w:vertAlign w:val="superscript"/>
        </w:rPr>
        <w:t>-/-</w:t>
      </w:r>
      <w:r w:rsidRPr="00E50672">
        <w:rPr>
          <w:sz w:val="20"/>
          <w:szCs w:val="20"/>
        </w:rPr>
        <w:t xml:space="preserve"> mice experiences severe anemia. </w:t>
      </w:r>
      <w:r w:rsidR="007D52AB" w:rsidRPr="007D52AB">
        <w:rPr>
          <w:sz w:val="20"/>
          <w:szCs w:val="20"/>
        </w:rPr>
        <w:t>Levels of red blood cells (left) and haemoglobin (right) in the blood of the mice five weeks after being put on a tamoxifen diet</w:t>
      </w:r>
      <w:r w:rsidRPr="00E50672">
        <w:rPr>
          <w:sz w:val="20"/>
          <w:szCs w:val="20"/>
        </w:rPr>
        <w:t>. Values are presented as mean of SD, N=2, except WT, N=1</w:t>
      </w:r>
    </w:p>
    <w:p w14:paraId="6BAE675F" w14:textId="089B9E40" w:rsidR="00E30AAF" w:rsidRDefault="00E30AAF" w:rsidP="00C75879">
      <w:pPr>
        <w:pStyle w:val="Kop1"/>
        <w:jc w:val="both"/>
        <w:rPr>
          <w:lang w:val="en-GB"/>
        </w:rPr>
      </w:pPr>
      <w:bookmarkStart w:id="19" w:name="_Toc33995613"/>
      <w:r>
        <w:rPr>
          <w:lang w:val="en-GB"/>
        </w:rPr>
        <w:lastRenderedPageBreak/>
        <w:t>disscussion</w:t>
      </w:r>
      <w:bookmarkEnd w:id="19"/>
      <w:r>
        <w:rPr>
          <w:lang w:val="en-GB"/>
        </w:rPr>
        <w:t xml:space="preserve"> </w:t>
      </w:r>
    </w:p>
    <w:p w14:paraId="39AD4273" w14:textId="77777777" w:rsidR="00E30AAF" w:rsidRPr="001F78F7" w:rsidRDefault="00E30AAF" w:rsidP="001F78F7">
      <w:pPr>
        <w:jc w:val="both"/>
        <w:rPr>
          <w:rFonts w:cstheme="minorHAnsi"/>
          <w:sz w:val="24"/>
          <w:szCs w:val="24"/>
        </w:rPr>
      </w:pPr>
      <w:r w:rsidRPr="001F78F7">
        <w:rPr>
          <w:rFonts w:cstheme="minorHAnsi"/>
          <w:sz w:val="24"/>
          <w:szCs w:val="24"/>
        </w:rPr>
        <w:t xml:space="preserve">Ubiquitination of PCNA and TLS polymerase </w:t>
      </w:r>
      <w:r w:rsidRPr="001F78F7">
        <w:rPr>
          <w:rFonts w:cstheme="minorHAnsi"/>
          <w:i/>
          <w:iCs/>
          <w:sz w:val="24"/>
          <w:szCs w:val="24"/>
        </w:rPr>
        <w:t xml:space="preserve">Rev1 </w:t>
      </w:r>
      <w:r w:rsidRPr="001F78F7">
        <w:rPr>
          <w:rFonts w:cstheme="minorHAnsi"/>
          <w:sz w:val="24"/>
          <w:szCs w:val="24"/>
        </w:rPr>
        <w:t xml:space="preserve">are the main regulators of DDT network. The aim of this study was to determine physiological relevance of both pathways of DNA damage tolerance in adult stem cell maintenance and tissue homeostasis.  </w:t>
      </w:r>
    </w:p>
    <w:p w14:paraId="46DB0906" w14:textId="77777777" w:rsidR="00E30AAF" w:rsidRPr="001F78F7" w:rsidRDefault="00E30AAF" w:rsidP="001F78F7">
      <w:pPr>
        <w:jc w:val="both"/>
        <w:rPr>
          <w:rFonts w:cstheme="minorHAnsi"/>
          <w:sz w:val="24"/>
          <w:szCs w:val="24"/>
        </w:rPr>
      </w:pPr>
      <w:r w:rsidRPr="001F78F7">
        <w:rPr>
          <w:rFonts w:cstheme="minorHAnsi"/>
          <w:sz w:val="24"/>
          <w:szCs w:val="24"/>
        </w:rPr>
        <w:t>Here, we show that inactivation of both of these pathways leads to lethal anemia, depletion of hematopoietic stem cells.</w:t>
      </w:r>
    </w:p>
    <w:p w14:paraId="5881A790" w14:textId="1DDB093B" w:rsidR="00617D25" w:rsidRPr="001F78F7" w:rsidRDefault="00E30AAF" w:rsidP="001F78F7">
      <w:pPr>
        <w:jc w:val="both"/>
        <w:rPr>
          <w:rFonts w:cstheme="minorHAnsi"/>
          <w:sz w:val="24"/>
          <w:szCs w:val="24"/>
        </w:rPr>
      </w:pPr>
      <w:r w:rsidRPr="001F78F7">
        <w:rPr>
          <w:rFonts w:cstheme="minorHAnsi"/>
          <w:sz w:val="24"/>
          <w:szCs w:val="24"/>
        </w:rPr>
        <w:t xml:space="preserve">Inactivation of the PCNA-ubiquitination-dependent DDT was performed using Cre-recombinase-mediated excision of a floxed </w:t>
      </w:r>
      <w:r w:rsidR="00A306F0" w:rsidRPr="001F78F7">
        <w:rPr>
          <w:rFonts w:cstheme="minorHAnsi"/>
          <w:i/>
          <w:iCs/>
          <w:sz w:val="24"/>
          <w:szCs w:val="24"/>
        </w:rPr>
        <w:t xml:space="preserve">Pcna </w:t>
      </w:r>
      <w:r w:rsidR="00A306F0" w:rsidRPr="001F78F7">
        <w:rPr>
          <w:rFonts w:cstheme="minorHAnsi"/>
          <w:i/>
          <w:iCs/>
          <w:sz w:val="24"/>
          <w:szCs w:val="24"/>
          <w:vertAlign w:val="superscript"/>
        </w:rPr>
        <w:t>K164</w:t>
      </w:r>
      <w:r w:rsidR="00A306F0" w:rsidRPr="001F78F7">
        <w:rPr>
          <w:rFonts w:cstheme="minorHAnsi"/>
          <w:sz w:val="24"/>
          <w:szCs w:val="24"/>
        </w:rPr>
        <w:t xml:space="preserve"> </w:t>
      </w:r>
      <w:r w:rsidRPr="001F78F7">
        <w:rPr>
          <w:rFonts w:cstheme="minorHAnsi"/>
          <w:sz w:val="24"/>
          <w:szCs w:val="24"/>
        </w:rPr>
        <w:t xml:space="preserve">allele, leaving a </w:t>
      </w:r>
      <w:r w:rsidR="00A306F0" w:rsidRPr="001F78F7">
        <w:rPr>
          <w:rFonts w:cstheme="minorHAnsi"/>
          <w:i/>
          <w:iCs/>
          <w:sz w:val="24"/>
          <w:szCs w:val="24"/>
        </w:rPr>
        <w:t xml:space="preserve">Pcna </w:t>
      </w:r>
      <w:r w:rsidR="00A306F0" w:rsidRPr="001F78F7">
        <w:rPr>
          <w:rFonts w:cstheme="minorHAnsi"/>
          <w:i/>
          <w:iCs/>
          <w:sz w:val="24"/>
          <w:szCs w:val="24"/>
          <w:vertAlign w:val="superscript"/>
        </w:rPr>
        <w:t>K164R</w:t>
      </w:r>
      <w:r w:rsidR="00A306F0" w:rsidRPr="001F78F7">
        <w:rPr>
          <w:rFonts w:cstheme="minorHAnsi"/>
          <w:sz w:val="24"/>
          <w:szCs w:val="24"/>
        </w:rPr>
        <w:t xml:space="preserve"> </w:t>
      </w:r>
      <w:r w:rsidRPr="001F78F7">
        <w:rPr>
          <w:rFonts w:cstheme="minorHAnsi"/>
          <w:sz w:val="24"/>
          <w:szCs w:val="24"/>
        </w:rPr>
        <w:t xml:space="preserve">allele in the </w:t>
      </w:r>
    </w:p>
    <w:p w14:paraId="44761FD3" w14:textId="1683F495" w:rsidR="00E30AAF" w:rsidRPr="001F78F7" w:rsidRDefault="00617D25" w:rsidP="001F78F7">
      <w:pPr>
        <w:jc w:val="both"/>
        <w:rPr>
          <w:rFonts w:cstheme="minorHAnsi"/>
          <w:sz w:val="24"/>
          <w:szCs w:val="24"/>
        </w:rPr>
      </w:pPr>
      <w:r w:rsidRPr="001F78F7">
        <w:rPr>
          <w:rFonts w:cstheme="minorHAnsi"/>
          <w:i/>
          <w:iCs/>
          <w:sz w:val="24"/>
          <w:szCs w:val="24"/>
        </w:rPr>
        <w:t xml:space="preserve">Pcna </w:t>
      </w:r>
      <w:r w:rsidRPr="001F78F7">
        <w:rPr>
          <w:rFonts w:cstheme="minorHAnsi"/>
          <w:i/>
          <w:iCs/>
          <w:sz w:val="24"/>
          <w:szCs w:val="24"/>
          <w:vertAlign w:val="superscript"/>
        </w:rPr>
        <w:t>K164</w:t>
      </w:r>
      <w:r w:rsidR="00E30AAF" w:rsidRPr="001F78F7">
        <w:rPr>
          <w:rFonts w:cstheme="minorHAnsi"/>
          <w:sz w:val="24"/>
          <w:szCs w:val="24"/>
        </w:rPr>
        <w:t xml:space="preserve"> and </w:t>
      </w:r>
      <w:r w:rsidRPr="001F78F7">
        <w:rPr>
          <w:rFonts w:cstheme="minorHAnsi"/>
          <w:i/>
          <w:iCs/>
          <w:sz w:val="24"/>
          <w:szCs w:val="24"/>
        </w:rPr>
        <w:t xml:space="preserve">Pcna </w:t>
      </w:r>
      <w:r w:rsidRPr="001F78F7">
        <w:rPr>
          <w:rFonts w:cstheme="minorHAnsi"/>
          <w:i/>
          <w:iCs/>
          <w:sz w:val="24"/>
          <w:szCs w:val="24"/>
          <w:vertAlign w:val="superscript"/>
        </w:rPr>
        <w:t>K164R</w:t>
      </w:r>
      <w:r w:rsidRPr="001F78F7">
        <w:rPr>
          <w:rFonts w:cstheme="minorHAnsi"/>
          <w:i/>
          <w:iCs/>
          <w:sz w:val="24"/>
          <w:szCs w:val="24"/>
        </w:rPr>
        <w:t>x Rev1</w:t>
      </w:r>
      <w:r w:rsidRPr="001F78F7">
        <w:rPr>
          <w:rFonts w:cstheme="minorHAnsi"/>
          <w:i/>
          <w:iCs/>
          <w:sz w:val="24"/>
          <w:szCs w:val="24"/>
          <w:vertAlign w:val="superscript"/>
        </w:rPr>
        <w:t>-/-</w:t>
      </w:r>
      <w:r w:rsidRPr="001F78F7">
        <w:rPr>
          <w:rFonts w:cstheme="minorHAnsi"/>
          <w:sz w:val="24"/>
          <w:szCs w:val="24"/>
        </w:rPr>
        <w:t xml:space="preserve"> </w:t>
      </w:r>
      <w:r w:rsidR="00E30AAF" w:rsidRPr="001F78F7">
        <w:rPr>
          <w:rFonts w:cstheme="minorHAnsi"/>
          <w:sz w:val="24"/>
          <w:szCs w:val="24"/>
        </w:rPr>
        <w:t xml:space="preserve">mice. At the moment, it is technically not possible to distinguish between </w:t>
      </w:r>
      <w:r w:rsidRPr="001F78F7">
        <w:rPr>
          <w:rFonts w:cstheme="minorHAnsi"/>
          <w:i/>
          <w:iCs/>
          <w:sz w:val="24"/>
          <w:szCs w:val="24"/>
        </w:rPr>
        <w:t xml:space="preserve">Pcna </w:t>
      </w:r>
      <w:r w:rsidRPr="001F78F7">
        <w:rPr>
          <w:rFonts w:cstheme="minorHAnsi"/>
          <w:i/>
          <w:iCs/>
          <w:sz w:val="24"/>
          <w:szCs w:val="24"/>
          <w:vertAlign w:val="superscript"/>
        </w:rPr>
        <w:t>K164</w:t>
      </w:r>
      <w:r w:rsidRPr="001F78F7">
        <w:rPr>
          <w:rFonts w:cstheme="minorHAnsi"/>
          <w:sz w:val="24"/>
          <w:szCs w:val="24"/>
        </w:rPr>
        <w:t xml:space="preserve"> </w:t>
      </w:r>
      <w:r w:rsidR="00E30AAF" w:rsidRPr="001F78F7">
        <w:rPr>
          <w:rFonts w:cstheme="minorHAnsi"/>
          <w:sz w:val="24"/>
          <w:szCs w:val="24"/>
        </w:rPr>
        <w:t xml:space="preserve">cells and </w:t>
      </w:r>
      <w:r w:rsidRPr="001F78F7">
        <w:rPr>
          <w:rFonts w:cstheme="minorHAnsi"/>
          <w:i/>
          <w:iCs/>
          <w:sz w:val="24"/>
          <w:szCs w:val="24"/>
        </w:rPr>
        <w:t xml:space="preserve">Pcna </w:t>
      </w:r>
      <w:r w:rsidRPr="001F78F7">
        <w:rPr>
          <w:rFonts w:cstheme="minorHAnsi"/>
          <w:i/>
          <w:iCs/>
          <w:sz w:val="24"/>
          <w:szCs w:val="24"/>
          <w:vertAlign w:val="superscript"/>
        </w:rPr>
        <w:t>K164R</w:t>
      </w:r>
      <w:r w:rsidRPr="001F78F7">
        <w:rPr>
          <w:rFonts w:cstheme="minorHAnsi"/>
          <w:sz w:val="24"/>
          <w:szCs w:val="24"/>
        </w:rPr>
        <w:t xml:space="preserve"> </w:t>
      </w:r>
      <w:r w:rsidR="00E30AAF" w:rsidRPr="001F78F7">
        <w:rPr>
          <w:rFonts w:cstheme="minorHAnsi"/>
          <w:sz w:val="24"/>
          <w:szCs w:val="24"/>
        </w:rPr>
        <w:t xml:space="preserve">cells. Therefore, we crossed mice with Confetti mice, so that all cells contained a confetti construct, and would become fluorescently labeled upon activation of Cre. We observed an increase in the percentage of Confetti positive T-cells, B-cells, and myeloid cells in the blood over time when the mice were fed the tamoxifen diet. As the floxed neomycin transcription block in front of the fluorescent-protein encoding genes is much larger than the floxed region of </w:t>
      </w:r>
      <w:r w:rsidR="00E30AAF" w:rsidRPr="001F78F7">
        <w:rPr>
          <w:rFonts w:cstheme="minorHAnsi"/>
          <w:i/>
          <w:iCs/>
          <w:sz w:val="24"/>
          <w:szCs w:val="24"/>
        </w:rPr>
        <w:t>P</w:t>
      </w:r>
      <w:r w:rsidRPr="001F78F7">
        <w:rPr>
          <w:rFonts w:cstheme="minorHAnsi"/>
          <w:i/>
          <w:iCs/>
          <w:sz w:val="24"/>
          <w:szCs w:val="24"/>
        </w:rPr>
        <w:t>cna</w:t>
      </w:r>
      <w:r w:rsidR="00E30AAF" w:rsidRPr="001F78F7">
        <w:rPr>
          <w:rFonts w:cstheme="minorHAnsi"/>
          <w:sz w:val="24"/>
          <w:szCs w:val="24"/>
        </w:rPr>
        <w:t xml:space="preserve">, we expect that the floxed region of </w:t>
      </w:r>
      <w:r w:rsidR="00E30AAF" w:rsidRPr="001F78F7">
        <w:rPr>
          <w:rFonts w:cstheme="minorHAnsi"/>
          <w:i/>
          <w:iCs/>
          <w:sz w:val="24"/>
          <w:szCs w:val="24"/>
        </w:rPr>
        <w:t>P</w:t>
      </w:r>
      <w:r w:rsidRPr="001F78F7">
        <w:rPr>
          <w:rFonts w:cstheme="minorHAnsi"/>
          <w:i/>
          <w:iCs/>
          <w:sz w:val="24"/>
          <w:szCs w:val="24"/>
        </w:rPr>
        <w:t>cna</w:t>
      </w:r>
      <w:r w:rsidR="00E30AAF" w:rsidRPr="001F78F7">
        <w:rPr>
          <w:rFonts w:cstheme="minorHAnsi"/>
          <w:sz w:val="24"/>
          <w:szCs w:val="24"/>
        </w:rPr>
        <w:t xml:space="preserve"> has been excised in all confetti-positive cells. We observed a higher percentage of confetti positive cells in all </w:t>
      </w:r>
      <w:r w:rsidRPr="001F78F7">
        <w:rPr>
          <w:rFonts w:cstheme="minorHAnsi"/>
          <w:i/>
          <w:iCs/>
          <w:sz w:val="24"/>
          <w:szCs w:val="24"/>
        </w:rPr>
        <w:t>Rev1</w:t>
      </w:r>
      <w:r w:rsidRPr="001F78F7">
        <w:rPr>
          <w:rFonts w:cstheme="minorHAnsi"/>
          <w:i/>
          <w:iCs/>
          <w:sz w:val="24"/>
          <w:szCs w:val="24"/>
          <w:vertAlign w:val="superscript"/>
        </w:rPr>
        <w:t>-/-</w:t>
      </w:r>
      <w:r w:rsidR="00E30AAF" w:rsidRPr="001F78F7">
        <w:rPr>
          <w:rFonts w:cstheme="minorHAnsi"/>
          <w:sz w:val="24"/>
          <w:szCs w:val="24"/>
        </w:rPr>
        <w:t xml:space="preserve">, </w:t>
      </w:r>
      <w:r w:rsidRPr="001F78F7">
        <w:rPr>
          <w:rFonts w:cstheme="minorHAnsi"/>
          <w:i/>
          <w:iCs/>
          <w:sz w:val="24"/>
          <w:szCs w:val="24"/>
        </w:rPr>
        <w:t xml:space="preserve">Pcna </w:t>
      </w:r>
      <w:r w:rsidRPr="001F78F7">
        <w:rPr>
          <w:rFonts w:cstheme="minorHAnsi"/>
          <w:i/>
          <w:iCs/>
          <w:sz w:val="24"/>
          <w:szCs w:val="24"/>
          <w:vertAlign w:val="superscript"/>
        </w:rPr>
        <w:t>K164R</w:t>
      </w:r>
      <w:r w:rsidR="00E30AAF" w:rsidRPr="001F78F7">
        <w:rPr>
          <w:rFonts w:cstheme="minorHAnsi"/>
          <w:sz w:val="24"/>
          <w:szCs w:val="24"/>
        </w:rPr>
        <w:t xml:space="preserve">, and </w:t>
      </w:r>
      <w:r w:rsidRPr="001F78F7">
        <w:rPr>
          <w:rFonts w:cstheme="minorHAnsi"/>
          <w:i/>
          <w:iCs/>
          <w:sz w:val="24"/>
          <w:szCs w:val="24"/>
        </w:rPr>
        <w:t xml:space="preserve">Pcna </w:t>
      </w:r>
      <w:r w:rsidRPr="001F78F7">
        <w:rPr>
          <w:rFonts w:cstheme="minorHAnsi"/>
          <w:i/>
          <w:iCs/>
          <w:sz w:val="24"/>
          <w:szCs w:val="24"/>
          <w:vertAlign w:val="superscript"/>
        </w:rPr>
        <w:t>K164R</w:t>
      </w:r>
      <w:r w:rsidRPr="001F78F7">
        <w:rPr>
          <w:rFonts w:cstheme="minorHAnsi"/>
          <w:i/>
          <w:iCs/>
          <w:sz w:val="24"/>
          <w:szCs w:val="24"/>
        </w:rPr>
        <w:t>x Rev1</w:t>
      </w:r>
      <w:r w:rsidRPr="001F78F7">
        <w:rPr>
          <w:rFonts w:cstheme="minorHAnsi"/>
          <w:i/>
          <w:iCs/>
          <w:sz w:val="24"/>
          <w:szCs w:val="24"/>
          <w:vertAlign w:val="superscript"/>
        </w:rPr>
        <w:t>-/-</w:t>
      </w:r>
      <w:r w:rsidRPr="001F78F7">
        <w:rPr>
          <w:rFonts w:cstheme="minorHAnsi"/>
          <w:sz w:val="24"/>
          <w:szCs w:val="24"/>
        </w:rPr>
        <w:t xml:space="preserve"> </w:t>
      </w:r>
      <w:r w:rsidR="00E30AAF" w:rsidRPr="001F78F7">
        <w:rPr>
          <w:rFonts w:cstheme="minorHAnsi"/>
          <w:sz w:val="24"/>
          <w:szCs w:val="24"/>
        </w:rPr>
        <w:t xml:space="preserve">mice compared to the wildtype </w:t>
      </w:r>
      <w:r w:rsidRPr="001F78F7">
        <w:rPr>
          <w:rFonts w:cstheme="minorHAnsi"/>
          <w:sz w:val="24"/>
          <w:szCs w:val="24"/>
        </w:rPr>
        <w:t>(</w:t>
      </w:r>
      <w:r w:rsidRPr="001F78F7">
        <w:rPr>
          <w:rFonts w:cstheme="minorHAnsi"/>
          <w:i/>
          <w:iCs/>
          <w:sz w:val="24"/>
          <w:szCs w:val="24"/>
        </w:rPr>
        <w:t xml:space="preserve">Pcna </w:t>
      </w:r>
      <w:r w:rsidRPr="001F78F7">
        <w:rPr>
          <w:rFonts w:cstheme="minorHAnsi"/>
          <w:i/>
          <w:iCs/>
          <w:sz w:val="24"/>
          <w:szCs w:val="24"/>
          <w:vertAlign w:val="superscript"/>
        </w:rPr>
        <w:t>K164</w:t>
      </w:r>
      <w:r w:rsidRPr="001F78F7">
        <w:rPr>
          <w:rFonts w:cstheme="minorHAnsi"/>
          <w:sz w:val="24"/>
          <w:szCs w:val="24"/>
        </w:rPr>
        <w:t>)</w:t>
      </w:r>
      <w:r w:rsidR="00891BE3" w:rsidRPr="001F78F7">
        <w:rPr>
          <w:rFonts w:cstheme="minorHAnsi"/>
          <w:sz w:val="24"/>
          <w:szCs w:val="24"/>
        </w:rPr>
        <w:t>. However</w:t>
      </w:r>
      <w:r w:rsidR="0009625A" w:rsidRPr="001F78F7">
        <w:rPr>
          <w:rFonts w:cstheme="minorHAnsi"/>
          <w:sz w:val="24"/>
          <w:szCs w:val="24"/>
        </w:rPr>
        <w:t>,</w:t>
      </w:r>
      <w:r w:rsidR="00891BE3" w:rsidRPr="001F78F7">
        <w:rPr>
          <w:rFonts w:cstheme="minorHAnsi"/>
          <w:sz w:val="24"/>
          <w:szCs w:val="24"/>
        </w:rPr>
        <w:t xml:space="preserve"> </w:t>
      </w:r>
      <w:r w:rsidR="00490D2E" w:rsidRPr="001F78F7">
        <w:rPr>
          <w:rFonts w:cstheme="minorHAnsi"/>
          <w:sz w:val="24"/>
          <w:szCs w:val="24"/>
        </w:rPr>
        <w:t xml:space="preserve">the </w:t>
      </w:r>
      <w:r w:rsidR="00E30AAF" w:rsidRPr="001F78F7">
        <w:rPr>
          <w:rFonts w:cstheme="minorHAnsi"/>
          <w:sz w:val="24"/>
          <w:szCs w:val="24"/>
        </w:rPr>
        <w:t>observed decreased percentage of confetti</w:t>
      </w:r>
      <w:r w:rsidR="00891BE3" w:rsidRPr="001F78F7">
        <w:rPr>
          <w:rFonts w:cstheme="minorHAnsi"/>
          <w:sz w:val="24"/>
          <w:szCs w:val="24"/>
        </w:rPr>
        <w:t xml:space="preserve"> positive </w:t>
      </w:r>
      <w:r w:rsidR="00E30AAF" w:rsidRPr="001F78F7">
        <w:rPr>
          <w:rFonts w:cstheme="minorHAnsi"/>
          <w:sz w:val="24"/>
          <w:szCs w:val="24"/>
        </w:rPr>
        <w:t>cells in</w:t>
      </w:r>
      <w:r w:rsidR="00891BE3" w:rsidRPr="001F78F7">
        <w:rPr>
          <w:rFonts w:cstheme="minorHAnsi"/>
          <w:sz w:val="24"/>
          <w:szCs w:val="24"/>
        </w:rPr>
        <w:t xml:space="preserve"> the </w:t>
      </w:r>
      <w:r w:rsidR="00891BE3" w:rsidRPr="001F78F7">
        <w:rPr>
          <w:rFonts w:cstheme="minorHAnsi"/>
          <w:i/>
          <w:iCs/>
          <w:sz w:val="24"/>
          <w:szCs w:val="24"/>
        </w:rPr>
        <w:t xml:space="preserve">Pcna </w:t>
      </w:r>
      <w:r w:rsidR="00891BE3" w:rsidRPr="001F78F7">
        <w:rPr>
          <w:rFonts w:cstheme="minorHAnsi"/>
          <w:i/>
          <w:iCs/>
          <w:sz w:val="24"/>
          <w:szCs w:val="24"/>
          <w:vertAlign w:val="superscript"/>
        </w:rPr>
        <w:t>K164R</w:t>
      </w:r>
      <w:r w:rsidR="00891BE3" w:rsidRPr="001F78F7">
        <w:rPr>
          <w:rFonts w:cstheme="minorHAnsi"/>
          <w:i/>
          <w:iCs/>
          <w:sz w:val="24"/>
          <w:szCs w:val="24"/>
        </w:rPr>
        <w:t>x Rev1</w:t>
      </w:r>
      <w:r w:rsidR="00891BE3" w:rsidRPr="001F78F7">
        <w:rPr>
          <w:rFonts w:cstheme="minorHAnsi"/>
          <w:i/>
          <w:iCs/>
          <w:sz w:val="24"/>
          <w:szCs w:val="24"/>
          <w:vertAlign w:val="superscript"/>
        </w:rPr>
        <w:t>-/-</w:t>
      </w:r>
      <w:r w:rsidR="00891BE3" w:rsidRPr="001F78F7">
        <w:rPr>
          <w:rFonts w:cstheme="minorHAnsi"/>
          <w:sz w:val="24"/>
          <w:szCs w:val="24"/>
        </w:rPr>
        <w:t xml:space="preserve"> mice</w:t>
      </w:r>
      <w:r w:rsidR="0009625A" w:rsidRPr="001F78F7">
        <w:rPr>
          <w:rFonts w:cstheme="minorHAnsi"/>
          <w:sz w:val="24"/>
          <w:szCs w:val="24"/>
        </w:rPr>
        <w:t xml:space="preserve"> </w:t>
      </w:r>
      <w:r w:rsidR="00250D7C" w:rsidRPr="001F78F7">
        <w:rPr>
          <w:rFonts w:cstheme="minorHAnsi"/>
          <w:sz w:val="24"/>
          <w:szCs w:val="24"/>
        </w:rPr>
        <w:t>was likely</w:t>
      </w:r>
      <w:r w:rsidR="00E30AAF" w:rsidRPr="001F78F7">
        <w:rPr>
          <w:rFonts w:cstheme="minorHAnsi"/>
          <w:sz w:val="24"/>
          <w:szCs w:val="24"/>
        </w:rPr>
        <w:t xml:space="preserve"> due to decreased food intake of the mice</w:t>
      </w:r>
      <w:r w:rsidR="00490D2E" w:rsidRPr="001F78F7">
        <w:rPr>
          <w:rFonts w:cstheme="minorHAnsi"/>
          <w:sz w:val="24"/>
          <w:szCs w:val="24"/>
        </w:rPr>
        <w:t xml:space="preserve"> as they lost more weight in the first week than the littermates.</w:t>
      </w:r>
      <w:r w:rsidR="00E30AAF" w:rsidRPr="001F78F7">
        <w:rPr>
          <w:rFonts w:cstheme="minorHAnsi"/>
          <w:sz w:val="24"/>
          <w:szCs w:val="24"/>
        </w:rPr>
        <w:t xml:space="preserve"> </w:t>
      </w:r>
      <w:r w:rsidR="00490D2E" w:rsidRPr="001F78F7">
        <w:rPr>
          <w:rFonts w:cstheme="minorHAnsi"/>
          <w:sz w:val="24"/>
          <w:szCs w:val="24"/>
        </w:rPr>
        <w:t>I</w:t>
      </w:r>
      <w:r w:rsidR="00E30AAF" w:rsidRPr="001F78F7">
        <w:rPr>
          <w:rFonts w:cstheme="minorHAnsi"/>
          <w:sz w:val="24"/>
          <w:szCs w:val="24"/>
        </w:rPr>
        <w:t>t</w:t>
      </w:r>
      <w:r w:rsidR="00490D2E" w:rsidRPr="001F78F7">
        <w:rPr>
          <w:rFonts w:cstheme="minorHAnsi"/>
          <w:sz w:val="24"/>
          <w:szCs w:val="24"/>
        </w:rPr>
        <w:t xml:space="preserve"> </w:t>
      </w:r>
      <w:r w:rsidR="00E30AAF" w:rsidRPr="001F78F7">
        <w:rPr>
          <w:rFonts w:cstheme="minorHAnsi"/>
          <w:sz w:val="24"/>
          <w:szCs w:val="24"/>
        </w:rPr>
        <w:t>has been well established that mice lose weight when put on a tamoxifen diet; our first experiments with a very high dose of tamoxifen had to be terminated as the mice did not eat any of the food at all</w:t>
      </w:r>
      <w:r w:rsidR="00490D2E" w:rsidRPr="001F78F7">
        <w:rPr>
          <w:rFonts w:cstheme="minorHAnsi"/>
          <w:sz w:val="24"/>
          <w:szCs w:val="24"/>
        </w:rPr>
        <w:t xml:space="preserve">. </w:t>
      </w:r>
      <w:r w:rsidR="00E30AAF" w:rsidRPr="001F78F7">
        <w:rPr>
          <w:rFonts w:cstheme="minorHAnsi"/>
          <w:sz w:val="24"/>
          <w:szCs w:val="24"/>
        </w:rPr>
        <w:t xml:space="preserve"> </w:t>
      </w:r>
    </w:p>
    <w:p w14:paraId="167562B0" w14:textId="78B911EB" w:rsidR="0009625A" w:rsidRPr="001F78F7" w:rsidRDefault="0009625A" w:rsidP="001F78F7">
      <w:pPr>
        <w:jc w:val="both"/>
        <w:rPr>
          <w:rFonts w:cstheme="minorHAnsi"/>
          <w:sz w:val="24"/>
          <w:szCs w:val="24"/>
        </w:rPr>
      </w:pPr>
      <w:r w:rsidRPr="001F78F7">
        <w:rPr>
          <w:rFonts w:cstheme="minorHAnsi"/>
          <w:sz w:val="24"/>
          <w:szCs w:val="24"/>
        </w:rPr>
        <w:t xml:space="preserve">To determine the effect of </w:t>
      </w:r>
      <w:r w:rsidRPr="001F78F7">
        <w:rPr>
          <w:rFonts w:cstheme="minorHAnsi"/>
          <w:iCs/>
          <w:sz w:val="24"/>
          <w:szCs w:val="24"/>
        </w:rPr>
        <w:t>PCNA</w:t>
      </w:r>
      <w:r w:rsidRPr="001F78F7">
        <w:rPr>
          <w:rFonts w:cstheme="minorHAnsi"/>
          <w:sz w:val="24"/>
          <w:szCs w:val="24"/>
        </w:rPr>
        <w:t xml:space="preserve"> allele deletion in stem cell maintenances in adult mice, we analyzed the hematopoietic compartment of the bone marrow of all the mice when the double mutant mice become ill (as determined by animal welfare guidelines; as observed like squinted eyes, hunchback, ruffled fur, reduced social activity, pale ears and tail). We observed decreased LKS</w:t>
      </w:r>
      <w:r w:rsidRPr="001F78F7">
        <w:rPr>
          <w:rFonts w:cstheme="minorHAnsi"/>
          <w:sz w:val="24"/>
          <w:szCs w:val="24"/>
          <w:vertAlign w:val="superscript"/>
        </w:rPr>
        <w:sym w:font="Symbol" w:char="F02D"/>
      </w:r>
      <w:r w:rsidRPr="001F78F7">
        <w:rPr>
          <w:rFonts w:cstheme="minorHAnsi"/>
          <w:sz w:val="24"/>
          <w:szCs w:val="24"/>
          <w:vertAlign w:val="superscript"/>
        </w:rPr>
        <w:t xml:space="preserve"> </w:t>
      </w:r>
      <w:r w:rsidRPr="001F78F7">
        <w:rPr>
          <w:rFonts w:cstheme="minorHAnsi"/>
          <w:sz w:val="24"/>
          <w:szCs w:val="24"/>
        </w:rPr>
        <w:t xml:space="preserve">, MEP, GMP and CMP subsets in the double mutant compared to the wildtype, </w:t>
      </w:r>
      <w:r w:rsidRPr="001F78F7">
        <w:rPr>
          <w:rFonts w:cstheme="minorHAnsi"/>
          <w:i/>
          <w:sz w:val="24"/>
          <w:szCs w:val="24"/>
        </w:rPr>
        <w:t>Rev1</w:t>
      </w:r>
      <w:r w:rsidR="007F76F8" w:rsidRPr="001F78F7">
        <w:rPr>
          <w:rFonts w:cstheme="minorHAnsi"/>
          <w:i/>
          <w:sz w:val="24"/>
          <w:szCs w:val="24"/>
          <w:vertAlign w:val="superscript"/>
        </w:rPr>
        <w:t>-/-</w:t>
      </w:r>
      <w:r w:rsidRPr="001F78F7">
        <w:rPr>
          <w:rFonts w:cstheme="minorHAnsi"/>
          <w:i/>
          <w:sz w:val="24"/>
          <w:szCs w:val="24"/>
          <w:vertAlign w:val="superscript"/>
        </w:rPr>
        <w:t xml:space="preserve"> </w:t>
      </w:r>
      <w:r w:rsidRPr="001F78F7">
        <w:rPr>
          <w:rFonts w:cstheme="minorHAnsi"/>
          <w:sz w:val="24"/>
          <w:szCs w:val="24"/>
        </w:rPr>
        <w:t xml:space="preserve">and </w:t>
      </w:r>
      <w:r w:rsidRPr="001F78F7">
        <w:rPr>
          <w:rFonts w:cstheme="minorHAnsi"/>
          <w:i/>
          <w:sz w:val="24"/>
          <w:szCs w:val="24"/>
        </w:rPr>
        <w:t xml:space="preserve">K164R </w:t>
      </w:r>
      <w:r w:rsidRPr="001F78F7">
        <w:rPr>
          <w:rFonts w:cstheme="minorHAnsi"/>
          <w:sz w:val="24"/>
          <w:szCs w:val="24"/>
        </w:rPr>
        <w:t xml:space="preserve">(single mutant). This indicates that the HSCs and proper Hematopoietic lineage maintenance depends of both pathways of DDT. </w:t>
      </w:r>
    </w:p>
    <w:p w14:paraId="3057B223" w14:textId="38C8DDC6" w:rsidR="0009625A" w:rsidRPr="001F78F7" w:rsidRDefault="0009625A" w:rsidP="001F78F7">
      <w:pPr>
        <w:jc w:val="both"/>
        <w:rPr>
          <w:rFonts w:cstheme="minorHAnsi"/>
          <w:iCs/>
          <w:sz w:val="24"/>
          <w:szCs w:val="24"/>
        </w:rPr>
      </w:pPr>
      <w:r w:rsidRPr="001F78F7">
        <w:rPr>
          <w:rFonts w:cstheme="minorHAnsi"/>
          <w:sz w:val="24"/>
          <w:szCs w:val="24"/>
        </w:rPr>
        <w:t xml:space="preserve">In contrast, hematopoietic stem cell in the LSK subset, was decreased in the </w:t>
      </w:r>
      <w:r w:rsidRPr="001F78F7">
        <w:rPr>
          <w:rFonts w:cstheme="minorHAnsi"/>
          <w:i/>
          <w:iCs/>
          <w:sz w:val="24"/>
          <w:szCs w:val="24"/>
        </w:rPr>
        <w:t xml:space="preserve">Pcna </w:t>
      </w:r>
      <w:r w:rsidRPr="001F78F7">
        <w:rPr>
          <w:rFonts w:cstheme="minorHAnsi"/>
          <w:i/>
          <w:iCs/>
          <w:sz w:val="24"/>
          <w:szCs w:val="24"/>
          <w:vertAlign w:val="superscript"/>
        </w:rPr>
        <w:t>K164R</w:t>
      </w:r>
      <w:r w:rsidRPr="001F78F7">
        <w:rPr>
          <w:rFonts w:cstheme="minorHAnsi"/>
          <w:i/>
          <w:iCs/>
          <w:sz w:val="24"/>
          <w:szCs w:val="24"/>
        </w:rPr>
        <w:t>x Rev1</w:t>
      </w:r>
      <w:r w:rsidRPr="001F78F7">
        <w:rPr>
          <w:rFonts w:cstheme="minorHAnsi"/>
          <w:i/>
          <w:iCs/>
          <w:sz w:val="24"/>
          <w:szCs w:val="24"/>
          <w:vertAlign w:val="superscript"/>
        </w:rPr>
        <w:t>-/-</w:t>
      </w:r>
      <w:r w:rsidRPr="001F78F7">
        <w:rPr>
          <w:rFonts w:cstheme="minorHAnsi"/>
          <w:sz w:val="24"/>
          <w:szCs w:val="24"/>
        </w:rPr>
        <w:t xml:space="preserve"> and </w:t>
      </w:r>
      <w:r w:rsidRPr="001F78F7">
        <w:rPr>
          <w:rFonts w:cstheme="minorHAnsi"/>
          <w:i/>
          <w:iCs/>
          <w:sz w:val="24"/>
          <w:szCs w:val="24"/>
        </w:rPr>
        <w:t>Rev1</w:t>
      </w:r>
      <w:r w:rsidRPr="001F78F7">
        <w:rPr>
          <w:rFonts w:cstheme="minorHAnsi"/>
          <w:i/>
          <w:iCs/>
          <w:sz w:val="24"/>
          <w:szCs w:val="24"/>
          <w:vertAlign w:val="superscript"/>
        </w:rPr>
        <w:t>-/-</w:t>
      </w:r>
      <w:r w:rsidRPr="001F78F7">
        <w:rPr>
          <w:rFonts w:cstheme="minorHAnsi"/>
          <w:sz w:val="24"/>
          <w:szCs w:val="24"/>
        </w:rPr>
        <w:t xml:space="preserve"> mice. Interestingly, the decrease percentage of LKS</w:t>
      </w:r>
      <w:r w:rsidRPr="001F78F7">
        <w:rPr>
          <w:rFonts w:cstheme="minorHAnsi"/>
          <w:sz w:val="24"/>
          <w:szCs w:val="24"/>
          <w:vertAlign w:val="superscript"/>
        </w:rPr>
        <w:sym w:font="Symbol" w:char="F02D"/>
      </w:r>
      <w:r w:rsidRPr="001F78F7">
        <w:rPr>
          <w:rFonts w:cstheme="minorHAnsi"/>
          <w:sz w:val="24"/>
          <w:szCs w:val="24"/>
        </w:rPr>
        <w:t xml:space="preserve"> MEP, </w:t>
      </w:r>
      <w:r w:rsidR="00900F29" w:rsidRPr="001F78F7">
        <w:rPr>
          <w:rFonts w:cstheme="minorHAnsi"/>
          <w:sz w:val="24"/>
          <w:szCs w:val="24"/>
        </w:rPr>
        <w:t>GMP,</w:t>
      </w:r>
      <w:r w:rsidRPr="001F78F7">
        <w:rPr>
          <w:rFonts w:cstheme="minorHAnsi"/>
          <w:sz w:val="24"/>
          <w:szCs w:val="24"/>
        </w:rPr>
        <w:t xml:space="preserve"> CMP,</w:t>
      </w:r>
      <w:r w:rsidR="007F76F8" w:rsidRPr="001F78F7">
        <w:rPr>
          <w:rFonts w:cstheme="minorHAnsi"/>
          <w:sz w:val="24"/>
          <w:szCs w:val="24"/>
        </w:rPr>
        <w:t xml:space="preserve"> </w:t>
      </w:r>
      <w:r w:rsidRPr="001F78F7">
        <w:rPr>
          <w:rFonts w:cstheme="minorHAnsi"/>
          <w:sz w:val="24"/>
          <w:szCs w:val="24"/>
        </w:rPr>
        <w:t xml:space="preserve">HSC and MPP4 in the </w:t>
      </w:r>
      <w:r w:rsidRPr="001F78F7">
        <w:rPr>
          <w:rFonts w:cstheme="minorHAnsi"/>
          <w:i/>
          <w:iCs/>
          <w:sz w:val="24"/>
          <w:szCs w:val="24"/>
        </w:rPr>
        <w:t xml:space="preserve">Pcna </w:t>
      </w:r>
      <w:r w:rsidRPr="001F78F7">
        <w:rPr>
          <w:rFonts w:cstheme="minorHAnsi"/>
          <w:i/>
          <w:iCs/>
          <w:sz w:val="24"/>
          <w:szCs w:val="24"/>
          <w:vertAlign w:val="superscript"/>
        </w:rPr>
        <w:t>K164R</w:t>
      </w:r>
      <w:r w:rsidRPr="001F78F7">
        <w:rPr>
          <w:rFonts w:cstheme="minorHAnsi"/>
          <w:i/>
          <w:iCs/>
          <w:sz w:val="24"/>
          <w:szCs w:val="24"/>
        </w:rPr>
        <w:t>x Rev1</w:t>
      </w:r>
      <w:r w:rsidRPr="001F78F7">
        <w:rPr>
          <w:rFonts w:cstheme="minorHAnsi"/>
          <w:i/>
          <w:iCs/>
          <w:sz w:val="24"/>
          <w:szCs w:val="24"/>
          <w:vertAlign w:val="superscript"/>
        </w:rPr>
        <w:t>-/-</w:t>
      </w:r>
      <w:r w:rsidRPr="001F78F7">
        <w:rPr>
          <w:rFonts w:cstheme="minorHAnsi"/>
          <w:sz w:val="24"/>
          <w:szCs w:val="24"/>
        </w:rPr>
        <w:t xml:space="preserve"> mice correspond to the finding of </w:t>
      </w:r>
      <w:r w:rsidRPr="001F78F7">
        <w:rPr>
          <w:rFonts w:cstheme="minorHAnsi"/>
          <w:i/>
          <w:sz w:val="24"/>
          <w:szCs w:val="24"/>
        </w:rPr>
        <w:t>Pcna</w:t>
      </w:r>
      <w:r w:rsidRPr="001F78F7">
        <w:rPr>
          <w:rFonts w:cstheme="minorHAnsi"/>
          <w:i/>
          <w:iCs/>
          <w:sz w:val="24"/>
          <w:szCs w:val="24"/>
        </w:rPr>
        <w:t xml:space="preserve"> </w:t>
      </w:r>
      <w:r w:rsidRPr="001F78F7">
        <w:rPr>
          <w:rFonts w:cstheme="minorHAnsi"/>
          <w:i/>
          <w:iCs/>
          <w:sz w:val="24"/>
          <w:szCs w:val="24"/>
          <w:vertAlign w:val="superscript"/>
        </w:rPr>
        <w:t xml:space="preserve">K164R/K164R </w:t>
      </w:r>
      <w:r w:rsidRPr="001F78F7">
        <w:rPr>
          <w:rFonts w:cstheme="minorHAnsi"/>
          <w:i/>
          <w:iCs/>
          <w:sz w:val="24"/>
          <w:szCs w:val="24"/>
        </w:rPr>
        <w:t>mice</w:t>
      </w:r>
      <w:r w:rsidRPr="001F78F7">
        <w:rPr>
          <w:rFonts w:cstheme="minorHAnsi"/>
          <w:sz w:val="24"/>
          <w:szCs w:val="24"/>
        </w:rPr>
        <w:t xml:space="preserve"> in the </w:t>
      </w:r>
      <w:r w:rsidRPr="001F78F7">
        <w:rPr>
          <w:rFonts w:cstheme="minorHAnsi"/>
          <w:i/>
          <w:iCs/>
          <w:sz w:val="24"/>
          <w:szCs w:val="24"/>
        </w:rPr>
        <w:t>Pilzecker.B. et.al</w:t>
      </w:r>
      <w:r w:rsidRPr="001F78F7">
        <w:rPr>
          <w:rFonts w:cstheme="minorHAnsi"/>
          <w:sz w:val="24"/>
          <w:szCs w:val="24"/>
        </w:rPr>
        <w:t xml:space="preserve"> </w:t>
      </w:r>
      <w:r w:rsidR="007F76F8" w:rsidRPr="001F78F7">
        <w:rPr>
          <w:rFonts w:cstheme="minorHAnsi"/>
          <w:sz w:val="24"/>
          <w:szCs w:val="24"/>
        </w:rPr>
        <w:t>studies.</w:t>
      </w:r>
      <w:r w:rsidRPr="001F78F7">
        <w:rPr>
          <w:rFonts w:cstheme="minorHAnsi"/>
          <w:sz w:val="24"/>
          <w:szCs w:val="24"/>
        </w:rPr>
        <w:t xml:space="preserve"> Here, it was shown that, the bone marrow of </w:t>
      </w:r>
      <w:r w:rsidRPr="001F78F7">
        <w:rPr>
          <w:rFonts w:cstheme="minorHAnsi"/>
          <w:i/>
          <w:sz w:val="24"/>
          <w:szCs w:val="24"/>
        </w:rPr>
        <w:t>PCNA</w:t>
      </w:r>
      <w:r w:rsidRPr="001F78F7">
        <w:rPr>
          <w:rFonts w:cstheme="minorHAnsi"/>
          <w:i/>
          <w:iCs/>
          <w:sz w:val="24"/>
          <w:szCs w:val="24"/>
        </w:rPr>
        <w:t xml:space="preserve"> </w:t>
      </w:r>
      <w:r w:rsidRPr="001F78F7">
        <w:rPr>
          <w:rFonts w:cstheme="minorHAnsi"/>
          <w:i/>
          <w:iCs/>
          <w:sz w:val="24"/>
          <w:szCs w:val="24"/>
          <w:vertAlign w:val="superscript"/>
        </w:rPr>
        <w:t>K164R/K164R</w:t>
      </w:r>
      <w:r w:rsidRPr="001F78F7">
        <w:rPr>
          <w:rFonts w:cstheme="minorHAnsi"/>
          <w:i/>
          <w:iCs/>
          <w:sz w:val="24"/>
          <w:szCs w:val="24"/>
        </w:rPr>
        <w:t xml:space="preserve"> </w:t>
      </w:r>
      <w:r w:rsidRPr="001F78F7">
        <w:rPr>
          <w:rFonts w:cstheme="minorHAnsi"/>
          <w:iCs/>
          <w:sz w:val="24"/>
          <w:szCs w:val="24"/>
        </w:rPr>
        <w:t xml:space="preserve">mice contained lower numbers of LSK, LT-HSC, ST- HSC, MPP4, </w:t>
      </w:r>
      <w:r w:rsidRPr="001F78F7">
        <w:rPr>
          <w:rFonts w:cstheme="minorHAnsi"/>
          <w:sz w:val="24"/>
          <w:szCs w:val="24"/>
        </w:rPr>
        <w:t>LSK</w:t>
      </w:r>
      <w:r w:rsidRPr="001F78F7">
        <w:rPr>
          <w:rFonts w:cstheme="minorHAnsi"/>
          <w:sz w:val="24"/>
          <w:szCs w:val="24"/>
          <w:vertAlign w:val="superscript"/>
        </w:rPr>
        <w:sym w:font="Symbol" w:char="F02D"/>
      </w:r>
      <w:r w:rsidRPr="001F78F7">
        <w:rPr>
          <w:rFonts w:cstheme="minorHAnsi"/>
          <w:sz w:val="24"/>
          <w:szCs w:val="24"/>
        </w:rPr>
        <w:t xml:space="preserve">, </w:t>
      </w:r>
      <w:r w:rsidRPr="001F78F7">
        <w:rPr>
          <w:rFonts w:cstheme="minorHAnsi"/>
          <w:iCs/>
          <w:sz w:val="24"/>
          <w:szCs w:val="24"/>
        </w:rPr>
        <w:t xml:space="preserve">CMP, GMP, MEP, and CLPs compared to the wildtype </w:t>
      </w:r>
      <w:r w:rsidR="00900F29" w:rsidRPr="001F78F7">
        <w:rPr>
          <w:rFonts w:cstheme="minorHAnsi"/>
          <w:iCs/>
          <w:sz w:val="24"/>
          <w:szCs w:val="24"/>
        </w:rPr>
        <w:fldChar w:fldCharType="begin" w:fldLock="1"/>
      </w:r>
      <w:r w:rsidR="00E97401" w:rsidRPr="001F78F7">
        <w:rPr>
          <w:rFonts w:cstheme="minorHAnsi"/>
          <w:iCs/>
          <w:sz w:val="24"/>
          <w:szCs w:val="24"/>
        </w:rPr>
        <w:instrText>ADDIN CSL_CITATION {"citationItems":[{"id":"ITEM-1","itemData":{"DOI":"10.1073/pnas.1706508114","ISSN":"10916490","abstract":"DNA damage tolerance (DDT) enables bypassing of DNA lesions during replication, thereby preventing fork stalling, replication stress, and secondary DNA damage related to fork stalling. Three modes of DDT have been documented: translesion synthesis (TLS), template switching (TS), and repriming. TLS and TS depend on site-specific PCNA K164 monoubiquitination and polyubiquitination, respectively. To investigate the role of DDT in maintaining hematopoietic stem cells (HSCs) and progenitors, we used PcnaK164R/K164R mice as a unique DDT-defective mouse model. Analysis of the composition of HSCs and HSC-derived multipotent progenitors (MPPs) revealed a significantly reduced number of HSCs, likely owing to increased differentiation of HSCs toward myeloid/erythroid-associated MPP2s. This skewing came at the expense of the number of lymphoid-primed MPP4s, which appeared to be compensated for by increased MPP4 proliferation. Furthermore, defective DDT decreased the numbers of MPP-derived common lymphoid progenitor (CLP), common myeloid progenitor (CMP), megakaryocyte-erythroid progenitor (MEP), and granulocyte-macrophage progenitor (GMP) cells, accompanied by increased cell cycle arrest in CMPs. The HSC and MPP phenotypes are reminiscent of premature aging and stressed hematopoiesis, and indeed progressed with age and were exacerbated on cisplatin exposure. Bone marrow transplantations revealed a strong cell intrinsic defect of DDT-deficient HSCs in reconstituting lethally irradiated mice and a strong competitive disadvantage when cotransplanted with wild-type HSCs. These findings indicate a critical role of DDT in maintaining HSCs and progenitor cells, and in preventing premature aging.","author":[{"dropping-particle":"","family":"Pilzecker","given":"Bas","non-dropping-particle":"","parse-names":false,"suffix":""},{"dropping-particle":"","family":"Buoninfante","given":"Olimpia Alessandra","non-dropping-particle":"","parse-names":false,"suffix":""},{"dropping-particle":"","family":"Berk","given":"Paul","non-dropping-particle":"Van Den","parse-names":false,"suffix":""},{"dropping-particle":"","family":"Lancini","given":"Cesare","non-dropping-particle":"","parse-names":false,"suffix":""},{"dropping-particle":"","family":"Song","given":"Ji Ying","non-dropping-particle":"","parse-names":false,"suffix":""},{"dropping-particle":"","family":"Citterio","given":"Elisabetta","non-dropping-particle":"","parse-names":false,"suffix":""},{"dropping-particle":"","family":"Jacobs","given":"Heinz","non-dropping-particle":"","parse-names":false,"suffix":""}],"container-title":"Proceedings of the National Academy of Sciences of the United States of America","id":"ITEM-1","issue":"33","issued":{"date-parts":[["2017"]]},"page":"E6875-E6883","title":"DNA damage tolerance in hematopoietic stem and progenitor cells in mice","type":"article-journal","volume":"114"},"uris":["http://www.mendeley.com/documents/?uuid=f9af4c2d-26c4-4938-96b3-b9a48959f5de"]}],"mendeley":{"formattedCitation":"[10]","plainTextFormattedCitation":"[10]","previouslyFormattedCitation":"[10]"},"properties":{"noteIndex":0},"schema":"https://github.com/citation-style-language/schema/raw/master/csl-citation.json"}</w:instrText>
      </w:r>
      <w:r w:rsidR="00900F29" w:rsidRPr="001F78F7">
        <w:rPr>
          <w:rFonts w:cstheme="minorHAnsi"/>
          <w:iCs/>
          <w:sz w:val="24"/>
          <w:szCs w:val="24"/>
        </w:rPr>
        <w:fldChar w:fldCharType="separate"/>
      </w:r>
      <w:r w:rsidR="002A555D" w:rsidRPr="001F78F7">
        <w:rPr>
          <w:rFonts w:cstheme="minorHAnsi"/>
          <w:iCs/>
          <w:noProof/>
          <w:sz w:val="24"/>
          <w:szCs w:val="24"/>
        </w:rPr>
        <w:t>[10]</w:t>
      </w:r>
      <w:r w:rsidR="00900F29" w:rsidRPr="001F78F7">
        <w:rPr>
          <w:rFonts w:cstheme="minorHAnsi"/>
          <w:iCs/>
          <w:sz w:val="24"/>
          <w:szCs w:val="24"/>
        </w:rPr>
        <w:fldChar w:fldCharType="end"/>
      </w:r>
      <w:r w:rsidRPr="001F78F7">
        <w:rPr>
          <w:rFonts w:cstheme="minorHAnsi"/>
          <w:iCs/>
          <w:sz w:val="24"/>
          <w:szCs w:val="24"/>
        </w:rPr>
        <w:t>. To this end, we did not observe this in our model.</w:t>
      </w:r>
    </w:p>
    <w:p w14:paraId="2F59A509" w14:textId="0A452F41" w:rsidR="0009625A" w:rsidRPr="001F78F7" w:rsidRDefault="0009625A" w:rsidP="001F78F7">
      <w:pPr>
        <w:jc w:val="both"/>
        <w:rPr>
          <w:rFonts w:cstheme="minorHAnsi"/>
          <w:sz w:val="24"/>
          <w:szCs w:val="24"/>
        </w:rPr>
      </w:pPr>
      <w:r w:rsidRPr="001F78F7">
        <w:rPr>
          <w:rFonts w:cstheme="minorHAnsi"/>
          <w:sz w:val="24"/>
          <w:szCs w:val="24"/>
        </w:rPr>
        <w:t>The low LK</w:t>
      </w:r>
      <w:r w:rsidR="00900F29" w:rsidRPr="001F78F7">
        <w:rPr>
          <w:rFonts w:cstheme="minorHAnsi"/>
          <w:sz w:val="24"/>
          <w:szCs w:val="24"/>
        </w:rPr>
        <w:t>S</w:t>
      </w:r>
      <w:r w:rsidRPr="001F78F7">
        <w:rPr>
          <w:rFonts w:cstheme="minorHAnsi"/>
          <w:sz w:val="24"/>
          <w:szCs w:val="24"/>
          <w:vertAlign w:val="superscript"/>
        </w:rPr>
        <w:sym w:font="Symbol" w:char="F02D"/>
      </w:r>
      <w:r w:rsidRPr="001F78F7">
        <w:rPr>
          <w:rFonts w:cstheme="minorHAnsi"/>
          <w:sz w:val="24"/>
          <w:szCs w:val="24"/>
          <w:vertAlign w:val="superscript"/>
        </w:rPr>
        <w:t xml:space="preserve"> </w:t>
      </w:r>
      <w:r w:rsidRPr="001F78F7">
        <w:rPr>
          <w:rFonts w:cstheme="minorHAnsi"/>
          <w:sz w:val="24"/>
          <w:szCs w:val="24"/>
        </w:rPr>
        <w:t xml:space="preserve"> percentage in </w:t>
      </w:r>
      <w:r w:rsidR="00900F29" w:rsidRPr="001F78F7">
        <w:rPr>
          <w:rFonts w:cstheme="minorHAnsi"/>
          <w:i/>
          <w:iCs/>
          <w:sz w:val="24"/>
          <w:szCs w:val="24"/>
        </w:rPr>
        <w:t xml:space="preserve">Pcna </w:t>
      </w:r>
      <w:r w:rsidR="00900F29" w:rsidRPr="001F78F7">
        <w:rPr>
          <w:rFonts w:cstheme="minorHAnsi"/>
          <w:i/>
          <w:iCs/>
          <w:sz w:val="24"/>
          <w:szCs w:val="24"/>
          <w:vertAlign w:val="superscript"/>
        </w:rPr>
        <w:t>K164R</w:t>
      </w:r>
      <w:r w:rsidRPr="001F78F7">
        <w:rPr>
          <w:rFonts w:cstheme="minorHAnsi"/>
          <w:sz w:val="24"/>
          <w:szCs w:val="24"/>
        </w:rPr>
        <w:t>,</w:t>
      </w:r>
      <w:r w:rsidRPr="001F78F7">
        <w:rPr>
          <w:rFonts w:cstheme="minorHAnsi"/>
          <w:i/>
          <w:iCs/>
          <w:sz w:val="24"/>
          <w:szCs w:val="24"/>
        </w:rPr>
        <w:t xml:space="preserve"> </w:t>
      </w:r>
      <w:r w:rsidR="00900F29" w:rsidRPr="001F78F7">
        <w:rPr>
          <w:rFonts w:cstheme="minorHAnsi"/>
          <w:i/>
          <w:iCs/>
          <w:sz w:val="24"/>
          <w:szCs w:val="24"/>
        </w:rPr>
        <w:t>Rev1</w:t>
      </w:r>
      <w:r w:rsidR="00900F29" w:rsidRPr="001F78F7">
        <w:rPr>
          <w:rFonts w:cstheme="minorHAnsi"/>
          <w:i/>
          <w:iCs/>
          <w:sz w:val="24"/>
          <w:szCs w:val="24"/>
          <w:vertAlign w:val="superscript"/>
        </w:rPr>
        <w:t>-/-</w:t>
      </w:r>
      <w:r w:rsidR="00900F29" w:rsidRPr="001F78F7">
        <w:rPr>
          <w:rFonts w:cstheme="minorHAnsi"/>
          <w:sz w:val="24"/>
          <w:szCs w:val="24"/>
        </w:rPr>
        <w:t xml:space="preserve"> </w:t>
      </w:r>
      <w:r w:rsidRPr="001F78F7">
        <w:rPr>
          <w:rFonts w:cstheme="minorHAnsi"/>
          <w:sz w:val="24"/>
          <w:szCs w:val="24"/>
        </w:rPr>
        <w:t xml:space="preserve">and </w:t>
      </w:r>
      <w:r w:rsidR="00900F29" w:rsidRPr="001F78F7">
        <w:rPr>
          <w:rFonts w:cstheme="minorHAnsi"/>
          <w:i/>
          <w:iCs/>
          <w:sz w:val="24"/>
          <w:szCs w:val="24"/>
        </w:rPr>
        <w:t xml:space="preserve">Pcna </w:t>
      </w:r>
      <w:r w:rsidR="00900F29" w:rsidRPr="001F78F7">
        <w:rPr>
          <w:rFonts w:cstheme="minorHAnsi"/>
          <w:i/>
          <w:iCs/>
          <w:sz w:val="24"/>
          <w:szCs w:val="24"/>
          <w:vertAlign w:val="superscript"/>
        </w:rPr>
        <w:t>K164R</w:t>
      </w:r>
      <w:r w:rsidR="00900F29" w:rsidRPr="001F78F7">
        <w:rPr>
          <w:rFonts w:cstheme="minorHAnsi"/>
          <w:i/>
          <w:iCs/>
          <w:sz w:val="24"/>
          <w:szCs w:val="24"/>
        </w:rPr>
        <w:t>x Rev1</w:t>
      </w:r>
      <w:r w:rsidR="00900F29" w:rsidRPr="001F78F7">
        <w:rPr>
          <w:rFonts w:cstheme="minorHAnsi"/>
          <w:i/>
          <w:iCs/>
          <w:sz w:val="24"/>
          <w:szCs w:val="24"/>
          <w:vertAlign w:val="superscript"/>
        </w:rPr>
        <w:t>-/-</w:t>
      </w:r>
      <w:r w:rsidR="00900F29" w:rsidRPr="001F78F7">
        <w:rPr>
          <w:rFonts w:cstheme="minorHAnsi"/>
          <w:sz w:val="24"/>
          <w:szCs w:val="24"/>
        </w:rPr>
        <w:t xml:space="preserve"> may</w:t>
      </w:r>
      <w:r w:rsidRPr="001F78F7">
        <w:rPr>
          <w:rFonts w:cstheme="minorHAnsi"/>
          <w:sz w:val="24"/>
          <w:szCs w:val="24"/>
        </w:rPr>
        <w:t xml:space="preserve"> be due to the </w:t>
      </w:r>
      <w:r w:rsidR="00900F29" w:rsidRPr="001F78F7">
        <w:rPr>
          <w:rFonts w:cstheme="minorHAnsi"/>
          <w:i/>
          <w:iCs/>
          <w:sz w:val="24"/>
          <w:szCs w:val="24"/>
        </w:rPr>
        <w:t>Pcna</w:t>
      </w:r>
      <w:r w:rsidR="00900F29" w:rsidRPr="001F78F7">
        <w:rPr>
          <w:rFonts w:cstheme="minorHAnsi"/>
          <w:i/>
          <w:iCs/>
          <w:sz w:val="24"/>
          <w:szCs w:val="24"/>
          <w:vertAlign w:val="superscript"/>
        </w:rPr>
        <w:t>K164</w:t>
      </w:r>
      <w:r w:rsidR="00900F29" w:rsidRPr="001F78F7">
        <w:rPr>
          <w:rFonts w:cstheme="minorHAnsi"/>
          <w:sz w:val="24"/>
          <w:szCs w:val="24"/>
        </w:rPr>
        <w:t xml:space="preserve"> allele</w:t>
      </w:r>
      <w:r w:rsidRPr="001F78F7">
        <w:rPr>
          <w:rFonts w:cstheme="minorHAnsi"/>
          <w:sz w:val="24"/>
          <w:szCs w:val="24"/>
        </w:rPr>
        <w:t xml:space="preserve"> deletion, we observed higher percentage confetti positive LK</w:t>
      </w:r>
      <w:r w:rsidR="00900F29" w:rsidRPr="001F78F7">
        <w:rPr>
          <w:rFonts w:cstheme="minorHAnsi"/>
          <w:sz w:val="24"/>
          <w:szCs w:val="24"/>
        </w:rPr>
        <w:t>S</w:t>
      </w:r>
      <w:r w:rsidRPr="001F78F7">
        <w:rPr>
          <w:rFonts w:cstheme="minorHAnsi"/>
          <w:sz w:val="24"/>
          <w:szCs w:val="24"/>
          <w:vertAlign w:val="superscript"/>
        </w:rPr>
        <w:sym w:font="Symbol" w:char="F02D"/>
      </w:r>
      <w:r w:rsidRPr="001F78F7">
        <w:rPr>
          <w:rFonts w:cstheme="minorHAnsi"/>
          <w:sz w:val="24"/>
          <w:szCs w:val="24"/>
        </w:rPr>
        <w:t xml:space="preserve"> subset among all genotypes compared to the LSK. Indicating the sensitivity of LK</w:t>
      </w:r>
      <w:r w:rsidR="00900F29" w:rsidRPr="001F78F7">
        <w:rPr>
          <w:rFonts w:cstheme="minorHAnsi"/>
          <w:sz w:val="24"/>
          <w:szCs w:val="24"/>
        </w:rPr>
        <w:t>S</w:t>
      </w:r>
      <w:r w:rsidRPr="001F78F7">
        <w:rPr>
          <w:rFonts w:cstheme="minorHAnsi"/>
          <w:sz w:val="24"/>
          <w:szCs w:val="24"/>
          <w:vertAlign w:val="superscript"/>
        </w:rPr>
        <w:sym w:font="Symbol" w:char="F02D"/>
      </w:r>
      <w:r w:rsidRPr="001F78F7">
        <w:rPr>
          <w:rFonts w:cstheme="minorHAnsi"/>
          <w:sz w:val="24"/>
          <w:szCs w:val="24"/>
        </w:rPr>
        <w:t xml:space="preserve"> subset cells for </w:t>
      </w:r>
      <w:r w:rsidRPr="001F78F7">
        <w:rPr>
          <w:rFonts w:cstheme="minorHAnsi"/>
          <w:iCs/>
          <w:sz w:val="24"/>
          <w:szCs w:val="24"/>
        </w:rPr>
        <w:t>PCNA</w:t>
      </w:r>
      <w:r w:rsidRPr="001F78F7">
        <w:rPr>
          <w:rFonts w:cstheme="minorHAnsi"/>
          <w:sz w:val="24"/>
          <w:szCs w:val="24"/>
        </w:rPr>
        <w:t xml:space="preserve"> deletion.</w:t>
      </w:r>
    </w:p>
    <w:p w14:paraId="277A11C6" w14:textId="1CE5EFDE" w:rsidR="006776F3" w:rsidRPr="001F78F7" w:rsidRDefault="006776F3" w:rsidP="001F78F7">
      <w:pPr>
        <w:jc w:val="both"/>
        <w:rPr>
          <w:rFonts w:cstheme="minorHAnsi"/>
          <w:iCs/>
          <w:sz w:val="24"/>
          <w:szCs w:val="24"/>
        </w:rPr>
      </w:pPr>
      <w:r w:rsidRPr="001F78F7">
        <w:rPr>
          <w:rFonts w:cstheme="minorHAnsi"/>
          <w:sz w:val="24"/>
          <w:szCs w:val="24"/>
        </w:rPr>
        <w:t xml:space="preserve">The blood analyses indicated that, the </w:t>
      </w:r>
      <w:r w:rsidRPr="001F78F7">
        <w:rPr>
          <w:rFonts w:cstheme="minorHAnsi"/>
          <w:i/>
          <w:iCs/>
          <w:sz w:val="24"/>
          <w:szCs w:val="24"/>
        </w:rPr>
        <w:t xml:space="preserve">Pcna </w:t>
      </w:r>
      <w:r w:rsidRPr="001F78F7">
        <w:rPr>
          <w:rFonts w:cstheme="minorHAnsi"/>
          <w:i/>
          <w:iCs/>
          <w:sz w:val="24"/>
          <w:szCs w:val="24"/>
          <w:vertAlign w:val="superscript"/>
        </w:rPr>
        <w:t>K164R</w:t>
      </w:r>
      <w:r w:rsidRPr="001F78F7">
        <w:rPr>
          <w:rFonts w:cstheme="minorHAnsi"/>
          <w:i/>
          <w:iCs/>
          <w:sz w:val="24"/>
          <w:szCs w:val="24"/>
        </w:rPr>
        <w:t>x Rev1</w:t>
      </w:r>
      <w:r w:rsidRPr="001F78F7">
        <w:rPr>
          <w:rFonts w:cstheme="minorHAnsi"/>
          <w:i/>
          <w:iCs/>
          <w:sz w:val="24"/>
          <w:szCs w:val="24"/>
          <w:vertAlign w:val="superscript"/>
        </w:rPr>
        <w:t>-/-</w:t>
      </w:r>
      <w:r w:rsidRPr="001F78F7">
        <w:rPr>
          <w:rFonts w:cstheme="minorHAnsi"/>
          <w:sz w:val="24"/>
          <w:szCs w:val="24"/>
        </w:rPr>
        <w:t xml:space="preserve"> mice featured anemic status. Showing strongly reduced levels of red blood cells and hemoglobin compared to the wildtype, which is associated with highly diminished MEP compartment.</w:t>
      </w:r>
      <w:r w:rsidR="007F76F8" w:rsidRPr="001F78F7">
        <w:rPr>
          <w:rFonts w:cstheme="minorHAnsi"/>
          <w:sz w:val="24"/>
          <w:szCs w:val="24"/>
        </w:rPr>
        <w:t xml:space="preserve"> The</w:t>
      </w:r>
      <w:r w:rsidR="00B80C2C" w:rsidRPr="001F78F7">
        <w:rPr>
          <w:rFonts w:cstheme="minorHAnsi"/>
          <w:sz w:val="24"/>
          <w:szCs w:val="24"/>
        </w:rPr>
        <w:t xml:space="preserve"> MEP compartment give rise to eryt</w:t>
      </w:r>
      <w:r w:rsidR="00882859" w:rsidRPr="001F78F7">
        <w:rPr>
          <w:rFonts w:cstheme="minorHAnsi"/>
          <w:sz w:val="24"/>
          <w:szCs w:val="24"/>
        </w:rPr>
        <w:t>hr</w:t>
      </w:r>
      <w:r w:rsidR="00B80C2C" w:rsidRPr="001F78F7">
        <w:rPr>
          <w:rFonts w:cstheme="minorHAnsi"/>
          <w:sz w:val="24"/>
          <w:szCs w:val="24"/>
        </w:rPr>
        <w:t>ocyte and plate</w:t>
      </w:r>
      <w:r w:rsidR="00882859" w:rsidRPr="001F78F7">
        <w:rPr>
          <w:rFonts w:cstheme="minorHAnsi"/>
          <w:sz w:val="24"/>
          <w:szCs w:val="24"/>
        </w:rPr>
        <w:t>let</w:t>
      </w:r>
      <w:r w:rsidR="00B80C2C" w:rsidRPr="001F78F7">
        <w:rPr>
          <w:rFonts w:cstheme="minorHAnsi"/>
          <w:sz w:val="24"/>
          <w:szCs w:val="24"/>
        </w:rPr>
        <w:t xml:space="preserve">s thus, diminished MEP can </w:t>
      </w:r>
      <w:r w:rsidR="00882859" w:rsidRPr="001F78F7">
        <w:rPr>
          <w:rFonts w:cstheme="minorHAnsi"/>
          <w:sz w:val="24"/>
          <w:szCs w:val="24"/>
        </w:rPr>
        <w:t xml:space="preserve">lead to lower red blood cells. </w:t>
      </w:r>
      <w:r w:rsidRPr="001F78F7">
        <w:rPr>
          <w:rFonts w:cstheme="minorHAnsi"/>
          <w:sz w:val="24"/>
          <w:szCs w:val="24"/>
        </w:rPr>
        <w:t xml:space="preserve">This finding also corresponds with previous experiment, where unborn double mutant embryos showed </w:t>
      </w:r>
      <w:r w:rsidRPr="001F78F7">
        <w:rPr>
          <w:rFonts w:cstheme="minorHAnsi"/>
          <w:sz w:val="24"/>
          <w:szCs w:val="24"/>
        </w:rPr>
        <w:lastRenderedPageBreak/>
        <w:t>severe anemia (</w:t>
      </w:r>
      <w:r w:rsidR="00250D7C" w:rsidRPr="001F78F7">
        <w:rPr>
          <w:rFonts w:cstheme="minorHAnsi"/>
          <w:sz w:val="24"/>
          <w:szCs w:val="24"/>
        </w:rPr>
        <w:t xml:space="preserve">H. Jacobs </w:t>
      </w:r>
      <w:r w:rsidR="00BD310E" w:rsidRPr="001F78F7">
        <w:rPr>
          <w:rFonts w:cstheme="minorHAnsi"/>
          <w:sz w:val="24"/>
          <w:szCs w:val="24"/>
        </w:rPr>
        <w:t>laboratory, unpublished</w:t>
      </w:r>
      <w:r w:rsidRPr="001F78F7">
        <w:rPr>
          <w:rFonts w:cstheme="minorHAnsi"/>
          <w:sz w:val="24"/>
          <w:szCs w:val="24"/>
        </w:rPr>
        <w:t xml:space="preserve"> data</w:t>
      </w:r>
      <w:r w:rsidRPr="001F78F7">
        <w:rPr>
          <w:rFonts w:cstheme="minorHAnsi"/>
          <w:i/>
          <w:sz w:val="24"/>
          <w:szCs w:val="24"/>
        </w:rPr>
        <w:t xml:space="preserve">). </w:t>
      </w:r>
      <w:r w:rsidRPr="001F78F7">
        <w:rPr>
          <w:rFonts w:cstheme="minorHAnsi"/>
          <w:iCs/>
          <w:sz w:val="24"/>
          <w:szCs w:val="24"/>
        </w:rPr>
        <w:t>All progenitors and HSCs are either reduced or dimini</w:t>
      </w:r>
      <w:r w:rsidR="007F76F8" w:rsidRPr="001F78F7">
        <w:rPr>
          <w:rFonts w:cstheme="minorHAnsi"/>
          <w:iCs/>
          <w:sz w:val="24"/>
          <w:szCs w:val="24"/>
        </w:rPr>
        <w:t>s</w:t>
      </w:r>
      <w:r w:rsidRPr="001F78F7">
        <w:rPr>
          <w:rFonts w:cstheme="minorHAnsi"/>
          <w:iCs/>
          <w:sz w:val="24"/>
          <w:szCs w:val="24"/>
        </w:rPr>
        <w:t xml:space="preserve">hed, the mice eventually develop anemia. </w:t>
      </w:r>
    </w:p>
    <w:p w14:paraId="1108A1D7" w14:textId="77777777" w:rsidR="006776F3" w:rsidRPr="00C044A9" w:rsidRDefault="006776F3" w:rsidP="001F78F7">
      <w:pPr>
        <w:jc w:val="both"/>
        <w:rPr>
          <w:rFonts w:cstheme="minorHAnsi"/>
          <w:sz w:val="24"/>
          <w:szCs w:val="24"/>
        </w:rPr>
      </w:pPr>
    </w:p>
    <w:p w14:paraId="7AA87E39" w14:textId="3074619A" w:rsidR="00882859" w:rsidRPr="001F78F7" w:rsidRDefault="006776F3" w:rsidP="001F78F7">
      <w:pPr>
        <w:jc w:val="both"/>
        <w:rPr>
          <w:rFonts w:cstheme="minorHAnsi"/>
          <w:sz w:val="24"/>
          <w:szCs w:val="24"/>
        </w:rPr>
      </w:pPr>
      <w:r w:rsidRPr="001F78F7">
        <w:rPr>
          <w:rFonts w:cstheme="minorHAnsi"/>
          <w:sz w:val="24"/>
          <w:szCs w:val="24"/>
        </w:rPr>
        <w:t xml:space="preserve">Although, the confetti expression increased with the simultaneous loss of weight, this could be, due to a systemic effect of tamoxifen, deletion of </w:t>
      </w:r>
      <w:r w:rsidRPr="001F78F7">
        <w:rPr>
          <w:rFonts w:cstheme="minorHAnsi"/>
          <w:i/>
          <w:sz w:val="24"/>
          <w:szCs w:val="24"/>
        </w:rPr>
        <w:t>P</w:t>
      </w:r>
      <w:r w:rsidR="00882859" w:rsidRPr="001F78F7">
        <w:rPr>
          <w:rFonts w:cstheme="minorHAnsi"/>
          <w:i/>
          <w:sz w:val="24"/>
          <w:szCs w:val="24"/>
        </w:rPr>
        <w:t>cna</w:t>
      </w:r>
      <w:r w:rsidRPr="001F78F7">
        <w:rPr>
          <w:rFonts w:cstheme="minorHAnsi"/>
          <w:i/>
          <w:sz w:val="24"/>
          <w:szCs w:val="24"/>
          <w:vertAlign w:val="superscript"/>
        </w:rPr>
        <w:t>K164</w:t>
      </w:r>
      <w:r w:rsidRPr="001F78F7">
        <w:rPr>
          <w:rFonts w:cstheme="minorHAnsi"/>
          <w:i/>
          <w:sz w:val="24"/>
          <w:szCs w:val="24"/>
        </w:rPr>
        <w:t xml:space="preserve"> as</w:t>
      </w:r>
      <w:r w:rsidRPr="001F78F7">
        <w:rPr>
          <w:rFonts w:cstheme="minorHAnsi"/>
          <w:sz w:val="24"/>
          <w:szCs w:val="24"/>
        </w:rPr>
        <w:t xml:space="preserve"> suggested by confetti</w:t>
      </w:r>
      <w:r w:rsidR="00882859" w:rsidRPr="001F78F7">
        <w:rPr>
          <w:rFonts w:eastAsia="Times New Roman" w:cstheme="minorHAnsi"/>
          <w:sz w:val="24"/>
          <w:szCs w:val="24"/>
        </w:rPr>
        <w:t xml:space="preserve"> </w:t>
      </w:r>
      <w:r w:rsidR="00882859" w:rsidRPr="001F78F7">
        <w:rPr>
          <w:rFonts w:cstheme="minorHAnsi"/>
          <w:sz w:val="24"/>
          <w:szCs w:val="24"/>
        </w:rPr>
        <w:t>expression or this is merely the effect of less food intake, the latter case can be explained by the fact that the wildtype mice also loss the weight, indicating less food intake. Tamoxifen is used in treating breast cancer patient with high positive estrogen receptors and most side effect found were postmenopausal symptoms and night sweating</w:t>
      </w:r>
      <w:r w:rsidR="00133798" w:rsidRPr="001F78F7">
        <w:rPr>
          <w:rFonts w:cstheme="minorHAnsi"/>
          <w:sz w:val="24"/>
          <w:szCs w:val="24"/>
        </w:rPr>
        <w:t xml:space="preserve"> </w:t>
      </w:r>
      <w:r w:rsidR="00133798" w:rsidRPr="001F78F7">
        <w:rPr>
          <w:rFonts w:cstheme="minorHAnsi"/>
          <w:sz w:val="24"/>
          <w:szCs w:val="24"/>
        </w:rPr>
        <w:fldChar w:fldCharType="begin" w:fldLock="1"/>
      </w:r>
      <w:r w:rsidR="00CC1B4F" w:rsidRPr="001F78F7">
        <w:rPr>
          <w:rFonts w:cstheme="minorHAnsi"/>
          <w:sz w:val="24"/>
          <w:szCs w:val="24"/>
        </w:rPr>
        <w:instrText>ADDIN CSL_CITATION {"citationItems":[{"id":"ITEM-1","itemData":{"DOI":"10.1038/srep43940","ISSN":"20452322","abstract":"Tamoxifen is administered for estrogen receptor positive (ER +) breast cancers, but it can induce uterine endometrial cancer and non-alcoholic fatty liver disease (NAFLD). Importantly, ten years of tamoxifen treatment has greater protective effect against ER + breast cancer than five years of such treatment. Tamoxifen was also approved by the FDA as a chemopreventive agent for those deemed at high risk for the development of breast cancer. The side effects are of substantial concern because of these extended methods of tamoxifen administration. In this study, we found that anordrin, marketed as an antifertility medicine in China, inhibited tamoxifen-induced endometrial epithelial cell mitosis and NAFLD in mouse uterus and liver as an anti-estrogenic and estrogenic agent, respectively. Additionally, compared with tamoxifen, anordiol, the active metabolite of anordrin, weakly bound to the ligand binding domain of ER-α. Anordrin did not regulate the classic estrogen nuclear pathway; thus, it did not affect the anti-tumor activity of tamoxifen in nude mice. Taken together, these data suggested that anordrin could eliminate the side effects of tamoxifen without affecting its anti-tumor activity.","author":[{"dropping-particle":"","family":"Gu","given":"Wenwen","non-dropping-particle":"","parse-names":false,"suffix":""},{"dropping-particle":"","family":"Xu","given":"Wenping","non-dropping-particle":"","parse-names":false,"suffix":""},{"dropping-particle":"","family":"Sun","given":"Xiaoxi","non-dropping-particle":"","parse-names":false,"suffix":""},{"dropping-particle":"","family":"Zeng","given":"Bubing","non-dropping-particle":"","parse-names":false,"suffix":""},{"dropping-particle":"","family":"Wang","given":"Shuangjie","non-dropping-particle":"","parse-names":false,"suffix":""},{"dropping-particle":"","family":"Dong","given":"Nian","non-dropping-particle":"","parse-names":false,"suffix":""},{"dropping-particle":"","family":"Zhang","given":"Xu","non-dropping-particle":"","parse-names":false,"suffix":""},{"dropping-particle":"","family":"Chen","given":"Chengshui","non-dropping-particle":"","parse-names":false,"suffix":""},{"dropping-particle":"","family":"Yang","given":"Long","non-dropping-particle":"","parse-names":false,"suffix":""},{"dropping-particle":"","family":"Chen","given":"Guowu","non-dropping-particle":"","parse-names":false,"suffix":""},{"dropping-particle":"","family":"Xin","given":"Aijie","non-dropping-particle":"","parse-names":false,"suffix":""},{"dropping-particle":"","family":"Ni","given":"Zhong","non-dropping-particle":"","parse-names":false,"suffix":""},{"dropping-particle":"","family":"Wang","given":"Jian","non-dropping-particle":"","parse-names":false,"suffix":""},{"dropping-particle":"","family":"Yang","given":"Jun","non-dropping-particle":"","parse-names":false,"suffix":""}],"container-title":"Scientific Reports","id":"ITEM-1","issued":{"date-parts":[["2017"]]},"page":"1-9","publisher":"Nature Publishing Group","title":"Anordrin eliminates tamoxifen side effects without changing its antitumor activity","type":"article-journal","volume":"7"},"uris":["http://www.mendeley.com/documents/?uuid=bc81e964-307e-4c09-b5c8-3ae637584692"]}],"mendeley":{"formattedCitation":"[34]","plainTextFormattedCitation":"[34]","previouslyFormattedCitation":"[34]"},"properties":{"noteIndex":0},"schema":"https://github.com/citation-style-language/schema/raw/master/csl-citation.json"}</w:instrText>
      </w:r>
      <w:r w:rsidR="00133798" w:rsidRPr="001F78F7">
        <w:rPr>
          <w:rFonts w:cstheme="minorHAnsi"/>
          <w:sz w:val="24"/>
          <w:szCs w:val="24"/>
        </w:rPr>
        <w:fldChar w:fldCharType="separate"/>
      </w:r>
      <w:r w:rsidR="007E5E45" w:rsidRPr="001F78F7">
        <w:rPr>
          <w:rFonts w:cstheme="minorHAnsi"/>
          <w:noProof/>
          <w:sz w:val="24"/>
          <w:szCs w:val="24"/>
        </w:rPr>
        <w:t>[34]</w:t>
      </w:r>
      <w:r w:rsidR="00133798" w:rsidRPr="001F78F7">
        <w:rPr>
          <w:rFonts w:cstheme="minorHAnsi"/>
          <w:sz w:val="24"/>
          <w:szCs w:val="24"/>
        </w:rPr>
        <w:fldChar w:fldCharType="end"/>
      </w:r>
      <w:r w:rsidR="00882859" w:rsidRPr="001F78F7">
        <w:rPr>
          <w:rFonts w:cstheme="minorHAnsi"/>
          <w:sz w:val="24"/>
          <w:szCs w:val="24"/>
        </w:rPr>
        <w:t>. Less food intake, may be because of the taste or smell of the food, which can be resolved with a different way of tamoxifen induction such as oral administration or intraperitoneal (i.p) injection, which is more controlled because the concentration of tamoxifen is the same between the mice compared to the tamoxifen food. For the activation CreER</w:t>
      </w:r>
      <w:r w:rsidR="00882859" w:rsidRPr="001F78F7">
        <w:rPr>
          <w:rFonts w:cstheme="minorHAnsi"/>
          <w:sz w:val="24"/>
          <w:szCs w:val="24"/>
          <w:vertAlign w:val="superscript"/>
        </w:rPr>
        <w:t>T2</w:t>
      </w:r>
      <w:r w:rsidR="00882859" w:rsidRPr="001F78F7">
        <w:rPr>
          <w:rFonts w:cstheme="minorHAnsi"/>
          <w:sz w:val="24"/>
          <w:szCs w:val="24"/>
        </w:rPr>
        <w:t xml:space="preserve">, both oral and i.p application of tamoxifen is proven to be efficient in brain and muscle tissue </w:t>
      </w:r>
      <w:r w:rsidR="00882859" w:rsidRPr="001F78F7">
        <w:rPr>
          <w:rFonts w:cstheme="minorHAnsi"/>
          <w:sz w:val="24"/>
          <w:szCs w:val="24"/>
        </w:rPr>
        <w:fldChar w:fldCharType="begin" w:fldLock="1"/>
      </w:r>
      <w:r w:rsidR="00CC1B4F" w:rsidRPr="001F78F7">
        <w:rPr>
          <w:rFonts w:cstheme="minorHAnsi"/>
          <w:sz w:val="24"/>
          <w:szCs w:val="24"/>
        </w:rPr>
        <w:instrText>ADDIN CSL_CITATION {"citationItems":[{"id":"ITEM-1","itemData":{"DOI":"10.1038/srep43940","ISSN":"20452322","abstract":"Tamoxifen is administered for estrogen receptor positive (ER +) breast cancers, but it can induce uterine endometrial cancer and non-alcoholic fatty liver disease (NAFLD). Importantly, ten years of tamoxifen treatment has greater protective effect against ER + breast cancer than five years of such treatment. Tamoxifen was also approved by the FDA as a chemopreventive agent for those deemed at high risk for the development of breast cancer. The side effects are of substantial concern because of these extended methods of tamoxifen administration. In this study, we found that anordrin, marketed as an antifertility medicine in China, inhibited tamoxifen-induced endometrial epithelial cell mitosis and NAFLD in mouse uterus and liver as an anti-estrogenic and estrogenic agent, respectively. Additionally, compared with tamoxifen, anordiol, the active metabolite of anordrin, weakly bound to the ligand binding domain of ER-α. Anordrin did not regulate the classic estrogen nuclear pathway; thus, it did not affect the anti-tumor activity of tamoxifen in nude mice. Taken together, these data suggested that anordrin could eliminate the side effects of tamoxifen without affecting its anti-tumor activity.","author":[{"dropping-particle":"","family":"Gu","given":"Wenwen","non-dropping-particle":"","parse-names":false,"suffix":""},{"dropping-particle":"","family":"Xu","given":"Wenping","non-dropping-particle":"","parse-names":false,"suffix":""},{"dropping-particle":"","family":"Sun","given":"Xiaoxi","non-dropping-particle":"","parse-names":false,"suffix":""},{"dropping-particle":"","family":"Zeng","given":"Bubing","non-dropping-particle":"","parse-names":false,"suffix":""},{"dropping-particle":"","family":"Wang","given":"Shuangjie","non-dropping-particle":"","parse-names":false,"suffix":""},{"dropping-particle":"","family":"Dong","given":"Nian","non-dropping-particle":"","parse-names":false,"suffix":""},{"dropping-particle":"","family":"Zhang","given":"Xu","non-dropping-particle":"","parse-names":false,"suffix":""},{"dropping-particle":"","family":"Chen","given":"Chengshui","non-dropping-particle":"","parse-names":false,"suffix":""},{"dropping-particle":"","family":"Yang","given":"Long","non-dropping-particle":"","parse-names":false,"suffix":""},{"dropping-particle":"","family":"Chen","given":"Guowu","non-dropping-particle":"","parse-names":false,"suffix":""},{"dropping-particle":"","family":"Xin","given":"Aijie","non-dropping-particle":"","parse-names":false,"suffix":""},{"dropping-particle":"","family":"Ni","given":"Zhong","non-dropping-particle":"","parse-names":false,"suffix":""},{"dropping-particle":"","family":"Wang","given":"Jian","non-dropping-particle":"","parse-names":false,"suffix":""},{"dropping-particle":"","family":"Yang","given":"Jun","non-dropping-particle":"","parse-names":false,"suffix":""}],"container-title":"Scientific Reports","id":"ITEM-1","issued":{"date-parts":[["2017"]]},"page":"1-9","publisher":"Nature Publishing Group","title":"Anordrin eliminates tamoxifen side effects without changing its antitumor activity","type":"article-journal","volume":"7"},"uris":["http://www.mendeley.com/documents/?uuid=bc81e964-307e-4c09-b5c8-3ae637584692"]},{"id":"ITEM-2","itemData":{"DOI":"10.1002/1526-968X(200009)28:1&lt;15::AID-GENE20&gt;3.0.CO;2-C","ISSN":"1526954X","abstract":"Ligand-dependent site-specific recombinases are powerful tools to engineer the mouse genome in specific somatic cell types at selected times during pre- and postnatal development. Current efforts are primarily directed towards increasing the efficiency of this recombination system in mice. We have generated transgenic mouse lines expressing a tamoxifen-activated Cre recombinase, CreER(T2), under the control of the smooth muscle-specific SM22 promoter. Both a randomly integrated transgene [SM-CreER(T2)(tg)] and a transgene that has been 'knocked in' into the endogenous SM22 locus [SM-CreER(T2)(ki)] were expressed in smooth muscle-containing tissues. The level of CreER(T2) expression and tamoxifen-induced recombination was lower in SM-CreER(T2)(tg) mice compared with SM-CreER(T2)(ki) mice. Whereas no recombinase activity could be detected in vehicle-treated SM-CreER(T2)(ki) mice, administration of tamoxifen induced the excision of a IoxP-flanked reporter transgene in up to 100% of smooth muscle cells. The recombined genome persisted for at least four months after tamoxifen treatment. SM-CreER(T2)(ki) transgenic mice should be useful to study the effects of various somatic mutations in smooth muscle. (C) 2000 Wiley-Liss, Inc.","author":[{"dropping-particle":"","family":"Kühbandner","given":"Susanne","non-dropping-particle":"","parse-names":false,"suffix":""},{"dropping-particle":"","family":"Brummer","given":"Sabine","non-dropping-particle":"","parse-names":false,"suffix":""},{"dropping-particle":"","family":"Metzger","given":"Daniel","non-dropping-particle":"","parse-names":false,"suffix":""},{"dropping-particle":"","family":"Chambon","given":"Pierre","non-dropping-particle":"","parse-names":false,"suffix":""},{"dropping-particle":"","family":"Hofmann","given":"Franz","non-dropping-particle":"","parse-names":false,"suffix":""},{"dropping-particle":"","family":"Feil","given":"Robert","non-dropping-particle":"","parse-names":false,"suffix":""}],"container-title":"Genesis","id":"ITEM-2","issue":"1","issued":{"date-parts":[["2000"]]},"page":"15-22","title":"Temporally controlled somatic mutagenesis in smooth muscle","type":"article-journal","volume":"28"},"uris":["http://www.mendeley.com/documents/?uuid=291751ae-8d4d-4a6e-a4f1-941134ae0ec9"]}],"mendeley":{"formattedCitation":"[34], [35]","plainTextFormattedCitation":"[34], [35]","previouslyFormattedCitation":"[34], [35]"},"properties":{"noteIndex":0},"schema":"https://github.com/citation-style-language/schema/raw/master/csl-citation.json"}</w:instrText>
      </w:r>
      <w:r w:rsidR="00882859" w:rsidRPr="001F78F7">
        <w:rPr>
          <w:rFonts w:cstheme="minorHAnsi"/>
          <w:sz w:val="24"/>
          <w:szCs w:val="24"/>
        </w:rPr>
        <w:fldChar w:fldCharType="separate"/>
      </w:r>
      <w:r w:rsidR="00CC1B4F" w:rsidRPr="001F78F7">
        <w:rPr>
          <w:rFonts w:cstheme="minorHAnsi"/>
          <w:noProof/>
          <w:sz w:val="24"/>
          <w:szCs w:val="24"/>
        </w:rPr>
        <w:t>[34], [35]</w:t>
      </w:r>
      <w:r w:rsidR="00882859" w:rsidRPr="001F78F7">
        <w:rPr>
          <w:rFonts w:cstheme="minorHAnsi"/>
          <w:sz w:val="24"/>
          <w:szCs w:val="24"/>
        </w:rPr>
        <w:fldChar w:fldCharType="end"/>
      </w:r>
      <w:r w:rsidR="00882859" w:rsidRPr="001F78F7">
        <w:rPr>
          <w:rFonts w:cstheme="minorHAnsi"/>
          <w:sz w:val="24"/>
          <w:szCs w:val="24"/>
        </w:rPr>
        <w:t xml:space="preserve">. The other reason for lack of eating may be the effect of </w:t>
      </w:r>
      <w:r w:rsidR="00882859" w:rsidRPr="001F78F7">
        <w:rPr>
          <w:rFonts w:cstheme="minorHAnsi"/>
          <w:i/>
          <w:sz w:val="24"/>
          <w:szCs w:val="24"/>
        </w:rPr>
        <w:t xml:space="preserve">PCNA </w:t>
      </w:r>
      <w:r w:rsidR="00882859" w:rsidRPr="001F78F7">
        <w:rPr>
          <w:rFonts w:cstheme="minorHAnsi"/>
          <w:sz w:val="24"/>
          <w:szCs w:val="24"/>
        </w:rPr>
        <w:t xml:space="preserve">allele deletion, which can somehow be making the cells sensitive due to accumulating of DNA damage; </w:t>
      </w:r>
      <w:r w:rsidR="00882859" w:rsidRPr="001F78F7">
        <w:rPr>
          <w:rFonts w:cstheme="minorHAnsi"/>
          <w:i/>
          <w:sz w:val="24"/>
          <w:szCs w:val="24"/>
        </w:rPr>
        <w:t xml:space="preserve">PCNA </w:t>
      </w:r>
      <w:r w:rsidR="00882859" w:rsidRPr="001F78F7">
        <w:rPr>
          <w:rFonts w:cstheme="minorHAnsi"/>
          <w:sz w:val="24"/>
          <w:szCs w:val="24"/>
        </w:rPr>
        <w:t>regulate DNA synthesis and DDT</w:t>
      </w:r>
      <w:r w:rsidR="00FD0508" w:rsidRPr="001F78F7">
        <w:rPr>
          <w:rFonts w:cstheme="minorHAnsi"/>
          <w:sz w:val="24"/>
          <w:szCs w:val="24"/>
        </w:rPr>
        <w:t xml:space="preserve"> system</w:t>
      </w:r>
      <w:r w:rsidR="00882859" w:rsidRPr="001F78F7">
        <w:rPr>
          <w:rFonts w:cstheme="minorHAnsi"/>
          <w:sz w:val="24"/>
          <w:szCs w:val="24"/>
        </w:rPr>
        <w:t xml:space="preserve"> in the S-phase, thus, the loss of one allele reduce the DDT activity when encountered DNA damage. For the double mutant it could be that combination of </w:t>
      </w:r>
      <w:r w:rsidR="00882859" w:rsidRPr="001F78F7">
        <w:rPr>
          <w:rFonts w:cstheme="minorHAnsi"/>
          <w:i/>
          <w:sz w:val="24"/>
          <w:szCs w:val="24"/>
        </w:rPr>
        <w:t xml:space="preserve">PCNA </w:t>
      </w:r>
      <w:r w:rsidR="00882859" w:rsidRPr="001F78F7">
        <w:rPr>
          <w:rFonts w:cstheme="minorHAnsi"/>
          <w:sz w:val="24"/>
          <w:szCs w:val="24"/>
        </w:rPr>
        <w:t xml:space="preserve">allele deletion and </w:t>
      </w:r>
      <w:r w:rsidR="00882859" w:rsidRPr="001F78F7">
        <w:rPr>
          <w:rFonts w:cstheme="minorHAnsi"/>
          <w:i/>
          <w:iCs/>
          <w:sz w:val="24"/>
          <w:szCs w:val="24"/>
        </w:rPr>
        <w:t>Rev1</w:t>
      </w:r>
      <w:r w:rsidR="00882859" w:rsidRPr="001F78F7">
        <w:rPr>
          <w:rFonts w:cstheme="minorHAnsi"/>
          <w:sz w:val="24"/>
          <w:szCs w:val="24"/>
        </w:rPr>
        <w:t xml:space="preserve"> knock out is synthetic lethal, the effect of the loss of two genes resulting in cell death or apoptosis</w:t>
      </w:r>
      <w:r w:rsidR="004C3EFA" w:rsidRPr="001F78F7">
        <w:rPr>
          <w:rFonts w:cstheme="minorHAnsi"/>
          <w:sz w:val="24"/>
          <w:szCs w:val="24"/>
        </w:rPr>
        <w:t xml:space="preserve"> </w:t>
      </w:r>
      <w:r w:rsidR="004C3EFA" w:rsidRPr="001F78F7">
        <w:rPr>
          <w:rFonts w:cstheme="minorHAnsi"/>
          <w:sz w:val="24"/>
          <w:szCs w:val="24"/>
        </w:rPr>
        <w:fldChar w:fldCharType="begin" w:fldLock="1"/>
      </w:r>
      <w:r w:rsidR="00CC1B4F" w:rsidRPr="001F78F7">
        <w:rPr>
          <w:rFonts w:cstheme="minorHAnsi"/>
          <w:sz w:val="24"/>
          <w:szCs w:val="24"/>
        </w:rPr>
        <w:instrText>ADDIN CSL_CITATION {"citationItems":[{"id":"ITEM-1","itemData":{"DOI":"10.1146/annurev-med-050913-022545","ISSN":"0066-4219","abstract":"The genetic concept of synthetic lethality, in which the combination or synthesis of mutations in multiple genes results in cell death, provides a framework to design novel therapeutic approaches to cancer. Already there are promising indications, from clinical trials exploiting this concept by using poly(ADP-ribose) polymerase (PARP) inhibitors in patients with germline BRCA1 or BRCA2 gene mutations, that this approach could be beneficial. We discuss the biological rationale for BRCA-PARP synthetic lethality, how the synthetic lethal approach is being assessed in the clinic, and how mechanisms of resistance are starting to be dissected. Applying the synthetic lethal concept to target non-BRCA-mutant cancers also has clear potential, and we discuss how some of the principles learned in developing PARP inhibitors might also drive the development of additional genetic approaches.","author":[{"dropping-particle":"","family":"Lord","given":"Christopher J.","non-dropping-particle":"","parse-names":false,"suffix":""},{"dropping-particle":"","family":"Tutt","given":"Andrew N.J.","non-dropping-particle":"","parse-names":false,"suffix":""},{"dropping-particle":"","family":"Ashworth","given":"Alan","non-dropping-particle":"","parse-names":false,"suffix":""}],"container-title":"Annual Review of Medicine","id":"ITEM-1","issued":{"date-parts":[["2015"]]},"title":"Synthetic Lethality and Cancer Therapy: Lessons Learned from the Development of PARP Inhibitors","type":"article-journal"},"uris":["http://www.mendeley.com/documents/?uuid=a58863ce-97d9-30c1-9ecf-c64fe072c65a"]}],"mendeley":{"formattedCitation":"[36]","plainTextFormattedCitation":"[36]","previouslyFormattedCitation":"[36]"},"properties":{"noteIndex":0},"schema":"https://github.com/citation-style-language/schema/raw/master/csl-citation.json"}</w:instrText>
      </w:r>
      <w:r w:rsidR="004C3EFA" w:rsidRPr="001F78F7">
        <w:rPr>
          <w:rFonts w:cstheme="minorHAnsi"/>
          <w:sz w:val="24"/>
          <w:szCs w:val="24"/>
        </w:rPr>
        <w:fldChar w:fldCharType="separate"/>
      </w:r>
      <w:r w:rsidR="007E5E45" w:rsidRPr="001F78F7">
        <w:rPr>
          <w:rFonts w:cstheme="minorHAnsi"/>
          <w:noProof/>
          <w:sz w:val="24"/>
          <w:szCs w:val="24"/>
        </w:rPr>
        <w:t>[36]</w:t>
      </w:r>
      <w:r w:rsidR="004C3EFA" w:rsidRPr="001F78F7">
        <w:rPr>
          <w:rFonts w:cstheme="minorHAnsi"/>
          <w:sz w:val="24"/>
          <w:szCs w:val="24"/>
        </w:rPr>
        <w:fldChar w:fldCharType="end"/>
      </w:r>
      <w:r w:rsidR="00882859" w:rsidRPr="001F78F7">
        <w:rPr>
          <w:rFonts w:cstheme="minorHAnsi"/>
          <w:sz w:val="24"/>
          <w:szCs w:val="24"/>
        </w:rPr>
        <w:t xml:space="preserve">. </w:t>
      </w:r>
    </w:p>
    <w:p w14:paraId="2CFF51BC" w14:textId="77777777" w:rsidR="00882859" w:rsidRPr="001F78F7" w:rsidRDefault="00882859" w:rsidP="001F78F7">
      <w:pPr>
        <w:jc w:val="both"/>
        <w:rPr>
          <w:rFonts w:cstheme="minorHAnsi"/>
          <w:sz w:val="24"/>
          <w:szCs w:val="24"/>
        </w:rPr>
      </w:pPr>
    </w:p>
    <w:p w14:paraId="59EF6B0B" w14:textId="4DA37F27" w:rsidR="00882859" w:rsidRPr="001F78F7" w:rsidRDefault="00882859" w:rsidP="001F78F7">
      <w:pPr>
        <w:jc w:val="both"/>
        <w:rPr>
          <w:rFonts w:cstheme="minorHAnsi"/>
          <w:sz w:val="24"/>
          <w:szCs w:val="24"/>
        </w:rPr>
      </w:pPr>
      <w:r w:rsidRPr="001F78F7">
        <w:rPr>
          <w:rFonts w:cstheme="minorHAnsi"/>
          <w:sz w:val="24"/>
          <w:szCs w:val="24"/>
        </w:rPr>
        <w:t xml:space="preserve">For future studies, </w:t>
      </w:r>
      <w:r w:rsidRPr="001F78F7">
        <w:rPr>
          <w:rFonts w:cstheme="minorHAnsi"/>
          <w:i/>
          <w:sz w:val="24"/>
          <w:szCs w:val="24"/>
        </w:rPr>
        <w:t xml:space="preserve">PCNA </w:t>
      </w:r>
      <w:r w:rsidRPr="001F78F7">
        <w:rPr>
          <w:rFonts w:cstheme="minorHAnsi"/>
          <w:sz w:val="24"/>
          <w:szCs w:val="24"/>
        </w:rPr>
        <w:t xml:space="preserve">floxed allele deletion and DNA damage accumulation could be validated from sorted positive and negative confetti cells. By performing a real time quantitative PCR analysis, deletion of the floxed PCNA allele could be confirm. Moreover, we could examine levels of phosphorylated H2AX (yH2AX) on a westerns blot to validate the hypothesis that there are higher levels of DNA damage in confetti positive cells. yH2AX is to be a sensitive marker for DNA damage </w:t>
      </w:r>
      <w:r w:rsidR="004C3EFA" w:rsidRPr="001F78F7">
        <w:rPr>
          <w:rFonts w:cstheme="minorHAnsi"/>
          <w:sz w:val="24"/>
          <w:szCs w:val="24"/>
        </w:rPr>
        <w:fldChar w:fldCharType="begin" w:fldLock="1"/>
      </w:r>
      <w:r w:rsidR="00CC1B4F" w:rsidRPr="001F78F7">
        <w:rPr>
          <w:rFonts w:cstheme="minorHAnsi"/>
          <w:sz w:val="24"/>
          <w:szCs w:val="24"/>
        </w:rPr>
        <w:instrText>ADDIN CSL_CITATION {"citationItems":[{"id":"ITEM-1","itemData":{"DOI":"10.1371/journal.pone.0171582","ISBN":"1111111111","ISSN":"19326203","abstract":"Phosphorylated H2AX (γ-H2AX) is a sensitive marker for DNA double-strand breaks (DSBs), but the variability of H2AX expression in different cell and tissue types makes it difficult to interpret the meaning of the γ-H2AX level. Furthermore, the assays commonly used for γ-H2AX detection utilize laborious and low-throughput microscopy-based methods. We describe here an ELISA assay that measures both phosphorylated H2AX and total H2AX absolute amounts to determine the percentage of γ-H2AX, providing a normalized value representative of the amount of DNA damage. We demonstrate the utility of the assay to measure DSBs introduced by either ionizing radiation or DNA-damaging agents in cultured cells and in xenograft models. Furthermore, utilizing the NCI-60 cancer cell line panel, we show a correlation between the basal fraction of γ-H2AX and cellular mutation levels. This additional application highlights the ability of the assay to measure γ-H2AX levels in many extracts at once, making it possible to correlate findings with other cellular characteristics. Overall, the γ-H2AX ELISA represents a novel approach to quantifying DNA damage, which may lead to a better understanding of mutagenic pathways in cancer and provide a useful biomarker for monitoring the effectiveness of DNA-damaging anticancer agents.","author":[{"dropping-particle":"","family":"Ji","given":"Jiuping","non-dropping-particle":"","parse-names":false,"suffix":""},{"dropping-particle":"","family":"Zhang","given":"Yiping","non-dropping-particle":"","parse-names":false,"suffix":""},{"dropping-particle":"","family":"Redon","given":"Christophe E.","non-dropping-particle":"","parse-names":false,"suffix":""},{"dropping-particle":"","family":"Reinhold","given":"William C.","non-dropping-particle":"","parse-names":false,"suffix":""},{"dropping-particle":"","family":"Chen","given":"Alice P.","non-dropping-particle":"","parse-names":false,"suffix":""},{"dropping-particle":"","family":"Fogli","given":"Laura K.","non-dropping-particle":"","parse-names":false,"suffix":""},{"dropping-particle":"","family":"Holbeck","given":"Susan L.","non-dropping-particle":"","parse-names":false,"suffix":""},{"dropping-particle":"","family":"Parchment","given":"Ralph E.","non-dropping-particle":"","parse-names":false,"suffix":""},{"dropping-particle":"","family":"Hollingshead","given":"Melinda","non-dropping-particle":"","parse-names":false,"suffix":""},{"dropping-particle":"","family":"Tomaszewski","given":"Joseph E.","non-dropping-particle":"","parse-names":false,"suffix":""},{"dropping-particle":"","family":"Dudon","given":"Quentin","non-dropping-particle":"","parse-names":false,"suffix":""},{"dropping-particle":"","family":"Pommier","given":"Yves","non-dropping-particle":"","parse-names":false,"suffix":""},{"dropping-particle":"","family":"Doroshow","given":"James H.","non-dropping-particle":"","parse-names":false,"suffix":""},{"dropping-particle":"","family":"Bonner","given":"William M.","non-dropping-particle":"","parse-names":false,"suffix":""}],"container-title":"PLoS ONE","id":"ITEM-1","issue":"2","issued":{"date-parts":[["2017"]]},"page":"1-18","title":"Phosphorylated fraction of H2AX as a measurement for DNA damage in cancer cells and potential applications of a novel assay","type":"article-journal","volume":"12"},"uris":["http://www.mendeley.com/documents/?uuid=b7abd849-10fc-450f-9985-52ab58632ba3"]},{"id":"ITEM-2","itemData":{"DOI":"10.1128/mcb.01024-12","ISSN":"0270-7306","abstract":"The histone variant H2AX is a principal component of chromatin involved in the detection, signaling and repair of DNA double-strand breaks (DSBs). H2AX is thought to operate primarily through its C-terminal S139 phosphorylation, which mediates the recruitment of DNA damage response (DDR) factors to chromatin at DSB sites. Here, we describe a comprehensive screen of 67 residues in H2AX to determine their contributions to H2AX functions. Our analysis revealed that H2AX is both sumoylated and ubiquitylated. Individual residues defective for sumoylation, ubiquitylation and S139 phosphorylation in untreated and damaged cells were identified. Specifically, we identified an acidic triad region in both H2A and H2AX that is required in cis for their ubiquitylation. We also report the characterization of a human H2AX knock-out cell line, which exhibits DDR defects, including p53 activation, following DNA damage. Collectively, this work constitutes the first genetic complementation system for a histone in human cells. Finally, our data reveal new roles for several residues in H2AX and define distinct functions for H2AX in human cells.","author":[{"dropping-particle":"","family":"Chen","given":"W.-T.","non-dropping-particle":"","parse-names":false,"suffix":""},{"dropping-particle":"","family":"Alpert","given":"A.","non-dropping-particle":"","parse-names":false,"suffix":""},{"dropping-particle":"","family":"Leiter","given":"C.","non-dropping-particle":"","parse-names":false,"suffix":""},{"dropping-particle":"","family":"Gong","given":"F.","non-dropping-particle":"","parse-names":false,"suffix":""},{"dropping-particle":"","family":"Jackson","given":"S. P.","non-dropping-particle":"","parse-names":false,"suffix":""},{"dropping-particle":"","family":"Miller","given":"K. M.","non-dropping-particle":"","parse-names":false,"suffix":""}],"container-title":"Molecular and Cellular Biology","id":"ITEM-2","issue":"1","issued":{"date-parts":[["2013"]]},"page":"111-126","title":"Systematic Identification of Functional Residues in Mammalian Histone H2AX","type":"article-journal","volume":"33"},"uris":["http://www.mendeley.com/documents/?uuid=eecf4b75-f23f-4348-bbe8-c705d2250221"]}],"mendeley":{"formattedCitation":"[37], [38]","plainTextFormattedCitation":"[37], [38]","previouslyFormattedCitation":"[37], [38]"},"properties":{"noteIndex":0},"schema":"https://github.com/citation-style-language/schema/raw/master/csl-citation.json"}</w:instrText>
      </w:r>
      <w:r w:rsidR="004C3EFA" w:rsidRPr="001F78F7">
        <w:rPr>
          <w:rFonts w:cstheme="minorHAnsi"/>
          <w:sz w:val="24"/>
          <w:szCs w:val="24"/>
        </w:rPr>
        <w:fldChar w:fldCharType="separate"/>
      </w:r>
      <w:r w:rsidR="00CC1B4F" w:rsidRPr="001F78F7">
        <w:rPr>
          <w:rFonts w:cstheme="minorHAnsi"/>
          <w:noProof/>
          <w:sz w:val="24"/>
          <w:szCs w:val="24"/>
        </w:rPr>
        <w:t>[37], [38]</w:t>
      </w:r>
      <w:r w:rsidR="004C3EFA" w:rsidRPr="001F78F7">
        <w:rPr>
          <w:rFonts w:cstheme="minorHAnsi"/>
          <w:sz w:val="24"/>
          <w:szCs w:val="24"/>
        </w:rPr>
        <w:fldChar w:fldCharType="end"/>
      </w:r>
      <w:r w:rsidRPr="001F78F7">
        <w:rPr>
          <w:rFonts w:cstheme="minorHAnsi"/>
          <w:sz w:val="24"/>
          <w:szCs w:val="24"/>
        </w:rPr>
        <w:t>.</w:t>
      </w:r>
    </w:p>
    <w:p w14:paraId="50EA655A" w14:textId="77777777" w:rsidR="00882859" w:rsidRPr="001F78F7" w:rsidRDefault="00882859" w:rsidP="001F78F7">
      <w:pPr>
        <w:jc w:val="both"/>
        <w:rPr>
          <w:rFonts w:cstheme="minorHAnsi"/>
          <w:sz w:val="24"/>
          <w:szCs w:val="24"/>
        </w:rPr>
      </w:pPr>
      <w:r w:rsidRPr="001F78F7">
        <w:rPr>
          <w:rFonts w:cstheme="minorHAnsi"/>
          <w:sz w:val="24"/>
          <w:szCs w:val="24"/>
        </w:rPr>
        <w:t>Hematopoietic stem cell phenotyping in the bone marrow needs future staining optimization. Histopathological analysis on other tissues could be performed to determine tissue homeostasis. Additionally, we could assess the sensitivity assay of HSCs for various DNA damaging agents to determine whether DDT-deficiency results in apoptosis.</w:t>
      </w:r>
    </w:p>
    <w:p w14:paraId="4B3F1E2A" w14:textId="77777777" w:rsidR="00882859" w:rsidRPr="001F78F7" w:rsidRDefault="00882859" w:rsidP="001F78F7">
      <w:pPr>
        <w:jc w:val="both"/>
        <w:rPr>
          <w:rFonts w:cstheme="minorHAnsi"/>
          <w:sz w:val="24"/>
          <w:szCs w:val="24"/>
        </w:rPr>
      </w:pPr>
      <w:r w:rsidRPr="001F78F7">
        <w:rPr>
          <w:rFonts w:cstheme="minorHAnsi"/>
          <w:sz w:val="24"/>
          <w:szCs w:val="24"/>
        </w:rPr>
        <w:t xml:space="preserve">We could perform an extra immunohistochemistry such as blood smear and staining with Wright-Giemsa to determine size, form and amount of hemopoietic blood cells. </w:t>
      </w:r>
    </w:p>
    <w:p w14:paraId="020B86FA" w14:textId="77777777" w:rsidR="00F14536" w:rsidRDefault="00882859" w:rsidP="00F14536">
      <w:pPr>
        <w:jc w:val="both"/>
        <w:rPr>
          <w:rFonts w:cstheme="minorHAnsi"/>
          <w:sz w:val="24"/>
          <w:szCs w:val="24"/>
        </w:rPr>
      </w:pPr>
      <w:r w:rsidRPr="001F78F7">
        <w:rPr>
          <w:rFonts w:cstheme="minorHAnsi"/>
          <w:sz w:val="24"/>
          <w:szCs w:val="24"/>
        </w:rPr>
        <w:t xml:space="preserve">Overall there should be more positive and negative control mice such as </w:t>
      </w:r>
      <w:r w:rsidRPr="001F78F7">
        <w:rPr>
          <w:rFonts w:cstheme="minorHAnsi"/>
          <w:i/>
          <w:sz w:val="24"/>
          <w:szCs w:val="24"/>
        </w:rPr>
        <w:t>RCM2</w:t>
      </w:r>
      <w:r w:rsidRPr="001F78F7">
        <w:rPr>
          <w:rFonts w:cstheme="minorHAnsi"/>
          <w:sz w:val="24"/>
          <w:szCs w:val="24"/>
        </w:rPr>
        <w:t xml:space="preserve"> and </w:t>
      </w:r>
      <w:r w:rsidRPr="001F78F7">
        <w:rPr>
          <w:rFonts w:cstheme="minorHAnsi"/>
          <w:i/>
          <w:sz w:val="24"/>
          <w:szCs w:val="24"/>
        </w:rPr>
        <w:t>Rosa26</w:t>
      </w:r>
      <w:r w:rsidRPr="001F78F7">
        <w:rPr>
          <w:rFonts w:cstheme="minorHAnsi"/>
          <w:i/>
          <w:sz w:val="24"/>
          <w:szCs w:val="24"/>
          <w:vertAlign w:val="superscript"/>
        </w:rPr>
        <w:t>conf</w:t>
      </w:r>
      <w:r w:rsidRPr="001F78F7">
        <w:rPr>
          <w:rFonts w:cstheme="minorHAnsi"/>
          <w:sz w:val="24"/>
          <w:szCs w:val="24"/>
        </w:rPr>
        <w:t xml:space="preserve">, with or without tamoxifen. </w:t>
      </w:r>
    </w:p>
    <w:p w14:paraId="68DD2E16" w14:textId="77777777" w:rsidR="00F14536" w:rsidRDefault="00F14536" w:rsidP="00F14536">
      <w:pPr>
        <w:jc w:val="both"/>
        <w:rPr>
          <w:sz w:val="24"/>
          <w:szCs w:val="24"/>
        </w:rPr>
      </w:pPr>
    </w:p>
    <w:p w14:paraId="5FE200C7" w14:textId="5891B518" w:rsidR="00F14536" w:rsidRDefault="00882859" w:rsidP="00F14536">
      <w:pPr>
        <w:jc w:val="both"/>
        <w:rPr>
          <w:sz w:val="24"/>
          <w:szCs w:val="24"/>
        </w:rPr>
      </w:pPr>
      <w:r w:rsidRPr="00F14536">
        <w:rPr>
          <w:sz w:val="24"/>
          <w:szCs w:val="24"/>
        </w:rPr>
        <w:t>In conclusion, our data highlight the importance of the DDT network for maintenance of the HSC lineage, and indicates that DDT-dependent bypass of DNA lesions is of critical importance for cellular survival during unperturbed conditions.</w:t>
      </w:r>
      <w:r w:rsidR="007E2695" w:rsidRPr="00F14536">
        <w:rPr>
          <w:sz w:val="24"/>
          <w:szCs w:val="24"/>
        </w:rPr>
        <w:t xml:space="preserve"> </w:t>
      </w:r>
    </w:p>
    <w:p w14:paraId="718C6605" w14:textId="77777777" w:rsidR="00F14536" w:rsidRDefault="00F14536">
      <w:pPr>
        <w:rPr>
          <w:sz w:val="24"/>
          <w:szCs w:val="24"/>
        </w:rPr>
      </w:pPr>
      <w:r>
        <w:rPr>
          <w:sz w:val="24"/>
          <w:szCs w:val="24"/>
        </w:rPr>
        <w:br w:type="page"/>
      </w:r>
    </w:p>
    <w:p w14:paraId="0899AFB1" w14:textId="4A73D3D0" w:rsidR="007E2695" w:rsidRPr="00F14536" w:rsidRDefault="004F661F" w:rsidP="00F14536">
      <w:pPr>
        <w:pStyle w:val="Kop1"/>
        <w:rPr>
          <w:rFonts w:cstheme="minorHAnsi"/>
          <w:color w:val="auto"/>
          <w:spacing w:val="0"/>
          <w:sz w:val="24"/>
          <w:szCs w:val="24"/>
        </w:rPr>
      </w:pPr>
      <w:bookmarkStart w:id="20" w:name="_Toc33995614"/>
      <w:r w:rsidRPr="00F14536">
        <w:rPr>
          <w:noProof/>
        </w:rPr>
        <w:lastRenderedPageBreak/>
        <w:drawing>
          <wp:anchor distT="0" distB="0" distL="114300" distR="114300" simplePos="0" relativeHeight="251683840" behindDoc="0" locked="0" layoutInCell="1" allowOverlap="1" wp14:anchorId="21BADE26" wp14:editId="0FCE6DB4">
            <wp:simplePos x="0" y="0"/>
            <wp:positionH relativeFrom="margin">
              <wp:posOffset>-30480</wp:posOffset>
            </wp:positionH>
            <wp:positionV relativeFrom="margin">
              <wp:posOffset>508000</wp:posOffset>
            </wp:positionV>
            <wp:extent cx="6654800" cy="1134745"/>
            <wp:effectExtent l="0" t="0" r="0" b="0"/>
            <wp:wrapSquare wrapText="bothSides"/>
            <wp:docPr id="16" name="Picture 16"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CR program .png"/>
                    <pic:cNvPicPr/>
                  </pic:nvPicPr>
                  <pic:blipFill rotWithShape="1">
                    <a:blip r:embed="rId23" cstate="print">
                      <a:extLst>
                        <a:ext uri="{28A0092B-C50C-407E-A947-70E740481C1C}">
                          <a14:useLocalDpi xmlns:a14="http://schemas.microsoft.com/office/drawing/2010/main" val="0"/>
                        </a:ext>
                      </a:extLst>
                    </a:blip>
                    <a:srcRect t="8066" b="44514"/>
                    <a:stretch/>
                  </pic:blipFill>
                  <pic:spPr bwMode="auto">
                    <a:xfrm>
                      <a:off x="0" y="0"/>
                      <a:ext cx="6654800" cy="11347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14536">
        <w:t>supllement</w:t>
      </w:r>
      <w:bookmarkEnd w:id="20"/>
      <w:r w:rsidR="007E2695" w:rsidRPr="00F14536">
        <w:t xml:space="preserve"> </w:t>
      </w:r>
    </w:p>
    <w:p w14:paraId="3F14E634" w14:textId="1462C41C" w:rsidR="004F661F" w:rsidRPr="00E11D87" w:rsidRDefault="00E11D87" w:rsidP="004F661F">
      <w:pPr>
        <w:jc w:val="both"/>
        <w:rPr>
          <w:rFonts w:cstheme="minorHAnsi"/>
          <w:sz w:val="24"/>
          <w:szCs w:val="24"/>
        </w:rPr>
      </w:pPr>
      <w:r>
        <w:rPr>
          <w:rFonts w:cstheme="minorHAnsi"/>
          <w:b/>
          <w:bCs/>
          <w:sz w:val="24"/>
          <w:szCs w:val="24"/>
        </w:rPr>
        <w:t xml:space="preserve">Table 1. </w:t>
      </w:r>
      <w:r>
        <w:rPr>
          <w:rFonts w:cstheme="minorHAnsi"/>
          <w:sz w:val="24"/>
          <w:szCs w:val="24"/>
        </w:rPr>
        <w:t>PCR program and primers sequences used for mice genotyping</w:t>
      </w:r>
    </w:p>
    <w:p w14:paraId="34630DB9" w14:textId="65E9A863" w:rsidR="004F661F" w:rsidRPr="004F661F" w:rsidRDefault="004F661F" w:rsidP="004F661F">
      <w:pPr>
        <w:rPr>
          <w:rFonts w:cstheme="minorHAnsi"/>
          <w:b/>
          <w:sz w:val="24"/>
          <w:szCs w:val="24"/>
        </w:rPr>
      </w:pPr>
      <w:r w:rsidRPr="00E11D87">
        <w:rPr>
          <w:rFonts w:cstheme="minorHAnsi"/>
          <w:b/>
          <w:bCs/>
          <w:sz w:val="24"/>
          <w:szCs w:val="24"/>
        </w:rPr>
        <w:t>Table 2</w:t>
      </w:r>
      <w:r w:rsidR="00E11D87" w:rsidRPr="00E11D87">
        <w:rPr>
          <w:rFonts w:cstheme="minorHAnsi"/>
          <w:b/>
          <w:bCs/>
          <w:sz w:val="24"/>
          <w:szCs w:val="24"/>
        </w:rPr>
        <w:t>.</w:t>
      </w:r>
      <w:r w:rsidR="00E11D87">
        <w:rPr>
          <w:rFonts w:cstheme="minorHAnsi"/>
          <w:sz w:val="24"/>
          <w:szCs w:val="24"/>
        </w:rPr>
        <w:t xml:space="preserve"> </w:t>
      </w:r>
      <w:r w:rsidRPr="004F661F">
        <w:rPr>
          <w:rFonts w:cstheme="minorHAnsi"/>
          <w:sz w:val="24"/>
          <w:szCs w:val="24"/>
        </w:rPr>
        <w:t>Pre PCR-mixture made in bulk and stored at -20</w:t>
      </w:r>
      <w:r w:rsidRPr="004F661F">
        <w:rPr>
          <w:rFonts w:cstheme="minorHAnsi"/>
          <w:sz w:val="24"/>
          <w:szCs w:val="24"/>
          <w:vertAlign w:val="superscript"/>
        </w:rPr>
        <w:t>0</w:t>
      </w:r>
      <w:r w:rsidRPr="004F661F">
        <w:rPr>
          <w:rFonts w:cstheme="minorHAnsi"/>
          <w:sz w:val="24"/>
          <w:szCs w:val="24"/>
        </w:rPr>
        <w:t>C</w:t>
      </w:r>
    </w:p>
    <w:tbl>
      <w:tblPr>
        <w:tblStyle w:val="Tabelraster"/>
        <w:tblpPr w:leftFromText="180" w:rightFromText="180" w:vertAnchor="text" w:horzAnchor="margin" w:tblpY="31"/>
        <w:tblW w:w="0" w:type="auto"/>
        <w:tblLook w:val="04A0" w:firstRow="1" w:lastRow="0" w:firstColumn="1" w:lastColumn="0" w:noHBand="0" w:noVBand="1"/>
      </w:tblPr>
      <w:tblGrid>
        <w:gridCol w:w="4505"/>
        <w:gridCol w:w="4505"/>
      </w:tblGrid>
      <w:tr w:rsidR="004F661F" w:rsidRPr="00634EA1" w14:paraId="0CFD105C" w14:textId="77777777" w:rsidTr="00434CFE">
        <w:tc>
          <w:tcPr>
            <w:tcW w:w="4505" w:type="dxa"/>
          </w:tcPr>
          <w:p w14:paraId="57124527" w14:textId="77777777" w:rsidR="004F661F" w:rsidRPr="00634EA1" w:rsidRDefault="004F661F" w:rsidP="00434CFE">
            <w:pPr>
              <w:jc w:val="both"/>
              <w:rPr>
                <w:rFonts w:asciiTheme="majorHAnsi" w:hAnsiTheme="majorHAnsi" w:cstheme="majorHAnsi"/>
              </w:rPr>
            </w:pPr>
            <w:r w:rsidRPr="00634EA1">
              <w:rPr>
                <w:rFonts w:asciiTheme="majorHAnsi" w:hAnsiTheme="majorHAnsi" w:cstheme="majorHAnsi"/>
              </w:rPr>
              <w:t xml:space="preserve">Buffers </w:t>
            </w:r>
          </w:p>
        </w:tc>
        <w:tc>
          <w:tcPr>
            <w:tcW w:w="4505" w:type="dxa"/>
          </w:tcPr>
          <w:p w14:paraId="72F3C5ED" w14:textId="77777777" w:rsidR="004F661F" w:rsidRPr="00634EA1" w:rsidRDefault="004F661F" w:rsidP="00434CFE">
            <w:pPr>
              <w:jc w:val="both"/>
              <w:rPr>
                <w:rFonts w:asciiTheme="majorHAnsi" w:hAnsiTheme="majorHAnsi" w:cstheme="majorHAnsi"/>
              </w:rPr>
            </w:pPr>
          </w:p>
        </w:tc>
      </w:tr>
      <w:tr w:rsidR="004F661F" w:rsidRPr="00634EA1" w14:paraId="0ED38A9E" w14:textId="77777777" w:rsidTr="00434CFE">
        <w:tc>
          <w:tcPr>
            <w:tcW w:w="4505" w:type="dxa"/>
          </w:tcPr>
          <w:p w14:paraId="63694541" w14:textId="77777777" w:rsidR="004F661F" w:rsidRPr="00634EA1" w:rsidRDefault="004F661F" w:rsidP="00434CFE">
            <w:pPr>
              <w:jc w:val="both"/>
              <w:rPr>
                <w:rFonts w:asciiTheme="majorHAnsi" w:hAnsiTheme="majorHAnsi" w:cstheme="majorHAnsi"/>
              </w:rPr>
            </w:pPr>
            <w:r w:rsidRPr="00634EA1">
              <w:rPr>
                <w:rFonts w:asciiTheme="majorHAnsi" w:hAnsiTheme="majorHAnsi" w:cstheme="majorHAnsi"/>
              </w:rPr>
              <w:t>My taq buffer 5x</w:t>
            </w:r>
          </w:p>
        </w:tc>
        <w:tc>
          <w:tcPr>
            <w:tcW w:w="4505" w:type="dxa"/>
          </w:tcPr>
          <w:p w14:paraId="5892B26B" w14:textId="77777777" w:rsidR="004F661F" w:rsidRPr="00634EA1" w:rsidRDefault="004F661F" w:rsidP="00434CFE">
            <w:pPr>
              <w:jc w:val="both"/>
              <w:rPr>
                <w:rFonts w:asciiTheme="majorHAnsi" w:hAnsiTheme="majorHAnsi" w:cstheme="majorHAnsi"/>
              </w:rPr>
            </w:pPr>
            <w:r w:rsidRPr="00634EA1">
              <w:rPr>
                <w:rFonts w:asciiTheme="majorHAnsi" w:hAnsiTheme="majorHAnsi" w:cstheme="majorHAnsi"/>
              </w:rPr>
              <w:t>2ml</w:t>
            </w:r>
          </w:p>
        </w:tc>
      </w:tr>
      <w:tr w:rsidR="004F661F" w:rsidRPr="00634EA1" w14:paraId="0BE6657B" w14:textId="77777777" w:rsidTr="00434CFE">
        <w:tc>
          <w:tcPr>
            <w:tcW w:w="4505" w:type="dxa"/>
          </w:tcPr>
          <w:p w14:paraId="64797769" w14:textId="77777777" w:rsidR="004F661F" w:rsidRPr="00634EA1" w:rsidRDefault="004F661F" w:rsidP="00434CFE">
            <w:pPr>
              <w:rPr>
                <w:rFonts w:asciiTheme="majorHAnsi" w:hAnsiTheme="majorHAnsi" w:cstheme="majorHAnsi"/>
                <w:color w:val="000000"/>
              </w:rPr>
            </w:pPr>
            <w:r w:rsidRPr="00634EA1">
              <w:rPr>
                <w:rFonts w:asciiTheme="majorHAnsi" w:hAnsiTheme="majorHAnsi" w:cstheme="majorHAnsi"/>
                <w:color w:val="000000"/>
                <w:lang w:val="en-AU"/>
              </w:rPr>
              <w:t>r26-FWD            10</w:t>
            </w:r>
            <w:r w:rsidRPr="00634EA1">
              <w:rPr>
                <w:rStyle w:val="apple-converted-space"/>
                <w:rFonts w:asciiTheme="majorHAnsi" w:eastAsiaTheme="majorEastAsia" w:hAnsiTheme="majorHAnsi" w:cstheme="majorHAnsi"/>
                <w:color w:val="000000"/>
                <w:lang w:val="en-AU"/>
              </w:rPr>
              <w:t> </w:t>
            </w:r>
            <w:r w:rsidRPr="00634EA1">
              <w:rPr>
                <w:rFonts w:asciiTheme="majorHAnsi" w:hAnsiTheme="majorHAnsi" w:cstheme="majorHAnsi"/>
                <w:color w:val="000000"/>
                <w:lang w:val="en-AU"/>
              </w:rPr>
              <w:t>mmol    </w:t>
            </w:r>
          </w:p>
        </w:tc>
        <w:tc>
          <w:tcPr>
            <w:tcW w:w="4505" w:type="dxa"/>
          </w:tcPr>
          <w:p w14:paraId="22E6D0D6" w14:textId="77777777" w:rsidR="004F661F" w:rsidRPr="00634EA1" w:rsidRDefault="004F661F" w:rsidP="00434CFE">
            <w:pPr>
              <w:jc w:val="both"/>
              <w:rPr>
                <w:rFonts w:asciiTheme="majorHAnsi" w:hAnsiTheme="majorHAnsi" w:cstheme="majorHAnsi"/>
              </w:rPr>
            </w:pPr>
            <w:r w:rsidRPr="00634EA1">
              <w:rPr>
                <w:rFonts w:asciiTheme="majorHAnsi" w:hAnsiTheme="majorHAnsi" w:cstheme="majorHAnsi"/>
                <w:color w:val="000000"/>
                <w:lang w:val="en-AU"/>
              </w:rPr>
              <w:t>1      </w:t>
            </w:r>
            <w:r w:rsidRPr="00634EA1">
              <w:rPr>
                <w:rStyle w:val="apple-converted-space"/>
                <w:rFonts w:asciiTheme="majorHAnsi" w:eastAsiaTheme="majorEastAsia" w:hAnsiTheme="majorHAnsi" w:cstheme="majorHAnsi"/>
                <w:color w:val="000000"/>
                <w:lang w:val="en-AU"/>
              </w:rPr>
              <w:t> </w:t>
            </w:r>
            <w:r w:rsidRPr="00634EA1">
              <w:rPr>
                <w:rFonts w:asciiTheme="majorHAnsi" w:hAnsiTheme="majorHAnsi" w:cstheme="majorHAnsi"/>
                <w:color w:val="000000"/>
                <w:lang w:val="en-AU"/>
              </w:rPr>
              <w:t>ml</w:t>
            </w:r>
          </w:p>
        </w:tc>
      </w:tr>
      <w:tr w:rsidR="004F661F" w:rsidRPr="00634EA1" w14:paraId="2D18A1B2" w14:textId="77777777" w:rsidTr="00434CFE">
        <w:tc>
          <w:tcPr>
            <w:tcW w:w="4505" w:type="dxa"/>
          </w:tcPr>
          <w:p w14:paraId="20CFDAF4" w14:textId="77777777" w:rsidR="004F661F" w:rsidRPr="00634EA1" w:rsidRDefault="004F661F" w:rsidP="00434CFE">
            <w:pPr>
              <w:jc w:val="both"/>
              <w:rPr>
                <w:rFonts w:asciiTheme="majorHAnsi" w:hAnsiTheme="majorHAnsi" w:cstheme="majorHAnsi"/>
              </w:rPr>
            </w:pPr>
            <w:r w:rsidRPr="00634EA1">
              <w:rPr>
                <w:rFonts w:asciiTheme="majorHAnsi" w:hAnsiTheme="majorHAnsi" w:cstheme="majorHAnsi"/>
                <w:color w:val="000000"/>
                <w:lang w:val="en-AU"/>
              </w:rPr>
              <w:t>Cre-REV            10</w:t>
            </w:r>
            <w:r w:rsidRPr="00634EA1">
              <w:rPr>
                <w:rStyle w:val="apple-converted-space"/>
                <w:rFonts w:asciiTheme="majorHAnsi" w:eastAsiaTheme="majorEastAsia" w:hAnsiTheme="majorHAnsi" w:cstheme="majorHAnsi"/>
                <w:color w:val="000000"/>
                <w:lang w:val="en-AU"/>
              </w:rPr>
              <w:t> </w:t>
            </w:r>
            <w:r w:rsidRPr="00634EA1">
              <w:rPr>
                <w:rFonts w:asciiTheme="majorHAnsi" w:hAnsiTheme="majorHAnsi" w:cstheme="majorHAnsi"/>
                <w:color w:val="000000"/>
                <w:lang w:val="en-AU"/>
              </w:rPr>
              <w:t>mmol    </w:t>
            </w:r>
          </w:p>
        </w:tc>
        <w:tc>
          <w:tcPr>
            <w:tcW w:w="4505" w:type="dxa"/>
          </w:tcPr>
          <w:p w14:paraId="610F901D" w14:textId="77777777" w:rsidR="004F661F" w:rsidRPr="00634EA1" w:rsidRDefault="004F661F" w:rsidP="00434CFE">
            <w:pPr>
              <w:jc w:val="both"/>
              <w:rPr>
                <w:rFonts w:asciiTheme="majorHAnsi" w:hAnsiTheme="majorHAnsi" w:cstheme="majorHAnsi"/>
              </w:rPr>
            </w:pPr>
            <w:r w:rsidRPr="00634EA1">
              <w:rPr>
                <w:rFonts w:asciiTheme="majorHAnsi" w:hAnsiTheme="majorHAnsi" w:cstheme="majorHAnsi"/>
                <w:color w:val="000000"/>
                <w:lang w:val="en-AU"/>
              </w:rPr>
              <w:t>1      </w:t>
            </w:r>
            <w:r w:rsidRPr="00634EA1">
              <w:rPr>
                <w:rStyle w:val="apple-converted-space"/>
                <w:rFonts w:asciiTheme="majorHAnsi" w:eastAsiaTheme="majorEastAsia" w:hAnsiTheme="majorHAnsi" w:cstheme="majorHAnsi"/>
                <w:color w:val="000000"/>
                <w:lang w:val="en-AU"/>
              </w:rPr>
              <w:t> </w:t>
            </w:r>
            <w:r w:rsidRPr="00634EA1">
              <w:rPr>
                <w:rFonts w:asciiTheme="majorHAnsi" w:hAnsiTheme="majorHAnsi" w:cstheme="majorHAnsi"/>
                <w:color w:val="000000"/>
                <w:lang w:val="en-AU"/>
              </w:rPr>
              <w:t>ml</w:t>
            </w:r>
          </w:p>
        </w:tc>
      </w:tr>
      <w:tr w:rsidR="004F661F" w:rsidRPr="00634EA1" w14:paraId="353DBC3C" w14:textId="77777777" w:rsidTr="00434CFE">
        <w:tc>
          <w:tcPr>
            <w:tcW w:w="4505" w:type="dxa"/>
          </w:tcPr>
          <w:p w14:paraId="24FFF87E" w14:textId="77777777" w:rsidR="004F661F" w:rsidRPr="00634EA1" w:rsidRDefault="004F661F" w:rsidP="00434CFE">
            <w:pPr>
              <w:jc w:val="both"/>
              <w:rPr>
                <w:rFonts w:asciiTheme="majorHAnsi" w:hAnsiTheme="majorHAnsi" w:cstheme="majorHAnsi"/>
                <w:color w:val="000000"/>
                <w:lang w:val="en-AU"/>
              </w:rPr>
            </w:pPr>
            <w:r w:rsidRPr="00634EA1">
              <w:rPr>
                <w:rFonts w:asciiTheme="majorHAnsi" w:hAnsiTheme="majorHAnsi" w:cstheme="majorHAnsi"/>
                <w:color w:val="000000"/>
                <w:lang w:val="en-AU"/>
              </w:rPr>
              <w:t xml:space="preserve">Taq                              </w:t>
            </w:r>
          </w:p>
        </w:tc>
        <w:tc>
          <w:tcPr>
            <w:tcW w:w="4505" w:type="dxa"/>
          </w:tcPr>
          <w:p w14:paraId="0AECB08D" w14:textId="77777777" w:rsidR="004F661F" w:rsidRPr="00634EA1" w:rsidRDefault="004F661F" w:rsidP="00434CFE">
            <w:pPr>
              <w:jc w:val="both"/>
              <w:rPr>
                <w:rFonts w:asciiTheme="majorHAnsi" w:hAnsiTheme="majorHAnsi" w:cstheme="majorHAnsi"/>
              </w:rPr>
            </w:pPr>
            <w:r w:rsidRPr="00634EA1">
              <w:rPr>
                <w:rFonts w:asciiTheme="majorHAnsi" w:hAnsiTheme="majorHAnsi" w:cstheme="majorHAnsi"/>
                <w:color w:val="000000"/>
                <w:lang w:val="en-AU"/>
              </w:rPr>
              <w:t>0.2   </w:t>
            </w:r>
            <w:r w:rsidRPr="00634EA1">
              <w:rPr>
                <w:rStyle w:val="apple-converted-space"/>
                <w:rFonts w:asciiTheme="majorHAnsi" w:eastAsiaTheme="majorEastAsia" w:hAnsiTheme="majorHAnsi" w:cstheme="majorHAnsi"/>
                <w:color w:val="000000"/>
                <w:lang w:val="en-AU"/>
              </w:rPr>
              <w:t> </w:t>
            </w:r>
            <w:r w:rsidRPr="00634EA1">
              <w:rPr>
                <w:rFonts w:asciiTheme="majorHAnsi" w:hAnsiTheme="majorHAnsi" w:cstheme="majorHAnsi"/>
                <w:color w:val="000000"/>
                <w:lang w:val="en-AU"/>
              </w:rPr>
              <w:t>ml</w:t>
            </w:r>
          </w:p>
        </w:tc>
      </w:tr>
      <w:tr w:rsidR="004F661F" w:rsidRPr="00634EA1" w14:paraId="30E7842F" w14:textId="77777777" w:rsidTr="00434CFE">
        <w:tc>
          <w:tcPr>
            <w:tcW w:w="4505" w:type="dxa"/>
          </w:tcPr>
          <w:p w14:paraId="1C6B0751" w14:textId="77777777" w:rsidR="004F661F" w:rsidRPr="00634EA1" w:rsidRDefault="004F661F" w:rsidP="00434CFE">
            <w:pPr>
              <w:jc w:val="both"/>
              <w:rPr>
                <w:rFonts w:asciiTheme="majorHAnsi" w:hAnsiTheme="majorHAnsi" w:cstheme="majorHAnsi"/>
                <w:color w:val="000000"/>
                <w:lang w:val="en-AU"/>
              </w:rPr>
            </w:pPr>
            <w:r w:rsidRPr="00634EA1">
              <w:rPr>
                <w:rFonts w:asciiTheme="majorHAnsi" w:hAnsiTheme="majorHAnsi" w:cstheme="majorHAnsi"/>
                <w:color w:val="000000"/>
                <w:lang w:val="en-AU"/>
              </w:rPr>
              <w:t xml:space="preserve">Distilled water                            </w:t>
            </w:r>
          </w:p>
        </w:tc>
        <w:tc>
          <w:tcPr>
            <w:tcW w:w="4505" w:type="dxa"/>
          </w:tcPr>
          <w:p w14:paraId="510466C5" w14:textId="77777777" w:rsidR="004F661F" w:rsidRPr="00634EA1" w:rsidRDefault="004F661F" w:rsidP="00434CFE">
            <w:pPr>
              <w:jc w:val="both"/>
              <w:rPr>
                <w:rFonts w:asciiTheme="majorHAnsi" w:hAnsiTheme="majorHAnsi" w:cstheme="majorHAnsi"/>
              </w:rPr>
            </w:pPr>
            <w:r w:rsidRPr="00634EA1">
              <w:rPr>
                <w:rFonts w:asciiTheme="majorHAnsi" w:hAnsiTheme="majorHAnsi" w:cstheme="majorHAnsi"/>
                <w:color w:val="000000"/>
                <w:lang w:val="en-AU"/>
              </w:rPr>
              <w:t>13    </w:t>
            </w:r>
            <w:r w:rsidRPr="00634EA1">
              <w:rPr>
                <w:rStyle w:val="apple-converted-space"/>
                <w:rFonts w:asciiTheme="majorHAnsi" w:eastAsiaTheme="majorEastAsia" w:hAnsiTheme="majorHAnsi" w:cstheme="majorHAnsi"/>
                <w:color w:val="000000"/>
                <w:lang w:val="en-AU"/>
              </w:rPr>
              <w:t> </w:t>
            </w:r>
            <w:r w:rsidRPr="00634EA1">
              <w:rPr>
                <w:rFonts w:asciiTheme="majorHAnsi" w:hAnsiTheme="majorHAnsi" w:cstheme="majorHAnsi"/>
                <w:color w:val="000000"/>
                <w:lang w:val="en-AU"/>
              </w:rPr>
              <w:t>ml</w:t>
            </w:r>
          </w:p>
        </w:tc>
      </w:tr>
    </w:tbl>
    <w:p w14:paraId="1336AA97" w14:textId="333B113D" w:rsidR="004F661F" w:rsidRDefault="004F661F" w:rsidP="004F661F">
      <w:pPr>
        <w:jc w:val="both"/>
        <w:rPr>
          <w:rFonts w:asciiTheme="majorHAnsi" w:hAnsiTheme="majorHAnsi" w:cstheme="majorHAnsi"/>
        </w:rPr>
      </w:pPr>
    </w:p>
    <w:p w14:paraId="19079A1E" w14:textId="7830B73C" w:rsidR="004F661F" w:rsidRPr="004F661F" w:rsidRDefault="004F661F" w:rsidP="004F661F">
      <w:pPr>
        <w:jc w:val="both"/>
        <w:rPr>
          <w:rFonts w:cstheme="minorHAnsi"/>
          <w:sz w:val="24"/>
          <w:szCs w:val="24"/>
        </w:rPr>
      </w:pPr>
      <w:r w:rsidRPr="00E11D87">
        <w:rPr>
          <w:rFonts w:cstheme="minorHAnsi"/>
          <w:b/>
          <w:bCs/>
          <w:sz w:val="24"/>
          <w:szCs w:val="24"/>
        </w:rPr>
        <w:t>Table 3.</w:t>
      </w:r>
      <w:r w:rsidRPr="004F661F">
        <w:rPr>
          <w:rFonts w:cstheme="minorHAnsi"/>
          <w:sz w:val="24"/>
          <w:szCs w:val="24"/>
        </w:rPr>
        <w:t xml:space="preserve"> Antibody used in this study </w:t>
      </w:r>
    </w:p>
    <w:tbl>
      <w:tblPr>
        <w:tblStyle w:val="Tabelraster"/>
        <w:tblW w:w="10266" w:type="dxa"/>
        <w:tblLook w:val="04A0" w:firstRow="1" w:lastRow="0" w:firstColumn="1" w:lastColumn="0" w:noHBand="0" w:noVBand="1"/>
      </w:tblPr>
      <w:tblGrid>
        <w:gridCol w:w="4703"/>
        <w:gridCol w:w="4422"/>
        <w:gridCol w:w="1141"/>
      </w:tblGrid>
      <w:tr w:rsidR="004F661F" w:rsidRPr="004F661F" w14:paraId="60BC1ED2" w14:textId="77777777" w:rsidTr="00434CFE">
        <w:trPr>
          <w:trHeight w:val="289"/>
        </w:trPr>
        <w:tc>
          <w:tcPr>
            <w:tcW w:w="4703" w:type="dxa"/>
          </w:tcPr>
          <w:p w14:paraId="53B01D7B" w14:textId="7C2378FB" w:rsidR="004F661F" w:rsidRPr="004F661F" w:rsidRDefault="004F661F" w:rsidP="00434CFE">
            <w:pPr>
              <w:jc w:val="both"/>
              <w:rPr>
                <w:rFonts w:cstheme="minorHAnsi"/>
                <w:sz w:val="24"/>
                <w:szCs w:val="24"/>
              </w:rPr>
            </w:pPr>
            <w:r w:rsidRPr="004F661F">
              <w:rPr>
                <w:rFonts w:cstheme="minorHAnsi"/>
                <w:sz w:val="24"/>
                <w:szCs w:val="24"/>
              </w:rPr>
              <w:t xml:space="preserve">Antigen conjugate </w:t>
            </w:r>
          </w:p>
        </w:tc>
        <w:tc>
          <w:tcPr>
            <w:tcW w:w="4422" w:type="dxa"/>
          </w:tcPr>
          <w:p w14:paraId="2667D472" w14:textId="77777777" w:rsidR="004F661F" w:rsidRPr="004F661F" w:rsidRDefault="004F661F" w:rsidP="00434CFE">
            <w:pPr>
              <w:jc w:val="both"/>
              <w:rPr>
                <w:rFonts w:cstheme="minorHAnsi"/>
                <w:sz w:val="24"/>
                <w:szCs w:val="24"/>
              </w:rPr>
            </w:pPr>
            <w:r w:rsidRPr="004F661F">
              <w:rPr>
                <w:rFonts w:cstheme="minorHAnsi"/>
                <w:sz w:val="24"/>
                <w:szCs w:val="24"/>
              </w:rPr>
              <w:t xml:space="preserve">Supplier </w:t>
            </w:r>
          </w:p>
        </w:tc>
        <w:tc>
          <w:tcPr>
            <w:tcW w:w="1141" w:type="dxa"/>
          </w:tcPr>
          <w:p w14:paraId="784DEE4E" w14:textId="77777777" w:rsidR="004F661F" w:rsidRPr="004F661F" w:rsidRDefault="004F661F" w:rsidP="00434CFE">
            <w:pPr>
              <w:jc w:val="both"/>
              <w:rPr>
                <w:rFonts w:cstheme="minorHAnsi"/>
                <w:sz w:val="24"/>
                <w:szCs w:val="24"/>
              </w:rPr>
            </w:pPr>
            <w:r w:rsidRPr="004F661F">
              <w:rPr>
                <w:rFonts w:cstheme="minorHAnsi"/>
                <w:sz w:val="24"/>
                <w:szCs w:val="24"/>
              </w:rPr>
              <w:t xml:space="preserve">Dilution </w:t>
            </w:r>
          </w:p>
        </w:tc>
      </w:tr>
      <w:tr w:rsidR="004F661F" w:rsidRPr="004F661F" w14:paraId="28FAA45B" w14:textId="77777777" w:rsidTr="00434CFE">
        <w:trPr>
          <w:trHeight w:val="303"/>
        </w:trPr>
        <w:tc>
          <w:tcPr>
            <w:tcW w:w="4703" w:type="dxa"/>
          </w:tcPr>
          <w:p w14:paraId="2BF73B20" w14:textId="77777777" w:rsidR="004F661F" w:rsidRPr="004F661F" w:rsidRDefault="004F661F" w:rsidP="00434CFE">
            <w:pPr>
              <w:jc w:val="both"/>
              <w:rPr>
                <w:rFonts w:cstheme="minorHAnsi"/>
                <w:sz w:val="24"/>
                <w:szCs w:val="24"/>
              </w:rPr>
            </w:pPr>
            <w:r w:rsidRPr="004F661F">
              <w:rPr>
                <w:rFonts w:cstheme="minorHAnsi"/>
                <w:sz w:val="24"/>
                <w:szCs w:val="24"/>
              </w:rPr>
              <w:t xml:space="preserve">lineage cell detection mixture - Biotin mouse </w:t>
            </w:r>
          </w:p>
        </w:tc>
        <w:tc>
          <w:tcPr>
            <w:tcW w:w="4422" w:type="dxa"/>
          </w:tcPr>
          <w:p w14:paraId="46A4167D" w14:textId="77777777" w:rsidR="004F661F" w:rsidRPr="004F661F" w:rsidRDefault="004F661F" w:rsidP="00434CFE">
            <w:pPr>
              <w:jc w:val="both"/>
              <w:rPr>
                <w:rFonts w:cstheme="minorHAnsi"/>
                <w:sz w:val="24"/>
                <w:szCs w:val="24"/>
              </w:rPr>
            </w:pPr>
            <w:r w:rsidRPr="004F661F">
              <w:rPr>
                <w:rFonts w:cstheme="minorHAnsi"/>
                <w:sz w:val="24"/>
                <w:szCs w:val="24"/>
              </w:rPr>
              <w:t>Southern Biotech, H0117-X1875</w:t>
            </w:r>
          </w:p>
        </w:tc>
        <w:tc>
          <w:tcPr>
            <w:tcW w:w="1141" w:type="dxa"/>
          </w:tcPr>
          <w:p w14:paraId="1FFF876A" w14:textId="77777777" w:rsidR="004F661F" w:rsidRPr="004F661F" w:rsidRDefault="004F661F" w:rsidP="00434CFE">
            <w:pPr>
              <w:jc w:val="both"/>
              <w:rPr>
                <w:rFonts w:cstheme="minorHAnsi"/>
                <w:sz w:val="24"/>
                <w:szCs w:val="24"/>
              </w:rPr>
            </w:pPr>
            <w:r w:rsidRPr="004F661F">
              <w:rPr>
                <w:rFonts w:cstheme="minorHAnsi"/>
                <w:sz w:val="24"/>
                <w:szCs w:val="24"/>
              </w:rPr>
              <w:t>1:200</w:t>
            </w:r>
          </w:p>
        </w:tc>
      </w:tr>
      <w:tr w:rsidR="004F661F" w:rsidRPr="004F661F" w14:paraId="537CFC1C" w14:textId="77777777" w:rsidTr="00434CFE">
        <w:trPr>
          <w:trHeight w:val="289"/>
        </w:trPr>
        <w:tc>
          <w:tcPr>
            <w:tcW w:w="4703" w:type="dxa"/>
          </w:tcPr>
          <w:p w14:paraId="32800F66" w14:textId="77777777" w:rsidR="004F661F" w:rsidRPr="004F661F" w:rsidRDefault="004F661F" w:rsidP="00434CFE">
            <w:pPr>
              <w:jc w:val="both"/>
              <w:rPr>
                <w:rFonts w:cstheme="minorHAnsi"/>
                <w:sz w:val="24"/>
                <w:szCs w:val="24"/>
              </w:rPr>
            </w:pPr>
            <w:r w:rsidRPr="004F661F">
              <w:rPr>
                <w:rFonts w:cstheme="minorHAnsi"/>
                <w:sz w:val="24"/>
                <w:szCs w:val="24"/>
              </w:rPr>
              <w:t>Strepadvin-APC.Cy7</w:t>
            </w:r>
          </w:p>
        </w:tc>
        <w:tc>
          <w:tcPr>
            <w:tcW w:w="4422" w:type="dxa"/>
          </w:tcPr>
          <w:p w14:paraId="75DB9BCF" w14:textId="77777777" w:rsidR="004F661F" w:rsidRPr="004F661F" w:rsidRDefault="004F661F" w:rsidP="00434CFE">
            <w:pPr>
              <w:jc w:val="both"/>
              <w:rPr>
                <w:rFonts w:cstheme="minorHAnsi"/>
                <w:sz w:val="24"/>
                <w:szCs w:val="24"/>
              </w:rPr>
            </w:pPr>
          </w:p>
        </w:tc>
        <w:tc>
          <w:tcPr>
            <w:tcW w:w="1141" w:type="dxa"/>
          </w:tcPr>
          <w:p w14:paraId="04F559A7" w14:textId="77777777" w:rsidR="004F661F" w:rsidRPr="004F661F" w:rsidRDefault="004F661F" w:rsidP="00434CFE">
            <w:pPr>
              <w:jc w:val="both"/>
              <w:rPr>
                <w:rFonts w:cstheme="minorHAnsi"/>
                <w:sz w:val="24"/>
                <w:szCs w:val="24"/>
              </w:rPr>
            </w:pPr>
          </w:p>
        </w:tc>
      </w:tr>
      <w:tr w:rsidR="004F661F" w:rsidRPr="004F661F" w14:paraId="7612BF0C" w14:textId="77777777" w:rsidTr="00434CFE">
        <w:trPr>
          <w:trHeight w:val="303"/>
        </w:trPr>
        <w:tc>
          <w:tcPr>
            <w:tcW w:w="4703" w:type="dxa"/>
          </w:tcPr>
          <w:p w14:paraId="7CE0B0F5" w14:textId="77777777" w:rsidR="004F661F" w:rsidRPr="004F661F" w:rsidRDefault="004F661F" w:rsidP="00434CFE">
            <w:pPr>
              <w:jc w:val="both"/>
              <w:rPr>
                <w:rFonts w:cstheme="minorHAnsi"/>
                <w:sz w:val="24"/>
                <w:szCs w:val="24"/>
              </w:rPr>
            </w:pPr>
            <w:r w:rsidRPr="004F661F">
              <w:rPr>
                <w:rFonts w:cstheme="minorHAnsi"/>
                <w:sz w:val="24"/>
                <w:szCs w:val="24"/>
              </w:rPr>
              <w:t>CD117 (cKit) BUV 395</w:t>
            </w:r>
          </w:p>
        </w:tc>
        <w:tc>
          <w:tcPr>
            <w:tcW w:w="4422" w:type="dxa"/>
          </w:tcPr>
          <w:p w14:paraId="52F1B1B2" w14:textId="77777777" w:rsidR="004F661F" w:rsidRPr="004F661F" w:rsidRDefault="004F661F" w:rsidP="00434CFE">
            <w:pPr>
              <w:jc w:val="both"/>
              <w:rPr>
                <w:rFonts w:cstheme="minorHAnsi"/>
                <w:sz w:val="24"/>
                <w:szCs w:val="24"/>
              </w:rPr>
            </w:pPr>
            <w:r w:rsidRPr="004F661F">
              <w:rPr>
                <w:rFonts w:cstheme="minorHAnsi"/>
                <w:sz w:val="24"/>
                <w:szCs w:val="24"/>
              </w:rPr>
              <w:t>BD Horizon</w:t>
            </w:r>
            <w:r w:rsidRPr="004F661F">
              <w:rPr>
                <w:rFonts w:cstheme="minorHAnsi"/>
                <w:sz w:val="24"/>
                <w:szCs w:val="24"/>
                <w:vertAlign w:val="superscript"/>
              </w:rPr>
              <w:t>TM</w:t>
            </w:r>
            <w:r w:rsidRPr="004F661F">
              <w:rPr>
                <w:rFonts w:cstheme="minorHAnsi"/>
                <w:sz w:val="24"/>
                <w:szCs w:val="24"/>
              </w:rPr>
              <w:t>,9129553</w:t>
            </w:r>
          </w:p>
        </w:tc>
        <w:tc>
          <w:tcPr>
            <w:tcW w:w="1141" w:type="dxa"/>
          </w:tcPr>
          <w:p w14:paraId="1D3ADBE6" w14:textId="77777777" w:rsidR="004F661F" w:rsidRPr="004F661F" w:rsidRDefault="004F661F" w:rsidP="00434CFE">
            <w:pPr>
              <w:jc w:val="both"/>
              <w:rPr>
                <w:rFonts w:cstheme="minorHAnsi"/>
                <w:sz w:val="24"/>
                <w:szCs w:val="24"/>
              </w:rPr>
            </w:pPr>
            <w:r w:rsidRPr="004F661F">
              <w:rPr>
                <w:rFonts w:cstheme="minorHAnsi"/>
                <w:sz w:val="24"/>
                <w:szCs w:val="24"/>
              </w:rPr>
              <w:t>1:200</w:t>
            </w:r>
          </w:p>
        </w:tc>
      </w:tr>
      <w:tr w:rsidR="004F661F" w:rsidRPr="004F661F" w14:paraId="3DD62ED8" w14:textId="77777777" w:rsidTr="00434CFE">
        <w:trPr>
          <w:trHeight w:val="289"/>
        </w:trPr>
        <w:tc>
          <w:tcPr>
            <w:tcW w:w="4703" w:type="dxa"/>
          </w:tcPr>
          <w:p w14:paraId="48382DEA" w14:textId="77777777" w:rsidR="004F661F" w:rsidRPr="004F661F" w:rsidRDefault="004F661F" w:rsidP="00434CFE">
            <w:pPr>
              <w:jc w:val="both"/>
              <w:rPr>
                <w:rFonts w:cstheme="minorHAnsi"/>
                <w:sz w:val="24"/>
                <w:szCs w:val="24"/>
              </w:rPr>
            </w:pPr>
            <w:r w:rsidRPr="004F661F">
              <w:rPr>
                <w:rFonts w:cstheme="minorHAnsi"/>
                <w:sz w:val="24"/>
                <w:szCs w:val="24"/>
              </w:rPr>
              <w:t>SCA1(Ly6a/e) BV711</w:t>
            </w:r>
          </w:p>
        </w:tc>
        <w:tc>
          <w:tcPr>
            <w:tcW w:w="4422" w:type="dxa"/>
          </w:tcPr>
          <w:p w14:paraId="2E463BE8" w14:textId="5FB4C128" w:rsidR="004F661F" w:rsidRPr="004F661F" w:rsidRDefault="004F661F" w:rsidP="004F661F">
            <w:pPr>
              <w:rPr>
                <w:rFonts w:cstheme="minorHAnsi"/>
                <w:sz w:val="24"/>
                <w:szCs w:val="24"/>
              </w:rPr>
            </w:pPr>
            <w:r w:rsidRPr="004F661F">
              <w:rPr>
                <w:rFonts w:cstheme="minorHAnsi"/>
                <w:sz w:val="24"/>
                <w:szCs w:val="24"/>
              </w:rPr>
              <w:t>BD Biosciences, 8130567</w:t>
            </w:r>
          </w:p>
        </w:tc>
        <w:tc>
          <w:tcPr>
            <w:tcW w:w="1141" w:type="dxa"/>
          </w:tcPr>
          <w:p w14:paraId="5774FB36" w14:textId="77777777" w:rsidR="004F661F" w:rsidRPr="004F661F" w:rsidRDefault="004F661F" w:rsidP="00434CFE">
            <w:pPr>
              <w:jc w:val="both"/>
              <w:rPr>
                <w:rFonts w:cstheme="minorHAnsi"/>
                <w:sz w:val="24"/>
                <w:szCs w:val="24"/>
              </w:rPr>
            </w:pPr>
            <w:r w:rsidRPr="004F661F">
              <w:rPr>
                <w:rFonts w:cstheme="minorHAnsi"/>
                <w:sz w:val="24"/>
                <w:szCs w:val="24"/>
              </w:rPr>
              <w:t>1:200</w:t>
            </w:r>
          </w:p>
        </w:tc>
      </w:tr>
      <w:tr w:rsidR="004F661F" w:rsidRPr="004F661F" w14:paraId="7CF56810" w14:textId="77777777" w:rsidTr="00434CFE">
        <w:trPr>
          <w:trHeight w:val="303"/>
        </w:trPr>
        <w:tc>
          <w:tcPr>
            <w:tcW w:w="4703" w:type="dxa"/>
          </w:tcPr>
          <w:p w14:paraId="5CCFE158" w14:textId="77777777" w:rsidR="004F661F" w:rsidRPr="004F661F" w:rsidRDefault="004F661F" w:rsidP="00434CFE">
            <w:pPr>
              <w:jc w:val="both"/>
              <w:rPr>
                <w:rFonts w:cstheme="minorHAnsi"/>
                <w:sz w:val="24"/>
                <w:szCs w:val="24"/>
              </w:rPr>
            </w:pPr>
            <w:r w:rsidRPr="004F661F">
              <w:rPr>
                <w:rFonts w:cstheme="minorHAnsi"/>
                <w:sz w:val="24"/>
                <w:szCs w:val="24"/>
              </w:rPr>
              <w:t>CD135 APC 9</w:t>
            </w:r>
          </w:p>
        </w:tc>
        <w:tc>
          <w:tcPr>
            <w:tcW w:w="4422" w:type="dxa"/>
          </w:tcPr>
          <w:p w14:paraId="2E04D4BF" w14:textId="77777777" w:rsidR="004F661F" w:rsidRPr="004F661F" w:rsidRDefault="004F661F" w:rsidP="00434CFE">
            <w:pPr>
              <w:jc w:val="both"/>
              <w:rPr>
                <w:rFonts w:cstheme="minorHAnsi"/>
                <w:sz w:val="24"/>
                <w:szCs w:val="24"/>
              </w:rPr>
            </w:pPr>
            <w:r w:rsidRPr="004F661F">
              <w:rPr>
                <w:rFonts w:cstheme="minorHAnsi"/>
                <w:sz w:val="24"/>
                <w:szCs w:val="24"/>
              </w:rPr>
              <w:t>BD Pharmingen,7268924</w:t>
            </w:r>
          </w:p>
        </w:tc>
        <w:tc>
          <w:tcPr>
            <w:tcW w:w="1141" w:type="dxa"/>
          </w:tcPr>
          <w:p w14:paraId="0A626CD2" w14:textId="77777777" w:rsidR="004F661F" w:rsidRPr="004F661F" w:rsidRDefault="004F661F" w:rsidP="00434CFE">
            <w:pPr>
              <w:jc w:val="both"/>
              <w:rPr>
                <w:rFonts w:cstheme="minorHAnsi"/>
                <w:sz w:val="24"/>
                <w:szCs w:val="24"/>
              </w:rPr>
            </w:pPr>
            <w:r w:rsidRPr="004F661F">
              <w:rPr>
                <w:rFonts w:cstheme="minorHAnsi"/>
                <w:sz w:val="24"/>
                <w:szCs w:val="24"/>
              </w:rPr>
              <w:t>1:200</w:t>
            </w:r>
          </w:p>
        </w:tc>
      </w:tr>
      <w:tr w:rsidR="004F661F" w:rsidRPr="004F661F" w14:paraId="1300F2D8" w14:textId="77777777" w:rsidTr="00434CFE">
        <w:trPr>
          <w:trHeight w:val="303"/>
        </w:trPr>
        <w:tc>
          <w:tcPr>
            <w:tcW w:w="4703" w:type="dxa"/>
          </w:tcPr>
          <w:p w14:paraId="6DA61B5B" w14:textId="77777777" w:rsidR="004F661F" w:rsidRPr="004F661F" w:rsidRDefault="004F661F" w:rsidP="00434CFE">
            <w:pPr>
              <w:jc w:val="both"/>
              <w:rPr>
                <w:rFonts w:cstheme="minorHAnsi"/>
                <w:sz w:val="24"/>
                <w:szCs w:val="24"/>
              </w:rPr>
            </w:pPr>
            <w:r w:rsidRPr="004F661F">
              <w:rPr>
                <w:rFonts w:cstheme="minorHAnsi"/>
                <w:sz w:val="24"/>
                <w:szCs w:val="24"/>
              </w:rPr>
              <w:t xml:space="preserve">CD150 BV650 </w:t>
            </w:r>
          </w:p>
        </w:tc>
        <w:tc>
          <w:tcPr>
            <w:tcW w:w="4422" w:type="dxa"/>
          </w:tcPr>
          <w:p w14:paraId="1874617B" w14:textId="77777777" w:rsidR="004F661F" w:rsidRPr="004F661F" w:rsidRDefault="004F661F" w:rsidP="00434CFE">
            <w:pPr>
              <w:jc w:val="both"/>
              <w:rPr>
                <w:rFonts w:cstheme="minorHAnsi"/>
                <w:sz w:val="24"/>
                <w:szCs w:val="24"/>
              </w:rPr>
            </w:pPr>
            <w:r w:rsidRPr="004F661F">
              <w:rPr>
                <w:rFonts w:cstheme="minorHAnsi"/>
                <w:sz w:val="24"/>
                <w:szCs w:val="24"/>
              </w:rPr>
              <w:t>Biolegend</w:t>
            </w:r>
            <w:r w:rsidRPr="004F661F">
              <w:rPr>
                <w:rFonts w:cstheme="minorHAnsi"/>
                <w:sz w:val="24"/>
                <w:szCs w:val="24"/>
              </w:rPr>
              <w:sym w:font="Symbol" w:char="F0E2"/>
            </w:r>
            <w:r w:rsidRPr="004F661F">
              <w:rPr>
                <w:rFonts w:cstheme="minorHAnsi"/>
                <w:sz w:val="24"/>
                <w:szCs w:val="24"/>
              </w:rPr>
              <w:t>, B242899</w:t>
            </w:r>
          </w:p>
        </w:tc>
        <w:tc>
          <w:tcPr>
            <w:tcW w:w="1141" w:type="dxa"/>
          </w:tcPr>
          <w:p w14:paraId="43CC630E" w14:textId="77777777" w:rsidR="004F661F" w:rsidRPr="004F661F" w:rsidRDefault="004F661F" w:rsidP="00434CFE">
            <w:pPr>
              <w:jc w:val="both"/>
              <w:rPr>
                <w:rFonts w:cstheme="minorHAnsi"/>
                <w:sz w:val="24"/>
                <w:szCs w:val="24"/>
              </w:rPr>
            </w:pPr>
            <w:r w:rsidRPr="004F661F">
              <w:rPr>
                <w:rFonts w:cstheme="minorHAnsi"/>
                <w:sz w:val="24"/>
                <w:szCs w:val="24"/>
              </w:rPr>
              <w:t>1:200</w:t>
            </w:r>
          </w:p>
        </w:tc>
      </w:tr>
      <w:tr w:rsidR="004F661F" w:rsidRPr="004F661F" w14:paraId="0315C11A" w14:textId="77777777" w:rsidTr="00434CFE">
        <w:trPr>
          <w:trHeight w:val="317"/>
        </w:trPr>
        <w:tc>
          <w:tcPr>
            <w:tcW w:w="4703" w:type="dxa"/>
          </w:tcPr>
          <w:p w14:paraId="26710B62" w14:textId="77777777" w:rsidR="004F661F" w:rsidRPr="004F661F" w:rsidRDefault="004F661F" w:rsidP="00434CFE">
            <w:pPr>
              <w:jc w:val="both"/>
              <w:rPr>
                <w:rFonts w:cstheme="minorHAnsi"/>
                <w:sz w:val="24"/>
                <w:szCs w:val="24"/>
              </w:rPr>
            </w:pPr>
            <w:r w:rsidRPr="004F661F">
              <w:rPr>
                <w:rFonts w:cstheme="minorHAnsi"/>
                <w:sz w:val="24"/>
                <w:szCs w:val="24"/>
              </w:rPr>
              <w:t xml:space="preserve">CD34 PECy7 </w:t>
            </w:r>
          </w:p>
        </w:tc>
        <w:tc>
          <w:tcPr>
            <w:tcW w:w="4422" w:type="dxa"/>
          </w:tcPr>
          <w:p w14:paraId="59CE69F2" w14:textId="77777777" w:rsidR="004F661F" w:rsidRPr="004F661F" w:rsidRDefault="004F661F" w:rsidP="00434CFE">
            <w:pPr>
              <w:jc w:val="both"/>
              <w:rPr>
                <w:rFonts w:cstheme="minorHAnsi"/>
                <w:sz w:val="24"/>
                <w:szCs w:val="24"/>
              </w:rPr>
            </w:pPr>
            <w:r w:rsidRPr="004F661F">
              <w:rPr>
                <w:rFonts w:cstheme="minorHAnsi"/>
                <w:sz w:val="24"/>
                <w:szCs w:val="24"/>
              </w:rPr>
              <w:t>Biolegend</w:t>
            </w:r>
            <w:r w:rsidRPr="004F661F">
              <w:rPr>
                <w:rFonts w:cstheme="minorHAnsi"/>
                <w:sz w:val="24"/>
                <w:szCs w:val="24"/>
              </w:rPr>
              <w:sym w:font="Symbol" w:char="F0E2"/>
            </w:r>
            <w:r w:rsidRPr="004F661F">
              <w:rPr>
                <w:rFonts w:cstheme="minorHAnsi"/>
                <w:sz w:val="24"/>
                <w:szCs w:val="24"/>
              </w:rPr>
              <w:t>, B277974</w:t>
            </w:r>
          </w:p>
        </w:tc>
        <w:tc>
          <w:tcPr>
            <w:tcW w:w="1141" w:type="dxa"/>
          </w:tcPr>
          <w:p w14:paraId="5EC33D5B" w14:textId="77777777" w:rsidR="004F661F" w:rsidRPr="004F661F" w:rsidRDefault="004F661F" w:rsidP="00434CFE">
            <w:pPr>
              <w:jc w:val="both"/>
              <w:rPr>
                <w:rFonts w:cstheme="minorHAnsi"/>
                <w:sz w:val="24"/>
                <w:szCs w:val="24"/>
              </w:rPr>
            </w:pPr>
            <w:r w:rsidRPr="004F661F">
              <w:rPr>
                <w:rFonts w:cstheme="minorHAnsi"/>
                <w:sz w:val="24"/>
                <w:szCs w:val="24"/>
              </w:rPr>
              <w:t>1:200</w:t>
            </w:r>
          </w:p>
        </w:tc>
      </w:tr>
      <w:tr w:rsidR="004F661F" w:rsidRPr="004F661F" w14:paraId="04070497" w14:textId="77777777" w:rsidTr="00434CFE">
        <w:trPr>
          <w:trHeight w:val="303"/>
        </w:trPr>
        <w:tc>
          <w:tcPr>
            <w:tcW w:w="4703" w:type="dxa"/>
          </w:tcPr>
          <w:p w14:paraId="749DAB47" w14:textId="77777777" w:rsidR="004F661F" w:rsidRPr="004F661F" w:rsidRDefault="004F661F" w:rsidP="00434CFE">
            <w:pPr>
              <w:jc w:val="both"/>
              <w:rPr>
                <w:rFonts w:cstheme="minorHAnsi"/>
                <w:sz w:val="24"/>
                <w:szCs w:val="24"/>
              </w:rPr>
            </w:pPr>
            <w:r w:rsidRPr="004F661F">
              <w:rPr>
                <w:rFonts w:cstheme="minorHAnsi"/>
                <w:sz w:val="24"/>
                <w:szCs w:val="24"/>
              </w:rPr>
              <w:t xml:space="preserve">CD48 BUV 785 </w:t>
            </w:r>
          </w:p>
        </w:tc>
        <w:tc>
          <w:tcPr>
            <w:tcW w:w="4422" w:type="dxa"/>
          </w:tcPr>
          <w:p w14:paraId="5FC0C2C5" w14:textId="77777777" w:rsidR="004F661F" w:rsidRPr="004F661F" w:rsidRDefault="004F661F" w:rsidP="00434CFE">
            <w:pPr>
              <w:jc w:val="both"/>
              <w:rPr>
                <w:rFonts w:cstheme="minorHAnsi"/>
                <w:sz w:val="24"/>
                <w:szCs w:val="24"/>
              </w:rPr>
            </w:pPr>
            <w:r w:rsidRPr="004F661F">
              <w:rPr>
                <w:rFonts w:cstheme="minorHAnsi"/>
                <w:sz w:val="24"/>
                <w:szCs w:val="24"/>
              </w:rPr>
              <w:t xml:space="preserve">BD Horizon </w:t>
            </w:r>
            <w:r w:rsidRPr="004F661F">
              <w:rPr>
                <w:rFonts w:cstheme="minorHAnsi"/>
                <w:sz w:val="24"/>
                <w:szCs w:val="24"/>
                <w:vertAlign w:val="superscript"/>
              </w:rPr>
              <w:t>TM,</w:t>
            </w:r>
            <w:r w:rsidRPr="004F661F">
              <w:rPr>
                <w:rFonts w:cstheme="minorHAnsi"/>
                <w:sz w:val="24"/>
                <w:szCs w:val="24"/>
              </w:rPr>
              <w:t xml:space="preserve"> 8212982</w:t>
            </w:r>
          </w:p>
        </w:tc>
        <w:tc>
          <w:tcPr>
            <w:tcW w:w="1141" w:type="dxa"/>
          </w:tcPr>
          <w:p w14:paraId="00FCF9C7" w14:textId="77777777" w:rsidR="004F661F" w:rsidRPr="004F661F" w:rsidRDefault="004F661F" w:rsidP="00434CFE">
            <w:pPr>
              <w:jc w:val="both"/>
              <w:rPr>
                <w:rFonts w:cstheme="minorHAnsi"/>
                <w:sz w:val="24"/>
                <w:szCs w:val="24"/>
              </w:rPr>
            </w:pPr>
            <w:r w:rsidRPr="004F661F">
              <w:rPr>
                <w:rFonts w:cstheme="minorHAnsi"/>
                <w:sz w:val="24"/>
                <w:szCs w:val="24"/>
              </w:rPr>
              <w:t>1:200</w:t>
            </w:r>
          </w:p>
        </w:tc>
      </w:tr>
      <w:tr w:rsidR="004F661F" w:rsidRPr="004F661F" w14:paraId="68AE0F7D" w14:textId="77777777" w:rsidTr="00434CFE">
        <w:trPr>
          <w:trHeight w:val="289"/>
        </w:trPr>
        <w:tc>
          <w:tcPr>
            <w:tcW w:w="4703" w:type="dxa"/>
          </w:tcPr>
          <w:p w14:paraId="1C47B84D" w14:textId="77777777" w:rsidR="004F661F" w:rsidRPr="004F661F" w:rsidRDefault="004F661F" w:rsidP="00434CFE">
            <w:pPr>
              <w:jc w:val="both"/>
              <w:rPr>
                <w:rFonts w:cstheme="minorHAnsi"/>
                <w:sz w:val="24"/>
                <w:szCs w:val="24"/>
              </w:rPr>
            </w:pPr>
            <w:r w:rsidRPr="004F661F">
              <w:rPr>
                <w:rFonts w:cstheme="minorHAnsi"/>
                <w:sz w:val="24"/>
                <w:szCs w:val="24"/>
              </w:rPr>
              <w:t xml:space="preserve">CD16/32 BV 785 </w:t>
            </w:r>
          </w:p>
        </w:tc>
        <w:tc>
          <w:tcPr>
            <w:tcW w:w="4422" w:type="dxa"/>
          </w:tcPr>
          <w:p w14:paraId="06761DBA" w14:textId="77777777" w:rsidR="004F661F" w:rsidRPr="004F661F" w:rsidRDefault="004F661F" w:rsidP="00434CFE">
            <w:pPr>
              <w:jc w:val="both"/>
              <w:rPr>
                <w:rFonts w:cstheme="minorHAnsi"/>
                <w:sz w:val="24"/>
                <w:szCs w:val="24"/>
              </w:rPr>
            </w:pPr>
            <w:r w:rsidRPr="004F661F">
              <w:rPr>
                <w:rFonts w:cstheme="minorHAnsi"/>
                <w:sz w:val="24"/>
                <w:szCs w:val="24"/>
              </w:rPr>
              <w:t>BD Biosciences, 8363548</w:t>
            </w:r>
          </w:p>
        </w:tc>
        <w:tc>
          <w:tcPr>
            <w:tcW w:w="1141" w:type="dxa"/>
          </w:tcPr>
          <w:p w14:paraId="7C5F2226" w14:textId="77777777" w:rsidR="004F661F" w:rsidRPr="004F661F" w:rsidRDefault="004F661F" w:rsidP="00434CFE">
            <w:pPr>
              <w:jc w:val="both"/>
              <w:rPr>
                <w:rFonts w:cstheme="minorHAnsi"/>
                <w:sz w:val="24"/>
                <w:szCs w:val="24"/>
              </w:rPr>
            </w:pPr>
            <w:r w:rsidRPr="004F661F">
              <w:rPr>
                <w:rFonts w:cstheme="minorHAnsi"/>
                <w:sz w:val="24"/>
                <w:szCs w:val="24"/>
              </w:rPr>
              <w:t>1:200</w:t>
            </w:r>
          </w:p>
        </w:tc>
      </w:tr>
      <w:tr w:rsidR="004F661F" w:rsidRPr="004F661F" w14:paraId="4463F0D5" w14:textId="77777777" w:rsidTr="00434CFE">
        <w:trPr>
          <w:trHeight w:val="317"/>
        </w:trPr>
        <w:tc>
          <w:tcPr>
            <w:tcW w:w="4703" w:type="dxa"/>
          </w:tcPr>
          <w:p w14:paraId="7895246B" w14:textId="77777777" w:rsidR="004F661F" w:rsidRPr="004F661F" w:rsidRDefault="004F661F" w:rsidP="00434CFE">
            <w:pPr>
              <w:jc w:val="both"/>
              <w:rPr>
                <w:rFonts w:cstheme="minorHAnsi"/>
                <w:sz w:val="24"/>
                <w:szCs w:val="24"/>
              </w:rPr>
            </w:pPr>
            <w:r w:rsidRPr="004F661F">
              <w:rPr>
                <w:rFonts w:cstheme="minorHAnsi"/>
                <w:sz w:val="24"/>
                <w:szCs w:val="24"/>
              </w:rPr>
              <w:t xml:space="preserve">Zombi-NIR </w:t>
            </w:r>
          </w:p>
        </w:tc>
        <w:tc>
          <w:tcPr>
            <w:tcW w:w="4422" w:type="dxa"/>
          </w:tcPr>
          <w:p w14:paraId="0CA3204C" w14:textId="77777777" w:rsidR="004F661F" w:rsidRPr="004F661F" w:rsidRDefault="004F661F" w:rsidP="00434CFE">
            <w:pPr>
              <w:jc w:val="both"/>
              <w:rPr>
                <w:rFonts w:cstheme="minorHAnsi"/>
                <w:sz w:val="24"/>
                <w:szCs w:val="24"/>
              </w:rPr>
            </w:pPr>
            <w:r w:rsidRPr="004F661F">
              <w:rPr>
                <w:rFonts w:cstheme="minorHAnsi"/>
                <w:sz w:val="24"/>
                <w:szCs w:val="24"/>
              </w:rPr>
              <w:t>Biolegend</w:t>
            </w:r>
            <w:r w:rsidRPr="004F661F">
              <w:rPr>
                <w:rFonts w:cstheme="minorHAnsi"/>
                <w:sz w:val="24"/>
                <w:szCs w:val="24"/>
              </w:rPr>
              <w:sym w:font="Symbol" w:char="F0E2"/>
            </w:r>
            <w:r w:rsidRPr="004F661F">
              <w:rPr>
                <w:rFonts w:cstheme="minorHAnsi"/>
                <w:sz w:val="24"/>
                <w:szCs w:val="24"/>
              </w:rPr>
              <w:t>, B279801</w:t>
            </w:r>
          </w:p>
        </w:tc>
        <w:tc>
          <w:tcPr>
            <w:tcW w:w="1141" w:type="dxa"/>
          </w:tcPr>
          <w:p w14:paraId="691ACE29" w14:textId="77777777" w:rsidR="004F661F" w:rsidRPr="004F661F" w:rsidRDefault="004F661F" w:rsidP="00434CFE">
            <w:pPr>
              <w:jc w:val="both"/>
              <w:rPr>
                <w:rFonts w:cstheme="minorHAnsi"/>
                <w:sz w:val="24"/>
                <w:szCs w:val="24"/>
              </w:rPr>
            </w:pPr>
            <w:r w:rsidRPr="004F661F">
              <w:rPr>
                <w:rFonts w:cstheme="minorHAnsi"/>
                <w:sz w:val="24"/>
                <w:szCs w:val="24"/>
              </w:rPr>
              <w:t>1:200</w:t>
            </w:r>
          </w:p>
        </w:tc>
      </w:tr>
      <w:tr w:rsidR="004F661F" w:rsidRPr="004F661F" w14:paraId="6B881B8E" w14:textId="77777777" w:rsidTr="00434CFE">
        <w:trPr>
          <w:trHeight w:val="289"/>
        </w:trPr>
        <w:tc>
          <w:tcPr>
            <w:tcW w:w="4703" w:type="dxa"/>
          </w:tcPr>
          <w:p w14:paraId="491AF179" w14:textId="3DE6D422" w:rsidR="004F661F" w:rsidRPr="004F661F" w:rsidRDefault="004F661F" w:rsidP="00434CFE">
            <w:pPr>
              <w:jc w:val="both"/>
              <w:rPr>
                <w:rFonts w:cstheme="minorHAnsi"/>
                <w:sz w:val="24"/>
                <w:szCs w:val="24"/>
              </w:rPr>
            </w:pPr>
            <w:r w:rsidRPr="004F661F">
              <w:rPr>
                <w:rFonts w:cstheme="minorHAnsi"/>
                <w:sz w:val="24"/>
                <w:szCs w:val="24"/>
              </w:rPr>
              <w:t xml:space="preserve">CD3-APC </w:t>
            </w:r>
          </w:p>
        </w:tc>
        <w:tc>
          <w:tcPr>
            <w:tcW w:w="4422" w:type="dxa"/>
          </w:tcPr>
          <w:p w14:paraId="29AE7D7C" w14:textId="77777777" w:rsidR="004F661F" w:rsidRPr="004F661F" w:rsidRDefault="004F661F" w:rsidP="00434CFE">
            <w:pPr>
              <w:jc w:val="both"/>
              <w:rPr>
                <w:rFonts w:cstheme="minorHAnsi"/>
                <w:sz w:val="24"/>
                <w:szCs w:val="24"/>
              </w:rPr>
            </w:pPr>
            <w:r w:rsidRPr="004F661F">
              <w:rPr>
                <w:rFonts w:cstheme="minorHAnsi"/>
                <w:sz w:val="24"/>
                <w:szCs w:val="24"/>
              </w:rPr>
              <w:t xml:space="preserve">BD Pharmingen </w:t>
            </w:r>
            <w:r w:rsidRPr="004F661F">
              <w:rPr>
                <w:rFonts w:cstheme="minorHAnsi"/>
                <w:sz w:val="24"/>
                <w:szCs w:val="24"/>
                <w:vertAlign w:val="superscript"/>
              </w:rPr>
              <w:t>TM</w:t>
            </w:r>
            <w:r w:rsidRPr="004F661F">
              <w:rPr>
                <w:rFonts w:cstheme="minorHAnsi"/>
                <w:sz w:val="24"/>
                <w:szCs w:val="24"/>
              </w:rPr>
              <w:t>, 9065910</w:t>
            </w:r>
          </w:p>
        </w:tc>
        <w:tc>
          <w:tcPr>
            <w:tcW w:w="1141" w:type="dxa"/>
          </w:tcPr>
          <w:p w14:paraId="2610BF50" w14:textId="77777777" w:rsidR="004F661F" w:rsidRPr="004F661F" w:rsidRDefault="004F661F" w:rsidP="00434CFE">
            <w:pPr>
              <w:jc w:val="both"/>
              <w:rPr>
                <w:rFonts w:cstheme="minorHAnsi"/>
                <w:sz w:val="24"/>
                <w:szCs w:val="24"/>
              </w:rPr>
            </w:pPr>
            <w:r w:rsidRPr="004F661F">
              <w:rPr>
                <w:rFonts w:cstheme="minorHAnsi"/>
                <w:sz w:val="24"/>
                <w:szCs w:val="24"/>
              </w:rPr>
              <w:t>1:200</w:t>
            </w:r>
          </w:p>
        </w:tc>
      </w:tr>
      <w:tr w:rsidR="004F661F" w:rsidRPr="004F661F" w14:paraId="040936BD" w14:textId="77777777" w:rsidTr="00434CFE">
        <w:trPr>
          <w:trHeight w:val="303"/>
        </w:trPr>
        <w:tc>
          <w:tcPr>
            <w:tcW w:w="4703" w:type="dxa"/>
          </w:tcPr>
          <w:p w14:paraId="5F95F8F7" w14:textId="77777777" w:rsidR="004F661F" w:rsidRPr="004F661F" w:rsidRDefault="004F661F" w:rsidP="00434CFE">
            <w:pPr>
              <w:jc w:val="both"/>
              <w:rPr>
                <w:rFonts w:cstheme="minorHAnsi"/>
                <w:sz w:val="24"/>
                <w:szCs w:val="24"/>
              </w:rPr>
            </w:pPr>
            <w:r w:rsidRPr="004F661F">
              <w:rPr>
                <w:rFonts w:cstheme="minorHAnsi"/>
                <w:sz w:val="24"/>
                <w:szCs w:val="24"/>
              </w:rPr>
              <w:t xml:space="preserve">CD19 APC- H7 </w:t>
            </w:r>
          </w:p>
        </w:tc>
        <w:tc>
          <w:tcPr>
            <w:tcW w:w="4422" w:type="dxa"/>
          </w:tcPr>
          <w:p w14:paraId="177D089B" w14:textId="77777777" w:rsidR="004F661F" w:rsidRPr="004F661F" w:rsidRDefault="004F661F" w:rsidP="00434CFE">
            <w:pPr>
              <w:jc w:val="both"/>
              <w:rPr>
                <w:rFonts w:cstheme="minorHAnsi"/>
                <w:sz w:val="24"/>
                <w:szCs w:val="24"/>
              </w:rPr>
            </w:pPr>
            <w:r w:rsidRPr="004F661F">
              <w:rPr>
                <w:rFonts w:cstheme="minorHAnsi"/>
                <w:sz w:val="24"/>
                <w:szCs w:val="24"/>
              </w:rPr>
              <w:t>BD Pharmingen,3277785</w:t>
            </w:r>
          </w:p>
        </w:tc>
        <w:tc>
          <w:tcPr>
            <w:tcW w:w="1141" w:type="dxa"/>
          </w:tcPr>
          <w:p w14:paraId="32BFD2DD" w14:textId="77777777" w:rsidR="004F661F" w:rsidRPr="004F661F" w:rsidRDefault="004F661F" w:rsidP="00434CFE">
            <w:pPr>
              <w:jc w:val="both"/>
              <w:rPr>
                <w:rFonts w:cstheme="minorHAnsi"/>
                <w:sz w:val="24"/>
                <w:szCs w:val="24"/>
              </w:rPr>
            </w:pPr>
            <w:r w:rsidRPr="004F661F">
              <w:rPr>
                <w:rFonts w:cstheme="minorHAnsi"/>
                <w:sz w:val="24"/>
                <w:szCs w:val="24"/>
              </w:rPr>
              <w:t>1:200</w:t>
            </w:r>
          </w:p>
        </w:tc>
      </w:tr>
      <w:tr w:rsidR="004F661F" w:rsidRPr="004F661F" w14:paraId="0A012A9C" w14:textId="77777777" w:rsidTr="00434CFE">
        <w:trPr>
          <w:trHeight w:val="289"/>
        </w:trPr>
        <w:tc>
          <w:tcPr>
            <w:tcW w:w="4703" w:type="dxa"/>
          </w:tcPr>
          <w:p w14:paraId="7085AAF4" w14:textId="77777777" w:rsidR="004F661F" w:rsidRPr="004F661F" w:rsidRDefault="004F661F" w:rsidP="00434CFE">
            <w:pPr>
              <w:jc w:val="both"/>
              <w:rPr>
                <w:rFonts w:cstheme="minorHAnsi"/>
                <w:sz w:val="24"/>
                <w:szCs w:val="24"/>
              </w:rPr>
            </w:pPr>
            <w:r w:rsidRPr="004F661F">
              <w:rPr>
                <w:rFonts w:cstheme="minorHAnsi"/>
                <w:sz w:val="24"/>
                <w:szCs w:val="24"/>
              </w:rPr>
              <w:t>CD11b-PercpCyp5.5</w:t>
            </w:r>
          </w:p>
        </w:tc>
        <w:tc>
          <w:tcPr>
            <w:tcW w:w="4422" w:type="dxa"/>
          </w:tcPr>
          <w:p w14:paraId="52FC389E" w14:textId="77777777" w:rsidR="004F661F" w:rsidRPr="004F661F" w:rsidRDefault="004F661F" w:rsidP="00434CFE">
            <w:pPr>
              <w:jc w:val="both"/>
              <w:rPr>
                <w:rFonts w:cstheme="minorHAnsi"/>
                <w:sz w:val="24"/>
                <w:szCs w:val="24"/>
              </w:rPr>
            </w:pPr>
            <w:r w:rsidRPr="004F661F">
              <w:rPr>
                <w:rFonts w:cstheme="minorHAnsi"/>
                <w:sz w:val="24"/>
                <w:szCs w:val="24"/>
              </w:rPr>
              <w:t>BD Pharmingen, 7250957</w:t>
            </w:r>
          </w:p>
        </w:tc>
        <w:tc>
          <w:tcPr>
            <w:tcW w:w="1141" w:type="dxa"/>
          </w:tcPr>
          <w:p w14:paraId="3114E77B" w14:textId="77777777" w:rsidR="004F661F" w:rsidRPr="004F661F" w:rsidRDefault="004F661F" w:rsidP="00434CFE">
            <w:pPr>
              <w:jc w:val="both"/>
              <w:rPr>
                <w:rFonts w:cstheme="minorHAnsi"/>
                <w:sz w:val="24"/>
                <w:szCs w:val="24"/>
              </w:rPr>
            </w:pPr>
            <w:r w:rsidRPr="004F661F">
              <w:rPr>
                <w:rFonts w:cstheme="minorHAnsi"/>
                <w:sz w:val="24"/>
                <w:szCs w:val="24"/>
              </w:rPr>
              <w:t>1:200</w:t>
            </w:r>
          </w:p>
        </w:tc>
      </w:tr>
    </w:tbl>
    <w:p w14:paraId="69CC5CBD" w14:textId="25F13D3E" w:rsidR="004F661F" w:rsidRPr="00B02BFA" w:rsidRDefault="004F661F" w:rsidP="004F661F">
      <w:pPr>
        <w:spacing w:after="200"/>
        <w:jc w:val="both"/>
        <w:rPr>
          <w:rFonts w:asciiTheme="majorHAnsi" w:hAnsiTheme="majorHAnsi" w:cstheme="majorHAnsi"/>
        </w:rPr>
      </w:pPr>
    </w:p>
    <w:p w14:paraId="296E1C19" w14:textId="3788AA9C" w:rsidR="00AB7CCB" w:rsidRDefault="00AB7CCB" w:rsidP="00AB7CCB">
      <w:pPr>
        <w:rPr>
          <w:rFonts w:asciiTheme="majorHAnsi" w:hAnsiTheme="majorHAnsi" w:cstheme="majorHAnsi"/>
          <w:b/>
          <w:sz w:val="36"/>
          <w:szCs w:val="32"/>
        </w:rPr>
      </w:pPr>
      <w:r>
        <w:rPr>
          <w:rFonts w:asciiTheme="majorHAnsi" w:hAnsiTheme="majorHAnsi" w:cstheme="majorHAnsi"/>
          <w:b/>
          <w:sz w:val="36"/>
          <w:szCs w:val="32"/>
        </w:rPr>
        <w:br w:type="page"/>
      </w:r>
    </w:p>
    <w:p w14:paraId="181EDA80" w14:textId="0F4BE5C8" w:rsidR="00AB7CCB" w:rsidRDefault="00AB7CCB" w:rsidP="00AB7CCB">
      <w:pPr>
        <w:rPr>
          <w:rFonts w:asciiTheme="majorHAnsi" w:hAnsiTheme="majorHAnsi" w:cstheme="majorHAnsi"/>
          <w:b/>
          <w:sz w:val="36"/>
          <w:szCs w:val="32"/>
        </w:rPr>
      </w:pPr>
      <w:r w:rsidRPr="00342C3D">
        <w:rPr>
          <w:noProof/>
          <w:sz w:val="24"/>
          <w:szCs w:val="24"/>
        </w:rPr>
        <w:lastRenderedPageBreak/>
        <w:drawing>
          <wp:anchor distT="0" distB="0" distL="114300" distR="114300" simplePos="0" relativeHeight="251685888" behindDoc="0" locked="0" layoutInCell="1" allowOverlap="1" wp14:anchorId="35002EF7" wp14:editId="7E884FEC">
            <wp:simplePos x="0" y="0"/>
            <wp:positionH relativeFrom="margin">
              <wp:posOffset>-275590</wp:posOffset>
            </wp:positionH>
            <wp:positionV relativeFrom="margin">
              <wp:posOffset>-782182</wp:posOffset>
            </wp:positionV>
            <wp:extent cx="4500148" cy="3255264"/>
            <wp:effectExtent l="0" t="0" r="0" b="0"/>
            <wp:wrapSquare wrapText="bothSides"/>
            <wp:docPr id="101" name="Picture 100">
              <a:extLst xmlns:a="http://schemas.openxmlformats.org/drawingml/2006/main">
                <a:ext uri="{FF2B5EF4-FFF2-40B4-BE49-F238E27FC236}">
                  <a16:creationId xmlns:a16="http://schemas.microsoft.com/office/drawing/2014/main" id="{4A903F8B-46B6-FE43-9B19-95A0D351EE0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100">
                      <a:extLst>
                        <a:ext uri="{FF2B5EF4-FFF2-40B4-BE49-F238E27FC236}">
                          <a16:creationId xmlns:a16="http://schemas.microsoft.com/office/drawing/2014/main" id="{4A903F8B-46B6-FE43-9B19-95A0D351EE03}"/>
                        </a:ext>
                      </a:extLst>
                    </pic:cNvPr>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500148" cy="3255264"/>
                    </a:xfrm>
                    <a:prstGeom prst="rect">
                      <a:avLst/>
                    </a:prstGeom>
                  </pic:spPr>
                </pic:pic>
              </a:graphicData>
            </a:graphic>
            <wp14:sizeRelH relativeFrom="margin">
              <wp14:pctWidth>0</wp14:pctWidth>
            </wp14:sizeRelH>
            <wp14:sizeRelV relativeFrom="margin">
              <wp14:pctHeight>0</wp14:pctHeight>
            </wp14:sizeRelV>
          </wp:anchor>
        </w:drawing>
      </w:r>
    </w:p>
    <w:p w14:paraId="12A80C34" w14:textId="12D42995" w:rsidR="00AB7CCB" w:rsidRDefault="00AB7CCB" w:rsidP="00AB7CCB">
      <w:pPr>
        <w:rPr>
          <w:rFonts w:asciiTheme="majorHAnsi" w:hAnsiTheme="majorHAnsi" w:cstheme="majorHAnsi"/>
          <w:b/>
          <w:sz w:val="36"/>
          <w:szCs w:val="32"/>
        </w:rPr>
      </w:pPr>
    </w:p>
    <w:p w14:paraId="2605A5B8" w14:textId="5598F29A" w:rsidR="00AB7CCB" w:rsidRDefault="00AB7CCB" w:rsidP="00AB7CCB">
      <w:pPr>
        <w:rPr>
          <w:rFonts w:asciiTheme="majorHAnsi" w:hAnsiTheme="majorHAnsi" w:cstheme="majorHAnsi"/>
          <w:b/>
          <w:sz w:val="36"/>
          <w:szCs w:val="32"/>
        </w:rPr>
      </w:pPr>
    </w:p>
    <w:p w14:paraId="18601CC9" w14:textId="1269BEB9" w:rsidR="00AB7CCB" w:rsidRDefault="00AB7CCB" w:rsidP="00AB7CCB">
      <w:pPr>
        <w:rPr>
          <w:rFonts w:asciiTheme="majorHAnsi" w:hAnsiTheme="majorHAnsi" w:cstheme="majorHAnsi"/>
          <w:b/>
          <w:sz w:val="36"/>
          <w:szCs w:val="32"/>
        </w:rPr>
      </w:pPr>
    </w:p>
    <w:p w14:paraId="516F1AA3" w14:textId="316E0827" w:rsidR="00AB7CCB" w:rsidRDefault="00AB7CCB" w:rsidP="00AB7CCB">
      <w:pPr>
        <w:rPr>
          <w:rFonts w:asciiTheme="majorHAnsi" w:hAnsiTheme="majorHAnsi" w:cstheme="majorHAnsi"/>
          <w:b/>
          <w:sz w:val="36"/>
          <w:szCs w:val="32"/>
        </w:rPr>
      </w:pPr>
    </w:p>
    <w:p w14:paraId="5ACAF431" w14:textId="50EB4FCA" w:rsidR="00AB7CCB" w:rsidRDefault="00AB7CCB" w:rsidP="00AB7CCB">
      <w:pPr>
        <w:rPr>
          <w:rFonts w:asciiTheme="majorHAnsi" w:hAnsiTheme="majorHAnsi" w:cstheme="majorHAnsi"/>
          <w:b/>
          <w:sz w:val="36"/>
          <w:szCs w:val="32"/>
        </w:rPr>
      </w:pPr>
    </w:p>
    <w:p w14:paraId="1C0548D7" w14:textId="527452A5" w:rsidR="00AB7CCB" w:rsidRDefault="00AB7CCB" w:rsidP="00AB7CCB">
      <w:pPr>
        <w:rPr>
          <w:rFonts w:asciiTheme="majorHAnsi" w:hAnsiTheme="majorHAnsi" w:cstheme="majorHAnsi"/>
          <w:b/>
          <w:sz w:val="36"/>
          <w:szCs w:val="32"/>
        </w:rPr>
      </w:pPr>
    </w:p>
    <w:p w14:paraId="446D43BF" w14:textId="1F576B05" w:rsidR="00AB7CCB" w:rsidRDefault="00AB7CCB" w:rsidP="00AB7CCB">
      <w:pPr>
        <w:rPr>
          <w:rFonts w:asciiTheme="majorHAnsi" w:hAnsiTheme="majorHAnsi" w:cstheme="majorHAnsi"/>
          <w:b/>
          <w:sz w:val="36"/>
          <w:szCs w:val="32"/>
        </w:rPr>
      </w:pPr>
    </w:p>
    <w:p w14:paraId="050EF3B5" w14:textId="53935AA2" w:rsidR="00AB7CCB" w:rsidRDefault="006803C6" w:rsidP="00AB7CCB">
      <w:pPr>
        <w:rPr>
          <w:rFonts w:asciiTheme="majorHAnsi" w:hAnsiTheme="majorHAnsi" w:cstheme="majorHAnsi"/>
          <w:b/>
          <w:sz w:val="36"/>
          <w:szCs w:val="32"/>
        </w:rPr>
      </w:pPr>
      <w:r>
        <w:rPr>
          <w:noProof/>
        </w:rPr>
        <mc:AlternateContent>
          <mc:Choice Requires="wps">
            <w:drawing>
              <wp:anchor distT="0" distB="0" distL="114300" distR="114300" simplePos="0" relativeHeight="251692032" behindDoc="0" locked="0" layoutInCell="1" allowOverlap="1" wp14:anchorId="79ADAD55" wp14:editId="67E8F46C">
                <wp:simplePos x="0" y="0"/>
                <wp:positionH relativeFrom="column">
                  <wp:posOffset>-93097</wp:posOffset>
                </wp:positionH>
                <wp:positionV relativeFrom="paragraph">
                  <wp:posOffset>240168</wp:posOffset>
                </wp:positionV>
                <wp:extent cx="4978400" cy="264795"/>
                <wp:effectExtent l="0" t="0" r="0" b="1905"/>
                <wp:wrapSquare wrapText="bothSides"/>
                <wp:docPr id="18" name="Text Box 18"/>
                <wp:cNvGraphicFramePr/>
                <a:graphic xmlns:a="http://schemas.openxmlformats.org/drawingml/2006/main">
                  <a:graphicData uri="http://schemas.microsoft.com/office/word/2010/wordprocessingShape">
                    <wps:wsp>
                      <wps:cNvSpPr txBox="1"/>
                      <wps:spPr>
                        <a:xfrm>
                          <a:off x="0" y="0"/>
                          <a:ext cx="4978400" cy="264795"/>
                        </a:xfrm>
                        <a:prstGeom prst="rect">
                          <a:avLst/>
                        </a:prstGeom>
                        <a:solidFill>
                          <a:prstClr val="white"/>
                        </a:solidFill>
                        <a:ln>
                          <a:noFill/>
                        </a:ln>
                      </wps:spPr>
                      <wps:txbx>
                        <w:txbxContent>
                          <w:p w14:paraId="75ABDC5D" w14:textId="112586CF" w:rsidR="001E5187" w:rsidRDefault="001E5187" w:rsidP="00AB7CCB">
                            <w:pPr>
                              <w:pStyle w:val="Bijschrift"/>
                            </w:pPr>
                            <w:r w:rsidRPr="00E50672">
                              <w:rPr>
                                <w:sz w:val="20"/>
                                <w:szCs w:val="20"/>
                              </w:rPr>
                              <w:t xml:space="preserve">Figure </w:t>
                            </w:r>
                            <w:r>
                              <w:rPr>
                                <w:sz w:val="20"/>
                                <w:szCs w:val="20"/>
                              </w:rPr>
                              <w:t>10</w:t>
                            </w:r>
                            <w:r w:rsidRPr="00E50672">
                              <w:rPr>
                                <w:sz w:val="20"/>
                                <w:szCs w:val="20"/>
                              </w:rPr>
                              <w:t>.</w:t>
                            </w:r>
                            <w:r>
                              <w:rPr>
                                <w:sz w:val="20"/>
                                <w:szCs w:val="20"/>
                              </w:rPr>
                              <w:t xml:space="preserve"> </w:t>
                            </w:r>
                            <w:r w:rsidRPr="00E50672">
                              <w:rPr>
                                <w:sz w:val="20"/>
                                <w:szCs w:val="20"/>
                              </w:rPr>
                              <w:t>Gating of hematopoietic precursors in WT, Rev1</w:t>
                            </w:r>
                            <w:r w:rsidRPr="00E50672">
                              <w:rPr>
                                <w:sz w:val="20"/>
                                <w:szCs w:val="20"/>
                                <w:vertAlign w:val="superscript"/>
                              </w:rPr>
                              <w:t>-/-</w:t>
                            </w:r>
                            <w:r w:rsidRPr="00E50672">
                              <w:rPr>
                                <w:sz w:val="20"/>
                                <w:szCs w:val="20"/>
                              </w:rPr>
                              <w:t>, K164R and DM mice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ADAD55" id="_x0000_t202" coordsize="21600,21600" o:spt="202" path="m,l,21600r21600,l21600,xe">
                <v:stroke joinstyle="miter"/>
                <v:path gradientshapeok="t" o:connecttype="rect"/>
              </v:shapetype>
              <v:shape id="Text Box 18" o:spid="_x0000_s1044" type="#_x0000_t202" style="position:absolute;margin-left:-7.35pt;margin-top:18.9pt;width:392pt;height:20.8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" stroked="f">
                <v:textbox inset="0,0,0,0">
                  <w:txbxContent>
                    <w:p w14:paraId="75ABDC5D" w14:textId="112586CF" w:rsidR="001E5187" w:rsidRDefault="001E5187" w:rsidP="00AB7CCB">
                      <w:pPr>
                        <w:pStyle w:val="Caption"/>
                      </w:pPr>
                      <w:r w:rsidRPr="00E50672">
                        <w:rPr>
                          <w:sz w:val="20"/>
                          <w:szCs w:val="20"/>
                        </w:rPr>
                        <w:t xml:space="preserve">Figure </w:t>
                      </w:r>
                      <w:r>
                        <w:rPr>
                          <w:sz w:val="20"/>
                          <w:szCs w:val="20"/>
                        </w:rPr>
                        <w:t>10</w:t>
                      </w:r>
                      <w:r w:rsidRPr="00E50672">
                        <w:rPr>
                          <w:sz w:val="20"/>
                          <w:szCs w:val="20"/>
                        </w:rPr>
                        <w:t>.</w:t>
                      </w:r>
                      <w:r>
                        <w:rPr>
                          <w:sz w:val="20"/>
                          <w:szCs w:val="20"/>
                        </w:rPr>
                        <w:t xml:space="preserve"> </w:t>
                      </w:r>
                      <w:r w:rsidRPr="00E50672">
                        <w:rPr>
                          <w:sz w:val="20"/>
                          <w:szCs w:val="20"/>
                        </w:rPr>
                        <w:t>Gating of hematopoietic precursors in WT, Rev1</w:t>
                      </w:r>
                      <w:r w:rsidRPr="00E50672">
                        <w:rPr>
                          <w:sz w:val="20"/>
                          <w:szCs w:val="20"/>
                          <w:vertAlign w:val="superscript"/>
                        </w:rPr>
                        <w:t>-/-</w:t>
                      </w:r>
                      <w:r w:rsidRPr="00E50672">
                        <w:rPr>
                          <w:sz w:val="20"/>
                          <w:szCs w:val="20"/>
                        </w:rPr>
                        <w:t>, K164R and DM mice</w:t>
                      </w:r>
                    </w:p>
                  </w:txbxContent>
                </v:textbox>
                <w10:wrap type="square"/>
              </v:shape>
            </w:pict>
          </mc:Fallback>
        </mc:AlternateContent>
      </w:r>
    </w:p>
    <w:p w14:paraId="34752EBC" w14:textId="1DE759CD" w:rsidR="00AB7CCB" w:rsidRDefault="00AB7CCB" w:rsidP="00AB7CCB"/>
    <w:p w14:paraId="73FAD922" w14:textId="33750722" w:rsidR="00AB7CCB" w:rsidRDefault="006803C6" w:rsidP="00AB7CCB">
      <w:r>
        <w:rPr>
          <w:noProof/>
        </w:rPr>
        <mc:AlternateContent>
          <mc:Choice Requires="wpg">
            <w:drawing>
              <wp:anchor distT="0" distB="0" distL="114300" distR="114300" simplePos="0" relativeHeight="251695104" behindDoc="0" locked="0" layoutInCell="1" allowOverlap="1" wp14:anchorId="69FD7C75" wp14:editId="0B391DCA">
                <wp:simplePos x="0" y="0"/>
                <wp:positionH relativeFrom="column">
                  <wp:posOffset>-419735</wp:posOffset>
                </wp:positionH>
                <wp:positionV relativeFrom="paragraph">
                  <wp:posOffset>289726</wp:posOffset>
                </wp:positionV>
                <wp:extent cx="6186980" cy="5265998"/>
                <wp:effectExtent l="0" t="0" r="0" b="5080"/>
                <wp:wrapSquare wrapText="bothSides"/>
                <wp:docPr id="20" name="Group 20"/>
                <wp:cNvGraphicFramePr/>
                <a:graphic xmlns:a="http://schemas.openxmlformats.org/drawingml/2006/main">
                  <a:graphicData uri="http://schemas.microsoft.com/office/word/2010/wordprocessingGroup">
                    <wpg:wgp>
                      <wpg:cNvGrpSpPr/>
                      <wpg:grpSpPr>
                        <a:xfrm>
                          <a:off x="0" y="0"/>
                          <a:ext cx="6186980" cy="5265998"/>
                          <a:chOff x="-61646" y="0"/>
                          <a:chExt cx="6187440" cy="5266628"/>
                        </a:xfrm>
                      </wpg:grpSpPr>
                      <pic:pic xmlns:pic="http://schemas.openxmlformats.org/drawingml/2006/picture">
                        <pic:nvPicPr>
                          <pic:cNvPr id="17" name="Picture 17" descr="A close up of a computer&#10;&#10;Description automatically generated"/>
                          <pic:cNvPicPr>
                            <a:picLocks noChangeAspect="1"/>
                          </pic:cNvPicPr>
                        </pic:nvPicPr>
                        <pic:blipFill rotWithShape="1">
                          <a:blip r:embed="rId25">
                            <a:extLst>
                              <a:ext uri="{28A0092B-C50C-407E-A947-70E740481C1C}">
                                <a14:useLocalDpi xmlns:a14="http://schemas.microsoft.com/office/drawing/2010/main" val="0"/>
                              </a:ext>
                            </a:extLst>
                          </a:blip>
                          <a:srcRect l="1567" t="4374" r="51410"/>
                          <a:stretch/>
                        </pic:blipFill>
                        <pic:spPr bwMode="auto">
                          <a:xfrm>
                            <a:off x="0" y="0"/>
                            <a:ext cx="4059555" cy="4992370"/>
                          </a:xfrm>
                          <a:prstGeom prst="rect">
                            <a:avLst/>
                          </a:prstGeom>
                          <a:ln>
                            <a:noFill/>
                          </a:ln>
                          <a:extLst>
                            <a:ext uri="{53640926-AAD7-44D8-BBD7-CCE9431645EC}">
                              <a14:shadowObscured xmlns:a14="http://schemas.microsoft.com/office/drawing/2010/main"/>
                            </a:ext>
                          </a:extLst>
                        </pic:spPr>
                      </pic:pic>
                      <wps:wsp>
                        <wps:cNvPr id="19" name="Text Box 19"/>
                        <wps:cNvSpPr txBox="1"/>
                        <wps:spPr>
                          <a:xfrm>
                            <a:off x="-61646" y="5041203"/>
                            <a:ext cx="6187440" cy="225425"/>
                          </a:xfrm>
                          <a:prstGeom prst="rect">
                            <a:avLst/>
                          </a:prstGeom>
                          <a:solidFill>
                            <a:prstClr val="white"/>
                          </a:solidFill>
                          <a:ln>
                            <a:noFill/>
                          </a:ln>
                        </wps:spPr>
                        <wps:txbx>
                          <w:txbxContent>
                            <w:p w14:paraId="66CB8218" w14:textId="6BF12EC5" w:rsidR="001E5187" w:rsidRPr="00E50672" w:rsidRDefault="001E5187" w:rsidP="00E50672">
                              <w:pPr>
                                <w:pStyle w:val="Bijschrift"/>
                                <w:rPr>
                                  <w:rFonts w:eastAsiaTheme="majorEastAsia" w:cstheme="minorHAnsi"/>
                                  <w:noProof/>
                                  <w:color w:val="AC3EC1" w:themeColor="accent1"/>
                                  <w:sz w:val="20"/>
                                  <w:szCs w:val="20"/>
                                </w:rPr>
                              </w:pPr>
                              <w:r w:rsidRPr="00E50672">
                                <w:rPr>
                                  <w:sz w:val="20"/>
                                  <w:szCs w:val="20"/>
                                </w:rPr>
                                <w:t xml:space="preserve">Figure </w:t>
                              </w:r>
                              <w:r>
                                <w:rPr>
                                  <w:sz w:val="20"/>
                                  <w:szCs w:val="20"/>
                                </w:rPr>
                                <w:t>11</w:t>
                              </w:r>
                              <w:r w:rsidRPr="00E50672">
                                <w:rPr>
                                  <w:sz w:val="20"/>
                                  <w:szCs w:val="20"/>
                                </w:rPr>
                                <w:t>.</w:t>
                              </w:r>
                              <w:r>
                                <w:rPr>
                                  <w:sz w:val="20"/>
                                  <w:szCs w:val="20"/>
                                </w:rPr>
                                <w:t xml:space="preserve"> </w:t>
                              </w:r>
                              <w:r w:rsidRPr="00E50672">
                                <w:rPr>
                                  <w:sz w:val="20"/>
                                  <w:szCs w:val="20"/>
                                </w:rPr>
                                <w:t>Gating strategy of hematopoietic precursors in the bone marrow to obtain results shown in figure 8.</w:t>
                              </w:r>
                            </w:p>
                            <w:p w14:paraId="284AB1A8" w14:textId="77777777" w:rsidR="001E5187" w:rsidRDefault="001E5187"/>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9FD7C75" id="Group 20" o:spid="_x0000_s1045" style="position:absolute;margin-left:-33.05pt;margin-top:22.8pt;width:487.15pt;height:414.65pt;z-index:251695104;mso-width-relative:margin;mso-height-relative:margin" coordorigin="-616" coordsize="61874,5266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bAEMAAQEBAQEBAQEBAQEBAQEBAQEB&#10;AQEBAQEBAQEBAQEBAQEBAQEBAQEBAQEBAQEBAQEBAQEBAQEBAQEBAQEBAQEBAf/bAEMBAQEBAQEB&#10;AQEBAQEBAQEBAQEBAQEBAQEBAQEBAQEBAQEBAQEBAQEBAQEBAQEBAQEBAQEBAQEBAQEBAQEBAQEB&#10;Af/dAAQAjf/aAAwDAQACEQMRAD8A/v4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D/0P7+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9H+/i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H/9P+/i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 o:spid="_x0000_s1046" type="#_x0000_t75" alt="A close up of a computer&#10;&#10;Description automatically generated" style="position:absolute;width:40595;height:499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">
                  <v:imagedata r:id="rId26" o:title="A close up of a computer&#10;&#10;Description automatically generated" croptop="2867f" cropleft="1027f" cropright="33692f"/>
                </v:shape>
                <v:shape id="Text Box 19" o:spid="_x0000_s1047" type="#_x0000_t202" style="position:absolute;left:-616;top:50412;width:61873;height:2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" stroked="f">
                  <v:textbox inset="0,0,0,0">
                    <w:txbxContent>
                      <w:p w14:paraId="66CB8218" w14:textId="6BF12EC5" w:rsidR="001E5187" w:rsidRPr="00E50672" w:rsidRDefault="001E5187" w:rsidP="00E50672">
                        <w:pPr>
                          <w:pStyle w:val="Caption"/>
                          <w:rPr>
                            <w:rFonts w:eastAsiaTheme="majorEastAsia" w:cstheme="minorHAnsi"/>
                            <w:noProof/>
                            <w:color w:val="AC3EC1" w:themeColor="accent1"/>
                            <w:sz w:val="20"/>
                            <w:szCs w:val="20"/>
                          </w:rPr>
                        </w:pPr>
                        <w:r w:rsidRPr="00E50672">
                          <w:rPr>
                            <w:sz w:val="20"/>
                            <w:szCs w:val="20"/>
                          </w:rPr>
                          <w:t xml:space="preserve">Figure </w:t>
                        </w:r>
                        <w:r>
                          <w:rPr>
                            <w:sz w:val="20"/>
                            <w:szCs w:val="20"/>
                          </w:rPr>
                          <w:t>11</w:t>
                        </w:r>
                        <w:r w:rsidRPr="00E50672">
                          <w:rPr>
                            <w:sz w:val="20"/>
                            <w:szCs w:val="20"/>
                          </w:rPr>
                          <w:t>.</w:t>
                        </w:r>
                        <w:r>
                          <w:rPr>
                            <w:sz w:val="20"/>
                            <w:szCs w:val="20"/>
                          </w:rPr>
                          <w:t xml:space="preserve"> </w:t>
                        </w:r>
                        <w:r w:rsidRPr="00E50672">
                          <w:rPr>
                            <w:sz w:val="20"/>
                            <w:szCs w:val="20"/>
                          </w:rPr>
                          <w:t>Gating strategy of hematopoietic precursors in the bone marrow to obtain results shown in figure 8.</w:t>
                        </w:r>
                      </w:p>
                      <w:p w14:paraId="284AB1A8" w14:textId="77777777" w:rsidR="001E5187" w:rsidRDefault="001E5187"/>
                    </w:txbxContent>
                  </v:textbox>
                </v:shape>
                <w10:wrap type="square"/>
              </v:group>
            </w:pict>
          </mc:Fallback>
        </mc:AlternateContent>
      </w:r>
    </w:p>
    <w:p w14:paraId="488B1C79" w14:textId="7729F5AE" w:rsidR="00AB7CCB" w:rsidRDefault="00AB7CCB" w:rsidP="00AB7CCB">
      <w:pPr>
        <w:pStyle w:val="Kop1"/>
      </w:pPr>
      <w:bookmarkStart w:id="21" w:name="_Toc33995615"/>
      <w:r>
        <w:lastRenderedPageBreak/>
        <w:t>references</w:t>
      </w:r>
      <w:bookmarkEnd w:id="21"/>
    </w:p>
    <w:p w14:paraId="5BC2130A" w14:textId="7968E7A2" w:rsidR="00CC1B4F" w:rsidRPr="00CC1B4F" w:rsidRDefault="00AB7CCB" w:rsidP="00AB7CCB">
      <w:pPr>
        <w:rPr>
          <w:rFonts w:ascii="Calibri" w:hAnsi="Calibri" w:cs="Calibri"/>
          <w:noProof/>
        </w:rPr>
      </w:pPr>
      <w:r>
        <w:t xml:space="preserve"> </w:t>
      </w:r>
      <w:r w:rsidR="00E77AA6">
        <w:fldChar w:fldCharType="begin" w:fldLock="1"/>
      </w:r>
      <w:r w:rsidR="00E77AA6">
        <w:instrText xml:space="preserve">ADDIN Mendeley Bibliography CSL_BIBLIOGRAPHY </w:instrText>
      </w:r>
      <w:r w:rsidR="00E77AA6">
        <w:fldChar w:fldCharType="separate"/>
      </w:r>
      <w:r w:rsidR="00CC1B4F" w:rsidRPr="00CC1B4F">
        <w:rPr>
          <w:rFonts w:ascii="Calibri" w:hAnsi="Calibri" w:cs="Calibri"/>
          <w:noProof/>
        </w:rPr>
        <w:t>[1]</w:t>
      </w:r>
      <w:r w:rsidR="00CC1B4F" w:rsidRPr="00CC1B4F">
        <w:rPr>
          <w:rFonts w:ascii="Calibri" w:hAnsi="Calibri" w:cs="Calibri"/>
          <w:noProof/>
        </w:rPr>
        <w:tab/>
        <w:t xml:space="preserve">D. Branzei and M. Foiani, “Maintaining genome stability at the replication fork,” </w:t>
      </w:r>
      <w:r w:rsidR="00CC1B4F" w:rsidRPr="00CC1B4F">
        <w:rPr>
          <w:rFonts w:ascii="Calibri" w:hAnsi="Calibri" w:cs="Calibri"/>
          <w:i/>
          <w:iCs/>
          <w:noProof/>
        </w:rPr>
        <w:t>Nature Reviews Molecular Cell Biology</w:t>
      </w:r>
      <w:r w:rsidR="00CC1B4F" w:rsidRPr="00CC1B4F">
        <w:rPr>
          <w:rFonts w:ascii="Calibri" w:hAnsi="Calibri" w:cs="Calibri"/>
          <w:noProof/>
        </w:rPr>
        <w:t>, vol. 11, no. 3. pp. 208–219, Mar-2010.</w:t>
      </w:r>
    </w:p>
    <w:p w14:paraId="3F614BDC" w14:textId="77777777" w:rsidR="00CC1B4F" w:rsidRPr="00CC1B4F" w:rsidRDefault="00CC1B4F" w:rsidP="00CC1B4F">
      <w:pPr>
        <w:widowControl w:val="0"/>
        <w:autoSpaceDE w:val="0"/>
        <w:autoSpaceDN w:val="0"/>
        <w:adjustRightInd w:val="0"/>
        <w:ind w:left="640" w:hanging="640"/>
        <w:rPr>
          <w:rFonts w:ascii="Calibri" w:hAnsi="Calibri" w:cs="Calibri"/>
          <w:noProof/>
        </w:rPr>
      </w:pPr>
      <w:r w:rsidRPr="00CC1B4F">
        <w:rPr>
          <w:rFonts w:ascii="Calibri" w:hAnsi="Calibri" w:cs="Calibri"/>
          <w:noProof/>
        </w:rPr>
        <w:t>[2]</w:t>
      </w:r>
      <w:r w:rsidRPr="00CC1B4F">
        <w:rPr>
          <w:rFonts w:ascii="Calibri" w:hAnsi="Calibri" w:cs="Calibri"/>
          <w:noProof/>
        </w:rPr>
        <w:tab/>
        <w:t xml:space="preserve">P. G. Pilié, C. Tang, G. B. Mills, and T. A. Yap, “State-of-the-art strategies for targeting the DNA damage response in cancer,” </w:t>
      </w:r>
      <w:r w:rsidRPr="00CC1B4F">
        <w:rPr>
          <w:rFonts w:ascii="Calibri" w:hAnsi="Calibri" w:cs="Calibri"/>
          <w:i/>
          <w:iCs/>
          <w:noProof/>
        </w:rPr>
        <w:t>Nat. Rev. Clin. Oncol.</w:t>
      </w:r>
      <w:r w:rsidRPr="00CC1B4F">
        <w:rPr>
          <w:rFonts w:ascii="Calibri" w:hAnsi="Calibri" w:cs="Calibri"/>
          <w:noProof/>
        </w:rPr>
        <w:t>, vol. 16, no. 2, pp. 81–104, 2019.</w:t>
      </w:r>
    </w:p>
    <w:p w14:paraId="12A81FF9" w14:textId="77777777" w:rsidR="00CC1B4F" w:rsidRPr="00CC1B4F" w:rsidRDefault="00CC1B4F" w:rsidP="00CC1B4F">
      <w:pPr>
        <w:widowControl w:val="0"/>
        <w:autoSpaceDE w:val="0"/>
        <w:autoSpaceDN w:val="0"/>
        <w:adjustRightInd w:val="0"/>
        <w:ind w:left="640" w:hanging="640"/>
        <w:rPr>
          <w:rFonts w:ascii="Calibri" w:hAnsi="Calibri" w:cs="Calibri"/>
          <w:noProof/>
        </w:rPr>
      </w:pPr>
      <w:r w:rsidRPr="00CC1B4F">
        <w:rPr>
          <w:rFonts w:ascii="Calibri" w:hAnsi="Calibri" w:cs="Calibri"/>
          <w:noProof/>
        </w:rPr>
        <w:t>[3]</w:t>
      </w:r>
      <w:r w:rsidRPr="00CC1B4F">
        <w:rPr>
          <w:rFonts w:ascii="Calibri" w:hAnsi="Calibri" w:cs="Calibri"/>
          <w:noProof/>
        </w:rPr>
        <w:tab/>
        <w:t xml:space="preserve">C. E. Weeden and M. L. Asselin-Labat, “Mechanisms of DNA damage repair in adult stem cells and implications for cancer formation,” </w:t>
      </w:r>
      <w:r w:rsidRPr="00CC1B4F">
        <w:rPr>
          <w:rFonts w:ascii="Calibri" w:hAnsi="Calibri" w:cs="Calibri"/>
          <w:i/>
          <w:iCs/>
          <w:noProof/>
        </w:rPr>
        <w:t>Biochim. Biophys. Acta - Mol. Basis Dis.</w:t>
      </w:r>
      <w:r w:rsidRPr="00CC1B4F">
        <w:rPr>
          <w:rFonts w:ascii="Calibri" w:hAnsi="Calibri" w:cs="Calibri"/>
          <w:noProof/>
        </w:rPr>
        <w:t>, vol. 1864, no. 1, pp. 89–101, 2018.</w:t>
      </w:r>
    </w:p>
    <w:p w14:paraId="56DF6042" w14:textId="77777777" w:rsidR="00CC1B4F" w:rsidRPr="00CC1B4F" w:rsidRDefault="00CC1B4F" w:rsidP="00CC1B4F">
      <w:pPr>
        <w:widowControl w:val="0"/>
        <w:autoSpaceDE w:val="0"/>
        <w:autoSpaceDN w:val="0"/>
        <w:adjustRightInd w:val="0"/>
        <w:ind w:left="640" w:hanging="640"/>
        <w:rPr>
          <w:rFonts w:ascii="Calibri" w:hAnsi="Calibri" w:cs="Calibri"/>
          <w:noProof/>
        </w:rPr>
      </w:pPr>
      <w:r w:rsidRPr="00CC1B4F">
        <w:rPr>
          <w:rFonts w:ascii="Calibri" w:hAnsi="Calibri" w:cs="Calibri"/>
          <w:noProof/>
        </w:rPr>
        <w:t>[4]</w:t>
      </w:r>
      <w:r w:rsidRPr="00CC1B4F">
        <w:rPr>
          <w:rFonts w:ascii="Calibri" w:hAnsi="Calibri" w:cs="Calibri"/>
          <w:noProof/>
        </w:rPr>
        <w:tab/>
        <w:t xml:space="preserve">T. Li, Z. W. Zhou, Z. Ju, and Z. Q. Wang, “DNA Damage Response in Hematopoietic Stem Cell Ageing,” </w:t>
      </w:r>
      <w:r w:rsidRPr="00CC1B4F">
        <w:rPr>
          <w:rFonts w:ascii="Calibri" w:hAnsi="Calibri" w:cs="Calibri"/>
          <w:i/>
          <w:iCs/>
          <w:noProof/>
        </w:rPr>
        <w:t>Genomics, Proteomics Bioinforma.</w:t>
      </w:r>
      <w:r w:rsidRPr="00CC1B4F">
        <w:rPr>
          <w:rFonts w:ascii="Calibri" w:hAnsi="Calibri" w:cs="Calibri"/>
          <w:noProof/>
        </w:rPr>
        <w:t>, vol. 14, no. 3, pp. 147–154, 2016.</w:t>
      </w:r>
    </w:p>
    <w:p w14:paraId="527CA4C8" w14:textId="77777777" w:rsidR="00CC1B4F" w:rsidRPr="00CC1B4F" w:rsidRDefault="00CC1B4F" w:rsidP="00CC1B4F">
      <w:pPr>
        <w:widowControl w:val="0"/>
        <w:autoSpaceDE w:val="0"/>
        <w:autoSpaceDN w:val="0"/>
        <w:adjustRightInd w:val="0"/>
        <w:ind w:left="640" w:hanging="640"/>
        <w:rPr>
          <w:rFonts w:ascii="Calibri" w:hAnsi="Calibri" w:cs="Calibri"/>
          <w:noProof/>
        </w:rPr>
      </w:pPr>
      <w:r w:rsidRPr="00CC1B4F">
        <w:rPr>
          <w:rFonts w:ascii="Calibri" w:hAnsi="Calibri" w:cs="Calibri"/>
          <w:noProof/>
        </w:rPr>
        <w:t>[5]</w:t>
      </w:r>
      <w:r w:rsidRPr="00CC1B4F">
        <w:rPr>
          <w:rFonts w:ascii="Calibri" w:hAnsi="Calibri" w:cs="Calibri"/>
          <w:noProof/>
        </w:rPr>
        <w:tab/>
        <w:t xml:space="preserve">D. Branzei and I. Psakhye, “DNA damage tolerance,” </w:t>
      </w:r>
      <w:r w:rsidRPr="00CC1B4F">
        <w:rPr>
          <w:rFonts w:ascii="Calibri" w:hAnsi="Calibri" w:cs="Calibri"/>
          <w:i/>
          <w:iCs/>
          <w:noProof/>
        </w:rPr>
        <w:t>Curr. Opin. Cell Biol.</w:t>
      </w:r>
      <w:r w:rsidRPr="00CC1B4F">
        <w:rPr>
          <w:rFonts w:ascii="Calibri" w:hAnsi="Calibri" w:cs="Calibri"/>
          <w:noProof/>
        </w:rPr>
        <w:t>, vol. 40, pp. 137–144, 2016.</w:t>
      </w:r>
    </w:p>
    <w:p w14:paraId="12CA8093" w14:textId="77777777" w:rsidR="00CC1B4F" w:rsidRPr="00CC1B4F" w:rsidRDefault="00CC1B4F" w:rsidP="00CC1B4F">
      <w:pPr>
        <w:widowControl w:val="0"/>
        <w:autoSpaceDE w:val="0"/>
        <w:autoSpaceDN w:val="0"/>
        <w:adjustRightInd w:val="0"/>
        <w:ind w:left="640" w:hanging="640"/>
        <w:rPr>
          <w:rFonts w:ascii="Calibri" w:hAnsi="Calibri" w:cs="Calibri"/>
          <w:noProof/>
        </w:rPr>
      </w:pPr>
      <w:r w:rsidRPr="00CC1B4F">
        <w:rPr>
          <w:rFonts w:ascii="Calibri" w:hAnsi="Calibri" w:cs="Calibri"/>
          <w:noProof/>
        </w:rPr>
        <w:t>[6]</w:t>
      </w:r>
      <w:r w:rsidRPr="00CC1B4F">
        <w:rPr>
          <w:rFonts w:ascii="Calibri" w:hAnsi="Calibri" w:cs="Calibri"/>
          <w:noProof/>
        </w:rPr>
        <w:tab/>
        <w:t xml:space="preserve">B. Pilzecker, O. A. Buoninfante, and H. Jacobs, “DNA damage tolerance in stem cells, ageing, mutagenesis, disease and cancer therapy,” </w:t>
      </w:r>
      <w:r w:rsidRPr="00CC1B4F">
        <w:rPr>
          <w:rFonts w:ascii="Calibri" w:hAnsi="Calibri" w:cs="Calibri"/>
          <w:i/>
          <w:iCs/>
          <w:noProof/>
        </w:rPr>
        <w:t>Nucleic Acids Res.</w:t>
      </w:r>
      <w:r w:rsidRPr="00CC1B4F">
        <w:rPr>
          <w:rFonts w:ascii="Calibri" w:hAnsi="Calibri" w:cs="Calibri"/>
          <w:noProof/>
        </w:rPr>
        <w:t>, pp. 1–19, 2019.</w:t>
      </w:r>
    </w:p>
    <w:p w14:paraId="7DB33ACD" w14:textId="77777777" w:rsidR="00CC1B4F" w:rsidRPr="00CC1B4F" w:rsidRDefault="00CC1B4F" w:rsidP="00CC1B4F">
      <w:pPr>
        <w:widowControl w:val="0"/>
        <w:autoSpaceDE w:val="0"/>
        <w:autoSpaceDN w:val="0"/>
        <w:adjustRightInd w:val="0"/>
        <w:ind w:left="640" w:hanging="640"/>
        <w:rPr>
          <w:rFonts w:ascii="Calibri" w:hAnsi="Calibri" w:cs="Calibri"/>
          <w:noProof/>
        </w:rPr>
      </w:pPr>
      <w:r w:rsidRPr="00CC1B4F">
        <w:rPr>
          <w:rFonts w:ascii="Calibri" w:hAnsi="Calibri" w:cs="Calibri"/>
          <w:noProof/>
        </w:rPr>
        <w:t>[7]</w:t>
      </w:r>
      <w:r w:rsidRPr="00CC1B4F">
        <w:rPr>
          <w:rFonts w:ascii="Calibri" w:hAnsi="Calibri" w:cs="Calibri"/>
          <w:noProof/>
        </w:rPr>
        <w:tab/>
        <w:t xml:space="preserve">H. Técher, S. Koundrioukoff, A. Nicolas, and M. Debatisse, “The impact of replication stress on replication dynamics and DNA damage in vertebrate cells,” </w:t>
      </w:r>
      <w:r w:rsidRPr="00CC1B4F">
        <w:rPr>
          <w:rFonts w:ascii="Calibri" w:hAnsi="Calibri" w:cs="Calibri"/>
          <w:i/>
          <w:iCs/>
          <w:noProof/>
        </w:rPr>
        <w:t>Nat. Rev. Genet.</w:t>
      </w:r>
      <w:r w:rsidRPr="00CC1B4F">
        <w:rPr>
          <w:rFonts w:ascii="Calibri" w:hAnsi="Calibri" w:cs="Calibri"/>
          <w:noProof/>
        </w:rPr>
        <w:t>, vol. 18, no. 9, pp. 535–550, 2017.</w:t>
      </w:r>
    </w:p>
    <w:p w14:paraId="5FE3BB8A" w14:textId="77777777" w:rsidR="00CC1B4F" w:rsidRPr="00CC1B4F" w:rsidRDefault="00CC1B4F" w:rsidP="00CC1B4F">
      <w:pPr>
        <w:widowControl w:val="0"/>
        <w:autoSpaceDE w:val="0"/>
        <w:autoSpaceDN w:val="0"/>
        <w:adjustRightInd w:val="0"/>
        <w:ind w:left="640" w:hanging="640"/>
        <w:rPr>
          <w:rFonts w:ascii="Calibri" w:hAnsi="Calibri" w:cs="Calibri"/>
          <w:noProof/>
        </w:rPr>
      </w:pPr>
      <w:r w:rsidRPr="00CC1B4F">
        <w:rPr>
          <w:rFonts w:ascii="Calibri" w:hAnsi="Calibri" w:cs="Calibri"/>
          <w:noProof/>
        </w:rPr>
        <w:t>[8]</w:t>
      </w:r>
      <w:r w:rsidRPr="00CC1B4F">
        <w:rPr>
          <w:rFonts w:ascii="Calibri" w:hAnsi="Calibri" w:cs="Calibri"/>
          <w:noProof/>
        </w:rPr>
        <w:tab/>
        <w:t xml:space="preserve">S. M. Kim and S. L. Forsburg, “Regulation of structure-specific endonucleases in replication stress,” </w:t>
      </w:r>
      <w:r w:rsidRPr="00CC1B4F">
        <w:rPr>
          <w:rFonts w:ascii="Calibri" w:hAnsi="Calibri" w:cs="Calibri"/>
          <w:i/>
          <w:iCs/>
          <w:noProof/>
        </w:rPr>
        <w:t>Genes (Basel).</w:t>
      </w:r>
      <w:r w:rsidRPr="00CC1B4F">
        <w:rPr>
          <w:rFonts w:ascii="Calibri" w:hAnsi="Calibri" w:cs="Calibri"/>
          <w:noProof/>
        </w:rPr>
        <w:t>, vol. 9, no. 12, pp. 1–21, 2018.</w:t>
      </w:r>
    </w:p>
    <w:p w14:paraId="3E9E7AB8" w14:textId="77777777" w:rsidR="00CC1B4F" w:rsidRPr="00CC1B4F" w:rsidRDefault="00CC1B4F" w:rsidP="00CC1B4F">
      <w:pPr>
        <w:widowControl w:val="0"/>
        <w:autoSpaceDE w:val="0"/>
        <w:autoSpaceDN w:val="0"/>
        <w:adjustRightInd w:val="0"/>
        <w:ind w:left="640" w:hanging="640"/>
        <w:rPr>
          <w:rFonts w:ascii="Calibri" w:hAnsi="Calibri" w:cs="Calibri"/>
          <w:noProof/>
        </w:rPr>
      </w:pPr>
      <w:r w:rsidRPr="00CC1B4F">
        <w:rPr>
          <w:rFonts w:ascii="Calibri" w:hAnsi="Calibri" w:cs="Calibri"/>
          <w:noProof/>
        </w:rPr>
        <w:t>[9]</w:t>
      </w:r>
      <w:r w:rsidRPr="00CC1B4F">
        <w:rPr>
          <w:rFonts w:ascii="Calibri" w:hAnsi="Calibri" w:cs="Calibri"/>
          <w:noProof/>
        </w:rPr>
        <w:tab/>
        <w:t xml:space="preserve">J. E. Lim and Y. Son, “Endogenous Stem Cells in Homeostasis and Aging,” </w:t>
      </w:r>
      <w:r w:rsidRPr="00CC1B4F">
        <w:rPr>
          <w:rFonts w:ascii="Calibri" w:hAnsi="Calibri" w:cs="Calibri"/>
          <w:i/>
          <w:iCs/>
          <w:noProof/>
        </w:rPr>
        <w:t>Tissue Eng. Regen. Med.</w:t>
      </w:r>
      <w:r w:rsidRPr="00CC1B4F">
        <w:rPr>
          <w:rFonts w:ascii="Calibri" w:hAnsi="Calibri" w:cs="Calibri"/>
          <w:noProof/>
        </w:rPr>
        <w:t>, vol. 14, no. 6, pp. 679–698, 2017.</w:t>
      </w:r>
    </w:p>
    <w:p w14:paraId="60D6B9A9" w14:textId="77777777" w:rsidR="00CC1B4F" w:rsidRPr="00CC1B4F" w:rsidRDefault="00CC1B4F" w:rsidP="00CC1B4F">
      <w:pPr>
        <w:widowControl w:val="0"/>
        <w:autoSpaceDE w:val="0"/>
        <w:autoSpaceDN w:val="0"/>
        <w:adjustRightInd w:val="0"/>
        <w:ind w:left="640" w:hanging="640"/>
        <w:rPr>
          <w:rFonts w:ascii="Calibri" w:hAnsi="Calibri" w:cs="Calibri"/>
          <w:noProof/>
        </w:rPr>
      </w:pPr>
      <w:r w:rsidRPr="00CC1B4F">
        <w:rPr>
          <w:rFonts w:ascii="Calibri" w:hAnsi="Calibri" w:cs="Calibri"/>
          <w:noProof/>
        </w:rPr>
        <w:t>[10]</w:t>
      </w:r>
      <w:r w:rsidRPr="00CC1B4F">
        <w:rPr>
          <w:rFonts w:ascii="Calibri" w:hAnsi="Calibri" w:cs="Calibri"/>
          <w:noProof/>
        </w:rPr>
        <w:tab/>
        <w:t xml:space="preserve">B. Pilzecker </w:t>
      </w:r>
      <w:r w:rsidRPr="00CC1B4F">
        <w:rPr>
          <w:rFonts w:ascii="Calibri" w:hAnsi="Calibri" w:cs="Calibri"/>
          <w:i/>
          <w:iCs/>
          <w:noProof/>
        </w:rPr>
        <w:t>et al.</w:t>
      </w:r>
      <w:r w:rsidRPr="00CC1B4F">
        <w:rPr>
          <w:rFonts w:ascii="Calibri" w:hAnsi="Calibri" w:cs="Calibri"/>
          <w:noProof/>
        </w:rPr>
        <w:t xml:space="preserve">, “DNA damage tolerance in hematopoietic stem and progenitor cells in mice,” </w:t>
      </w:r>
      <w:r w:rsidRPr="00CC1B4F">
        <w:rPr>
          <w:rFonts w:ascii="Calibri" w:hAnsi="Calibri" w:cs="Calibri"/>
          <w:i/>
          <w:iCs/>
          <w:noProof/>
        </w:rPr>
        <w:t>Proc. Natl. Acad. Sci. U. S. A.</w:t>
      </w:r>
      <w:r w:rsidRPr="00CC1B4F">
        <w:rPr>
          <w:rFonts w:ascii="Calibri" w:hAnsi="Calibri" w:cs="Calibri"/>
          <w:noProof/>
        </w:rPr>
        <w:t>, vol. 114, no. 33, pp. E6875–E6883, 2017.</w:t>
      </w:r>
    </w:p>
    <w:p w14:paraId="289D79EA" w14:textId="77777777" w:rsidR="00CC1B4F" w:rsidRPr="00CC1B4F" w:rsidRDefault="00CC1B4F" w:rsidP="00CC1B4F">
      <w:pPr>
        <w:widowControl w:val="0"/>
        <w:autoSpaceDE w:val="0"/>
        <w:autoSpaceDN w:val="0"/>
        <w:adjustRightInd w:val="0"/>
        <w:ind w:left="640" w:hanging="640"/>
        <w:rPr>
          <w:rFonts w:ascii="Calibri" w:hAnsi="Calibri" w:cs="Calibri"/>
          <w:noProof/>
        </w:rPr>
      </w:pPr>
      <w:r w:rsidRPr="00CC1B4F">
        <w:rPr>
          <w:rFonts w:ascii="Calibri" w:hAnsi="Calibri" w:cs="Calibri"/>
          <w:noProof/>
        </w:rPr>
        <w:t>[11]</w:t>
      </w:r>
      <w:r w:rsidRPr="00CC1B4F">
        <w:rPr>
          <w:rFonts w:ascii="Calibri" w:hAnsi="Calibri" w:cs="Calibri"/>
          <w:noProof/>
        </w:rPr>
        <w:tab/>
        <w:t xml:space="preserve">D. J. Rossi, D. Bryder, J. Seita, A. Nussenzweig, J. Hoeijmakers, and I. L. Weissman, “Deficiencies in DNA damage repair limit the function of haematopoietic stem cells with age,” </w:t>
      </w:r>
      <w:r w:rsidRPr="00CC1B4F">
        <w:rPr>
          <w:rFonts w:ascii="Calibri" w:hAnsi="Calibri" w:cs="Calibri"/>
          <w:i/>
          <w:iCs/>
          <w:noProof/>
        </w:rPr>
        <w:t>Nature</w:t>
      </w:r>
      <w:r w:rsidRPr="00CC1B4F">
        <w:rPr>
          <w:rFonts w:ascii="Calibri" w:hAnsi="Calibri" w:cs="Calibri"/>
          <w:noProof/>
        </w:rPr>
        <w:t>, vol. 447, no. 7145, pp. 725–729, 2007.</w:t>
      </w:r>
    </w:p>
    <w:p w14:paraId="3C5AC09A" w14:textId="77777777" w:rsidR="00CC1B4F" w:rsidRPr="00CC1B4F" w:rsidRDefault="00CC1B4F" w:rsidP="00CC1B4F">
      <w:pPr>
        <w:widowControl w:val="0"/>
        <w:autoSpaceDE w:val="0"/>
        <w:autoSpaceDN w:val="0"/>
        <w:adjustRightInd w:val="0"/>
        <w:ind w:left="640" w:hanging="640"/>
        <w:rPr>
          <w:rFonts w:ascii="Calibri" w:hAnsi="Calibri" w:cs="Calibri"/>
          <w:noProof/>
        </w:rPr>
      </w:pPr>
      <w:r w:rsidRPr="00CC1B4F">
        <w:rPr>
          <w:rFonts w:ascii="Calibri" w:hAnsi="Calibri" w:cs="Calibri"/>
          <w:noProof/>
        </w:rPr>
        <w:t>[12]</w:t>
      </w:r>
      <w:r w:rsidRPr="00CC1B4F">
        <w:rPr>
          <w:rFonts w:ascii="Calibri" w:hAnsi="Calibri" w:cs="Calibri"/>
          <w:noProof/>
        </w:rPr>
        <w:tab/>
        <w:t xml:space="preserve">A. Wilson </w:t>
      </w:r>
      <w:r w:rsidRPr="00CC1B4F">
        <w:rPr>
          <w:rFonts w:ascii="Calibri" w:hAnsi="Calibri" w:cs="Calibri"/>
          <w:i/>
          <w:iCs/>
          <w:noProof/>
        </w:rPr>
        <w:t>et al.</w:t>
      </w:r>
      <w:r w:rsidRPr="00CC1B4F">
        <w:rPr>
          <w:rFonts w:ascii="Calibri" w:hAnsi="Calibri" w:cs="Calibri"/>
          <w:noProof/>
        </w:rPr>
        <w:t xml:space="preserve">, “Hematopoietic Stem Cells Reversibly Switch from Dormancy to Self-Renewal during Homeostasis and Repair,” </w:t>
      </w:r>
      <w:r w:rsidRPr="00CC1B4F">
        <w:rPr>
          <w:rFonts w:ascii="Calibri" w:hAnsi="Calibri" w:cs="Calibri"/>
          <w:i/>
          <w:iCs/>
          <w:noProof/>
        </w:rPr>
        <w:t>Cell</w:t>
      </w:r>
      <w:r w:rsidRPr="00CC1B4F">
        <w:rPr>
          <w:rFonts w:ascii="Calibri" w:hAnsi="Calibri" w:cs="Calibri"/>
          <w:noProof/>
        </w:rPr>
        <w:t>, vol. 135, no. 6, pp. 1118–1129, 2008.</w:t>
      </w:r>
    </w:p>
    <w:p w14:paraId="009BAF70" w14:textId="77777777" w:rsidR="00CC1B4F" w:rsidRPr="00CC1B4F" w:rsidRDefault="00CC1B4F" w:rsidP="00CC1B4F">
      <w:pPr>
        <w:widowControl w:val="0"/>
        <w:autoSpaceDE w:val="0"/>
        <w:autoSpaceDN w:val="0"/>
        <w:adjustRightInd w:val="0"/>
        <w:ind w:left="640" w:hanging="640"/>
        <w:rPr>
          <w:rFonts w:ascii="Calibri" w:hAnsi="Calibri" w:cs="Calibri"/>
          <w:noProof/>
        </w:rPr>
      </w:pPr>
      <w:r w:rsidRPr="00CC1B4F">
        <w:rPr>
          <w:rFonts w:ascii="Calibri" w:hAnsi="Calibri" w:cs="Calibri"/>
          <w:noProof/>
        </w:rPr>
        <w:t>[13]</w:t>
      </w:r>
      <w:r w:rsidRPr="00CC1B4F">
        <w:rPr>
          <w:rFonts w:ascii="Calibri" w:hAnsi="Calibri" w:cs="Calibri"/>
          <w:noProof/>
        </w:rPr>
        <w:tab/>
        <w:t xml:space="preserve">E. M. Pietras </w:t>
      </w:r>
      <w:r w:rsidRPr="00CC1B4F">
        <w:rPr>
          <w:rFonts w:ascii="Calibri" w:hAnsi="Calibri" w:cs="Calibri"/>
          <w:i/>
          <w:iCs/>
          <w:noProof/>
        </w:rPr>
        <w:t>et al.</w:t>
      </w:r>
      <w:r w:rsidRPr="00CC1B4F">
        <w:rPr>
          <w:rFonts w:ascii="Calibri" w:hAnsi="Calibri" w:cs="Calibri"/>
          <w:noProof/>
        </w:rPr>
        <w:t xml:space="preserve">, “Functionally Distinct Subsets of Lineage-Biased Multipotent Progenitors Control Blood Production in Normal and Regenerative Conditions,” </w:t>
      </w:r>
      <w:r w:rsidRPr="00CC1B4F">
        <w:rPr>
          <w:rFonts w:ascii="Calibri" w:hAnsi="Calibri" w:cs="Calibri"/>
          <w:i/>
          <w:iCs/>
          <w:noProof/>
        </w:rPr>
        <w:t>Cell Stem Cell</w:t>
      </w:r>
      <w:r w:rsidRPr="00CC1B4F">
        <w:rPr>
          <w:rFonts w:ascii="Calibri" w:hAnsi="Calibri" w:cs="Calibri"/>
          <w:noProof/>
        </w:rPr>
        <w:t>, vol. 17, no. 1, pp. 35–46, 2015.</w:t>
      </w:r>
    </w:p>
    <w:p w14:paraId="6FA606D8" w14:textId="77777777" w:rsidR="00CC1B4F" w:rsidRPr="00CC1B4F" w:rsidRDefault="00CC1B4F" w:rsidP="00CC1B4F">
      <w:pPr>
        <w:widowControl w:val="0"/>
        <w:autoSpaceDE w:val="0"/>
        <w:autoSpaceDN w:val="0"/>
        <w:adjustRightInd w:val="0"/>
        <w:ind w:left="640" w:hanging="640"/>
        <w:rPr>
          <w:rFonts w:ascii="Calibri" w:hAnsi="Calibri" w:cs="Calibri"/>
          <w:noProof/>
        </w:rPr>
      </w:pPr>
      <w:r w:rsidRPr="00CC1B4F">
        <w:rPr>
          <w:rFonts w:ascii="Calibri" w:hAnsi="Calibri" w:cs="Calibri"/>
          <w:noProof/>
        </w:rPr>
        <w:t>[14]</w:t>
      </w:r>
      <w:r w:rsidRPr="00CC1B4F">
        <w:rPr>
          <w:rFonts w:ascii="Calibri" w:hAnsi="Calibri" w:cs="Calibri"/>
          <w:noProof/>
        </w:rPr>
        <w:tab/>
        <w:t xml:space="preserve">L. S. Waters, B. K. Minesinger, M. E. Wiltrout, S. D’Souza, R. V. Woodruff, and G. C. Walker, “Eukaryotic Translesion Polymerases and Their Roles and Regulation in DNA Damage Tolerance,” </w:t>
      </w:r>
      <w:r w:rsidRPr="00CC1B4F">
        <w:rPr>
          <w:rFonts w:ascii="Calibri" w:hAnsi="Calibri" w:cs="Calibri"/>
          <w:i/>
          <w:iCs/>
          <w:noProof/>
        </w:rPr>
        <w:t>Microbiol. Mol. Biol. Rev.</w:t>
      </w:r>
      <w:r w:rsidRPr="00CC1B4F">
        <w:rPr>
          <w:rFonts w:ascii="Calibri" w:hAnsi="Calibri" w:cs="Calibri"/>
          <w:noProof/>
        </w:rPr>
        <w:t>, vol. 73, no. 1, pp. 134–154, 2009.</w:t>
      </w:r>
    </w:p>
    <w:p w14:paraId="4F617E49" w14:textId="77777777" w:rsidR="00CC1B4F" w:rsidRPr="00CC1B4F" w:rsidRDefault="00CC1B4F" w:rsidP="00CC1B4F">
      <w:pPr>
        <w:widowControl w:val="0"/>
        <w:autoSpaceDE w:val="0"/>
        <w:autoSpaceDN w:val="0"/>
        <w:adjustRightInd w:val="0"/>
        <w:ind w:left="640" w:hanging="640"/>
        <w:rPr>
          <w:rFonts w:ascii="Calibri" w:hAnsi="Calibri" w:cs="Calibri"/>
          <w:noProof/>
        </w:rPr>
      </w:pPr>
      <w:r w:rsidRPr="00CC1B4F">
        <w:rPr>
          <w:rFonts w:ascii="Calibri" w:hAnsi="Calibri" w:cs="Calibri"/>
          <w:noProof/>
        </w:rPr>
        <w:t>[15]</w:t>
      </w:r>
      <w:r w:rsidRPr="00CC1B4F">
        <w:rPr>
          <w:rFonts w:ascii="Calibri" w:hAnsi="Calibri" w:cs="Calibri"/>
          <w:noProof/>
        </w:rPr>
        <w:tab/>
        <w:t xml:space="preserve">D. T. Nair, R. E. Johnson, L. Prakash, S. Prakash, and A. K. Aggarwal, “DNA Synthesis across an Abasic Lesion by Human DNA Polymerase ι,” </w:t>
      </w:r>
      <w:r w:rsidRPr="00CC1B4F">
        <w:rPr>
          <w:rFonts w:ascii="Calibri" w:hAnsi="Calibri" w:cs="Calibri"/>
          <w:i/>
          <w:iCs/>
          <w:noProof/>
        </w:rPr>
        <w:t>Structure</w:t>
      </w:r>
      <w:r w:rsidRPr="00CC1B4F">
        <w:rPr>
          <w:rFonts w:ascii="Calibri" w:hAnsi="Calibri" w:cs="Calibri"/>
          <w:noProof/>
        </w:rPr>
        <w:t>, vol. 17, no. 4, pp. 530–537, 2009.</w:t>
      </w:r>
    </w:p>
    <w:p w14:paraId="6A369899" w14:textId="77777777" w:rsidR="00CC1B4F" w:rsidRPr="00CC1B4F" w:rsidRDefault="00CC1B4F" w:rsidP="00CC1B4F">
      <w:pPr>
        <w:widowControl w:val="0"/>
        <w:autoSpaceDE w:val="0"/>
        <w:autoSpaceDN w:val="0"/>
        <w:adjustRightInd w:val="0"/>
        <w:ind w:left="640" w:hanging="640"/>
        <w:rPr>
          <w:rFonts w:ascii="Calibri" w:hAnsi="Calibri" w:cs="Calibri"/>
          <w:noProof/>
        </w:rPr>
      </w:pPr>
      <w:r w:rsidRPr="00CC1B4F">
        <w:rPr>
          <w:rFonts w:ascii="Calibri" w:hAnsi="Calibri" w:cs="Calibri"/>
          <w:noProof/>
        </w:rPr>
        <w:t>[16]</w:t>
      </w:r>
      <w:r w:rsidRPr="00CC1B4F">
        <w:rPr>
          <w:rFonts w:ascii="Calibri" w:hAnsi="Calibri" w:cs="Calibri"/>
          <w:noProof/>
        </w:rPr>
        <w:tab/>
        <w:t xml:space="preserve">S. Lone </w:t>
      </w:r>
      <w:r w:rsidRPr="00CC1B4F">
        <w:rPr>
          <w:rFonts w:ascii="Calibri" w:hAnsi="Calibri" w:cs="Calibri"/>
          <w:i/>
          <w:iCs/>
          <w:noProof/>
        </w:rPr>
        <w:t>et al.</w:t>
      </w:r>
      <w:r w:rsidRPr="00CC1B4F">
        <w:rPr>
          <w:rFonts w:ascii="Calibri" w:hAnsi="Calibri" w:cs="Calibri"/>
          <w:noProof/>
        </w:rPr>
        <w:t xml:space="preserve">, “Human DNA Polymerase κ Encircles DNA: Implications for Mismatch Extension and Lesion Bypass,” </w:t>
      </w:r>
      <w:r w:rsidRPr="00CC1B4F">
        <w:rPr>
          <w:rFonts w:ascii="Calibri" w:hAnsi="Calibri" w:cs="Calibri"/>
          <w:i/>
          <w:iCs/>
          <w:noProof/>
        </w:rPr>
        <w:t>Mol. Cell</w:t>
      </w:r>
      <w:r w:rsidRPr="00CC1B4F">
        <w:rPr>
          <w:rFonts w:ascii="Calibri" w:hAnsi="Calibri" w:cs="Calibri"/>
          <w:noProof/>
        </w:rPr>
        <w:t>, vol. 25, no. 4, pp. 601–614, 2007.</w:t>
      </w:r>
    </w:p>
    <w:p w14:paraId="4B891CDE" w14:textId="77777777" w:rsidR="00CC1B4F" w:rsidRPr="00CC1B4F" w:rsidRDefault="00CC1B4F" w:rsidP="00CC1B4F">
      <w:pPr>
        <w:widowControl w:val="0"/>
        <w:autoSpaceDE w:val="0"/>
        <w:autoSpaceDN w:val="0"/>
        <w:adjustRightInd w:val="0"/>
        <w:ind w:left="640" w:hanging="640"/>
        <w:rPr>
          <w:rFonts w:ascii="Calibri" w:hAnsi="Calibri" w:cs="Calibri"/>
          <w:noProof/>
        </w:rPr>
      </w:pPr>
      <w:r w:rsidRPr="00CC1B4F">
        <w:rPr>
          <w:rFonts w:ascii="Calibri" w:hAnsi="Calibri" w:cs="Calibri"/>
          <w:noProof/>
        </w:rPr>
        <w:t>[17]</w:t>
      </w:r>
      <w:r w:rsidRPr="00CC1B4F">
        <w:rPr>
          <w:rFonts w:ascii="Calibri" w:hAnsi="Calibri" w:cs="Calibri"/>
          <w:noProof/>
        </w:rPr>
        <w:tab/>
        <w:t xml:space="preserve">K. J. Neelsen and M. Lopes, “Replication fork reversal in eukaryotes: From dead end to dynamic response,” </w:t>
      </w:r>
      <w:r w:rsidRPr="00CC1B4F">
        <w:rPr>
          <w:rFonts w:ascii="Calibri" w:hAnsi="Calibri" w:cs="Calibri"/>
          <w:i/>
          <w:iCs/>
          <w:noProof/>
        </w:rPr>
        <w:t>Nat. Rev. Mol. Cell Biol.</w:t>
      </w:r>
      <w:r w:rsidRPr="00CC1B4F">
        <w:rPr>
          <w:rFonts w:ascii="Calibri" w:hAnsi="Calibri" w:cs="Calibri"/>
          <w:noProof/>
        </w:rPr>
        <w:t>, vol. 16, no. 4, pp. 207–220, 2015.</w:t>
      </w:r>
    </w:p>
    <w:p w14:paraId="66255114" w14:textId="77777777" w:rsidR="00CC1B4F" w:rsidRPr="00CC1B4F" w:rsidRDefault="00CC1B4F" w:rsidP="00CC1B4F">
      <w:pPr>
        <w:widowControl w:val="0"/>
        <w:autoSpaceDE w:val="0"/>
        <w:autoSpaceDN w:val="0"/>
        <w:adjustRightInd w:val="0"/>
        <w:ind w:left="640" w:hanging="640"/>
        <w:rPr>
          <w:rFonts w:ascii="Calibri" w:hAnsi="Calibri" w:cs="Calibri"/>
          <w:noProof/>
        </w:rPr>
      </w:pPr>
      <w:r w:rsidRPr="00CC1B4F">
        <w:rPr>
          <w:rFonts w:ascii="Calibri" w:hAnsi="Calibri" w:cs="Calibri"/>
          <w:noProof/>
        </w:rPr>
        <w:t>[18]</w:t>
      </w:r>
      <w:r w:rsidRPr="00CC1B4F">
        <w:rPr>
          <w:rFonts w:ascii="Calibri" w:hAnsi="Calibri" w:cs="Calibri"/>
          <w:noProof/>
        </w:rPr>
        <w:tab/>
        <w:t xml:space="preserve">A. A. Davies, D. Huttner, Y. Daigaku, S. Chen, and H. D. Ulrich, “Activation of Ubiquitin-Dependent DNA Damage Bypass Is Mediated by Replication Protein A,” </w:t>
      </w:r>
      <w:r w:rsidRPr="00CC1B4F">
        <w:rPr>
          <w:rFonts w:ascii="Calibri" w:hAnsi="Calibri" w:cs="Calibri"/>
          <w:i/>
          <w:iCs/>
          <w:noProof/>
        </w:rPr>
        <w:t>Mol. Cell</w:t>
      </w:r>
      <w:r w:rsidRPr="00CC1B4F">
        <w:rPr>
          <w:rFonts w:ascii="Calibri" w:hAnsi="Calibri" w:cs="Calibri"/>
          <w:noProof/>
        </w:rPr>
        <w:t>, vol. 29, no. 5, pp. 625–636, 2008.</w:t>
      </w:r>
    </w:p>
    <w:p w14:paraId="40A463B4" w14:textId="77777777" w:rsidR="00CC1B4F" w:rsidRPr="00CC1B4F" w:rsidRDefault="00CC1B4F" w:rsidP="00CC1B4F">
      <w:pPr>
        <w:widowControl w:val="0"/>
        <w:autoSpaceDE w:val="0"/>
        <w:autoSpaceDN w:val="0"/>
        <w:adjustRightInd w:val="0"/>
        <w:ind w:left="640" w:hanging="640"/>
        <w:rPr>
          <w:rFonts w:ascii="Calibri" w:hAnsi="Calibri" w:cs="Calibri"/>
          <w:noProof/>
        </w:rPr>
      </w:pPr>
      <w:r w:rsidRPr="00CC1B4F">
        <w:rPr>
          <w:rFonts w:ascii="Calibri" w:hAnsi="Calibri" w:cs="Calibri"/>
          <w:noProof/>
        </w:rPr>
        <w:t>[19]</w:t>
      </w:r>
      <w:r w:rsidRPr="00CC1B4F">
        <w:rPr>
          <w:rFonts w:ascii="Calibri" w:hAnsi="Calibri" w:cs="Calibri"/>
          <w:noProof/>
        </w:rPr>
        <w:tab/>
        <w:t xml:space="preserve">V. Álvarez, C. Frattini, M. P. Sacristán, A. Gallego-Sánchez, R. Bermejo, and A. Bueno, “PCNA Deubiquitylases Control DNA Damage Bypass at Replication Forks,” </w:t>
      </w:r>
      <w:r w:rsidRPr="00CC1B4F">
        <w:rPr>
          <w:rFonts w:ascii="Calibri" w:hAnsi="Calibri" w:cs="Calibri"/>
          <w:i/>
          <w:iCs/>
          <w:noProof/>
        </w:rPr>
        <w:t>Cell Rep.</w:t>
      </w:r>
      <w:r w:rsidRPr="00CC1B4F">
        <w:rPr>
          <w:rFonts w:ascii="Calibri" w:hAnsi="Calibri" w:cs="Calibri"/>
          <w:noProof/>
        </w:rPr>
        <w:t>, vol. 29, no. 5, pp. 1323-1335.e5, 2019.</w:t>
      </w:r>
    </w:p>
    <w:p w14:paraId="7D91B865" w14:textId="77777777" w:rsidR="00CC1B4F" w:rsidRPr="00CC1B4F" w:rsidRDefault="00CC1B4F" w:rsidP="00CC1B4F">
      <w:pPr>
        <w:widowControl w:val="0"/>
        <w:autoSpaceDE w:val="0"/>
        <w:autoSpaceDN w:val="0"/>
        <w:adjustRightInd w:val="0"/>
        <w:ind w:left="640" w:hanging="640"/>
        <w:rPr>
          <w:rFonts w:ascii="Calibri" w:hAnsi="Calibri" w:cs="Calibri"/>
          <w:noProof/>
        </w:rPr>
      </w:pPr>
      <w:r w:rsidRPr="00CC1B4F">
        <w:rPr>
          <w:rFonts w:ascii="Calibri" w:hAnsi="Calibri" w:cs="Calibri"/>
          <w:noProof/>
        </w:rPr>
        <w:t>[20]</w:t>
      </w:r>
      <w:r w:rsidRPr="00CC1B4F">
        <w:rPr>
          <w:rFonts w:ascii="Calibri" w:hAnsi="Calibri" w:cs="Calibri"/>
          <w:noProof/>
        </w:rPr>
        <w:tab/>
        <w:t xml:space="preserve">P. L. Kannouche, J. Wing, and A. R. Lehmann, “Interaction of human DNA polymerase η with monoubiquitinated PCNA: A possible mechanism for the polymerase switch in response to DNA damage,” </w:t>
      </w:r>
      <w:r w:rsidRPr="00CC1B4F">
        <w:rPr>
          <w:rFonts w:ascii="Calibri" w:hAnsi="Calibri" w:cs="Calibri"/>
          <w:i/>
          <w:iCs/>
          <w:noProof/>
        </w:rPr>
        <w:t>Mol. Cell</w:t>
      </w:r>
      <w:r w:rsidRPr="00CC1B4F">
        <w:rPr>
          <w:rFonts w:ascii="Calibri" w:hAnsi="Calibri" w:cs="Calibri"/>
          <w:noProof/>
        </w:rPr>
        <w:t>, vol. 14, no. 4, pp. 491–500, 2004.</w:t>
      </w:r>
    </w:p>
    <w:p w14:paraId="5A5BE9E2" w14:textId="77777777" w:rsidR="00CC1B4F" w:rsidRPr="00CC1B4F" w:rsidRDefault="00CC1B4F" w:rsidP="00CC1B4F">
      <w:pPr>
        <w:widowControl w:val="0"/>
        <w:autoSpaceDE w:val="0"/>
        <w:autoSpaceDN w:val="0"/>
        <w:adjustRightInd w:val="0"/>
        <w:ind w:left="640" w:hanging="640"/>
        <w:rPr>
          <w:rFonts w:ascii="Calibri" w:hAnsi="Calibri" w:cs="Calibri"/>
          <w:noProof/>
        </w:rPr>
      </w:pPr>
      <w:r w:rsidRPr="00CC1B4F">
        <w:rPr>
          <w:rFonts w:ascii="Calibri" w:hAnsi="Calibri" w:cs="Calibri"/>
          <w:noProof/>
        </w:rPr>
        <w:t>[21]</w:t>
      </w:r>
      <w:r w:rsidRPr="00CC1B4F">
        <w:rPr>
          <w:rFonts w:ascii="Calibri" w:hAnsi="Calibri" w:cs="Calibri"/>
          <w:noProof/>
        </w:rPr>
        <w:tab/>
        <w:t xml:space="preserve">E. C. Friedberg, A. R. Lehmann, and R. P. P. Fuchs, “Trading Places: How do DNA polymerases switch during translesion DNA synthesis?,” </w:t>
      </w:r>
      <w:r w:rsidRPr="00CC1B4F">
        <w:rPr>
          <w:rFonts w:ascii="Calibri" w:hAnsi="Calibri" w:cs="Calibri"/>
          <w:i/>
          <w:iCs/>
          <w:noProof/>
        </w:rPr>
        <w:t>Mol. Cell</w:t>
      </w:r>
      <w:r w:rsidRPr="00CC1B4F">
        <w:rPr>
          <w:rFonts w:ascii="Calibri" w:hAnsi="Calibri" w:cs="Calibri"/>
          <w:noProof/>
        </w:rPr>
        <w:t>, vol. 18, no. 5, pp. 499–505, 2005.</w:t>
      </w:r>
    </w:p>
    <w:p w14:paraId="13287239" w14:textId="77777777" w:rsidR="00CC1B4F" w:rsidRPr="00CC1B4F" w:rsidRDefault="00CC1B4F" w:rsidP="00CC1B4F">
      <w:pPr>
        <w:widowControl w:val="0"/>
        <w:autoSpaceDE w:val="0"/>
        <w:autoSpaceDN w:val="0"/>
        <w:adjustRightInd w:val="0"/>
        <w:ind w:left="640" w:hanging="640"/>
        <w:rPr>
          <w:rFonts w:ascii="Calibri" w:hAnsi="Calibri" w:cs="Calibri"/>
          <w:noProof/>
        </w:rPr>
      </w:pPr>
      <w:r w:rsidRPr="00CC1B4F">
        <w:rPr>
          <w:rFonts w:ascii="Calibri" w:hAnsi="Calibri" w:cs="Calibri"/>
          <w:noProof/>
        </w:rPr>
        <w:t>[22]</w:t>
      </w:r>
      <w:r w:rsidRPr="00CC1B4F">
        <w:rPr>
          <w:rFonts w:ascii="Calibri" w:hAnsi="Calibri" w:cs="Calibri"/>
          <w:noProof/>
        </w:rPr>
        <w:tab/>
        <w:t xml:space="preserve">M. Vujanovic </w:t>
      </w:r>
      <w:r w:rsidRPr="00CC1B4F">
        <w:rPr>
          <w:rFonts w:ascii="Calibri" w:hAnsi="Calibri" w:cs="Calibri"/>
          <w:i/>
          <w:iCs/>
          <w:noProof/>
        </w:rPr>
        <w:t>et al.</w:t>
      </w:r>
      <w:r w:rsidRPr="00CC1B4F">
        <w:rPr>
          <w:rFonts w:ascii="Calibri" w:hAnsi="Calibri" w:cs="Calibri"/>
          <w:noProof/>
        </w:rPr>
        <w:t xml:space="preserve">, “Replication Fork Slowing and Reversal upon DNA Damage Require PCNA Polyubiquitination and ZRANB3 DNA Translocase Activity,” </w:t>
      </w:r>
      <w:r w:rsidRPr="00CC1B4F">
        <w:rPr>
          <w:rFonts w:ascii="Calibri" w:hAnsi="Calibri" w:cs="Calibri"/>
          <w:i/>
          <w:iCs/>
          <w:noProof/>
        </w:rPr>
        <w:t>Mol. Cell</w:t>
      </w:r>
      <w:r w:rsidRPr="00CC1B4F">
        <w:rPr>
          <w:rFonts w:ascii="Calibri" w:hAnsi="Calibri" w:cs="Calibri"/>
          <w:noProof/>
        </w:rPr>
        <w:t>, vol. 67, no. 5, pp. 882-890.e5, 2017.</w:t>
      </w:r>
    </w:p>
    <w:p w14:paraId="11B2B67F" w14:textId="77777777" w:rsidR="00CC1B4F" w:rsidRPr="00CC1B4F" w:rsidRDefault="00CC1B4F" w:rsidP="00CC1B4F">
      <w:pPr>
        <w:widowControl w:val="0"/>
        <w:autoSpaceDE w:val="0"/>
        <w:autoSpaceDN w:val="0"/>
        <w:adjustRightInd w:val="0"/>
        <w:ind w:left="640" w:hanging="640"/>
        <w:rPr>
          <w:rFonts w:ascii="Calibri" w:hAnsi="Calibri" w:cs="Calibri"/>
          <w:noProof/>
        </w:rPr>
      </w:pPr>
      <w:r w:rsidRPr="00CC1B4F">
        <w:rPr>
          <w:rFonts w:ascii="Calibri" w:hAnsi="Calibri" w:cs="Calibri"/>
          <w:noProof/>
        </w:rPr>
        <w:t>[23]</w:t>
      </w:r>
      <w:r w:rsidRPr="00CC1B4F">
        <w:rPr>
          <w:rFonts w:ascii="Calibri" w:hAnsi="Calibri" w:cs="Calibri"/>
          <w:noProof/>
        </w:rPr>
        <w:tab/>
        <w:t xml:space="preserve">P. Burkovics, M. Sebesta, D. Balogh, L. Haracska, and L. Krejci, “Strand invasion by HLTF as a mechanism for template switch in fork rescue,” </w:t>
      </w:r>
      <w:r w:rsidRPr="00CC1B4F">
        <w:rPr>
          <w:rFonts w:ascii="Calibri" w:hAnsi="Calibri" w:cs="Calibri"/>
          <w:i/>
          <w:iCs/>
          <w:noProof/>
        </w:rPr>
        <w:t>Nucleic Acids Res.</w:t>
      </w:r>
      <w:r w:rsidRPr="00CC1B4F">
        <w:rPr>
          <w:rFonts w:ascii="Calibri" w:hAnsi="Calibri" w:cs="Calibri"/>
          <w:noProof/>
        </w:rPr>
        <w:t>, vol. 42, no. 3, pp. 1711–1720, 2014.</w:t>
      </w:r>
    </w:p>
    <w:p w14:paraId="100FEC0C" w14:textId="77777777" w:rsidR="00CC1B4F" w:rsidRPr="00CC1B4F" w:rsidRDefault="00CC1B4F" w:rsidP="00CC1B4F">
      <w:pPr>
        <w:widowControl w:val="0"/>
        <w:autoSpaceDE w:val="0"/>
        <w:autoSpaceDN w:val="0"/>
        <w:adjustRightInd w:val="0"/>
        <w:ind w:left="640" w:hanging="640"/>
        <w:rPr>
          <w:rFonts w:ascii="Calibri" w:hAnsi="Calibri" w:cs="Calibri"/>
          <w:noProof/>
        </w:rPr>
      </w:pPr>
      <w:r w:rsidRPr="00CC1B4F">
        <w:rPr>
          <w:rFonts w:ascii="Calibri" w:hAnsi="Calibri" w:cs="Calibri"/>
          <w:noProof/>
        </w:rPr>
        <w:t>[24]</w:t>
      </w:r>
      <w:r w:rsidRPr="00CC1B4F">
        <w:rPr>
          <w:rFonts w:ascii="Calibri" w:hAnsi="Calibri" w:cs="Calibri"/>
          <w:noProof/>
        </w:rPr>
        <w:tab/>
        <w:t xml:space="preserve">C. Guo </w:t>
      </w:r>
      <w:r w:rsidRPr="00CC1B4F">
        <w:rPr>
          <w:rFonts w:ascii="Calibri" w:hAnsi="Calibri" w:cs="Calibri"/>
          <w:i/>
          <w:iCs/>
          <w:noProof/>
        </w:rPr>
        <w:t>et al.</w:t>
      </w:r>
      <w:r w:rsidRPr="00CC1B4F">
        <w:rPr>
          <w:rFonts w:ascii="Calibri" w:hAnsi="Calibri" w:cs="Calibri"/>
          <w:noProof/>
        </w:rPr>
        <w:t xml:space="preserve">, “Mouse Rev1 protein interacts with multiple DNA polymerases involved in translesion DNA </w:t>
      </w:r>
      <w:r w:rsidRPr="00CC1B4F">
        <w:rPr>
          <w:rFonts w:ascii="Calibri" w:hAnsi="Calibri" w:cs="Calibri"/>
          <w:noProof/>
        </w:rPr>
        <w:lastRenderedPageBreak/>
        <w:t xml:space="preserve">synthesis,” </w:t>
      </w:r>
      <w:r w:rsidRPr="00CC1B4F">
        <w:rPr>
          <w:rFonts w:ascii="Calibri" w:hAnsi="Calibri" w:cs="Calibri"/>
          <w:i/>
          <w:iCs/>
          <w:noProof/>
        </w:rPr>
        <w:t>EMBO J.</w:t>
      </w:r>
      <w:r w:rsidRPr="00CC1B4F">
        <w:rPr>
          <w:rFonts w:ascii="Calibri" w:hAnsi="Calibri" w:cs="Calibri"/>
          <w:noProof/>
        </w:rPr>
        <w:t>, vol. 22, no. 24, pp. 6621–6630, Dec. 2003.</w:t>
      </w:r>
    </w:p>
    <w:p w14:paraId="4DDF4DE4" w14:textId="77777777" w:rsidR="00CC1B4F" w:rsidRPr="00CC1B4F" w:rsidRDefault="00CC1B4F" w:rsidP="00CC1B4F">
      <w:pPr>
        <w:widowControl w:val="0"/>
        <w:autoSpaceDE w:val="0"/>
        <w:autoSpaceDN w:val="0"/>
        <w:adjustRightInd w:val="0"/>
        <w:ind w:left="640" w:hanging="640"/>
        <w:rPr>
          <w:rFonts w:ascii="Calibri" w:hAnsi="Calibri" w:cs="Calibri"/>
          <w:noProof/>
        </w:rPr>
      </w:pPr>
      <w:r w:rsidRPr="00CC1B4F">
        <w:rPr>
          <w:rFonts w:ascii="Calibri" w:hAnsi="Calibri" w:cs="Calibri"/>
          <w:noProof/>
        </w:rPr>
        <w:t>[25]</w:t>
      </w:r>
      <w:r w:rsidRPr="00CC1B4F">
        <w:rPr>
          <w:rFonts w:ascii="Calibri" w:hAnsi="Calibri" w:cs="Calibri"/>
          <w:noProof/>
        </w:rPr>
        <w:tab/>
        <w:t xml:space="preserve">P. Langerak, A. O. H. Nygren, P. H. L. Krijger, P. C. M. Van Den Berk, and H. Jacobs, “A/T mutagenesis in hypermutated immunoglobulin genes strongly depends on PCNAK164 modification,” </w:t>
      </w:r>
      <w:r w:rsidRPr="00CC1B4F">
        <w:rPr>
          <w:rFonts w:ascii="Calibri" w:hAnsi="Calibri" w:cs="Calibri"/>
          <w:i/>
          <w:iCs/>
          <w:noProof/>
        </w:rPr>
        <w:t>J. Exp. Med.</w:t>
      </w:r>
      <w:r w:rsidRPr="00CC1B4F">
        <w:rPr>
          <w:rFonts w:ascii="Calibri" w:hAnsi="Calibri" w:cs="Calibri"/>
          <w:noProof/>
        </w:rPr>
        <w:t>, vol. 204, no. 8, pp. 1989–1998, 2007.</w:t>
      </w:r>
    </w:p>
    <w:p w14:paraId="0ABC1340" w14:textId="77777777" w:rsidR="00CC1B4F" w:rsidRPr="00CC1B4F" w:rsidRDefault="00CC1B4F" w:rsidP="00CC1B4F">
      <w:pPr>
        <w:widowControl w:val="0"/>
        <w:autoSpaceDE w:val="0"/>
        <w:autoSpaceDN w:val="0"/>
        <w:adjustRightInd w:val="0"/>
        <w:ind w:left="640" w:hanging="640"/>
        <w:rPr>
          <w:rFonts w:ascii="Calibri" w:hAnsi="Calibri" w:cs="Calibri"/>
          <w:noProof/>
        </w:rPr>
      </w:pPr>
      <w:r w:rsidRPr="00CC1B4F">
        <w:rPr>
          <w:rFonts w:ascii="Calibri" w:hAnsi="Calibri" w:cs="Calibri"/>
          <w:noProof/>
        </w:rPr>
        <w:t>[26]</w:t>
      </w:r>
      <w:r w:rsidRPr="00CC1B4F">
        <w:rPr>
          <w:rFonts w:ascii="Calibri" w:hAnsi="Calibri" w:cs="Calibri"/>
          <w:noProof/>
        </w:rPr>
        <w:tab/>
        <w:t xml:space="preserve">K. Masuda, R. Ouchida, Y. Li, X. Gao, H. Mori, and J.-Y. Wang, “A Critical Role for REV1 in Regulating the Induction of C:G Transitions and A:T Mutations during Ig Gene Hypermutation,” </w:t>
      </w:r>
      <w:r w:rsidRPr="00CC1B4F">
        <w:rPr>
          <w:rFonts w:ascii="Calibri" w:hAnsi="Calibri" w:cs="Calibri"/>
          <w:i/>
          <w:iCs/>
          <w:noProof/>
        </w:rPr>
        <w:t>J. Immunol.</w:t>
      </w:r>
      <w:r w:rsidRPr="00CC1B4F">
        <w:rPr>
          <w:rFonts w:ascii="Calibri" w:hAnsi="Calibri" w:cs="Calibri"/>
          <w:noProof/>
        </w:rPr>
        <w:t>, vol. 183, no. 3, pp. 1846–1850, 2009.</w:t>
      </w:r>
    </w:p>
    <w:p w14:paraId="6C3B358B" w14:textId="77777777" w:rsidR="00CC1B4F" w:rsidRPr="00CC1B4F" w:rsidRDefault="00CC1B4F" w:rsidP="00CC1B4F">
      <w:pPr>
        <w:widowControl w:val="0"/>
        <w:autoSpaceDE w:val="0"/>
        <w:autoSpaceDN w:val="0"/>
        <w:adjustRightInd w:val="0"/>
        <w:ind w:left="640" w:hanging="640"/>
        <w:rPr>
          <w:rFonts w:ascii="Calibri" w:hAnsi="Calibri" w:cs="Calibri"/>
          <w:noProof/>
        </w:rPr>
      </w:pPr>
      <w:r w:rsidRPr="00CC1B4F">
        <w:rPr>
          <w:rFonts w:ascii="Calibri" w:hAnsi="Calibri" w:cs="Calibri"/>
          <w:noProof/>
        </w:rPr>
        <w:t>[27]</w:t>
      </w:r>
      <w:r w:rsidRPr="00CC1B4F">
        <w:rPr>
          <w:rFonts w:ascii="Calibri" w:hAnsi="Calibri" w:cs="Calibri"/>
          <w:noProof/>
        </w:rPr>
        <w:tab/>
        <w:t xml:space="preserve">M. Vooijs, J. Jonkers, and A. Berns, “A highly efficient ligand-regulated Cre recombinase mouse line shows that LoxP recombination is position dependent,” </w:t>
      </w:r>
      <w:r w:rsidRPr="00CC1B4F">
        <w:rPr>
          <w:rFonts w:ascii="Calibri" w:hAnsi="Calibri" w:cs="Calibri"/>
          <w:i/>
          <w:iCs/>
          <w:noProof/>
        </w:rPr>
        <w:t>EMBO Rep.</w:t>
      </w:r>
      <w:r w:rsidRPr="00CC1B4F">
        <w:rPr>
          <w:rFonts w:ascii="Calibri" w:hAnsi="Calibri" w:cs="Calibri"/>
          <w:noProof/>
        </w:rPr>
        <w:t>, vol. 2, no. 4, pp. 292–297, 2001.</w:t>
      </w:r>
    </w:p>
    <w:p w14:paraId="368217A6" w14:textId="77777777" w:rsidR="00CC1B4F" w:rsidRPr="00CC1B4F" w:rsidRDefault="00CC1B4F" w:rsidP="00CC1B4F">
      <w:pPr>
        <w:widowControl w:val="0"/>
        <w:autoSpaceDE w:val="0"/>
        <w:autoSpaceDN w:val="0"/>
        <w:adjustRightInd w:val="0"/>
        <w:ind w:left="640" w:hanging="640"/>
        <w:rPr>
          <w:rFonts w:ascii="Calibri" w:hAnsi="Calibri" w:cs="Calibri"/>
          <w:noProof/>
        </w:rPr>
      </w:pPr>
      <w:r w:rsidRPr="00CC1B4F">
        <w:rPr>
          <w:rFonts w:ascii="Calibri" w:hAnsi="Calibri" w:cs="Calibri"/>
          <w:noProof/>
        </w:rPr>
        <w:t>[28]</w:t>
      </w:r>
      <w:r w:rsidRPr="00CC1B4F">
        <w:rPr>
          <w:rFonts w:ascii="Calibri" w:hAnsi="Calibri" w:cs="Calibri"/>
          <w:noProof/>
        </w:rPr>
        <w:tab/>
        <w:t>H. Ma, Zhang, “Chapter 3 Building cre knockin rat lines using Crispr,” vol. 1642, pp. 37–52, 2017.</w:t>
      </w:r>
    </w:p>
    <w:p w14:paraId="37D2026A" w14:textId="77777777" w:rsidR="00CC1B4F" w:rsidRPr="00CC1B4F" w:rsidRDefault="00CC1B4F" w:rsidP="00CC1B4F">
      <w:pPr>
        <w:widowControl w:val="0"/>
        <w:autoSpaceDE w:val="0"/>
        <w:autoSpaceDN w:val="0"/>
        <w:adjustRightInd w:val="0"/>
        <w:ind w:left="640" w:hanging="640"/>
        <w:rPr>
          <w:rFonts w:ascii="Calibri" w:hAnsi="Calibri" w:cs="Calibri"/>
          <w:noProof/>
        </w:rPr>
      </w:pPr>
      <w:r w:rsidRPr="00CC1B4F">
        <w:rPr>
          <w:rFonts w:ascii="Calibri" w:hAnsi="Calibri" w:cs="Calibri"/>
          <w:noProof/>
        </w:rPr>
        <w:t>[29]</w:t>
      </w:r>
      <w:r w:rsidRPr="00CC1B4F">
        <w:rPr>
          <w:rFonts w:ascii="Calibri" w:hAnsi="Calibri" w:cs="Calibri"/>
          <w:noProof/>
        </w:rPr>
        <w:tab/>
        <w:t xml:space="preserve">H. Kim, M. Kim, S.-K. Im, and S. Fang, “Mouse Cre-LoxP system: general principles to determine tissue-specific roles of target genes,” </w:t>
      </w:r>
      <w:r w:rsidRPr="00CC1B4F">
        <w:rPr>
          <w:rFonts w:ascii="Calibri" w:hAnsi="Calibri" w:cs="Calibri"/>
          <w:i/>
          <w:iCs/>
          <w:noProof/>
        </w:rPr>
        <w:t>Lab. Anim. Res.</w:t>
      </w:r>
      <w:r w:rsidRPr="00CC1B4F">
        <w:rPr>
          <w:rFonts w:ascii="Calibri" w:hAnsi="Calibri" w:cs="Calibri"/>
          <w:noProof/>
        </w:rPr>
        <w:t>, vol. 34, no. 4, p. 147, 2018.</w:t>
      </w:r>
    </w:p>
    <w:p w14:paraId="0EB35E73" w14:textId="77777777" w:rsidR="00CC1B4F" w:rsidRPr="00CC1B4F" w:rsidRDefault="00CC1B4F" w:rsidP="00CC1B4F">
      <w:pPr>
        <w:widowControl w:val="0"/>
        <w:autoSpaceDE w:val="0"/>
        <w:autoSpaceDN w:val="0"/>
        <w:adjustRightInd w:val="0"/>
        <w:ind w:left="640" w:hanging="640"/>
        <w:rPr>
          <w:rFonts w:ascii="Calibri" w:hAnsi="Calibri" w:cs="Calibri"/>
          <w:noProof/>
        </w:rPr>
      </w:pPr>
      <w:r w:rsidRPr="00CC1B4F">
        <w:rPr>
          <w:rFonts w:ascii="Calibri" w:hAnsi="Calibri" w:cs="Calibri"/>
          <w:noProof/>
        </w:rPr>
        <w:t>[30]</w:t>
      </w:r>
      <w:r w:rsidRPr="00CC1B4F">
        <w:rPr>
          <w:rFonts w:ascii="Calibri" w:hAnsi="Calibri" w:cs="Calibri"/>
          <w:noProof/>
        </w:rPr>
        <w:tab/>
        <w:t xml:space="preserve">A. Amitai-Lange </w:t>
      </w:r>
      <w:r w:rsidRPr="00CC1B4F">
        <w:rPr>
          <w:rFonts w:ascii="Calibri" w:hAnsi="Calibri" w:cs="Calibri"/>
          <w:i/>
          <w:iCs/>
          <w:noProof/>
        </w:rPr>
        <w:t>et al.</w:t>
      </w:r>
      <w:r w:rsidRPr="00CC1B4F">
        <w:rPr>
          <w:rFonts w:ascii="Calibri" w:hAnsi="Calibri" w:cs="Calibri"/>
          <w:noProof/>
        </w:rPr>
        <w:t xml:space="preserve">, “A method for lineage tracing of corneal cells using multi-color fluorescent reporter mice,” </w:t>
      </w:r>
      <w:r w:rsidRPr="00CC1B4F">
        <w:rPr>
          <w:rFonts w:ascii="Calibri" w:hAnsi="Calibri" w:cs="Calibri"/>
          <w:i/>
          <w:iCs/>
          <w:noProof/>
        </w:rPr>
        <w:t>J. Vis. Exp.</w:t>
      </w:r>
      <w:r w:rsidRPr="00CC1B4F">
        <w:rPr>
          <w:rFonts w:ascii="Calibri" w:hAnsi="Calibri" w:cs="Calibri"/>
          <w:noProof/>
        </w:rPr>
        <w:t>, vol. 2015, no. 106, pp. 1–7, 2015.</w:t>
      </w:r>
    </w:p>
    <w:p w14:paraId="123B0F43" w14:textId="77777777" w:rsidR="00CC1B4F" w:rsidRPr="00CC1B4F" w:rsidRDefault="00CC1B4F" w:rsidP="00CC1B4F">
      <w:pPr>
        <w:widowControl w:val="0"/>
        <w:autoSpaceDE w:val="0"/>
        <w:autoSpaceDN w:val="0"/>
        <w:adjustRightInd w:val="0"/>
        <w:ind w:left="640" w:hanging="640"/>
        <w:rPr>
          <w:rFonts w:ascii="Calibri" w:hAnsi="Calibri" w:cs="Calibri"/>
          <w:noProof/>
        </w:rPr>
      </w:pPr>
      <w:r w:rsidRPr="00CC1B4F">
        <w:rPr>
          <w:rFonts w:ascii="Calibri" w:hAnsi="Calibri" w:cs="Calibri"/>
          <w:noProof/>
        </w:rPr>
        <w:t>[31]</w:t>
      </w:r>
      <w:r w:rsidRPr="00CC1B4F">
        <w:rPr>
          <w:rFonts w:ascii="Calibri" w:hAnsi="Calibri" w:cs="Calibri"/>
          <w:noProof/>
        </w:rPr>
        <w:tab/>
        <w:t xml:space="preserve">P. Langerak, A. O. H. Nygren, J. P. Schouten, and H. Jacobs, “Rapid and quantitative detection of homologous and non-homologous recombination events using three oligonucleotide MLPA,” </w:t>
      </w:r>
      <w:r w:rsidRPr="00CC1B4F">
        <w:rPr>
          <w:rFonts w:ascii="Calibri" w:hAnsi="Calibri" w:cs="Calibri"/>
          <w:i/>
          <w:iCs/>
          <w:noProof/>
        </w:rPr>
        <w:t>Nucleic Acids Res.</w:t>
      </w:r>
      <w:r w:rsidRPr="00CC1B4F">
        <w:rPr>
          <w:rFonts w:ascii="Calibri" w:hAnsi="Calibri" w:cs="Calibri"/>
          <w:noProof/>
        </w:rPr>
        <w:t>, vol. 33, no. 22, 2005.</w:t>
      </w:r>
    </w:p>
    <w:p w14:paraId="7EC53AA1" w14:textId="77777777" w:rsidR="00CC1B4F" w:rsidRPr="00CC1B4F" w:rsidRDefault="00CC1B4F" w:rsidP="00CC1B4F">
      <w:pPr>
        <w:widowControl w:val="0"/>
        <w:autoSpaceDE w:val="0"/>
        <w:autoSpaceDN w:val="0"/>
        <w:adjustRightInd w:val="0"/>
        <w:ind w:left="640" w:hanging="640"/>
        <w:rPr>
          <w:rFonts w:ascii="Calibri" w:hAnsi="Calibri" w:cs="Calibri"/>
          <w:noProof/>
        </w:rPr>
      </w:pPr>
      <w:r w:rsidRPr="00CC1B4F">
        <w:rPr>
          <w:rFonts w:ascii="Calibri" w:hAnsi="Calibri" w:cs="Calibri"/>
          <w:noProof/>
        </w:rPr>
        <w:t>[32]</w:t>
      </w:r>
      <w:r w:rsidRPr="00CC1B4F">
        <w:rPr>
          <w:rFonts w:ascii="Calibri" w:hAnsi="Calibri" w:cs="Calibri"/>
          <w:noProof/>
        </w:rPr>
        <w:tab/>
        <w:t xml:space="preserve">D. Cia, K. B. Cohen, T. Luo, J. W. Lichtman, and J. R. Sanes, “New Tools for the brainbow toolbox,” </w:t>
      </w:r>
      <w:r w:rsidRPr="00CC1B4F">
        <w:rPr>
          <w:rFonts w:ascii="Calibri" w:hAnsi="Calibri" w:cs="Calibri"/>
          <w:i/>
          <w:iCs/>
          <w:noProof/>
        </w:rPr>
        <w:t>Nat. Methods</w:t>
      </w:r>
      <w:r w:rsidRPr="00CC1B4F">
        <w:rPr>
          <w:rFonts w:ascii="Calibri" w:hAnsi="Calibri" w:cs="Calibri"/>
          <w:noProof/>
        </w:rPr>
        <w:t>, vol. 10, no. 6, pp. 540–547, 2013.</w:t>
      </w:r>
    </w:p>
    <w:p w14:paraId="6F6722A7" w14:textId="77777777" w:rsidR="00CC1B4F" w:rsidRPr="00CC1B4F" w:rsidRDefault="00CC1B4F" w:rsidP="00CC1B4F">
      <w:pPr>
        <w:widowControl w:val="0"/>
        <w:autoSpaceDE w:val="0"/>
        <w:autoSpaceDN w:val="0"/>
        <w:adjustRightInd w:val="0"/>
        <w:ind w:left="640" w:hanging="640"/>
        <w:rPr>
          <w:rFonts w:ascii="Calibri" w:hAnsi="Calibri" w:cs="Calibri"/>
          <w:noProof/>
        </w:rPr>
      </w:pPr>
      <w:r w:rsidRPr="00CC1B4F">
        <w:rPr>
          <w:rFonts w:ascii="Calibri" w:hAnsi="Calibri" w:cs="Calibri"/>
          <w:noProof/>
        </w:rPr>
        <w:t>[33]</w:t>
      </w:r>
      <w:r w:rsidRPr="00CC1B4F">
        <w:rPr>
          <w:rFonts w:ascii="Calibri" w:hAnsi="Calibri" w:cs="Calibri"/>
          <w:noProof/>
        </w:rPr>
        <w:tab/>
        <w:t xml:space="preserve">H. J. Snippert </w:t>
      </w:r>
      <w:r w:rsidRPr="00CC1B4F">
        <w:rPr>
          <w:rFonts w:ascii="Calibri" w:hAnsi="Calibri" w:cs="Calibri"/>
          <w:i/>
          <w:iCs/>
          <w:noProof/>
        </w:rPr>
        <w:t>et al.</w:t>
      </w:r>
      <w:r w:rsidRPr="00CC1B4F">
        <w:rPr>
          <w:rFonts w:ascii="Calibri" w:hAnsi="Calibri" w:cs="Calibri"/>
          <w:noProof/>
        </w:rPr>
        <w:t xml:space="preserve">, “Intestinal crypt homeostasis results from neutral competition between symmetrically dividing Lgr5 stem cells,” </w:t>
      </w:r>
      <w:r w:rsidRPr="00CC1B4F">
        <w:rPr>
          <w:rFonts w:ascii="Calibri" w:hAnsi="Calibri" w:cs="Calibri"/>
          <w:i/>
          <w:iCs/>
          <w:noProof/>
        </w:rPr>
        <w:t>Cell</w:t>
      </w:r>
      <w:r w:rsidRPr="00CC1B4F">
        <w:rPr>
          <w:rFonts w:ascii="Calibri" w:hAnsi="Calibri" w:cs="Calibri"/>
          <w:noProof/>
        </w:rPr>
        <w:t>, vol. 143, no. 1, pp. 134–144, 2010.</w:t>
      </w:r>
    </w:p>
    <w:p w14:paraId="62A95DB9" w14:textId="77777777" w:rsidR="00CC1B4F" w:rsidRPr="00CC1B4F" w:rsidRDefault="00CC1B4F" w:rsidP="00CC1B4F">
      <w:pPr>
        <w:widowControl w:val="0"/>
        <w:autoSpaceDE w:val="0"/>
        <w:autoSpaceDN w:val="0"/>
        <w:adjustRightInd w:val="0"/>
        <w:ind w:left="640" w:hanging="640"/>
        <w:rPr>
          <w:rFonts w:ascii="Calibri" w:hAnsi="Calibri" w:cs="Calibri"/>
          <w:noProof/>
        </w:rPr>
      </w:pPr>
      <w:r w:rsidRPr="00CC1B4F">
        <w:rPr>
          <w:rFonts w:ascii="Calibri" w:hAnsi="Calibri" w:cs="Calibri"/>
          <w:noProof/>
        </w:rPr>
        <w:t>[34]</w:t>
      </w:r>
      <w:r w:rsidRPr="00CC1B4F">
        <w:rPr>
          <w:rFonts w:ascii="Calibri" w:hAnsi="Calibri" w:cs="Calibri"/>
          <w:noProof/>
        </w:rPr>
        <w:tab/>
        <w:t xml:space="preserve">W. Gu </w:t>
      </w:r>
      <w:r w:rsidRPr="00CC1B4F">
        <w:rPr>
          <w:rFonts w:ascii="Calibri" w:hAnsi="Calibri" w:cs="Calibri"/>
          <w:i/>
          <w:iCs/>
          <w:noProof/>
        </w:rPr>
        <w:t>et al.</w:t>
      </w:r>
      <w:r w:rsidRPr="00CC1B4F">
        <w:rPr>
          <w:rFonts w:ascii="Calibri" w:hAnsi="Calibri" w:cs="Calibri"/>
          <w:noProof/>
        </w:rPr>
        <w:t xml:space="preserve">, “Anordrin eliminates tamoxifen side effects without changing its antitumor activity,” </w:t>
      </w:r>
      <w:r w:rsidRPr="00CC1B4F">
        <w:rPr>
          <w:rFonts w:ascii="Calibri" w:hAnsi="Calibri" w:cs="Calibri"/>
          <w:i/>
          <w:iCs/>
          <w:noProof/>
        </w:rPr>
        <w:t>Sci. Rep.</w:t>
      </w:r>
      <w:r w:rsidRPr="00CC1B4F">
        <w:rPr>
          <w:rFonts w:ascii="Calibri" w:hAnsi="Calibri" w:cs="Calibri"/>
          <w:noProof/>
        </w:rPr>
        <w:t>, vol. 7, pp. 1–9, 2017.</w:t>
      </w:r>
    </w:p>
    <w:p w14:paraId="167D6231" w14:textId="77777777" w:rsidR="00CC1B4F" w:rsidRPr="00CC1B4F" w:rsidRDefault="00CC1B4F" w:rsidP="00CC1B4F">
      <w:pPr>
        <w:widowControl w:val="0"/>
        <w:autoSpaceDE w:val="0"/>
        <w:autoSpaceDN w:val="0"/>
        <w:adjustRightInd w:val="0"/>
        <w:ind w:left="640" w:hanging="640"/>
        <w:rPr>
          <w:rFonts w:ascii="Calibri" w:hAnsi="Calibri" w:cs="Calibri"/>
          <w:noProof/>
        </w:rPr>
      </w:pPr>
      <w:r w:rsidRPr="00CC1B4F">
        <w:rPr>
          <w:rFonts w:ascii="Calibri" w:hAnsi="Calibri" w:cs="Calibri"/>
          <w:noProof/>
        </w:rPr>
        <w:t>[35]</w:t>
      </w:r>
      <w:r w:rsidRPr="00CC1B4F">
        <w:rPr>
          <w:rFonts w:ascii="Calibri" w:hAnsi="Calibri" w:cs="Calibri"/>
          <w:noProof/>
        </w:rPr>
        <w:tab/>
        <w:t xml:space="preserve">S. Kühbandner, S. Brummer, D. Metzger, P. Chambon, F. Hofmann, and R. Feil, “Temporally controlled somatic mutagenesis in smooth muscle,” </w:t>
      </w:r>
      <w:r w:rsidRPr="00CC1B4F">
        <w:rPr>
          <w:rFonts w:ascii="Calibri" w:hAnsi="Calibri" w:cs="Calibri"/>
          <w:i/>
          <w:iCs/>
          <w:noProof/>
        </w:rPr>
        <w:t>Genesis</w:t>
      </w:r>
      <w:r w:rsidRPr="00CC1B4F">
        <w:rPr>
          <w:rFonts w:ascii="Calibri" w:hAnsi="Calibri" w:cs="Calibri"/>
          <w:noProof/>
        </w:rPr>
        <w:t>, vol. 28, no. 1, pp. 15–22, 2000.</w:t>
      </w:r>
    </w:p>
    <w:p w14:paraId="632CBF6D" w14:textId="77777777" w:rsidR="00CC1B4F" w:rsidRPr="00CC1B4F" w:rsidRDefault="00CC1B4F" w:rsidP="00CC1B4F">
      <w:pPr>
        <w:widowControl w:val="0"/>
        <w:autoSpaceDE w:val="0"/>
        <w:autoSpaceDN w:val="0"/>
        <w:adjustRightInd w:val="0"/>
        <w:ind w:left="640" w:hanging="640"/>
        <w:rPr>
          <w:rFonts w:ascii="Calibri" w:hAnsi="Calibri" w:cs="Calibri"/>
          <w:noProof/>
        </w:rPr>
      </w:pPr>
      <w:r w:rsidRPr="00CC1B4F">
        <w:rPr>
          <w:rFonts w:ascii="Calibri" w:hAnsi="Calibri" w:cs="Calibri"/>
          <w:noProof/>
        </w:rPr>
        <w:t>[36]</w:t>
      </w:r>
      <w:r w:rsidRPr="00CC1B4F">
        <w:rPr>
          <w:rFonts w:ascii="Calibri" w:hAnsi="Calibri" w:cs="Calibri"/>
          <w:noProof/>
        </w:rPr>
        <w:tab/>
        <w:t xml:space="preserve">C. J. Lord, A. N. J. Tutt, and A. Ashworth, “Synthetic Lethality and Cancer Therapy: Lessons Learned from the Development of PARP Inhibitors,” </w:t>
      </w:r>
      <w:r w:rsidRPr="00CC1B4F">
        <w:rPr>
          <w:rFonts w:ascii="Calibri" w:hAnsi="Calibri" w:cs="Calibri"/>
          <w:i/>
          <w:iCs/>
          <w:noProof/>
        </w:rPr>
        <w:t>Annu. Rev. Med.</w:t>
      </w:r>
      <w:r w:rsidRPr="00CC1B4F">
        <w:rPr>
          <w:rFonts w:ascii="Calibri" w:hAnsi="Calibri" w:cs="Calibri"/>
          <w:noProof/>
        </w:rPr>
        <w:t>, 2015.</w:t>
      </w:r>
    </w:p>
    <w:p w14:paraId="46B89954" w14:textId="77777777" w:rsidR="00CC1B4F" w:rsidRPr="00CC1B4F" w:rsidRDefault="00CC1B4F" w:rsidP="00CC1B4F">
      <w:pPr>
        <w:widowControl w:val="0"/>
        <w:autoSpaceDE w:val="0"/>
        <w:autoSpaceDN w:val="0"/>
        <w:adjustRightInd w:val="0"/>
        <w:ind w:left="640" w:hanging="640"/>
        <w:rPr>
          <w:rFonts w:ascii="Calibri" w:hAnsi="Calibri" w:cs="Calibri"/>
          <w:noProof/>
        </w:rPr>
      </w:pPr>
      <w:r w:rsidRPr="00CC1B4F">
        <w:rPr>
          <w:rFonts w:ascii="Calibri" w:hAnsi="Calibri" w:cs="Calibri"/>
          <w:noProof/>
        </w:rPr>
        <w:t>[37]</w:t>
      </w:r>
      <w:r w:rsidRPr="00CC1B4F">
        <w:rPr>
          <w:rFonts w:ascii="Calibri" w:hAnsi="Calibri" w:cs="Calibri"/>
          <w:noProof/>
        </w:rPr>
        <w:tab/>
        <w:t xml:space="preserve">J. Ji </w:t>
      </w:r>
      <w:r w:rsidRPr="00CC1B4F">
        <w:rPr>
          <w:rFonts w:ascii="Calibri" w:hAnsi="Calibri" w:cs="Calibri"/>
          <w:i/>
          <w:iCs/>
          <w:noProof/>
        </w:rPr>
        <w:t>et al.</w:t>
      </w:r>
      <w:r w:rsidRPr="00CC1B4F">
        <w:rPr>
          <w:rFonts w:ascii="Calibri" w:hAnsi="Calibri" w:cs="Calibri"/>
          <w:noProof/>
        </w:rPr>
        <w:t xml:space="preserve">, “Phosphorylated fraction of H2AX as a measurement for DNA damage in cancer cells and potential applications of a novel assay,” </w:t>
      </w:r>
      <w:r w:rsidRPr="00CC1B4F">
        <w:rPr>
          <w:rFonts w:ascii="Calibri" w:hAnsi="Calibri" w:cs="Calibri"/>
          <w:i/>
          <w:iCs/>
          <w:noProof/>
        </w:rPr>
        <w:t>PLoS One</w:t>
      </w:r>
      <w:r w:rsidRPr="00CC1B4F">
        <w:rPr>
          <w:rFonts w:ascii="Calibri" w:hAnsi="Calibri" w:cs="Calibri"/>
          <w:noProof/>
        </w:rPr>
        <w:t>, vol. 12, no. 2, pp. 1–18, 2017.</w:t>
      </w:r>
    </w:p>
    <w:p w14:paraId="32DF1876" w14:textId="77777777" w:rsidR="00CC1B4F" w:rsidRPr="00CC1B4F" w:rsidRDefault="00CC1B4F" w:rsidP="00CC1B4F">
      <w:pPr>
        <w:widowControl w:val="0"/>
        <w:autoSpaceDE w:val="0"/>
        <w:autoSpaceDN w:val="0"/>
        <w:adjustRightInd w:val="0"/>
        <w:ind w:left="640" w:hanging="640"/>
        <w:rPr>
          <w:rFonts w:ascii="Calibri" w:hAnsi="Calibri" w:cs="Calibri"/>
          <w:noProof/>
        </w:rPr>
      </w:pPr>
      <w:r w:rsidRPr="00CC1B4F">
        <w:rPr>
          <w:rFonts w:ascii="Calibri" w:hAnsi="Calibri" w:cs="Calibri"/>
          <w:noProof/>
        </w:rPr>
        <w:t>[38]</w:t>
      </w:r>
      <w:r w:rsidRPr="00CC1B4F">
        <w:rPr>
          <w:rFonts w:ascii="Calibri" w:hAnsi="Calibri" w:cs="Calibri"/>
          <w:noProof/>
        </w:rPr>
        <w:tab/>
        <w:t xml:space="preserve">W.-T. Chen, A. Alpert, C. Leiter, F. Gong, S. P. Jackson, and K. M. Miller, “Systematic Identification of Functional Residues in Mammalian Histone H2AX,” </w:t>
      </w:r>
      <w:r w:rsidRPr="00CC1B4F">
        <w:rPr>
          <w:rFonts w:ascii="Calibri" w:hAnsi="Calibri" w:cs="Calibri"/>
          <w:i/>
          <w:iCs/>
          <w:noProof/>
        </w:rPr>
        <w:t>Mol. Cell. Biol.</w:t>
      </w:r>
      <w:r w:rsidRPr="00CC1B4F">
        <w:rPr>
          <w:rFonts w:ascii="Calibri" w:hAnsi="Calibri" w:cs="Calibri"/>
          <w:noProof/>
        </w:rPr>
        <w:t>, vol. 33, no. 1, pp. 111–126, 2013.</w:t>
      </w:r>
    </w:p>
    <w:p w14:paraId="5A610435" w14:textId="33BA44C1" w:rsidR="00E77AA6" w:rsidRPr="00E77AA6" w:rsidRDefault="00E77AA6" w:rsidP="00CC1B4F">
      <w:pPr>
        <w:jc w:val="both"/>
      </w:pPr>
      <w:r>
        <w:fldChar w:fldCharType="end"/>
      </w:r>
    </w:p>
    <w:sectPr w:rsidR="00E77AA6" w:rsidRPr="00E77AA6" w:rsidSect="008A5BE5">
      <w:footerReference w:type="even" r:id="rId27"/>
      <w:footerReference w:type="default" r:id="rId28"/>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9605E47" w14:textId="77777777" w:rsidR="00EA1F13" w:rsidRDefault="00EA1F13" w:rsidP="001A349B">
      <w:r>
        <w:separator/>
      </w:r>
    </w:p>
  </w:endnote>
  <w:endnote w:type="continuationSeparator" w:id="0">
    <w:p w14:paraId="6430E92A" w14:textId="77777777" w:rsidR="00EA1F13" w:rsidRDefault="00EA1F13" w:rsidP="001A34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inanummer"/>
      </w:rPr>
      <w:id w:val="-1990940694"/>
      <w:docPartObj>
        <w:docPartGallery w:val="Page Numbers (Bottom of Page)"/>
        <w:docPartUnique/>
      </w:docPartObj>
    </w:sdtPr>
    <w:sdtEndPr>
      <w:rPr>
        <w:rStyle w:val="Paginanummer"/>
      </w:rPr>
    </w:sdtEndPr>
    <w:sdtContent>
      <w:p w14:paraId="7174B33A" w14:textId="742B856B" w:rsidR="001E5187" w:rsidRDefault="001E5187" w:rsidP="00B55716">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end"/>
        </w:r>
      </w:p>
    </w:sdtContent>
  </w:sdt>
  <w:p w14:paraId="16EF3298" w14:textId="77777777" w:rsidR="001E5187" w:rsidRDefault="001E5187" w:rsidP="001A349B">
    <w:pPr>
      <w:pStyle w:val="Voet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inanummer"/>
      </w:rPr>
      <w:id w:val="-1591071059"/>
      <w:docPartObj>
        <w:docPartGallery w:val="Page Numbers (Bottom of Page)"/>
        <w:docPartUnique/>
      </w:docPartObj>
    </w:sdtPr>
    <w:sdtEndPr>
      <w:rPr>
        <w:rStyle w:val="Paginanummer"/>
      </w:rPr>
    </w:sdtEndPr>
    <w:sdtContent>
      <w:p w14:paraId="6ACE497E" w14:textId="17B70BAB" w:rsidR="001E5187" w:rsidRDefault="001E5187" w:rsidP="00B55716">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separate"/>
        </w:r>
        <w:r>
          <w:rPr>
            <w:rStyle w:val="Paginanummer"/>
            <w:noProof/>
          </w:rPr>
          <w:t>1</w:t>
        </w:r>
        <w:r>
          <w:rPr>
            <w:rStyle w:val="Paginanummer"/>
          </w:rPr>
          <w:fldChar w:fldCharType="end"/>
        </w:r>
      </w:p>
    </w:sdtContent>
  </w:sdt>
  <w:p w14:paraId="10C82F61" w14:textId="77777777" w:rsidR="001E5187" w:rsidRDefault="001E5187" w:rsidP="001A349B">
    <w:pPr>
      <w:pStyle w:val="Voettekst"/>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73A3AF1" w14:textId="77777777" w:rsidR="00EA1F13" w:rsidRDefault="00EA1F13" w:rsidP="001A349B">
      <w:r>
        <w:separator/>
      </w:r>
    </w:p>
  </w:footnote>
  <w:footnote w:type="continuationSeparator" w:id="0">
    <w:p w14:paraId="004FB08C" w14:textId="77777777" w:rsidR="00EA1F13" w:rsidRDefault="00EA1F13" w:rsidP="001A349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18F7"/>
    <w:rsid w:val="000179AE"/>
    <w:rsid w:val="00024CEA"/>
    <w:rsid w:val="0003017C"/>
    <w:rsid w:val="0003383F"/>
    <w:rsid w:val="00046BAE"/>
    <w:rsid w:val="0005205C"/>
    <w:rsid w:val="000556D6"/>
    <w:rsid w:val="00065079"/>
    <w:rsid w:val="00070751"/>
    <w:rsid w:val="00074243"/>
    <w:rsid w:val="00074C9A"/>
    <w:rsid w:val="00075D50"/>
    <w:rsid w:val="00092F21"/>
    <w:rsid w:val="000946CC"/>
    <w:rsid w:val="0009625A"/>
    <w:rsid w:val="00096BE3"/>
    <w:rsid w:val="000B1BD2"/>
    <w:rsid w:val="000C03C3"/>
    <w:rsid w:val="000C76D1"/>
    <w:rsid w:val="000D61FA"/>
    <w:rsid w:val="000F5279"/>
    <w:rsid w:val="00111A8A"/>
    <w:rsid w:val="00133798"/>
    <w:rsid w:val="00140C0C"/>
    <w:rsid w:val="00191BAD"/>
    <w:rsid w:val="001A349B"/>
    <w:rsid w:val="001A7424"/>
    <w:rsid w:val="001B4FE6"/>
    <w:rsid w:val="001B7FA9"/>
    <w:rsid w:val="001C5EC0"/>
    <w:rsid w:val="001E5187"/>
    <w:rsid w:val="001E682B"/>
    <w:rsid w:val="001F78F7"/>
    <w:rsid w:val="00215FE2"/>
    <w:rsid w:val="00216D31"/>
    <w:rsid w:val="0022368D"/>
    <w:rsid w:val="002354D3"/>
    <w:rsid w:val="00235D11"/>
    <w:rsid w:val="00250D7C"/>
    <w:rsid w:val="00256C9F"/>
    <w:rsid w:val="0026345E"/>
    <w:rsid w:val="00275439"/>
    <w:rsid w:val="00275E8E"/>
    <w:rsid w:val="00276BE2"/>
    <w:rsid w:val="00276D0A"/>
    <w:rsid w:val="002A555D"/>
    <w:rsid w:val="002A6940"/>
    <w:rsid w:val="002D76CF"/>
    <w:rsid w:val="0030226C"/>
    <w:rsid w:val="0031622F"/>
    <w:rsid w:val="00337D45"/>
    <w:rsid w:val="00342C3D"/>
    <w:rsid w:val="00360186"/>
    <w:rsid w:val="003837B2"/>
    <w:rsid w:val="00393563"/>
    <w:rsid w:val="003B499A"/>
    <w:rsid w:val="003B6278"/>
    <w:rsid w:val="003E5012"/>
    <w:rsid w:val="003F2039"/>
    <w:rsid w:val="004031DE"/>
    <w:rsid w:val="00434CFE"/>
    <w:rsid w:val="00441101"/>
    <w:rsid w:val="00452671"/>
    <w:rsid w:val="00481734"/>
    <w:rsid w:val="00490D2E"/>
    <w:rsid w:val="004952B8"/>
    <w:rsid w:val="004A79BF"/>
    <w:rsid w:val="004B15D7"/>
    <w:rsid w:val="004C3EFA"/>
    <w:rsid w:val="004C76AA"/>
    <w:rsid w:val="004E1DB3"/>
    <w:rsid w:val="004F661F"/>
    <w:rsid w:val="00500175"/>
    <w:rsid w:val="00534449"/>
    <w:rsid w:val="005504CD"/>
    <w:rsid w:val="00551E40"/>
    <w:rsid w:val="00571135"/>
    <w:rsid w:val="005863AD"/>
    <w:rsid w:val="005B359A"/>
    <w:rsid w:val="005B56C5"/>
    <w:rsid w:val="005B7131"/>
    <w:rsid w:val="005D10BF"/>
    <w:rsid w:val="005E059B"/>
    <w:rsid w:val="0060222B"/>
    <w:rsid w:val="00617D25"/>
    <w:rsid w:val="00621C93"/>
    <w:rsid w:val="006235B0"/>
    <w:rsid w:val="00636435"/>
    <w:rsid w:val="00655BE3"/>
    <w:rsid w:val="006776F3"/>
    <w:rsid w:val="006803C6"/>
    <w:rsid w:val="006874AA"/>
    <w:rsid w:val="006906FB"/>
    <w:rsid w:val="006973F0"/>
    <w:rsid w:val="006C396A"/>
    <w:rsid w:val="006C477E"/>
    <w:rsid w:val="006D3672"/>
    <w:rsid w:val="006E18F7"/>
    <w:rsid w:val="006E4206"/>
    <w:rsid w:val="007215DE"/>
    <w:rsid w:val="00732414"/>
    <w:rsid w:val="007431F3"/>
    <w:rsid w:val="007816D9"/>
    <w:rsid w:val="00783D0B"/>
    <w:rsid w:val="00791022"/>
    <w:rsid w:val="007B1D65"/>
    <w:rsid w:val="007B6B14"/>
    <w:rsid w:val="007C5F65"/>
    <w:rsid w:val="007D52AB"/>
    <w:rsid w:val="007E0241"/>
    <w:rsid w:val="007E2695"/>
    <w:rsid w:val="007E5E45"/>
    <w:rsid w:val="007E7139"/>
    <w:rsid w:val="007F76F8"/>
    <w:rsid w:val="00820AFA"/>
    <w:rsid w:val="00823629"/>
    <w:rsid w:val="00840E30"/>
    <w:rsid w:val="008619C6"/>
    <w:rsid w:val="008703D9"/>
    <w:rsid w:val="0087283D"/>
    <w:rsid w:val="00882859"/>
    <w:rsid w:val="00891BE3"/>
    <w:rsid w:val="008A17E5"/>
    <w:rsid w:val="008A5BE5"/>
    <w:rsid w:val="008B1834"/>
    <w:rsid w:val="008B2D71"/>
    <w:rsid w:val="008E068F"/>
    <w:rsid w:val="00900F29"/>
    <w:rsid w:val="00927497"/>
    <w:rsid w:val="009402C2"/>
    <w:rsid w:val="00947B4D"/>
    <w:rsid w:val="00951CEE"/>
    <w:rsid w:val="009726FB"/>
    <w:rsid w:val="00975274"/>
    <w:rsid w:val="00983D82"/>
    <w:rsid w:val="009D11EC"/>
    <w:rsid w:val="009D2CF1"/>
    <w:rsid w:val="009F063B"/>
    <w:rsid w:val="00A01235"/>
    <w:rsid w:val="00A0310C"/>
    <w:rsid w:val="00A07A85"/>
    <w:rsid w:val="00A13BCF"/>
    <w:rsid w:val="00A13E38"/>
    <w:rsid w:val="00A24139"/>
    <w:rsid w:val="00A306F0"/>
    <w:rsid w:val="00A70B45"/>
    <w:rsid w:val="00A722D6"/>
    <w:rsid w:val="00AA32A4"/>
    <w:rsid w:val="00AB7CCB"/>
    <w:rsid w:val="00AC19D8"/>
    <w:rsid w:val="00AE1FC7"/>
    <w:rsid w:val="00B041CA"/>
    <w:rsid w:val="00B136EF"/>
    <w:rsid w:val="00B40F99"/>
    <w:rsid w:val="00B47976"/>
    <w:rsid w:val="00B55716"/>
    <w:rsid w:val="00B57060"/>
    <w:rsid w:val="00B75460"/>
    <w:rsid w:val="00B80C2C"/>
    <w:rsid w:val="00B85244"/>
    <w:rsid w:val="00BA7BF8"/>
    <w:rsid w:val="00BC2BB2"/>
    <w:rsid w:val="00BD310E"/>
    <w:rsid w:val="00BF4018"/>
    <w:rsid w:val="00C044A9"/>
    <w:rsid w:val="00C14806"/>
    <w:rsid w:val="00C20ECB"/>
    <w:rsid w:val="00C2744B"/>
    <w:rsid w:val="00C30875"/>
    <w:rsid w:val="00C55FE6"/>
    <w:rsid w:val="00C70728"/>
    <w:rsid w:val="00C73434"/>
    <w:rsid w:val="00C75879"/>
    <w:rsid w:val="00C75D1B"/>
    <w:rsid w:val="00C80250"/>
    <w:rsid w:val="00C83EF7"/>
    <w:rsid w:val="00C900DD"/>
    <w:rsid w:val="00CC1B4F"/>
    <w:rsid w:val="00CD31C6"/>
    <w:rsid w:val="00D10E7C"/>
    <w:rsid w:val="00D178E9"/>
    <w:rsid w:val="00D34AD3"/>
    <w:rsid w:val="00D76CD2"/>
    <w:rsid w:val="00D84A16"/>
    <w:rsid w:val="00DB24B2"/>
    <w:rsid w:val="00DC1ACF"/>
    <w:rsid w:val="00DD0839"/>
    <w:rsid w:val="00DE0336"/>
    <w:rsid w:val="00E11D87"/>
    <w:rsid w:val="00E30AAF"/>
    <w:rsid w:val="00E350C0"/>
    <w:rsid w:val="00E406FB"/>
    <w:rsid w:val="00E42C6C"/>
    <w:rsid w:val="00E5057C"/>
    <w:rsid w:val="00E50672"/>
    <w:rsid w:val="00E57757"/>
    <w:rsid w:val="00E57C99"/>
    <w:rsid w:val="00E63131"/>
    <w:rsid w:val="00E75455"/>
    <w:rsid w:val="00E77AA6"/>
    <w:rsid w:val="00E82299"/>
    <w:rsid w:val="00E91528"/>
    <w:rsid w:val="00E97401"/>
    <w:rsid w:val="00EA0926"/>
    <w:rsid w:val="00EA1F13"/>
    <w:rsid w:val="00EB41A7"/>
    <w:rsid w:val="00EB53E1"/>
    <w:rsid w:val="00EC1CAB"/>
    <w:rsid w:val="00EC230A"/>
    <w:rsid w:val="00EC3CEE"/>
    <w:rsid w:val="00F13924"/>
    <w:rsid w:val="00F14536"/>
    <w:rsid w:val="00F3337D"/>
    <w:rsid w:val="00F41689"/>
    <w:rsid w:val="00F44CC8"/>
    <w:rsid w:val="00F5149A"/>
    <w:rsid w:val="00F54090"/>
    <w:rsid w:val="00F93BAE"/>
    <w:rsid w:val="00FD05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6144EB7"/>
  <w14:defaultImageDpi w14:val="32767"/>
  <w15:chartTrackingRefBased/>
  <w15:docId w15:val="{927AA3BB-856D-ED46-9D6E-6D127B395C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Standaard">
    <w:name w:val="Normal"/>
    <w:qFormat/>
    <w:rsid w:val="00070751"/>
    <w:rPr>
      <w:sz w:val="20"/>
      <w:szCs w:val="20"/>
    </w:rPr>
  </w:style>
  <w:style w:type="paragraph" w:styleId="Kop1">
    <w:name w:val="heading 1"/>
    <w:basedOn w:val="Standaard"/>
    <w:next w:val="Standaard"/>
    <w:link w:val="Kop1Char"/>
    <w:uiPriority w:val="9"/>
    <w:qFormat/>
    <w:rsid w:val="00070751"/>
    <w:pPr>
      <w:pBdr>
        <w:top w:val="single" w:sz="24" w:space="0" w:color="AC3EC1" w:themeColor="accent1"/>
        <w:left w:val="single" w:sz="24" w:space="0" w:color="AC3EC1" w:themeColor="accent1"/>
        <w:bottom w:val="single" w:sz="24" w:space="0" w:color="AC3EC1" w:themeColor="accent1"/>
        <w:right w:val="single" w:sz="24" w:space="0" w:color="AC3EC1" w:themeColor="accent1"/>
      </w:pBdr>
      <w:shd w:val="clear" w:color="auto" w:fill="AC3EC1" w:themeFill="accent1"/>
      <w:outlineLvl w:val="0"/>
    </w:pPr>
    <w:rPr>
      <w:b/>
      <w:bCs/>
      <w:caps/>
      <w:color w:val="FFFFFF" w:themeColor="background1"/>
      <w:spacing w:val="15"/>
      <w:sz w:val="22"/>
      <w:szCs w:val="22"/>
    </w:rPr>
  </w:style>
  <w:style w:type="paragraph" w:styleId="Kop2">
    <w:name w:val="heading 2"/>
    <w:basedOn w:val="Standaard"/>
    <w:next w:val="Standaard"/>
    <w:link w:val="Kop2Char"/>
    <w:uiPriority w:val="9"/>
    <w:unhideWhenUsed/>
    <w:qFormat/>
    <w:rsid w:val="00070751"/>
    <w:pPr>
      <w:pBdr>
        <w:top w:val="single" w:sz="24" w:space="0" w:color="EED8F2" w:themeColor="accent1" w:themeTint="33"/>
        <w:left w:val="single" w:sz="24" w:space="0" w:color="EED8F2" w:themeColor="accent1" w:themeTint="33"/>
        <w:bottom w:val="single" w:sz="24" w:space="0" w:color="EED8F2" w:themeColor="accent1" w:themeTint="33"/>
        <w:right w:val="single" w:sz="24" w:space="0" w:color="EED8F2" w:themeColor="accent1" w:themeTint="33"/>
      </w:pBdr>
      <w:shd w:val="clear" w:color="auto" w:fill="EED8F2" w:themeFill="accent1" w:themeFillTint="33"/>
      <w:outlineLvl w:val="1"/>
    </w:pPr>
    <w:rPr>
      <w:caps/>
      <w:spacing w:val="15"/>
      <w:sz w:val="22"/>
      <w:szCs w:val="22"/>
    </w:rPr>
  </w:style>
  <w:style w:type="paragraph" w:styleId="Kop3">
    <w:name w:val="heading 3"/>
    <w:basedOn w:val="Standaard"/>
    <w:next w:val="Standaard"/>
    <w:link w:val="Kop3Char"/>
    <w:uiPriority w:val="9"/>
    <w:semiHidden/>
    <w:unhideWhenUsed/>
    <w:qFormat/>
    <w:rsid w:val="00070751"/>
    <w:pPr>
      <w:pBdr>
        <w:top w:val="single" w:sz="6" w:space="2" w:color="AC3EC1" w:themeColor="accent1"/>
        <w:left w:val="single" w:sz="6" w:space="2" w:color="AC3EC1" w:themeColor="accent1"/>
      </w:pBdr>
      <w:spacing w:before="300"/>
      <w:outlineLvl w:val="2"/>
    </w:pPr>
    <w:rPr>
      <w:caps/>
      <w:color w:val="551F60" w:themeColor="accent1" w:themeShade="7F"/>
      <w:spacing w:val="15"/>
      <w:sz w:val="22"/>
      <w:szCs w:val="22"/>
    </w:rPr>
  </w:style>
  <w:style w:type="paragraph" w:styleId="Kop4">
    <w:name w:val="heading 4"/>
    <w:basedOn w:val="Standaard"/>
    <w:next w:val="Standaard"/>
    <w:link w:val="Kop4Char"/>
    <w:uiPriority w:val="9"/>
    <w:semiHidden/>
    <w:unhideWhenUsed/>
    <w:qFormat/>
    <w:rsid w:val="00070751"/>
    <w:pPr>
      <w:pBdr>
        <w:top w:val="dotted" w:sz="6" w:space="2" w:color="AC3EC1" w:themeColor="accent1"/>
        <w:left w:val="dotted" w:sz="6" w:space="2" w:color="AC3EC1" w:themeColor="accent1"/>
      </w:pBdr>
      <w:spacing w:before="300"/>
      <w:outlineLvl w:val="3"/>
    </w:pPr>
    <w:rPr>
      <w:caps/>
      <w:color w:val="802E90" w:themeColor="accent1" w:themeShade="BF"/>
      <w:spacing w:val="10"/>
      <w:sz w:val="22"/>
      <w:szCs w:val="22"/>
    </w:rPr>
  </w:style>
  <w:style w:type="paragraph" w:styleId="Kop5">
    <w:name w:val="heading 5"/>
    <w:basedOn w:val="Standaard"/>
    <w:next w:val="Standaard"/>
    <w:link w:val="Kop5Char"/>
    <w:uiPriority w:val="9"/>
    <w:semiHidden/>
    <w:unhideWhenUsed/>
    <w:qFormat/>
    <w:rsid w:val="00070751"/>
    <w:pPr>
      <w:pBdr>
        <w:bottom w:val="single" w:sz="6" w:space="1" w:color="AC3EC1" w:themeColor="accent1"/>
      </w:pBdr>
      <w:spacing w:before="300"/>
      <w:outlineLvl w:val="4"/>
    </w:pPr>
    <w:rPr>
      <w:caps/>
      <w:color w:val="802E90" w:themeColor="accent1" w:themeShade="BF"/>
      <w:spacing w:val="10"/>
      <w:sz w:val="22"/>
      <w:szCs w:val="22"/>
    </w:rPr>
  </w:style>
  <w:style w:type="paragraph" w:styleId="Kop6">
    <w:name w:val="heading 6"/>
    <w:basedOn w:val="Standaard"/>
    <w:next w:val="Standaard"/>
    <w:link w:val="Kop6Char"/>
    <w:uiPriority w:val="9"/>
    <w:semiHidden/>
    <w:unhideWhenUsed/>
    <w:qFormat/>
    <w:rsid w:val="00070751"/>
    <w:pPr>
      <w:pBdr>
        <w:bottom w:val="dotted" w:sz="6" w:space="1" w:color="AC3EC1" w:themeColor="accent1"/>
      </w:pBdr>
      <w:spacing w:before="300"/>
      <w:outlineLvl w:val="5"/>
    </w:pPr>
    <w:rPr>
      <w:caps/>
      <w:color w:val="802E90" w:themeColor="accent1" w:themeShade="BF"/>
      <w:spacing w:val="10"/>
      <w:sz w:val="22"/>
      <w:szCs w:val="22"/>
    </w:rPr>
  </w:style>
  <w:style w:type="paragraph" w:styleId="Kop7">
    <w:name w:val="heading 7"/>
    <w:basedOn w:val="Standaard"/>
    <w:next w:val="Standaard"/>
    <w:link w:val="Kop7Char"/>
    <w:uiPriority w:val="9"/>
    <w:semiHidden/>
    <w:unhideWhenUsed/>
    <w:qFormat/>
    <w:rsid w:val="00070751"/>
    <w:pPr>
      <w:spacing w:before="300"/>
      <w:outlineLvl w:val="6"/>
    </w:pPr>
    <w:rPr>
      <w:caps/>
      <w:color w:val="802E90" w:themeColor="accent1" w:themeShade="BF"/>
      <w:spacing w:val="10"/>
      <w:sz w:val="22"/>
      <w:szCs w:val="22"/>
    </w:rPr>
  </w:style>
  <w:style w:type="paragraph" w:styleId="Kop8">
    <w:name w:val="heading 8"/>
    <w:basedOn w:val="Standaard"/>
    <w:next w:val="Standaard"/>
    <w:link w:val="Kop8Char"/>
    <w:uiPriority w:val="9"/>
    <w:semiHidden/>
    <w:unhideWhenUsed/>
    <w:qFormat/>
    <w:rsid w:val="00070751"/>
    <w:pPr>
      <w:spacing w:before="300"/>
      <w:outlineLvl w:val="7"/>
    </w:pPr>
    <w:rPr>
      <w:caps/>
      <w:spacing w:val="10"/>
      <w:sz w:val="18"/>
      <w:szCs w:val="18"/>
    </w:rPr>
  </w:style>
  <w:style w:type="paragraph" w:styleId="Kop9">
    <w:name w:val="heading 9"/>
    <w:basedOn w:val="Standaard"/>
    <w:next w:val="Standaard"/>
    <w:link w:val="Kop9Char"/>
    <w:uiPriority w:val="9"/>
    <w:semiHidden/>
    <w:unhideWhenUsed/>
    <w:qFormat/>
    <w:rsid w:val="00070751"/>
    <w:pPr>
      <w:spacing w:before="300"/>
      <w:outlineLvl w:val="8"/>
    </w:pPr>
    <w:rPr>
      <w:i/>
      <w:caps/>
      <w:spacing w:val="10"/>
      <w:sz w:val="18"/>
      <w:szCs w:val="1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6E18F7"/>
    <w:rPr>
      <w:rFonts w:ascii="Times New Roman" w:hAnsi="Times New Roman" w:cs="Times New Roman"/>
      <w:sz w:val="18"/>
      <w:szCs w:val="18"/>
    </w:rPr>
  </w:style>
  <w:style w:type="character" w:customStyle="1" w:styleId="BallontekstChar">
    <w:name w:val="Ballontekst Char"/>
    <w:basedOn w:val="Standaardalinea-lettertype"/>
    <w:link w:val="Ballontekst"/>
    <w:uiPriority w:val="99"/>
    <w:semiHidden/>
    <w:rsid w:val="006E18F7"/>
    <w:rPr>
      <w:rFonts w:ascii="Times New Roman" w:hAnsi="Times New Roman" w:cs="Times New Roman"/>
      <w:sz w:val="18"/>
      <w:szCs w:val="18"/>
    </w:rPr>
  </w:style>
  <w:style w:type="character" w:customStyle="1" w:styleId="Kop1Char">
    <w:name w:val="Kop 1 Char"/>
    <w:basedOn w:val="Standaardalinea-lettertype"/>
    <w:link w:val="Kop1"/>
    <w:uiPriority w:val="9"/>
    <w:rsid w:val="00070751"/>
    <w:rPr>
      <w:b/>
      <w:bCs/>
      <w:caps/>
      <w:color w:val="FFFFFF" w:themeColor="background1"/>
      <w:spacing w:val="15"/>
      <w:shd w:val="clear" w:color="auto" w:fill="AC3EC1" w:themeFill="accent1"/>
    </w:rPr>
  </w:style>
  <w:style w:type="character" w:customStyle="1" w:styleId="Kop2Char">
    <w:name w:val="Kop 2 Char"/>
    <w:basedOn w:val="Standaardalinea-lettertype"/>
    <w:link w:val="Kop2"/>
    <w:uiPriority w:val="9"/>
    <w:rsid w:val="00070751"/>
    <w:rPr>
      <w:caps/>
      <w:spacing w:val="15"/>
      <w:shd w:val="clear" w:color="auto" w:fill="EED8F2" w:themeFill="accent1" w:themeFillTint="33"/>
    </w:rPr>
  </w:style>
  <w:style w:type="character" w:customStyle="1" w:styleId="Kop3Char">
    <w:name w:val="Kop 3 Char"/>
    <w:basedOn w:val="Standaardalinea-lettertype"/>
    <w:link w:val="Kop3"/>
    <w:uiPriority w:val="9"/>
    <w:semiHidden/>
    <w:rsid w:val="00070751"/>
    <w:rPr>
      <w:caps/>
      <w:color w:val="551F60" w:themeColor="accent1" w:themeShade="7F"/>
      <w:spacing w:val="15"/>
    </w:rPr>
  </w:style>
  <w:style w:type="character" w:customStyle="1" w:styleId="Kop4Char">
    <w:name w:val="Kop 4 Char"/>
    <w:basedOn w:val="Standaardalinea-lettertype"/>
    <w:link w:val="Kop4"/>
    <w:uiPriority w:val="9"/>
    <w:semiHidden/>
    <w:rsid w:val="00070751"/>
    <w:rPr>
      <w:caps/>
      <w:color w:val="802E90" w:themeColor="accent1" w:themeShade="BF"/>
      <w:spacing w:val="10"/>
    </w:rPr>
  </w:style>
  <w:style w:type="character" w:customStyle="1" w:styleId="Kop5Char">
    <w:name w:val="Kop 5 Char"/>
    <w:basedOn w:val="Standaardalinea-lettertype"/>
    <w:link w:val="Kop5"/>
    <w:uiPriority w:val="9"/>
    <w:semiHidden/>
    <w:rsid w:val="00070751"/>
    <w:rPr>
      <w:caps/>
      <w:color w:val="802E90" w:themeColor="accent1" w:themeShade="BF"/>
      <w:spacing w:val="10"/>
    </w:rPr>
  </w:style>
  <w:style w:type="character" w:customStyle="1" w:styleId="Kop6Char">
    <w:name w:val="Kop 6 Char"/>
    <w:basedOn w:val="Standaardalinea-lettertype"/>
    <w:link w:val="Kop6"/>
    <w:uiPriority w:val="9"/>
    <w:semiHidden/>
    <w:rsid w:val="00070751"/>
    <w:rPr>
      <w:caps/>
      <w:color w:val="802E90" w:themeColor="accent1" w:themeShade="BF"/>
      <w:spacing w:val="10"/>
    </w:rPr>
  </w:style>
  <w:style w:type="character" w:customStyle="1" w:styleId="Kop7Char">
    <w:name w:val="Kop 7 Char"/>
    <w:basedOn w:val="Standaardalinea-lettertype"/>
    <w:link w:val="Kop7"/>
    <w:uiPriority w:val="9"/>
    <w:semiHidden/>
    <w:rsid w:val="00070751"/>
    <w:rPr>
      <w:caps/>
      <w:color w:val="802E90" w:themeColor="accent1" w:themeShade="BF"/>
      <w:spacing w:val="10"/>
    </w:rPr>
  </w:style>
  <w:style w:type="character" w:customStyle="1" w:styleId="Kop8Char">
    <w:name w:val="Kop 8 Char"/>
    <w:basedOn w:val="Standaardalinea-lettertype"/>
    <w:link w:val="Kop8"/>
    <w:uiPriority w:val="9"/>
    <w:semiHidden/>
    <w:rsid w:val="00070751"/>
    <w:rPr>
      <w:caps/>
      <w:spacing w:val="10"/>
      <w:sz w:val="18"/>
      <w:szCs w:val="18"/>
    </w:rPr>
  </w:style>
  <w:style w:type="character" w:customStyle="1" w:styleId="Kop9Char">
    <w:name w:val="Kop 9 Char"/>
    <w:basedOn w:val="Standaardalinea-lettertype"/>
    <w:link w:val="Kop9"/>
    <w:uiPriority w:val="9"/>
    <w:semiHidden/>
    <w:rsid w:val="00070751"/>
    <w:rPr>
      <w:i/>
      <w:caps/>
      <w:spacing w:val="10"/>
      <w:sz w:val="18"/>
      <w:szCs w:val="18"/>
    </w:rPr>
  </w:style>
  <w:style w:type="paragraph" w:styleId="Bijschrift">
    <w:name w:val="caption"/>
    <w:basedOn w:val="Standaard"/>
    <w:next w:val="Standaard"/>
    <w:uiPriority w:val="35"/>
    <w:unhideWhenUsed/>
    <w:qFormat/>
    <w:rsid w:val="00070751"/>
    <w:rPr>
      <w:b/>
      <w:bCs/>
      <w:color w:val="802E90" w:themeColor="accent1" w:themeShade="BF"/>
      <w:sz w:val="16"/>
      <w:szCs w:val="16"/>
    </w:rPr>
  </w:style>
  <w:style w:type="paragraph" w:styleId="Titel">
    <w:name w:val="Title"/>
    <w:basedOn w:val="Standaard"/>
    <w:next w:val="Standaard"/>
    <w:link w:val="TitelChar"/>
    <w:uiPriority w:val="10"/>
    <w:qFormat/>
    <w:rsid w:val="00070751"/>
    <w:pPr>
      <w:spacing w:before="720"/>
    </w:pPr>
    <w:rPr>
      <w:caps/>
      <w:color w:val="AC3EC1" w:themeColor="accent1"/>
      <w:spacing w:val="10"/>
      <w:kern w:val="28"/>
      <w:sz w:val="52"/>
      <w:szCs w:val="52"/>
    </w:rPr>
  </w:style>
  <w:style w:type="character" w:customStyle="1" w:styleId="TitelChar">
    <w:name w:val="Titel Char"/>
    <w:basedOn w:val="Standaardalinea-lettertype"/>
    <w:link w:val="Titel"/>
    <w:uiPriority w:val="10"/>
    <w:rsid w:val="00070751"/>
    <w:rPr>
      <w:caps/>
      <w:color w:val="AC3EC1" w:themeColor="accent1"/>
      <w:spacing w:val="10"/>
      <w:kern w:val="28"/>
      <w:sz w:val="52"/>
      <w:szCs w:val="52"/>
    </w:rPr>
  </w:style>
  <w:style w:type="paragraph" w:styleId="Ondertitel">
    <w:name w:val="Subtitle"/>
    <w:basedOn w:val="Standaard"/>
    <w:next w:val="Standaard"/>
    <w:link w:val="OndertitelChar"/>
    <w:uiPriority w:val="11"/>
    <w:qFormat/>
    <w:rsid w:val="00070751"/>
    <w:pPr>
      <w:spacing w:after="1000"/>
    </w:pPr>
    <w:rPr>
      <w:caps/>
      <w:color w:val="595959" w:themeColor="text1" w:themeTint="A6"/>
      <w:spacing w:val="10"/>
      <w:sz w:val="24"/>
      <w:szCs w:val="24"/>
    </w:rPr>
  </w:style>
  <w:style w:type="character" w:customStyle="1" w:styleId="OndertitelChar">
    <w:name w:val="Ondertitel Char"/>
    <w:basedOn w:val="Standaardalinea-lettertype"/>
    <w:link w:val="Ondertitel"/>
    <w:uiPriority w:val="11"/>
    <w:rsid w:val="00070751"/>
    <w:rPr>
      <w:caps/>
      <w:color w:val="595959" w:themeColor="text1" w:themeTint="A6"/>
      <w:spacing w:val="10"/>
      <w:sz w:val="24"/>
      <w:szCs w:val="24"/>
    </w:rPr>
  </w:style>
  <w:style w:type="character" w:styleId="Zwaar">
    <w:name w:val="Strong"/>
    <w:uiPriority w:val="22"/>
    <w:qFormat/>
    <w:rsid w:val="00070751"/>
    <w:rPr>
      <w:b/>
      <w:bCs/>
    </w:rPr>
  </w:style>
  <w:style w:type="character" w:styleId="Nadruk">
    <w:name w:val="Emphasis"/>
    <w:uiPriority w:val="20"/>
    <w:qFormat/>
    <w:rsid w:val="00070751"/>
    <w:rPr>
      <w:caps/>
      <w:color w:val="551F60" w:themeColor="accent1" w:themeShade="7F"/>
      <w:spacing w:val="5"/>
    </w:rPr>
  </w:style>
  <w:style w:type="paragraph" w:styleId="Geenafstand">
    <w:name w:val="No Spacing"/>
    <w:basedOn w:val="Standaard"/>
    <w:link w:val="GeenafstandChar"/>
    <w:uiPriority w:val="1"/>
    <w:qFormat/>
    <w:rsid w:val="00070751"/>
  </w:style>
  <w:style w:type="paragraph" w:styleId="Lijstalinea">
    <w:name w:val="List Paragraph"/>
    <w:basedOn w:val="Standaard"/>
    <w:uiPriority w:val="34"/>
    <w:qFormat/>
    <w:rsid w:val="00070751"/>
    <w:pPr>
      <w:ind w:left="720"/>
      <w:contextualSpacing/>
    </w:pPr>
  </w:style>
  <w:style w:type="paragraph" w:styleId="Citaat">
    <w:name w:val="Quote"/>
    <w:basedOn w:val="Standaard"/>
    <w:next w:val="Standaard"/>
    <w:link w:val="CitaatChar"/>
    <w:uiPriority w:val="29"/>
    <w:qFormat/>
    <w:rsid w:val="00070751"/>
    <w:rPr>
      <w:i/>
      <w:iCs/>
    </w:rPr>
  </w:style>
  <w:style w:type="character" w:customStyle="1" w:styleId="CitaatChar">
    <w:name w:val="Citaat Char"/>
    <w:basedOn w:val="Standaardalinea-lettertype"/>
    <w:link w:val="Citaat"/>
    <w:uiPriority w:val="29"/>
    <w:rsid w:val="00070751"/>
    <w:rPr>
      <w:i/>
      <w:iCs/>
      <w:sz w:val="20"/>
      <w:szCs w:val="20"/>
    </w:rPr>
  </w:style>
  <w:style w:type="paragraph" w:styleId="Duidelijkcitaat">
    <w:name w:val="Intense Quote"/>
    <w:basedOn w:val="Standaard"/>
    <w:next w:val="Standaard"/>
    <w:link w:val="DuidelijkcitaatChar"/>
    <w:uiPriority w:val="30"/>
    <w:qFormat/>
    <w:rsid w:val="00070751"/>
    <w:pPr>
      <w:pBdr>
        <w:top w:val="single" w:sz="4" w:space="10" w:color="AC3EC1" w:themeColor="accent1"/>
        <w:left w:val="single" w:sz="4" w:space="10" w:color="AC3EC1" w:themeColor="accent1"/>
      </w:pBdr>
      <w:ind w:left="1296" w:right="1152"/>
      <w:jc w:val="both"/>
    </w:pPr>
    <w:rPr>
      <w:i/>
      <w:iCs/>
      <w:color w:val="AC3EC1" w:themeColor="accent1"/>
    </w:rPr>
  </w:style>
  <w:style w:type="character" w:customStyle="1" w:styleId="DuidelijkcitaatChar">
    <w:name w:val="Duidelijk citaat Char"/>
    <w:basedOn w:val="Standaardalinea-lettertype"/>
    <w:link w:val="Duidelijkcitaat"/>
    <w:uiPriority w:val="30"/>
    <w:rsid w:val="00070751"/>
    <w:rPr>
      <w:i/>
      <w:iCs/>
      <w:color w:val="AC3EC1" w:themeColor="accent1"/>
      <w:sz w:val="20"/>
      <w:szCs w:val="20"/>
    </w:rPr>
  </w:style>
  <w:style w:type="character" w:styleId="Subtielebenadrukking">
    <w:name w:val="Subtle Emphasis"/>
    <w:uiPriority w:val="19"/>
    <w:qFormat/>
    <w:rsid w:val="00070751"/>
    <w:rPr>
      <w:i/>
      <w:iCs/>
      <w:color w:val="551F60" w:themeColor="accent1" w:themeShade="7F"/>
    </w:rPr>
  </w:style>
  <w:style w:type="character" w:styleId="Intensievebenadrukking">
    <w:name w:val="Intense Emphasis"/>
    <w:uiPriority w:val="21"/>
    <w:qFormat/>
    <w:rsid w:val="00070751"/>
    <w:rPr>
      <w:b/>
      <w:bCs/>
      <w:caps/>
      <w:color w:val="551F60" w:themeColor="accent1" w:themeShade="7F"/>
      <w:spacing w:val="10"/>
    </w:rPr>
  </w:style>
  <w:style w:type="character" w:styleId="Subtieleverwijzing">
    <w:name w:val="Subtle Reference"/>
    <w:uiPriority w:val="31"/>
    <w:qFormat/>
    <w:rsid w:val="00070751"/>
    <w:rPr>
      <w:b/>
      <w:bCs/>
      <w:color w:val="AC3EC1" w:themeColor="accent1"/>
    </w:rPr>
  </w:style>
  <w:style w:type="character" w:styleId="Intensieveverwijzing">
    <w:name w:val="Intense Reference"/>
    <w:uiPriority w:val="32"/>
    <w:qFormat/>
    <w:rsid w:val="00070751"/>
    <w:rPr>
      <w:b/>
      <w:bCs/>
      <w:i/>
      <w:iCs/>
      <w:caps/>
      <w:color w:val="AC3EC1" w:themeColor="accent1"/>
    </w:rPr>
  </w:style>
  <w:style w:type="character" w:styleId="Titelvanboek">
    <w:name w:val="Book Title"/>
    <w:uiPriority w:val="33"/>
    <w:qFormat/>
    <w:rsid w:val="00070751"/>
    <w:rPr>
      <w:b/>
      <w:bCs/>
      <w:i/>
      <w:iCs/>
      <w:spacing w:val="9"/>
    </w:rPr>
  </w:style>
  <w:style w:type="paragraph" w:styleId="Kopvaninhoudsopgave">
    <w:name w:val="TOC Heading"/>
    <w:basedOn w:val="Kop1"/>
    <w:next w:val="Standaard"/>
    <w:uiPriority w:val="39"/>
    <w:unhideWhenUsed/>
    <w:qFormat/>
    <w:rsid w:val="00070751"/>
    <w:pPr>
      <w:outlineLvl w:val="9"/>
    </w:pPr>
  </w:style>
  <w:style w:type="character" w:customStyle="1" w:styleId="GeenafstandChar">
    <w:name w:val="Geen afstand Char"/>
    <w:basedOn w:val="Standaardalinea-lettertype"/>
    <w:link w:val="Geenafstand"/>
    <w:uiPriority w:val="1"/>
    <w:rsid w:val="00070751"/>
    <w:rPr>
      <w:sz w:val="20"/>
      <w:szCs w:val="20"/>
    </w:rPr>
  </w:style>
  <w:style w:type="paragraph" w:styleId="Voettekst">
    <w:name w:val="footer"/>
    <w:basedOn w:val="Standaard"/>
    <w:link w:val="VoettekstChar"/>
    <w:uiPriority w:val="99"/>
    <w:unhideWhenUsed/>
    <w:rsid w:val="001A349B"/>
    <w:pPr>
      <w:tabs>
        <w:tab w:val="center" w:pos="4680"/>
        <w:tab w:val="right" w:pos="9360"/>
      </w:tabs>
    </w:pPr>
  </w:style>
  <w:style w:type="character" w:customStyle="1" w:styleId="VoettekstChar">
    <w:name w:val="Voettekst Char"/>
    <w:basedOn w:val="Standaardalinea-lettertype"/>
    <w:link w:val="Voettekst"/>
    <w:uiPriority w:val="99"/>
    <w:rsid w:val="001A349B"/>
    <w:rPr>
      <w:sz w:val="20"/>
      <w:szCs w:val="20"/>
    </w:rPr>
  </w:style>
  <w:style w:type="character" w:styleId="Paginanummer">
    <w:name w:val="page number"/>
    <w:basedOn w:val="Standaardalinea-lettertype"/>
    <w:uiPriority w:val="99"/>
    <w:semiHidden/>
    <w:unhideWhenUsed/>
    <w:rsid w:val="001A349B"/>
  </w:style>
  <w:style w:type="paragraph" w:styleId="Inhopg1">
    <w:name w:val="toc 1"/>
    <w:basedOn w:val="Standaard"/>
    <w:next w:val="Standaard"/>
    <w:autoRedefine/>
    <w:uiPriority w:val="39"/>
    <w:unhideWhenUsed/>
    <w:rsid w:val="00A0310C"/>
    <w:pPr>
      <w:spacing w:before="360" w:after="360"/>
    </w:pPr>
    <w:rPr>
      <w:b/>
      <w:bCs/>
      <w:caps/>
      <w:sz w:val="22"/>
      <w:szCs w:val="22"/>
      <w:u w:val="single"/>
    </w:rPr>
  </w:style>
  <w:style w:type="paragraph" w:styleId="Inhopg2">
    <w:name w:val="toc 2"/>
    <w:basedOn w:val="Standaard"/>
    <w:next w:val="Standaard"/>
    <w:autoRedefine/>
    <w:uiPriority w:val="39"/>
    <w:unhideWhenUsed/>
    <w:rsid w:val="00A0310C"/>
    <w:rPr>
      <w:b/>
      <w:bCs/>
      <w:smallCaps/>
      <w:sz w:val="22"/>
      <w:szCs w:val="22"/>
    </w:rPr>
  </w:style>
  <w:style w:type="paragraph" w:styleId="Inhopg3">
    <w:name w:val="toc 3"/>
    <w:basedOn w:val="Standaard"/>
    <w:next w:val="Standaard"/>
    <w:autoRedefine/>
    <w:uiPriority w:val="39"/>
    <w:semiHidden/>
    <w:unhideWhenUsed/>
    <w:rsid w:val="00A0310C"/>
    <w:rPr>
      <w:smallCaps/>
      <w:sz w:val="22"/>
      <w:szCs w:val="22"/>
    </w:rPr>
  </w:style>
  <w:style w:type="paragraph" w:styleId="Inhopg4">
    <w:name w:val="toc 4"/>
    <w:basedOn w:val="Standaard"/>
    <w:next w:val="Standaard"/>
    <w:autoRedefine/>
    <w:uiPriority w:val="39"/>
    <w:semiHidden/>
    <w:unhideWhenUsed/>
    <w:rsid w:val="00A0310C"/>
    <w:rPr>
      <w:sz w:val="22"/>
      <w:szCs w:val="22"/>
    </w:rPr>
  </w:style>
  <w:style w:type="paragraph" w:styleId="Inhopg5">
    <w:name w:val="toc 5"/>
    <w:basedOn w:val="Standaard"/>
    <w:next w:val="Standaard"/>
    <w:autoRedefine/>
    <w:uiPriority w:val="39"/>
    <w:semiHidden/>
    <w:unhideWhenUsed/>
    <w:rsid w:val="00A0310C"/>
    <w:rPr>
      <w:sz w:val="22"/>
      <w:szCs w:val="22"/>
    </w:rPr>
  </w:style>
  <w:style w:type="paragraph" w:styleId="Inhopg6">
    <w:name w:val="toc 6"/>
    <w:basedOn w:val="Standaard"/>
    <w:next w:val="Standaard"/>
    <w:autoRedefine/>
    <w:uiPriority w:val="39"/>
    <w:semiHidden/>
    <w:unhideWhenUsed/>
    <w:rsid w:val="00A0310C"/>
    <w:rPr>
      <w:sz w:val="22"/>
      <w:szCs w:val="22"/>
    </w:rPr>
  </w:style>
  <w:style w:type="paragraph" w:styleId="Inhopg7">
    <w:name w:val="toc 7"/>
    <w:basedOn w:val="Standaard"/>
    <w:next w:val="Standaard"/>
    <w:autoRedefine/>
    <w:uiPriority w:val="39"/>
    <w:semiHidden/>
    <w:unhideWhenUsed/>
    <w:rsid w:val="00A0310C"/>
    <w:rPr>
      <w:sz w:val="22"/>
      <w:szCs w:val="22"/>
    </w:rPr>
  </w:style>
  <w:style w:type="paragraph" w:styleId="Inhopg8">
    <w:name w:val="toc 8"/>
    <w:basedOn w:val="Standaard"/>
    <w:next w:val="Standaard"/>
    <w:autoRedefine/>
    <w:uiPriority w:val="39"/>
    <w:semiHidden/>
    <w:unhideWhenUsed/>
    <w:rsid w:val="00A0310C"/>
    <w:rPr>
      <w:sz w:val="22"/>
      <w:szCs w:val="22"/>
    </w:rPr>
  </w:style>
  <w:style w:type="paragraph" w:styleId="Inhopg9">
    <w:name w:val="toc 9"/>
    <w:basedOn w:val="Standaard"/>
    <w:next w:val="Standaard"/>
    <w:autoRedefine/>
    <w:uiPriority w:val="39"/>
    <w:semiHidden/>
    <w:unhideWhenUsed/>
    <w:rsid w:val="00A0310C"/>
    <w:rPr>
      <w:sz w:val="22"/>
      <w:szCs w:val="22"/>
    </w:rPr>
  </w:style>
  <w:style w:type="character" w:styleId="Verwijzingopmerking">
    <w:name w:val="annotation reference"/>
    <w:basedOn w:val="Standaardalinea-lettertype"/>
    <w:uiPriority w:val="99"/>
    <w:semiHidden/>
    <w:unhideWhenUsed/>
    <w:rsid w:val="00500175"/>
    <w:rPr>
      <w:sz w:val="16"/>
      <w:szCs w:val="16"/>
    </w:rPr>
  </w:style>
  <w:style w:type="paragraph" w:styleId="Tekstopmerking">
    <w:name w:val="annotation text"/>
    <w:basedOn w:val="Standaard"/>
    <w:link w:val="TekstopmerkingChar"/>
    <w:uiPriority w:val="99"/>
    <w:semiHidden/>
    <w:unhideWhenUsed/>
    <w:rsid w:val="00500175"/>
  </w:style>
  <w:style w:type="character" w:customStyle="1" w:styleId="TekstopmerkingChar">
    <w:name w:val="Tekst opmerking Char"/>
    <w:basedOn w:val="Standaardalinea-lettertype"/>
    <w:link w:val="Tekstopmerking"/>
    <w:uiPriority w:val="99"/>
    <w:semiHidden/>
    <w:rsid w:val="00500175"/>
    <w:rPr>
      <w:sz w:val="20"/>
      <w:szCs w:val="20"/>
    </w:rPr>
  </w:style>
  <w:style w:type="paragraph" w:styleId="Onderwerpvanopmerking">
    <w:name w:val="annotation subject"/>
    <w:basedOn w:val="Tekstopmerking"/>
    <w:next w:val="Tekstopmerking"/>
    <w:link w:val="OnderwerpvanopmerkingChar"/>
    <w:uiPriority w:val="99"/>
    <w:semiHidden/>
    <w:unhideWhenUsed/>
    <w:rsid w:val="00500175"/>
    <w:rPr>
      <w:b/>
      <w:bCs/>
    </w:rPr>
  </w:style>
  <w:style w:type="character" w:customStyle="1" w:styleId="OnderwerpvanopmerkingChar">
    <w:name w:val="Onderwerp van opmerking Char"/>
    <w:basedOn w:val="TekstopmerkingChar"/>
    <w:link w:val="Onderwerpvanopmerking"/>
    <w:uiPriority w:val="99"/>
    <w:semiHidden/>
    <w:rsid w:val="00500175"/>
    <w:rPr>
      <w:b/>
      <w:bCs/>
      <w:sz w:val="20"/>
      <w:szCs w:val="20"/>
    </w:rPr>
  </w:style>
  <w:style w:type="paragraph" w:styleId="Voetnoottekst">
    <w:name w:val="footnote text"/>
    <w:basedOn w:val="Standaard"/>
    <w:link w:val="VoetnoottekstChar"/>
    <w:uiPriority w:val="99"/>
    <w:semiHidden/>
    <w:unhideWhenUsed/>
    <w:rsid w:val="006E4206"/>
  </w:style>
  <w:style w:type="character" w:customStyle="1" w:styleId="VoetnoottekstChar">
    <w:name w:val="Voetnoottekst Char"/>
    <w:basedOn w:val="Standaardalinea-lettertype"/>
    <w:link w:val="Voetnoottekst"/>
    <w:uiPriority w:val="99"/>
    <w:semiHidden/>
    <w:rsid w:val="006E4206"/>
    <w:rPr>
      <w:sz w:val="20"/>
      <w:szCs w:val="20"/>
    </w:rPr>
  </w:style>
  <w:style w:type="character" w:styleId="Voetnootmarkering">
    <w:name w:val="footnote reference"/>
    <w:basedOn w:val="Standaardalinea-lettertype"/>
    <w:uiPriority w:val="99"/>
    <w:semiHidden/>
    <w:unhideWhenUsed/>
    <w:rsid w:val="006E4206"/>
    <w:rPr>
      <w:vertAlign w:val="superscript"/>
    </w:rPr>
  </w:style>
  <w:style w:type="paragraph" w:styleId="Revisie">
    <w:name w:val="Revision"/>
    <w:hidden/>
    <w:uiPriority w:val="99"/>
    <w:semiHidden/>
    <w:rsid w:val="008703D9"/>
    <w:rPr>
      <w:sz w:val="20"/>
      <w:szCs w:val="20"/>
    </w:rPr>
  </w:style>
  <w:style w:type="character" w:styleId="Hyperlink">
    <w:name w:val="Hyperlink"/>
    <w:basedOn w:val="Standaardalinea-lettertype"/>
    <w:uiPriority w:val="99"/>
    <w:unhideWhenUsed/>
    <w:rsid w:val="007B6B14"/>
    <w:rPr>
      <w:color w:val="C573D2" w:themeColor="hyperlink"/>
      <w:u w:val="single"/>
    </w:rPr>
  </w:style>
  <w:style w:type="table" w:styleId="Tabelraster">
    <w:name w:val="Table Grid"/>
    <w:basedOn w:val="Standaardtabel"/>
    <w:uiPriority w:val="39"/>
    <w:rsid w:val="004F661F"/>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Standaardalinea-lettertype"/>
    <w:rsid w:val="004F661F"/>
  </w:style>
  <w:style w:type="paragraph" w:styleId="Lijstmetafbeeldingen">
    <w:name w:val="table of figures"/>
    <w:basedOn w:val="Standaard"/>
    <w:next w:val="Standaard"/>
    <w:uiPriority w:val="99"/>
    <w:unhideWhenUsed/>
    <w:rsid w:val="0079102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emf"/><Relationship Id="rId26" Type="http://schemas.openxmlformats.org/officeDocument/2006/relationships/image" Target="media/image18.jpeg"/><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9.emf"/><Relationship Id="rId25" Type="http://schemas.openxmlformats.org/officeDocument/2006/relationships/image" Target="media/image17.jpg"/><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image" Target="media/image12.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6.emf"/><Relationship Id="rId5" Type="http://schemas.openxmlformats.org/officeDocument/2006/relationships/footnotes" Target="footnotes.xml"/><Relationship Id="rId15" Type="http://schemas.openxmlformats.org/officeDocument/2006/relationships/image" Target="media/image8.emf"/><Relationship Id="rId23" Type="http://schemas.openxmlformats.org/officeDocument/2006/relationships/image" Target="media/image15.png"/><Relationship Id="rId28"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image" Target="media/image11.emf"/><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4.png"/><Relationship Id="rId27" Type="http://schemas.openxmlformats.org/officeDocument/2006/relationships/footer" Target="footer1.xml"/><Relationship Id="rId30" Type="http://schemas.openxmlformats.org/officeDocument/2006/relationships/theme" Target="theme/theme1.xml"/></Relationships>
</file>

<file path=word/theme/_rels/theme1.xml.rels><?xml version="1.0" encoding="UTF-8" standalone="yes"?>
<Relationships xmlns="http://schemas.openxmlformats.org/package/2006/relationships"><Relationship Id="rId1" Type="http://schemas.openxmlformats.org/officeDocument/2006/relationships/image" Target="../media/image19.jpeg"/></Relationships>
</file>

<file path=word/theme/theme1.xml><?xml version="1.0" encoding="utf-8"?>
<a:theme xmlns:a="http://schemas.openxmlformats.org/drawingml/2006/main" name="Celestial">
  <a:themeElements>
    <a:clrScheme name="Celestial">
      <a:dk1>
        <a:sysClr val="windowText" lastClr="000000"/>
      </a:dk1>
      <a:lt1>
        <a:sysClr val="window" lastClr="FFFFFF"/>
      </a:lt1>
      <a:dk2>
        <a:srgbClr val="18276C"/>
      </a:dk2>
      <a:lt2>
        <a:srgbClr val="EBEBEB"/>
      </a:lt2>
      <a:accent1>
        <a:srgbClr val="AC3EC1"/>
      </a:accent1>
      <a:accent2>
        <a:srgbClr val="477BD1"/>
      </a:accent2>
      <a:accent3>
        <a:srgbClr val="46B298"/>
      </a:accent3>
      <a:accent4>
        <a:srgbClr val="90BA4C"/>
      </a:accent4>
      <a:accent5>
        <a:srgbClr val="DD9D31"/>
      </a:accent5>
      <a:accent6>
        <a:srgbClr val="E25247"/>
      </a:accent6>
      <a:hlink>
        <a:srgbClr val="C573D2"/>
      </a:hlink>
      <a:folHlink>
        <a:srgbClr val="CCAEE8"/>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Celestial">
      <a:fillStyleLst>
        <a:solidFill>
          <a:schemeClr val="phClr"/>
        </a:solidFill>
        <a:gradFill rotWithShape="1">
          <a:gsLst>
            <a:gs pos="0">
              <a:schemeClr val="phClr">
                <a:tint val="70000"/>
                <a:lumMod val="110000"/>
              </a:schemeClr>
            </a:gs>
            <a:gs pos="100000">
              <a:schemeClr val="phClr">
                <a:tint val="82000"/>
                <a:alpha val="74000"/>
              </a:schemeClr>
            </a:gs>
          </a:gsLst>
          <a:lin ang="5400000" scaled="0"/>
        </a:gradFill>
        <a:gradFill rotWithShape="1">
          <a:gsLst>
            <a:gs pos="0">
              <a:schemeClr val="phClr">
                <a:tint val="98000"/>
                <a:lumMod val="100000"/>
              </a:schemeClr>
            </a:gs>
            <a:gs pos="100000">
              <a:schemeClr val="phClr">
                <a:shade val="88000"/>
                <a:lumMod val="88000"/>
              </a:schemeClr>
            </a:gs>
          </a:gsLst>
          <a:lin ang="5400000" scaled="1"/>
        </a:gradFill>
      </a:fillStyleLst>
      <a:lnStyleLst>
        <a:ln w="9525" cap="rnd" cmpd="sng" algn="ctr">
          <a:solidFill>
            <a:schemeClr val="phClr"/>
          </a:solidFill>
          <a:prstDash val="solid"/>
        </a:ln>
        <a:ln w="19050" cap="rnd" cmpd="sng" algn="ctr">
          <a:solidFill>
            <a:schemeClr val="phClr"/>
          </a:solidFill>
          <a:prstDash val="solid"/>
        </a:ln>
        <a:ln w="25400" cap="rnd" cmpd="sng" algn="ctr">
          <a:solidFill>
            <a:schemeClr val="phClr"/>
          </a:solidFill>
          <a:prstDash val="solid"/>
        </a:ln>
      </a:lnStyleLst>
      <a:effectStyleLst>
        <a:effectStyle>
          <a:effectLst/>
        </a:effectStyle>
        <a:effectStyle>
          <a:effectLst>
            <a:outerShdw blurRad="50800" dist="38100" dir="5400000" rotWithShape="0">
              <a:srgbClr val="000000">
                <a:alpha val="35000"/>
              </a:srgbClr>
            </a:outerShdw>
          </a:effectLst>
        </a:effectStyle>
        <a:effectStyle>
          <a:effectLst>
            <a:outerShdw blurRad="63500" dist="38100" dir="5400000" rotWithShape="0">
              <a:srgbClr val="000000">
                <a:alpha val="65000"/>
              </a:srgbClr>
            </a:outerShdw>
          </a:effectLst>
          <a:scene3d>
            <a:camera prst="orthographicFront">
              <a:rot lat="0" lon="0" rev="0"/>
            </a:camera>
            <a:lightRig rig="threePt" dir="tl">
              <a:rot lat="0" lon="0" rev="1200000"/>
            </a:lightRig>
          </a:scene3d>
          <a:sp3d>
            <a:bevelT w="38100" h="12700"/>
          </a:sp3d>
        </a:effectStyle>
      </a:effectStyleLst>
      <a:bgFillStyleLst>
        <a:solidFill>
          <a:schemeClr val="phClr"/>
        </a:solidFill>
        <a:gradFill rotWithShape="1">
          <a:gsLst>
            <a:gs pos="0">
              <a:schemeClr val="phClr">
                <a:tint val="90000"/>
                <a:shade val="96000"/>
                <a:hueMod val="100000"/>
                <a:satMod val="180000"/>
                <a:lumMod val="110000"/>
              </a:schemeClr>
            </a:gs>
            <a:gs pos="100000">
              <a:schemeClr val="phClr">
                <a:shade val="96000"/>
                <a:satMod val="160000"/>
                <a:lumMod val="100000"/>
              </a:schemeClr>
            </a:gs>
          </a:gsLst>
          <a:lin ang="4740000" scaled="1"/>
        </a:gradFill>
        <a:blipFill>
          <a:blip xmlns:r="http://schemas.openxmlformats.org/officeDocument/2006/relationships" r:embed="rId1"/>
          <a:stretch/>
        </a:blipFill>
      </a:bgFillStyleLst>
    </a:fmtScheme>
  </a:themeElements>
  <a:objectDefaults/>
  <a:extraClrSchemeLst/>
  <a:extLst>
    <a:ext uri="{05A4C25C-085E-4340-85A3-A5531E510DB2}">
      <thm15:themeFamily xmlns:thm15="http://schemas.microsoft.com/office/thememl/2012/main" name="Celestial" id="{C4BB2A3D-0E93-4C5F-B0D2-9D3FCE089CC5}" vid="{42E5908D-19A2-46FD-89FA-638B126129EF}"/>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D6C907-D5E8-4FE6-92F9-05EE60D696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379</TotalTime>
  <Pages>22</Pages>
  <Words>27916</Words>
  <Characters>153539</Characters>
  <Application>Microsoft Office Word</Application>
  <DocSecurity>0</DocSecurity>
  <Lines>1279</Lines>
  <Paragraphs>362</Paragraphs>
  <ScaleCrop>false</ScaleCrop>
  <HeadingPairs>
    <vt:vector size="2" baseType="variant">
      <vt:variant>
        <vt:lpstr>Title</vt:lpstr>
      </vt:variant>
      <vt:variant>
        <vt:i4>1</vt:i4>
      </vt:variant>
    </vt:vector>
  </HeadingPairs>
  <TitlesOfParts>
    <vt:vector size="1" baseType="lpstr">
      <vt:lpstr>physiologicaL RELEVANCE OF DNA DAMAGE TOLERANCE IN ADULT STEM CELL MAINTENACE AND TISSUE HOMEOSTASIS IN THE MAMMALIAN SYSTEM</vt:lpstr>
    </vt:vector>
  </TitlesOfParts>
  <Company/>
  <LinksUpToDate>false</LinksUpToDate>
  <CharactersWithSpaces>181093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physiologicaL RELEVANCE OF DNA DAMAGE TOLERANCE IN ADULT STEM CELL MAINTENACE AND TISSUE HOMEOSTASIS IN THE MAMMALIAN SYSTEM</dc:title>
  <dc:subject/>
  <dc:creator>Ayidah, Matilda</dc:creator>
  <cp:keywords/>
  <dc:description/>
  <cp:lastModifiedBy>Duijl-Richter, Mareike van</cp:lastModifiedBy>
  <cp:revision>13</cp:revision>
  <dcterms:created xsi:type="dcterms:W3CDTF">2020-02-29T09:10:00Z</dcterms:created>
  <dcterms:modified xsi:type="dcterms:W3CDTF">2020-03-04T14:37:00Z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217d1651-7764-3bcb-b69d-a18001eb0ccd</vt:lpwstr>
  </property>
  <property fmtid="{D5CDD505-2E9C-101B-9397-08002B2CF9AE}" pid="24" name="Mendeley Citation Style_1">
    <vt:lpwstr>http://www.zotero.org/styles/ieee</vt:lpwstr>
  </property>
</Properties>
</file>