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1E" w:rsidRPr="00277D1E" w:rsidRDefault="00277D1E" w:rsidP="00277D1E">
      <w:pPr>
        <w:ind w:left="1416" w:firstLine="708"/>
        <w:rPr>
          <w:rFonts w:ascii="Times New Roman" w:hAnsi="Times New Roman"/>
          <w:b/>
          <w:i/>
          <w:sz w:val="44"/>
          <w:szCs w:val="56"/>
        </w:rPr>
      </w:pPr>
      <w:r w:rsidRPr="00277D1E">
        <w:rPr>
          <w:rFonts w:ascii="Verdana" w:hAnsi="Verdana"/>
          <w:b/>
          <w:i/>
          <w:sz w:val="44"/>
          <w:szCs w:val="56"/>
        </w:rPr>
        <w:t>‘</w:t>
      </w:r>
      <w:r w:rsidRPr="00277D1E">
        <w:rPr>
          <w:rFonts w:ascii="Times New Roman" w:hAnsi="Times New Roman"/>
          <w:b/>
          <w:i/>
          <w:sz w:val="44"/>
          <w:szCs w:val="56"/>
        </w:rPr>
        <w:t>Vereisten preventie- en handhavingsplan Drank- en horecawet’</w:t>
      </w:r>
    </w:p>
    <w:p w:rsidR="00277D1E" w:rsidRPr="00277D1E" w:rsidRDefault="00277D1E" w:rsidP="00277D1E">
      <w:pPr>
        <w:ind w:left="1416" w:firstLine="708"/>
        <w:rPr>
          <w:rFonts w:ascii="Times New Roman" w:hAnsi="Times New Roman"/>
          <w:b/>
          <w:i/>
          <w:sz w:val="44"/>
          <w:szCs w:val="56"/>
        </w:rPr>
      </w:pPr>
    </w:p>
    <w:p w:rsidR="00277D1E" w:rsidRPr="00277D1E" w:rsidRDefault="00277D1E" w:rsidP="00277D1E">
      <w:pPr>
        <w:ind w:left="708" w:firstLine="708"/>
        <w:rPr>
          <w:rFonts w:ascii="Times New Roman" w:hAnsi="Times New Roman"/>
          <w:b/>
          <w:i/>
          <w:sz w:val="40"/>
          <w:szCs w:val="40"/>
        </w:rPr>
      </w:pPr>
      <w:r w:rsidRPr="00277D1E">
        <w:rPr>
          <w:rFonts w:ascii="Times New Roman" w:hAnsi="Times New Roman"/>
          <w:b/>
          <w:i/>
          <w:sz w:val="40"/>
          <w:szCs w:val="40"/>
        </w:rPr>
        <w:t>Toetsing van: Afstudeeronderzoek RE441</w:t>
      </w:r>
    </w:p>
    <w:p w:rsidR="00277D1E" w:rsidRDefault="00277D1E" w:rsidP="00277D1E">
      <w:pPr>
        <w:rPr>
          <w:rFonts w:ascii="Times New Roman" w:hAnsi="Times New Roman"/>
          <w:b/>
          <w:sz w:val="32"/>
          <w:szCs w:val="32"/>
        </w:rPr>
      </w:pPr>
    </w:p>
    <w:p w:rsidR="00277D1E" w:rsidRDefault="00277D1E" w:rsidP="00277D1E">
      <w:pPr>
        <w:jc w:val="center"/>
        <w:rPr>
          <w:rFonts w:ascii="Times New Roman" w:hAnsi="Times New Roman"/>
          <w:b/>
          <w:sz w:val="32"/>
          <w:szCs w:val="32"/>
        </w:rPr>
      </w:pPr>
    </w:p>
    <w:p w:rsidR="00277D1E" w:rsidRDefault="008459D6" w:rsidP="00277D1E">
      <w:pPr>
        <w:jc w:val="center"/>
        <w:rPr>
          <w:rFonts w:ascii="Times New Roman" w:hAnsi="Times New Roman"/>
          <w:b/>
          <w:sz w:val="32"/>
          <w:szCs w:val="32"/>
        </w:rPr>
      </w:pPr>
      <w:r w:rsidRPr="008459D6">
        <w:rPr>
          <w:rFonts w:ascii="Times New Roman" w:hAnsi="Times New Roman"/>
          <w:b/>
          <w:noProof/>
          <w:sz w:val="32"/>
          <w:szCs w:val="32"/>
          <w:lang w:eastAsia="nl-NL"/>
        </w:rPr>
        <w:drawing>
          <wp:inline distT="0" distB="0" distL="0" distR="0" wp14:anchorId="7AC112CD" wp14:editId="5BFB2C7F">
            <wp:extent cx="4970620" cy="1866900"/>
            <wp:effectExtent l="0" t="0" r="1905" b="0"/>
            <wp:docPr id="4" name="Afbeelding 4" descr="C:\Users\Kelly\Documents\School\Afstuderen\Gemeente Landsmeer\stcrt-2015-374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Kelly\Documents\School\Afstuderen\Gemeente Landsmeer\stcrt-2015-3746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085" cy="1874586"/>
                    </a:xfrm>
                    <a:prstGeom prst="rect">
                      <a:avLst/>
                    </a:prstGeom>
                    <a:noFill/>
                    <a:ln>
                      <a:noFill/>
                    </a:ln>
                  </pic:spPr>
                </pic:pic>
              </a:graphicData>
            </a:graphic>
          </wp:inline>
        </w:drawing>
      </w:r>
    </w:p>
    <w:p w:rsidR="00277D1E" w:rsidRDefault="00277D1E" w:rsidP="00277D1E">
      <w:pPr>
        <w:rPr>
          <w:rFonts w:ascii="Times New Roman" w:hAnsi="Times New Roman"/>
          <w:b/>
          <w:sz w:val="32"/>
          <w:szCs w:val="32"/>
        </w:rPr>
      </w:pPr>
    </w:p>
    <w:p w:rsidR="00277D1E" w:rsidRPr="00277D1E" w:rsidRDefault="00277D1E" w:rsidP="00277D1E">
      <w:pPr>
        <w:rPr>
          <w:rFonts w:ascii="Times New Roman" w:hAnsi="Times New Roman"/>
          <w:b/>
          <w:sz w:val="32"/>
          <w:szCs w:val="32"/>
        </w:rPr>
      </w:pPr>
    </w:p>
    <w:p w:rsidR="00277D1E" w:rsidRPr="00277D1E" w:rsidRDefault="00277D1E" w:rsidP="00277D1E">
      <w:pPr>
        <w:pBdr>
          <w:top w:val="single" w:sz="4" w:space="1" w:color="auto"/>
          <w:left w:val="single" w:sz="4" w:space="4" w:color="auto"/>
          <w:bottom w:val="single" w:sz="4" w:space="0" w:color="auto"/>
          <w:right w:val="single" w:sz="4" w:space="4" w:color="auto"/>
        </w:pBdr>
        <w:rPr>
          <w:rFonts w:ascii="Times New Roman" w:hAnsi="Times New Roman"/>
          <w:b/>
        </w:rPr>
      </w:pPr>
      <w:r w:rsidRPr="00277D1E">
        <w:rPr>
          <w:rFonts w:ascii="Times New Roman" w:hAnsi="Times New Roman"/>
          <w:b/>
        </w:rPr>
        <w:t>Hogeschool Leiden</w:t>
      </w:r>
      <w:r w:rsidRPr="00277D1E">
        <w:rPr>
          <w:rFonts w:ascii="Times New Roman" w:hAnsi="Times New Roman"/>
          <w:b/>
        </w:rPr>
        <w:tab/>
      </w:r>
      <w:r w:rsidRPr="00277D1E">
        <w:rPr>
          <w:rFonts w:ascii="Times New Roman" w:hAnsi="Times New Roman"/>
          <w:b/>
        </w:rPr>
        <w:tab/>
      </w:r>
      <w:r w:rsidRPr="00277D1E">
        <w:rPr>
          <w:rFonts w:ascii="Times New Roman" w:hAnsi="Times New Roman"/>
          <w:b/>
        </w:rPr>
        <w:tab/>
      </w:r>
      <w:r w:rsidRPr="00277D1E">
        <w:rPr>
          <w:rFonts w:ascii="Times New Roman" w:hAnsi="Times New Roman"/>
          <w:b/>
        </w:rPr>
        <w:tab/>
        <w:t>Opleiding HBO-Rechten</w:t>
      </w:r>
    </w:p>
    <w:p w:rsidR="00277D1E" w:rsidRPr="00277D1E" w:rsidRDefault="00277D1E" w:rsidP="00277D1E">
      <w:pPr>
        <w:pBdr>
          <w:top w:val="single" w:sz="4" w:space="1" w:color="auto"/>
          <w:left w:val="single" w:sz="4" w:space="4" w:color="auto"/>
          <w:bottom w:val="single" w:sz="4" w:space="0" w:color="auto"/>
          <w:right w:val="single" w:sz="4" w:space="4" w:color="auto"/>
        </w:pBdr>
        <w:rPr>
          <w:rFonts w:ascii="Times New Roman" w:hAnsi="Times New Roman"/>
        </w:rPr>
      </w:pPr>
    </w:p>
    <w:p w:rsidR="00277D1E" w:rsidRPr="00277D1E" w:rsidRDefault="00277D1E" w:rsidP="00277D1E">
      <w:pPr>
        <w:pBdr>
          <w:top w:val="single" w:sz="4" w:space="1" w:color="auto"/>
          <w:left w:val="single" w:sz="4" w:space="4" w:color="auto"/>
          <w:bottom w:val="single" w:sz="4" w:space="0" w:color="auto"/>
          <w:right w:val="single" w:sz="4" w:space="4" w:color="auto"/>
        </w:pBdr>
        <w:rPr>
          <w:rFonts w:ascii="Times New Roman" w:hAnsi="Times New Roman"/>
        </w:rPr>
      </w:pPr>
      <w:r w:rsidRPr="00277D1E">
        <w:rPr>
          <w:rFonts w:ascii="Times New Roman" w:hAnsi="Times New Roman"/>
        </w:rPr>
        <w:t>Kelly Jonk  S1066007</w:t>
      </w:r>
      <w:r w:rsidRPr="00277D1E">
        <w:rPr>
          <w:rFonts w:ascii="Times New Roman" w:hAnsi="Times New Roman"/>
        </w:rPr>
        <w:tab/>
      </w:r>
      <w:r w:rsidRPr="00277D1E">
        <w:rPr>
          <w:rFonts w:ascii="Times New Roman" w:hAnsi="Times New Roman"/>
        </w:rPr>
        <w:tab/>
      </w:r>
      <w:r w:rsidRPr="00277D1E">
        <w:rPr>
          <w:rFonts w:ascii="Times New Roman" w:hAnsi="Times New Roman"/>
        </w:rPr>
        <w:tab/>
        <w:t>Onderzoeksdocenten:    Dhr. mr. T. Akkerman Recht</w:t>
      </w: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t>Mw. drs. M. Rietmeijer</w:t>
      </w:r>
    </w:p>
    <w:p w:rsidR="00277D1E" w:rsidRPr="00277D1E" w:rsidRDefault="00277D1E" w:rsidP="00277D1E">
      <w:pPr>
        <w:pBdr>
          <w:top w:val="single" w:sz="4" w:space="1" w:color="auto"/>
          <w:left w:val="single" w:sz="4" w:space="4" w:color="auto"/>
          <w:bottom w:val="single" w:sz="4" w:space="0" w:color="auto"/>
          <w:right w:val="single" w:sz="4" w:space="4" w:color="auto"/>
        </w:pBdr>
        <w:rPr>
          <w:rFonts w:ascii="Times New Roman" w:hAnsi="Times New Roman"/>
        </w:rPr>
      </w:pP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t>Opdrachtgever:</w:t>
      </w:r>
      <w:r w:rsidRPr="00277D1E">
        <w:rPr>
          <w:rFonts w:ascii="Times New Roman" w:hAnsi="Times New Roman"/>
        </w:rPr>
        <w:tab/>
      </w:r>
      <w:r w:rsidRPr="00277D1E">
        <w:rPr>
          <w:rFonts w:ascii="Times New Roman" w:hAnsi="Times New Roman"/>
        </w:rPr>
        <w:tab/>
        <w:t>Gemeente Landsmeer</w:t>
      </w:r>
    </w:p>
    <w:p w:rsidR="00277D1E" w:rsidRPr="00277D1E" w:rsidRDefault="00277D1E" w:rsidP="00277D1E">
      <w:pPr>
        <w:pBdr>
          <w:top w:val="single" w:sz="4" w:space="1" w:color="auto"/>
          <w:left w:val="single" w:sz="4" w:space="4" w:color="auto"/>
          <w:bottom w:val="single" w:sz="4" w:space="0" w:color="auto"/>
          <w:right w:val="single" w:sz="4" w:space="4" w:color="auto"/>
        </w:pBdr>
        <w:rPr>
          <w:rFonts w:ascii="Times New Roman" w:hAnsi="Times New Roman"/>
        </w:rPr>
      </w:pP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t>Contactpersoon:</w:t>
      </w:r>
      <w:r w:rsidRPr="00277D1E">
        <w:rPr>
          <w:rFonts w:ascii="Times New Roman" w:hAnsi="Times New Roman"/>
        </w:rPr>
        <w:tab/>
        <w:t>Cynthia van Leeuwen</w:t>
      </w:r>
    </w:p>
    <w:p w:rsidR="00277D1E" w:rsidRPr="00277D1E" w:rsidRDefault="00277D1E" w:rsidP="00277D1E">
      <w:pPr>
        <w:pBdr>
          <w:top w:val="single" w:sz="4" w:space="1" w:color="auto"/>
          <w:left w:val="single" w:sz="4" w:space="4" w:color="auto"/>
          <w:bottom w:val="single" w:sz="4" w:space="0" w:color="auto"/>
          <w:right w:val="single" w:sz="4" w:space="4" w:color="auto"/>
        </w:pBd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Tweede versie </w:t>
      </w:r>
    </w:p>
    <w:p w:rsidR="00277D1E" w:rsidRPr="00277D1E" w:rsidRDefault="00277D1E" w:rsidP="00277D1E">
      <w:pPr>
        <w:pBdr>
          <w:top w:val="single" w:sz="4" w:space="1" w:color="auto"/>
          <w:left w:val="single" w:sz="4" w:space="4" w:color="auto"/>
          <w:bottom w:val="single" w:sz="4" w:space="0" w:color="auto"/>
          <w:right w:val="single" w:sz="4" w:space="4" w:color="auto"/>
        </w:pBd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21 juni 2016</w:t>
      </w:r>
    </w:p>
    <w:p w:rsidR="00277D1E" w:rsidRPr="00277D1E" w:rsidRDefault="00277D1E" w:rsidP="00277D1E">
      <w:pPr>
        <w:pBdr>
          <w:top w:val="single" w:sz="4" w:space="1" w:color="auto"/>
          <w:left w:val="single" w:sz="4" w:space="4" w:color="auto"/>
          <w:bottom w:val="single" w:sz="4" w:space="0" w:color="auto"/>
          <w:right w:val="single" w:sz="4" w:space="4" w:color="auto"/>
        </w:pBdr>
        <w:rPr>
          <w:rFonts w:ascii="Times New Roman" w:hAnsi="Times New Roman"/>
        </w:rPr>
      </w:pP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r>
    </w:p>
    <w:p w:rsidR="00277D1E" w:rsidRPr="00277D1E" w:rsidRDefault="00277D1E" w:rsidP="00277D1E">
      <w:pPr>
        <w:pBdr>
          <w:top w:val="single" w:sz="4" w:space="1" w:color="auto"/>
          <w:left w:val="single" w:sz="4" w:space="4" w:color="auto"/>
          <w:bottom w:val="single" w:sz="4" w:space="0" w:color="auto"/>
          <w:right w:val="single" w:sz="4" w:space="4" w:color="auto"/>
        </w:pBdr>
        <w:rPr>
          <w:rFonts w:ascii="Times New Roman" w:hAnsi="Times New Roman"/>
        </w:rPr>
      </w:pPr>
      <w:r w:rsidRPr="00277D1E">
        <w:rPr>
          <w:rFonts w:ascii="Times New Roman" w:hAnsi="Times New Roman"/>
        </w:rPr>
        <w:t>Law4B`</w:t>
      </w:r>
      <w:r w:rsidRPr="00277D1E">
        <w:rPr>
          <w:rFonts w:ascii="Times New Roman" w:hAnsi="Times New Roman"/>
        </w:rPr>
        <w:tab/>
      </w:r>
      <w:r w:rsidRPr="00277D1E">
        <w:rPr>
          <w:rFonts w:ascii="Times New Roman" w:hAnsi="Times New Roman"/>
        </w:rPr>
        <w:tab/>
      </w:r>
      <w:r w:rsidRPr="00277D1E">
        <w:rPr>
          <w:rFonts w:ascii="Times New Roman" w:hAnsi="Times New Roman"/>
        </w:rPr>
        <w:tab/>
      </w:r>
      <w:r w:rsidRPr="00277D1E">
        <w:rPr>
          <w:rFonts w:ascii="Times New Roman" w:hAnsi="Times New Roman"/>
        </w:rPr>
        <w:tab/>
        <w:t xml:space="preserve">Onderzoeksrapport  gemeente Landsmeer </w:t>
      </w:r>
    </w:p>
    <w:p w:rsidR="00277D1E" w:rsidRPr="00277D1E" w:rsidRDefault="00277D1E" w:rsidP="00277D1E">
      <w:pPr>
        <w:keepNext/>
        <w:keepLines/>
        <w:spacing w:before="240" w:after="0"/>
        <w:outlineLvl w:val="0"/>
        <w:rPr>
          <w:rFonts w:ascii="Times New Roman" w:eastAsiaTheme="majorEastAsia" w:hAnsi="Times New Roman" w:cstheme="majorBidi"/>
          <w:b/>
          <w:sz w:val="32"/>
          <w:szCs w:val="32"/>
        </w:rPr>
      </w:pPr>
    </w:p>
    <w:p w:rsidR="00277D1E" w:rsidRDefault="00277D1E">
      <w:pPr>
        <w:rPr>
          <w:rFonts w:ascii="Times New Roman" w:eastAsiaTheme="majorEastAsia" w:hAnsi="Times New Roman" w:cstheme="majorBidi"/>
          <w:color w:val="2E74B5" w:themeColor="accent1" w:themeShade="BF"/>
          <w:sz w:val="32"/>
          <w:szCs w:val="32"/>
        </w:rPr>
      </w:pPr>
      <w:r>
        <w:rPr>
          <w:rFonts w:ascii="Times New Roman" w:eastAsiaTheme="majorEastAsia" w:hAnsi="Times New Roman" w:cstheme="majorBidi"/>
          <w:color w:val="2E74B5" w:themeColor="accent1" w:themeShade="BF"/>
          <w:sz w:val="32"/>
          <w:szCs w:val="32"/>
        </w:rPr>
        <w:br w:type="page"/>
      </w:r>
    </w:p>
    <w:p w:rsidR="000A3039" w:rsidRPr="000A3039" w:rsidRDefault="000A3039" w:rsidP="000A3039">
      <w:pPr>
        <w:keepNext/>
        <w:keepLines/>
        <w:spacing w:before="240" w:after="0"/>
        <w:outlineLvl w:val="0"/>
        <w:rPr>
          <w:rFonts w:ascii="Times New Roman" w:eastAsiaTheme="majorEastAsia" w:hAnsi="Times New Roman" w:cstheme="majorBidi"/>
          <w:color w:val="2E74B5" w:themeColor="accent1" w:themeShade="BF"/>
          <w:sz w:val="32"/>
          <w:szCs w:val="32"/>
        </w:rPr>
      </w:pPr>
      <w:bookmarkStart w:id="0" w:name="_Toc454271442"/>
      <w:r w:rsidRPr="000A3039">
        <w:rPr>
          <w:rFonts w:ascii="Times New Roman" w:eastAsiaTheme="majorEastAsia" w:hAnsi="Times New Roman" w:cstheme="majorBidi"/>
          <w:color w:val="2E74B5" w:themeColor="accent1" w:themeShade="BF"/>
          <w:sz w:val="32"/>
          <w:szCs w:val="32"/>
        </w:rPr>
        <w:lastRenderedPageBreak/>
        <w:t>Voorwoord</w:t>
      </w:r>
      <w:bookmarkEnd w:id="0"/>
      <w:r w:rsidRPr="000A3039">
        <w:rPr>
          <w:rFonts w:ascii="Times New Roman" w:eastAsiaTheme="majorEastAsia" w:hAnsi="Times New Roman" w:cstheme="majorBidi"/>
          <w:color w:val="2E74B5" w:themeColor="accent1" w:themeShade="BF"/>
          <w:sz w:val="32"/>
          <w:szCs w:val="32"/>
        </w:rPr>
        <w:t xml:space="preserve"> </w:t>
      </w:r>
    </w:p>
    <w:p w:rsidR="000A3039" w:rsidRPr="000A3039" w:rsidRDefault="000A3039" w:rsidP="000A3039">
      <w:pPr>
        <w:spacing w:line="360" w:lineRule="auto"/>
        <w:rPr>
          <w:rFonts w:ascii="Times New Roman" w:hAnsi="Times New Roman" w:cs="Times New Roman"/>
        </w:rPr>
      </w:pPr>
    </w:p>
    <w:p w:rsidR="000A3039" w:rsidRPr="000A3039" w:rsidRDefault="000A3039" w:rsidP="000A3039">
      <w:pPr>
        <w:spacing w:line="360" w:lineRule="auto"/>
        <w:rPr>
          <w:rFonts w:ascii="Times New Roman" w:hAnsi="Times New Roman" w:cs="Times New Roman"/>
        </w:rPr>
      </w:pPr>
      <w:r w:rsidRPr="000A3039">
        <w:rPr>
          <w:rFonts w:ascii="Times New Roman" w:hAnsi="Times New Roman" w:cs="Times New Roman"/>
        </w:rPr>
        <w:t xml:space="preserve">Voor u ligt mijn onderzoeksrapport dat het resultaat is van mijn onderzoek dat ik heb gehouden in opdracht van gemeente Landsmeer. Het was een leerzame en zware periode. Ik heb hier niet alleen kennis opgedaan, maar ik ben ook mijzelf tegen gekomen tijdens het uitvoeren van dit onderzoek. </w:t>
      </w:r>
    </w:p>
    <w:p w:rsidR="000A3039" w:rsidRPr="000A3039" w:rsidRDefault="000A3039" w:rsidP="000A3039">
      <w:pPr>
        <w:spacing w:line="360" w:lineRule="auto"/>
        <w:rPr>
          <w:rFonts w:ascii="Times New Roman" w:hAnsi="Times New Roman" w:cs="Times New Roman"/>
        </w:rPr>
      </w:pPr>
      <w:r w:rsidRPr="000A3039">
        <w:rPr>
          <w:rFonts w:ascii="Times New Roman" w:hAnsi="Times New Roman" w:cs="Times New Roman"/>
        </w:rPr>
        <w:t>Graag wil ik deze mogelijkheid gebruiken om mijn begeleidster C. van Leeuwen te bedanken voor haar ondersteuning en kennis tijdens mijn onderzoek. Teven de burgemeester van Landsmeer, mevrouw A. Nienhuis, voor haar ent</w:t>
      </w:r>
      <w:r w:rsidR="008459D6">
        <w:rPr>
          <w:rFonts w:ascii="Times New Roman" w:hAnsi="Times New Roman" w:cs="Times New Roman"/>
        </w:rPr>
        <w:t>housiasme en oneindige kennis.</w:t>
      </w:r>
      <w:r w:rsidRPr="000A3039">
        <w:rPr>
          <w:rFonts w:ascii="Times New Roman" w:hAnsi="Times New Roman" w:cs="Times New Roman"/>
        </w:rPr>
        <w:t>Daarnaast wil ik ook een groot dankwoord naar mijn begeleiders van de opleiding, de heer T. Akkerman en mevrouw M. Rietmeijer, uitspreken. Bedankt voor de bemoedigende woorden en licht in het duister is.</w:t>
      </w:r>
    </w:p>
    <w:p w:rsidR="000A3039" w:rsidRDefault="000A3039" w:rsidP="000A3039">
      <w:pPr>
        <w:spacing w:line="360" w:lineRule="auto"/>
        <w:rPr>
          <w:rFonts w:ascii="Times New Roman" w:hAnsi="Times New Roman" w:cs="Times New Roman"/>
        </w:rPr>
      </w:pPr>
      <w:r w:rsidRPr="000A3039">
        <w:rPr>
          <w:rFonts w:ascii="Times New Roman" w:hAnsi="Times New Roman" w:cs="Times New Roman"/>
        </w:rPr>
        <w:t>Maar ik mag ook zeker in mijn dankwoord mijn lieve vrienden en familie niet vergeten. Die mij menig keer moesten oplappen na een bre</w:t>
      </w:r>
      <w:r>
        <w:rPr>
          <w:rFonts w:ascii="Times New Roman" w:hAnsi="Times New Roman" w:cs="Times New Roman"/>
        </w:rPr>
        <w:t>akdown. Dank voor jullie eeuwig</w:t>
      </w:r>
      <w:r w:rsidRPr="000A3039">
        <w:rPr>
          <w:rFonts w:ascii="Times New Roman" w:hAnsi="Times New Roman" w:cs="Times New Roman"/>
        </w:rPr>
        <w:t xml:space="preserve">durend geduld en kalmerende woorden. </w:t>
      </w:r>
    </w:p>
    <w:p w:rsidR="000A3039" w:rsidRDefault="000A3039">
      <w:pPr>
        <w:rPr>
          <w:rFonts w:ascii="Times New Roman" w:hAnsi="Times New Roman" w:cs="Times New Roman"/>
        </w:rPr>
      </w:pPr>
      <w:r>
        <w:rPr>
          <w:rFonts w:ascii="Times New Roman" w:hAnsi="Times New Roman" w:cs="Times New Roman"/>
        </w:rPr>
        <w:br w:type="page"/>
      </w:r>
    </w:p>
    <w:p w:rsidR="000A3039" w:rsidRDefault="000A3039" w:rsidP="000A3039">
      <w:pPr>
        <w:pStyle w:val="Kop1"/>
      </w:pPr>
      <w:bookmarkStart w:id="1" w:name="_Toc454271443"/>
      <w:r>
        <w:lastRenderedPageBreak/>
        <w:t>Samenvatting</w:t>
      </w:r>
      <w:bookmarkEnd w:id="1"/>
      <w:r>
        <w:t xml:space="preserve"> </w:t>
      </w:r>
    </w:p>
    <w:p w:rsidR="000A3039" w:rsidRDefault="000A3039" w:rsidP="000A3039">
      <w:pPr>
        <w:spacing w:line="360" w:lineRule="auto"/>
        <w:rPr>
          <w:rFonts w:ascii="Times New Roman" w:hAnsi="Times New Roman" w:cs="Times New Roman"/>
        </w:rPr>
      </w:pPr>
    </w:p>
    <w:p w:rsidR="00F51AFD" w:rsidRPr="00CA0A99" w:rsidRDefault="000A3039" w:rsidP="000A3039">
      <w:pPr>
        <w:spacing w:line="360" w:lineRule="auto"/>
        <w:rPr>
          <w:rFonts w:ascii="Times New Roman" w:hAnsi="Times New Roman" w:cs="Times New Roman"/>
        </w:rPr>
      </w:pPr>
      <w:r>
        <w:rPr>
          <w:rFonts w:ascii="Times New Roman" w:hAnsi="Times New Roman" w:cs="Times New Roman"/>
        </w:rPr>
        <w:t xml:space="preserve">Sinds 1 januari 2014 mogen jongeren beneden de achttien jaar geen alcohol kopen en/of nuttigen, op grond van artikel 20 lid 1 Drank- en Horecawet. Op grond van artikel 43a Drank- en Horecawet zijn gemeenten verplicht een preventie- en handhavingsplan Drank- en Horecawet vast te stellen. </w:t>
      </w:r>
      <w:r w:rsidR="00F51AFD">
        <w:rPr>
          <w:rFonts w:ascii="Times New Roman" w:hAnsi="Times New Roman" w:cs="Times New Roman"/>
        </w:rPr>
        <w:t xml:space="preserve">Het doel van dit onderzoek is een geschikt preventie- en handhavingsplan Drank- en Horecawet voor de gemeente Landsmeer op te stellen die aan de eisen van de Drank- en Horecawet voldoet. Hiervoor is de volgende centrale vraag geformuleerd: </w:t>
      </w:r>
      <w:r w:rsidR="00F51AFD">
        <w:rPr>
          <w:rFonts w:ascii="Times New Roman" w:hAnsi="Times New Roman" w:cs="Times New Roman"/>
          <w:i/>
        </w:rPr>
        <w:t>Wat is voor gemeente Landsmeer, blijkens wetsanalyse, bronnen- en literatuuronderzoek, dossieronderzoek en interviews met handhavers Omgevingsdienst IJmond, burgemeester A. Nienhuis en beleidsmedewerker OOV N. Ganzevles een geschikt preventie- en handhavingsplan conform artikel 43a Drank</w:t>
      </w:r>
      <w:r w:rsidR="00EC0955">
        <w:rPr>
          <w:rFonts w:ascii="Times New Roman" w:hAnsi="Times New Roman" w:cs="Times New Roman"/>
          <w:i/>
        </w:rPr>
        <w:t>- en Horecawet?</w:t>
      </w:r>
      <w:r w:rsidR="00F51AFD">
        <w:rPr>
          <w:rFonts w:ascii="Times New Roman" w:hAnsi="Times New Roman" w:cs="Times New Roman"/>
        </w:rPr>
        <w:t xml:space="preserve">Het preventie- en handhavingsplan Drank- en Horecawet is geschikt voor de gemeente Landsmeer wanneer deze voldoet aan de wettelijke eisen, de lokale drankproblematiek is omschreven en daar acties voor vastgesteld zijn. </w:t>
      </w:r>
    </w:p>
    <w:p w:rsidR="00DF7625" w:rsidRDefault="00F51AFD" w:rsidP="000A3039">
      <w:pPr>
        <w:spacing w:line="360" w:lineRule="auto"/>
        <w:rPr>
          <w:rFonts w:ascii="Times New Roman" w:hAnsi="Times New Roman" w:cs="Times New Roman"/>
        </w:rPr>
      </w:pPr>
      <w:r>
        <w:rPr>
          <w:rFonts w:ascii="Times New Roman" w:hAnsi="Times New Roman" w:cs="Times New Roman"/>
        </w:rPr>
        <w:t xml:space="preserve">Om de centrale vraag te beantwoorden is door middel van wetsanalyse, literatuuronderzoek, dossieronderzoek en interviews vastgesteld wat van belang is om een preventie- en handhavingsplan Drank- en Horecawet op te nemen. </w:t>
      </w:r>
    </w:p>
    <w:p w:rsidR="00DF7625" w:rsidRDefault="00DF7625" w:rsidP="000A3039">
      <w:pPr>
        <w:spacing w:line="360" w:lineRule="auto"/>
        <w:rPr>
          <w:rFonts w:ascii="Times New Roman" w:hAnsi="Times New Roman" w:cs="Times New Roman"/>
        </w:rPr>
      </w:pPr>
      <w:r>
        <w:rPr>
          <w:rFonts w:ascii="Times New Roman" w:hAnsi="Times New Roman" w:cs="Times New Roman"/>
        </w:rPr>
        <w:t>Uit de interviews is gebleken dat er behoeft is aan directere communicatie tussen betrokken partijen. De betrokken partijen die in het onderzoek als vooraanstaand worden gezien, zijn de: Omgevingsdienst IJmond, beleidsmedewerker OOV, jongerenwerker en de BOA en dat de doelstellingen van de gemeente Landsmeer minimaal zijn. Verder dient de gemeente Landsmeer in kaart te brengen welke andere partijen van belang zijn bij preventie van schadelijk alcoholgebruik.</w:t>
      </w:r>
    </w:p>
    <w:p w:rsidR="00DF7625" w:rsidRDefault="00DF7625" w:rsidP="000A3039">
      <w:pPr>
        <w:spacing w:line="360" w:lineRule="auto"/>
        <w:rPr>
          <w:rFonts w:ascii="Times New Roman" w:hAnsi="Times New Roman" w:cs="Times New Roman"/>
        </w:rPr>
      </w:pPr>
      <w:r>
        <w:rPr>
          <w:rFonts w:ascii="Times New Roman" w:hAnsi="Times New Roman" w:cs="Times New Roman"/>
        </w:rPr>
        <w:t xml:space="preserve">Aan de hand van dit onderzoek en de interviews zijn nieuwe doelstellingen vastgesteld. In de aanbeveling is ook aangegeven dat gemeente Landsmeer aan de hand van de ontwikkelingen nieuwe doelstellingen dient aan te nemen om de preventie van schadelijk alcoholgebruik kracht te geven. </w:t>
      </w:r>
    </w:p>
    <w:p w:rsidR="00DF7625" w:rsidRDefault="00DF7625" w:rsidP="000A3039">
      <w:pPr>
        <w:spacing w:line="360" w:lineRule="auto"/>
        <w:rPr>
          <w:rFonts w:ascii="Times New Roman" w:hAnsi="Times New Roman" w:cs="Times New Roman"/>
        </w:rPr>
      </w:pPr>
      <w:r>
        <w:rPr>
          <w:rFonts w:ascii="Times New Roman" w:hAnsi="Times New Roman" w:cs="Times New Roman"/>
        </w:rPr>
        <w:t xml:space="preserve">Uit de interviews is tevens gebleken dat de samenwerking tussen de BOA en Omgevingsdienst IJmond wenselijk is. Nu deze partijen dagelijks betrokken zijn bij de handhaving en constatering van alcoholproblematiek. </w:t>
      </w:r>
    </w:p>
    <w:p w:rsidR="0022089C" w:rsidRDefault="0022089C" w:rsidP="000A3039">
      <w:pPr>
        <w:spacing w:line="360" w:lineRule="auto"/>
        <w:rPr>
          <w:rFonts w:ascii="Times New Roman" w:hAnsi="Times New Roman" w:cs="Times New Roman"/>
        </w:rPr>
      </w:pPr>
      <w:r>
        <w:rPr>
          <w:rFonts w:ascii="Times New Roman" w:hAnsi="Times New Roman" w:cs="Times New Roman"/>
        </w:rPr>
        <w:t xml:space="preserve">Als laatste is de gemeente Landsmeer aanbevolen om het plan minimaal één keer per jaar te evalueren. Hierbij hoeft de gemeente niet direct het preventie- en handhavingsplan Drank- en Horecawet te herschrijven, maar is het van belang bij het vaststellen van eventueel een andere aanpak. </w:t>
      </w:r>
    </w:p>
    <w:p w:rsidR="0022089C" w:rsidRDefault="0022089C">
      <w:pPr>
        <w:rPr>
          <w:rFonts w:ascii="Times New Roman" w:hAnsi="Times New Roman" w:cs="Times New Roman"/>
        </w:rPr>
      </w:pPr>
      <w:r>
        <w:rPr>
          <w:rFonts w:ascii="Times New Roman" w:hAnsi="Times New Roman" w:cs="Times New Roman"/>
        </w:rPr>
        <w:br w:type="page"/>
      </w:r>
    </w:p>
    <w:sdt>
      <w:sdtPr>
        <w:rPr>
          <w:rFonts w:asciiTheme="minorHAnsi" w:eastAsiaTheme="minorHAnsi" w:hAnsiTheme="minorHAnsi" w:cstheme="minorBidi"/>
          <w:color w:val="auto"/>
          <w:sz w:val="22"/>
          <w:szCs w:val="22"/>
          <w:lang w:eastAsia="en-US"/>
        </w:rPr>
        <w:id w:val="827407615"/>
        <w:docPartObj>
          <w:docPartGallery w:val="Table of Contents"/>
          <w:docPartUnique/>
        </w:docPartObj>
      </w:sdtPr>
      <w:sdtEndPr>
        <w:rPr>
          <w:b/>
          <w:bCs/>
        </w:rPr>
      </w:sdtEndPr>
      <w:sdtContent>
        <w:p w:rsidR="00AA560A" w:rsidRPr="008459D6" w:rsidRDefault="00AA560A">
          <w:pPr>
            <w:pStyle w:val="Kopvaninhoudsopgave"/>
            <w:rPr>
              <w:rFonts w:ascii="Times New Roman" w:hAnsi="Times New Roman" w:cs="Times New Roman"/>
            </w:rPr>
          </w:pPr>
          <w:r w:rsidRPr="008459D6">
            <w:rPr>
              <w:rFonts w:ascii="Times New Roman" w:hAnsi="Times New Roman" w:cs="Times New Roman"/>
            </w:rPr>
            <w:t>Inhoud</w:t>
          </w:r>
        </w:p>
        <w:bookmarkStart w:id="2" w:name="_GoBack"/>
        <w:p w:rsidR="00DE077E" w:rsidRPr="00DE077E" w:rsidRDefault="00AA560A">
          <w:pPr>
            <w:pStyle w:val="Inhopg1"/>
            <w:tabs>
              <w:tab w:val="right" w:leader="dot" w:pos="9062"/>
            </w:tabs>
            <w:rPr>
              <w:rFonts w:ascii="Times New Roman" w:eastAsiaTheme="minorEastAsia" w:hAnsi="Times New Roman" w:cs="Times New Roman"/>
              <w:noProof/>
              <w:lang w:eastAsia="nl-NL"/>
            </w:rPr>
          </w:pPr>
          <w:r w:rsidRPr="00DE077E">
            <w:rPr>
              <w:rFonts w:ascii="Times New Roman" w:hAnsi="Times New Roman" w:cs="Times New Roman"/>
            </w:rPr>
            <w:fldChar w:fldCharType="begin"/>
          </w:r>
          <w:r w:rsidRPr="00DE077E">
            <w:rPr>
              <w:rFonts w:ascii="Times New Roman" w:hAnsi="Times New Roman" w:cs="Times New Roman"/>
            </w:rPr>
            <w:instrText xml:space="preserve"> TOC \o "1-3" \h \z \u </w:instrText>
          </w:r>
          <w:r w:rsidRPr="00DE077E">
            <w:rPr>
              <w:rFonts w:ascii="Times New Roman" w:hAnsi="Times New Roman" w:cs="Times New Roman"/>
            </w:rPr>
            <w:fldChar w:fldCharType="separate"/>
          </w:r>
          <w:hyperlink w:anchor="_Toc454271442" w:history="1">
            <w:r w:rsidR="00DE077E" w:rsidRPr="00DE077E">
              <w:rPr>
                <w:rStyle w:val="Hyperlink"/>
                <w:rFonts w:ascii="Times New Roman" w:eastAsiaTheme="majorEastAsia" w:hAnsi="Times New Roman" w:cs="Times New Roman"/>
                <w:noProof/>
              </w:rPr>
              <w:t>Voorwoord</w:t>
            </w:r>
            <w:r w:rsidR="00DE077E" w:rsidRPr="00DE077E">
              <w:rPr>
                <w:rFonts w:ascii="Times New Roman" w:hAnsi="Times New Roman" w:cs="Times New Roman"/>
                <w:noProof/>
                <w:webHidden/>
              </w:rPr>
              <w:tab/>
            </w:r>
            <w:r w:rsidR="00DE077E" w:rsidRPr="00DE077E">
              <w:rPr>
                <w:rFonts w:ascii="Times New Roman" w:hAnsi="Times New Roman" w:cs="Times New Roman"/>
                <w:noProof/>
                <w:webHidden/>
              </w:rPr>
              <w:fldChar w:fldCharType="begin"/>
            </w:r>
            <w:r w:rsidR="00DE077E" w:rsidRPr="00DE077E">
              <w:rPr>
                <w:rFonts w:ascii="Times New Roman" w:hAnsi="Times New Roman" w:cs="Times New Roman"/>
                <w:noProof/>
                <w:webHidden/>
              </w:rPr>
              <w:instrText xml:space="preserve"> PAGEREF _Toc454271442 \h </w:instrText>
            </w:r>
            <w:r w:rsidR="00DE077E" w:rsidRPr="00DE077E">
              <w:rPr>
                <w:rFonts w:ascii="Times New Roman" w:hAnsi="Times New Roman" w:cs="Times New Roman"/>
                <w:noProof/>
                <w:webHidden/>
              </w:rPr>
            </w:r>
            <w:r w:rsidR="00DE077E" w:rsidRPr="00DE077E">
              <w:rPr>
                <w:rFonts w:ascii="Times New Roman" w:hAnsi="Times New Roman" w:cs="Times New Roman"/>
                <w:noProof/>
                <w:webHidden/>
              </w:rPr>
              <w:fldChar w:fldCharType="separate"/>
            </w:r>
            <w:r w:rsidR="00DE077E" w:rsidRPr="00DE077E">
              <w:rPr>
                <w:rFonts w:ascii="Times New Roman" w:hAnsi="Times New Roman" w:cs="Times New Roman"/>
                <w:noProof/>
                <w:webHidden/>
              </w:rPr>
              <w:t>2</w:t>
            </w:r>
            <w:r w:rsidR="00DE077E" w:rsidRPr="00DE077E">
              <w:rPr>
                <w:rFonts w:ascii="Times New Roman" w:hAnsi="Times New Roman" w:cs="Times New Roman"/>
                <w:noProof/>
                <w:webHidden/>
              </w:rPr>
              <w:fldChar w:fldCharType="end"/>
            </w:r>
          </w:hyperlink>
        </w:p>
        <w:p w:rsidR="00DE077E" w:rsidRPr="00DE077E" w:rsidRDefault="00DE077E">
          <w:pPr>
            <w:pStyle w:val="Inhopg1"/>
            <w:tabs>
              <w:tab w:val="right" w:leader="dot" w:pos="9062"/>
            </w:tabs>
            <w:rPr>
              <w:rFonts w:ascii="Times New Roman" w:eastAsiaTheme="minorEastAsia" w:hAnsi="Times New Roman" w:cs="Times New Roman"/>
              <w:noProof/>
              <w:lang w:eastAsia="nl-NL"/>
            </w:rPr>
          </w:pPr>
          <w:hyperlink w:anchor="_Toc454271443" w:history="1">
            <w:r w:rsidRPr="00DE077E">
              <w:rPr>
                <w:rStyle w:val="Hyperlink"/>
                <w:rFonts w:ascii="Times New Roman" w:hAnsi="Times New Roman" w:cs="Times New Roman"/>
                <w:noProof/>
              </w:rPr>
              <w:t>Samenvatting</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_Toc454271443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w:t>
            </w:r>
            <w:r w:rsidRPr="00DE077E">
              <w:rPr>
                <w:rFonts w:ascii="Times New Roman" w:hAnsi="Times New Roman" w:cs="Times New Roman"/>
                <w:noProof/>
                <w:webHidden/>
              </w:rPr>
              <w:fldChar w:fldCharType="end"/>
            </w:r>
          </w:hyperlink>
        </w:p>
        <w:p w:rsidR="00DE077E" w:rsidRPr="00DE077E" w:rsidRDefault="00DE077E">
          <w:pPr>
            <w:pStyle w:val="Inhopg1"/>
            <w:tabs>
              <w:tab w:val="right" w:leader="dot" w:pos="9062"/>
            </w:tabs>
            <w:rPr>
              <w:rFonts w:ascii="Times New Roman" w:eastAsiaTheme="minorEastAsia" w:hAnsi="Times New Roman" w:cs="Times New Roman"/>
              <w:noProof/>
              <w:lang w:eastAsia="nl-NL"/>
            </w:rPr>
          </w:pPr>
          <w:hyperlink w:anchor="_Toc454271444" w:history="1">
            <w:r w:rsidRPr="00DE077E">
              <w:rPr>
                <w:rStyle w:val="Hyperlink"/>
                <w:rFonts w:ascii="Times New Roman" w:hAnsi="Times New Roman" w:cs="Times New Roman"/>
                <w:noProof/>
              </w:rPr>
              <w:t>1 De inleiding</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_Toc454271444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7</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45" w:history="1">
            <w:r w:rsidRPr="00DE077E">
              <w:rPr>
                <w:rStyle w:val="Hyperlink"/>
                <w:rFonts w:ascii="Times New Roman" w:hAnsi="Times New Roman" w:cs="Times New Roman"/>
                <w:noProof/>
              </w:rPr>
              <w:t>1.1 Aanleiding onderzoek en probleemanalyse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_Toc454271445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7</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46" w:history="1">
            <w:r w:rsidRPr="00DE077E">
              <w:rPr>
                <w:rStyle w:val="Hyperlink"/>
                <w:rFonts w:ascii="Times New Roman" w:hAnsi="Times New Roman" w:cs="Times New Roman"/>
                <w:noProof/>
              </w:rPr>
              <w:t>1.2 Doelstelling, centrale vraag en deelvragen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_Toc454271446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8</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47" w:history="1">
            <w:r w:rsidRPr="00DE077E">
              <w:rPr>
                <w:rStyle w:val="Hyperlink"/>
                <w:rFonts w:ascii="Times New Roman" w:hAnsi="Times New Roman" w:cs="Times New Roman"/>
                <w:noProof/>
              </w:rPr>
              <w:t>1.3 Onderzoeksmethoden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_Toc454271447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9</w:t>
            </w:r>
            <w:r w:rsidRPr="00DE077E">
              <w:rPr>
                <w:rFonts w:ascii="Times New Roman" w:hAnsi="Times New Roman" w:cs="Times New Roman"/>
                <w:noProof/>
                <w:webHidden/>
              </w:rPr>
              <w:fldChar w:fldCharType="end"/>
            </w:r>
          </w:hyperlink>
        </w:p>
        <w:p w:rsidR="00DE077E" w:rsidRPr="00DE077E" w:rsidRDefault="00DE077E">
          <w:pPr>
            <w:pStyle w:val="Inhopg1"/>
            <w:tabs>
              <w:tab w:val="right" w:leader="dot" w:pos="9062"/>
            </w:tabs>
            <w:rPr>
              <w:rFonts w:ascii="Times New Roman" w:eastAsiaTheme="minorEastAsia" w:hAnsi="Times New Roman" w:cs="Times New Roman"/>
              <w:noProof/>
              <w:lang w:eastAsia="nl-NL"/>
            </w:rPr>
          </w:pPr>
          <w:hyperlink w:anchor="_Toc454271448" w:history="1">
            <w:r w:rsidRPr="00DE077E">
              <w:rPr>
                <w:rStyle w:val="Hyperlink"/>
                <w:rFonts w:ascii="Times New Roman" w:hAnsi="Times New Roman" w:cs="Times New Roman"/>
                <w:noProof/>
              </w:rPr>
              <w:t>Juridisch kader</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_Toc454271448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11</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49" w:history="1">
            <w:r w:rsidRPr="00DE077E">
              <w:rPr>
                <w:rStyle w:val="Hyperlink"/>
                <w:rFonts w:ascii="Times New Roman" w:hAnsi="Times New Roman" w:cs="Times New Roman"/>
                <w:noProof/>
              </w:rPr>
              <w:t>2.1 Eisen van het preventie- en handhavingsplan Drank- en Horecawet</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_Toc454271449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11</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50" w:history="1">
            <w:r w:rsidRPr="00DE077E">
              <w:rPr>
                <w:rStyle w:val="Hyperlink"/>
                <w:rFonts w:ascii="Times New Roman" w:hAnsi="Times New Roman" w:cs="Times New Roman"/>
                <w:noProof/>
              </w:rPr>
              <w:t>2.1.1 Preventie alcoholgebruik</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_Toc454271450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11</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51" w:history="1">
            <w:r w:rsidRPr="00DE077E">
              <w:rPr>
                <w:rStyle w:val="Hyperlink"/>
                <w:rFonts w:ascii="Times New Roman" w:hAnsi="Times New Roman" w:cs="Times New Roman"/>
                <w:noProof/>
              </w:rPr>
              <w:t>2.1.2 Inhoud preventie- en handhavingsplan Drank- en Horecawet</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_Toc454271451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11</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52" w:history="1">
            <w:r w:rsidRPr="00DE077E">
              <w:rPr>
                <w:rStyle w:val="Hyperlink"/>
                <w:rFonts w:ascii="Times New Roman" w:hAnsi="Times New Roman" w:cs="Times New Roman"/>
                <w:noProof/>
              </w:rPr>
              <w:t>Doelstellingen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_Toc454271452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11</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53" w:history="1">
            <w:r w:rsidRPr="00DE077E">
              <w:rPr>
                <w:rStyle w:val="Hyperlink"/>
                <w:rFonts w:ascii="Times New Roman" w:hAnsi="Times New Roman" w:cs="Times New Roman"/>
                <w:noProof/>
              </w:rPr>
              <w:t>Acties voorkoming alcoholgebruik</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_Toc454271453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12</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54" w:history="1">
            <w:r w:rsidRPr="00DE077E">
              <w:rPr>
                <w:rStyle w:val="Hyperlink"/>
                <w:rFonts w:ascii="Times New Roman" w:hAnsi="Times New Roman" w:cs="Times New Roman"/>
                <w:noProof/>
              </w:rPr>
              <w:t>Uitvoering handhavingsbeleid en handhavingsacties</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_Toc454271454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12</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55" w:history="1">
            <w:r w:rsidRPr="00DE077E">
              <w:rPr>
                <w:rStyle w:val="Hyperlink"/>
                <w:rFonts w:ascii="Times New Roman" w:hAnsi="Times New Roman" w:cs="Times New Roman"/>
                <w:noProof/>
              </w:rPr>
              <w:t>Evaluatie en onderzoek</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_Toc454271455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12</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56" w:history="1">
            <w:r w:rsidRPr="00DE077E">
              <w:rPr>
                <w:rStyle w:val="Hyperlink"/>
                <w:rFonts w:ascii="Times New Roman" w:hAnsi="Times New Roman" w:cs="Times New Roman"/>
                <w:noProof/>
              </w:rPr>
              <w:t>2.1.3 Deelconclusie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_Toc454271456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13</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57" w:history="1">
            <w:r w:rsidRPr="00DE077E">
              <w:rPr>
                <w:rStyle w:val="Hyperlink"/>
                <w:rFonts w:ascii="Times New Roman" w:hAnsi="Times New Roman" w:cs="Times New Roman"/>
                <w:noProof/>
              </w:rPr>
              <w:t>2.2 Beleid preventie gemeente Landsmeer</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_Toc454271457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13</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58" w:history="1">
            <w:r w:rsidRPr="00DE077E">
              <w:rPr>
                <w:rStyle w:val="Hyperlink"/>
                <w:rFonts w:ascii="Times New Roman" w:hAnsi="Times New Roman" w:cs="Times New Roman"/>
                <w:noProof/>
              </w:rPr>
              <w:t>2.2.1 Bestaand beleidskader</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_Toc454271458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13</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59" w:history="1">
            <w:r w:rsidRPr="00DE077E">
              <w:rPr>
                <w:rStyle w:val="Hyperlink"/>
                <w:rFonts w:ascii="Times New Roman" w:hAnsi="Times New Roman" w:cs="Times New Roman"/>
                <w:noProof/>
              </w:rPr>
              <w:t>2.2.2 Voorlichting</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_Toc454271459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15</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60" w:history="1">
            <w:r w:rsidRPr="00DE077E">
              <w:rPr>
                <w:rStyle w:val="Hyperlink"/>
                <w:rFonts w:ascii="Times New Roman" w:hAnsi="Times New Roman" w:cs="Times New Roman"/>
                <w:noProof/>
              </w:rPr>
              <w:t>2.2.2 Periodieke Geneeskundige Onderzoeken (PGO)</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_Toc454271460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16</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61" w:history="1">
            <w:r w:rsidRPr="00DE077E">
              <w:rPr>
                <w:rStyle w:val="Hyperlink"/>
                <w:rFonts w:ascii="Times New Roman" w:hAnsi="Times New Roman" w:cs="Times New Roman"/>
                <w:noProof/>
              </w:rPr>
              <w:t>2.2.3 Jongerenwerk</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_Toc454271461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16</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62" w:history="1">
            <w:r w:rsidRPr="00DE077E">
              <w:rPr>
                <w:rStyle w:val="Hyperlink"/>
                <w:rFonts w:ascii="Times New Roman" w:hAnsi="Times New Roman" w:cs="Times New Roman"/>
                <w:noProof/>
              </w:rPr>
              <w:t>2.2.4 JeugdNetwerkOverleg (JNO)</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_Toc454271462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16</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63" w:history="1">
            <w:r w:rsidRPr="00DE077E">
              <w:rPr>
                <w:rStyle w:val="Hyperlink"/>
                <w:rFonts w:ascii="Times New Roman" w:hAnsi="Times New Roman" w:cs="Times New Roman"/>
                <w:noProof/>
              </w:rPr>
              <w:t>2.2.4 Regionale activiteiten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_Toc454271463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16</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64" w:history="1">
            <w:r w:rsidRPr="00DE077E">
              <w:rPr>
                <w:rStyle w:val="Hyperlink"/>
                <w:rFonts w:ascii="Times New Roman" w:hAnsi="Times New Roman" w:cs="Times New Roman"/>
                <w:noProof/>
              </w:rPr>
              <w:t>2.2.5 Deelconclusie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_Toc454271464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17</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65" w:history="1">
            <w:r w:rsidRPr="00DE077E">
              <w:rPr>
                <w:rStyle w:val="Hyperlink"/>
                <w:rFonts w:ascii="Times New Roman" w:hAnsi="Times New Roman" w:cs="Times New Roman"/>
                <w:noProof/>
              </w:rPr>
              <w:t>2.3 Doelstellingen gemeente Landsmeer</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_Toc454271465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18</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66" w:history="1">
            <w:r w:rsidRPr="00DE077E">
              <w:rPr>
                <w:rStyle w:val="Hyperlink"/>
                <w:rFonts w:ascii="Times New Roman" w:hAnsi="Times New Roman" w:cs="Times New Roman"/>
                <w:noProof/>
              </w:rPr>
              <w:t>2.3.1 Doelstellingen alcoholgebruik jongeren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_Toc454271466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18</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67" w:history="1">
            <w:r w:rsidRPr="00DE077E">
              <w:rPr>
                <w:rStyle w:val="Hyperlink"/>
                <w:rFonts w:ascii="Times New Roman" w:hAnsi="Times New Roman" w:cs="Times New Roman"/>
                <w:noProof/>
              </w:rPr>
              <w:t>2.3.2 Doelstelling overig alcoholgebruik</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_Toc454271467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20</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68" w:history="1">
            <w:r w:rsidRPr="00DE077E">
              <w:rPr>
                <w:rStyle w:val="Hyperlink"/>
                <w:rFonts w:ascii="Times New Roman" w:hAnsi="Times New Roman" w:cs="Times New Roman"/>
                <w:noProof/>
              </w:rPr>
              <w:t>2.3.3 Deelconclusie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_Toc454271468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20</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69" w:history="1">
            <w:r w:rsidRPr="00DE077E">
              <w:rPr>
                <w:rStyle w:val="Hyperlink"/>
                <w:rFonts w:ascii="Times New Roman" w:hAnsi="Times New Roman" w:cs="Times New Roman"/>
                <w:noProof/>
              </w:rPr>
              <w:t>2.4 Handhavingsactiviteiten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_Toc454271469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21</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70" w:history="1">
            <w:r w:rsidRPr="00DE077E">
              <w:rPr>
                <w:rStyle w:val="Hyperlink"/>
                <w:rFonts w:ascii="Times New Roman" w:hAnsi="Times New Roman" w:cs="Times New Roman"/>
                <w:noProof/>
              </w:rPr>
              <w:t>2.4.1 Stappenplan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_Toc454271470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21</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71" w:history="1">
            <w:r w:rsidRPr="00DE077E">
              <w:rPr>
                <w:rStyle w:val="Hyperlink"/>
                <w:rFonts w:ascii="Times New Roman" w:hAnsi="Times New Roman" w:cs="Times New Roman"/>
                <w:noProof/>
              </w:rPr>
              <w:t>2.4.2 Deelconclusie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_Toc454271471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24</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72" w:history="1">
            <w:r w:rsidRPr="00DE077E">
              <w:rPr>
                <w:rStyle w:val="Hyperlink"/>
                <w:rFonts w:ascii="Times New Roman" w:hAnsi="Times New Roman" w:cs="Times New Roman"/>
                <w:noProof/>
              </w:rPr>
              <w:t>2.5 Regelgevende activiteiten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_Toc454271472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24</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73" w:history="1">
            <w:r w:rsidRPr="00DE077E">
              <w:rPr>
                <w:rStyle w:val="Hyperlink"/>
                <w:rFonts w:ascii="Times New Roman" w:hAnsi="Times New Roman" w:cs="Times New Roman"/>
                <w:noProof/>
              </w:rPr>
              <w:t>2.5.1 Bevoegdheden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_Toc454271473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25</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74" w:history="1">
            <w:r w:rsidRPr="00DE077E">
              <w:rPr>
                <w:rStyle w:val="Hyperlink"/>
                <w:rFonts w:ascii="Times New Roman" w:hAnsi="Times New Roman" w:cs="Times New Roman"/>
                <w:noProof/>
              </w:rPr>
              <w:t>2.5.2 Regelgevende activiteiten gemeente Landsmeer</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_Toc454271474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25</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75" w:history="1">
            <w:r w:rsidRPr="00DE077E">
              <w:rPr>
                <w:rStyle w:val="Hyperlink"/>
                <w:rFonts w:ascii="Times New Roman" w:hAnsi="Times New Roman" w:cs="Times New Roman"/>
                <w:noProof/>
              </w:rPr>
              <w:t>2.5.3 Deurbeleid gemeente Landsmeer</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_Toc454271475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26</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76" w:history="1">
            <w:r w:rsidRPr="00DE077E">
              <w:rPr>
                <w:rStyle w:val="Hyperlink"/>
                <w:rFonts w:ascii="Times New Roman" w:hAnsi="Times New Roman" w:cs="Times New Roman"/>
                <w:noProof/>
              </w:rPr>
              <w:t>2.5.4 Happy Hours</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_Toc454271476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26</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77" w:history="1">
            <w:r w:rsidRPr="00DE077E">
              <w:rPr>
                <w:rStyle w:val="Hyperlink"/>
                <w:rFonts w:ascii="Times New Roman" w:hAnsi="Times New Roman" w:cs="Times New Roman"/>
                <w:noProof/>
              </w:rPr>
              <w:t>2.5.5 Evenementen gemeente Landsmeer</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_Toc454271477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26</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78" w:history="1">
            <w:r w:rsidRPr="00DE077E">
              <w:rPr>
                <w:rStyle w:val="Hyperlink"/>
                <w:rFonts w:ascii="Times New Roman" w:hAnsi="Times New Roman" w:cs="Times New Roman"/>
                <w:noProof/>
              </w:rPr>
              <w:t>2.5.6 Deelconclusie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_Toc454271478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27</w:t>
            </w:r>
            <w:r w:rsidRPr="00DE077E">
              <w:rPr>
                <w:rFonts w:ascii="Times New Roman" w:hAnsi="Times New Roman" w:cs="Times New Roman"/>
                <w:noProof/>
                <w:webHidden/>
              </w:rPr>
              <w:fldChar w:fldCharType="end"/>
            </w:r>
          </w:hyperlink>
        </w:p>
        <w:p w:rsidR="00DE077E" w:rsidRPr="00DE077E" w:rsidRDefault="00DE077E">
          <w:pPr>
            <w:pStyle w:val="Inhopg1"/>
            <w:tabs>
              <w:tab w:val="right" w:leader="dot" w:pos="9062"/>
            </w:tabs>
            <w:rPr>
              <w:rFonts w:ascii="Times New Roman" w:eastAsiaTheme="minorEastAsia" w:hAnsi="Times New Roman" w:cs="Times New Roman"/>
              <w:noProof/>
              <w:lang w:eastAsia="nl-NL"/>
            </w:rPr>
          </w:pPr>
          <w:hyperlink w:anchor="_Toc454271479" w:history="1">
            <w:r w:rsidRPr="00DE077E">
              <w:rPr>
                <w:rStyle w:val="Hyperlink"/>
                <w:rFonts w:ascii="Times New Roman" w:hAnsi="Times New Roman" w:cs="Times New Roman"/>
                <w:noProof/>
              </w:rPr>
              <w:t>Praktijkonderzoek</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_Toc454271479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28</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80" w:history="1">
            <w:r w:rsidRPr="00DE077E">
              <w:rPr>
                <w:rStyle w:val="Hyperlink"/>
                <w:rFonts w:ascii="Times New Roman" w:hAnsi="Times New Roman" w:cs="Times New Roman"/>
                <w:noProof/>
              </w:rPr>
              <w:t>3.1 Pilot 2014 gemeente Landsmeer</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_Toc454271480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28</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81" w:history="1">
            <w:r w:rsidRPr="00DE077E">
              <w:rPr>
                <w:rStyle w:val="Hyperlink"/>
                <w:rFonts w:ascii="Times New Roman" w:hAnsi="Times New Roman" w:cs="Times New Roman"/>
                <w:noProof/>
              </w:rPr>
              <w:t>3.1.1 Basiscontrole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_Toc454271481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28</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82" w:history="1">
            <w:r w:rsidRPr="00DE077E">
              <w:rPr>
                <w:rStyle w:val="Hyperlink"/>
                <w:rFonts w:ascii="Times New Roman" w:hAnsi="Times New Roman" w:cs="Times New Roman"/>
                <w:noProof/>
              </w:rPr>
              <w:t>3.1.2 Leeftijdsgrenscontrole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_Toc454271482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29</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83" w:history="1">
            <w:r w:rsidRPr="00DE077E">
              <w:rPr>
                <w:rStyle w:val="Hyperlink"/>
                <w:rFonts w:ascii="Times New Roman" w:hAnsi="Times New Roman" w:cs="Times New Roman"/>
                <w:noProof/>
              </w:rPr>
              <w:t>3.1.3 Controle evenementen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_Toc454271483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29</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84" w:history="1">
            <w:r w:rsidRPr="00DE077E">
              <w:rPr>
                <w:rStyle w:val="Hyperlink"/>
                <w:rFonts w:ascii="Times New Roman" w:hAnsi="Times New Roman" w:cs="Times New Roman"/>
                <w:noProof/>
              </w:rPr>
              <w:t>3.1.4 Deelconclusie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_Toc454271484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29</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85" w:history="1">
            <w:r w:rsidRPr="00DE077E">
              <w:rPr>
                <w:rStyle w:val="Hyperlink"/>
                <w:rFonts w:ascii="Times New Roman" w:hAnsi="Times New Roman" w:cs="Times New Roman"/>
                <w:noProof/>
              </w:rPr>
              <w:t>3.2 Uitkomsten EMOVO-onderzoek GGD</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_Toc454271485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30</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86" w:history="1">
            <w:r w:rsidRPr="00DE077E">
              <w:rPr>
                <w:rStyle w:val="Hyperlink"/>
                <w:rFonts w:ascii="Times New Roman" w:hAnsi="Times New Roman" w:cs="Times New Roman"/>
                <w:noProof/>
              </w:rPr>
              <w:t>3.2.1 Cijfers onderzoek</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_Toc454271486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30</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87" w:history="1">
            <w:r w:rsidRPr="00DE077E">
              <w:rPr>
                <w:rStyle w:val="Hyperlink"/>
                <w:rFonts w:ascii="Times New Roman" w:hAnsi="Times New Roman" w:cs="Times New Roman"/>
                <w:noProof/>
              </w:rPr>
              <w:t>3.2.2 Deelconclusie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_Toc454271487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31</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88" w:history="1">
            <w:r w:rsidRPr="00DE077E">
              <w:rPr>
                <w:rStyle w:val="Hyperlink"/>
                <w:rFonts w:ascii="Times New Roman" w:hAnsi="Times New Roman" w:cs="Times New Roman"/>
                <w:noProof/>
              </w:rPr>
              <w:t>3.3 Problemen en ontwikkelingen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_Toc454271488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31</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89" w:history="1">
            <w:r w:rsidRPr="00DE077E">
              <w:rPr>
                <w:rStyle w:val="Hyperlink"/>
                <w:rFonts w:ascii="Times New Roman" w:hAnsi="Times New Roman" w:cs="Times New Roman"/>
                <w:noProof/>
              </w:rPr>
              <w:t>3.3.1 Problemen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_Toc454271489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32</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90" w:history="1">
            <w:r w:rsidRPr="00DE077E">
              <w:rPr>
                <w:rStyle w:val="Hyperlink"/>
                <w:rFonts w:ascii="Times New Roman" w:hAnsi="Times New Roman" w:cs="Times New Roman"/>
                <w:i/>
                <w:noProof/>
              </w:rPr>
              <w:t>Vergunningen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_Toc454271490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32</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91" w:history="1">
            <w:r w:rsidRPr="00DE077E">
              <w:rPr>
                <w:rStyle w:val="Hyperlink"/>
                <w:rFonts w:ascii="Times New Roman" w:hAnsi="Times New Roman" w:cs="Times New Roman"/>
                <w:i/>
                <w:noProof/>
              </w:rPr>
              <w:t>Alcoholoverlast</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_Toc454271491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32</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92" w:history="1">
            <w:r w:rsidRPr="00DE077E">
              <w:rPr>
                <w:rStyle w:val="Hyperlink"/>
                <w:rFonts w:ascii="Times New Roman" w:hAnsi="Times New Roman" w:cs="Times New Roman"/>
                <w:i/>
                <w:noProof/>
              </w:rPr>
              <w:t>Signaaltoezicht</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_Toc454271492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33</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93" w:history="1">
            <w:r w:rsidRPr="00DE077E">
              <w:rPr>
                <w:rStyle w:val="Hyperlink"/>
                <w:rFonts w:ascii="Times New Roman" w:hAnsi="Times New Roman" w:cs="Times New Roman"/>
                <w:noProof/>
              </w:rPr>
              <w:t>3.3.2 Ontwikkelingen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_Toc454271493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33</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94" w:history="1">
            <w:r w:rsidRPr="00DE077E">
              <w:rPr>
                <w:rStyle w:val="Hyperlink"/>
                <w:rFonts w:ascii="Times New Roman" w:hAnsi="Times New Roman" w:cs="Times New Roman"/>
                <w:noProof/>
              </w:rPr>
              <w:t>Mystery shopper</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_Toc454271494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33</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95" w:history="1">
            <w:r w:rsidRPr="00DE077E">
              <w:rPr>
                <w:rStyle w:val="Hyperlink"/>
                <w:rFonts w:ascii="Times New Roman" w:hAnsi="Times New Roman" w:cs="Times New Roman"/>
                <w:i/>
                <w:noProof/>
              </w:rPr>
              <w:t>Doortap-onderzoek</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_Toc454271495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34</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96" w:history="1">
            <w:r w:rsidRPr="00DE077E">
              <w:rPr>
                <w:rStyle w:val="Hyperlink"/>
                <w:rFonts w:ascii="Times New Roman" w:hAnsi="Times New Roman" w:cs="Times New Roman"/>
                <w:noProof/>
              </w:rPr>
              <w:t>3.3.3 Deelconclusie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_Toc454271496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34</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97" w:history="1">
            <w:r w:rsidRPr="00DE077E">
              <w:rPr>
                <w:rStyle w:val="Hyperlink"/>
                <w:rFonts w:ascii="Times New Roman" w:hAnsi="Times New Roman" w:cs="Times New Roman"/>
                <w:noProof/>
              </w:rPr>
              <w:t>3.4 Hotspots</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_Toc454271497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35</w:t>
            </w:r>
            <w:r w:rsidRPr="00DE077E">
              <w:rPr>
                <w:rFonts w:ascii="Times New Roman" w:hAnsi="Times New Roman" w:cs="Times New Roman"/>
                <w:noProof/>
                <w:webHidden/>
              </w:rPr>
              <w:fldChar w:fldCharType="end"/>
            </w:r>
          </w:hyperlink>
        </w:p>
        <w:p w:rsidR="00DE077E" w:rsidRPr="00DE077E" w:rsidRDefault="00DE077E">
          <w:pPr>
            <w:pStyle w:val="Inhopg3"/>
            <w:tabs>
              <w:tab w:val="right" w:leader="dot" w:pos="9062"/>
            </w:tabs>
            <w:rPr>
              <w:rFonts w:ascii="Times New Roman" w:eastAsiaTheme="minorEastAsia" w:hAnsi="Times New Roman" w:cs="Times New Roman"/>
              <w:noProof/>
              <w:lang w:eastAsia="nl-NL"/>
            </w:rPr>
          </w:pPr>
          <w:hyperlink w:anchor="_Toc454271498" w:history="1">
            <w:r w:rsidRPr="00DE077E">
              <w:rPr>
                <w:rStyle w:val="Hyperlink"/>
                <w:rFonts w:ascii="Times New Roman" w:hAnsi="Times New Roman" w:cs="Times New Roman"/>
                <w:noProof/>
              </w:rPr>
              <w:t>3.4.1 Standaard hotspots</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_Toc454271498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35</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499" w:history="1">
            <w:r w:rsidRPr="00DE077E">
              <w:rPr>
                <w:rStyle w:val="Hyperlink"/>
                <w:rFonts w:ascii="Times New Roman" w:hAnsi="Times New Roman" w:cs="Times New Roman"/>
                <w:noProof/>
              </w:rPr>
              <w:t>3.4.2 Overige hotspots</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_Toc454271499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36</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00" w:history="1">
            <w:r w:rsidRPr="00DE077E">
              <w:rPr>
                <w:rStyle w:val="Hyperlink"/>
                <w:rFonts w:ascii="Times New Roman" w:hAnsi="Times New Roman" w:cs="Times New Roman"/>
                <w:noProof/>
              </w:rPr>
              <w:t>3.4.3 Handhaving hotspots</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_Toc454271500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36</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01" w:history="1">
            <w:r w:rsidRPr="00DE077E">
              <w:rPr>
                <w:rStyle w:val="Hyperlink"/>
                <w:rFonts w:ascii="Times New Roman" w:hAnsi="Times New Roman" w:cs="Times New Roman"/>
                <w:noProof/>
              </w:rPr>
              <w:t>3.4.4 Deelconclusie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_Toc454271501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37</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02" w:history="1">
            <w:r w:rsidRPr="00DE077E">
              <w:rPr>
                <w:rStyle w:val="Hyperlink"/>
                <w:rFonts w:ascii="Times New Roman" w:hAnsi="Times New Roman" w:cs="Times New Roman"/>
                <w:noProof/>
              </w:rPr>
              <w:t>3.5 Verandering in de wettelijke en praktijkgevormde eisen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_Toc454271502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37</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03" w:history="1">
            <w:r w:rsidRPr="00DE077E">
              <w:rPr>
                <w:rStyle w:val="Hyperlink"/>
                <w:rFonts w:ascii="Times New Roman" w:hAnsi="Times New Roman" w:cs="Times New Roman"/>
                <w:noProof/>
              </w:rPr>
              <w:t>3.5.1 Nieuwe bevoegdheden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_Toc454271503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38</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04" w:history="1">
            <w:r w:rsidRPr="00DE077E">
              <w:rPr>
                <w:rStyle w:val="Hyperlink"/>
                <w:rFonts w:ascii="Times New Roman" w:hAnsi="Times New Roman" w:cs="Times New Roman"/>
                <w:noProof/>
              </w:rPr>
              <w:t>3.5.2 Praktijk ontwikkelde veranderingen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_Toc454271504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40</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05" w:history="1">
            <w:r w:rsidRPr="00DE077E">
              <w:rPr>
                <w:rStyle w:val="Hyperlink"/>
                <w:rFonts w:ascii="Times New Roman" w:hAnsi="Times New Roman" w:cs="Times New Roman"/>
                <w:noProof/>
              </w:rPr>
              <w:t>2.5.3 Overige veranderingen gemeente Landsmeer</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_Toc454271505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40</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06" w:history="1">
            <w:r w:rsidRPr="00DE077E">
              <w:rPr>
                <w:rStyle w:val="Hyperlink"/>
                <w:rFonts w:ascii="Times New Roman" w:hAnsi="Times New Roman" w:cs="Times New Roman"/>
                <w:noProof/>
              </w:rPr>
              <w:t>3.5.4 Deelconclusie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_Toc454271506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41</w:t>
            </w:r>
            <w:r w:rsidRPr="00DE077E">
              <w:rPr>
                <w:rFonts w:ascii="Times New Roman" w:hAnsi="Times New Roman" w:cs="Times New Roman"/>
                <w:noProof/>
                <w:webHidden/>
              </w:rPr>
              <w:fldChar w:fldCharType="end"/>
            </w:r>
          </w:hyperlink>
        </w:p>
        <w:p w:rsidR="00DE077E" w:rsidRPr="00DE077E" w:rsidRDefault="00DE077E">
          <w:pPr>
            <w:pStyle w:val="Inhopg1"/>
            <w:tabs>
              <w:tab w:val="right" w:leader="dot" w:pos="9062"/>
            </w:tabs>
            <w:rPr>
              <w:rFonts w:ascii="Times New Roman" w:eastAsiaTheme="minorEastAsia" w:hAnsi="Times New Roman" w:cs="Times New Roman"/>
              <w:noProof/>
              <w:lang w:eastAsia="nl-NL"/>
            </w:rPr>
          </w:pPr>
          <w:hyperlink w:anchor="_Toc454271507" w:history="1">
            <w:r w:rsidRPr="00DE077E">
              <w:rPr>
                <w:rStyle w:val="Hyperlink"/>
                <w:rFonts w:ascii="Times New Roman" w:eastAsiaTheme="majorEastAsia" w:hAnsi="Times New Roman" w:cs="Times New Roman"/>
                <w:noProof/>
              </w:rPr>
              <w:t>4. Conclusie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_Toc454271507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42</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08" w:history="1">
            <w:r w:rsidRPr="00DE077E">
              <w:rPr>
                <w:rStyle w:val="Hyperlink"/>
                <w:rFonts w:ascii="Times New Roman" w:eastAsiaTheme="majorEastAsia" w:hAnsi="Times New Roman" w:cs="Times New Roman"/>
                <w:noProof/>
              </w:rPr>
              <w:t>4.1 Wettelijke eisen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_Toc454271508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42</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09" w:history="1">
            <w:r w:rsidRPr="00DE077E">
              <w:rPr>
                <w:rStyle w:val="Hyperlink"/>
                <w:rFonts w:ascii="Times New Roman" w:eastAsiaTheme="majorEastAsia" w:hAnsi="Times New Roman" w:cs="Times New Roman"/>
                <w:noProof/>
              </w:rPr>
              <w:t>4.2 Beleid gemeente Landsmeer</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_Toc454271509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42</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10" w:history="1">
            <w:r w:rsidRPr="00DE077E">
              <w:rPr>
                <w:rStyle w:val="Hyperlink"/>
                <w:rFonts w:ascii="Times New Roman" w:eastAsiaTheme="majorEastAsia" w:hAnsi="Times New Roman" w:cs="Times New Roman"/>
                <w:noProof/>
              </w:rPr>
              <w:t>4.3 Doelstellingen gemeente Landsmeer</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_Toc454271510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43</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11" w:history="1">
            <w:r w:rsidRPr="00DE077E">
              <w:rPr>
                <w:rStyle w:val="Hyperlink"/>
                <w:rFonts w:ascii="Times New Roman" w:hAnsi="Times New Roman" w:cs="Times New Roman"/>
                <w:noProof/>
              </w:rPr>
              <w:t>4.4 Handhavingsactiviteiten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_Toc454271511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43</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12" w:history="1">
            <w:r w:rsidRPr="00DE077E">
              <w:rPr>
                <w:rStyle w:val="Hyperlink"/>
                <w:rFonts w:ascii="Times New Roman" w:hAnsi="Times New Roman" w:cs="Times New Roman"/>
                <w:noProof/>
              </w:rPr>
              <w:t>4.5 Regelgevende activiteiten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_Toc454271512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43</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13" w:history="1">
            <w:r w:rsidRPr="00DE077E">
              <w:rPr>
                <w:rStyle w:val="Hyperlink"/>
                <w:rFonts w:ascii="Times New Roman" w:hAnsi="Times New Roman" w:cs="Times New Roman"/>
                <w:noProof/>
              </w:rPr>
              <w:t>4.6 Uitkomsten Pilot 2014</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_Toc454271513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44</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14" w:history="1">
            <w:r w:rsidRPr="00DE077E">
              <w:rPr>
                <w:rStyle w:val="Hyperlink"/>
                <w:rFonts w:ascii="Times New Roman" w:hAnsi="Times New Roman" w:cs="Times New Roman"/>
                <w:noProof/>
              </w:rPr>
              <w:t>4.7 Uitkomsten EMOVO-onderzoek</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_Toc454271514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44</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15" w:history="1">
            <w:r w:rsidRPr="00DE077E">
              <w:rPr>
                <w:rStyle w:val="Hyperlink"/>
                <w:rFonts w:ascii="Times New Roman" w:hAnsi="Times New Roman" w:cs="Times New Roman"/>
                <w:noProof/>
              </w:rPr>
              <w:t>4.8 Problemen en ontwikkelingen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_Toc454271515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44</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16" w:history="1">
            <w:r w:rsidRPr="00DE077E">
              <w:rPr>
                <w:rStyle w:val="Hyperlink"/>
                <w:rFonts w:ascii="Times New Roman" w:hAnsi="Times New Roman" w:cs="Times New Roman"/>
                <w:noProof/>
              </w:rPr>
              <w:t>4.9 Hotspots</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_Toc454271516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45</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17" w:history="1">
            <w:r w:rsidRPr="00DE077E">
              <w:rPr>
                <w:rStyle w:val="Hyperlink"/>
                <w:rFonts w:ascii="Times New Roman" w:hAnsi="Times New Roman" w:cs="Times New Roman"/>
                <w:noProof/>
              </w:rPr>
              <w:t>4.10 Verandering in wet en praktijk</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_Toc454271517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45</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18" w:history="1">
            <w:r w:rsidRPr="00DE077E">
              <w:rPr>
                <w:rStyle w:val="Hyperlink"/>
                <w:rFonts w:ascii="Times New Roman" w:hAnsi="Times New Roman" w:cs="Times New Roman"/>
                <w:noProof/>
              </w:rPr>
              <w:t>4.11 Eindconclusie</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_Toc454271518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46</w:t>
            </w:r>
            <w:r w:rsidRPr="00DE077E">
              <w:rPr>
                <w:rFonts w:ascii="Times New Roman" w:hAnsi="Times New Roman" w:cs="Times New Roman"/>
                <w:noProof/>
                <w:webHidden/>
              </w:rPr>
              <w:fldChar w:fldCharType="end"/>
            </w:r>
          </w:hyperlink>
        </w:p>
        <w:p w:rsidR="00DE077E" w:rsidRPr="00DE077E" w:rsidRDefault="00DE077E">
          <w:pPr>
            <w:pStyle w:val="Inhopg2"/>
            <w:tabs>
              <w:tab w:val="right" w:leader="dot" w:pos="9062"/>
            </w:tabs>
            <w:rPr>
              <w:rFonts w:ascii="Times New Roman" w:eastAsiaTheme="minorEastAsia" w:hAnsi="Times New Roman" w:cs="Times New Roman"/>
              <w:noProof/>
              <w:lang w:eastAsia="nl-NL"/>
            </w:rPr>
          </w:pPr>
          <w:hyperlink w:anchor="_Toc454271519" w:history="1">
            <w:r w:rsidRPr="00DE077E">
              <w:rPr>
                <w:rStyle w:val="Hyperlink"/>
                <w:rFonts w:ascii="Times New Roman" w:hAnsi="Times New Roman" w:cs="Times New Roman"/>
                <w:noProof/>
              </w:rPr>
              <w:t>4.12 Verantwoording</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_Toc454271519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46</w:t>
            </w:r>
            <w:r w:rsidRPr="00DE077E">
              <w:rPr>
                <w:rFonts w:ascii="Times New Roman" w:hAnsi="Times New Roman" w:cs="Times New Roman"/>
                <w:noProof/>
                <w:webHidden/>
              </w:rPr>
              <w:fldChar w:fldCharType="end"/>
            </w:r>
          </w:hyperlink>
        </w:p>
        <w:p w:rsidR="00DE077E" w:rsidRPr="00DE077E" w:rsidRDefault="00DE077E">
          <w:pPr>
            <w:pStyle w:val="Inhopg1"/>
            <w:tabs>
              <w:tab w:val="right" w:leader="dot" w:pos="9062"/>
            </w:tabs>
            <w:rPr>
              <w:rFonts w:ascii="Times New Roman" w:eastAsiaTheme="minorEastAsia" w:hAnsi="Times New Roman" w:cs="Times New Roman"/>
              <w:noProof/>
              <w:lang w:eastAsia="nl-NL"/>
            </w:rPr>
          </w:pPr>
          <w:hyperlink w:anchor="_Toc454271520" w:history="1">
            <w:r w:rsidRPr="00DE077E">
              <w:rPr>
                <w:rStyle w:val="Hyperlink"/>
                <w:rFonts w:ascii="Times New Roman" w:hAnsi="Times New Roman" w:cs="Times New Roman"/>
                <w:noProof/>
              </w:rPr>
              <w:t>5. Aanbevelingen</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_Toc454271520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47</w:t>
            </w:r>
            <w:r w:rsidRPr="00DE077E">
              <w:rPr>
                <w:rFonts w:ascii="Times New Roman" w:hAnsi="Times New Roman" w:cs="Times New Roman"/>
                <w:noProof/>
                <w:webHidden/>
              </w:rPr>
              <w:fldChar w:fldCharType="end"/>
            </w:r>
          </w:hyperlink>
        </w:p>
        <w:p w:rsidR="00DE077E" w:rsidRPr="00DE077E" w:rsidRDefault="00DE077E">
          <w:pPr>
            <w:pStyle w:val="Inhopg1"/>
            <w:tabs>
              <w:tab w:val="right" w:leader="dot" w:pos="9062"/>
            </w:tabs>
            <w:rPr>
              <w:rFonts w:ascii="Times New Roman" w:eastAsiaTheme="minorEastAsia" w:hAnsi="Times New Roman" w:cs="Times New Roman"/>
              <w:noProof/>
              <w:lang w:eastAsia="nl-NL"/>
            </w:rPr>
          </w:pPr>
          <w:hyperlink w:anchor="_Toc454271521" w:history="1">
            <w:r w:rsidRPr="00DE077E">
              <w:rPr>
                <w:rStyle w:val="Hyperlink"/>
                <w:rFonts w:ascii="Times New Roman" w:hAnsi="Times New Roman" w:cs="Times New Roman"/>
                <w:noProof/>
              </w:rPr>
              <w:t>6. Literatuur- en bronnenlijst</w:t>
            </w:r>
            <w:r w:rsidRPr="00DE077E">
              <w:rPr>
                <w:rFonts w:ascii="Times New Roman" w:hAnsi="Times New Roman" w:cs="Times New Roman"/>
                <w:noProof/>
                <w:webHidden/>
              </w:rPr>
              <w:tab/>
            </w:r>
            <w:r w:rsidRPr="00DE077E">
              <w:rPr>
                <w:rFonts w:ascii="Times New Roman" w:hAnsi="Times New Roman" w:cs="Times New Roman"/>
                <w:noProof/>
                <w:webHidden/>
              </w:rPr>
              <w:fldChar w:fldCharType="begin"/>
            </w:r>
            <w:r w:rsidRPr="00DE077E">
              <w:rPr>
                <w:rFonts w:ascii="Times New Roman" w:hAnsi="Times New Roman" w:cs="Times New Roman"/>
                <w:noProof/>
                <w:webHidden/>
              </w:rPr>
              <w:instrText xml:space="preserve"> PAGEREF _Toc454271521 \h </w:instrText>
            </w:r>
            <w:r w:rsidRPr="00DE077E">
              <w:rPr>
                <w:rFonts w:ascii="Times New Roman" w:hAnsi="Times New Roman" w:cs="Times New Roman"/>
                <w:noProof/>
                <w:webHidden/>
              </w:rPr>
            </w:r>
            <w:r w:rsidRPr="00DE077E">
              <w:rPr>
                <w:rFonts w:ascii="Times New Roman" w:hAnsi="Times New Roman" w:cs="Times New Roman"/>
                <w:noProof/>
                <w:webHidden/>
              </w:rPr>
              <w:fldChar w:fldCharType="separate"/>
            </w:r>
            <w:r w:rsidRPr="00DE077E">
              <w:rPr>
                <w:rFonts w:ascii="Times New Roman" w:hAnsi="Times New Roman" w:cs="Times New Roman"/>
                <w:noProof/>
                <w:webHidden/>
              </w:rPr>
              <w:t>48</w:t>
            </w:r>
            <w:r w:rsidRPr="00DE077E">
              <w:rPr>
                <w:rFonts w:ascii="Times New Roman" w:hAnsi="Times New Roman" w:cs="Times New Roman"/>
                <w:noProof/>
                <w:webHidden/>
              </w:rPr>
              <w:fldChar w:fldCharType="end"/>
            </w:r>
          </w:hyperlink>
        </w:p>
        <w:p w:rsidR="00AA560A" w:rsidRDefault="00AA560A">
          <w:r w:rsidRPr="00DE077E">
            <w:rPr>
              <w:rFonts w:ascii="Times New Roman" w:hAnsi="Times New Roman" w:cs="Times New Roman"/>
              <w:b/>
              <w:bCs/>
            </w:rPr>
            <w:fldChar w:fldCharType="end"/>
          </w:r>
        </w:p>
        <w:bookmarkEnd w:id="2" w:displacedByCustomXml="next"/>
      </w:sdtContent>
    </w:sdt>
    <w:p w:rsidR="0022089C" w:rsidRDefault="0022089C" w:rsidP="00CA0A99">
      <w:pPr>
        <w:rPr>
          <w:rFonts w:ascii="Times New Roman" w:hAnsi="Times New Roman" w:cs="Times New Roman"/>
        </w:rPr>
      </w:pPr>
      <w:r>
        <w:rPr>
          <w:rFonts w:ascii="Times New Roman" w:hAnsi="Times New Roman" w:cs="Times New Roman"/>
        </w:rPr>
        <w:br w:type="page"/>
      </w:r>
    </w:p>
    <w:p w:rsidR="00CA0A99" w:rsidRDefault="00CA0A99" w:rsidP="00CA0A99">
      <w:pPr>
        <w:rPr>
          <w:rFonts w:ascii="Times New Roman" w:hAnsi="Times New Roman" w:cs="Times New Roman"/>
        </w:rPr>
      </w:pPr>
    </w:p>
    <w:p w:rsidR="00AA560A" w:rsidRPr="00AA560A" w:rsidRDefault="00AA560A" w:rsidP="00AA560A">
      <w:pPr>
        <w:pStyle w:val="Kop1"/>
      </w:pPr>
      <w:bookmarkStart w:id="3" w:name="_Toc428862467"/>
      <w:bookmarkStart w:id="4" w:name="_Toc454271444"/>
      <w:r w:rsidRPr="00AA560A">
        <w:t>1 De inleiding</w:t>
      </w:r>
      <w:bookmarkEnd w:id="3"/>
      <w:bookmarkEnd w:id="4"/>
    </w:p>
    <w:p w:rsidR="00AA560A" w:rsidRPr="00AA560A" w:rsidRDefault="00AA560A" w:rsidP="00AA560A">
      <w:pPr>
        <w:spacing w:line="360" w:lineRule="auto"/>
        <w:rPr>
          <w:rFonts w:ascii="Times New Roman" w:hAnsi="Times New Roman"/>
        </w:rPr>
      </w:pPr>
    </w:p>
    <w:p w:rsidR="00AA560A" w:rsidRPr="00AA560A" w:rsidRDefault="00AA560A" w:rsidP="00AA560A">
      <w:pPr>
        <w:spacing w:line="360" w:lineRule="auto"/>
        <w:rPr>
          <w:rFonts w:ascii="Times New Roman" w:hAnsi="Times New Roman"/>
        </w:rPr>
      </w:pPr>
      <w:r w:rsidRPr="00AA560A">
        <w:rPr>
          <w:rFonts w:ascii="Times New Roman" w:hAnsi="Times New Roman"/>
        </w:rPr>
        <w:t xml:space="preserve">In dit hoofdstuk wordt weergeven wat de aanleiding </w:t>
      </w:r>
      <w:r>
        <w:rPr>
          <w:rFonts w:ascii="Times New Roman" w:hAnsi="Times New Roman"/>
        </w:rPr>
        <w:t>is van dit onderzoek</w:t>
      </w:r>
      <w:r w:rsidRPr="00AA560A">
        <w:rPr>
          <w:rFonts w:ascii="Times New Roman" w:hAnsi="Times New Roman"/>
        </w:rPr>
        <w:t xml:space="preserve">, de doelstelling, centrale vraag, deelvragen en de onderzoeksmethoden. Aan de hand van deze informatie is het onderzoeksrapport opgebouwd. </w:t>
      </w:r>
    </w:p>
    <w:p w:rsidR="00AA560A" w:rsidRPr="00AA560A" w:rsidRDefault="00AA560A" w:rsidP="00AA560A">
      <w:pPr>
        <w:pStyle w:val="Kop2"/>
      </w:pPr>
      <w:r w:rsidRPr="00AA560A">
        <w:t xml:space="preserve"> </w:t>
      </w:r>
      <w:bookmarkStart w:id="5" w:name="_Toc428862468"/>
      <w:bookmarkStart w:id="6" w:name="_Toc454271445"/>
      <w:r>
        <w:t xml:space="preserve">1.1 </w:t>
      </w:r>
      <w:r w:rsidRPr="00AA560A">
        <w:t>Aanleiding onderzoek en probleemanalyse</w:t>
      </w:r>
      <w:bookmarkEnd w:id="5"/>
      <w:bookmarkEnd w:id="6"/>
    </w:p>
    <w:p w:rsidR="00AA560A" w:rsidRPr="00AA560A" w:rsidRDefault="00AA560A" w:rsidP="00AA560A">
      <w:pPr>
        <w:spacing w:line="360" w:lineRule="auto"/>
        <w:rPr>
          <w:rFonts w:ascii="Times New Roman" w:hAnsi="Times New Roman"/>
        </w:rPr>
      </w:pPr>
    </w:p>
    <w:p w:rsidR="00AA560A" w:rsidRPr="00AA560A" w:rsidRDefault="00AA560A" w:rsidP="00AA560A">
      <w:pPr>
        <w:spacing w:line="360" w:lineRule="auto"/>
        <w:rPr>
          <w:rFonts w:ascii="Times New Roman" w:hAnsi="Times New Roman"/>
        </w:rPr>
      </w:pPr>
      <w:r w:rsidRPr="00AA560A">
        <w:rPr>
          <w:rFonts w:ascii="Times New Roman" w:hAnsi="Times New Roman"/>
        </w:rPr>
        <w:t>Sinds 1 januari</w:t>
      </w:r>
      <w:r>
        <w:rPr>
          <w:rFonts w:ascii="Times New Roman" w:hAnsi="Times New Roman"/>
        </w:rPr>
        <w:t xml:space="preserve"> 2014 mogen jongeren onder de achttien</w:t>
      </w:r>
      <w:r w:rsidRPr="00AA560A">
        <w:rPr>
          <w:rFonts w:ascii="Times New Roman" w:hAnsi="Times New Roman"/>
        </w:rPr>
        <w:t xml:space="preserve"> jaar geen alcoholische dranken kopen en/of nuttigen, op grond van artikel 20 lid 1 Drank- en Horecawet. Gemeenten zijn op basis van artikel 43a Drank- en Horecawet verplicht een Preventie- en Handhavingsplan op te stellen waa</w:t>
      </w:r>
      <w:r>
        <w:rPr>
          <w:rFonts w:ascii="Times New Roman" w:hAnsi="Times New Roman"/>
        </w:rPr>
        <w:t>rin de gemeente preventief schadelijk alcoholgebruik tegengaat onder minderjarigen. M</w:t>
      </w:r>
      <w:r w:rsidRPr="00AA560A">
        <w:rPr>
          <w:rFonts w:ascii="Times New Roman" w:hAnsi="Times New Roman"/>
        </w:rPr>
        <w:t xml:space="preserve">aar ook om jongvolwassenen van 18 tot 24 jaar voor te lichten en hun alcoholgebruik te beperken. Gemeenten diende binnen 6 maanden na inwerkingtreding van dit artikel een plan te hebben vastgesteld. Gemeente Landsmeer heeft tot op heden nog geen preventie- en handhavingsplan vastgesteld. Gemeente Landsmeer heeft wel een aantal andere documenten die in het verlengde liggen van het preventie-en handhavingsplan, zoals </w:t>
      </w:r>
      <w:r w:rsidRPr="00AA560A">
        <w:rPr>
          <w:rFonts w:ascii="Times New Roman" w:hAnsi="Times New Roman"/>
          <w:i/>
        </w:rPr>
        <w:t>Nota Gezondheidsbeleid 2013-2016</w:t>
      </w:r>
      <w:r w:rsidRPr="00AA560A">
        <w:rPr>
          <w:rFonts w:ascii="Times New Roman" w:hAnsi="Times New Roman"/>
        </w:rPr>
        <w:t xml:space="preserve">. In dit gemeentelijk stuk heeft alcoholpreventie een hoofdstuk. Gemeente Landsmeer heeft aan de hand van de wettelijke veranderingen ook de </w:t>
      </w:r>
      <w:r w:rsidRPr="00AA560A">
        <w:rPr>
          <w:rFonts w:ascii="Times New Roman" w:hAnsi="Times New Roman"/>
          <w:i/>
        </w:rPr>
        <w:t xml:space="preserve">Drank- en horecaverordening gemeente Landsmeer 2014, Sanctiebeleid drank en horeca 2014, Nota horecabeleid vergunningverlening gemeente Landsmeer 2014, Uitvoeringsnota Handhaving APV </w:t>
      </w:r>
      <w:r w:rsidRPr="00AA560A">
        <w:rPr>
          <w:rFonts w:ascii="Times New Roman" w:hAnsi="Times New Roman"/>
        </w:rPr>
        <w:t xml:space="preserve">en </w:t>
      </w:r>
      <w:r w:rsidRPr="00AA560A">
        <w:rPr>
          <w:rFonts w:ascii="Times New Roman" w:hAnsi="Times New Roman"/>
          <w:i/>
        </w:rPr>
        <w:t xml:space="preserve"> Bijzondere wetten gemeente Landsmeer 2014 </w:t>
      </w:r>
      <w:r w:rsidRPr="00AA560A">
        <w:rPr>
          <w:rFonts w:ascii="Times New Roman" w:hAnsi="Times New Roman"/>
        </w:rPr>
        <w:t xml:space="preserve">vastgesteld. Het juridische vraagstuk in dit onderzoek is of het beleid dat wordt gevoerd door gemeente Landsmeer voldoet aan de wettelijke eisen die worden gesteld in artikel 43a Drank- en Horecawet? En voldoet het beleid aan de eisen die zich ontwikkeld hebben in de praktijk? Hoe ziet een preventie- en handhavingsplan voor gemeente Landsmeer eruit? </w:t>
      </w:r>
    </w:p>
    <w:p w:rsidR="00AA560A" w:rsidRPr="00AA560A" w:rsidRDefault="00AA560A" w:rsidP="00AA560A">
      <w:pPr>
        <w:spacing w:line="360" w:lineRule="auto"/>
        <w:rPr>
          <w:rFonts w:ascii="Times New Roman" w:hAnsi="Times New Roman"/>
        </w:rPr>
      </w:pPr>
    </w:p>
    <w:p w:rsidR="00AA560A" w:rsidRPr="00AA560A" w:rsidRDefault="00AA560A" w:rsidP="00AA560A">
      <w:pPr>
        <w:spacing w:line="360" w:lineRule="auto"/>
        <w:rPr>
          <w:rFonts w:ascii="Times New Roman" w:hAnsi="Times New Roman"/>
        </w:rPr>
      </w:pPr>
    </w:p>
    <w:p w:rsidR="00AA560A" w:rsidRPr="00AA560A" w:rsidRDefault="00AA560A" w:rsidP="00AA560A">
      <w:pPr>
        <w:spacing w:line="360" w:lineRule="auto"/>
        <w:rPr>
          <w:rFonts w:ascii="Times New Roman" w:hAnsi="Times New Roman"/>
        </w:rPr>
      </w:pPr>
    </w:p>
    <w:p w:rsidR="00AA560A" w:rsidRPr="00AA560A" w:rsidRDefault="00AA560A" w:rsidP="00AA560A">
      <w:pPr>
        <w:spacing w:line="360" w:lineRule="auto"/>
        <w:rPr>
          <w:rFonts w:ascii="Times New Roman" w:hAnsi="Times New Roman"/>
        </w:rPr>
      </w:pPr>
    </w:p>
    <w:p w:rsidR="00AA560A" w:rsidRPr="00AA560A" w:rsidRDefault="00AA560A" w:rsidP="00AA560A">
      <w:pPr>
        <w:spacing w:line="360" w:lineRule="auto"/>
        <w:rPr>
          <w:rFonts w:ascii="Times New Roman" w:hAnsi="Times New Roman"/>
        </w:rPr>
      </w:pPr>
    </w:p>
    <w:p w:rsidR="00AA560A" w:rsidRPr="00AA560A" w:rsidRDefault="00AA560A" w:rsidP="00AA560A">
      <w:pPr>
        <w:spacing w:line="360" w:lineRule="auto"/>
        <w:rPr>
          <w:rFonts w:ascii="Times New Roman" w:hAnsi="Times New Roman"/>
        </w:rPr>
      </w:pPr>
    </w:p>
    <w:p w:rsidR="00AA560A" w:rsidRPr="00AA560A" w:rsidRDefault="00AA560A" w:rsidP="00AA560A">
      <w:pPr>
        <w:spacing w:line="360" w:lineRule="auto"/>
        <w:rPr>
          <w:rFonts w:ascii="Times New Roman" w:hAnsi="Times New Roman"/>
        </w:rPr>
      </w:pPr>
      <w:r w:rsidRPr="00AA560A">
        <w:rPr>
          <w:rFonts w:ascii="Times New Roman" w:hAnsi="Times New Roman"/>
        </w:rPr>
        <w:t xml:space="preserve"> </w:t>
      </w:r>
    </w:p>
    <w:p w:rsidR="00AA560A" w:rsidRPr="00AA560A" w:rsidRDefault="00AA560A" w:rsidP="00AA560A">
      <w:pPr>
        <w:pStyle w:val="Kop2"/>
        <w:rPr>
          <w:rFonts w:cs="Times New Roman"/>
        </w:rPr>
      </w:pPr>
      <w:r w:rsidRPr="00AA560A">
        <w:rPr>
          <w:rFonts w:cs="Times New Roman"/>
        </w:rPr>
        <w:lastRenderedPageBreak/>
        <w:t xml:space="preserve"> </w:t>
      </w:r>
      <w:bookmarkStart w:id="7" w:name="_Toc428862469"/>
      <w:bookmarkStart w:id="8" w:name="_Toc454271446"/>
      <w:r>
        <w:rPr>
          <w:rFonts w:cs="Times New Roman"/>
        </w:rPr>
        <w:t xml:space="preserve">1.2 </w:t>
      </w:r>
      <w:r w:rsidRPr="00AA560A">
        <w:rPr>
          <w:rFonts w:cs="Times New Roman"/>
        </w:rPr>
        <w:t>Doelstelling, centrale vraag en deelvragen</w:t>
      </w:r>
      <w:bookmarkEnd w:id="7"/>
      <w:bookmarkEnd w:id="8"/>
    </w:p>
    <w:p w:rsidR="00AA560A" w:rsidRPr="00AA560A" w:rsidRDefault="00AA560A" w:rsidP="00AA560A">
      <w:pPr>
        <w:spacing w:line="360" w:lineRule="auto"/>
        <w:rPr>
          <w:rFonts w:ascii="Times New Roman" w:hAnsi="Times New Roman"/>
        </w:rPr>
      </w:pPr>
    </w:p>
    <w:p w:rsidR="00AA560A" w:rsidRPr="00AA560A" w:rsidRDefault="00AA560A" w:rsidP="00AA560A">
      <w:pPr>
        <w:spacing w:line="360" w:lineRule="auto"/>
        <w:rPr>
          <w:rFonts w:ascii="Times New Roman" w:hAnsi="Times New Roman"/>
        </w:rPr>
      </w:pPr>
      <w:r w:rsidRPr="00AA560A">
        <w:rPr>
          <w:rFonts w:ascii="Times New Roman" w:hAnsi="Times New Roman"/>
        </w:rPr>
        <w:t xml:space="preserve">Het doel van dit onderzoek is gemeente Landsmeer van een preventie- en handhavingsplan te voorzien dat voldoet aan de eisen die artikel 43a Drank- en Horecawet stelt om het misbruik van drank preventief tegen te gaan en te handhaven, met nadruk op het terugdringen van alcoholgebruik onder jongeren. </w:t>
      </w:r>
    </w:p>
    <w:p w:rsidR="00AA560A" w:rsidRPr="00AA560A" w:rsidRDefault="00AA560A" w:rsidP="00AA560A">
      <w:pPr>
        <w:spacing w:line="360" w:lineRule="auto"/>
        <w:rPr>
          <w:rFonts w:ascii="Times New Roman" w:hAnsi="Times New Roman"/>
        </w:rPr>
      </w:pPr>
      <w:r w:rsidRPr="00AA560A">
        <w:rPr>
          <w:rFonts w:ascii="Times New Roman" w:hAnsi="Times New Roman"/>
        </w:rPr>
        <w:t>In dit onderzoek is de centrale vraag:</w:t>
      </w:r>
    </w:p>
    <w:p w:rsidR="00AE4F5E" w:rsidRDefault="00AE4F5E" w:rsidP="00AE4F5E">
      <w:pPr>
        <w:spacing w:line="360" w:lineRule="auto"/>
        <w:rPr>
          <w:rFonts w:ascii="Times New Roman" w:hAnsi="Times New Roman" w:cs="Times New Roman"/>
          <w:i/>
        </w:rPr>
      </w:pPr>
      <w:r>
        <w:rPr>
          <w:rFonts w:ascii="Times New Roman" w:hAnsi="Times New Roman" w:cs="Times New Roman"/>
          <w:i/>
        </w:rPr>
        <w:t xml:space="preserve">Wat is voor gemeente Landsmeer, blijkens wetsanalyse, bronnen- en literatuuronderzoek, dossieronderzoek en interviews met handhavers Omgevingsdienst IJmond, burgemeester A. Nienhuis en beleidsmedewerker OOV N. Ganzevles een geschikt preventie- en handhavingsplan conform artikel 43a Drank- en Horecawet? </w:t>
      </w:r>
    </w:p>
    <w:p w:rsidR="00AA560A" w:rsidRPr="00AA560A" w:rsidRDefault="00AA560A" w:rsidP="00AA560A">
      <w:pPr>
        <w:spacing w:line="360" w:lineRule="auto"/>
        <w:rPr>
          <w:rFonts w:ascii="Times New Roman" w:hAnsi="Times New Roman"/>
        </w:rPr>
      </w:pPr>
    </w:p>
    <w:p w:rsidR="00AA560A" w:rsidRPr="00AA560A" w:rsidRDefault="00AA560A" w:rsidP="00AA560A">
      <w:pPr>
        <w:spacing w:line="360" w:lineRule="auto"/>
        <w:rPr>
          <w:rFonts w:ascii="Times New Roman" w:hAnsi="Times New Roman"/>
        </w:rPr>
      </w:pPr>
      <w:r w:rsidRPr="00AA560A">
        <w:rPr>
          <w:rFonts w:ascii="Times New Roman" w:hAnsi="Times New Roman"/>
        </w:rPr>
        <w:t>De deelvragen voor dit onderzoek zijn:</w:t>
      </w:r>
    </w:p>
    <w:p w:rsidR="00AE4F5E" w:rsidRPr="00BD77B2" w:rsidRDefault="00AE4F5E" w:rsidP="00AE4F5E">
      <w:pPr>
        <w:spacing w:line="360" w:lineRule="auto"/>
        <w:rPr>
          <w:rFonts w:ascii="Times New Roman" w:hAnsi="Times New Roman" w:cs="Times New Roman"/>
          <w:i/>
        </w:rPr>
      </w:pPr>
      <w:r>
        <w:rPr>
          <w:rFonts w:ascii="Times New Roman" w:hAnsi="Times New Roman" w:cs="Times New Roman"/>
          <w:i/>
        </w:rPr>
        <w:t>1. Wat zijn de wettelijke eisen die worden gesteld aan het preventie- en handhavingsplan Drank- en Horeca, blijkens wetsanalyse en literatuuronderzoek?</w:t>
      </w:r>
    </w:p>
    <w:p w:rsidR="00AE4F5E" w:rsidRPr="00BD77B2" w:rsidRDefault="00AE4F5E" w:rsidP="00AE4F5E">
      <w:pPr>
        <w:spacing w:line="360" w:lineRule="auto"/>
        <w:rPr>
          <w:rFonts w:ascii="Times New Roman" w:hAnsi="Times New Roman" w:cs="Times New Roman"/>
          <w:i/>
        </w:rPr>
      </w:pPr>
      <w:r>
        <w:rPr>
          <w:rFonts w:ascii="Times New Roman" w:hAnsi="Times New Roman" w:cs="Times New Roman"/>
          <w:i/>
        </w:rPr>
        <w:t>2. Wat is het beleid dat gemeente Landsmeer voert betreffende de preventie van alcoholgebruik, in het bijzonder jongeren, blijkens dossieronderzoek en literatuuronderzoek?</w:t>
      </w:r>
    </w:p>
    <w:p w:rsidR="00AE4F5E" w:rsidRPr="00597467" w:rsidRDefault="00AE4F5E" w:rsidP="00AE4F5E">
      <w:pPr>
        <w:spacing w:line="360" w:lineRule="auto"/>
        <w:rPr>
          <w:rFonts w:ascii="Times New Roman" w:hAnsi="Times New Roman" w:cs="Times New Roman"/>
          <w:i/>
        </w:rPr>
      </w:pPr>
      <w:r>
        <w:rPr>
          <w:rFonts w:ascii="Times New Roman" w:hAnsi="Times New Roman" w:cs="Times New Roman"/>
          <w:i/>
        </w:rPr>
        <w:t>3. Wat zijn de doelstellingen van gemeente Landsmeer betreffende het alcoholbeleid, blijkens literatuuronderzoek?</w:t>
      </w:r>
    </w:p>
    <w:p w:rsidR="00AE4F5E" w:rsidRPr="00597467" w:rsidRDefault="00AE4F5E" w:rsidP="00AE4F5E">
      <w:pPr>
        <w:spacing w:line="360" w:lineRule="auto"/>
        <w:rPr>
          <w:rFonts w:ascii="Times New Roman" w:hAnsi="Times New Roman" w:cs="Times New Roman"/>
          <w:i/>
        </w:rPr>
      </w:pPr>
      <w:r>
        <w:rPr>
          <w:rFonts w:ascii="Times New Roman" w:hAnsi="Times New Roman" w:cs="Times New Roman"/>
          <w:i/>
        </w:rPr>
        <w:t>4. Welke handhavingsactiviteiten worden door de gemeente Landsmeer uitgevoerd betreffende het alcoholbeleid, blijkens dossieronderzoek en literatuuronderzoek?</w:t>
      </w:r>
    </w:p>
    <w:p w:rsidR="00AE4F5E" w:rsidRDefault="00AE4F5E" w:rsidP="00AE4F5E">
      <w:pPr>
        <w:spacing w:line="360" w:lineRule="auto"/>
        <w:rPr>
          <w:rFonts w:ascii="Times New Roman" w:hAnsi="Times New Roman" w:cs="Times New Roman"/>
          <w:i/>
        </w:rPr>
      </w:pPr>
      <w:r>
        <w:rPr>
          <w:rFonts w:ascii="Times New Roman" w:hAnsi="Times New Roman" w:cs="Times New Roman"/>
          <w:i/>
        </w:rPr>
        <w:t>5. Welke beperkingen of voorwaarden kan gemeente Landsmeer stellen aan deurbeleid, regulering prijsacties, happy hours en schenkbeleid van horecaondernemers, blijkens literatuuronderzoek en wetsanalyse?</w:t>
      </w:r>
    </w:p>
    <w:p w:rsidR="00AE4F5E" w:rsidRPr="007B33F9" w:rsidRDefault="00AE4F5E" w:rsidP="00AE4F5E">
      <w:pPr>
        <w:spacing w:line="360" w:lineRule="auto"/>
        <w:rPr>
          <w:rFonts w:ascii="Times New Roman" w:hAnsi="Times New Roman" w:cs="Times New Roman"/>
          <w:i/>
        </w:rPr>
      </w:pPr>
      <w:r>
        <w:rPr>
          <w:rFonts w:ascii="Times New Roman" w:hAnsi="Times New Roman" w:cs="Times New Roman"/>
          <w:i/>
        </w:rPr>
        <w:t xml:space="preserve">6. </w:t>
      </w:r>
      <w:r w:rsidRPr="007B33F9">
        <w:rPr>
          <w:rFonts w:ascii="Times New Roman" w:hAnsi="Times New Roman" w:cs="Times New Roman"/>
          <w:i/>
        </w:rPr>
        <w:t xml:space="preserve">Wat zijn de uitkomsten, volgens dossieronderzoek, van de Pilot 2014 uitgevoerd door Omgevingsdienst IJmond in de gemeente Landsmeer? </w:t>
      </w:r>
    </w:p>
    <w:p w:rsidR="00AE4F5E" w:rsidRDefault="00AE4F5E" w:rsidP="00AE4F5E">
      <w:pPr>
        <w:spacing w:line="360" w:lineRule="auto"/>
        <w:rPr>
          <w:rFonts w:ascii="Times New Roman" w:hAnsi="Times New Roman" w:cs="Times New Roman"/>
          <w:i/>
        </w:rPr>
      </w:pPr>
      <w:r>
        <w:rPr>
          <w:rFonts w:ascii="Times New Roman" w:hAnsi="Times New Roman" w:cs="Times New Roman"/>
          <w:i/>
        </w:rPr>
        <w:t>7. Wat zijn de uitkomsten van het alcoholgebruik onder jongeren in de gemeente Landsmeer, aan de hand van het EMOVO-onderzoek gehouden door de GGD Zaanstreek- Waterland?</w:t>
      </w:r>
    </w:p>
    <w:p w:rsidR="00AE4F5E" w:rsidRDefault="00AE4F5E" w:rsidP="00AE4F5E">
      <w:pPr>
        <w:spacing w:line="360" w:lineRule="auto"/>
        <w:rPr>
          <w:rFonts w:ascii="Times New Roman" w:hAnsi="Times New Roman" w:cs="Times New Roman"/>
          <w:i/>
        </w:rPr>
      </w:pPr>
      <w:r>
        <w:rPr>
          <w:rFonts w:ascii="Times New Roman" w:hAnsi="Times New Roman" w:cs="Times New Roman"/>
          <w:i/>
        </w:rPr>
        <w:t>8.Wat zijn, volgens handhavers van Omgevingsdienst IJmond, burgemeester A. Nienhuis en beleidsmedewerker OOV aan de hand van interviews, de problemen en ontwikkelingen op het gebied van preventie en handhaving in de gemeente Landsmeer</w:t>
      </w:r>
    </w:p>
    <w:p w:rsidR="00AE4F5E" w:rsidRDefault="00AE4F5E" w:rsidP="00AE4F5E">
      <w:pPr>
        <w:spacing w:line="360" w:lineRule="auto"/>
        <w:rPr>
          <w:rFonts w:ascii="Times New Roman" w:hAnsi="Times New Roman" w:cs="Times New Roman"/>
          <w:i/>
        </w:rPr>
      </w:pPr>
      <w:r>
        <w:rPr>
          <w:rFonts w:ascii="Times New Roman" w:hAnsi="Times New Roman" w:cs="Times New Roman"/>
          <w:i/>
        </w:rPr>
        <w:lastRenderedPageBreak/>
        <w:t>9. Hoe worden, volgens interview met handhavers van Omgevingsdienst IJmond, burgemeester A. Nienhuis en beleidsmedewerker N. Ganzevles, hotspots vastgesteld en gehandhaafd?</w:t>
      </w:r>
    </w:p>
    <w:p w:rsidR="00AA560A" w:rsidRPr="00AE4F5E" w:rsidRDefault="00AE4F5E" w:rsidP="00AA560A">
      <w:pPr>
        <w:spacing w:line="360" w:lineRule="auto"/>
        <w:rPr>
          <w:rFonts w:ascii="Times New Roman" w:hAnsi="Times New Roman" w:cs="Times New Roman"/>
          <w:i/>
        </w:rPr>
      </w:pPr>
      <w:r>
        <w:rPr>
          <w:rFonts w:ascii="Times New Roman" w:hAnsi="Times New Roman" w:cs="Times New Roman"/>
          <w:i/>
        </w:rPr>
        <w:t>10. Wat zin de veranderingen, volgens literatuuronderzoek en interviews met handhavers Omgevingsdienst IJmond, burgemeester A. Nienhuis en beleidsmedewerker N. Ganzevles, die door gemeente Landsmeer dienen te worden doorgevoerd om te voldoen aan de wettelijke en praktijk gevormde eisen?</w:t>
      </w:r>
    </w:p>
    <w:p w:rsidR="00AA560A" w:rsidRPr="00AA560A" w:rsidRDefault="00AA560A" w:rsidP="00AA560A">
      <w:pPr>
        <w:pStyle w:val="Kop2"/>
      </w:pPr>
      <w:bookmarkStart w:id="9" w:name="_Toc428862470"/>
      <w:bookmarkStart w:id="10" w:name="_Toc454271447"/>
      <w:r>
        <w:t xml:space="preserve">1.3 </w:t>
      </w:r>
      <w:r w:rsidRPr="00AA560A">
        <w:t>Onderzoeksmethoden</w:t>
      </w:r>
      <w:bookmarkEnd w:id="9"/>
      <w:bookmarkEnd w:id="10"/>
    </w:p>
    <w:p w:rsidR="00AA560A" w:rsidRPr="00AA560A" w:rsidRDefault="00AA560A" w:rsidP="00AA560A">
      <w:pPr>
        <w:rPr>
          <w:rFonts w:ascii="Times New Roman" w:hAnsi="Times New Roman"/>
        </w:rPr>
      </w:pPr>
    </w:p>
    <w:p w:rsidR="00AA560A" w:rsidRPr="00AA560A" w:rsidRDefault="00AA560A" w:rsidP="00AA560A">
      <w:pPr>
        <w:spacing w:line="360" w:lineRule="auto"/>
        <w:rPr>
          <w:rFonts w:ascii="Times New Roman" w:hAnsi="Times New Roman"/>
        </w:rPr>
      </w:pPr>
      <w:r w:rsidRPr="00AA560A">
        <w:rPr>
          <w:rFonts w:ascii="Times New Roman" w:hAnsi="Times New Roman"/>
        </w:rPr>
        <w:t>Bij de beantwoording van de theoretische deelvragen is gekozen voor wet- en regelgeving en br</w:t>
      </w:r>
      <w:r w:rsidR="00BC0576">
        <w:rPr>
          <w:rFonts w:ascii="Times New Roman" w:hAnsi="Times New Roman"/>
        </w:rPr>
        <w:t xml:space="preserve">onnen- en literatuuronderzoek. </w:t>
      </w:r>
      <w:r w:rsidRPr="00AA560A">
        <w:rPr>
          <w:rFonts w:ascii="Times New Roman" w:hAnsi="Times New Roman"/>
        </w:rPr>
        <w:t xml:space="preserve">Deze informatie zal in dit onderzoek worden gebruikt om voor de gemeente een geschikt model op te stellen. </w:t>
      </w:r>
    </w:p>
    <w:p w:rsidR="00AA560A" w:rsidRPr="00AA560A" w:rsidRDefault="00AA560A" w:rsidP="00AA560A">
      <w:pPr>
        <w:spacing w:line="360" w:lineRule="auto"/>
        <w:rPr>
          <w:rFonts w:ascii="Times New Roman" w:hAnsi="Times New Roman"/>
        </w:rPr>
      </w:pPr>
      <w:r w:rsidRPr="00AA560A">
        <w:rPr>
          <w:rFonts w:ascii="Times New Roman" w:hAnsi="Times New Roman"/>
        </w:rPr>
        <w:t>De theoretische deelvragen 1 t/m 5 en deelvraag 7 worden beantwoordt aan de hand van de volgende stukken:</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Trimbos Instituut, een organisatie die zich sterk inzet voor preventie en kennis met betrekking tot (schadelijk) alcoholgebruik. Het Trimbos Instituut heeft een model Preventie- en Handhavingsplan geschreven voor gemeenten, zodat zij een houvast hebben voor dit plan. Het Trimbos Instituut houdt zich ook bezig met onderzoeken binnen dit gebied;</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Vereniging van gemeenten, hier worden onderzoeken, ontwikkelingen, praktijkvoorbeelden etc. aangeboden op het gebied van alcohol en de Drank- en Horecawet;</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Lokaalmiddelenbeleid.nl is een initiatief van het Trimbos Instituut. Hier worden cijfers, instrumenten, onderzoeken en nieuws gedeeld betreffende het onderwerp alcohol;</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STAP, Nederlands Instituut voor Alcoholbeleid. Deze informatiebron deelt allerlei gegevens en ontwikkelingen omtrent het alcoholbeleid, van lokaalbeleid tot Europees beleid etc.;</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Handhavingdhw.nl is een initiatief van het Trimbos Instituut. Deze site biedt gemeenten ondersteuning bij vragen met betrekking van het opstellen van plannen, beleid etc. omtrent Drank- en Horecawetgeving;</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 xml:space="preserve">GGD, resultaten EMOVO-onderzoek bij jongeren op middelbare scholen. </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Drank- en Horecaverordening gemeente Landsmeer;</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Nota gezondheidsbeleid;</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Uitvoeringsnota Handhaving APV;</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Bijzondere wetten gemeente Landsmeer 2014;</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Nota Horecabeleid vergunningverlening gemeente Landsmeer 2014;</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 xml:space="preserve">Plaatselijke nieuwsberichten; </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Artikel van Universiteit van Twente over de aankoop van alcohol door jongeren;</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Memorie van Toelichting, kamerstuk II jaargang 2011-12, 33.341.</w:t>
      </w:r>
    </w:p>
    <w:p w:rsidR="00AA560A" w:rsidRPr="00AA560A" w:rsidRDefault="00AA560A" w:rsidP="00AA560A">
      <w:pPr>
        <w:spacing w:line="360" w:lineRule="auto"/>
        <w:rPr>
          <w:rFonts w:ascii="Times New Roman" w:hAnsi="Times New Roman"/>
        </w:rPr>
      </w:pPr>
    </w:p>
    <w:p w:rsidR="00BC0576" w:rsidRDefault="00AA560A" w:rsidP="00AA560A">
      <w:pPr>
        <w:spacing w:line="360" w:lineRule="auto"/>
        <w:rPr>
          <w:rFonts w:ascii="Times New Roman" w:hAnsi="Times New Roman"/>
        </w:rPr>
      </w:pPr>
      <w:r w:rsidRPr="00AA560A">
        <w:rPr>
          <w:rFonts w:ascii="Times New Roman" w:hAnsi="Times New Roman"/>
        </w:rPr>
        <w:t xml:space="preserve">Voor de beantwoording van de praktische deelvragen is gekozen voor interview en dossieronderzoek. De Omgevingsdienst IJmond handhaaft namens gemeente Landsmeer de Drank- en Horecawetgeving. De controles worden uitgevoerd door twee handhavers. Beide heren worden geïnterviewd. </w:t>
      </w:r>
      <w:r w:rsidR="00BC0576">
        <w:rPr>
          <w:rFonts w:ascii="Times New Roman" w:hAnsi="Times New Roman"/>
        </w:rPr>
        <w:t>Ook wordt de burgemeester van Landsmeer mevrouw A. Nienhuis en beleidsmedewerker Openbare Orde en Veiligheid (hierna: OOV)  N. Ganzevles geïnterviewd.</w:t>
      </w:r>
    </w:p>
    <w:p w:rsidR="00AA560A" w:rsidRPr="00AA560A" w:rsidRDefault="00BC0576" w:rsidP="00AA560A">
      <w:pPr>
        <w:spacing w:line="360" w:lineRule="auto"/>
        <w:rPr>
          <w:rFonts w:ascii="Times New Roman" w:hAnsi="Times New Roman"/>
        </w:rPr>
      </w:pPr>
      <w:r>
        <w:rPr>
          <w:rFonts w:ascii="Times New Roman" w:hAnsi="Times New Roman"/>
        </w:rPr>
        <w:t xml:space="preserve"> </w:t>
      </w:r>
      <w:r w:rsidR="00AA560A" w:rsidRPr="00AA560A">
        <w:rPr>
          <w:rFonts w:ascii="Times New Roman" w:hAnsi="Times New Roman"/>
        </w:rPr>
        <w:t xml:space="preserve">In het jaar 2014 is door de Omgevingsdienst een Pilotperiode uitgevoerd. Deze pilot is uitgewerkt in een verslag. Dit verslag wordt geëvalueerd om vast te stellen of de doelen van de gemeente dienen te worden bijgesteld en hoe de gemeente er voor staat.. </w:t>
      </w:r>
    </w:p>
    <w:p w:rsidR="00AA560A" w:rsidRPr="00AA560A" w:rsidRDefault="00AA560A" w:rsidP="00AA560A">
      <w:pPr>
        <w:spacing w:line="360" w:lineRule="auto"/>
        <w:rPr>
          <w:rFonts w:ascii="Times New Roman" w:hAnsi="Times New Roman"/>
        </w:rPr>
      </w:pPr>
      <w:r w:rsidRPr="00AA560A">
        <w:rPr>
          <w:rFonts w:ascii="Times New Roman" w:hAnsi="Times New Roman"/>
        </w:rPr>
        <w:t>Bij beantwoording van de deelvragen 6, 7 en 8 wordt gebruik gemaakt van de volgende bronnen:</w:t>
      </w:r>
    </w:p>
    <w:p w:rsid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Interview handhavers Omgevingsdienst IJmond;</w:t>
      </w:r>
    </w:p>
    <w:p w:rsidR="00BC0576" w:rsidRDefault="00BC0576" w:rsidP="00AA560A">
      <w:pPr>
        <w:numPr>
          <w:ilvl w:val="0"/>
          <w:numId w:val="16"/>
        </w:numPr>
        <w:spacing w:after="0" w:line="360" w:lineRule="auto"/>
        <w:rPr>
          <w:rFonts w:ascii="Times New Roman" w:hAnsi="Times New Roman"/>
        </w:rPr>
      </w:pPr>
      <w:r>
        <w:rPr>
          <w:rFonts w:ascii="Times New Roman" w:hAnsi="Times New Roman"/>
        </w:rPr>
        <w:t>Interview burgemeester A. Nienhuis;</w:t>
      </w:r>
    </w:p>
    <w:p w:rsidR="00BC0576" w:rsidRPr="00AA560A" w:rsidRDefault="00BC0576" w:rsidP="00AA560A">
      <w:pPr>
        <w:numPr>
          <w:ilvl w:val="0"/>
          <w:numId w:val="16"/>
        </w:numPr>
        <w:spacing w:after="0" w:line="360" w:lineRule="auto"/>
        <w:rPr>
          <w:rFonts w:ascii="Times New Roman" w:hAnsi="Times New Roman"/>
        </w:rPr>
      </w:pPr>
      <w:r>
        <w:rPr>
          <w:rFonts w:ascii="Times New Roman" w:hAnsi="Times New Roman"/>
        </w:rPr>
        <w:t>Interview beleidsmedewerker OOV dhr. N. Ganzevles;</w:t>
      </w:r>
    </w:p>
    <w:p w:rsidR="00AA560A" w:rsidRPr="00AA560A" w:rsidRDefault="00AA560A" w:rsidP="00AA560A">
      <w:pPr>
        <w:numPr>
          <w:ilvl w:val="0"/>
          <w:numId w:val="16"/>
        </w:numPr>
        <w:spacing w:after="0" w:line="360" w:lineRule="auto"/>
        <w:rPr>
          <w:rFonts w:ascii="Times New Roman" w:hAnsi="Times New Roman"/>
        </w:rPr>
      </w:pPr>
      <w:r w:rsidRPr="00AA560A">
        <w:rPr>
          <w:rFonts w:ascii="Times New Roman" w:hAnsi="Times New Roman"/>
        </w:rPr>
        <w:t>Pilot 2014 gemeente Landsmeer.</w:t>
      </w:r>
    </w:p>
    <w:p w:rsidR="00AA560A" w:rsidRPr="00AA560A" w:rsidRDefault="00AA560A" w:rsidP="00AA560A">
      <w:pPr>
        <w:spacing w:line="360" w:lineRule="auto"/>
        <w:rPr>
          <w:rFonts w:ascii="Times New Roman" w:hAnsi="Times New Roman"/>
        </w:rPr>
      </w:pPr>
    </w:p>
    <w:p w:rsidR="00AA560A" w:rsidRPr="00AA560A" w:rsidRDefault="00AA560A" w:rsidP="00AA560A">
      <w:pPr>
        <w:spacing w:line="360" w:lineRule="auto"/>
        <w:rPr>
          <w:rFonts w:ascii="Times New Roman" w:hAnsi="Times New Roman"/>
        </w:rPr>
      </w:pPr>
      <w:r w:rsidRPr="00AA560A">
        <w:rPr>
          <w:rFonts w:ascii="Times New Roman" w:hAnsi="Times New Roman"/>
        </w:rPr>
        <w:t>Bij de beantwoording van deelvraag 10 wordt zowel gebruik gemaakt van wet- en regelgeving, bronnen- en literatuuronderzoek als interview.</w:t>
      </w:r>
      <w:r w:rsidR="00BC0576">
        <w:rPr>
          <w:rFonts w:ascii="Times New Roman" w:hAnsi="Times New Roman"/>
        </w:rPr>
        <w:t xml:space="preserve"> Om vast te stellen of het beleid </w:t>
      </w:r>
      <w:r w:rsidRPr="00AA560A">
        <w:rPr>
          <w:rFonts w:ascii="Times New Roman" w:hAnsi="Times New Roman"/>
        </w:rPr>
        <w:t xml:space="preserve">niet voldoet aan de wettelijke eisen is de wetgeving, documenten, onderzoeken, modellen en stukken nodig. Maar ook van belang is de praktijk. De Omgevingsdienst IJmond heeft wellicht problemen geconstateerd of best pratices en praktijkvorming </w:t>
      </w:r>
      <w:r w:rsidR="00BC0576">
        <w:rPr>
          <w:rFonts w:ascii="Times New Roman" w:hAnsi="Times New Roman"/>
        </w:rPr>
        <w:t xml:space="preserve">en/of </w:t>
      </w:r>
      <w:r w:rsidRPr="00AA560A">
        <w:rPr>
          <w:rFonts w:ascii="Times New Roman" w:hAnsi="Times New Roman"/>
        </w:rPr>
        <w:t xml:space="preserve">verschilt met het huidige beleid van de gemeente. Voor de bronnen wordt u verwezen naar bovenstaande. </w:t>
      </w:r>
    </w:p>
    <w:p w:rsidR="0022089C" w:rsidRDefault="0022089C" w:rsidP="0022089C">
      <w:pPr>
        <w:spacing w:line="360" w:lineRule="auto"/>
        <w:rPr>
          <w:rFonts w:ascii="Times New Roman" w:hAnsi="Times New Roman" w:cs="Times New Roman"/>
        </w:rPr>
      </w:pPr>
    </w:p>
    <w:p w:rsidR="0022089C" w:rsidRPr="0022089C" w:rsidRDefault="0022089C" w:rsidP="0022089C">
      <w:pPr>
        <w:spacing w:line="360" w:lineRule="auto"/>
        <w:rPr>
          <w:rFonts w:ascii="Times New Roman" w:hAnsi="Times New Roman" w:cs="Times New Roman"/>
        </w:rPr>
      </w:pPr>
    </w:p>
    <w:p w:rsidR="009E6561" w:rsidRPr="00F51AFD" w:rsidRDefault="009E6561" w:rsidP="000A3039">
      <w:pPr>
        <w:spacing w:line="360" w:lineRule="auto"/>
        <w:rPr>
          <w:rFonts w:ascii="Times New Roman" w:hAnsi="Times New Roman" w:cs="Times New Roman"/>
          <w:i/>
        </w:rPr>
      </w:pPr>
      <w:r>
        <w:br w:type="page"/>
      </w:r>
    </w:p>
    <w:p w:rsidR="008F7462" w:rsidRDefault="00C42C42" w:rsidP="00C42C42">
      <w:pPr>
        <w:pStyle w:val="Kop1"/>
        <w:rPr>
          <w:rFonts w:cs="Times New Roman"/>
        </w:rPr>
      </w:pPr>
      <w:r>
        <w:rPr>
          <w:rFonts w:cs="Times New Roman"/>
        </w:rPr>
        <w:lastRenderedPageBreak/>
        <w:t xml:space="preserve"> </w:t>
      </w:r>
      <w:bookmarkStart w:id="11" w:name="_Toc454271448"/>
      <w:r>
        <w:rPr>
          <w:rFonts w:cs="Times New Roman"/>
        </w:rPr>
        <w:t>Juridisch kader</w:t>
      </w:r>
      <w:bookmarkEnd w:id="11"/>
    </w:p>
    <w:p w:rsidR="00C42C42" w:rsidRDefault="00C42C42" w:rsidP="00C42C42"/>
    <w:p w:rsidR="00C42C42" w:rsidRDefault="00C42C42" w:rsidP="00C42C42">
      <w:pPr>
        <w:pStyle w:val="Kop2"/>
        <w:rPr>
          <w:rFonts w:cs="Times New Roman"/>
        </w:rPr>
      </w:pPr>
      <w:bookmarkStart w:id="12" w:name="_Toc454271449"/>
      <w:r>
        <w:rPr>
          <w:rFonts w:cs="Times New Roman"/>
        </w:rPr>
        <w:t>2.1 Eisen van het preventie- en hand</w:t>
      </w:r>
      <w:r w:rsidR="00435224">
        <w:rPr>
          <w:rFonts w:cs="Times New Roman"/>
        </w:rPr>
        <w:t>havingsplan Drank- en Horecawet</w:t>
      </w:r>
      <w:bookmarkEnd w:id="12"/>
    </w:p>
    <w:p w:rsidR="00C42C42" w:rsidRDefault="00C42C42" w:rsidP="00693990">
      <w:pPr>
        <w:spacing w:line="360" w:lineRule="auto"/>
        <w:rPr>
          <w:rFonts w:ascii="Times New Roman" w:hAnsi="Times New Roman" w:cs="Times New Roman"/>
        </w:rPr>
      </w:pPr>
    </w:p>
    <w:p w:rsidR="00435224" w:rsidRDefault="00435224" w:rsidP="00693990">
      <w:pPr>
        <w:spacing w:line="360" w:lineRule="auto"/>
        <w:rPr>
          <w:rFonts w:ascii="Times New Roman" w:hAnsi="Times New Roman" w:cs="Times New Roman"/>
        </w:rPr>
      </w:pPr>
      <w:r>
        <w:rPr>
          <w:rFonts w:ascii="Times New Roman" w:hAnsi="Times New Roman" w:cs="Times New Roman"/>
        </w:rPr>
        <w:t xml:space="preserve">De wettelijke basis van het preventie- en handhavingsplan Drank- en Horecawet ligt in artikel 43a van de Drank- en Horecawet (Hierna: DHW). </w:t>
      </w:r>
      <w:r w:rsidR="00194D50">
        <w:rPr>
          <w:rFonts w:ascii="Times New Roman" w:hAnsi="Times New Roman" w:cs="Times New Roman"/>
        </w:rPr>
        <w:t>Gemeenten moesten</w:t>
      </w:r>
      <w:r w:rsidR="00EA0B2D">
        <w:rPr>
          <w:rFonts w:ascii="Times New Roman" w:hAnsi="Times New Roman" w:cs="Times New Roman"/>
        </w:rPr>
        <w:t xml:space="preserve"> binnen zes maanden na in werking treden van deze wet op 1 januari 2014  een plan hebben opgesteld om drankmisbruik onder jongeren tegen te gaan. De eisen die worden gesteld aan dit plan worden in dit hoofdstuk beschreven.</w:t>
      </w:r>
    </w:p>
    <w:p w:rsidR="00EA0B2D" w:rsidRDefault="00EA0B2D" w:rsidP="00EA0B2D">
      <w:pPr>
        <w:pStyle w:val="Kop3"/>
        <w:rPr>
          <w:rFonts w:cs="Times New Roman"/>
        </w:rPr>
      </w:pPr>
      <w:bookmarkStart w:id="13" w:name="_Toc454271450"/>
      <w:r>
        <w:rPr>
          <w:rFonts w:cs="Times New Roman"/>
        </w:rPr>
        <w:t>2.1.1 Preventie alcoholgebruik</w:t>
      </w:r>
      <w:bookmarkEnd w:id="13"/>
    </w:p>
    <w:p w:rsidR="00EA0B2D" w:rsidRDefault="00EA0B2D" w:rsidP="00EA0B2D">
      <w:pPr>
        <w:spacing w:line="360" w:lineRule="auto"/>
        <w:rPr>
          <w:rFonts w:ascii="Times New Roman" w:hAnsi="Times New Roman" w:cs="Times New Roman"/>
        </w:rPr>
      </w:pPr>
    </w:p>
    <w:p w:rsidR="00EA0B2D" w:rsidRDefault="00EA0B2D" w:rsidP="00EA0B2D">
      <w:pPr>
        <w:spacing w:line="360" w:lineRule="auto"/>
        <w:rPr>
          <w:rFonts w:ascii="Times New Roman" w:hAnsi="Times New Roman" w:cs="Times New Roman"/>
        </w:rPr>
      </w:pPr>
      <w:r>
        <w:rPr>
          <w:rFonts w:ascii="Times New Roman" w:hAnsi="Times New Roman" w:cs="Times New Roman"/>
        </w:rPr>
        <w:t>Op grond van artikel 43a lid 2 DHW dient in het plan te worden opgenomen welke acties de gemeente onderneemt met betrekking tot de preventie va</w:t>
      </w:r>
      <w:r w:rsidR="00194D50">
        <w:rPr>
          <w:rFonts w:ascii="Times New Roman" w:hAnsi="Times New Roman" w:cs="Times New Roman"/>
        </w:rPr>
        <w:t>n alcoholgebruik onder jongeren</w:t>
      </w:r>
      <w:r>
        <w:rPr>
          <w:rFonts w:ascii="Times New Roman" w:hAnsi="Times New Roman" w:cs="Times New Roman"/>
        </w:rPr>
        <w:t xml:space="preserve">. </w:t>
      </w:r>
      <w:r>
        <w:rPr>
          <w:rStyle w:val="Voetnootmarkering"/>
          <w:rFonts w:ascii="Times New Roman" w:hAnsi="Times New Roman" w:cs="Times New Roman"/>
        </w:rPr>
        <w:footnoteReference w:id="1"/>
      </w:r>
      <w:r>
        <w:rPr>
          <w:rFonts w:ascii="Times New Roman" w:hAnsi="Times New Roman" w:cs="Times New Roman"/>
        </w:rPr>
        <w:t xml:space="preserve"> </w:t>
      </w:r>
      <w:r w:rsidR="00194D50">
        <w:rPr>
          <w:rFonts w:ascii="Times New Roman" w:hAnsi="Times New Roman" w:cs="Times New Roman"/>
        </w:rPr>
        <w:t xml:space="preserve">Gemeenten zijn verplicht om grond van de Wet Publieke Gezondheid (Wpg) hun ambities op het gebied van publieke gezondheid in een gemeentelijke nota gezondheidszorg te benoemen.. </w:t>
      </w:r>
      <w:r>
        <w:rPr>
          <w:rFonts w:ascii="Times New Roman" w:hAnsi="Times New Roman" w:cs="Times New Roman"/>
        </w:rPr>
        <w:t xml:space="preserve">Deze acties worden deels al omschreven in de Nota Gezondheidsbeleid van de gemeente </w:t>
      </w:r>
      <w:r w:rsidR="007B04E9">
        <w:rPr>
          <w:rFonts w:ascii="Times New Roman" w:hAnsi="Times New Roman" w:cs="Times New Roman"/>
        </w:rPr>
        <w:t>Deze beleidsnota</w:t>
      </w:r>
      <w:r w:rsidR="00194D50">
        <w:rPr>
          <w:rFonts w:ascii="Times New Roman" w:hAnsi="Times New Roman" w:cs="Times New Roman"/>
        </w:rPr>
        <w:t xml:space="preserve"> van de gemeente</w:t>
      </w:r>
      <w:r w:rsidR="007B04E9">
        <w:rPr>
          <w:rFonts w:ascii="Times New Roman" w:hAnsi="Times New Roman" w:cs="Times New Roman"/>
        </w:rPr>
        <w:t xml:space="preserve"> heeft meerdere gebieden dan schadelijk alcoholgebruik. In deze beleidsnota staan speerpunten van de gemeente, zoals: roken, overgewicht, diabetes, depressie.</w:t>
      </w:r>
      <w:r w:rsidR="007B04E9">
        <w:rPr>
          <w:rStyle w:val="Voetnootmarkering"/>
          <w:rFonts w:ascii="Times New Roman" w:hAnsi="Times New Roman" w:cs="Times New Roman"/>
        </w:rPr>
        <w:footnoteReference w:id="2"/>
      </w:r>
      <w:r w:rsidR="007B04E9">
        <w:rPr>
          <w:rFonts w:ascii="Times New Roman" w:hAnsi="Times New Roman" w:cs="Times New Roman"/>
        </w:rPr>
        <w:t xml:space="preserve"> Het preventie- en handhavingsplan Drank- en Horecawet spits zich alleen toe op schadelijk alcoholgebruik en is een bredere uitwerking. Deze preventieve acties kunnen bestaan uit: nalevingscommunicatie, trainingen en NIX-18campagnes. De gemeente kan ook in samenwerking met externe partners werken aan preventie. Denk hierbij aan: GGD, verslavingszorg, scholen, jongerenwerkers etc. </w:t>
      </w:r>
      <w:r w:rsidR="007B04E9">
        <w:rPr>
          <w:rStyle w:val="Voetnootmarkering"/>
          <w:rFonts w:ascii="Times New Roman" w:hAnsi="Times New Roman" w:cs="Times New Roman"/>
        </w:rPr>
        <w:footnoteReference w:id="3"/>
      </w:r>
    </w:p>
    <w:p w:rsidR="00BE2E5C" w:rsidRDefault="0061260E" w:rsidP="00BE2E5C">
      <w:pPr>
        <w:pStyle w:val="Kop2"/>
      </w:pPr>
      <w:bookmarkStart w:id="14" w:name="_Toc454271451"/>
      <w:r>
        <w:t>2.1.2 I</w:t>
      </w:r>
      <w:r w:rsidR="00BE2E5C">
        <w:t>nhoud preventie- en handhavingsplan Drank- en Horecawet</w:t>
      </w:r>
      <w:bookmarkEnd w:id="14"/>
    </w:p>
    <w:p w:rsidR="00BE2E5C" w:rsidRDefault="00BE2E5C" w:rsidP="00BE2E5C"/>
    <w:p w:rsidR="00BE2E5C" w:rsidRDefault="00BE2E5C" w:rsidP="00BE2E5C">
      <w:pPr>
        <w:spacing w:line="360" w:lineRule="auto"/>
        <w:rPr>
          <w:rFonts w:ascii="Times New Roman" w:hAnsi="Times New Roman" w:cs="Times New Roman"/>
        </w:rPr>
      </w:pPr>
      <w:r>
        <w:rPr>
          <w:rFonts w:ascii="Times New Roman" w:hAnsi="Times New Roman" w:cs="Times New Roman"/>
        </w:rPr>
        <w:t>Op grond van artikel 43a lid 3</w:t>
      </w:r>
      <w:r w:rsidR="000705DE">
        <w:rPr>
          <w:rFonts w:ascii="Times New Roman" w:hAnsi="Times New Roman" w:cs="Times New Roman"/>
        </w:rPr>
        <w:t xml:space="preserve"> DHW</w:t>
      </w:r>
      <w:r>
        <w:rPr>
          <w:rFonts w:ascii="Times New Roman" w:hAnsi="Times New Roman" w:cs="Times New Roman"/>
        </w:rPr>
        <w:t xml:space="preserve"> </w:t>
      </w:r>
      <w:r w:rsidR="0061260E">
        <w:rPr>
          <w:rFonts w:ascii="Times New Roman" w:hAnsi="Times New Roman" w:cs="Times New Roman"/>
        </w:rPr>
        <w:t xml:space="preserve">moet de gemeente (minimaal) in het plan opnemen wat de doelstellingen zijn van het preventie- en handhavingsplan Drank- en Horecawet, welke sancties er worden ondernomen om </w:t>
      </w:r>
      <w:r w:rsidR="00194D50">
        <w:rPr>
          <w:rFonts w:ascii="Times New Roman" w:hAnsi="Times New Roman" w:cs="Times New Roman"/>
        </w:rPr>
        <w:t xml:space="preserve">schadelijk </w:t>
      </w:r>
      <w:r w:rsidR="0061260E">
        <w:rPr>
          <w:rFonts w:ascii="Times New Roman" w:hAnsi="Times New Roman" w:cs="Times New Roman"/>
        </w:rPr>
        <w:t xml:space="preserve">alcoholgebruik te voorkomen, de uitvoeringswijze van het preventie- en handhavingsplan en de handhavingsacties die de gemeente hier tegen inzet en welke resultaten er behaalt dienen te worden binnen de aangegeven periode. </w:t>
      </w:r>
    </w:p>
    <w:p w:rsidR="00CA0A99" w:rsidRDefault="00CA0A99" w:rsidP="00BE2E5C">
      <w:pPr>
        <w:spacing w:line="360" w:lineRule="auto"/>
        <w:rPr>
          <w:rFonts w:ascii="Times New Roman" w:hAnsi="Times New Roman" w:cs="Times New Roman"/>
        </w:rPr>
      </w:pPr>
    </w:p>
    <w:p w:rsidR="000705DE" w:rsidRDefault="000705DE" w:rsidP="000705DE">
      <w:pPr>
        <w:pStyle w:val="Kop3"/>
      </w:pPr>
      <w:bookmarkStart w:id="15" w:name="_Toc454271452"/>
      <w:r>
        <w:t>Doelstellingen</w:t>
      </w:r>
      <w:bookmarkEnd w:id="15"/>
    </w:p>
    <w:p w:rsidR="000705DE" w:rsidRDefault="000705DE" w:rsidP="000705DE">
      <w:pPr>
        <w:spacing w:line="360" w:lineRule="auto"/>
        <w:rPr>
          <w:rFonts w:ascii="Times New Roman" w:hAnsi="Times New Roman" w:cs="Times New Roman"/>
        </w:rPr>
      </w:pPr>
      <w:r>
        <w:rPr>
          <w:rFonts w:ascii="Times New Roman" w:hAnsi="Times New Roman" w:cs="Times New Roman"/>
        </w:rPr>
        <w:t>In deze doelstellingen geeft de gemeente weer welke plannen in de toekomst behaald moeten worden. De Drank- en Horecawet geeft twee duidelijke doelstellingen die de gemeente moet uitvoeren:</w:t>
      </w:r>
    </w:p>
    <w:p w:rsidR="000705DE" w:rsidRDefault="000705DE" w:rsidP="000705DE">
      <w:pPr>
        <w:pStyle w:val="Lijstalinea"/>
        <w:numPr>
          <w:ilvl w:val="0"/>
          <w:numId w:val="7"/>
        </w:numPr>
        <w:spacing w:line="360" w:lineRule="auto"/>
        <w:rPr>
          <w:rFonts w:ascii="Times New Roman" w:hAnsi="Times New Roman" w:cs="Times New Roman"/>
        </w:rPr>
      </w:pPr>
      <w:r>
        <w:rPr>
          <w:rFonts w:ascii="Times New Roman" w:hAnsi="Times New Roman" w:cs="Times New Roman"/>
        </w:rPr>
        <w:lastRenderedPageBreak/>
        <w:t>Afname alcoholgebruik en de schadelijke gevolgen hiervan onder jongeren van achttien jaar;</w:t>
      </w:r>
    </w:p>
    <w:p w:rsidR="000705DE" w:rsidRDefault="000705DE" w:rsidP="000705DE">
      <w:pPr>
        <w:pStyle w:val="Lijstalinea"/>
        <w:numPr>
          <w:ilvl w:val="0"/>
          <w:numId w:val="7"/>
        </w:numPr>
        <w:spacing w:line="360" w:lineRule="auto"/>
        <w:rPr>
          <w:rFonts w:ascii="Times New Roman" w:hAnsi="Times New Roman" w:cs="Times New Roman"/>
        </w:rPr>
      </w:pPr>
      <w:r>
        <w:rPr>
          <w:rFonts w:ascii="Times New Roman" w:hAnsi="Times New Roman" w:cs="Times New Roman"/>
        </w:rPr>
        <w:t xml:space="preserve">Afname van dronkenschap, in het bijzonder tijdens uitgaansgelegenheden. </w:t>
      </w:r>
      <w:r>
        <w:rPr>
          <w:rStyle w:val="Voetnootmarkering"/>
          <w:rFonts w:ascii="Times New Roman" w:hAnsi="Times New Roman" w:cs="Times New Roman"/>
        </w:rPr>
        <w:footnoteReference w:id="4"/>
      </w:r>
    </w:p>
    <w:p w:rsidR="0035118D" w:rsidRDefault="0035118D" w:rsidP="0035118D">
      <w:pPr>
        <w:spacing w:line="360" w:lineRule="auto"/>
        <w:rPr>
          <w:rFonts w:ascii="Times New Roman" w:hAnsi="Times New Roman" w:cs="Times New Roman"/>
        </w:rPr>
      </w:pPr>
      <w:r>
        <w:rPr>
          <w:rFonts w:ascii="Times New Roman" w:hAnsi="Times New Roman" w:cs="Times New Roman"/>
        </w:rPr>
        <w:t xml:space="preserve">De gemeente stelt aan de hand van lokale </w:t>
      </w:r>
      <w:r w:rsidR="00EF2F4F">
        <w:rPr>
          <w:rFonts w:ascii="Times New Roman" w:hAnsi="Times New Roman" w:cs="Times New Roman"/>
        </w:rPr>
        <w:t>drank</w:t>
      </w:r>
      <w:r>
        <w:rPr>
          <w:rFonts w:ascii="Times New Roman" w:hAnsi="Times New Roman" w:cs="Times New Roman"/>
        </w:rPr>
        <w:t xml:space="preserve">problematiek verdere doelstellingen op. Deze </w:t>
      </w:r>
      <w:r w:rsidR="00EF2F4F">
        <w:rPr>
          <w:rFonts w:ascii="Times New Roman" w:hAnsi="Times New Roman" w:cs="Times New Roman"/>
        </w:rPr>
        <w:t>drank</w:t>
      </w:r>
      <w:r>
        <w:rPr>
          <w:rFonts w:ascii="Times New Roman" w:hAnsi="Times New Roman" w:cs="Times New Roman"/>
        </w:rPr>
        <w:t xml:space="preserve">problematiek verschilt per gemeente. </w:t>
      </w:r>
      <w:r w:rsidR="00EF2F4F">
        <w:rPr>
          <w:rFonts w:ascii="Times New Roman" w:hAnsi="Times New Roman" w:cs="Times New Roman"/>
        </w:rPr>
        <w:t xml:space="preserve">Een voorbeeld hiervan is drankoverlast van jeugd in de plaatselijke speeltuin verlagen. </w:t>
      </w:r>
      <w:r>
        <w:rPr>
          <w:rFonts w:ascii="Times New Roman" w:hAnsi="Times New Roman" w:cs="Times New Roman"/>
        </w:rPr>
        <w:t>Dit maatwerk wordt vastgesteld aan de hand van de aard en omvang van de problematiek, maar de ambities van de gemeente spelen hier een rol in.</w:t>
      </w:r>
      <w:r w:rsidRPr="0035118D">
        <w:rPr>
          <w:rStyle w:val="Voetnootmarkering"/>
          <w:rFonts w:ascii="Times New Roman" w:hAnsi="Times New Roman" w:cs="Times New Roman"/>
        </w:rPr>
        <w:t xml:space="preserve"> </w:t>
      </w:r>
      <w:r>
        <w:rPr>
          <w:rStyle w:val="Voetnootmarkering"/>
          <w:rFonts w:ascii="Times New Roman" w:hAnsi="Times New Roman" w:cs="Times New Roman"/>
        </w:rPr>
        <w:footnoteReference w:id="5"/>
      </w:r>
      <w:r>
        <w:rPr>
          <w:rFonts w:ascii="Times New Roman" w:hAnsi="Times New Roman" w:cs="Times New Roman"/>
        </w:rPr>
        <w:t xml:space="preserve">   In de praktijk richten de doelstellingen</w:t>
      </w:r>
      <w:r w:rsidR="00194D50">
        <w:rPr>
          <w:rFonts w:ascii="Times New Roman" w:hAnsi="Times New Roman" w:cs="Times New Roman"/>
        </w:rPr>
        <w:t xml:space="preserve"> zich</w:t>
      </w:r>
      <w:r>
        <w:rPr>
          <w:rFonts w:ascii="Times New Roman" w:hAnsi="Times New Roman" w:cs="Times New Roman"/>
        </w:rPr>
        <w:t xml:space="preserve"> vaak op drie aspecten</w:t>
      </w:r>
      <w:r>
        <w:rPr>
          <w:rStyle w:val="Voetnootmarkering"/>
          <w:rFonts w:ascii="Times New Roman" w:hAnsi="Times New Roman" w:cs="Times New Roman"/>
        </w:rPr>
        <w:footnoteReference w:id="6"/>
      </w:r>
      <w:r>
        <w:rPr>
          <w:rFonts w:ascii="Times New Roman" w:hAnsi="Times New Roman" w:cs="Times New Roman"/>
        </w:rPr>
        <w:t>:</w:t>
      </w:r>
    </w:p>
    <w:p w:rsidR="0035118D" w:rsidRDefault="0035118D" w:rsidP="0035118D">
      <w:pPr>
        <w:pStyle w:val="Lijstalinea"/>
        <w:numPr>
          <w:ilvl w:val="0"/>
          <w:numId w:val="8"/>
        </w:numPr>
        <w:spacing w:line="360" w:lineRule="auto"/>
        <w:rPr>
          <w:rFonts w:ascii="Times New Roman" w:hAnsi="Times New Roman" w:cs="Times New Roman"/>
        </w:rPr>
      </w:pPr>
      <w:r>
        <w:rPr>
          <w:rFonts w:ascii="Times New Roman" w:hAnsi="Times New Roman" w:cs="Times New Roman"/>
        </w:rPr>
        <w:t>Gezondheid en welzijn;</w:t>
      </w:r>
    </w:p>
    <w:p w:rsidR="0035118D" w:rsidRDefault="0035118D" w:rsidP="0035118D">
      <w:pPr>
        <w:pStyle w:val="Lijstalinea"/>
        <w:numPr>
          <w:ilvl w:val="0"/>
          <w:numId w:val="8"/>
        </w:numPr>
        <w:spacing w:line="360" w:lineRule="auto"/>
        <w:rPr>
          <w:rFonts w:ascii="Times New Roman" w:hAnsi="Times New Roman" w:cs="Times New Roman"/>
        </w:rPr>
      </w:pPr>
      <w:r>
        <w:rPr>
          <w:rFonts w:ascii="Times New Roman" w:hAnsi="Times New Roman" w:cs="Times New Roman"/>
        </w:rPr>
        <w:t>Openbare orde;</w:t>
      </w:r>
    </w:p>
    <w:p w:rsidR="0035118D" w:rsidRDefault="0035118D" w:rsidP="0035118D">
      <w:pPr>
        <w:pStyle w:val="Lijstalinea"/>
        <w:numPr>
          <w:ilvl w:val="0"/>
          <w:numId w:val="8"/>
        </w:numPr>
        <w:spacing w:line="360" w:lineRule="auto"/>
        <w:rPr>
          <w:rFonts w:ascii="Times New Roman" w:hAnsi="Times New Roman" w:cs="Times New Roman"/>
        </w:rPr>
      </w:pPr>
      <w:r>
        <w:rPr>
          <w:rFonts w:ascii="Times New Roman" w:hAnsi="Times New Roman" w:cs="Times New Roman"/>
        </w:rPr>
        <w:t xml:space="preserve">Vermindering van administratieve lasten. </w:t>
      </w:r>
    </w:p>
    <w:p w:rsidR="0035118D" w:rsidRDefault="0035118D" w:rsidP="0035118D">
      <w:pPr>
        <w:spacing w:line="360" w:lineRule="auto"/>
        <w:rPr>
          <w:rFonts w:ascii="Times New Roman" w:hAnsi="Times New Roman" w:cs="Times New Roman"/>
        </w:rPr>
      </w:pPr>
      <w:r>
        <w:rPr>
          <w:rFonts w:ascii="Times New Roman" w:hAnsi="Times New Roman" w:cs="Times New Roman"/>
        </w:rPr>
        <w:t>De doelstellingen die gemeente Landsmeer heeft opgesteld worden besproken in hoofdstuk 2.3.</w:t>
      </w:r>
    </w:p>
    <w:p w:rsidR="0035118D" w:rsidRDefault="00EE610F" w:rsidP="0035118D">
      <w:pPr>
        <w:pStyle w:val="Kop3"/>
      </w:pPr>
      <w:bookmarkStart w:id="16" w:name="_Toc454271453"/>
      <w:r>
        <w:t>Acties voorkoming alcoholgebruik</w:t>
      </w:r>
      <w:bookmarkEnd w:id="16"/>
    </w:p>
    <w:p w:rsidR="00EE610F" w:rsidRDefault="000F6508" w:rsidP="00EE610F">
      <w:pPr>
        <w:spacing w:line="360" w:lineRule="auto"/>
        <w:rPr>
          <w:rFonts w:ascii="Times New Roman" w:hAnsi="Times New Roman" w:cs="Times New Roman"/>
        </w:rPr>
      </w:pPr>
      <w:r>
        <w:rPr>
          <w:rFonts w:ascii="Times New Roman" w:hAnsi="Times New Roman" w:cs="Times New Roman"/>
        </w:rPr>
        <w:t xml:space="preserve">Op grond van artikel 43a lid 3 sub b DHW moet de gemeente </w:t>
      </w:r>
      <w:r w:rsidR="00EE610F">
        <w:rPr>
          <w:rFonts w:ascii="Times New Roman" w:hAnsi="Times New Roman" w:cs="Times New Roman"/>
        </w:rPr>
        <w:t xml:space="preserve"> ac</w:t>
      </w:r>
      <w:r>
        <w:rPr>
          <w:rFonts w:ascii="Times New Roman" w:hAnsi="Times New Roman" w:cs="Times New Roman"/>
        </w:rPr>
        <w:t>tief bezig</w:t>
      </w:r>
      <w:r w:rsidR="00EE610F">
        <w:rPr>
          <w:rFonts w:ascii="Times New Roman" w:hAnsi="Times New Roman" w:cs="Times New Roman"/>
        </w:rPr>
        <w:t xml:space="preserve"> zijn met de vergroting van kennis onder jongeren over de schadelijkheid van alcoholgebruik op jonge leeftijd. Actief houdt in dat de gemeente doelstellingen opstelt om alcoholgebruik tegen te gaan en hoe deze worden geëvalueerd. Deze acties kunnen bestaan uit educatieve en communicatie activiteiten. </w:t>
      </w:r>
      <w:r w:rsidR="00EE610F">
        <w:rPr>
          <w:rStyle w:val="Voetnootmarkering"/>
          <w:rFonts w:ascii="Times New Roman" w:hAnsi="Times New Roman" w:cs="Times New Roman"/>
        </w:rPr>
        <w:footnoteReference w:id="7"/>
      </w:r>
      <w:r w:rsidR="00EE610F">
        <w:rPr>
          <w:rFonts w:ascii="Times New Roman" w:hAnsi="Times New Roman" w:cs="Times New Roman"/>
        </w:rPr>
        <w:t xml:space="preserve"> De acties die gemeente Landsmeer onderneemt worden verder besproken in hoofdstuk 2.3. </w:t>
      </w:r>
    </w:p>
    <w:p w:rsidR="00EE610F" w:rsidRDefault="00EE610F" w:rsidP="00EE610F">
      <w:pPr>
        <w:pStyle w:val="Kop3"/>
      </w:pPr>
      <w:bookmarkStart w:id="17" w:name="_Toc454271454"/>
      <w:r>
        <w:t>Uitvoering handhavingsbeleid</w:t>
      </w:r>
      <w:r w:rsidR="000F6508">
        <w:t xml:space="preserve"> en handhavingsacties</w:t>
      </w:r>
      <w:bookmarkEnd w:id="17"/>
    </w:p>
    <w:p w:rsidR="000F6508" w:rsidRDefault="000F6508" w:rsidP="00EE610F">
      <w:pPr>
        <w:spacing w:line="360" w:lineRule="auto"/>
        <w:rPr>
          <w:rFonts w:ascii="Times New Roman" w:hAnsi="Times New Roman" w:cs="Times New Roman"/>
        </w:rPr>
      </w:pPr>
      <w:r>
        <w:rPr>
          <w:rFonts w:ascii="Times New Roman" w:hAnsi="Times New Roman" w:cs="Times New Roman"/>
        </w:rPr>
        <w:t>Op grond van artikel 43a lid 3 sub c DHW moet de gemeente beleid met sancties voor het ov</w:t>
      </w:r>
      <w:r w:rsidR="005C1F0D">
        <w:rPr>
          <w:rFonts w:ascii="Times New Roman" w:hAnsi="Times New Roman" w:cs="Times New Roman"/>
        </w:rPr>
        <w:t>ertreden van de wetgeving aan</w:t>
      </w:r>
      <w:r>
        <w:rPr>
          <w:rFonts w:ascii="Times New Roman" w:hAnsi="Times New Roman" w:cs="Times New Roman"/>
        </w:rPr>
        <w:t xml:space="preserve">nemen. Hierin wordt aangegeven welke sancties er staan op het overtreden van de wetgeving. De gemeente krijgt via de wijzigingen in de DHW nieuwe sanctie instrumenten waar zij gebruik van kan maken. Deze nieuwe instrumenten worden besproken in hoofdstuk 2.6.  De gemeente neemt in het preventie- en handhavingsplan op hoe zij de naleving controleert, de sancties op niet-naleving van de wet, wie bevoegd is deze taken uit te voeren of welke organisaties namens de gemeente bevoegd zijn op te treden tegen deze overtredingen. Dit wordt verder besproken in hoofdstuk 2.4. </w:t>
      </w:r>
    </w:p>
    <w:p w:rsidR="000F6508" w:rsidRDefault="00EF2F4F" w:rsidP="000F6508">
      <w:pPr>
        <w:pStyle w:val="Kop3"/>
      </w:pPr>
      <w:bookmarkStart w:id="18" w:name="_Toc454271455"/>
      <w:r>
        <w:t>Evaluatie en onderzoek</w:t>
      </w:r>
      <w:bookmarkEnd w:id="18"/>
      <w:r w:rsidR="000F6508">
        <w:t xml:space="preserve"> </w:t>
      </w:r>
    </w:p>
    <w:p w:rsidR="000F6508" w:rsidRDefault="005C1F0D" w:rsidP="005C1F0D">
      <w:pPr>
        <w:spacing w:line="360" w:lineRule="auto"/>
        <w:rPr>
          <w:rFonts w:ascii="Times New Roman" w:hAnsi="Times New Roman" w:cs="Times New Roman"/>
        </w:rPr>
      </w:pPr>
      <w:r>
        <w:rPr>
          <w:rFonts w:ascii="Times New Roman" w:hAnsi="Times New Roman" w:cs="Times New Roman"/>
        </w:rPr>
        <w:t xml:space="preserve">Op grond van artikel 43a lid 3 sub d DHW moet de gemeente in het preventie- en handhavingsplan Drank- en Horecawet opnemen welke resultaten binnen welke periode gehaald moeten worden. Het preventie- en handhavingsplan Drank- en Horecawet moet eens per vier jaar worden vastgesteld. Dit </w:t>
      </w:r>
      <w:r>
        <w:rPr>
          <w:rFonts w:ascii="Times New Roman" w:hAnsi="Times New Roman" w:cs="Times New Roman"/>
        </w:rPr>
        <w:lastRenderedPageBreak/>
        <w:t>kan tegelijkertijd met het vaststellen van de Nota Gezondheidsbeleid van de gemeente. Het preventie- en handhavingsplan Drank- en Horecawet mag tussentijds gewijzigd worden. Het staat de gemeente vrij tussentij</w:t>
      </w:r>
      <w:r w:rsidR="00EF2F4F">
        <w:rPr>
          <w:rFonts w:ascii="Times New Roman" w:hAnsi="Times New Roman" w:cs="Times New Roman"/>
        </w:rPr>
        <w:t>ds te evalueren of de doelstellingen</w:t>
      </w:r>
      <w:r>
        <w:rPr>
          <w:rFonts w:ascii="Times New Roman" w:hAnsi="Times New Roman" w:cs="Times New Roman"/>
        </w:rPr>
        <w:t xml:space="preserve"> behaald zijn, dan wel behaald worden. Dit staat</w:t>
      </w:r>
      <w:r w:rsidR="009C4C8F">
        <w:rPr>
          <w:rFonts w:ascii="Times New Roman" w:hAnsi="Times New Roman" w:cs="Times New Roman"/>
        </w:rPr>
        <w:t xml:space="preserve"> in de Memorie van Toelichting.</w:t>
      </w:r>
      <w:r>
        <w:rPr>
          <w:rStyle w:val="Voetnootmarkering"/>
          <w:rFonts w:ascii="Times New Roman" w:hAnsi="Times New Roman" w:cs="Times New Roman"/>
        </w:rPr>
        <w:footnoteReference w:id="8"/>
      </w:r>
      <w:r w:rsidR="009C4C8F">
        <w:rPr>
          <w:rFonts w:ascii="Times New Roman" w:hAnsi="Times New Roman" w:cs="Times New Roman"/>
        </w:rPr>
        <w:t xml:space="preserve"> De gemeente Landsmeer kan de resultaten meten aan de hand van eigen projecten. De overige resultaten worden gemeten aan de hand van het onderzoek dat wordt uitgevoerd door de GGD Zaanstreek-Waterland.</w:t>
      </w:r>
      <w:r w:rsidR="009C4C8F">
        <w:rPr>
          <w:rStyle w:val="Voetnootmarkering"/>
          <w:rFonts w:ascii="Times New Roman" w:hAnsi="Times New Roman" w:cs="Times New Roman"/>
        </w:rPr>
        <w:footnoteReference w:id="9"/>
      </w:r>
      <w:r w:rsidR="009C4C8F">
        <w:rPr>
          <w:rFonts w:ascii="Times New Roman" w:hAnsi="Times New Roman" w:cs="Times New Roman"/>
        </w:rPr>
        <w:t xml:space="preserve"> Dit onderzoek wordt toegelicht in hoofdstuk 3.2. </w:t>
      </w:r>
    </w:p>
    <w:p w:rsidR="00B16184" w:rsidRDefault="00B16184" w:rsidP="00B16184">
      <w:pPr>
        <w:pStyle w:val="Kop3"/>
      </w:pPr>
      <w:bookmarkStart w:id="19" w:name="_Toc454271456"/>
      <w:r>
        <w:t>2.1.3 Deelconclusie</w:t>
      </w:r>
      <w:bookmarkEnd w:id="19"/>
    </w:p>
    <w:p w:rsidR="00B16184" w:rsidRDefault="00B16184" w:rsidP="00B16184">
      <w:pPr>
        <w:spacing w:line="360" w:lineRule="auto"/>
        <w:rPr>
          <w:rFonts w:ascii="Times New Roman" w:hAnsi="Times New Roman" w:cs="Times New Roman"/>
        </w:rPr>
      </w:pPr>
    </w:p>
    <w:p w:rsidR="00311A06" w:rsidRDefault="00B16184" w:rsidP="00B16184">
      <w:pPr>
        <w:spacing w:line="360" w:lineRule="auto"/>
        <w:rPr>
          <w:rFonts w:ascii="Times New Roman" w:hAnsi="Times New Roman" w:cs="Times New Roman"/>
        </w:rPr>
      </w:pPr>
      <w:r>
        <w:rPr>
          <w:rFonts w:ascii="Times New Roman" w:hAnsi="Times New Roman" w:cs="Times New Roman"/>
        </w:rPr>
        <w:t xml:space="preserve">Het preventie- en handhavingsplan Drank- en Horecawet dient minimaal weer te geven welke preventieve maatregelen gemeente Landsmeer vaststelt. Hierbij moet de nadruk op jongeren beneden de achttien jaar worden gelegd. </w:t>
      </w:r>
      <w:r w:rsidR="00EF2F4F">
        <w:rPr>
          <w:rFonts w:ascii="Times New Roman" w:hAnsi="Times New Roman" w:cs="Times New Roman"/>
        </w:rPr>
        <w:t xml:space="preserve">Maar het is ook belangrijk dat de gemeente jongeren die wettelijke gezien wel mogen drinken ook informeert over de schadelijkheid van alcoholgebruik. </w:t>
      </w:r>
      <w:r>
        <w:rPr>
          <w:rFonts w:ascii="Times New Roman" w:hAnsi="Times New Roman" w:cs="Times New Roman"/>
        </w:rPr>
        <w:t xml:space="preserve">De doelstellingen van het drank- en horecabeleid die de gemeente heeft opgesteld, dewelke uit de wet voortvloeien en die gemeente Landsmeer op lokale </w:t>
      </w:r>
      <w:r w:rsidR="004478A5">
        <w:rPr>
          <w:rFonts w:ascii="Times New Roman" w:hAnsi="Times New Roman" w:cs="Times New Roman"/>
        </w:rPr>
        <w:t>drank</w:t>
      </w:r>
      <w:r>
        <w:rPr>
          <w:rFonts w:ascii="Times New Roman" w:hAnsi="Times New Roman" w:cs="Times New Roman"/>
        </w:rPr>
        <w:t xml:space="preserve">problematiek heeft afgesteld. De manier waarop de wet wordt gehandhaafd, de wijze waarop alcoholbeleid wordt uitgevoerd en welke partijen hiertoe bevoegd zijn. </w:t>
      </w:r>
      <w:r w:rsidR="00311A06">
        <w:rPr>
          <w:rFonts w:ascii="Times New Roman" w:hAnsi="Times New Roman" w:cs="Times New Roman"/>
        </w:rPr>
        <w:t xml:space="preserve">En als laatste dient de gemeente ten minste op te nemen in het preventie- en handhavingsplan Drank- en Horecawet in welk tijdsbestek dit behaald wordt, met de mogelijkheid van tussentijds evalueren. </w:t>
      </w:r>
    </w:p>
    <w:p w:rsidR="004478A5" w:rsidRPr="00B16184" w:rsidRDefault="004478A5" w:rsidP="00B16184">
      <w:pPr>
        <w:spacing w:line="360" w:lineRule="auto"/>
        <w:rPr>
          <w:rFonts w:ascii="Times New Roman" w:hAnsi="Times New Roman" w:cs="Times New Roman"/>
        </w:rPr>
      </w:pPr>
    </w:p>
    <w:p w:rsidR="00C42C42" w:rsidRDefault="00C42C42" w:rsidP="00C42C42">
      <w:pPr>
        <w:pStyle w:val="Kop2"/>
        <w:rPr>
          <w:rFonts w:cs="Times New Roman"/>
        </w:rPr>
      </w:pPr>
      <w:bookmarkStart w:id="20" w:name="_Toc454271457"/>
      <w:r>
        <w:rPr>
          <w:rFonts w:cs="Times New Roman"/>
        </w:rPr>
        <w:t>2.2 Beleid preventie gemeente Landsmeer</w:t>
      </w:r>
      <w:bookmarkEnd w:id="20"/>
    </w:p>
    <w:p w:rsidR="00C42C42" w:rsidRDefault="00C42C42" w:rsidP="00C42C42"/>
    <w:p w:rsidR="00C42C42" w:rsidRDefault="00C42C42" w:rsidP="00C42C42">
      <w:pPr>
        <w:spacing w:line="360" w:lineRule="auto"/>
        <w:rPr>
          <w:rFonts w:ascii="Times New Roman" w:hAnsi="Times New Roman" w:cs="Times New Roman"/>
        </w:rPr>
      </w:pPr>
      <w:r>
        <w:rPr>
          <w:rFonts w:ascii="Times New Roman" w:hAnsi="Times New Roman" w:cs="Times New Roman"/>
        </w:rPr>
        <w:t>Gemeente Landsmeer voert verschillende soorten beleid ter preventie van alcoholgebruik. I</w:t>
      </w:r>
      <w:r w:rsidR="004478A5">
        <w:rPr>
          <w:rFonts w:ascii="Times New Roman" w:hAnsi="Times New Roman" w:cs="Times New Roman"/>
        </w:rPr>
        <w:t>n dit hoofdstuk wordt beschreven</w:t>
      </w:r>
      <w:r>
        <w:rPr>
          <w:rFonts w:ascii="Times New Roman" w:hAnsi="Times New Roman" w:cs="Times New Roman"/>
        </w:rPr>
        <w:t xml:space="preserve"> welk beleid de gemeente voert ter preventie van alcoholgebruik, deelvraag 2.</w:t>
      </w:r>
      <w:r w:rsidR="00AD75CF">
        <w:rPr>
          <w:rFonts w:ascii="Times New Roman" w:hAnsi="Times New Roman" w:cs="Times New Roman"/>
        </w:rPr>
        <w:t xml:space="preserve"> Dit is in hoofdstuk 2.3 van het Preventie- en Handhavingsplan Drank- en Horecawet gemeente Landsmeer verwerkt. </w:t>
      </w:r>
    </w:p>
    <w:p w:rsidR="00AD75CF" w:rsidRDefault="00AD75CF" w:rsidP="00AD75CF">
      <w:pPr>
        <w:pStyle w:val="Kop3"/>
      </w:pPr>
      <w:bookmarkStart w:id="21" w:name="_Toc454271458"/>
      <w:r>
        <w:t>2.2.1 Bestaand beleidskader</w:t>
      </w:r>
      <w:bookmarkEnd w:id="21"/>
    </w:p>
    <w:p w:rsidR="00AD75CF" w:rsidRDefault="00AD75CF" w:rsidP="00AD75CF">
      <w:pPr>
        <w:pStyle w:val="Kop4"/>
        <w:rPr>
          <w:rFonts w:eastAsiaTheme="minorHAnsi" w:cs="Times New Roman"/>
          <w:i w:val="0"/>
          <w:iCs w:val="0"/>
          <w:color w:val="auto"/>
        </w:rPr>
      </w:pPr>
    </w:p>
    <w:p w:rsidR="00AD75CF" w:rsidRPr="00AD75CF" w:rsidRDefault="00AD75CF" w:rsidP="00AD75CF">
      <w:pPr>
        <w:spacing w:line="360" w:lineRule="auto"/>
        <w:rPr>
          <w:rFonts w:ascii="Times New Roman" w:hAnsi="Times New Roman" w:cs="Times New Roman"/>
        </w:rPr>
      </w:pPr>
      <w:r>
        <w:rPr>
          <w:rFonts w:ascii="Times New Roman" w:hAnsi="Times New Roman" w:cs="Times New Roman"/>
        </w:rPr>
        <w:t>Het huidige beleidskader van gemeente Landsmeer bestaat uit: landelijk gezondheidsbeleid, regionaal gezondheidsbeleid en lokaal gezondheidsbeleid. Hierna zullen deze beleidsstukken beschreven worden.</w:t>
      </w:r>
    </w:p>
    <w:p w:rsidR="00AD75CF" w:rsidRDefault="00AD75CF" w:rsidP="00AD75CF">
      <w:pPr>
        <w:pStyle w:val="Kop4"/>
      </w:pPr>
      <w:r>
        <w:t>Landelijk gezondheidsbeleid</w:t>
      </w:r>
    </w:p>
    <w:p w:rsidR="00AD75CF" w:rsidRDefault="00AD75CF" w:rsidP="00AD75CF">
      <w:pPr>
        <w:spacing w:line="360" w:lineRule="auto"/>
        <w:rPr>
          <w:rFonts w:ascii="Times New Roman" w:hAnsi="Times New Roman" w:cs="Times New Roman"/>
        </w:rPr>
      </w:pPr>
      <w:r>
        <w:rPr>
          <w:rFonts w:ascii="Times New Roman" w:hAnsi="Times New Roman" w:cs="Times New Roman"/>
        </w:rPr>
        <w:t xml:space="preserve">Gemeenten benoemen </w:t>
      </w:r>
      <w:r w:rsidR="00D60DAA">
        <w:rPr>
          <w:rFonts w:ascii="Times New Roman" w:hAnsi="Times New Roman" w:cs="Times New Roman"/>
        </w:rPr>
        <w:t xml:space="preserve">elke vier jaar, op basis van artikel 13 </w:t>
      </w:r>
      <w:r>
        <w:rPr>
          <w:rFonts w:ascii="Times New Roman" w:hAnsi="Times New Roman" w:cs="Times New Roman"/>
        </w:rPr>
        <w:t>Wet Publieke Gezondheid</w:t>
      </w:r>
      <w:r w:rsidR="00D60DAA">
        <w:rPr>
          <w:rFonts w:ascii="Times New Roman" w:hAnsi="Times New Roman" w:cs="Times New Roman"/>
        </w:rPr>
        <w:t xml:space="preserve"> (hierna: WPG)</w:t>
      </w:r>
      <w:r>
        <w:rPr>
          <w:rFonts w:ascii="Times New Roman" w:hAnsi="Times New Roman" w:cs="Times New Roman"/>
        </w:rPr>
        <w:t xml:space="preserve"> hun ambities op het gebied van </w:t>
      </w:r>
      <w:r w:rsidR="00D60DAA">
        <w:rPr>
          <w:rFonts w:ascii="Times New Roman" w:hAnsi="Times New Roman" w:cs="Times New Roman"/>
        </w:rPr>
        <w:t xml:space="preserve">publieke gezondheid in een gemeentelijke nota gezondheidsbeleid. In </w:t>
      </w:r>
      <w:r w:rsidR="00D60DAA">
        <w:rPr>
          <w:rFonts w:ascii="Times New Roman" w:hAnsi="Times New Roman" w:cs="Times New Roman"/>
        </w:rPr>
        <w:lastRenderedPageBreak/>
        <w:t xml:space="preserve">dit landelijke gezondheidsbeleid staan de speerpunten van de overheid. Een van die landelijke speerpunten is </w:t>
      </w:r>
      <w:r w:rsidR="00D60DAA">
        <w:rPr>
          <w:rFonts w:ascii="Times New Roman" w:hAnsi="Times New Roman" w:cs="Times New Roman"/>
          <w:i/>
        </w:rPr>
        <w:t xml:space="preserve">schadelijk alcoholgebruik. </w:t>
      </w:r>
      <w:r w:rsidR="004B0F83">
        <w:rPr>
          <w:rFonts w:ascii="Times New Roman" w:hAnsi="Times New Roman" w:cs="Times New Roman"/>
        </w:rPr>
        <w:t xml:space="preserve">Op grond van artikel 13 lid 3 WPG neemt de gemeente in dit plan in ieder geval de landelijke prioriteiten in acht. </w:t>
      </w:r>
      <w:r w:rsidR="00D60DAA">
        <w:rPr>
          <w:rFonts w:ascii="Times New Roman" w:hAnsi="Times New Roman" w:cs="Times New Roman"/>
        </w:rPr>
        <w:t xml:space="preserve">Het vertrekpunt voor het nieuwe gezondheidsbeleid 2013-2017 is de landelijke nota ‘Gezondheid dichtbij’ en de evaluatie van de vorige regionale gezondheidsbeleid (2008-2011). </w:t>
      </w:r>
    </w:p>
    <w:p w:rsidR="004B0F83" w:rsidRDefault="004B0F83" w:rsidP="004B0F83">
      <w:pPr>
        <w:pStyle w:val="Kop4"/>
      </w:pPr>
      <w:r>
        <w:t>Regionaal gezondheidsbeleid</w:t>
      </w:r>
    </w:p>
    <w:p w:rsidR="004B0F83" w:rsidRDefault="004B0F83" w:rsidP="004B0F83">
      <w:pPr>
        <w:spacing w:line="360" w:lineRule="auto"/>
        <w:rPr>
          <w:rFonts w:ascii="Times New Roman" w:hAnsi="Times New Roman" w:cs="Times New Roman"/>
        </w:rPr>
      </w:pPr>
      <w:r>
        <w:rPr>
          <w:rFonts w:ascii="Times New Roman" w:hAnsi="Times New Roman" w:cs="Times New Roman"/>
        </w:rPr>
        <w:t xml:space="preserve">Op basis van de landelijke speerpunten voor het gezondheidsbeleid, regionale- en lokale gezondheidscijfers wordt door de gemeenten in Zaanstreek-Waterland zoveel mogelijk regionaal opgetrokken. Voor de regio Zaanstreek-Waterland is voor de periode 2013-2016 een nieuwe regionale gezondheidsnota opgezet, het Gezondheidsbeleid 2013-2017 Waterland gezond. Voor een integrale aanpak van schadelijk alcoholgebruik is binnen de regio Zaanstreek-Waterland een basispakket ontwikkeld. </w:t>
      </w:r>
      <w:r w:rsidR="00E26B6F">
        <w:rPr>
          <w:rFonts w:ascii="Times New Roman" w:hAnsi="Times New Roman" w:cs="Times New Roman"/>
        </w:rPr>
        <w:t>Dit is opgesteld in overleg met de gemeenten.</w:t>
      </w:r>
      <w:r w:rsidR="00E26B6F">
        <w:rPr>
          <w:rStyle w:val="Voetnootmarkering"/>
          <w:rFonts w:ascii="Times New Roman" w:hAnsi="Times New Roman" w:cs="Times New Roman"/>
        </w:rPr>
        <w:footnoteReference w:id="10"/>
      </w:r>
      <w:r w:rsidR="00E26B6F">
        <w:rPr>
          <w:rFonts w:ascii="Times New Roman" w:hAnsi="Times New Roman" w:cs="Times New Roman"/>
        </w:rPr>
        <w:t xml:space="preserve"> </w:t>
      </w:r>
      <w:r w:rsidR="004D1FB7">
        <w:rPr>
          <w:rFonts w:ascii="Times New Roman" w:hAnsi="Times New Roman" w:cs="Times New Roman"/>
        </w:rPr>
        <w:t xml:space="preserve">Dit bestaat onder meer uit de volgende interventies en maatregelen </w:t>
      </w:r>
      <w:r w:rsidR="00E26B6F">
        <w:rPr>
          <w:rStyle w:val="Voetnootmarkering"/>
          <w:rFonts w:ascii="Times New Roman" w:hAnsi="Times New Roman" w:cs="Times New Roman"/>
        </w:rPr>
        <w:footnoteReference w:id="11"/>
      </w:r>
      <w:r>
        <w:rPr>
          <w:rFonts w:ascii="Times New Roman" w:hAnsi="Times New Roman" w:cs="Times New Roman"/>
        </w:rPr>
        <w:t>:</w:t>
      </w:r>
    </w:p>
    <w:p w:rsidR="004B0F83" w:rsidRDefault="004B0F83" w:rsidP="004B0F83">
      <w:pPr>
        <w:pStyle w:val="Lijstalinea"/>
        <w:numPr>
          <w:ilvl w:val="0"/>
          <w:numId w:val="11"/>
        </w:numPr>
        <w:spacing w:line="360" w:lineRule="auto"/>
        <w:rPr>
          <w:rFonts w:ascii="Times New Roman" w:hAnsi="Times New Roman" w:cs="Times New Roman"/>
        </w:rPr>
      </w:pPr>
      <w:r>
        <w:rPr>
          <w:rFonts w:ascii="Times New Roman" w:hAnsi="Times New Roman" w:cs="Times New Roman"/>
        </w:rPr>
        <w:t>De beschikbaarheid van alcohol verlagen (beperken van verkooppunten en openingstijden);</w:t>
      </w:r>
    </w:p>
    <w:p w:rsidR="004B0F83" w:rsidRDefault="004B0F83" w:rsidP="004B0F83">
      <w:pPr>
        <w:pStyle w:val="Lijstalinea"/>
        <w:numPr>
          <w:ilvl w:val="0"/>
          <w:numId w:val="11"/>
        </w:numPr>
        <w:spacing w:line="360" w:lineRule="auto"/>
        <w:rPr>
          <w:rFonts w:ascii="Times New Roman" w:hAnsi="Times New Roman" w:cs="Times New Roman"/>
        </w:rPr>
      </w:pPr>
      <w:r>
        <w:rPr>
          <w:rFonts w:ascii="Times New Roman" w:hAnsi="Times New Roman" w:cs="Times New Roman"/>
        </w:rPr>
        <w:t>Het uitvoeren van controle door leeftijdsgrenzen voor alcoholverkoop na te leven en de regels voor doorschenken en in het bezit hebben van alcohol op straat te handhaven;</w:t>
      </w:r>
    </w:p>
    <w:p w:rsidR="004B0F83" w:rsidRDefault="004B0F83" w:rsidP="004B0F83">
      <w:pPr>
        <w:pStyle w:val="Lijstalinea"/>
        <w:numPr>
          <w:ilvl w:val="0"/>
          <w:numId w:val="11"/>
        </w:numPr>
        <w:spacing w:line="360" w:lineRule="auto"/>
        <w:rPr>
          <w:rFonts w:ascii="Times New Roman" w:hAnsi="Times New Roman" w:cs="Times New Roman"/>
        </w:rPr>
      </w:pPr>
      <w:r>
        <w:rPr>
          <w:rFonts w:ascii="Times New Roman" w:hAnsi="Times New Roman" w:cs="Times New Roman"/>
        </w:rPr>
        <w:t xml:space="preserve">Maatschappelijke normen </w:t>
      </w:r>
      <w:r w:rsidR="004C0377">
        <w:rPr>
          <w:rFonts w:ascii="Times New Roman" w:hAnsi="Times New Roman" w:cs="Times New Roman"/>
        </w:rPr>
        <w:t>beïnvloeden</w:t>
      </w:r>
      <w:r>
        <w:rPr>
          <w:rFonts w:ascii="Times New Roman" w:hAnsi="Times New Roman" w:cs="Times New Roman"/>
        </w:rPr>
        <w:t xml:space="preserve"> het alcoholgebruik continu in alle relevante sectoren, organisaties en media </w:t>
      </w:r>
      <w:r w:rsidR="004C0377">
        <w:rPr>
          <w:rFonts w:ascii="Times New Roman" w:hAnsi="Times New Roman" w:cs="Times New Roman"/>
        </w:rPr>
        <w:t xml:space="preserve">onder de aandacht te brengen en normen in de omgeving te beïnvloeden door de verspreiding van basisinformatie over de risico’s van alcoholgebruik. </w:t>
      </w:r>
    </w:p>
    <w:p w:rsidR="00E26B6F" w:rsidRDefault="00E26B6F" w:rsidP="00E26B6F">
      <w:pPr>
        <w:spacing w:line="360" w:lineRule="auto"/>
        <w:rPr>
          <w:rFonts w:ascii="Times New Roman" w:hAnsi="Times New Roman" w:cs="Times New Roman"/>
        </w:rPr>
      </w:pPr>
      <w:r>
        <w:rPr>
          <w:rFonts w:ascii="Times New Roman" w:hAnsi="Times New Roman" w:cs="Times New Roman"/>
        </w:rPr>
        <w:t xml:space="preserve">In het regionaal gezondheidsbeleid zijn ook de regionale doelstellingen opgenomen. Gemeente Landsmeer werkt </w:t>
      </w:r>
      <w:r w:rsidR="004D1FB7">
        <w:rPr>
          <w:rFonts w:ascii="Times New Roman" w:hAnsi="Times New Roman" w:cs="Times New Roman"/>
        </w:rPr>
        <w:t xml:space="preserve">op </w:t>
      </w:r>
      <w:r>
        <w:rPr>
          <w:rFonts w:ascii="Times New Roman" w:hAnsi="Times New Roman" w:cs="Times New Roman"/>
        </w:rPr>
        <w:t>regionaal gebied samen wat betreft de alcoholpreventie. Deze doelstellingen zijn niet los opgenomen in het preventie- en handhavingsplan Drank</w:t>
      </w:r>
      <w:r w:rsidR="00A4248D">
        <w:rPr>
          <w:rFonts w:ascii="Times New Roman" w:hAnsi="Times New Roman" w:cs="Times New Roman"/>
        </w:rPr>
        <w:t xml:space="preserve">- en Horeca. De gemeente stelt zelf doelstellingen op aan de hand van lokale alcoholproblematiek en werkt samen met de GGD aan de voltooiing van deze regionale doelstellingen. </w:t>
      </w:r>
      <w:r w:rsidR="00A4248D">
        <w:rPr>
          <w:rStyle w:val="Voetnootmarkering"/>
          <w:rFonts w:ascii="Times New Roman" w:hAnsi="Times New Roman" w:cs="Times New Roman"/>
        </w:rPr>
        <w:footnoteReference w:id="12"/>
      </w:r>
    </w:p>
    <w:p w:rsidR="00A4248D" w:rsidRDefault="00A4248D" w:rsidP="00A4248D">
      <w:pPr>
        <w:pStyle w:val="Kop4"/>
      </w:pPr>
      <w:r>
        <w:t xml:space="preserve">Lokaal Gezondheidsbeleid </w:t>
      </w:r>
    </w:p>
    <w:p w:rsidR="00A4248D" w:rsidRDefault="00A4248D" w:rsidP="00A4248D">
      <w:pPr>
        <w:spacing w:line="360" w:lineRule="auto"/>
        <w:rPr>
          <w:rFonts w:ascii="Times New Roman" w:hAnsi="Times New Roman" w:cs="Times New Roman"/>
        </w:rPr>
      </w:pPr>
      <w:r>
        <w:rPr>
          <w:rFonts w:ascii="Times New Roman" w:hAnsi="Times New Roman" w:cs="Times New Roman"/>
        </w:rPr>
        <w:t>Gemeente Landsmeer heeft in 2013 de Nota Gezondheidsbeleid 2013-2017 vastgesteld. Hierin worden de landelijke speerpunten weergegeven. Vijfde speerpunt uit de Nota Gezondheidsbeleid 2013-2017 is schadelijk alcoholgebruik. De gemeente beschrijft de lokale alcoholproblematiek, wat zij willen bereiken, de doelstellingen en hoe zij deze doelstellingen willen bereiken.</w:t>
      </w:r>
      <w:r w:rsidR="00D9155E">
        <w:rPr>
          <w:rFonts w:ascii="Times New Roman" w:hAnsi="Times New Roman" w:cs="Times New Roman"/>
        </w:rPr>
        <w:t xml:space="preserve"> </w:t>
      </w:r>
      <w:r w:rsidR="00D9155E">
        <w:rPr>
          <w:rStyle w:val="Voetnootmarkering"/>
          <w:rFonts w:ascii="Times New Roman" w:hAnsi="Times New Roman" w:cs="Times New Roman"/>
        </w:rPr>
        <w:footnoteReference w:id="13"/>
      </w:r>
      <w:r>
        <w:rPr>
          <w:rFonts w:ascii="Times New Roman" w:hAnsi="Times New Roman" w:cs="Times New Roman"/>
        </w:rPr>
        <w:t xml:space="preserve"> </w:t>
      </w:r>
    </w:p>
    <w:p w:rsidR="00A4248D" w:rsidRPr="00A4248D" w:rsidRDefault="00A4248D" w:rsidP="00A4248D">
      <w:pPr>
        <w:spacing w:line="360" w:lineRule="auto"/>
        <w:rPr>
          <w:rFonts w:ascii="Times New Roman" w:hAnsi="Times New Roman" w:cs="Times New Roman"/>
        </w:rPr>
      </w:pPr>
      <w:r>
        <w:rPr>
          <w:rFonts w:ascii="Times New Roman" w:hAnsi="Times New Roman" w:cs="Times New Roman"/>
        </w:rPr>
        <w:t xml:space="preserve">Omdat de doelstellingen van de gemeente een belangrijk punt is in het preventie- en handhavingsplan Drank- en Horecawet worden deze beschreven in hoofdstuk 2.3. </w:t>
      </w:r>
      <w:r w:rsidR="00D9155E">
        <w:rPr>
          <w:rFonts w:ascii="Times New Roman" w:hAnsi="Times New Roman" w:cs="Times New Roman"/>
        </w:rPr>
        <w:t xml:space="preserve">Hierna wordt in hoofdstuk 2.2.2 </w:t>
      </w:r>
      <w:r w:rsidR="00D9155E">
        <w:rPr>
          <w:rFonts w:ascii="Times New Roman" w:hAnsi="Times New Roman" w:cs="Times New Roman"/>
        </w:rPr>
        <w:lastRenderedPageBreak/>
        <w:t xml:space="preserve">beschreven hoe gemeente Landsmeer het lokale gezondheidsbeleid kracht wil bijzetten door middel van voorlichting. </w:t>
      </w:r>
    </w:p>
    <w:p w:rsidR="00AD75CF" w:rsidRPr="00AD75CF" w:rsidRDefault="00AD75CF" w:rsidP="00AD75CF">
      <w:pPr>
        <w:spacing w:line="360" w:lineRule="auto"/>
        <w:rPr>
          <w:rFonts w:ascii="Times New Roman" w:hAnsi="Times New Roman" w:cs="Times New Roman"/>
        </w:rPr>
      </w:pPr>
    </w:p>
    <w:p w:rsidR="00C42C42" w:rsidRDefault="00A4248D" w:rsidP="00C42C42">
      <w:pPr>
        <w:pStyle w:val="Kop3"/>
        <w:rPr>
          <w:rFonts w:cs="Times New Roman"/>
        </w:rPr>
      </w:pPr>
      <w:bookmarkStart w:id="22" w:name="_Toc454271459"/>
      <w:r>
        <w:rPr>
          <w:rFonts w:cs="Times New Roman"/>
        </w:rPr>
        <w:t>2.2.2</w:t>
      </w:r>
      <w:r w:rsidR="00C42C42">
        <w:rPr>
          <w:rFonts w:cs="Times New Roman"/>
        </w:rPr>
        <w:t xml:space="preserve"> Voorlichting</w:t>
      </w:r>
      <w:bookmarkEnd w:id="22"/>
    </w:p>
    <w:p w:rsidR="00C42C42" w:rsidRDefault="00C42C42" w:rsidP="00C42C42"/>
    <w:p w:rsidR="00C42C42" w:rsidRDefault="00C42C42" w:rsidP="00C42C42">
      <w:pPr>
        <w:spacing w:line="360" w:lineRule="auto"/>
        <w:rPr>
          <w:rFonts w:ascii="Times New Roman" w:hAnsi="Times New Roman" w:cs="Times New Roman"/>
        </w:rPr>
      </w:pPr>
      <w:r>
        <w:rPr>
          <w:rFonts w:ascii="Times New Roman" w:hAnsi="Times New Roman" w:cs="Times New Roman"/>
        </w:rPr>
        <w:t>Gemeente Landsmeer heeft verschillende voorli</w:t>
      </w:r>
      <w:r w:rsidR="004478A5">
        <w:rPr>
          <w:rFonts w:ascii="Times New Roman" w:hAnsi="Times New Roman" w:cs="Times New Roman"/>
        </w:rPr>
        <w:t>chtingscampagnes. Zo hebben bijvoorbeeld een</w:t>
      </w:r>
      <w:r>
        <w:rPr>
          <w:rFonts w:ascii="Times New Roman" w:hAnsi="Times New Roman" w:cs="Times New Roman"/>
        </w:rPr>
        <w:t xml:space="preserve"> publiciteitscampagne. Deze campagne is bedoeld voor inwoners van gemeente Landsmeer en geeft speciale aandacht aan de ouders van kinderen. Met deze campagne willen zij dat ouders zich bewuster worden van de gevare</w:t>
      </w:r>
      <w:r w:rsidR="004478A5">
        <w:rPr>
          <w:rFonts w:ascii="Times New Roman" w:hAnsi="Times New Roman" w:cs="Times New Roman"/>
        </w:rPr>
        <w:t xml:space="preserve">n van drinken onder de achttien jaar. </w:t>
      </w:r>
      <w:r w:rsidR="00AA35CE">
        <w:rPr>
          <w:rFonts w:ascii="Times New Roman" w:hAnsi="Times New Roman" w:cs="Times New Roman"/>
        </w:rPr>
        <w:t xml:space="preserve">Er worden tijdens deze campagne meerdere instrumenten gebruikt om de kennis te vergroten. Deze instrumenten zijn: posters, kaarten, flyers, de gemeentelijke website, Centrum voor Jeugd en Gezin en de huis-aan-huisbladen. </w:t>
      </w:r>
      <w:r w:rsidR="00843572">
        <w:rPr>
          <w:rStyle w:val="Voetnootmarkering"/>
          <w:rFonts w:ascii="Times New Roman" w:hAnsi="Times New Roman" w:cs="Times New Roman"/>
        </w:rPr>
        <w:footnoteReference w:id="14"/>
      </w:r>
    </w:p>
    <w:p w:rsidR="00AA35CE" w:rsidRDefault="00AA35CE" w:rsidP="00C42C42">
      <w:pPr>
        <w:spacing w:line="360" w:lineRule="auto"/>
        <w:rPr>
          <w:rFonts w:ascii="Times New Roman" w:hAnsi="Times New Roman" w:cs="Times New Roman"/>
        </w:rPr>
      </w:pPr>
      <w:r>
        <w:rPr>
          <w:rFonts w:ascii="Times New Roman" w:hAnsi="Times New Roman" w:cs="Times New Roman"/>
        </w:rPr>
        <w:t xml:space="preserve">Naast de bovengenoemde campagnes maakt de gemeente gebruik van regionale- en nationale initiatieven. Een van deze initiatieven is afkomstig van het Trimbos Instituut. Zij hebben instrumenten ontwikkeld voor gemeenten om ouders en kinderen voor te lichten over de schadelijkheid van alcoholgebruik op jonge leeftijd. </w:t>
      </w:r>
      <w:r w:rsidR="004478A5">
        <w:rPr>
          <w:rFonts w:ascii="Times New Roman" w:hAnsi="Times New Roman" w:cs="Times New Roman"/>
        </w:rPr>
        <w:t xml:space="preserve">Dit zijn bijvoorbeeld trainingen en onderzoeken, zodat de gemeente bijvoorbeeld aan de hand van cijfer de drankproblematiek kunnen uitleggen. </w:t>
      </w:r>
      <w:r w:rsidR="004478A5">
        <w:rPr>
          <w:rStyle w:val="Voetnootmarkering"/>
          <w:rFonts w:ascii="Times New Roman" w:hAnsi="Times New Roman" w:cs="Times New Roman"/>
        </w:rPr>
        <w:footnoteReference w:id="15"/>
      </w:r>
    </w:p>
    <w:p w:rsidR="003C24F9" w:rsidRPr="003C24F9" w:rsidRDefault="003C24F9" w:rsidP="003C24F9">
      <w:pPr>
        <w:pStyle w:val="Kop4"/>
        <w:rPr>
          <w:rFonts w:cs="Times New Roman"/>
        </w:rPr>
      </w:pPr>
      <w:r>
        <w:rPr>
          <w:rFonts w:cs="Times New Roman"/>
        </w:rPr>
        <w:t>Campagne “Blijf lekker fris”</w:t>
      </w:r>
    </w:p>
    <w:p w:rsidR="00AA35CE" w:rsidRDefault="00AA35CE" w:rsidP="00C42C42">
      <w:pPr>
        <w:spacing w:line="360" w:lineRule="auto"/>
        <w:rPr>
          <w:rFonts w:ascii="Times New Roman" w:hAnsi="Times New Roman" w:cs="Times New Roman"/>
        </w:rPr>
      </w:pPr>
      <w:r>
        <w:rPr>
          <w:rFonts w:ascii="Times New Roman" w:hAnsi="Times New Roman" w:cs="Times New Roman"/>
        </w:rPr>
        <w:t xml:space="preserve">Door middel van de campagne “blijf lekker fris” onderneemt de gemeente Landsmeer lokaal acties om de jeugd te informeren over de gevaren van alcohol. Dit doen zij door bijvoorbeeld de straat op te gaan en de jongeren te laten blazen op een alcoholtester. De gemeente Landsmeer hoopt door dit soort acties de jeugd actief te betrekken bij het onderwerp en op een leuke manier te informeren. </w:t>
      </w:r>
      <w:r w:rsidR="00843572">
        <w:rPr>
          <w:rStyle w:val="Voetnootmarkering"/>
          <w:rFonts w:ascii="Times New Roman" w:hAnsi="Times New Roman" w:cs="Times New Roman"/>
        </w:rPr>
        <w:footnoteReference w:id="16"/>
      </w:r>
    </w:p>
    <w:p w:rsidR="00AA4846" w:rsidRPr="00AA4846" w:rsidRDefault="00AA4846" w:rsidP="00AA4846">
      <w:pPr>
        <w:pStyle w:val="Kop4"/>
        <w:rPr>
          <w:rFonts w:cs="Times New Roman"/>
        </w:rPr>
      </w:pPr>
      <w:r>
        <w:rPr>
          <w:rFonts w:cs="Times New Roman"/>
        </w:rPr>
        <w:t>Campagne “Hou vol geen alcohol”</w:t>
      </w:r>
    </w:p>
    <w:p w:rsidR="00AA4846" w:rsidRDefault="00AA35CE" w:rsidP="00C42C42">
      <w:pPr>
        <w:spacing w:line="360" w:lineRule="auto"/>
        <w:rPr>
          <w:rFonts w:ascii="Times New Roman" w:hAnsi="Times New Roman" w:cs="Times New Roman"/>
        </w:rPr>
      </w:pPr>
      <w:r>
        <w:rPr>
          <w:rFonts w:ascii="Times New Roman" w:hAnsi="Times New Roman" w:cs="Times New Roman"/>
        </w:rPr>
        <w:t xml:space="preserve">De basisscholen in de gemeente Landsmeer doen mee aan het project “Hou vol geen alcohol”. Jaarlijks worden er vijf magazines uitgedeeld die informatie bevatten over het onderwerp alcohol. De gemeente probeert hierdoor </w:t>
      </w:r>
      <w:r w:rsidR="00910DA2">
        <w:rPr>
          <w:rFonts w:ascii="Times New Roman" w:hAnsi="Times New Roman" w:cs="Times New Roman"/>
        </w:rPr>
        <w:t xml:space="preserve">zowel </w:t>
      </w:r>
      <w:r>
        <w:rPr>
          <w:rFonts w:ascii="Times New Roman" w:hAnsi="Times New Roman" w:cs="Times New Roman"/>
        </w:rPr>
        <w:t>de kinderen als de ouders telkens te informeren over alcohol e</w:t>
      </w:r>
      <w:r w:rsidR="00910DA2">
        <w:rPr>
          <w:rFonts w:ascii="Times New Roman" w:hAnsi="Times New Roman" w:cs="Times New Roman"/>
        </w:rPr>
        <w:t>n hoe zij kunnen omgaan met het onderwerp alcohol</w:t>
      </w:r>
      <w:r>
        <w:rPr>
          <w:rFonts w:ascii="Times New Roman" w:hAnsi="Times New Roman" w:cs="Times New Roman"/>
        </w:rPr>
        <w:t xml:space="preserve">. </w:t>
      </w:r>
      <w:r w:rsidR="00843572">
        <w:rPr>
          <w:rStyle w:val="Voetnootmarkering"/>
          <w:rFonts w:ascii="Times New Roman" w:hAnsi="Times New Roman" w:cs="Times New Roman"/>
        </w:rPr>
        <w:footnoteReference w:id="17"/>
      </w:r>
    </w:p>
    <w:p w:rsidR="00D9155E" w:rsidRDefault="00221501" w:rsidP="00C42C42">
      <w:pPr>
        <w:spacing w:line="360" w:lineRule="auto"/>
        <w:rPr>
          <w:rFonts w:ascii="Times New Roman" w:hAnsi="Times New Roman" w:cs="Times New Roman"/>
        </w:rPr>
      </w:pPr>
      <w:r>
        <w:rPr>
          <w:rFonts w:ascii="Times New Roman" w:hAnsi="Times New Roman" w:cs="Times New Roman"/>
        </w:rPr>
        <w:t>In de volgende paragrafen worden de overige acties en betrokken partijen beschreven die werken aan preventie van schadelijk alcohol gebruik.</w:t>
      </w:r>
    </w:p>
    <w:p w:rsidR="00DE077E" w:rsidRDefault="00DE077E" w:rsidP="00C42C42">
      <w:pPr>
        <w:spacing w:line="360" w:lineRule="auto"/>
        <w:rPr>
          <w:rFonts w:ascii="Times New Roman" w:hAnsi="Times New Roman" w:cs="Times New Roman"/>
        </w:rPr>
      </w:pPr>
    </w:p>
    <w:p w:rsidR="00311A06" w:rsidRDefault="00311A06" w:rsidP="00C42C42">
      <w:pPr>
        <w:spacing w:line="360" w:lineRule="auto"/>
        <w:rPr>
          <w:rFonts w:ascii="Times New Roman" w:hAnsi="Times New Roman" w:cs="Times New Roman"/>
        </w:rPr>
      </w:pPr>
    </w:p>
    <w:p w:rsidR="00E164E6" w:rsidRDefault="00E164E6" w:rsidP="00E164E6">
      <w:pPr>
        <w:pStyle w:val="Kop3"/>
        <w:rPr>
          <w:rFonts w:cs="Times New Roman"/>
        </w:rPr>
      </w:pPr>
      <w:bookmarkStart w:id="23" w:name="_Toc454271460"/>
      <w:r>
        <w:rPr>
          <w:rFonts w:cs="Times New Roman"/>
        </w:rPr>
        <w:t>2.2.2 Periodieke Geneeskundige Onderzoeken (PGO)</w:t>
      </w:r>
      <w:bookmarkEnd w:id="23"/>
    </w:p>
    <w:p w:rsidR="00E164E6" w:rsidRDefault="00E164E6" w:rsidP="00E164E6">
      <w:pPr>
        <w:spacing w:line="360" w:lineRule="auto"/>
        <w:rPr>
          <w:rFonts w:ascii="Times New Roman" w:hAnsi="Times New Roman" w:cs="Times New Roman"/>
        </w:rPr>
      </w:pPr>
    </w:p>
    <w:p w:rsidR="00E164E6" w:rsidRDefault="00E164E6" w:rsidP="00E164E6">
      <w:pPr>
        <w:spacing w:line="360" w:lineRule="auto"/>
        <w:rPr>
          <w:rFonts w:ascii="Times New Roman" w:hAnsi="Times New Roman" w:cs="Times New Roman"/>
        </w:rPr>
      </w:pPr>
      <w:r>
        <w:rPr>
          <w:rFonts w:ascii="Times New Roman" w:hAnsi="Times New Roman" w:cs="Times New Roman"/>
        </w:rPr>
        <w:lastRenderedPageBreak/>
        <w:t>Elk jaar worden bij kindere</w:t>
      </w:r>
      <w:r w:rsidR="00910DA2">
        <w:rPr>
          <w:rFonts w:ascii="Times New Roman" w:hAnsi="Times New Roman" w:cs="Times New Roman"/>
        </w:rPr>
        <w:t>n uit groep 7 van alle basisscholen in Landsmeer of omstreken</w:t>
      </w:r>
      <w:r>
        <w:rPr>
          <w:rFonts w:ascii="Times New Roman" w:hAnsi="Times New Roman" w:cs="Times New Roman"/>
        </w:rPr>
        <w:t xml:space="preserve"> Periodieke Geneeskundige Onderzoeken oftewel PGO gedaan. </w:t>
      </w:r>
      <w:r w:rsidR="00910DA2">
        <w:rPr>
          <w:rFonts w:ascii="Times New Roman" w:hAnsi="Times New Roman" w:cs="Times New Roman"/>
        </w:rPr>
        <w:t xml:space="preserve">Dit </w:t>
      </w:r>
      <w:r>
        <w:rPr>
          <w:rFonts w:ascii="Times New Roman" w:hAnsi="Times New Roman" w:cs="Times New Roman"/>
        </w:rPr>
        <w:t xml:space="preserve">De jeugdarts ziet tijdens het onderzoek de kinderen en de ouders. Tegelijkertijd wordt er ook aandacht geschonken aan de gevaren van alcoholgebruik onder jongeren. </w:t>
      </w:r>
      <w:r w:rsidR="00843572">
        <w:rPr>
          <w:rStyle w:val="Voetnootmarkering"/>
          <w:rFonts w:ascii="Times New Roman" w:hAnsi="Times New Roman" w:cs="Times New Roman"/>
        </w:rPr>
        <w:footnoteReference w:id="18"/>
      </w:r>
    </w:p>
    <w:p w:rsidR="00E164E6" w:rsidRDefault="00E164E6" w:rsidP="00E164E6">
      <w:pPr>
        <w:pStyle w:val="Kop3"/>
        <w:rPr>
          <w:rFonts w:cs="Times New Roman"/>
        </w:rPr>
      </w:pPr>
      <w:bookmarkStart w:id="24" w:name="_Toc454271461"/>
      <w:r>
        <w:rPr>
          <w:rFonts w:cs="Times New Roman"/>
        </w:rPr>
        <w:t>2.2.3 Jongerenwerk</w:t>
      </w:r>
      <w:bookmarkEnd w:id="24"/>
    </w:p>
    <w:p w:rsidR="00E164E6" w:rsidRDefault="00E164E6" w:rsidP="00E164E6">
      <w:pPr>
        <w:spacing w:line="360" w:lineRule="auto"/>
        <w:rPr>
          <w:rFonts w:ascii="Times New Roman" w:hAnsi="Times New Roman" w:cs="Times New Roman"/>
        </w:rPr>
      </w:pPr>
    </w:p>
    <w:p w:rsidR="00E164E6" w:rsidRDefault="00910DA2" w:rsidP="00E164E6">
      <w:pPr>
        <w:spacing w:line="360" w:lineRule="auto"/>
        <w:rPr>
          <w:rFonts w:ascii="Times New Roman" w:hAnsi="Times New Roman" w:cs="Times New Roman"/>
        </w:rPr>
      </w:pPr>
      <w:r>
        <w:rPr>
          <w:rFonts w:ascii="Times New Roman" w:hAnsi="Times New Roman" w:cs="Times New Roman"/>
        </w:rPr>
        <w:t>Jongerenwerkers maken</w:t>
      </w:r>
      <w:r w:rsidR="00E164E6">
        <w:rPr>
          <w:rFonts w:ascii="Times New Roman" w:hAnsi="Times New Roman" w:cs="Times New Roman"/>
        </w:rPr>
        <w:t xml:space="preserve"> een belangrijk deel uit van de strijd tegen alcoholmisbruik onder jongere</w:t>
      </w:r>
      <w:r w:rsidR="0093386C">
        <w:rPr>
          <w:rFonts w:ascii="Times New Roman" w:hAnsi="Times New Roman" w:cs="Times New Roman"/>
        </w:rPr>
        <w:t>n beneden de 24 jaar. Omdat zij dagelijks de jongeren spreken kunnen zij</w:t>
      </w:r>
      <w:r w:rsidR="00E164E6">
        <w:rPr>
          <w:rFonts w:ascii="Times New Roman" w:hAnsi="Times New Roman" w:cs="Times New Roman"/>
        </w:rPr>
        <w:t xml:space="preserve"> sneller</w:t>
      </w:r>
      <w:r w:rsidR="0093386C">
        <w:rPr>
          <w:rFonts w:ascii="Times New Roman" w:hAnsi="Times New Roman" w:cs="Times New Roman"/>
        </w:rPr>
        <w:t>, dan de gemeente,</w:t>
      </w:r>
      <w:r w:rsidR="00E164E6">
        <w:rPr>
          <w:rFonts w:ascii="Times New Roman" w:hAnsi="Times New Roman" w:cs="Times New Roman"/>
        </w:rPr>
        <w:t xml:space="preserve"> constateren wanneer er zich problemen voordoen wat betreft alcoholmisbruik en zijn een goed en vertrouwelijk aanspreekpunt voor de jongeren.</w:t>
      </w:r>
      <w:r w:rsidR="0093386C">
        <w:rPr>
          <w:rStyle w:val="Voetnootmarkering"/>
          <w:rFonts w:ascii="Times New Roman" w:hAnsi="Times New Roman" w:cs="Times New Roman"/>
        </w:rPr>
        <w:footnoteReference w:id="19"/>
      </w:r>
      <w:r w:rsidR="00E164E6">
        <w:rPr>
          <w:rFonts w:ascii="Times New Roman" w:hAnsi="Times New Roman" w:cs="Times New Roman"/>
        </w:rPr>
        <w:t xml:space="preserve"> De kerntaken van de jongerenwerkers is het coachen van jongeren bij eigen initiatieven, doorverwijzen naar instanties bij alcoholproblemen, onderhouden van contacten met de jongeren, ondersteunen van lokale stichtingen die werken met jongeren, de </w:t>
      </w:r>
      <w:r w:rsidR="003C24F9">
        <w:rPr>
          <w:rFonts w:ascii="Times New Roman" w:hAnsi="Times New Roman" w:cs="Times New Roman"/>
        </w:rPr>
        <w:t>ideeën</w:t>
      </w:r>
      <w:r w:rsidR="00E164E6">
        <w:rPr>
          <w:rFonts w:ascii="Times New Roman" w:hAnsi="Times New Roman" w:cs="Times New Roman"/>
        </w:rPr>
        <w:t xml:space="preserve"> en problemen van jongeren verbinden aan juiste partners en verwerken van informatie over het onderwerp alcohol in verschillende activiteiten. </w:t>
      </w:r>
      <w:r w:rsidR="00843572">
        <w:rPr>
          <w:rStyle w:val="Voetnootmarkering"/>
          <w:rFonts w:ascii="Times New Roman" w:hAnsi="Times New Roman" w:cs="Times New Roman"/>
        </w:rPr>
        <w:footnoteReference w:id="20"/>
      </w:r>
    </w:p>
    <w:p w:rsidR="00E41C31" w:rsidRDefault="00E41C31" w:rsidP="00E41C31">
      <w:pPr>
        <w:pStyle w:val="Kop3"/>
      </w:pPr>
      <w:bookmarkStart w:id="25" w:name="_Toc454271462"/>
      <w:r>
        <w:t>2.2.4 JeugdNetwerkOverleg (JNO)</w:t>
      </w:r>
      <w:bookmarkEnd w:id="25"/>
    </w:p>
    <w:p w:rsidR="00221501" w:rsidRDefault="00221501" w:rsidP="00E41C31">
      <w:pPr>
        <w:spacing w:line="360" w:lineRule="auto"/>
        <w:rPr>
          <w:rFonts w:ascii="Times New Roman" w:hAnsi="Times New Roman" w:cs="Times New Roman"/>
        </w:rPr>
      </w:pPr>
    </w:p>
    <w:p w:rsidR="00221501" w:rsidRPr="00E41C31" w:rsidRDefault="00221501" w:rsidP="00E41C31">
      <w:pPr>
        <w:spacing w:line="360" w:lineRule="auto"/>
        <w:rPr>
          <w:rFonts w:ascii="Times New Roman" w:hAnsi="Times New Roman" w:cs="Times New Roman"/>
        </w:rPr>
      </w:pPr>
      <w:r>
        <w:rPr>
          <w:rFonts w:ascii="Times New Roman" w:hAnsi="Times New Roman" w:cs="Times New Roman"/>
        </w:rPr>
        <w:t xml:space="preserve">Regelmatig hebben overige betrokken partijen zoals de gemeente, politie, zorgregisseur en de jongerenwerker overleg. In deze overleggen bespreken zij de meldingen, hangplekken en de groepen jongeren op straat. Zij houden bij welke groepen en groepsleden overlast veroorzaken en spreekt ze aan op ongewenst gedrag. Wanneer er aanhoudende overlast is maken zij een eenduidig plan om deze overlast tot een minimum te beperken. </w:t>
      </w:r>
      <w:r>
        <w:rPr>
          <w:rStyle w:val="Voetnootmarkering"/>
          <w:rFonts w:ascii="Times New Roman" w:hAnsi="Times New Roman" w:cs="Times New Roman"/>
        </w:rPr>
        <w:footnoteReference w:id="21"/>
      </w:r>
      <w:r>
        <w:rPr>
          <w:rFonts w:ascii="Times New Roman" w:hAnsi="Times New Roman" w:cs="Times New Roman"/>
        </w:rPr>
        <w:t xml:space="preserve"> Een van de onderwerpen van het overleg is schadelijk drankgebruik. </w:t>
      </w:r>
      <w:r>
        <w:rPr>
          <w:rStyle w:val="Voetnootmarkering"/>
          <w:rFonts w:ascii="Times New Roman" w:hAnsi="Times New Roman" w:cs="Times New Roman"/>
        </w:rPr>
        <w:footnoteReference w:id="22"/>
      </w:r>
    </w:p>
    <w:p w:rsidR="00E41C31" w:rsidRPr="00E41C31" w:rsidRDefault="00E41C31" w:rsidP="00E41C31"/>
    <w:p w:rsidR="00E164E6" w:rsidRDefault="00E164E6" w:rsidP="00E164E6">
      <w:pPr>
        <w:pStyle w:val="Kop3"/>
        <w:rPr>
          <w:rFonts w:cs="Times New Roman"/>
        </w:rPr>
      </w:pPr>
      <w:bookmarkStart w:id="26" w:name="_Toc454271463"/>
      <w:r>
        <w:rPr>
          <w:rFonts w:cs="Times New Roman"/>
        </w:rPr>
        <w:t>2.2.4 Regionale activiteiten</w:t>
      </w:r>
      <w:bookmarkEnd w:id="26"/>
    </w:p>
    <w:p w:rsidR="00E164E6" w:rsidRDefault="00E164E6" w:rsidP="00E164E6">
      <w:pPr>
        <w:spacing w:line="360" w:lineRule="auto"/>
        <w:rPr>
          <w:rFonts w:ascii="Times New Roman" w:hAnsi="Times New Roman" w:cs="Times New Roman"/>
        </w:rPr>
      </w:pPr>
    </w:p>
    <w:p w:rsidR="00311A06" w:rsidRDefault="003C24F9" w:rsidP="00E164E6">
      <w:pPr>
        <w:spacing w:line="360" w:lineRule="auto"/>
        <w:rPr>
          <w:rFonts w:ascii="Times New Roman" w:hAnsi="Times New Roman" w:cs="Times New Roman"/>
        </w:rPr>
      </w:pPr>
      <w:r>
        <w:rPr>
          <w:rFonts w:ascii="Times New Roman" w:hAnsi="Times New Roman" w:cs="Times New Roman"/>
        </w:rPr>
        <w:t xml:space="preserve">Gemeente Landsmeer neemt deel aan het </w:t>
      </w:r>
      <w:r w:rsidR="0093386C">
        <w:rPr>
          <w:rFonts w:ascii="Times New Roman" w:hAnsi="Times New Roman" w:cs="Times New Roman"/>
        </w:rPr>
        <w:t>uitvoerings</w:t>
      </w:r>
      <w:r>
        <w:rPr>
          <w:rFonts w:ascii="Times New Roman" w:hAnsi="Times New Roman" w:cs="Times New Roman"/>
        </w:rPr>
        <w:t xml:space="preserve">plan dat is opgezet door de GGD </w:t>
      </w:r>
      <w:r w:rsidR="0093386C">
        <w:rPr>
          <w:rFonts w:ascii="Times New Roman" w:hAnsi="Times New Roman" w:cs="Times New Roman"/>
        </w:rPr>
        <w:t>Zaanstreek-Waterland. Dit is een uitvoerings</w:t>
      </w:r>
      <w:r>
        <w:rPr>
          <w:rFonts w:ascii="Times New Roman" w:hAnsi="Times New Roman" w:cs="Times New Roman"/>
        </w:rPr>
        <w:t xml:space="preserve">plan om met alle gemeentes in Zaanstreek-Waterland het alcoholprobleem aan te pakken. Het </w:t>
      </w:r>
      <w:r w:rsidR="0093386C">
        <w:rPr>
          <w:rFonts w:ascii="Times New Roman" w:hAnsi="Times New Roman" w:cs="Times New Roman"/>
        </w:rPr>
        <w:t>uitvoerings</w:t>
      </w:r>
      <w:r>
        <w:rPr>
          <w:rFonts w:ascii="Times New Roman" w:hAnsi="Times New Roman" w:cs="Times New Roman"/>
        </w:rPr>
        <w:t xml:space="preserve">plan richt zich op overwicht en schadelijk </w:t>
      </w:r>
      <w:r>
        <w:rPr>
          <w:rFonts w:ascii="Times New Roman" w:hAnsi="Times New Roman" w:cs="Times New Roman"/>
        </w:rPr>
        <w:lastRenderedPageBreak/>
        <w:t xml:space="preserve">alcoholgebruik. De integrale aanpak van schadelijk alcoholgebruik en de doelstellingen van Zaanstreek-Waterland worden in dit </w:t>
      </w:r>
      <w:r w:rsidR="0093386C">
        <w:rPr>
          <w:rFonts w:ascii="Times New Roman" w:hAnsi="Times New Roman" w:cs="Times New Roman"/>
        </w:rPr>
        <w:t>uitvoerings</w:t>
      </w:r>
      <w:r>
        <w:rPr>
          <w:rFonts w:ascii="Times New Roman" w:hAnsi="Times New Roman" w:cs="Times New Roman"/>
        </w:rPr>
        <w:t xml:space="preserve">plan omschreven. </w:t>
      </w:r>
      <w:r w:rsidR="00843572">
        <w:rPr>
          <w:rStyle w:val="Voetnootmarkering"/>
          <w:rFonts w:ascii="Times New Roman" w:hAnsi="Times New Roman" w:cs="Times New Roman"/>
        </w:rPr>
        <w:footnoteReference w:id="23"/>
      </w:r>
    </w:p>
    <w:p w:rsidR="00E164E6" w:rsidRDefault="00AA4846" w:rsidP="00AA4846">
      <w:pPr>
        <w:pStyle w:val="Kop3"/>
        <w:rPr>
          <w:rFonts w:cs="Times New Roman"/>
        </w:rPr>
      </w:pPr>
      <w:bookmarkStart w:id="27" w:name="_Toc454271464"/>
      <w:r>
        <w:rPr>
          <w:rFonts w:cs="Times New Roman"/>
        </w:rPr>
        <w:t>2.2.5 Deelconclusie</w:t>
      </w:r>
      <w:bookmarkEnd w:id="27"/>
    </w:p>
    <w:p w:rsidR="00AA4846" w:rsidRDefault="00AA4846" w:rsidP="00AA4846">
      <w:pPr>
        <w:spacing w:line="360" w:lineRule="auto"/>
        <w:rPr>
          <w:rFonts w:ascii="Times New Roman" w:hAnsi="Times New Roman" w:cs="Times New Roman"/>
        </w:rPr>
      </w:pPr>
    </w:p>
    <w:p w:rsidR="00D9155E" w:rsidRPr="00D9155E" w:rsidRDefault="00D9155E" w:rsidP="00AA4846">
      <w:pPr>
        <w:spacing w:line="360" w:lineRule="auto"/>
        <w:rPr>
          <w:rFonts w:ascii="Times New Roman" w:hAnsi="Times New Roman" w:cs="Times New Roman"/>
        </w:rPr>
      </w:pPr>
      <w:r>
        <w:rPr>
          <w:rFonts w:ascii="Times New Roman" w:hAnsi="Times New Roman" w:cs="Times New Roman"/>
        </w:rPr>
        <w:t xml:space="preserve">Landelijk wordt door de overheid gezondheidsbeleid opgenomen met daarin de speerpunten voor die periode. Gemeenten zijn verplicht om op grond van de WPG om lokaal gezondheidsbeleid vast te stellen en daar minimaal de landelijke speerpunten in op te nemen. Een van die landelijke speerpunten is schadelijk alcoholgebruik. De gemeente Landsmeer heeft dit beleidsstuk aangenomen: </w:t>
      </w:r>
      <w:r>
        <w:rPr>
          <w:rFonts w:ascii="Times New Roman" w:hAnsi="Times New Roman" w:cs="Times New Roman"/>
          <w:i/>
        </w:rPr>
        <w:t>Nota gezondheidsbeleid 2013-2016 gemeente Landsmeer</w:t>
      </w:r>
      <w:r>
        <w:rPr>
          <w:rFonts w:ascii="Times New Roman" w:hAnsi="Times New Roman" w:cs="Times New Roman"/>
        </w:rPr>
        <w:t>. De gemeente beschrijft in dit beleidsstuk wat de lokale alcoholproblematiek is, wat zij willen bereiken, de doelstellingen voor gemeente Landsmeer en wat zij gaan doen</w:t>
      </w:r>
      <w:r w:rsidR="00271E9B">
        <w:rPr>
          <w:rFonts w:ascii="Times New Roman" w:hAnsi="Times New Roman" w:cs="Times New Roman"/>
        </w:rPr>
        <w:t xml:space="preserve"> en met wie</w:t>
      </w:r>
      <w:r>
        <w:rPr>
          <w:rFonts w:ascii="Times New Roman" w:hAnsi="Times New Roman" w:cs="Times New Roman"/>
        </w:rPr>
        <w:t xml:space="preserve"> ter preventie van schadelijk alcoholgebruik. </w:t>
      </w:r>
      <w:r w:rsidR="00B15251">
        <w:rPr>
          <w:rFonts w:ascii="Times New Roman" w:hAnsi="Times New Roman" w:cs="Times New Roman"/>
        </w:rPr>
        <w:t xml:space="preserve">Dit is beschreven in hoofdstuk 2.3 van het Preventie- en Handhavingsplan Drank- en Horecawet gemeente Landsmeer. </w:t>
      </w:r>
    </w:p>
    <w:p w:rsidR="003B7226" w:rsidRDefault="003B7226" w:rsidP="00AA4846">
      <w:pPr>
        <w:spacing w:line="360" w:lineRule="auto"/>
        <w:rPr>
          <w:rFonts w:ascii="Times New Roman" w:hAnsi="Times New Roman" w:cs="Times New Roman"/>
        </w:rPr>
      </w:pPr>
    </w:p>
    <w:p w:rsidR="003B7226" w:rsidRDefault="003B7226" w:rsidP="00AA4846">
      <w:pPr>
        <w:spacing w:line="360" w:lineRule="auto"/>
        <w:rPr>
          <w:rFonts w:ascii="Times New Roman" w:hAnsi="Times New Roman" w:cs="Times New Roman"/>
        </w:rPr>
      </w:pPr>
    </w:p>
    <w:p w:rsidR="003B7226" w:rsidRDefault="003B7226">
      <w:r>
        <w:br w:type="page"/>
      </w:r>
    </w:p>
    <w:p w:rsidR="00AA4846" w:rsidRPr="00A80840" w:rsidRDefault="003B7226" w:rsidP="00A80840">
      <w:pPr>
        <w:pStyle w:val="Kop2"/>
        <w:rPr>
          <w:rFonts w:cs="Times New Roman"/>
        </w:rPr>
      </w:pPr>
      <w:bookmarkStart w:id="28" w:name="_Toc454271465"/>
      <w:r w:rsidRPr="00A80840">
        <w:rPr>
          <w:rFonts w:cs="Times New Roman"/>
        </w:rPr>
        <w:lastRenderedPageBreak/>
        <w:t>2.3 Doelstellingen gemeente Landsmeer</w:t>
      </w:r>
      <w:bookmarkEnd w:id="28"/>
    </w:p>
    <w:p w:rsidR="003B7226" w:rsidRDefault="003B7226" w:rsidP="003B7226"/>
    <w:p w:rsidR="003B7226" w:rsidRDefault="003B7226" w:rsidP="003B7226">
      <w:pPr>
        <w:spacing w:line="360" w:lineRule="auto"/>
        <w:rPr>
          <w:rFonts w:ascii="Times New Roman" w:hAnsi="Times New Roman" w:cs="Times New Roman"/>
        </w:rPr>
      </w:pPr>
      <w:r>
        <w:rPr>
          <w:rFonts w:ascii="Times New Roman" w:hAnsi="Times New Roman" w:cs="Times New Roman"/>
        </w:rPr>
        <w:t>In dit</w:t>
      </w:r>
      <w:r w:rsidR="0093386C">
        <w:rPr>
          <w:rFonts w:ascii="Times New Roman" w:hAnsi="Times New Roman" w:cs="Times New Roman"/>
        </w:rPr>
        <w:t xml:space="preserve"> hoofdstuk wordt beschreven</w:t>
      </w:r>
      <w:r>
        <w:rPr>
          <w:rFonts w:ascii="Times New Roman" w:hAnsi="Times New Roman" w:cs="Times New Roman"/>
        </w:rPr>
        <w:t xml:space="preserve"> wat de doelstellingen zijn van de gemeente Landsmeer</w:t>
      </w:r>
      <w:r w:rsidR="0093386C">
        <w:rPr>
          <w:rFonts w:ascii="Times New Roman" w:hAnsi="Times New Roman" w:cs="Times New Roman"/>
        </w:rPr>
        <w:t xml:space="preserve"> op het gebied van alcoholpreventie</w:t>
      </w:r>
      <w:r>
        <w:rPr>
          <w:rFonts w:ascii="Times New Roman" w:hAnsi="Times New Roman" w:cs="Times New Roman"/>
        </w:rPr>
        <w:t xml:space="preserve">. Deze doelstellingen worden verwerkt in hoofdstuk 3 van het preventie- en handhavingsplan Drank- en Horeca van Landsmeer.  Op basis van artikel 43a van de Drank- en Horecawet dienen de doelstellingen van de gemeente duidelijk te zijn. </w:t>
      </w:r>
    </w:p>
    <w:p w:rsidR="003B7226" w:rsidRDefault="00A80840" w:rsidP="00A80840">
      <w:pPr>
        <w:pStyle w:val="Kop3"/>
        <w:rPr>
          <w:rFonts w:cs="Times New Roman"/>
        </w:rPr>
      </w:pPr>
      <w:bookmarkStart w:id="29" w:name="_Toc454271466"/>
      <w:r>
        <w:rPr>
          <w:rFonts w:cs="Times New Roman"/>
        </w:rPr>
        <w:t>2.3.1 Doelstellingen alcoholgebruik jongeren</w:t>
      </w:r>
      <w:bookmarkEnd w:id="29"/>
    </w:p>
    <w:p w:rsidR="00A80840" w:rsidRDefault="00A80840" w:rsidP="00A80840"/>
    <w:p w:rsidR="00A80840" w:rsidRDefault="008E2343" w:rsidP="008E2343">
      <w:pPr>
        <w:spacing w:line="360" w:lineRule="auto"/>
        <w:rPr>
          <w:rFonts w:ascii="Times New Roman" w:hAnsi="Times New Roman" w:cs="Times New Roman"/>
        </w:rPr>
      </w:pPr>
      <w:r>
        <w:rPr>
          <w:rFonts w:ascii="Times New Roman" w:hAnsi="Times New Roman" w:cs="Times New Roman"/>
        </w:rPr>
        <w:t>In de Nota Gezondheidsbeleid 2013-2016 van de gemeente Landsmeer zijn de doelstellingen opgenomen aangaande het alcoholgebruik van jongeren. De gemeente wil de volgende doelstellingen behalen</w:t>
      </w:r>
      <w:r w:rsidR="004C3616">
        <w:rPr>
          <w:rStyle w:val="Voetnootmarkering"/>
          <w:rFonts w:ascii="Times New Roman" w:hAnsi="Times New Roman" w:cs="Times New Roman"/>
        </w:rPr>
        <w:footnoteReference w:id="24"/>
      </w:r>
      <w:r>
        <w:rPr>
          <w:rFonts w:ascii="Times New Roman" w:hAnsi="Times New Roman" w:cs="Times New Roman"/>
        </w:rPr>
        <w:t>:</w:t>
      </w:r>
    </w:p>
    <w:p w:rsidR="008E2343" w:rsidRDefault="008E2343" w:rsidP="008E2343">
      <w:pPr>
        <w:pStyle w:val="Lijstalinea"/>
        <w:numPr>
          <w:ilvl w:val="0"/>
          <w:numId w:val="1"/>
        </w:numPr>
        <w:spacing w:line="360" w:lineRule="auto"/>
        <w:rPr>
          <w:rFonts w:ascii="Times New Roman" w:hAnsi="Times New Roman" w:cs="Times New Roman"/>
        </w:rPr>
      </w:pPr>
      <w:r>
        <w:rPr>
          <w:rFonts w:ascii="Times New Roman" w:hAnsi="Times New Roman" w:cs="Times New Roman"/>
        </w:rPr>
        <w:t>In 2015 zijn er meer ouders (nu 38%) die met hun kinderen (11 en 12 jaar) afspraken maken niet te drinken voor hun 16</w:t>
      </w:r>
      <w:r w:rsidRPr="008E2343">
        <w:rPr>
          <w:rFonts w:ascii="Times New Roman" w:hAnsi="Times New Roman" w:cs="Times New Roman"/>
          <w:vertAlign w:val="superscript"/>
        </w:rPr>
        <w:t>e</w:t>
      </w:r>
      <w:r>
        <w:rPr>
          <w:rFonts w:ascii="Times New Roman" w:hAnsi="Times New Roman" w:cs="Times New Roman"/>
        </w:rPr>
        <w:t xml:space="preserve"> levensjaar;</w:t>
      </w:r>
    </w:p>
    <w:p w:rsidR="008E2343" w:rsidRDefault="008E2343" w:rsidP="008E2343">
      <w:pPr>
        <w:pStyle w:val="Lijstalinea"/>
        <w:numPr>
          <w:ilvl w:val="0"/>
          <w:numId w:val="1"/>
        </w:numPr>
        <w:spacing w:line="360" w:lineRule="auto"/>
        <w:rPr>
          <w:rFonts w:ascii="Times New Roman" w:hAnsi="Times New Roman" w:cs="Times New Roman"/>
        </w:rPr>
      </w:pPr>
      <w:r>
        <w:rPr>
          <w:rFonts w:ascii="Times New Roman" w:hAnsi="Times New Roman" w:cs="Times New Roman"/>
        </w:rPr>
        <w:t>Het percentage jongeren dat een maand voorafgaand aan het EMOVO-onderzoek van de GGD geen alcohol heeft gedronken gestegen van 70% naar 75%;</w:t>
      </w:r>
    </w:p>
    <w:p w:rsidR="008E2343" w:rsidRDefault="008E2343" w:rsidP="008E2343">
      <w:pPr>
        <w:pStyle w:val="Lijstalinea"/>
        <w:numPr>
          <w:ilvl w:val="0"/>
          <w:numId w:val="1"/>
        </w:numPr>
        <w:spacing w:line="360" w:lineRule="auto"/>
        <w:rPr>
          <w:rFonts w:ascii="Times New Roman" w:hAnsi="Times New Roman" w:cs="Times New Roman"/>
        </w:rPr>
      </w:pPr>
      <w:r>
        <w:rPr>
          <w:rFonts w:ascii="Times New Roman" w:hAnsi="Times New Roman" w:cs="Times New Roman"/>
        </w:rPr>
        <w:t xml:space="preserve">In het jaar 2015 heeft meer dan 40% van de jongeren in het vierde jaar van het voortgezet onderwijs niet aan binge drinken gedaan (nu is dit 37%). </w:t>
      </w:r>
    </w:p>
    <w:p w:rsidR="002B4066" w:rsidRDefault="00833D35" w:rsidP="008E2343">
      <w:pPr>
        <w:spacing w:line="360" w:lineRule="auto"/>
        <w:rPr>
          <w:rFonts w:ascii="Times New Roman" w:hAnsi="Times New Roman" w:cs="Times New Roman"/>
        </w:rPr>
      </w:pPr>
      <w:r>
        <w:rPr>
          <w:rFonts w:ascii="Times New Roman" w:hAnsi="Times New Roman" w:cs="Times New Roman"/>
        </w:rPr>
        <w:t xml:space="preserve">Het vergroten van de kennis van ouders over de schadelijke gevolgen van </w:t>
      </w:r>
      <w:r w:rsidR="004C3616">
        <w:rPr>
          <w:rFonts w:ascii="Times New Roman" w:hAnsi="Times New Roman" w:cs="Times New Roman"/>
        </w:rPr>
        <w:t>drinken op jonge leeftijd kan</w:t>
      </w:r>
      <w:r>
        <w:rPr>
          <w:rFonts w:ascii="Times New Roman" w:hAnsi="Times New Roman" w:cs="Times New Roman"/>
        </w:rPr>
        <w:t xml:space="preserve"> bij</w:t>
      </w:r>
      <w:r w:rsidR="004C3616">
        <w:rPr>
          <w:rFonts w:ascii="Times New Roman" w:hAnsi="Times New Roman" w:cs="Times New Roman"/>
        </w:rPr>
        <w:t>dragen</w:t>
      </w:r>
      <w:r>
        <w:rPr>
          <w:rFonts w:ascii="Times New Roman" w:hAnsi="Times New Roman" w:cs="Times New Roman"/>
        </w:rPr>
        <w:t xml:space="preserve"> aan het voorkomen van drinken voor de toeges</w:t>
      </w:r>
      <w:r w:rsidR="004C3616">
        <w:rPr>
          <w:rFonts w:ascii="Times New Roman" w:hAnsi="Times New Roman" w:cs="Times New Roman"/>
        </w:rPr>
        <w:t>tane leeftijd. Deze is sinds de inwerkingtreding van de nieuwe wet Drank- en Horeca op 1 januari 2014</w:t>
      </w:r>
      <w:r>
        <w:rPr>
          <w:rFonts w:ascii="Times New Roman" w:hAnsi="Times New Roman" w:cs="Times New Roman"/>
        </w:rPr>
        <w:t xml:space="preserve"> verhoogt naar 18 jaar. Maar ten tijde van het opstellen van de Nota Gezondheidsbeleid 2013-2016 was dit nog niet het geval. </w:t>
      </w:r>
    </w:p>
    <w:p w:rsidR="00833D35" w:rsidRDefault="00833D35" w:rsidP="008E2343">
      <w:pPr>
        <w:spacing w:line="360" w:lineRule="auto"/>
        <w:rPr>
          <w:rFonts w:ascii="Times New Roman" w:hAnsi="Times New Roman" w:cs="Times New Roman"/>
        </w:rPr>
      </w:pPr>
      <w:r>
        <w:rPr>
          <w:rFonts w:ascii="Times New Roman" w:hAnsi="Times New Roman" w:cs="Times New Roman"/>
        </w:rPr>
        <w:t>De GGD houdt eens per vier jaar een EMOVO-onderzoek onder jongeren tweedejaars en vierdejaars studenten v</w:t>
      </w:r>
      <w:r w:rsidR="004C3616">
        <w:rPr>
          <w:rFonts w:ascii="Times New Roman" w:hAnsi="Times New Roman" w:cs="Times New Roman"/>
        </w:rPr>
        <w:t>an het voortgezet onderwijs. Deze cijfers zijn een peiler voor</w:t>
      </w:r>
      <w:r>
        <w:rPr>
          <w:rFonts w:ascii="Times New Roman" w:hAnsi="Times New Roman" w:cs="Times New Roman"/>
        </w:rPr>
        <w:t xml:space="preserve"> de gemeente Landsmeer </w:t>
      </w:r>
      <w:r w:rsidR="004C3616">
        <w:rPr>
          <w:rFonts w:ascii="Times New Roman" w:hAnsi="Times New Roman" w:cs="Times New Roman"/>
        </w:rPr>
        <w:t xml:space="preserve">om </w:t>
      </w:r>
      <w:r>
        <w:rPr>
          <w:rFonts w:ascii="Times New Roman" w:hAnsi="Times New Roman" w:cs="Times New Roman"/>
        </w:rPr>
        <w:t>vast</w:t>
      </w:r>
      <w:r w:rsidR="004C3616">
        <w:rPr>
          <w:rFonts w:ascii="Times New Roman" w:hAnsi="Times New Roman" w:cs="Times New Roman"/>
        </w:rPr>
        <w:t xml:space="preserve"> te </w:t>
      </w:r>
      <w:r>
        <w:rPr>
          <w:rFonts w:ascii="Times New Roman" w:hAnsi="Times New Roman" w:cs="Times New Roman"/>
        </w:rPr>
        <w:t xml:space="preserve">stellen of de doelstellingen zijn behaald. Het EMOVO-onderzoek wordt in verder besproken in hoofdstuk 2.7 of 3.2 van dit beroepsproduct. </w:t>
      </w:r>
    </w:p>
    <w:p w:rsidR="00833D35" w:rsidRDefault="00833D35" w:rsidP="008E2343">
      <w:pPr>
        <w:spacing w:line="360" w:lineRule="auto"/>
        <w:rPr>
          <w:rFonts w:ascii="Times New Roman" w:hAnsi="Times New Roman" w:cs="Times New Roman"/>
        </w:rPr>
      </w:pPr>
      <w:r>
        <w:rPr>
          <w:rFonts w:ascii="Times New Roman" w:hAnsi="Times New Roman" w:cs="Times New Roman"/>
        </w:rPr>
        <w:t>Aan de hand van de Pilot 2014</w:t>
      </w:r>
      <w:r w:rsidR="00795507">
        <w:rPr>
          <w:rFonts w:ascii="Times New Roman" w:hAnsi="Times New Roman" w:cs="Times New Roman"/>
        </w:rPr>
        <w:t xml:space="preserve">, interview met de controleurs van Omgevingsdienst IJmond, </w:t>
      </w:r>
      <w:r>
        <w:rPr>
          <w:rFonts w:ascii="Times New Roman" w:hAnsi="Times New Roman" w:cs="Times New Roman"/>
        </w:rPr>
        <w:t xml:space="preserve"> gesprekken met de burgemeester A.</w:t>
      </w:r>
      <w:r w:rsidR="003D1452">
        <w:rPr>
          <w:rFonts w:ascii="Times New Roman" w:hAnsi="Times New Roman" w:cs="Times New Roman"/>
        </w:rPr>
        <w:t xml:space="preserve"> Nienhuis en beleidsmedewerker OOV </w:t>
      </w:r>
      <w:r>
        <w:rPr>
          <w:rFonts w:ascii="Times New Roman" w:hAnsi="Times New Roman" w:cs="Times New Roman"/>
        </w:rPr>
        <w:t>zijn meer doelstellingen opgesteld die in het preventie- en handhavingsplan Drank- en horeca</w:t>
      </w:r>
      <w:r w:rsidR="00795507">
        <w:rPr>
          <w:rFonts w:ascii="Times New Roman" w:hAnsi="Times New Roman" w:cs="Times New Roman"/>
        </w:rPr>
        <w:t xml:space="preserve"> opgenomen worden. </w:t>
      </w:r>
    </w:p>
    <w:p w:rsidR="003D1452" w:rsidRDefault="003D1452" w:rsidP="008E2343">
      <w:pPr>
        <w:spacing w:line="360" w:lineRule="auto"/>
        <w:rPr>
          <w:rFonts w:ascii="Times New Roman" w:hAnsi="Times New Roman" w:cs="Times New Roman"/>
        </w:rPr>
      </w:pPr>
    </w:p>
    <w:p w:rsidR="003D1452" w:rsidRDefault="003D1452" w:rsidP="008E2343">
      <w:pPr>
        <w:spacing w:line="360" w:lineRule="auto"/>
        <w:rPr>
          <w:rFonts w:ascii="Times New Roman" w:hAnsi="Times New Roman" w:cs="Times New Roman"/>
        </w:rPr>
      </w:pPr>
    </w:p>
    <w:p w:rsidR="003D1452" w:rsidRDefault="003D1452" w:rsidP="008E2343">
      <w:pPr>
        <w:spacing w:line="360" w:lineRule="auto"/>
        <w:rPr>
          <w:rFonts w:ascii="Times New Roman" w:hAnsi="Times New Roman" w:cs="Times New Roman"/>
        </w:rPr>
      </w:pPr>
    </w:p>
    <w:p w:rsidR="00DE077E" w:rsidRDefault="00DE077E" w:rsidP="008E2343">
      <w:pPr>
        <w:spacing w:line="360" w:lineRule="auto"/>
        <w:rPr>
          <w:rFonts w:ascii="Times New Roman" w:hAnsi="Times New Roman" w:cs="Times New Roman"/>
        </w:rPr>
      </w:pPr>
    </w:p>
    <w:p w:rsidR="00795507" w:rsidRDefault="00795507" w:rsidP="008E2343">
      <w:pPr>
        <w:spacing w:line="360" w:lineRule="auto"/>
        <w:rPr>
          <w:rFonts w:ascii="Times New Roman" w:hAnsi="Times New Roman" w:cs="Times New Roman"/>
        </w:rPr>
      </w:pPr>
      <w:r>
        <w:rPr>
          <w:rFonts w:ascii="Times New Roman" w:hAnsi="Times New Roman" w:cs="Times New Roman"/>
        </w:rPr>
        <w:t>Deze doelstellingen zijn:</w:t>
      </w:r>
    </w:p>
    <w:p w:rsidR="003D1452" w:rsidRDefault="003D1452" w:rsidP="00795507">
      <w:pPr>
        <w:pStyle w:val="Lijstalinea"/>
        <w:numPr>
          <w:ilvl w:val="0"/>
          <w:numId w:val="2"/>
        </w:numPr>
        <w:spacing w:line="360" w:lineRule="auto"/>
        <w:rPr>
          <w:rFonts w:ascii="Times New Roman" w:hAnsi="Times New Roman" w:cs="Times New Roman"/>
        </w:rPr>
      </w:pPr>
      <w:r>
        <w:rPr>
          <w:rFonts w:ascii="Times New Roman" w:hAnsi="Times New Roman" w:cs="Times New Roman"/>
        </w:rPr>
        <w:lastRenderedPageBreak/>
        <w:t xml:space="preserve">Takenpakket van de BOA uitbreiden, zodat deze kan ondersteunen bij jeugdzaken </w:t>
      </w:r>
      <w:r>
        <w:rPr>
          <w:rStyle w:val="Voetnootmarkering"/>
          <w:rFonts w:ascii="Times New Roman" w:hAnsi="Times New Roman" w:cs="Times New Roman"/>
        </w:rPr>
        <w:footnoteReference w:id="25"/>
      </w:r>
      <w:r>
        <w:rPr>
          <w:rFonts w:ascii="Times New Roman" w:hAnsi="Times New Roman" w:cs="Times New Roman"/>
        </w:rPr>
        <w:t xml:space="preserve">; </w:t>
      </w:r>
    </w:p>
    <w:p w:rsidR="00795507" w:rsidRDefault="00795507" w:rsidP="00795507">
      <w:pPr>
        <w:pStyle w:val="Lijstalinea"/>
        <w:numPr>
          <w:ilvl w:val="0"/>
          <w:numId w:val="2"/>
        </w:numPr>
        <w:spacing w:line="360" w:lineRule="auto"/>
        <w:rPr>
          <w:rFonts w:ascii="Times New Roman" w:hAnsi="Times New Roman" w:cs="Times New Roman"/>
        </w:rPr>
      </w:pPr>
      <w:r>
        <w:rPr>
          <w:rFonts w:ascii="Times New Roman" w:hAnsi="Times New Roman" w:cs="Times New Roman"/>
        </w:rPr>
        <w:t>In kaart brengen van hangplekken van jongeren, zodat de BOA van de gemeente Landsmeer deze plekken kan controleren;</w:t>
      </w:r>
    </w:p>
    <w:p w:rsidR="00F13625" w:rsidRDefault="00F13625" w:rsidP="00795507">
      <w:pPr>
        <w:pStyle w:val="Lijstalinea"/>
        <w:numPr>
          <w:ilvl w:val="0"/>
          <w:numId w:val="2"/>
        </w:numPr>
        <w:spacing w:line="360" w:lineRule="auto"/>
        <w:rPr>
          <w:rFonts w:ascii="Times New Roman" w:hAnsi="Times New Roman" w:cs="Times New Roman"/>
        </w:rPr>
      </w:pPr>
      <w:r>
        <w:rPr>
          <w:rFonts w:ascii="Times New Roman" w:hAnsi="Times New Roman" w:cs="Times New Roman"/>
        </w:rPr>
        <w:t>Samenwerking opzetten tussen de BOA’s van partner gemeenten voor effectieve handhaving</w:t>
      </w:r>
      <w:r w:rsidR="00536EE4">
        <w:rPr>
          <w:rStyle w:val="Voetnootmarkering"/>
          <w:rFonts w:ascii="Times New Roman" w:hAnsi="Times New Roman" w:cs="Times New Roman"/>
        </w:rPr>
        <w:footnoteReference w:id="26"/>
      </w:r>
      <w:r>
        <w:rPr>
          <w:rFonts w:ascii="Times New Roman" w:hAnsi="Times New Roman" w:cs="Times New Roman"/>
        </w:rPr>
        <w:t>;</w:t>
      </w:r>
    </w:p>
    <w:p w:rsidR="00795507" w:rsidRDefault="00795507" w:rsidP="00795507">
      <w:pPr>
        <w:pStyle w:val="Lijstalinea"/>
        <w:numPr>
          <w:ilvl w:val="0"/>
          <w:numId w:val="2"/>
        </w:numPr>
        <w:spacing w:line="360" w:lineRule="auto"/>
        <w:rPr>
          <w:rFonts w:ascii="Times New Roman" w:hAnsi="Times New Roman" w:cs="Times New Roman"/>
        </w:rPr>
      </w:pPr>
      <w:r>
        <w:rPr>
          <w:rFonts w:ascii="Times New Roman" w:hAnsi="Times New Roman" w:cs="Times New Roman"/>
        </w:rPr>
        <w:t>In kaart brengen van ‘probleemjongeren’;</w:t>
      </w:r>
    </w:p>
    <w:p w:rsidR="00F13625" w:rsidRDefault="00F13625" w:rsidP="00F13625">
      <w:pPr>
        <w:pStyle w:val="Lijstalinea"/>
        <w:numPr>
          <w:ilvl w:val="0"/>
          <w:numId w:val="2"/>
        </w:numPr>
        <w:spacing w:line="360" w:lineRule="auto"/>
        <w:rPr>
          <w:rFonts w:ascii="Times New Roman" w:hAnsi="Times New Roman" w:cs="Times New Roman"/>
        </w:rPr>
      </w:pPr>
      <w:r>
        <w:rPr>
          <w:rFonts w:ascii="Times New Roman" w:hAnsi="Times New Roman" w:cs="Times New Roman"/>
        </w:rPr>
        <w:t>In kaart brengen van alle betrokken partijen en het contact verbeteren</w:t>
      </w:r>
      <w:r w:rsidR="00536EE4">
        <w:rPr>
          <w:rFonts w:ascii="Times New Roman" w:hAnsi="Times New Roman" w:cs="Times New Roman"/>
        </w:rPr>
        <w:t xml:space="preserve"> </w:t>
      </w:r>
      <w:r w:rsidR="00536EE4">
        <w:rPr>
          <w:rStyle w:val="Voetnootmarkering"/>
          <w:rFonts w:ascii="Times New Roman" w:hAnsi="Times New Roman" w:cs="Times New Roman"/>
        </w:rPr>
        <w:footnoteReference w:id="27"/>
      </w:r>
      <w:r>
        <w:rPr>
          <w:rFonts w:ascii="Times New Roman" w:hAnsi="Times New Roman" w:cs="Times New Roman"/>
        </w:rPr>
        <w:t>;</w:t>
      </w:r>
    </w:p>
    <w:p w:rsidR="00F13625" w:rsidRPr="00F13625" w:rsidRDefault="00F13625" w:rsidP="00F13625">
      <w:pPr>
        <w:pStyle w:val="Lijstalinea"/>
        <w:numPr>
          <w:ilvl w:val="0"/>
          <w:numId w:val="2"/>
        </w:numPr>
        <w:spacing w:line="360" w:lineRule="auto"/>
        <w:rPr>
          <w:rFonts w:ascii="Times New Roman" w:hAnsi="Times New Roman" w:cs="Times New Roman"/>
        </w:rPr>
      </w:pPr>
      <w:r>
        <w:rPr>
          <w:rFonts w:ascii="Times New Roman" w:hAnsi="Times New Roman" w:cs="Times New Roman"/>
        </w:rPr>
        <w:t>Een straathoekwerker aanstellen ten behoeve van de verbetering van contact met de jongeren</w:t>
      </w:r>
      <w:r w:rsidR="00536EE4">
        <w:rPr>
          <w:rStyle w:val="Voetnootmarkering"/>
          <w:rFonts w:ascii="Times New Roman" w:hAnsi="Times New Roman" w:cs="Times New Roman"/>
        </w:rPr>
        <w:footnoteReference w:id="28"/>
      </w:r>
      <w:r>
        <w:rPr>
          <w:rFonts w:ascii="Times New Roman" w:hAnsi="Times New Roman" w:cs="Times New Roman"/>
        </w:rPr>
        <w:t>;</w:t>
      </w:r>
    </w:p>
    <w:p w:rsidR="00795507" w:rsidRDefault="00795507" w:rsidP="00795507">
      <w:pPr>
        <w:pStyle w:val="Lijstalinea"/>
        <w:numPr>
          <w:ilvl w:val="0"/>
          <w:numId w:val="2"/>
        </w:numPr>
        <w:spacing w:line="360" w:lineRule="auto"/>
        <w:rPr>
          <w:rFonts w:ascii="Times New Roman" w:hAnsi="Times New Roman" w:cs="Times New Roman"/>
        </w:rPr>
      </w:pPr>
      <w:r>
        <w:rPr>
          <w:rFonts w:ascii="Times New Roman" w:hAnsi="Times New Roman" w:cs="Times New Roman"/>
        </w:rPr>
        <w:t>Jaarlijks de leerplichtcijfers ontvangen. Wanneer blijkt uit cijfers dat een jongere zich niet gedraagt kan de gemeente hier een actieve rol in aannemen;</w:t>
      </w:r>
    </w:p>
    <w:p w:rsidR="00795507" w:rsidRDefault="00795507" w:rsidP="00795507">
      <w:pPr>
        <w:pStyle w:val="Lijstalinea"/>
        <w:numPr>
          <w:ilvl w:val="0"/>
          <w:numId w:val="2"/>
        </w:numPr>
        <w:spacing w:line="360" w:lineRule="auto"/>
        <w:rPr>
          <w:rFonts w:ascii="Times New Roman" w:hAnsi="Times New Roman" w:cs="Times New Roman"/>
        </w:rPr>
      </w:pPr>
      <w:r>
        <w:rPr>
          <w:rFonts w:ascii="Times New Roman" w:hAnsi="Times New Roman" w:cs="Times New Roman"/>
        </w:rPr>
        <w:t>Persoonlijke interventies met de ‘probleemjongeren’ en begeleiding bieden;</w:t>
      </w:r>
    </w:p>
    <w:p w:rsidR="003D1452" w:rsidRDefault="003D1452" w:rsidP="00795507">
      <w:pPr>
        <w:pStyle w:val="Lijstalinea"/>
        <w:numPr>
          <w:ilvl w:val="0"/>
          <w:numId w:val="2"/>
        </w:numPr>
        <w:spacing w:line="360" w:lineRule="auto"/>
        <w:rPr>
          <w:rFonts w:ascii="Times New Roman" w:hAnsi="Times New Roman" w:cs="Times New Roman"/>
        </w:rPr>
      </w:pPr>
      <w:r>
        <w:rPr>
          <w:rFonts w:ascii="Times New Roman" w:hAnsi="Times New Roman" w:cs="Times New Roman"/>
        </w:rPr>
        <w:t xml:space="preserve">Jeugdhulpverlening traject opzetten om ‘probleemjongeren’ te laten sporten om alcoholmisbruik tegen te gaan </w:t>
      </w:r>
      <w:r>
        <w:rPr>
          <w:rStyle w:val="Voetnootmarkering"/>
          <w:rFonts w:ascii="Times New Roman" w:hAnsi="Times New Roman" w:cs="Times New Roman"/>
        </w:rPr>
        <w:footnoteReference w:id="29"/>
      </w:r>
      <w:r>
        <w:rPr>
          <w:rFonts w:ascii="Times New Roman" w:hAnsi="Times New Roman" w:cs="Times New Roman"/>
        </w:rPr>
        <w:t>;</w:t>
      </w:r>
    </w:p>
    <w:p w:rsidR="00795507" w:rsidRDefault="00795507" w:rsidP="00795507">
      <w:pPr>
        <w:pStyle w:val="Lijstalinea"/>
        <w:numPr>
          <w:ilvl w:val="0"/>
          <w:numId w:val="2"/>
        </w:numPr>
        <w:spacing w:line="360" w:lineRule="auto"/>
        <w:rPr>
          <w:rFonts w:ascii="Times New Roman" w:hAnsi="Times New Roman" w:cs="Times New Roman"/>
        </w:rPr>
      </w:pPr>
      <w:r>
        <w:rPr>
          <w:rFonts w:ascii="Times New Roman" w:hAnsi="Times New Roman" w:cs="Times New Roman"/>
        </w:rPr>
        <w:t>Het ontvangen van informatie van partners, zoals scholen, stichtingen etc. met betrekking tot jongeren die alcohol drinken of drugs gebruiken;</w:t>
      </w:r>
    </w:p>
    <w:p w:rsidR="00795507" w:rsidRDefault="00795507" w:rsidP="00795507">
      <w:pPr>
        <w:pStyle w:val="Lijstalinea"/>
        <w:numPr>
          <w:ilvl w:val="0"/>
          <w:numId w:val="2"/>
        </w:numPr>
        <w:spacing w:line="360" w:lineRule="auto"/>
        <w:rPr>
          <w:rFonts w:ascii="Times New Roman" w:hAnsi="Times New Roman" w:cs="Times New Roman"/>
        </w:rPr>
      </w:pPr>
      <w:r>
        <w:rPr>
          <w:rFonts w:ascii="Times New Roman" w:hAnsi="Times New Roman" w:cs="Times New Roman"/>
        </w:rPr>
        <w:t>Het meldpunt inrichten voor klachten of meldingen over jongeren die overlast veroorzaken door drank- en/of drugsgebruik</w:t>
      </w:r>
      <w:r w:rsidR="00F13625">
        <w:rPr>
          <w:rFonts w:ascii="Times New Roman" w:hAnsi="Times New Roman" w:cs="Times New Roman"/>
        </w:rPr>
        <w:t xml:space="preserve"> en hier meer bekendheid aangeven</w:t>
      </w:r>
      <w:r w:rsidR="00536EE4">
        <w:rPr>
          <w:rFonts w:ascii="Times New Roman" w:hAnsi="Times New Roman" w:cs="Times New Roman"/>
        </w:rPr>
        <w:t xml:space="preserve"> </w:t>
      </w:r>
      <w:r w:rsidR="00536EE4">
        <w:rPr>
          <w:rStyle w:val="Voetnootmarkering"/>
          <w:rFonts w:ascii="Times New Roman" w:hAnsi="Times New Roman" w:cs="Times New Roman"/>
        </w:rPr>
        <w:footnoteReference w:id="30"/>
      </w:r>
      <w:r>
        <w:rPr>
          <w:rFonts w:ascii="Times New Roman" w:hAnsi="Times New Roman" w:cs="Times New Roman"/>
        </w:rPr>
        <w:t>;</w:t>
      </w:r>
    </w:p>
    <w:p w:rsidR="00795507" w:rsidRDefault="00795507" w:rsidP="00795507">
      <w:pPr>
        <w:pStyle w:val="Lijstalinea"/>
        <w:numPr>
          <w:ilvl w:val="0"/>
          <w:numId w:val="2"/>
        </w:numPr>
        <w:spacing w:line="360" w:lineRule="auto"/>
        <w:rPr>
          <w:rFonts w:ascii="Times New Roman" w:hAnsi="Times New Roman" w:cs="Times New Roman"/>
        </w:rPr>
      </w:pPr>
      <w:r>
        <w:rPr>
          <w:rFonts w:ascii="Times New Roman" w:hAnsi="Times New Roman" w:cs="Times New Roman"/>
        </w:rPr>
        <w:t>Shockvoorlichting van ‘probleemjongeren’ door ze gevolgen van alcohol of drugs in realiteit mee te laten maken</w:t>
      </w:r>
      <w:r w:rsidR="00536EE4">
        <w:rPr>
          <w:rFonts w:ascii="Times New Roman" w:hAnsi="Times New Roman" w:cs="Times New Roman"/>
        </w:rPr>
        <w:t xml:space="preserve"> </w:t>
      </w:r>
      <w:r w:rsidR="00536EE4">
        <w:rPr>
          <w:rStyle w:val="Voetnootmarkering"/>
          <w:rFonts w:ascii="Times New Roman" w:hAnsi="Times New Roman" w:cs="Times New Roman"/>
        </w:rPr>
        <w:footnoteReference w:id="31"/>
      </w:r>
      <w:r>
        <w:rPr>
          <w:rFonts w:ascii="Times New Roman" w:hAnsi="Times New Roman" w:cs="Times New Roman"/>
        </w:rPr>
        <w:t xml:space="preserve">. </w:t>
      </w:r>
    </w:p>
    <w:p w:rsidR="00F13625" w:rsidRDefault="00F13625" w:rsidP="00795507">
      <w:pPr>
        <w:pStyle w:val="Lijstalinea"/>
        <w:numPr>
          <w:ilvl w:val="0"/>
          <w:numId w:val="2"/>
        </w:numPr>
        <w:spacing w:line="360" w:lineRule="auto"/>
        <w:rPr>
          <w:rFonts w:ascii="Times New Roman" w:hAnsi="Times New Roman" w:cs="Times New Roman"/>
        </w:rPr>
      </w:pPr>
      <w:r>
        <w:rPr>
          <w:rFonts w:ascii="Times New Roman" w:hAnsi="Times New Roman" w:cs="Times New Roman"/>
        </w:rPr>
        <w:t>De sociale controles herstellen in gemeente Landsmeer. De bewoners activeren hoe zij zelf overlast kunnen oplossen</w:t>
      </w:r>
      <w:r w:rsidR="00536EE4">
        <w:rPr>
          <w:rFonts w:ascii="Times New Roman" w:hAnsi="Times New Roman" w:cs="Times New Roman"/>
        </w:rPr>
        <w:t xml:space="preserve"> </w:t>
      </w:r>
      <w:r w:rsidR="00536EE4">
        <w:rPr>
          <w:rStyle w:val="Voetnootmarkering"/>
          <w:rFonts w:ascii="Times New Roman" w:hAnsi="Times New Roman" w:cs="Times New Roman"/>
        </w:rPr>
        <w:footnoteReference w:id="32"/>
      </w:r>
      <w:r>
        <w:rPr>
          <w:rFonts w:ascii="Times New Roman" w:hAnsi="Times New Roman" w:cs="Times New Roman"/>
        </w:rPr>
        <w:t>.</w:t>
      </w:r>
    </w:p>
    <w:p w:rsidR="00EB77E2" w:rsidRDefault="00EB77E2" w:rsidP="00EB77E2">
      <w:pPr>
        <w:spacing w:line="360" w:lineRule="auto"/>
        <w:rPr>
          <w:rFonts w:ascii="Times New Roman" w:hAnsi="Times New Roman" w:cs="Times New Roman"/>
        </w:rPr>
      </w:pPr>
      <w:r>
        <w:rPr>
          <w:rFonts w:ascii="Times New Roman" w:hAnsi="Times New Roman" w:cs="Times New Roman"/>
        </w:rPr>
        <w:t xml:space="preserve">Evaluatiemoment voor deze doelstellingen staat in de planning op september 2016. De doelstellingen uit het Preventie- en Handhavingsplan Drank- en Horecawet gemeente Landsmeer worden dan besproken in de werksessies van JNO. </w:t>
      </w:r>
      <w:r>
        <w:rPr>
          <w:rStyle w:val="Voetnootmarkering"/>
          <w:rFonts w:ascii="Times New Roman" w:hAnsi="Times New Roman" w:cs="Times New Roman"/>
        </w:rPr>
        <w:footnoteReference w:id="33"/>
      </w:r>
    </w:p>
    <w:p w:rsidR="00DE077E" w:rsidRDefault="00DE077E" w:rsidP="00EB77E2">
      <w:pPr>
        <w:spacing w:line="360" w:lineRule="auto"/>
        <w:rPr>
          <w:rFonts w:ascii="Times New Roman" w:hAnsi="Times New Roman" w:cs="Times New Roman"/>
        </w:rPr>
      </w:pPr>
    </w:p>
    <w:p w:rsidR="00DE077E" w:rsidRDefault="00DE077E" w:rsidP="00EB77E2">
      <w:pPr>
        <w:spacing w:line="360" w:lineRule="auto"/>
        <w:rPr>
          <w:rFonts w:ascii="Times New Roman" w:hAnsi="Times New Roman" w:cs="Times New Roman"/>
        </w:rPr>
      </w:pPr>
    </w:p>
    <w:p w:rsidR="00EB77E2" w:rsidRPr="00EB77E2" w:rsidRDefault="00EB77E2" w:rsidP="00EB77E2">
      <w:pPr>
        <w:spacing w:line="360" w:lineRule="auto"/>
        <w:rPr>
          <w:rFonts w:ascii="Times New Roman" w:hAnsi="Times New Roman" w:cs="Times New Roman"/>
        </w:rPr>
      </w:pPr>
    </w:p>
    <w:p w:rsidR="002B4066" w:rsidRDefault="002B4066" w:rsidP="002B4066">
      <w:pPr>
        <w:pStyle w:val="Kop3"/>
        <w:rPr>
          <w:rFonts w:cs="Times New Roman"/>
        </w:rPr>
      </w:pPr>
      <w:bookmarkStart w:id="30" w:name="_Toc454271467"/>
      <w:r>
        <w:rPr>
          <w:rFonts w:cs="Times New Roman"/>
        </w:rPr>
        <w:t>2.3.2 Doelstelling overig alcoholgebruik</w:t>
      </w:r>
      <w:bookmarkEnd w:id="30"/>
    </w:p>
    <w:p w:rsidR="002B4066" w:rsidRDefault="002B4066" w:rsidP="002B4066">
      <w:pPr>
        <w:spacing w:line="360" w:lineRule="auto"/>
        <w:rPr>
          <w:rFonts w:ascii="Times New Roman" w:hAnsi="Times New Roman" w:cs="Times New Roman"/>
        </w:rPr>
      </w:pPr>
    </w:p>
    <w:p w:rsidR="002B4066" w:rsidRDefault="002B4066" w:rsidP="002B4066">
      <w:pPr>
        <w:spacing w:line="360" w:lineRule="auto"/>
        <w:rPr>
          <w:rFonts w:ascii="Times New Roman" w:hAnsi="Times New Roman" w:cs="Times New Roman"/>
        </w:rPr>
      </w:pPr>
      <w:r>
        <w:rPr>
          <w:rFonts w:ascii="Times New Roman" w:hAnsi="Times New Roman" w:cs="Times New Roman"/>
        </w:rPr>
        <w:lastRenderedPageBreak/>
        <w:t xml:space="preserve">In de Nota Gezondheidsbeleid 2013-2016 wordt naast de doelstellingen om alcoholgebruik onder jongeren te verminderen ook een doelstelling gesteld wat betreft het alcoholgebruik van zwangere vrouwen. Alcoholgebruik heeft niet alleen effect op jongeren, maar ook ongeboren kinderen. In de gemeente Landsmeer wordt door 10% van de zwangere vrouwen soms alcohol gedronken. De gemeente Landsmeer wil dit percentage minimaal terug brengen naar 6%. Dit is gelijk aan het aantal procent dat in de regio weleens alcohol drinkt tijdens de zwangerschap. </w:t>
      </w:r>
      <w:r w:rsidR="00A574CE">
        <w:rPr>
          <w:rStyle w:val="Voetnootmarkering"/>
          <w:rFonts w:ascii="Times New Roman" w:hAnsi="Times New Roman" w:cs="Times New Roman"/>
        </w:rPr>
        <w:footnoteReference w:id="34"/>
      </w:r>
    </w:p>
    <w:p w:rsidR="002B4066" w:rsidRDefault="00C97EE9" w:rsidP="002B4066">
      <w:pPr>
        <w:pStyle w:val="Kop3"/>
        <w:rPr>
          <w:rFonts w:cs="Times New Roman"/>
        </w:rPr>
      </w:pPr>
      <w:bookmarkStart w:id="31" w:name="_Toc454271468"/>
      <w:r>
        <w:rPr>
          <w:rFonts w:cs="Times New Roman"/>
        </w:rPr>
        <w:t>2.3.3 Deelconclusie</w:t>
      </w:r>
      <w:bookmarkEnd w:id="31"/>
      <w:r>
        <w:rPr>
          <w:rFonts w:cs="Times New Roman"/>
        </w:rPr>
        <w:t xml:space="preserve"> </w:t>
      </w:r>
    </w:p>
    <w:p w:rsidR="00C97EE9" w:rsidRDefault="00C97EE9" w:rsidP="00C97EE9"/>
    <w:p w:rsidR="00C97EE9" w:rsidRDefault="00C97EE9" w:rsidP="00C97EE9">
      <w:pPr>
        <w:spacing w:line="360" w:lineRule="auto"/>
        <w:rPr>
          <w:rFonts w:ascii="Times New Roman" w:hAnsi="Times New Roman" w:cs="Times New Roman"/>
        </w:rPr>
      </w:pPr>
      <w:r>
        <w:rPr>
          <w:rFonts w:ascii="Times New Roman" w:hAnsi="Times New Roman" w:cs="Times New Roman"/>
        </w:rPr>
        <w:t xml:space="preserve">De doelstellingen die gemeente Landsmeer in de Nota Gezondheidsbeleid 2013-2016 hebben opgenomen zijn summier. Om het preventie- en handhavingsplan Drank- en Horecawet kracht bij te geven is </w:t>
      </w:r>
      <w:r w:rsidR="000B7C28">
        <w:rPr>
          <w:rFonts w:ascii="Times New Roman" w:hAnsi="Times New Roman" w:cs="Times New Roman"/>
        </w:rPr>
        <w:t xml:space="preserve">naar aanleiding van dit onderzoek en </w:t>
      </w:r>
      <w:r>
        <w:rPr>
          <w:rFonts w:ascii="Times New Roman" w:hAnsi="Times New Roman" w:cs="Times New Roman"/>
        </w:rPr>
        <w:t>in samenwerking met de Omgevingsdienst IJmond, de gemeenteraad, burgemeester A. Nienhuis en bele</w:t>
      </w:r>
      <w:r w:rsidR="00EB77E2">
        <w:rPr>
          <w:rFonts w:ascii="Times New Roman" w:hAnsi="Times New Roman" w:cs="Times New Roman"/>
        </w:rPr>
        <w:t xml:space="preserve">idsmedewerker </w:t>
      </w:r>
      <w:r>
        <w:rPr>
          <w:rFonts w:ascii="Times New Roman" w:hAnsi="Times New Roman" w:cs="Times New Roman"/>
        </w:rPr>
        <w:t>een aantal n</w:t>
      </w:r>
      <w:r w:rsidR="00836F66">
        <w:rPr>
          <w:rFonts w:ascii="Times New Roman" w:hAnsi="Times New Roman" w:cs="Times New Roman"/>
        </w:rPr>
        <w:t xml:space="preserve">ieuwe doelstellingen opgesteld. De gemeente Landsmeer wil door middel van deze doelstellingen het alcoholgebruik terugdringen. </w:t>
      </w:r>
      <w:r w:rsidR="00EB77E2">
        <w:rPr>
          <w:rFonts w:ascii="Times New Roman" w:hAnsi="Times New Roman" w:cs="Times New Roman"/>
        </w:rPr>
        <w:t xml:space="preserve">Evaluatie van de doelstellingen wordt meegenomen in de werksessies van JNO in september 2016. </w:t>
      </w:r>
      <w:r>
        <w:rPr>
          <w:rFonts w:ascii="Times New Roman" w:hAnsi="Times New Roman" w:cs="Times New Roman"/>
        </w:rPr>
        <w:t xml:space="preserve">Ook wordt in de Nota Gezondheidsbeleid 2013-2016 het jaar 2015 als peiljaar gesteld. Dit is veranderd naar 2017. Dit wordt in het preventie- en handhavingsplan Drank- en Horecawet aangepast. Een van de doelstellingen heeft betrekking op het nuttigen van alcohol tijdens zwangerschap. Dit probleem wordt niet in het preventie- en handhavingsplan Drank- en Horecawet aangehaald. Het advies is om een deze doelstelling wel aan te vullen. Dit heeft invloed op ongeboren kinderen en staat dus aan het begin van de cyclus. </w:t>
      </w:r>
    </w:p>
    <w:p w:rsidR="0015117F" w:rsidRDefault="0015117F" w:rsidP="00C97EE9">
      <w:pPr>
        <w:spacing w:line="360" w:lineRule="auto"/>
        <w:rPr>
          <w:rFonts w:ascii="Times New Roman" w:hAnsi="Times New Roman" w:cs="Times New Roman"/>
        </w:rPr>
      </w:pPr>
    </w:p>
    <w:p w:rsidR="0015117F" w:rsidRDefault="0015117F" w:rsidP="00C97EE9">
      <w:pPr>
        <w:spacing w:line="360" w:lineRule="auto"/>
        <w:rPr>
          <w:rFonts w:ascii="Times New Roman" w:hAnsi="Times New Roman" w:cs="Times New Roman"/>
        </w:rPr>
      </w:pPr>
    </w:p>
    <w:p w:rsidR="00C41904" w:rsidRDefault="00C41904" w:rsidP="00C97EE9">
      <w:pPr>
        <w:spacing w:line="360" w:lineRule="auto"/>
        <w:rPr>
          <w:rFonts w:ascii="Times New Roman" w:hAnsi="Times New Roman" w:cs="Times New Roman"/>
        </w:rPr>
      </w:pPr>
    </w:p>
    <w:p w:rsidR="00C41904" w:rsidRDefault="00C41904" w:rsidP="00C97EE9">
      <w:pPr>
        <w:spacing w:line="360" w:lineRule="auto"/>
        <w:rPr>
          <w:rFonts w:ascii="Times New Roman" w:hAnsi="Times New Roman" w:cs="Times New Roman"/>
        </w:rPr>
      </w:pPr>
    </w:p>
    <w:p w:rsidR="00C41904" w:rsidRDefault="00C41904" w:rsidP="00C97EE9">
      <w:pPr>
        <w:spacing w:line="360" w:lineRule="auto"/>
        <w:rPr>
          <w:rFonts w:ascii="Times New Roman" w:hAnsi="Times New Roman" w:cs="Times New Roman"/>
        </w:rPr>
      </w:pPr>
    </w:p>
    <w:p w:rsidR="00C41904" w:rsidRDefault="00C41904" w:rsidP="00C97EE9">
      <w:pPr>
        <w:spacing w:line="360" w:lineRule="auto"/>
        <w:rPr>
          <w:rFonts w:ascii="Times New Roman" w:hAnsi="Times New Roman" w:cs="Times New Roman"/>
        </w:rPr>
      </w:pPr>
    </w:p>
    <w:p w:rsidR="00C41904" w:rsidRDefault="00C41904" w:rsidP="00C97EE9">
      <w:pPr>
        <w:spacing w:line="360" w:lineRule="auto"/>
        <w:rPr>
          <w:rFonts w:ascii="Times New Roman" w:hAnsi="Times New Roman" w:cs="Times New Roman"/>
        </w:rPr>
      </w:pPr>
    </w:p>
    <w:p w:rsidR="00DE077E" w:rsidRDefault="00DE077E" w:rsidP="00C97EE9">
      <w:pPr>
        <w:spacing w:line="360" w:lineRule="auto"/>
        <w:rPr>
          <w:rFonts w:ascii="Times New Roman" w:hAnsi="Times New Roman" w:cs="Times New Roman"/>
        </w:rPr>
      </w:pPr>
    </w:p>
    <w:p w:rsidR="00DE077E" w:rsidRDefault="00DE077E" w:rsidP="00C97EE9">
      <w:pPr>
        <w:spacing w:line="360" w:lineRule="auto"/>
        <w:rPr>
          <w:rFonts w:ascii="Times New Roman" w:hAnsi="Times New Roman" w:cs="Times New Roman"/>
        </w:rPr>
      </w:pPr>
    </w:p>
    <w:p w:rsidR="00C41904" w:rsidRDefault="00C41904" w:rsidP="00C97EE9">
      <w:pPr>
        <w:spacing w:line="360" w:lineRule="auto"/>
        <w:rPr>
          <w:rFonts w:ascii="Times New Roman" w:hAnsi="Times New Roman" w:cs="Times New Roman"/>
        </w:rPr>
      </w:pPr>
    </w:p>
    <w:p w:rsidR="004E18BA" w:rsidRPr="005D16AD" w:rsidRDefault="00B06767" w:rsidP="005D16AD">
      <w:pPr>
        <w:pStyle w:val="Kop2"/>
        <w:rPr>
          <w:rFonts w:cs="Times New Roman"/>
        </w:rPr>
      </w:pPr>
      <w:bookmarkStart w:id="32" w:name="_Toc454271469"/>
      <w:r w:rsidRPr="005D16AD">
        <w:rPr>
          <w:rFonts w:cs="Times New Roman"/>
        </w:rPr>
        <w:t>2.4 Handhavingsactiviteiten</w:t>
      </w:r>
      <w:bookmarkEnd w:id="32"/>
      <w:r w:rsidRPr="005D16AD">
        <w:rPr>
          <w:rFonts w:cs="Times New Roman"/>
        </w:rPr>
        <w:t xml:space="preserve"> </w:t>
      </w:r>
    </w:p>
    <w:p w:rsidR="00B06767" w:rsidRDefault="00B06767" w:rsidP="00B06767">
      <w:pPr>
        <w:spacing w:line="360" w:lineRule="auto"/>
        <w:rPr>
          <w:rFonts w:ascii="Times New Roman" w:hAnsi="Times New Roman" w:cs="Times New Roman"/>
        </w:rPr>
      </w:pPr>
    </w:p>
    <w:p w:rsidR="005D16AD" w:rsidRDefault="00B06767" w:rsidP="00B06767">
      <w:pPr>
        <w:spacing w:line="360" w:lineRule="auto"/>
        <w:rPr>
          <w:rFonts w:ascii="Times New Roman" w:hAnsi="Times New Roman" w:cs="Times New Roman"/>
        </w:rPr>
      </w:pPr>
      <w:r>
        <w:rPr>
          <w:rFonts w:ascii="Times New Roman" w:hAnsi="Times New Roman" w:cs="Times New Roman"/>
        </w:rPr>
        <w:lastRenderedPageBreak/>
        <w:t>In dit hoofdstuk wordt antwoord gegeven op de deelvraag welke handhavingsactiviteiten door gemeente Landsmeer worden uitgevoerd</w:t>
      </w:r>
      <w:r w:rsidR="00836F66">
        <w:rPr>
          <w:rFonts w:ascii="Times New Roman" w:hAnsi="Times New Roman" w:cs="Times New Roman"/>
        </w:rPr>
        <w:t xml:space="preserve"> in het kader van alcoholpreventie</w:t>
      </w:r>
      <w:r>
        <w:rPr>
          <w:rFonts w:ascii="Times New Roman" w:hAnsi="Times New Roman" w:cs="Times New Roman"/>
        </w:rPr>
        <w:t xml:space="preserve">. Dit wordt verwerkt in hoofdstuk 5 van het preventie- en handhavingsplan Drank- en Horecawet. </w:t>
      </w:r>
    </w:p>
    <w:p w:rsidR="005D16AD" w:rsidRDefault="005D16AD" w:rsidP="00B06767">
      <w:pPr>
        <w:spacing w:line="360" w:lineRule="auto"/>
        <w:rPr>
          <w:rFonts w:ascii="Times New Roman" w:hAnsi="Times New Roman" w:cs="Times New Roman"/>
        </w:rPr>
      </w:pPr>
    </w:p>
    <w:p w:rsidR="005D16AD" w:rsidRDefault="005D16AD" w:rsidP="005D16AD">
      <w:pPr>
        <w:pStyle w:val="Kop3"/>
        <w:rPr>
          <w:rFonts w:cs="Times New Roman"/>
        </w:rPr>
      </w:pPr>
      <w:bookmarkStart w:id="33" w:name="_Toc454271470"/>
      <w:r>
        <w:rPr>
          <w:rFonts w:cs="Times New Roman"/>
        </w:rPr>
        <w:t>2.4.1 Stappenplan</w:t>
      </w:r>
      <w:bookmarkEnd w:id="33"/>
      <w:r>
        <w:rPr>
          <w:rFonts w:cs="Times New Roman"/>
        </w:rPr>
        <w:t xml:space="preserve"> </w:t>
      </w:r>
    </w:p>
    <w:p w:rsidR="005D16AD" w:rsidRDefault="005D16AD" w:rsidP="005D16AD">
      <w:pPr>
        <w:spacing w:line="360" w:lineRule="auto"/>
        <w:rPr>
          <w:rFonts w:ascii="Times New Roman" w:hAnsi="Times New Roman" w:cs="Times New Roman"/>
        </w:rPr>
      </w:pPr>
    </w:p>
    <w:p w:rsidR="005D16AD" w:rsidRDefault="00836F66" w:rsidP="005D16AD">
      <w:pPr>
        <w:spacing w:line="360" w:lineRule="auto"/>
        <w:rPr>
          <w:rFonts w:ascii="Times New Roman" w:hAnsi="Times New Roman" w:cs="Times New Roman"/>
        </w:rPr>
      </w:pPr>
      <w:r>
        <w:rPr>
          <w:rFonts w:ascii="Times New Roman" w:hAnsi="Times New Roman" w:cs="Times New Roman"/>
        </w:rPr>
        <w:t xml:space="preserve">De Drank- en Horecawet geeft alleen de minimale inhoud van het preventie- en handhavingsplan Drank- en Horecawet. Hoe zo een plan er in zijn geheel uit moest zien was niet bekend. Het Trimbos Instituut heeft een model ontwikkeld voor gemeenten, zodat zij een houvast hebben voor het opstellen van een preventie- en handhavingsplan Drank- en Horecawet. </w:t>
      </w:r>
      <w:r w:rsidR="005D16AD">
        <w:rPr>
          <w:rFonts w:ascii="Times New Roman" w:hAnsi="Times New Roman" w:cs="Times New Roman"/>
        </w:rPr>
        <w:t xml:space="preserve">In het model </w:t>
      </w:r>
      <w:r w:rsidR="005D16AD">
        <w:rPr>
          <w:rFonts w:ascii="Times New Roman" w:hAnsi="Times New Roman" w:cs="Times New Roman"/>
          <w:i/>
        </w:rPr>
        <w:t xml:space="preserve">Preventie- en Handhavingsplan voor de uitvoering van de Drank- en Horecawet </w:t>
      </w:r>
      <w:r w:rsidR="005D16AD">
        <w:rPr>
          <w:rFonts w:ascii="Times New Roman" w:hAnsi="Times New Roman" w:cs="Times New Roman"/>
        </w:rPr>
        <w:t xml:space="preserve">van het Trimbos Instituut bestaat het opzetten van handhavingsactiviteiten uit vier stappen. De gemeente dient eerst alle hotspots te inventariseren, aan de hand van deze hotspots bepaalt de gemeente een interventiestrategie, als derde stap wordt het uitvoeren van deze interventiestrategie genoemd en de laatste stap is de effectmeting en evaluatie. </w:t>
      </w:r>
    </w:p>
    <w:p w:rsidR="007E72AA" w:rsidRDefault="007E72AA" w:rsidP="005D16AD">
      <w:pPr>
        <w:spacing w:line="360" w:lineRule="auto"/>
        <w:rPr>
          <w:rFonts w:ascii="Times New Roman" w:hAnsi="Times New Roman" w:cs="Times New Roman"/>
        </w:rPr>
      </w:pPr>
    </w:p>
    <w:p w:rsidR="007E72AA" w:rsidRDefault="007E72AA" w:rsidP="007E72AA">
      <w:pPr>
        <w:pStyle w:val="Kop4"/>
        <w:rPr>
          <w:rFonts w:cs="Times New Roman"/>
        </w:rPr>
      </w:pPr>
      <w:r>
        <w:rPr>
          <w:rFonts w:cs="Times New Roman"/>
        </w:rPr>
        <w:t>Hotspots inventariseren</w:t>
      </w:r>
    </w:p>
    <w:p w:rsidR="007E72AA" w:rsidRDefault="007E72AA" w:rsidP="007E72AA">
      <w:pPr>
        <w:spacing w:line="360" w:lineRule="auto"/>
        <w:rPr>
          <w:rFonts w:ascii="Times New Roman" w:hAnsi="Times New Roman" w:cs="Times New Roman"/>
        </w:rPr>
      </w:pPr>
      <w:r>
        <w:rPr>
          <w:rFonts w:ascii="Times New Roman" w:hAnsi="Times New Roman" w:cs="Times New Roman"/>
        </w:rPr>
        <w:t xml:space="preserve">In het </w:t>
      </w:r>
      <w:r>
        <w:rPr>
          <w:rFonts w:ascii="Times New Roman" w:hAnsi="Times New Roman" w:cs="Times New Roman"/>
          <w:i/>
        </w:rPr>
        <w:t>model Preventie- en Handhavingsplan voor de uitvoering van de Drank- en Horecawet</w:t>
      </w:r>
      <w:r>
        <w:rPr>
          <w:rFonts w:ascii="Times New Roman" w:hAnsi="Times New Roman" w:cs="Times New Roman"/>
        </w:rPr>
        <w:t xml:space="preserve"> wordt aangegeven dat plekken waar veel j</w:t>
      </w:r>
      <w:r w:rsidR="00836F66">
        <w:rPr>
          <w:rFonts w:ascii="Times New Roman" w:hAnsi="Times New Roman" w:cs="Times New Roman"/>
        </w:rPr>
        <w:t>ongeren komen tot de leeftijd 24</w:t>
      </w:r>
      <w:r>
        <w:rPr>
          <w:rFonts w:ascii="Times New Roman" w:hAnsi="Times New Roman" w:cs="Times New Roman"/>
        </w:rPr>
        <w:t xml:space="preserve"> jaar als hotspot wordt aangemerkt.</w:t>
      </w:r>
      <w:r w:rsidR="00267199">
        <w:rPr>
          <w:rFonts w:ascii="Times New Roman" w:hAnsi="Times New Roman" w:cs="Times New Roman"/>
        </w:rPr>
        <w:t xml:space="preserve"> De hersenen van deze jongeren zijn nog vol in ontwikkeling.</w:t>
      </w:r>
      <w:r w:rsidR="00267199">
        <w:rPr>
          <w:rStyle w:val="Voetnootmarkering"/>
          <w:rFonts w:ascii="Times New Roman" w:hAnsi="Times New Roman" w:cs="Times New Roman"/>
        </w:rPr>
        <w:footnoteReference w:id="35"/>
      </w:r>
      <w:r w:rsidR="00836F66">
        <w:rPr>
          <w:rFonts w:ascii="Times New Roman" w:hAnsi="Times New Roman" w:cs="Times New Roman"/>
        </w:rPr>
        <w:t xml:space="preserve">  </w:t>
      </w:r>
      <w:r>
        <w:rPr>
          <w:rFonts w:ascii="Times New Roman" w:hAnsi="Times New Roman" w:cs="Times New Roman"/>
        </w:rPr>
        <w:t>De gemeenten dienen deze hotspots vast te stellen, maar elk jaar moet worden gekeken of deze plekken nog wel een hotspot zijn en/of er nieuwe plekken zijn bijgekomen. Op deze manier kan de gemeente per hotspot een analyse maken me</w:t>
      </w:r>
      <w:r w:rsidR="00267199">
        <w:rPr>
          <w:rFonts w:ascii="Times New Roman" w:hAnsi="Times New Roman" w:cs="Times New Roman"/>
        </w:rPr>
        <w:t xml:space="preserve">t daarin de kans van overtreden van de Drank- en Horecawet. Maar niet alleen de overtreding is van belang, ook het voorkomen van schadelijk alcoholgebruik door de jongeren op deze plekken door hen te informeren over de schadelijke gevolgen. </w:t>
      </w:r>
      <w:r w:rsidR="00A574CE">
        <w:rPr>
          <w:rStyle w:val="Voetnootmarkering"/>
          <w:rFonts w:ascii="Times New Roman" w:hAnsi="Times New Roman" w:cs="Times New Roman"/>
        </w:rPr>
        <w:footnoteReference w:id="36"/>
      </w:r>
      <w:r>
        <w:rPr>
          <w:rFonts w:ascii="Times New Roman" w:hAnsi="Times New Roman" w:cs="Times New Roman"/>
        </w:rPr>
        <w:t xml:space="preserve"> </w:t>
      </w:r>
    </w:p>
    <w:p w:rsidR="002E38E1" w:rsidRDefault="002E38E1" w:rsidP="007E72AA">
      <w:pPr>
        <w:spacing w:line="360" w:lineRule="auto"/>
        <w:rPr>
          <w:rFonts w:ascii="Times New Roman" w:hAnsi="Times New Roman" w:cs="Times New Roman"/>
        </w:rPr>
      </w:pPr>
      <w:r>
        <w:rPr>
          <w:rFonts w:ascii="Times New Roman" w:hAnsi="Times New Roman" w:cs="Times New Roman"/>
        </w:rPr>
        <w:t>De hotspots worde</w:t>
      </w:r>
      <w:r w:rsidR="00004522">
        <w:rPr>
          <w:rFonts w:ascii="Times New Roman" w:hAnsi="Times New Roman" w:cs="Times New Roman"/>
        </w:rPr>
        <w:t>n elk jaar opnieuw vastgesteld door de Omgevingsdienst IJmond</w:t>
      </w:r>
      <w:r w:rsidR="00897615">
        <w:rPr>
          <w:rFonts w:ascii="Times New Roman" w:hAnsi="Times New Roman" w:cs="Times New Roman"/>
        </w:rPr>
        <w:t xml:space="preserve"> en de gemeente Landsmeer</w:t>
      </w:r>
      <w:r w:rsidR="00004522">
        <w:rPr>
          <w:rFonts w:ascii="Times New Roman" w:hAnsi="Times New Roman" w:cs="Times New Roman"/>
        </w:rPr>
        <w:t xml:space="preserve">. </w:t>
      </w:r>
      <w:r w:rsidR="00267199">
        <w:rPr>
          <w:rFonts w:ascii="Times New Roman" w:hAnsi="Times New Roman" w:cs="Times New Roman"/>
        </w:rPr>
        <w:t xml:space="preserve">Hotspots zijn bewegelijk. Dit houdt in dat deze elke jaar op andere plaatsen kunnen zijn binnen de gemeente. </w:t>
      </w:r>
      <w:r w:rsidR="00897615">
        <w:rPr>
          <w:rFonts w:ascii="Times New Roman" w:hAnsi="Times New Roman" w:cs="Times New Roman"/>
        </w:rPr>
        <w:t>Het JNO organiseert nu werksessies. In deze werksessies worden ook de plekken besproken waar jongeren hangen binnen de gemeente.</w:t>
      </w:r>
      <w:r w:rsidR="00897615">
        <w:rPr>
          <w:rStyle w:val="Voetnootmarkering"/>
          <w:rFonts w:ascii="Times New Roman" w:hAnsi="Times New Roman" w:cs="Times New Roman"/>
        </w:rPr>
        <w:footnoteReference w:id="37"/>
      </w:r>
      <w:r w:rsidR="00897615">
        <w:rPr>
          <w:rFonts w:ascii="Times New Roman" w:hAnsi="Times New Roman" w:cs="Times New Roman"/>
        </w:rPr>
        <w:t xml:space="preserve"> Een van de doelstellingen, die beschreven zijn in hoofdstuk 2.3, is het takenpakket van de BOA in Landsmeer uitbreiden. Wanneer dit is gebeurd kan </w:t>
      </w:r>
      <w:r w:rsidR="00897615">
        <w:rPr>
          <w:rFonts w:ascii="Times New Roman" w:hAnsi="Times New Roman" w:cs="Times New Roman"/>
        </w:rPr>
        <w:lastRenderedPageBreak/>
        <w:t xml:space="preserve">de BOA een actievere rol aannemen in het vaststellen van hotspots. </w:t>
      </w:r>
      <w:r w:rsidR="00897615">
        <w:rPr>
          <w:rStyle w:val="Voetnootmarkering"/>
          <w:rFonts w:ascii="Times New Roman" w:hAnsi="Times New Roman" w:cs="Times New Roman"/>
        </w:rPr>
        <w:footnoteReference w:id="38"/>
      </w:r>
      <w:r w:rsidR="00897615">
        <w:rPr>
          <w:rFonts w:ascii="Times New Roman" w:hAnsi="Times New Roman" w:cs="Times New Roman"/>
        </w:rPr>
        <w:t xml:space="preserve"> </w:t>
      </w:r>
      <w:r w:rsidR="00004522">
        <w:rPr>
          <w:rFonts w:ascii="Times New Roman" w:hAnsi="Times New Roman" w:cs="Times New Roman"/>
        </w:rPr>
        <w:t>In de Pilot 2014 werden de cafés, restaurants  en supermarkten als hotspots aangemerkt, omdat deze door veel jongeren worden bezocht. Na de Pilot 2014 bleek de kennis van de horecaondernemers</w:t>
      </w:r>
      <w:r w:rsidR="00267199">
        <w:rPr>
          <w:rFonts w:ascii="Times New Roman" w:hAnsi="Times New Roman" w:cs="Times New Roman"/>
        </w:rPr>
        <w:t xml:space="preserve"> over de Drank- en Horecawet</w:t>
      </w:r>
      <w:r w:rsidR="00004522">
        <w:rPr>
          <w:rFonts w:ascii="Times New Roman" w:hAnsi="Times New Roman" w:cs="Times New Roman"/>
        </w:rPr>
        <w:t xml:space="preserve"> in de commerciële sector groot. In het interview met de heer Keuning van Omgevingsdienst IJmond komt naar voren het de focus dit jaar ligt op de paracommerciële instellingen, zoals verenigingen en openbare plekken binnen de gemeente Landsmeer.</w:t>
      </w:r>
      <w:r w:rsidR="00267199">
        <w:rPr>
          <w:rStyle w:val="Voetnootmarkering"/>
          <w:rFonts w:ascii="Times New Roman" w:hAnsi="Times New Roman" w:cs="Times New Roman"/>
        </w:rPr>
        <w:footnoteReference w:id="39"/>
      </w:r>
      <w:r w:rsidR="00004522">
        <w:rPr>
          <w:rFonts w:ascii="Times New Roman" w:hAnsi="Times New Roman" w:cs="Times New Roman"/>
        </w:rPr>
        <w:t xml:space="preserve"> De heer Keuning gaf aan dat de reden hiervoor is dat hotspots continue in beweging zijn. Jongeren hangen niet slechts op éé</w:t>
      </w:r>
      <w:r w:rsidR="006727FC">
        <w:rPr>
          <w:rFonts w:ascii="Times New Roman" w:hAnsi="Times New Roman" w:cs="Times New Roman"/>
        </w:rPr>
        <w:t>n plek. In gemeente Landsmeer mogen jongeren beneden de achttien jaar na 23:00 niet meer aanwezig zijn in horecagelegenheden waar alcohol wordt geschonken. Hierdoor gaan jongeren opzoek naar andere plekken om samen te komen. Deze plekken zijn niet vast. De controleurs van de Omgevingsdienst IJmond weten niet welke plekken dit zijn</w:t>
      </w:r>
      <w:r w:rsidR="00267199">
        <w:rPr>
          <w:rFonts w:ascii="Times New Roman" w:hAnsi="Times New Roman" w:cs="Times New Roman"/>
        </w:rPr>
        <w:t>.</w:t>
      </w:r>
      <w:r w:rsidR="006727FC">
        <w:rPr>
          <w:rFonts w:ascii="Times New Roman" w:hAnsi="Times New Roman" w:cs="Times New Roman"/>
        </w:rPr>
        <w:t xml:space="preserve"> </w:t>
      </w:r>
      <w:r w:rsidR="002C0B04">
        <w:rPr>
          <w:rStyle w:val="Voetnootmarkering"/>
          <w:rFonts w:ascii="Times New Roman" w:hAnsi="Times New Roman" w:cs="Times New Roman"/>
        </w:rPr>
        <w:footnoteReference w:id="40"/>
      </w:r>
    </w:p>
    <w:p w:rsidR="007E72AA" w:rsidRDefault="007E72AA" w:rsidP="007E72AA">
      <w:pPr>
        <w:pStyle w:val="Kop4"/>
        <w:rPr>
          <w:rFonts w:cs="Times New Roman"/>
        </w:rPr>
      </w:pPr>
      <w:r>
        <w:rPr>
          <w:rFonts w:cs="Times New Roman"/>
        </w:rPr>
        <w:t>Interventiestrategie bepalen</w:t>
      </w:r>
    </w:p>
    <w:p w:rsidR="00155B69" w:rsidRDefault="00155B69" w:rsidP="007E72AA">
      <w:pPr>
        <w:spacing w:line="360" w:lineRule="auto"/>
        <w:rPr>
          <w:rFonts w:ascii="Times New Roman" w:hAnsi="Times New Roman" w:cs="Times New Roman"/>
        </w:rPr>
      </w:pPr>
      <w:r>
        <w:rPr>
          <w:rFonts w:ascii="Times New Roman" w:hAnsi="Times New Roman" w:cs="Times New Roman"/>
        </w:rPr>
        <w:t xml:space="preserve">De gemeente stelt bij het bepalen van de interventiestrategie vast wat de prioriteiten worden voor de hotspots. Op grond van artikel 20 DHW zijn dit de leeftijdscontroles en doorschenken bij kennelijke staat van dronkenschap. </w:t>
      </w:r>
      <w:r w:rsidR="00C1074F">
        <w:rPr>
          <w:rFonts w:ascii="Times New Roman" w:hAnsi="Times New Roman" w:cs="Times New Roman"/>
        </w:rPr>
        <w:t xml:space="preserve">Wanneer iemand in de kennelijke staat van dronkenschap verkeert dient door het personeel en/of de beveiliging vastgesteld te worden. </w:t>
      </w:r>
      <w:r>
        <w:rPr>
          <w:rFonts w:ascii="Times New Roman" w:hAnsi="Times New Roman" w:cs="Times New Roman"/>
        </w:rPr>
        <w:t>Horecagelegenheden moeten controleren wat de leeftijden zijn van de bezoekers en/of zij drank mogen bestellen en in sommige gelegenheden waar de bezoeker niet binnen mag beneden de leeftijd van 18 jaar of de bezoekers deze leeftijd wel hebben bereikt. Horecagelegenheden moet ook controleren dat zij niet doorschenken aan personen die in kennelijke staat van dronkenschap verkeren of dat zij dronken ogen.</w:t>
      </w:r>
      <w:r w:rsidR="00C1074F">
        <w:rPr>
          <w:rFonts w:ascii="Times New Roman" w:hAnsi="Times New Roman" w:cs="Times New Roman"/>
        </w:rPr>
        <w:t xml:space="preserve"> Mensen die agressief, verward of vervelend gedrag vertonen door alcoholconsumptie worden aangemerkt als kennelijk dronken. </w:t>
      </w:r>
      <w:r>
        <w:rPr>
          <w:rFonts w:ascii="Times New Roman" w:hAnsi="Times New Roman" w:cs="Times New Roman"/>
        </w:rPr>
        <w:t xml:space="preserve">De gemeente heeft de vrijheid om ook nog andere prioriteiten op te nemen in het preventie- en handhavingsplan Drank- en Horecawet. </w:t>
      </w:r>
      <w:r w:rsidR="009B5FA1">
        <w:rPr>
          <w:rFonts w:ascii="Times New Roman" w:hAnsi="Times New Roman" w:cs="Times New Roman"/>
        </w:rPr>
        <w:t>Dit verschilt per gemeente en per hotspot. Een voorbeeld hiervan is optreden tegen alcoholverstrekkers zonder drankvergunning.</w:t>
      </w:r>
      <w:r w:rsidR="0000090F">
        <w:rPr>
          <w:rStyle w:val="Voetnootmarkering"/>
          <w:rFonts w:ascii="Times New Roman" w:hAnsi="Times New Roman" w:cs="Times New Roman"/>
        </w:rPr>
        <w:footnoteReference w:id="41"/>
      </w:r>
      <w:r w:rsidR="009B5FA1">
        <w:rPr>
          <w:rFonts w:ascii="Times New Roman" w:hAnsi="Times New Roman" w:cs="Times New Roman"/>
        </w:rPr>
        <w:t xml:space="preserve"> </w:t>
      </w:r>
      <w:r w:rsidR="00280BAA">
        <w:rPr>
          <w:rFonts w:ascii="Times New Roman" w:hAnsi="Times New Roman" w:cs="Times New Roman"/>
        </w:rPr>
        <w:t xml:space="preserve">Daarnaast zorgt de gemeente dat het bestand met alle vergunningen up-to-date is. De eisen die worden gesteld in de vergunning worden tijdens de basiscontrole gecontroleerd. Het is dan van belang dat voor de gemeente helder is welke eisen bij de vergunning horen om een juiste controle uit te voeren. </w:t>
      </w:r>
      <w:r w:rsidR="0000090F">
        <w:rPr>
          <w:rStyle w:val="Voetnootmarkering"/>
          <w:rFonts w:ascii="Times New Roman" w:hAnsi="Times New Roman" w:cs="Times New Roman"/>
        </w:rPr>
        <w:footnoteReference w:id="42"/>
      </w:r>
    </w:p>
    <w:p w:rsidR="0087530B" w:rsidRDefault="0087530B" w:rsidP="007E72AA">
      <w:pPr>
        <w:spacing w:line="360" w:lineRule="auto"/>
        <w:rPr>
          <w:rFonts w:ascii="Times New Roman" w:hAnsi="Times New Roman" w:cs="Times New Roman"/>
        </w:rPr>
      </w:pPr>
      <w:r>
        <w:rPr>
          <w:rFonts w:ascii="Times New Roman" w:hAnsi="Times New Roman" w:cs="Times New Roman"/>
        </w:rPr>
        <w:t xml:space="preserve">Gemeente Landsmeer heeft </w:t>
      </w:r>
      <w:r w:rsidR="00897615">
        <w:rPr>
          <w:rFonts w:ascii="Times New Roman" w:hAnsi="Times New Roman" w:cs="Times New Roman"/>
        </w:rPr>
        <w:t xml:space="preserve">nu </w:t>
      </w:r>
      <w:r>
        <w:rPr>
          <w:rFonts w:ascii="Times New Roman" w:hAnsi="Times New Roman" w:cs="Times New Roman"/>
        </w:rPr>
        <w:t>geen BOA die</w:t>
      </w:r>
      <w:r w:rsidR="00C1074F">
        <w:rPr>
          <w:rFonts w:ascii="Times New Roman" w:hAnsi="Times New Roman" w:cs="Times New Roman"/>
        </w:rPr>
        <w:t xml:space="preserve"> de</w:t>
      </w:r>
      <w:r>
        <w:rPr>
          <w:rFonts w:ascii="Times New Roman" w:hAnsi="Times New Roman" w:cs="Times New Roman"/>
        </w:rPr>
        <w:t xml:space="preserve"> bevoegdheid heeft </w:t>
      </w:r>
      <w:r w:rsidR="00C1074F">
        <w:rPr>
          <w:rFonts w:ascii="Times New Roman" w:hAnsi="Times New Roman" w:cs="Times New Roman"/>
        </w:rPr>
        <w:t xml:space="preserve">om </w:t>
      </w:r>
      <w:r>
        <w:rPr>
          <w:rFonts w:ascii="Times New Roman" w:hAnsi="Times New Roman" w:cs="Times New Roman"/>
        </w:rPr>
        <w:t>op te treden op grond van de Drank- en Horecawet. De Omgevingsdienst IJmond doet deze controles voor de gemeente Landsmeer. Omgevingsdienst IJmond voert twee soorten controles uit: basiscontrole en leeftijdgrenscontrole.</w:t>
      </w:r>
    </w:p>
    <w:p w:rsidR="000E6517" w:rsidRDefault="0087530B" w:rsidP="007E72AA">
      <w:pPr>
        <w:spacing w:line="360" w:lineRule="auto"/>
        <w:rPr>
          <w:rFonts w:ascii="Times New Roman" w:hAnsi="Times New Roman" w:cs="Times New Roman"/>
        </w:rPr>
      </w:pPr>
      <w:r>
        <w:rPr>
          <w:rFonts w:ascii="Times New Roman" w:hAnsi="Times New Roman" w:cs="Times New Roman"/>
        </w:rPr>
        <w:t>Tijdens de basiscontroles worden de vergunningen</w:t>
      </w:r>
      <w:r w:rsidR="002C4C92">
        <w:rPr>
          <w:rFonts w:ascii="Times New Roman" w:hAnsi="Times New Roman" w:cs="Times New Roman"/>
        </w:rPr>
        <w:t xml:space="preserve"> op grond van de Drank- en Horecawet</w:t>
      </w:r>
      <w:r>
        <w:rPr>
          <w:rFonts w:ascii="Times New Roman" w:hAnsi="Times New Roman" w:cs="Times New Roman"/>
        </w:rPr>
        <w:t xml:space="preserve"> gecontroleerd. De Omgevingsdienst IJmond voert deze controles uit via een digitale checklist waarop </w:t>
      </w:r>
      <w:r>
        <w:rPr>
          <w:rFonts w:ascii="Times New Roman" w:hAnsi="Times New Roman" w:cs="Times New Roman"/>
        </w:rPr>
        <w:lastRenderedPageBreak/>
        <w:t>staat aangegeven waar de desbetreffende horecagelegenheid aan moet voldoen. De basiscontrole wordt uitgevoerd in dienstkleding en wordt via de lokale krant of per schrijven kenbaar gemaakt aan de horecaondernemers. Door de aankondiging verloopt de controle sneller en efficiënter.</w:t>
      </w:r>
      <w:r w:rsidR="000E6517">
        <w:rPr>
          <w:rFonts w:ascii="Times New Roman" w:hAnsi="Times New Roman" w:cs="Times New Roman"/>
        </w:rPr>
        <w:t xml:space="preserve"> Omgevingsdienst IJmond is van mening dat dit preventief werkt. In het interview zei de heer Bakkum: ‘de instellingen die hun vergunning niet op orde hebben, hebben het dan ook niet op orde’. Hij geeft hiermee aan dat het niet makkelijker gemaakt wordt voor de horecaondernemers. </w:t>
      </w:r>
      <w:r w:rsidR="00F117DF">
        <w:rPr>
          <w:rStyle w:val="Voetnootmarkering"/>
          <w:rFonts w:ascii="Times New Roman" w:hAnsi="Times New Roman" w:cs="Times New Roman"/>
        </w:rPr>
        <w:footnoteReference w:id="43"/>
      </w:r>
    </w:p>
    <w:p w:rsidR="0087530B" w:rsidRDefault="000E6517" w:rsidP="007E72AA">
      <w:pPr>
        <w:spacing w:line="360" w:lineRule="auto"/>
        <w:rPr>
          <w:rFonts w:ascii="Times New Roman" w:hAnsi="Times New Roman" w:cs="Times New Roman"/>
        </w:rPr>
      </w:pPr>
      <w:r>
        <w:rPr>
          <w:rFonts w:ascii="Times New Roman" w:hAnsi="Times New Roman" w:cs="Times New Roman"/>
        </w:rPr>
        <w:t xml:space="preserve">Tijdens de leeftijdsgrenscontroles wordt er gesurveilleerd </w:t>
      </w:r>
      <w:r w:rsidR="002C4C92">
        <w:rPr>
          <w:rFonts w:ascii="Times New Roman" w:hAnsi="Times New Roman" w:cs="Times New Roman"/>
        </w:rPr>
        <w:t xml:space="preserve">door de handhavers van Omgevingsdienst IJmond </w:t>
      </w:r>
      <w:r>
        <w:rPr>
          <w:rFonts w:ascii="Times New Roman" w:hAnsi="Times New Roman" w:cs="Times New Roman"/>
        </w:rPr>
        <w:t xml:space="preserve">in burgerkleding. Deze controles vinden meestal in avond of in de nacht plaats. De controleurs controleren op deze manier of er jongeren beneden de achttien worden binnen gelaten en/of er wordt door geschonken aan personen in de kennelijke staat van dronkenschap. </w:t>
      </w:r>
      <w:r w:rsidR="0087530B">
        <w:rPr>
          <w:rFonts w:ascii="Times New Roman" w:hAnsi="Times New Roman" w:cs="Times New Roman"/>
        </w:rPr>
        <w:t xml:space="preserve"> </w:t>
      </w:r>
      <w:r w:rsidR="00F117DF">
        <w:rPr>
          <w:rStyle w:val="Voetnootmarkering"/>
          <w:rFonts w:ascii="Times New Roman" w:hAnsi="Times New Roman" w:cs="Times New Roman"/>
        </w:rPr>
        <w:footnoteReference w:id="44"/>
      </w:r>
    </w:p>
    <w:p w:rsidR="00280BAA" w:rsidRDefault="00280BAA" w:rsidP="00280BAA">
      <w:pPr>
        <w:pStyle w:val="Kop4"/>
        <w:rPr>
          <w:rFonts w:cs="Times New Roman"/>
        </w:rPr>
      </w:pPr>
      <w:r>
        <w:rPr>
          <w:rFonts w:cs="Times New Roman"/>
        </w:rPr>
        <w:t>Uitvoering interventiestrategie</w:t>
      </w:r>
    </w:p>
    <w:p w:rsidR="00280BAA" w:rsidRDefault="00280BAA" w:rsidP="00280BAA">
      <w:pPr>
        <w:spacing w:line="360" w:lineRule="auto"/>
        <w:rPr>
          <w:rFonts w:ascii="Times New Roman" w:hAnsi="Times New Roman" w:cs="Times New Roman"/>
        </w:rPr>
      </w:pPr>
      <w:r>
        <w:rPr>
          <w:rFonts w:ascii="Times New Roman" w:hAnsi="Times New Roman" w:cs="Times New Roman"/>
        </w:rPr>
        <w:t>De gemeente stelt de uitvoering van de interventiestrategie vast. Dit houdt in dat de gemeente vastlegt hoe de gemeente optreedt tegen overtredingen, hoe de gemeente de naleving vergroot en welke sancties oplegt worden bij herhaaldelijk overtreden</w:t>
      </w:r>
      <w:r w:rsidR="000852BA">
        <w:rPr>
          <w:rFonts w:ascii="Times New Roman" w:hAnsi="Times New Roman" w:cs="Times New Roman"/>
        </w:rPr>
        <w:t xml:space="preserve"> van de Drank- en Horecawet</w:t>
      </w:r>
      <w:r>
        <w:rPr>
          <w:rFonts w:ascii="Times New Roman" w:hAnsi="Times New Roman" w:cs="Times New Roman"/>
        </w:rPr>
        <w:t xml:space="preserve">. </w:t>
      </w:r>
      <w:r w:rsidR="000E6517">
        <w:rPr>
          <w:rFonts w:ascii="Times New Roman" w:hAnsi="Times New Roman" w:cs="Times New Roman"/>
        </w:rPr>
        <w:t xml:space="preserve">Deze interventie wordt in de volgende volgorde uitgevoerd: controles, nalevingscommunicatie en sanctiestrategie. </w:t>
      </w:r>
      <w:r>
        <w:rPr>
          <w:rFonts w:ascii="Times New Roman" w:hAnsi="Times New Roman" w:cs="Times New Roman"/>
        </w:rPr>
        <w:t>Dit wordt vastgelegd in het preventie- en handhavingsplan Drank- en Horecawet. Op deze manier weten horecaondernemers voorafgaand aan de controles wat de gevolgen zijn van niet-naleving.</w:t>
      </w:r>
      <w:r w:rsidR="002C0B04">
        <w:rPr>
          <w:rStyle w:val="Voetnootmarkering"/>
          <w:rFonts w:ascii="Times New Roman" w:hAnsi="Times New Roman" w:cs="Times New Roman"/>
        </w:rPr>
        <w:footnoteReference w:id="45"/>
      </w:r>
      <w:r>
        <w:rPr>
          <w:rFonts w:ascii="Times New Roman" w:hAnsi="Times New Roman" w:cs="Times New Roman"/>
        </w:rPr>
        <w:t xml:space="preserve"> De gemeente dient bij vaststelling van deze strategie en beleid rekening te houden met de algemene beginselen van behoorlijk bestuur en andere wettelijke bepalingen. </w:t>
      </w:r>
      <w:r w:rsidR="002C0B04">
        <w:rPr>
          <w:rStyle w:val="Voetnootmarkering"/>
          <w:rFonts w:ascii="Times New Roman" w:hAnsi="Times New Roman" w:cs="Times New Roman"/>
        </w:rPr>
        <w:footnoteReference w:id="46"/>
      </w:r>
    </w:p>
    <w:p w:rsidR="000E6517" w:rsidRDefault="000E6517" w:rsidP="00280BAA">
      <w:pPr>
        <w:spacing w:line="360" w:lineRule="auto"/>
        <w:rPr>
          <w:rFonts w:ascii="Times New Roman" w:hAnsi="Times New Roman" w:cs="Times New Roman"/>
        </w:rPr>
      </w:pPr>
      <w:r>
        <w:rPr>
          <w:rFonts w:ascii="Times New Roman" w:hAnsi="Times New Roman" w:cs="Times New Roman"/>
        </w:rPr>
        <w:t>Gemeente Landsmeer houdt een soort gelijke volgorde aan. Omgevingsdienst IJmond voert eerst controles uit (basiscontrole of leeftijdsgrenscontroles), de bevindingen van dez</w:t>
      </w:r>
      <w:r w:rsidR="000852BA">
        <w:rPr>
          <w:rFonts w:ascii="Times New Roman" w:hAnsi="Times New Roman" w:cs="Times New Roman"/>
        </w:rPr>
        <w:t>e controles worden verwerkt in een verslag</w:t>
      </w:r>
      <w:r>
        <w:rPr>
          <w:rFonts w:ascii="Times New Roman" w:hAnsi="Times New Roman" w:cs="Times New Roman"/>
        </w:rPr>
        <w:t xml:space="preserve">. Maar al tijdens de controles wordt gewerkt aan de nalevingscommunicatie. Omgevingsdienst IJmond voorziet horecaondernemers van kennis wanneer deze slecht of minimaal blijkt. Zo geeft de Omgevingsdienst IJmond bijvoorbeeld tijdens controles bij paracommerciële instellingen voorbeelden van bestuursreglementen en advies over certificaten voor barvrijwilligers. </w:t>
      </w:r>
    </w:p>
    <w:p w:rsidR="00E1375D" w:rsidRDefault="00E1375D" w:rsidP="00280BAA">
      <w:pPr>
        <w:spacing w:line="360" w:lineRule="auto"/>
        <w:rPr>
          <w:rFonts w:ascii="Times New Roman" w:hAnsi="Times New Roman" w:cs="Times New Roman"/>
        </w:rPr>
      </w:pPr>
      <w:r>
        <w:rPr>
          <w:rFonts w:ascii="Times New Roman" w:hAnsi="Times New Roman" w:cs="Times New Roman"/>
        </w:rPr>
        <w:t xml:space="preserve">Wanneer er overtredingen </w:t>
      </w:r>
      <w:r w:rsidR="000852BA">
        <w:rPr>
          <w:rFonts w:ascii="Times New Roman" w:hAnsi="Times New Roman" w:cs="Times New Roman"/>
        </w:rPr>
        <w:t xml:space="preserve">worden geconstateerd start de Omgevingsdienst IJmond namens gemeente Landsmeer </w:t>
      </w:r>
      <w:r>
        <w:rPr>
          <w:rFonts w:ascii="Times New Roman" w:hAnsi="Times New Roman" w:cs="Times New Roman"/>
        </w:rPr>
        <w:t>een bestuursrechtelijke procedure. Deze procedure start met het aanschrijven van de horecaonderneming.</w:t>
      </w:r>
      <w:r w:rsidR="000852BA">
        <w:rPr>
          <w:rStyle w:val="Voetnootmarkering"/>
          <w:rFonts w:ascii="Times New Roman" w:hAnsi="Times New Roman" w:cs="Times New Roman"/>
        </w:rPr>
        <w:footnoteReference w:id="47"/>
      </w:r>
      <w:r>
        <w:rPr>
          <w:rFonts w:ascii="Times New Roman" w:hAnsi="Times New Roman" w:cs="Times New Roman"/>
        </w:rPr>
        <w:t xml:space="preserve"> In dit schrijven wordt een hersteltermijn gegeven en de aankondiging voor een vervolgcontrole. Wanneer bij de vervolgcontrole blijkt dat de ondernemer de hersteltermijn niet in </w:t>
      </w:r>
      <w:r>
        <w:rPr>
          <w:rFonts w:ascii="Times New Roman" w:hAnsi="Times New Roman" w:cs="Times New Roman"/>
        </w:rPr>
        <w:lastRenderedPageBreak/>
        <w:t xml:space="preserve">acht heeft genomen volgen en vervolgacties. Deze acties worden in samenspraak met de gemeente Landsmeer opgelegd. </w:t>
      </w:r>
      <w:r w:rsidR="000852BA">
        <w:rPr>
          <w:rStyle w:val="Voetnootmarkering"/>
          <w:rFonts w:ascii="Times New Roman" w:hAnsi="Times New Roman" w:cs="Times New Roman"/>
        </w:rPr>
        <w:footnoteReference w:id="48"/>
      </w:r>
    </w:p>
    <w:p w:rsidR="00E1375D" w:rsidRDefault="00E1375D" w:rsidP="00280BAA">
      <w:pPr>
        <w:spacing w:line="360" w:lineRule="auto"/>
        <w:rPr>
          <w:rFonts w:ascii="Times New Roman" w:hAnsi="Times New Roman" w:cs="Times New Roman"/>
        </w:rPr>
      </w:pPr>
      <w:r>
        <w:rPr>
          <w:rFonts w:ascii="Times New Roman" w:hAnsi="Times New Roman" w:cs="Times New Roman"/>
        </w:rPr>
        <w:t>Horecagelegenheden die de leeftijdsgrens niet naleven</w:t>
      </w:r>
      <w:r w:rsidR="000852BA">
        <w:rPr>
          <w:rFonts w:ascii="Times New Roman" w:hAnsi="Times New Roman" w:cs="Times New Roman"/>
        </w:rPr>
        <w:t xml:space="preserve"> krijgen eerst een waarschuwing.</w:t>
      </w:r>
      <w:r w:rsidR="000852BA">
        <w:rPr>
          <w:rStyle w:val="Voetnootmarkering"/>
          <w:rFonts w:ascii="Times New Roman" w:hAnsi="Times New Roman" w:cs="Times New Roman"/>
        </w:rPr>
        <w:footnoteReference w:id="49"/>
      </w:r>
      <w:r>
        <w:rPr>
          <w:rFonts w:ascii="Times New Roman" w:hAnsi="Times New Roman" w:cs="Times New Roman"/>
        </w:rPr>
        <w:t xml:space="preserve"> Bij een tweede overtreding wordt in samenspraak met de gemeente een sanctie opgelegd. Een citaat van de burgemeester van Landsmeer mw. A. Nienhuis hierover is: “De gemeente wil in samenwerking met de horecaondernemers het beleid uitvoeren, niet tegen de horecaondernemers”. </w:t>
      </w:r>
      <w:r w:rsidR="000852BA">
        <w:rPr>
          <w:rStyle w:val="Voetnootmarkering"/>
          <w:rFonts w:ascii="Times New Roman" w:hAnsi="Times New Roman" w:cs="Times New Roman"/>
        </w:rPr>
        <w:footnoteReference w:id="50"/>
      </w:r>
    </w:p>
    <w:p w:rsidR="00280BAA" w:rsidRDefault="00280BAA" w:rsidP="00280BAA">
      <w:pPr>
        <w:pStyle w:val="Kop4"/>
        <w:rPr>
          <w:rFonts w:cs="Times New Roman"/>
        </w:rPr>
      </w:pPr>
      <w:r>
        <w:rPr>
          <w:rFonts w:cs="Times New Roman"/>
        </w:rPr>
        <w:t>Effectmeting en evaluatie</w:t>
      </w:r>
    </w:p>
    <w:p w:rsidR="00280BAA" w:rsidRDefault="002E38E1" w:rsidP="00280BAA">
      <w:pPr>
        <w:spacing w:line="360" w:lineRule="auto"/>
        <w:rPr>
          <w:rFonts w:ascii="Times New Roman" w:hAnsi="Times New Roman" w:cs="Times New Roman"/>
        </w:rPr>
      </w:pPr>
      <w:r>
        <w:rPr>
          <w:rFonts w:ascii="Times New Roman" w:hAnsi="Times New Roman" w:cs="Times New Roman"/>
        </w:rPr>
        <w:t xml:space="preserve">In het preventie- en handhavingsplan Drank- en Horecawet wordt een periode vastgesteld waar </w:t>
      </w:r>
      <w:r w:rsidR="0087530B">
        <w:rPr>
          <w:rFonts w:ascii="Times New Roman" w:hAnsi="Times New Roman" w:cs="Times New Roman"/>
        </w:rPr>
        <w:t xml:space="preserve">in </w:t>
      </w:r>
      <w:r>
        <w:rPr>
          <w:rFonts w:ascii="Times New Roman" w:hAnsi="Times New Roman" w:cs="Times New Roman"/>
        </w:rPr>
        <w:t xml:space="preserve">de effectmeting en evaluatie wordt gedaan. Het model </w:t>
      </w:r>
      <w:r>
        <w:rPr>
          <w:rFonts w:ascii="Times New Roman" w:hAnsi="Times New Roman" w:cs="Times New Roman"/>
          <w:i/>
        </w:rPr>
        <w:t xml:space="preserve">Preventie- en Handhavingsplan voor de uitvoering van de Drank- en Horecawet </w:t>
      </w:r>
      <w:r>
        <w:rPr>
          <w:rFonts w:ascii="Times New Roman" w:hAnsi="Times New Roman" w:cs="Times New Roman"/>
        </w:rPr>
        <w:t>geeft hier voor een periode va</w:t>
      </w:r>
      <w:r w:rsidR="000852BA">
        <w:rPr>
          <w:rFonts w:ascii="Times New Roman" w:hAnsi="Times New Roman" w:cs="Times New Roman"/>
        </w:rPr>
        <w:t>n twee jaar. De duur hiervan kan</w:t>
      </w:r>
      <w:r>
        <w:rPr>
          <w:rFonts w:ascii="Times New Roman" w:hAnsi="Times New Roman" w:cs="Times New Roman"/>
        </w:rPr>
        <w:t xml:space="preserve"> verschillen, omdat dit afhangt van de ambities van de gemeente. </w:t>
      </w:r>
    </w:p>
    <w:p w:rsidR="00E1375D" w:rsidRDefault="00E1375D" w:rsidP="00280BAA">
      <w:pPr>
        <w:spacing w:line="360" w:lineRule="auto"/>
        <w:rPr>
          <w:rFonts w:ascii="Times New Roman" w:hAnsi="Times New Roman" w:cs="Times New Roman"/>
        </w:rPr>
      </w:pPr>
      <w:r>
        <w:rPr>
          <w:rFonts w:ascii="Times New Roman" w:hAnsi="Times New Roman" w:cs="Times New Roman"/>
        </w:rPr>
        <w:t xml:space="preserve">In het preventie- en handhavingsplan Drank- en Horecawet </w:t>
      </w:r>
      <w:r w:rsidR="004A7ACA">
        <w:rPr>
          <w:rFonts w:ascii="Times New Roman" w:hAnsi="Times New Roman" w:cs="Times New Roman"/>
        </w:rPr>
        <w:t xml:space="preserve">van de gemeente Landsmeer is </w:t>
      </w:r>
      <w:r>
        <w:rPr>
          <w:rFonts w:ascii="Times New Roman" w:hAnsi="Times New Roman" w:cs="Times New Roman"/>
        </w:rPr>
        <w:t xml:space="preserve">vastgelegd dat deze effectmeting en evaluatie minimaal één keer per jaar wordt uitgevoerd. Mocht blijken dat het nodig is om dit eerder te doen kan dit ook voorkomen. </w:t>
      </w:r>
      <w:r w:rsidR="00421A3B">
        <w:rPr>
          <w:rFonts w:ascii="Times New Roman" w:hAnsi="Times New Roman" w:cs="Times New Roman"/>
        </w:rPr>
        <w:t xml:space="preserve">Tijdens de werksessies van JNO in september 2016 willen de medewerker OOV, de jongerenwerker en de persoon van Sociaaldomein beginnen met de evaluatie van het Preventie- en Handhavingsplan Drank- en Horecawet gemeente Landsmeer. </w:t>
      </w:r>
      <w:r w:rsidR="00421A3B">
        <w:rPr>
          <w:rStyle w:val="Voetnootmarkering"/>
          <w:rFonts w:ascii="Times New Roman" w:hAnsi="Times New Roman" w:cs="Times New Roman"/>
        </w:rPr>
        <w:footnoteReference w:id="51"/>
      </w:r>
    </w:p>
    <w:p w:rsidR="00E1375D" w:rsidRDefault="007E140E" w:rsidP="00E1375D">
      <w:pPr>
        <w:pStyle w:val="Kop3"/>
        <w:rPr>
          <w:rFonts w:cs="Times New Roman"/>
        </w:rPr>
      </w:pPr>
      <w:bookmarkStart w:id="34" w:name="_Toc454271471"/>
      <w:r>
        <w:rPr>
          <w:rFonts w:cs="Times New Roman"/>
        </w:rPr>
        <w:t>2.4.2 Deelconclusie</w:t>
      </w:r>
      <w:bookmarkEnd w:id="34"/>
    </w:p>
    <w:p w:rsidR="007E140E" w:rsidRDefault="007E140E" w:rsidP="007E140E">
      <w:pPr>
        <w:spacing w:line="360" w:lineRule="auto"/>
        <w:rPr>
          <w:rFonts w:ascii="Times New Roman" w:hAnsi="Times New Roman" w:cs="Times New Roman"/>
        </w:rPr>
      </w:pPr>
    </w:p>
    <w:p w:rsidR="007E140E" w:rsidRPr="007E140E" w:rsidRDefault="007E140E" w:rsidP="007E140E">
      <w:pPr>
        <w:spacing w:line="360" w:lineRule="auto"/>
        <w:rPr>
          <w:rFonts w:ascii="Times New Roman" w:hAnsi="Times New Roman" w:cs="Times New Roman"/>
        </w:rPr>
      </w:pPr>
      <w:r>
        <w:rPr>
          <w:rFonts w:ascii="Times New Roman" w:hAnsi="Times New Roman" w:cs="Times New Roman"/>
        </w:rPr>
        <w:t>De Omgevingsdienst IJmond voert namens gemeente Landsmeer de controles uit. Het stappenplan zoals hierboven uitgeschreven</w:t>
      </w:r>
      <w:r w:rsidR="002F6632">
        <w:rPr>
          <w:rFonts w:ascii="Times New Roman" w:hAnsi="Times New Roman" w:cs="Times New Roman"/>
        </w:rPr>
        <w:t>,</w:t>
      </w:r>
      <w:r>
        <w:rPr>
          <w:rFonts w:ascii="Times New Roman" w:hAnsi="Times New Roman" w:cs="Times New Roman"/>
        </w:rPr>
        <w:t xml:space="preserve"> wordt opgenomen in het preventie- en handhavingsplan Drank- en Horecawet, in hoofdstuk 5. De interventiestrategie is verwerkt in een tabel. Dit tabel schets een duidelijk beeld van de strategie. Deze strategie wordt opgenomen in hoofdstuk 4.3 van het preventie- en handhavingsplan Drank- en Horecawet. </w:t>
      </w:r>
    </w:p>
    <w:p w:rsidR="002E38E1" w:rsidRDefault="004A7ACA" w:rsidP="009A5647">
      <w:pPr>
        <w:pStyle w:val="Kop2"/>
        <w:rPr>
          <w:rFonts w:cs="Times New Roman"/>
        </w:rPr>
      </w:pPr>
      <w:bookmarkStart w:id="35" w:name="_Toc454271472"/>
      <w:r>
        <w:rPr>
          <w:rFonts w:cs="Times New Roman"/>
        </w:rPr>
        <w:t>2.5</w:t>
      </w:r>
      <w:r w:rsidR="009A5647">
        <w:rPr>
          <w:rFonts w:cs="Times New Roman"/>
        </w:rPr>
        <w:t xml:space="preserve"> Regelgevende activiteiten</w:t>
      </w:r>
      <w:bookmarkEnd w:id="35"/>
      <w:r w:rsidR="009A5647">
        <w:rPr>
          <w:rFonts w:cs="Times New Roman"/>
        </w:rPr>
        <w:t xml:space="preserve"> </w:t>
      </w:r>
    </w:p>
    <w:p w:rsidR="009A5647" w:rsidRDefault="009A5647" w:rsidP="009A5647">
      <w:pPr>
        <w:spacing w:line="360" w:lineRule="auto"/>
        <w:rPr>
          <w:rFonts w:ascii="Times New Roman" w:hAnsi="Times New Roman" w:cs="Times New Roman"/>
        </w:rPr>
      </w:pPr>
    </w:p>
    <w:p w:rsidR="001C033E" w:rsidRDefault="009A5647" w:rsidP="009A5647">
      <w:pPr>
        <w:spacing w:line="360" w:lineRule="auto"/>
        <w:rPr>
          <w:rFonts w:ascii="Times New Roman" w:hAnsi="Times New Roman" w:cs="Times New Roman"/>
        </w:rPr>
      </w:pPr>
      <w:r>
        <w:rPr>
          <w:rFonts w:ascii="Times New Roman" w:hAnsi="Times New Roman" w:cs="Times New Roman"/>
        </w:rPr>
        <w:t>In dit hoofdstuk</w:t>
      </w:r>
      <w:r w:rsidR="001C033E">
        <w:rPr>
          <w:rFonts w:ascii="Times New Roman" w:hAnsi="Times New Roman" w:cs="Times New Roman"/>
        </w:rPr>
        <w:t xml:space="preserve"> worden de verordende bevoegdheden van de gemeente beschreven. Deze verordende bevoegdheden vinden hun wettelijke grondslag in artikel 25 DHW. Deze verordende bevoegdheden zijn: koppeling tussen toegangsleeftijd en sluitingstijd, regulering van prijsacties</w:t>
      </w:r>
      <w:r w:rsidR="002A44E1">
        <w:rPr>
          <w:rFonts w:ascii="Times New Roman" w:hAnsi="Times New Roman" w:cs="Times New Roman"/>
        </w:rPr>
        <w:t>, beperken van schenktijden en bijeenkomsten in paracommerciële instellingen</w:t>
      </w:r>
      <w:r w:rsidR="001C033E">
        <w:rPr>
          <w:rFonts w:ascii="Times New Roman" w:hAnsi="Times New Roman" w:cs="Times New Roman"/>
        </w:rPr>
        <w:t xml:space="preserve"> en beperken van zogenaamde happy hours.</w:t>
      </w:r>
      <w:r w:rsidR="001C033E">
        <w:rPr>
          <w:rStyle w:val="Voetnootmarkering"/>
          <w:rFonts w:ascii="Times New Roman" w:hAnsi="Times New Roman" w:cs="Times New Roman"/>
        </w:rPr>
        <w:footnoteReference w:id="52"/>
      </w:r>
      <w:r w:rsidR="001C033E">
        <w:rPr>
          <w:rFonts w:ascii="Times New Roman" w:hAnsi="Times New Roman" w:cs="Times New Roman"/>
        </w:rPr>
        <w:t xml:space="preserve"> </w:t>
      </w:r>
      <w:r>
        <w:rPr>
          <w:rFonts w:ascii="Times New Roman" w:hAnsi="Times New Roman" w:cs="Times New Roman"/>
        </w:rPr>
        <w:t xml:space="preserve">Dit dient te worden uitgeschreven in hoofdstuk 6 van het Preventie- en handhavingsplan </w:t>
      </w:r>
      <w:r>
        <w:rPr>
          <w:rFonts w:ascii="Times New Roman" w:hAnsi="Times New Roman" w:cs="Times New Roman"/>
        </w:rPr>
        <w:lastRenderedPageBreak/>
        <w:t>Drank- en Horecawet van de gemeente Landsmeer. Aan de hand van dit hoofdstuk wordt er an</w:t>
      </w:r>
      <w:r w:rsidR="00CA0A99">
        <w:rPr>
          <w:rFonts w:ascii="Times New Roman" w:hAnsi="Times New Roman" w:cs="Times New Roman"/>
        </w:rPr>
        <w:t xml:space="preserve">twoord gegeven op deelvraag 5. </w:t>
      </w:r>
    </w:p>
    <w:p w:rsidR="009A5647" w:rsidRDefault="00F20427" w:rsidP="009A5647">
      <w:pPr>
        <w:pStyle w:val="Kop3"/>
        <w:rPr>
          <w:rFonts w:cs="Times New Roman"/>
        </w:rPr>
      </w:pPr>
      <w:bookmarkStart w:id="36" w:name="_Toc454271473"/>
      <w:r>
        <w:rPr>
          <w:rFonts w:cs="Times New Roman"/>
        </w:rPr>
        <w:t>2.5</w:t>
      </w:r>
      <w:r w:rsidR="00FA2994">
        <w:rPr>
          <w:rFonts w:cs="Times New Roman"/>
        </w:rPr>
        <w:t>.1 Bevoegdheden</w:t>
      </w:r>
      <w:bookmarkEnd w:id="36"/>
    </w:p>
    <w:p w:rsidR="00FA2994" w:rsidRDefault="00FA2994" w:rsidP="00FA2994">
      <w:pPr>
        <w:spacing w:line="360" w:lineRule="auto"/>
        <w:rPr>
          <w:rFonts w:ascii="Times New Roman" w:hAnsi="Times New Roman" w:cs="Times New Roman"/>
        </w:rPr>
      </w:pPr>
    </w:p>
    <w:p w:rsidR="00FA2994" w:rsidRDefault="00FA2994" w:rsidP="00FA2994">
      <w:pPr>
        <w:spacing w:line="360" w:lineRule="auto"/>
        <w:rPr>
          <w:rFonts w:ascii="Times New Roman" w:hAnsi="Times New Roman" w:cs="Times New Roman"/>
        </w:rPr>
      </w:pPr>
      <w:r>
        <w:rPr>
          <w:rFonts w:ascii="Times New Roman" w:hAnsi="Times New Roman" w:cs="Times New Roman"/>
        </w:rPr>
        <w:t>De nieuwe be</w:t>
      </w:r>
      <w:r w:rsidR="001C033E">
        <w:rPr>
          <w:rFonts w:ascii="Times New Roman" w:hAnsi="Times New Roman" w:cs="Times New Roman"/>
        </w:rPr>
        <w:t>voegdheden die gemeenten gekregen hebben</w:t>
      </w:r>
      <w:r>
        <w:rPr>
          <w:rFonts w:ascii="Times New Roman" w:hAnsi="Times New Roman" w:cs="Times New Roman"/>
        </w:rPr>
        <w:t xml:space="preserve"> vanuit de Drank- en Horecawet</w:t>
      </w:r>
      <w:r w:rsidR="001C033E">
        <w:rPr>
          <w:rFonts w:ascii="Times New Roman" w:hAnsi="Times New Roman" w:cs="Times New Roman"/>
        </w:rPr>
        <w:t>, sinds 1 januari 2014,</w:t>
      </w:r>
      <w:r>
        <w:rPr>
          <w:rFonts w:ascii="Times New Roman" w:hAnsi="Times New Roman" w:cs="Times New Roman"/>
        </w:rPr>
        <w:t xml:space="preserve"> zijn:</w:t>
      </w:r>
    </w:p>
    <w:p w:rsidR="00FA2994" w:rsidRDefault="00FA2994" w:rsidP="00FA2994">
      <w:pPr>
        <w:pStyle w:val="Lijstalinea"/>
        <w:numPr>
          <w:ilvl w:val="0"/>
          <w:numId w:val="3"/>
        </w:numPr>
        <w:spacing w:line="360" w:lineRule="auto"/>
        <w:rPr>
          <w:rFonts w:ascii="Times New Roman" w:hAnsi="Times New Roman" w:cs="Times New Roman"/>
        </w:rPr>
      </w:pPr>
      <w:r>
        <w:rPr>
          <w:rFonts w:ascii="Times New Roman" w:hAnsi="Times New Roman" w:cs="Times New Roman"/>
        </w:rPr>
        <w:t>Regels opstellen ter voorkoming van oneerlijke mededinging van paracommerciële instellingen, op grond van artikel 4 lid 1 DHW;</w:t>
      </w:r>
    </w:p>
    <w:p w:rsidR="00FA2994" w:rsidRDefault="00F0718C" w:rsidP="00FA2994">
      <w:pPr>
        <w:pStyle w:val="Lijstalinea"/>
        <w:numPr>
          <w:ilvl w:val="0"/>
          <w:numId w:val="3"/>
        </w:numPr>
        <w:spacing w:line="360" w:lineRule="auto"/>
        <w:rPr>
          <w:rFonts w:ascii="Times New Roman" w:hAnsi="Times New Roman" w:cs="Times New Roman"/>
        </w:rPr>
      </w:pPr>
      <w:r>
        <w:rPr>
          <w:rFonts w:ascii="Times New Roman" w:hAnsi="Times New Roman" w:cs="Times New Roman"/>
        </w:rPr>
        <w:t>Regels omtrent het schenken van alcohol in paracommerciële instellingen, op grond van artikel 4 lid 3 sub a DHW;</w:t>
      </w:r>
    </w:p>
    <w:p w:rsidR="00F0718C" w:rsidRDefault="00F0718C" w:rsidP="00FA2994">
      <w:pPr>
        <w:pStyle w:val="Lijstalinea"/>
        <w:numPr>
          <w:ilvl w:val="0"/>
          <w:numId w:val="3"/>
        </w:numPr>
        <w:spacing w:line="360" w:lineRule="auto"/>
        <w:rPr>
          <w:rFonts w:ascii="Times New Roman" w:hAnsi="Times New Roman" w:cs="Times New Roman"/>
        </w:rPr>
      </w:pPr>
      <w:r>
        <w:rPr>
          <w:rFonts w:ascii="Times New Roman" w:hAnsi="Times New Roman" w:cs="Times New Roman"/>
        </w:rPr>
        <w:t xml:space="preserve">Regels omtrent het houden van bijeenkomsten van persoonlijke aard bij </w:t>
      </w:r>
      <w:r w:rsidR="00577A7E">
        <w:rPr>
          <w:rFonts w:ascii="Times New Roman" w:hAnsi="Times New Roman" w:cs="Times New Roman"/>
        </w:rPr>
        <w:t>paracommerciële</w:t>
      </w:r>
      <w:r>
        <w:rPr>
          <w:rFonts w:ascii="Times New Roman" w:hAnsi="Times New Roman" w:cs="Times New Roman"/>
        </w:rPr>
        <w:t xml:space="preserve"> instellingen, op grond van artikel 4 lid 3 sub b DHW;</w:t>
      </w:r>
    </w:p>
    <w:p w:rsidR="00F0718C" w:rsidRDefault="00F0718C" w:rsidP="00FA2994">
      <w:pPr>
        <w:pStyle w:val="Lijstalinea"/>
        <w:numPr>
          <w:ilvl w:val="0"/>
          <w:numId w:val="3"/>
        </w:numPr>
        <w:spacing w:line="360" w:lineRule="auto"/>
        <w:rPr>
          <w:rFonts w:ascii="Times New Roman" w:hAnsi="Times New Roman" w:cs="Times New Roman"/>
        </w:rPr>
      </w:pPr>
      <w:r>
        <w:rPr>
          <w:rFonts w:ascii="Times New Roman" w:hAnsi="Times New Roman" w:cs="Times New Roman"/>
        </w:rPr>
        <w:t>Regels omtrent bijeenkomsten die niet gericht zijn op personen die niet of niet direct bij de rechtspersoon betrokken zijn, op grond van artikel 4 lid 3 sub c DHW;</w:t>
      </w:r>
    </w:p>
    <w:p w:rsidR="00F0718C" w:rsidRDefault="00577A7E" w:rsidP="00FA2994">
      <w:pPr>
        <w:pStyle w:val="Lijstalinea"/>
        <w:numPr>
          <w:ilvl w:val="0"/>
          <w:numId w:val="3"/>
        </w:numPr>
        <w:spacing w:line="360" w:lineRule="auto"/>
        <w:rPr>
          <w:rFonts w:ascii="Times New Roman" w:hAnsi="Times New Roman" w:cs="Times New Roman"/>
        </w:rPr>
      </w:pPr>
      <w:r>
        <w:rPr>
          <w:rFonts w:ascii="Times New Roman" w:hAnsi="Times New Roman" w:cs="Times New Roman"/>
        </w:rPr>
        <w:t>Mogelijkheid voor ontheffing van de regels uit artikel 4 lid 3 DHW, op grond van artikel 4 lid 4 DHW;</w:t>
      </w:r>
    </w:p>
    <w:p w:rsidR="00577A7E" w:rsidRDefault="00577A7E" w:rsidP="00FA2994">
      <w:pPr>
        <w:pStyle w:val="Lijstalinea"/>
        <w:numPr>
          <w:ilvl w:val="0"/>
          <w:numId w:val="3"/>
        </w:numPr>
        <w:spacing w:line="360" w:lineRule="auto"/>
        <w:rPr>
          <w:rFonts w:ascii="Times New Roman" w:hAnsi="Times New Roman" w:cs="Times New Roman"/>
        </w:rPr>
      </w:pPr>
      <w:r>
        <w:rPr>
          <w:rFonts w:ascii="Times New Roman" w:hAnsi="Times New Roman" w:cs="Times New Roman"/>
        </w:rPr>
        <w:t>Regels omtrent koppeling van leeftijd aan sluitingstijden, op grond van artikel 25b lid a DHW;</w:t>
      </w:r>
    </w:p>
    <w:p w:rsidR="00577A7E" w:rsidRDefault="00577A7E" w:rsidP="00FA2994">
      <w:pPr>
        <w:pStyle w:val="Lijstalinea"/>
        <w:numPr>
          <w:ilvl w:val="0"/>
          <w:numId w:val="3"/>
        </w:numPr>
        <w:spacing w:line="360" w:lineRule="auto"/>
        <w:rPr>
          <w:rFonts w:ascii="Times New Roman" w:hAnsi="Times New Roman" w:cs="Times New Roman"/>
        </w:rPr>
      </w:pPr>
      <w:r>
        <w:rPr>
          <w:rFonts w:ascii="Times New Roman" w:hAnsi="Times New Roman" w:cs="Times New Roman"/>
        </w:rPr>
        <w:t>Regels omtrent het verbieden van verkoop van alcohol dat 60% goedkoper is dan de kostprijs in commerciële- en paracommerciële instellingen, op grond van artikel 25d lid a DHW;</w:t>
      </w:r>
    </w:p>
    <w:p w:rsidR="00577A7E" w:rsidRDefault="00577A7E" w:rsidP="00FA2994">
      <w:pPr>
        <w:pStyle w:val="Lijstalinea"/>
        <w:numPr>
          <w:ilvl w:val="0"/>
          <w:numId w:val="3"/>
        </w:numPr>
        <w:spacing w:line="360" w:lineRule="auto"/>
        <w:rPr>
          <w:rFonts w:ascii="Times New Roman" w:hAnsi="Times New Roman" w:cs="Times New Roman"/>
        </w:rPr>
      </w:pPr>
      <w:r>
        <w:rPr>
          <w:rFonts w:ascii="Times New Roman" w:hAnsi="Times New Roman" w:cs="Times New Roman"/>
        </w:rPr>
        <w:t xml:space="preserve">Regels omtrent de verkoop van alcohol dat 70% goedkoper is dan de kostprijs in commerciële- en paracommerciële instellingen, op grond van artikel 25d lid b DHW. </w:t>
      </w:r>
    </w:p>
    <w:p w:rsidR="00451AED" w:rsidRDefault="00577A7E" w:rsidP="0015117F">
      <w:pPr>
        <w:spacing w:line="360" w:lineRule="auto"/>
        <w:rPr>
          <w:rFonts w:ascii="Times New Roman" w:hAnsi="Times New Roman" w:cs="Times New Roman"/>
        </w:rPr>
      </w:pPr>
      <w:r>
        <w:rPr>
          <w:rFonts w:ascii="Times New Roman" w:hAnsi="Times New Roman" w:cs="Times New Roman"/>
        </w:rPr>
        <w:t xml:space="preserve">Dit zijn bevoegdheden die gemeenten krijgen vanuit de Drank- en Horecawet. Gemeenten hoeven deze bevoegdheden niet in hun regelgeving op te nemen. </w:t>
      </w:r>
    </w:p>
    <w:p w:rsidR="00451AED" w:rsidRDefault="00451AED" w:rsidP="00451AED">
      <w:pPr>
        <w:pStyle w:val="Kop3"/>
        <w:spacing w:line="240" w:lineRule="auto"/>
        <w:rPr>
          <w:rFonts w:cs="Times New Roman"/>
        </w:rPr>
      </w:pPr>
    </w:p>
    <w:p w:rsidR="00577A7E" w:rsidRDefault="00F20427" w:rsidP="00451AED">
      <w:pPr>
        <w:pStyle w:val="Kop3"/>
        <w:spacing w:line="240" w:lineRule="auto"/>
        <w:rPr>
          <w:rFonts w:cs="Times New Roman"/>
        </w:rPr>
      </w:pPr>
      <w:bookmarkStart w:id="37" w:name="_Toc454271474"/>
      <w:r>
        <w:rPr>
          <w:rFonts w:cs="Times New Roman"/>
        </w:rPr>
        <w:t>2.5</w:t>
      </w:r>
      <w:r w:rsidR="002A44E1">
        <w:rPr>
          <w:rFonts w:cs="Times New Roman"/>
        </w:rPr>
        <w:t>.2 Regelgevende activiteiten</w:t>
      </w:r>
      <w:r w:rsidR="00451AED">
        <w:rPr>
          <w:rFonts w:cs="Times New Roman"/>
        </w:rPr>
        <w:t xml:space="preserve"> gemeente Landsmeer</w:t>
      </w:r>
      <w:bookmarkEnd w:id="37"/>
    </w:p>
    <w:p w:rsidR="00451AED" w:rsidRDefault="00451AED" w:rsidP="00451AED">
      <w:pPr>
        <w:spacing w:line="360" w:lineRule="auto"/>
        <w:rPr>
          <w:rFonts w:ascii="Times New Roman" w:hAnsi="Times New Roman" w:cs="Times New Roman"/>
        </w:rPr>
      </w:pPr>
    </w:p>
    <w:p w:rsidR="00451AED" w:rsidRDefault="00451AED" w:rsidP="00451AED">
      <w:pPr>
        <w:spacing w:line="360" w:lineRule="auto"/>
        <w:rPr>
          <w:rFonts w:ascii="Times New Roman" w:hAnsi="Times New Roman" w:cs="Times New Roman"/>
        </w:rPr>
      </w:pPr>
      <w:r>
        <w:rPr>
          <w:rFonts w:ascii="Times New Roman" w:hAnsi="Times New Roman" w:cs="Times New Roman"/>
        </w:rPr>
        <w:t xml:space="preserve">Gemeente Landsmeer heeft in haar </w:t>
      </w:r>
      <w:r>
        <w:rPr>
          <w:rFonts w:ascii="Times New Roman" w:hAnsi="Times New Roman" w:cs="Times New Roman"/>
          <w:i/>
        </w:rPr>
        <w:t xml:space="preserve">Drank- en Horecaverordening gemeente Landsmeer 2014 </w:t>
      </w:r>
      <w:r w:rsidR="002A44E1">
        <w:rPr>
          <w:rFonts w:ascii="Times New Roman" w:hAnsi="Times New Roman" w:cs="Times New Roman"/>
        </w:rPr>
        <w:t>een aantal nieuwe regels</w:t>
      </w:r>
      <w:r>
        <w:rPr>
          <w:rFonts w:ascii="Times New Roman" w:hAnsi="Times New Roman" w:cs="Times New Roman"/>
        </w:rPr>
        <w:t xml:space="preserve"> opgenomen.</w:t>
      </w:r>
      <w:r w:rsidR="005464E2">
        <w:rPr>
          <w:rStyle w:val="Voetnootmarkering"/>
          <w:rFonts w:ascii="Times New Roman" w:hAnsi="Times New Roman" w:cs="Times New Roman"/>
        </w:rPr>
        <w:footnoteReference w:id="53"/>
      </w:r>
      <w:r>
        <w:rPr>
          <w:rFonts w:ascii="Times New Roman" w:hAnsi="Times New Roman" w:cs="Times New Roman"/>
        </w:rPr>
        <w:t xml:space="preserve"> </w:t>
      </w:r>
      <w:r w:rsidR="002A44E1">
        <w:rPr>
          <w:rFonts w:ascii="Times New Roman" w:hAnsi="Times New Roman" w:cs="Times New Roman"/>
        </w:rPr>
        <w:t xml:space="preserve">Deze regels hebben betrekking op paracommerciële instellingen. </w:t>
      </w:r>
      <w:r w:rsidR="001C033E">
        <w:rPr>
          <w:rFonts w:ascii="Times New Roman" w:hAnsi="Times New Roman" w:cs="Times New Roman"/>
        </w:rPr>
        <w:t xml:space="preserve">Deze bevoegdheden vinden hun wettelijke basis in artikel 25 DHW. </w:t>
      </w:r>
      <w:r>
        <w:rPr>
          <w:rFonts w:ascii="Times New Roman" w:hAnsi="Times New Roman" w:cs="Times New Roman"/>
        </w:rPr>
        <w:t>Dit zijn:</w:t>
      </w:r>
    </w:p>
    <w:p w:rsidR="00451AED" w:rsidRDefault="00451AED" w:rsidP="00451AED">
      <w:pPr>
        <w:pStyle w:val="Lijstalinea"/>
        <w:numPr>
          <w:ilvl w:val="0"/>
          <w:numId w:val="4"/>
        </w:numPr>
        <w:spacing w:line="360" w:lineRule="auto"/>
        <w:rPr>
          <w:rFonts w:ascii="Times New Roman" w:hAnsi="Times New Roman" w:cs="Times New Roman"/>
        </w:rPr>
      </w:pPr>
      <w:r>
        <w:rPr>
          <w:rFonts w:ascii="Times New Roman" w:hAnsi="Times New Roman" w:cs="Times New Roman"/>
        </w:rPr>
        <w:t>Alcohol wordt geschonken één uur voor, tijdens en anderhalf uur na de hoofdactiviteit in paracommerciële instellingen;</w:t>
      </w:r>
    </w:p>
    <w:p w:rsidR="00451AED" w:rsidRDefault="00451AED" w:rsidP="00451AED">
      <w:pPr>
        <w:pStyle w:val="Lijstalinea"/>
        <w:numPr>
          <w:ilvl w:val="0"/>
          <w:numId w:val="4"/>
        </w:numPr>
        <w:spacing w:line="360" w:lineRule="auto"/>
        <w:rPr>
          <w:rFonts w:ascii="Times New Roman" w:hAnsi="Times New Roman" w:cs="Times New Roman"/>
        </w:rPr>
      </w:pPr>
      <w:r>
        <w:rPr>
          <w:rFonts w:ascii="Times New Roman" w:hAnsi="Times New Roman" w:cs="Times New Roman"/>
        </w:rPr>
        <w:t>Er wordt geen alcohol geschonken voor 12:00 en na 00:00;</w:t>
      </w:r>
    </w:p>
    <w:p w:rsidR="00451AED" w:rsidRDefault="00451AED" w:rsidP="00451AED">
      <w:pPr>
        <w:pStyle w:val="Lijstalinea"/>
        <w:numPr>
          <w:ilvl w:val="0"/>
          <w:numId w:val="4"/>
        </w:numPr>
        <w:spacing w:line="360" w:lineRule="auto"/>
        <w:rPr>
          <w:rFonts w:ascii="Times New Roman" w:hAnsi="Times New Roman" w:cs="Times New Roman"/>
        </w:rPr>
      </w:pPr>
      <w:r>
        <w:rPr>
          <w:rFonts w:ascii="Times New Roman" w:hAnsi="Times New Roman" w:cs="Times New Roman"/>
        </w:rPr>
        <w:t>Paracommerciële instellingen mogen alcohol schenken;</w:t>
      </w:r>
    </w:p>
    <w:p w:rsidR="00451AED" w:rsidRDefault="00451AED" w:rsidP="00451AED">
      <w:pPr>
        <w:pStyle w:val="Lijstalinea"/>
        <w:numPr>
          <w:ilvl w:val="0"/>
          <w:numId w:val="4"/>
        </w:numPr>
        <w:spacing w:line="360" w:lineRule="auto"/>
        <w:rPr>
          <w:rFonts w:ascii="Times New Roman" w:hAnsi="Times New Roman" w:cs="Times New Roman"/>
        </w:rPr>
      </w:pPr>
      <w:r>
        <w:rPr>
          <w:rFonts w:ascii="Times New Roman" w:hAnsi="Times New Roman" w:cs="Times New Roman"/>
        </w:rPr>
        <w:lastRenderedPageBreak/>
        <w:t>Paracommerciële instellingen mogen bij bepaalde gelegenheden alcohol schenken, mist de burgemeester 30 dagen vooraf op de hoogte is gesteld;</w:t>
      </w:r>
    </w:p>
    <w:p w:rsidR="005464E2" w:rsidRPr="005464E2" w:rsidRDefault="00451AED" w:rsidP="005464E2">
      <w:pPr>
        <w:pStyle w:val="Lijstalinea"/>
        <w:numPr>
          <w:ilvl w:val="0"/>
          <w:numId w:val="4"/>
        </w:numPr>
        <w:spacing w:line="360" w:lineRule="auto"/>
        <w:rPr>
          <w:rFonts w:ascii="Times New Roman" w:hAnsi="Times New Roman" w:cs="Times New Roman"/>
        </w:rPr>
      </w:pPr>
      <w:r>
        <w:rPr>
          <w:rFonts w:ascii="Times New Roman" w:hAnsi="Times New Roman" w:cs="Times New Roman"/>
        </w:rPr>
        <w:t xml:space="preserve">Paracommerciële instellingen mogen in het kader van oneerlijke mededinging geen alcohol schenken tijdens feesten van persoonlijke aard, maar de burgemeester kan acht keer per jaar een tijdelijke ontheffing verlenen aan paracommerciële instellingen; </w:t>
      </w:r>
    </w:p>
    <w:p w:rsidR="005464E2" w:rsidRDefault="005464E2" w:rsidP="005464E2">
      <w:pPr>
        <w:pStyle w:val="Kop3"/>
        <w:rPr>
          <w:rFonts w:cs="Times New Roman"/>
        </w:rPr>
      </w:pPr>
      <w:bookmarkStart w:id="38" w:name="_Toc454271475"/>
      <w:r>
        <w:rPr>
          <w:rFonts w:cs="Times New Roman"/>
        </w:rPr>
        <w:t>2.</w:t>
      </w:r>
      <w:r w:rsidR="00F20427">
        <w:rPr>
          <w:rFonts w:cs="Times New Roman"/>
        </w:rPr>
        <w:t>5</w:t>
      </w:r>
      <w:r>
        <w:rPr>
          <w:rFonts w:cs="Times New Roman"/>
        </w:rPr>
        <w:t>.3 Deurbeleid gemeente Landsmeer</w:t>
      </w:r>
      <w:bookmarkEnd w:id="38"/>
    </w:p>
    <w:p w:rsidR="005464E2" w:rsidRDefault="005464E2" w:rsidP="005464E2">
      <w:pPr>
        <w:spacing w:line="360" w:lineRule="auto"/>
        <w:rPr>
          <w:rFonts w:ascii="Times New Roman" w:hAnsi="Times New Roman" w:cs="Times New Roman"/>
        </w:rPr>
      </w:pPr>
    </w:p>
    <w:p w:rsidR="005464E2" w:rsidRDefault="005464E2" w:rsidP="005464E2">
      <w:pPr>
        <w:spacing w:line="360" w:lineRule="auto"/>
        <w:rPr>
          <w:rFonts w:ascii="Times New Roman" w:hAnsi="Times New Roman" w:cs="Times New Roman"/>
        </w:rPr>
      </w:pPr>
      <w:r>
        <w:rPr>
          <w:rFonts w:ascii="Times New Roman" w:hAnsi="Times New Roman" w:cs="Times New Roman"/>
        </w:rPr>
        <w:t xml:space="preserve">Gemeente Landsmeer heeft in het kader van de inperking van het deurbeleid  in de </w:t>
      </w:r>
      <w:r>
        <w:rPr>
          <w:rFonts w:ascii="Times New Roman" w:hAnsi="Times New Roman" w:cs="Times New Roman"/>
          <w:i/>
        </w:rPr>
        <w:t>Drank- en Horecaverordening gemeente Landsmeer 2014</w:t>
      </w:r>
      <w:r>
        <w:rPr>
          <w:rFonts w:ascii="Times New Roman" w:hAnsi="Times New Roman" w:cs="Times New Roman"/>
        </w:rPr>
        <w:t xml:space="preserve"> opgenomen dat jongeren onder de leeftijd van achttien jaar niet toegelaten mogen worden in horecagelegenheden tussen 23:00 uur en 08:00 uur. Dit is een bevoegdheid die gemeenten hebben op grond van artikel 25b DHW. </w:t>
      </w:r>
    </w:p>
    <w:p w:rsidR="005464E2" w:rsidRDefault="00F20427" w:rsidP="005464E2">
      <w:pPr>
        <w:pStyle w:val="Kop3"/>
        <w:rPr>
          <w:rFonts w:cs="Times New Roman"/>
        </w:rPr>
      </w:pPr>
      <w:bookmarkStart w:id="39" w:name="_Toc454271476"/>
      <w:r>
        <w:rPr>
          <w:rFonts w:cs="Times New Roman"/>
        </w:rPr>
        <w:t>2.5</w:t>
      </w:r>
      <w:r w:rsidR="005464E2">
        <w:rPr>
          <w:rFonts w:cs="Times New Roman"/>
        </w:rPr>
        <w:t>.4 Happy Hours</w:t>
      </w:r>
      <w:bookmarkEnd w:id="39"/>
    </w:p>
    <w:p w:rsidR="005464E2" w:rsidRDefault="005464E2" w:rsidP="005464E2">
      <w:pPr>
        <w:spacing w:line="360" w:lineRule="auto"/>
        <w:rPr>
          <w:rFonts w:ascii="Times New Roman" w:hAnsi="Times New Roman" w:cs="Times New Roman"/>
        </w:rPr>
      </w:pPr>
    </w:p>
    <w:p w:rsidR="00087959" w:rsidRDefault="00087959" w:rsidP="005464E2">
      <w:pPr>
        <w:spacing w:line="360" w:lineRule="auto"/>
        <w:rPr>
          <w:rFonts w:ascii="Times New Roman" w:hAnsi="Times New Roman" w:cs="Times New Roman"/>
        </w:rPr>
      </w:pPr>
      <w:r>
        <w:rPr>
          <w:rFonts w:ascii="Times New Roman" w:hAnsi="Times New Roman" w:cs="Times New Roman"/>
        </w:rPr>
        <w:t xml:space="preserve">De gemeenteraad heeft op 17 december 2013 een amendement uitgebracht tegen </w:t>
      </w:r>
      <w:r w:rsidR="002A44E1">
        <w:rPr>
          <w:rFonts w:ascii="Times New Roman" w:hAnsi="Times New Roman" w:cs="Times New Roman"/>
        </w:rPr>
        <w:t>de beperking van happy hours. In dit amendement gaf de gemeenteraad aan</w:t>
      </w:r>
      <w:r>
        <w:rPr>
          <w:rFonts w:ascii="Times New Roman" w:hAnsi="Times New Roman" w:cs="Times New Roman"/>
        </w:rPr>
        <w:t xml:space="preserve"> dat er geen happy hours worden gehouden in de gemeente Landsmeer. Zij zijn van mening dat dit alleen maar leidt tot onnodige regelgeving. Naar aanleiding van dit onderzoek en in samenspraak met burgemeester A. Nienhuis</w:t>
      </w:r>
      <w:r w:rsidR="002A44E1">
        <w:rPr>
          <w:rFonts w:ascii="Times New Roman" w:hAnsi="Times New Roman" w:cs="Times New Roman"/>
        </w:rPr>
        <w:t xml:space="preserve"> tijdens de raadsvergadering van betreffende dit stuk</w:t>
      </w:r>
      <w:r>
        <w:rPr>
          <w:rFonts w:ascii="Times New Roman" w:hAnsi="Times New Roman" w:cs="Times New Roman"/>
        </w:rPr>
        <w:t xml:space="preserve"> is besloten om dit toch op te nemen in het preventie- en handhavingsplan van de gemeente Landsmeer. De reden hiervoor is simpelweg dat deze situatie zich nu nog niet voordoet sluit niet uit dat dit niet mogelijk is in de toekomst. Door dit toch in het preventie- en handhavingsplan van gemeente Landsmeer op te nemen heeft de gemeente Landsmeer de mogelijkheid om dit, wanneer nodig, toch aan te pakken. </w:t>
      </w:r>
    </w:p>
    <w:p w:rsidR="00087959" w:rsidRDefault="00087959" w:rsidP="00087959">
      <w:pPr>
        <w:pStyle w:val="Kop3"/>
        <w:rPr>
          <w:rFonts w:eastAsiaTheme="minorHAnsi" w:cs="Times New Roman"/>
          <w:color w:val="auto"/>
          <w:sz w:val="22"/>
          <w:szCs w:val="22"/>
        </w:rPr>
      </w:pPr>
    </w:p>
    <w:p w:rsidR="0015117F" w:rsidRPr="0015117F" w:rsidRDefault="0015117F" w:rsidP="0015117F"/>
    <w:p w:rsidR="00087959" w:rsidRDefault="00F20427" w:rsidP="00087959">
      <w:pPr>
        <w:pStyle w:val="Kop3"/>
        <w:rPr>
          <w:rFonts w:cs="Times New Roman"/>
        </w:rPr>
      </w:pPr>
      <w:bookmarkStart w:id="40" w:name="_Toc454271477"/>
      <w:r>
        <w:rPr>
          <w:rFonts w:cs="Times New Roman"/>
        </w:rPr>
        <w:t>2.5</w:t>
      </w:r>
      <w:r w:rsidR="00087959">
        <w:rPr>
          <w:rFonts w:cs="Times New Roman"/>
        </w:rPr>
        <w:t>.5 Evenementen gemeente Landsmeer</w:t>
      </w:r>
      <w:bookmarkEnd w:id="40"/>
    </w:p>
    <w:p w:rsidR="00087959" w:rsidRDefault="00087959" w:rsidP="00087959">
      <w:pPr>
        <w:spacing w:line="360" w:lineRule="auto"/>
        <w:rPr>
          <w:rFonts w:ascii="Times New Roman" w:hAnsi="Times New Roman" w:cs="Times New Roman"/>
        </w:rPr>
      </w:pPr>
    </w:p>
    <w:p w:rsidR="00087959" w:rsidRDefault="00087959" w:rsidP="00087959">
      <w:pPr>
        <w:spacing w:line="360" w:lineRule="auto"/>
        <w:rPr>
          <w:rFonts w:ascii="Times New Roman" w:hAnsi="Times New Roman" w:cs="Times New Roman"/>
        </w:rPr>
      </w:pPr>
      <w:r>
        <w:rPr>
          <w:rFonts w:ascii="Times New Roman" w:hAnsi="Times New Roman" w:cs="Times New Roman"/>
        </w:rPr>
        <w:t>In de gemeente Landsmeer worden evenementen georganiseerd. De gemeente heeft met de Omgevingsdienst IJmond afgesproken dat deze evenementen met een hoog   (overtredings-) risico op naleving van de evenementenvergunning worden gecontroleerd</w:t>
      </w:r>
      <w:r w:rsidR="001E4256">
        <w:rPr>
          <w:rFonts w:ascii="Times New Roman" w:hAnsi="Times New Roman" w:cs="Times New Roman"/>
        </w:rPr>
        <w:t xml:space="preserve">. Evenementen mogen alleen alcohol schenken wanneer hier een ontheffing voor is verleend op grond van artikel 35 Drank- en Horecawet. Op grond van dit artikel wordt aan de burgemeester de bevoegdheid verleent om te bepalen of er buiten de horecagelegenheid alcohol geschonken mag worden. </w:t>
      </w:r>
    </w:p>
    <w:p w:rsidR="00AA43B4" w:rsidRDefault="00AA43B4" w:rsidP="00AA43B4">
      <w:pPr>
        <w:spacing w:line="360" w:lineRule="auto"/>
        <w:rPr>
          <w:rFonts w:ascii="Times New Roman" w:hAnsi="Times New Roman" w:cs="Times New Roman"/>
        </w:rPr>
      </w:pPr>
      <w:r>
        <w:rPr>
          <w:rFonts w:ascii="Times New Roman" w:hAnsi="Times New Roman" w:cs="Times New Roman"/>
        </w:rPr>
        <w:t xml:space="preserve">Op grond van artikel 35 lid 2 Drank- en Horecawet hebben gemeenten de mogelijkheid om een ‘alcoholmodule’ in de aanvraag van de ontheffing mee te nemen. Deze ‘alcoholmodule’ geeft de </w:t>
      </w:r>
      <w:r>
        <w:rPr>
          <w:rFonts w:ascii="Times New Roman" w:hAnsi="Times New Roman" w:cs="Times New Roman"/>
        </w:rPr>
        <w:lastRenderedPageBreak/>
        <w:t xml:space="preserve">gemeente de mogelijkheid om op voorhand de aanvrager verplicht te stellen te omschrijven hoe zij de leeftijdsgrens en openbaar dronkenschap controleren. Door middel van evaluatie van de ‘alcoholmodule’ kan de gemeente vaststellen of het gewerkt heeft. Aan de hand van deze resultaten kan de gemeente in de toekomst kijken of deze aangepast moet worden of de ontheffing geweigerd moet worden. </w:t>
      </w:r>
      <w:r>
        <w:rPr>
          <w:rStyle w:val="Voetnootmarkering"/>
          <w:rFonts w:ascii="Times New Roman" w:hAnsi="Times New Roman" w:cs="Times New Roman"/>
        </w:rPr>
        <w:footnoteReference w:id="54"/>
      </w:r>
    </w:p>
    <w:p w:rsidR="001E4256" w:rsidRDefault="001E4256" w:rsidP="00087959">
      <w:pPr>
        <w:spacing w:line="360" w:lineRule="auto"/>
        <w:rPr>
          <w:rFonts w:ascii="Times New Roman" w:hAnsi="Times New Roman" w:cs="Times New Roman"/>
        </w:rPr>
      </w:pPr>
      <w:r>
        <w:rPr>
          <w:rFonts w:ascii="Times New Roman" w:hAnsi="Times New Roman" w:cs="Times New Roman"/>
        </w:rPr>
        <w:t xml:space="preserve">Omgevingsdienst IJmond controleert op meerdere punten, maar wanneer er geen vergunning is verleend voor ontheffing schenken van alcohol controleren zij </w:t>
      </w:r>
      <w:r w:rsidR="00AA43B4">
        <w:rPr>
          <w:rFonts w:ascii="Times New Roman" w:hAnsi="Times New Roman" w:cs="Times New Roman"/>
        </w:rPr>
        <w:t xml:space="preserve">met name </w:t>
      </w:r>
      <w:r>
        <w:rPr>
          <w:rFonts w:ascii="Times New Roman" w:hAnsi="Times New Roman" w:cs="Times New Roman"/>
        </w:rPr>
        <w:t xml:space="preserve">of er alcohol wordt geschonken. De volgende evenementen vinden jaarlijks plaats in de gemeente Landsmeer: Welcome To The Future, Koningsdag, Luilakfeest, Sport- en feestweek en de Kerstmarkt. </w:t>
      </w:r>
    </w:p>
    <w:p w:rsidR="00242041" w:rsidRDefault="00F20427" w:rsidP="00242041">
      <w:pPr>
        <w:pStyle w:val="Kop3"/>
        <w:rPr>
          <w:rFonts w:cs="Times New Roman"/>
        </w:rPr>
      </w:pPr>
      <w:bookmarkStart w:id="41" w:name="_Toc454271478"/>
      <w:r>
        <w:rPr>
          <w:rFonts w:cs="Times New Roman"/>
        </w:rPr>
        <w:t>2.5</w:t>
      </w:r>
      <w:r w:rsidR="00242041">
        <w:rPr>
          <w:rFonts w:cs="Times New Roman"/>
        </w:rPr>
        <w:t>.6 Deelconclusie</w:t>
      </w:r>
      <w:bookmarkEnd w:id="41"/>
      <w:r w:rsidR="00242041">
        <w:rPr>
          <w:rFonts w:cs="Times New Roman"/>
        </w:rPr>
        <w:t xml:space="preserve"> </w:t>
      </w:r>
    </w:p>
    <w:p w:rsidR="00242041" w:rsidRDefault="00242041" w:rsidP="00242041">
      <w:pPr>
        <w:spacing w:line="360" w:lineRule="auto"/>
        <w:rPr>
          <w:rFonts w:ascii="Times New Roman" w:hAnsi="Times New Roman" w:cs="Times New Roman"/>
        </w:rPr>
      </w:pPr>
    </w:p>
    <w:p w:rsidR="00242041" w:rsidRDefault="00242041" w:rsidP="00242041">
      <w:pPr>
        <w:spacing w:line="360" w:lineRule="auto"/>
        <w:rPr>
          <w:rFonts w:ascii="Times New Roman" w:hAnsi="Times New Roman" w:cs="Times New Roman"/>
        </w:rPr>
      </w:pPr>
      <w:r>
        <w:rPr>
          <w:rFonts w:ascii="Times New Roman" w:hAnsi="Times New Roman" w:cs="Times New Roman"/>
        </w:rPr>
        <w:t>Gemeente Landsmeer heeft een aantal bevoegdheden die zij nieuw hebben verkregen vanuit de Drank- en Horecawet</w:t>
      </w:r>
      <w:r w:rsidR="0026182C">
        <w:rPr>
          <w:rFonts w:ascii="Times New Roman" w:hAnsi="Times New Roman" w:cs="Times New Roman"/>
        </w:rPr>
        <w:t xml:space="preserve"> verwerkt in lokale regelgeving. Gemeente Landsmeer heeft in de </w:t>
      </w:r>
      <w:r w:rsidR="0026182C">
        <w:rPr>
          <w:rFonts w:ascii="Times New Roman" w:hAnsi="Times New Roman" w:cs="Times New Roman"/>
          <w:i/>
        </w:rPr>
        <w:t>Drank- en Horecaverordening gemeente Landsmeer 2014</w:t>
      </w:r>
      <w:r w:rsidR="0026182C">
        <w:rPr>
          <w:rFonts w:ascii="Times New Roman" w:hAnsi="Times New Roman" w:cs="Times New Roman"/>
        </w:rPr>
        <w:t xml:space="preserve"> geen regelgeving opgenomen aangaande de happy hours. Naar aanleiding van dit onderzoek en in samenspraak met de burgemeester A. Nienhuis is wel gekozen voor een plek in het hoofdstuk voor dit onderwerp. Dit hoofdstuk wordt verwerkt in hoofdstuk 6 van het </w:t>
      </w:r>
      <w:r w:rsidR="0026182C">
        <w:rPr>
          <w:rFonts w:ascii="Times New Roman" w:hAnsi="Times New Roman" w:cs="Times New Roman"/>
          <w:i/>
        </w:rPr>
        <w:t>Preventie- en Handhavingsplan Drank- en Horecawet gemeente Landsmeer 2015</w:t>
      </w:r>
      <w:r w:rsidR="0026182C">
        <w:rPr>
          <w:rFonts w:ascii="Times New Roman" w:hAnsi="Times New Roman" w:cs="Times New Roman"/>
        </w:rPr>
        <w:t xml:space="preserve">. In dit plan worden de letterlijke uitschrijvingen van de verordening niet omschreven. Dit om te voorkomen dat het plan onnodig groot en lastig te lezen wordt. Er wordt wel duidelijker aangegeven bij welke activiteiten er langer door geschonken mag worden. </w:t>
      </w:r>
    </w:p>
    <w:p w:rsidR="00CA0A99" w:rsidRDefault="00CA0A99" w:rsidP="00242041">
      <w:pPr>
        <w:spacing w:line="360" w:lineRule="auto"/>
        <w:rPr>
          <w:rFonts w:ascii="Times New Roman" w:hAnsi="Times New Roman" w:cs="Times New Roman"/>
        </w:rPr>
      </w:pPr>
    </w:p>
    <w:p w:rsidR="00CA0A99" w:rsidRDefault="00CA0A99" w:rsidP="00242041">
      <w:pPr>
        <w:spacing w:line="360" w:lineRule="auto"/>
        <w:rPr>
          <w:rFonts w:ascii="Times New Roman" w:hAnsi="Times New Roman" w:cs="Times New Roman"/>
        </w:rPr>
      </w:pPr>
    </w:p>
    <w:p w:rsidR="00CA0A99" w:rsidRDefault="00CA0A99" w:rsidP="00242041">
      <w:pPr>
        <w:spacing w:line="360" w:lineRule="auto"/>
        <w:rPr>
          <w:rFonts w:ascii="Times New Roman" w:hAnsi="Times New Roman" w:cs="Times New Roman"/>
        </w:rPr>
      </w:pPr>
    </w:p>
    <w:p w:rsidR="00CA0A99" w:rsidRPr="0026182C" w:rsidRDefault="00CA0A99" w:rsidP="00242041">
      <w:pPr>
        <w:spacing w:line="360" w:lineRule="auto"/>
        <w:rPr>
          <w:rFonts w:ascii="Times New Roman" w:hAnsi="Times New Roman" w:cs="Times New Roman"/>
        </w:rPr>
      </w:pPr>
    </w:p>
    <w:p w:rsidR="00087959" w:rsidRDefault="00087959" w:rsidP="00087959"/>
    <w:p w:rsidR="00DE077E" w:rsidRDefault="00DE077E" w:rsidP="00087959"/>
    <w:p w:rsidR="00DE077E" w:rsidRDefault="00DE077E" w:rsidP="00087959"/>
    <w:p w:rsidR="00DE077E" w:rsidRDefault="00DE077E" w:rsidP="00087959"/>
    <w:p w:rsidR="00DE077E" w:rsidRDefault="00DE077E" w:rsidP="00087959"/>
    <w:p w:rsidR="0026182C" w:rsidRDefault="0026182C" w:rsidP="00087959"/>
    <w:p w:rsidR="0026182C" w:rsidRDefault="00306BAF" w:rsidP="00AA6278">
      <w:pPr>
        <w:pStyle w:val="Kop1"/>
        <w:rPr>
          <w:rFonts w:cs="Times New Roman"/>
        </w:rPr>
      </w:pPr>
      <w:bookmarkStart w:id="42" w:name="_Toc454271479"/>
      <w:r>
        <w:rPr>
          <w:rFonts w:cs="Times New Roman"/>
        </w:rPr>
        <w:t>Praktijkonderzoek</w:t>
      </w:r>
      <w:bookmarkEnd w:id="42"/>
    </w:p>
    <w:p w:rsidR="00306BAF" w:rsidRDefault="00306BAF" w:rsidP="00306BAF">
      <w:pPr>
        <w:spacing w:line="360" w:lineRule="auto"/>
        <w:rPr>
          <w:rFonts w:ascii="Times New Roman" w:hAnsi="Times New Roman" w:cs="Times New Roman"/>
        </w:rPr>
      </w:pPr>
    </w:p>
    <w:p w:rsidR="00306BAF" w:rsidRDefault="007C4691" w:rsidP="007C4691">
      <w:pPr>
        <w:pStyle w:val="Kop2"/>
        <w:rPr>
          <w:rFonts w:cs="Times New Roman"/>
        </w:rPr>
      </w:pPr>
      <w:bookmarkStart w:id="43" w:name="_Toc454271480"/>
      <w:r>
        <w:rPr>
          <w:rFonts w:cs="Times New Roman"/>
        </w:rPr>
        <w:t>3.1 Pilot 2014 gemeente Landsmeer</w:t>
      </w:r>
      <w:bookmarkEnd w:id="43"/>
    </w:p>
    <w:p w:rsidR="007C4691" w:rsidRDefault="007C4691" w:rsidP="007C4691">
      <w:pPr>
        <w:spacing w:line="360" w:lineRule="auto"/>
      </w:pPr>
    </w:p>
    <w:p w:rsidR="007C4691" w:rsidRDefault="00670243" w:rsidP="007C4691">
      <w:pPr>
        <w:spacing w:line="360" w:lineRule="auto"/>
        <w:rPr>
          <w:rFonts w:ascii="Times New Roman" w:hAnsi="Times New Roman" w:cs="Times New Roman"/>
        </w:rPr>
      </w:pPr>
      <w:r>
        <w:rPr>
          <w:rFonts w:ascii="Times New Roman" w:hAnsi="Times New Roman" w:cs="Times New Roman"/>
        </w:rPr>
        <w:lastRenderedPageBreak/>
        <w:t xml:space="preserve">In dit hoofdstuk wordt uitgewerkt hoe de Pilot 2014 </w:t>
      </w:r>
      <w:r w:rsidR="00AA43B4">
        <w:rPr>
          <w:rFonts w:ascii="Times New Roman" w:hAnsi="Times New Roman" w:cs="Times New Roman"/>
        </w:rPr>
        <w:t xml:space="preserve">Drank- en Horecawet </w:t>
      </w:r>
      <w:r>
        <w:rPr>
          <w:rFonts w:ascii="Times New Roman" w:hAnsi="Times New Roman" w:cs="Times New Roman"/>
        </w:rPr>
        <w:t xml:space="preserve">van de gemeente Landsmeer is verlopen. De Omgevingsdienst IJmond heeft een proefperiode gecontroleerd in de gemeente Landsmeer. </w:t>
      </w:r>
      <w:r w:rsidR="00AA43B4">
        <w:rPr>
          <w:rFonts w:ascii="Times New Roman" w:hAnsi="Times New Roman" w:cs="Times New Roman"/>
        </w:rPr>
        <w:t xml:space="preserve">Aan de hand van de uitkomsten uit de Pilot 2015 Drank- en Horeca </w:t>
      </w:r>
      <w:r>
        <w:rPr>
          <w:rFonts w:ascii="Times New Roman" w:hAnsi="Times New Roman" w:cs="Times New Roman"/>
        </w:rPr>
        <w:t>stelt de gemeente Landsmeer en Omgevingsdienst IJmond nieuwe plannen op om de controle efficiënter te laten verlopen en aan te kaarten welke problemen zich voordoen in de gemeente Landsmeer. Deze</w:t>
      </w:r>
      <w:r w:rsidR="00AA43B4">
        <w:rPr>
          <w:rFonts w:ascii="Times New Roman" w:hAnsi="Times New Roman" w:cs="Times New Roman"/>
        </w:rPr>
        <w:t xml:space="preserve"> Pilot was een belangrijke peiler voor de gemeente Landsmeer om te zien hoe de gemeente ervoor stond na de invoering van de nieuwe Drank- en Horecawet</w:t>
      </w:r>
      <w:r>
        <w:rPr>
          <w:rFonts w:ascii="Times New Roman" w:hAnsi="Times New Roman" w:cs="Times New Roman"/>
        </w:rPr>
        <w:t xml:space="preserve">. Aan de hand van dit hoofdstuk wordt antwoord gegeven op deelvraag 6. Uitkomsten van deze deelvraag zullen worden verwerkt in het </w:t>
      </w:r>
      <w:r>
        <w:rPr>
          <w:rFonts w:ascii="Times New Roman" w:hAnsi="Times New Roman" w:cs="Times New Roman"/>
          <w:i/>
        </w:rPr>
        <w:t>Preventie- en Handhavingsplan Drank- en Horecawet gemeente Landsmeer 2015</w:t>
      </w:r>
      <w:r>
        <w:rPr>
          <w:rFonts w:ascii="Times New Roman" w:hAnsi="Times New Roman" w:cs="Times New Roman"/>
        </w:rPr>
        <w:t xml:space="preserve">. </w:t>
      </w:r>
    </w:p>
    <w:p w:rsidR="00670243" w:rsidRDefault="00EF5CCD" w:rsidP="00EF5CCD">
      <w:pPr>
        <w:pStyle w:val="Kop3"/>
        <w:rPr>
          <w:rFonts w:cs="Times New Roman"/>
        </w:rPr>
      </w:pPr>
      <w:bookmarkStart w:id="44" w:name="_Toc454271481"/>
      <w:r w:rsidRPr="00EF5CCD">
        <w:rPr>
          <w:rFonts w:cs="Times New Roman"/>
        </w:rPr>
        <w:t>3.</w:t>
      </w:r>
      <w:r>
        <w:rPr>
          <w:rFonts w:cs="Times New Roman"/>
        </w:rPr>
        <w:t>1.1 Basiscontrole</w:t>
      </w:r>
      <w:bookmarkEnd w:id="44"/>
      <w:r>
        <w:rPr>
          <w:rFonts w:cs="Times New Roman"/>
        </w:rPr>
        <w:t xml:space="preserve"> </w:t>
      </w:r>
    </w:p>
    <w:p w:rsidR="00EF5CCD" w:rsidRDefault="00EF5CCD" w:rsidP="00EF5CCD">
      <w:pPr>
        <w:spacing w:line="360" w:lineRule="auto"/>
        <w:rPr>
          <w:rFonts w:ascii="Times New Roman" w:hAnsi="Times New Roman" w:cs="Times New Roman"/>
        </w:rPr>
      </w:pPr>
    </w:p>
    <w:p w:rsidR="00EF5CCD" w:rsidRDefault="00084D61" w:rsidP="00EF5CCD">
      <w:pPr>
        <w:spacing w:line="360" w:lineRule="auto"/>
        <w:rPr>
          <w:rFonts w:ascii="Times New Roman" w:hAnsi="Times New Roman" w:cs="Times New Roman"/>
        </w:rPr>
      </w:pPr>
      <w:r>
        <w:rPr>
          <w:rFonts w:ascii="Times New Roman" w:hAnsi="Times New Roman" w:cs="Times New Roman"/>
        </w:rPr>
        <w:t>De omgevingsdienst IJmond heeft in totaal 43 horecagelegenheden gecontroleerd in Landsmeer. De horecagelegenheden zijn gecontroleerd in augustus 2014. Die dag is er een basiscontrole en een leeftijdsgrenscontrole uitgevoerd. Er is tijdens de controle geconstateerd dat 42% van de horecagelegenheden niet voldeden aan eisen van de vergunning. De volgende overtredingen zijn geconstateerd:</w:t>
      </w:r>
    </w:p>
    <w:p w:rsidR="00084D61" w:rsidRDefault="00084D61" w:rsidP="00084D61">
      <w:pPr>
        <w:pStyle w:val="Lijstalinea"/>
        <w:numPr>
          <w:ilvl w:val="0"/>
          <w:numId w:val="5"/>
        </w:numPr>
        <w:spacing w:line="360" w:lineRule="auto"/>
        <w:rPr>
          <w:rFonts w:ascii="Times New Roman" w:hAnsi="Times New Roman" w:cs="Times New Roman"/>
        </w:rPr>
      </w:pPr>
      <w:r>
        <w:rPr>
          <w:rFonts w:ascii="Times New Roman" w:hAnsi="Times New Roman" w:cs="Times New Roman"/>
        </w:rPr>
        <w:t>Afwezigheid van mechanische ventilatie;</w:t>
      </w:r>
    </w:p>
    <w:p w:rsidR="00084D61" w:rsidRDefault="00084D61" w:rsidP="00084D61">
      <w:pPr>
        <w:pStyle w:val="Lijstalinea"/>
        <w:numPr>
          <w:ilvl w:val="0"/>
          <w:numId w:val="5"/>
        </w:numPr>
        <w:spacing w:line="360" w:lineRule="auto"/>
        <w:rPr>
          <w:rFonts w:ascii="Times New Roman" w:hAnsi="Times New Roman" w:cs="Times New Roman"/>
        </w:rPr>
      </w:pPr>
      <w:r>
        <w:rPr>
          <w:rFonts w:ascii="Times New Roman" w:hAnsi="Times New Roman" w:cs="Times New Roman"/>
        </w:rPr>
        <w:t>Afwezigheid van de vergunning;</w:t>
      </w:r>
    </w:p>
    <w:p w:rsidR="00084D61" w:rsidRDefault="00084D61" w:rsidP="00084D61">
      <w:pPr>
        <w:pStyle w:val="Lijstalinea"/>
        <w:numPr>
          <w:ilvl w:val="0"/>
          <w:numId w:val="5"/>
        </w:numPr>
        <w:spacing w:line="360" w:lineRule="auto"/>
        <w:rPr>
          <w:rFonts w:ascii="Times New Roman" w:hAnsi="Times New Roman" w:cs="Times New Roman"/>
        </w:rPr>
      </w:pPr>
      <w:r>
        <w:rPr>
          <w:rFonts w:ascii="Times New Roman" w:hAnsi="Times New Roman" w:cs="Times New Roman"/>
        </w:rPr>
        <w:t>Niet afsluitbare toiletvergunningen;</w:t>
      </w:r>
    </w:p>
    <w:p w:rsidR="00084D61" w:rsidRDefault="00084D61" w:rsidP="00084D61">
      <w:pPr>
        <w:pStyle w:val="Lijstalinea"/>
        <w:numPr>
          <w:ilvl w:val="0"/>
          <w:numId w:val="5"/>
        </w:numPr>
        <w:spacing w:line="360" w:lineRule="auto"/>
        <w:rPr>
          <w:rFonts w:ascii="Times New Roman" w:hAnsi="Times New Roman" w:cs="Times New Roman"/>
        </w:rPr>
      </w:pPr>
      <w:r>
        <w:rPr>
          <w:rFonts w:ascii="Times New Roman" w:hAnsi="Times New Roman" w:cs="Times New Roman"/>
        </w:rPr>
        <w:t>Leeftijdsaanduiding;</w:t>
      </w:r>
    </w:p>
    <w:p w:rsidR="00084D61" w:rsidRDefault="00084D61" w:rsidP="00084D61">
      <w:pPr>
        <w:pStyle w:val="Lijstalinea"/>
        <w:numPr>
          <w:ilvl w:val="0"/>
          <w:numId w:val="5"/>
        </w:numPr>
        <w:spacing w:line="360" w:lineRule="auto"/>
        <w:rPr>
          <w:rFonts w:ascii="Times New Roman" w:hAnsi="Times New Roman" w:cs="Times New Roman"/>
        </w:rPr>
      </w:pPr>
      <w:r>
        <w:rPr>
          <w:rFonts w:ascii="Times New Roman" w:hAnsi="Times New Roman" w:cs="Times New Roman"/>
        </w:rPr>
        <w:t>Afwezigheid van het bestuursreglement;</w:t>
      </w:r>
    </w:p>
    <w:p w:rsidR="00084D61" w:rsidRDefault="00084D61" w:rsidP="00084D61">
      <w:pPr>
        <w:pStyle w:val="Lijstalinea"/>
        <w:numPr>
          <w:ilvl w:val="0"/>
          <w:numId w:val="5"/>
        </w:numPr>
        <w:spacing w:line="360" w:lineRule="auto"/>
        <w:rPr>
          <w:rFonts w:ascii="Times New Roman" w:hAnsi="Times New Roman" w:cs="Times New Roman"/>
        </w:rPr>
      </w:pPr>
      <w:r>
        <w:rPr>
          <w:rFonts w:ascii="Times New Roman" w:hAnsi="Times New Roman" w:cs="Times New Roman"/>
        </w:rPr>
        <w:t>Afwezigheid van de leidinggevende;</w:t>
      </w:r>
    </w:p>
    <w:p w:rsidR="00084D61" w:rsidRDefault="00084D61" w:rsidP="00084D61">
      <w:pPr>
        <w:pStyle w:val="Lijstalinea"/>
        <w:numPr>
          <w:ilvl w:val="0"/>
          <w:numId w:val="5"/>
        </w:numPr>
        <w:spacing w:line="360" w:lineRule="auto"/>
        <w:rPr>
          <w:rFonts w:ascii="Times New Roman" w:hAnsi="Times New Roman" w:cs="Times New Roman"/>
        </w:rPr>
      </w:pPr>
      <w:r>
        <w:rPr>
          <w:rFonts w:ascii="Times New Roman" w:hAnsi="Times New Roman" w:cs="Times New Roman"/>
        </w:rPr>
        <w:t>Afwezigheid van barvrijwilligers.</w:t>
      </w:r>
    </w:p>
    <w:p w:rsidR="00084D61" w:rsidRPr="00084D61" w:rsidRDefault="00084D61" w:rsidP="00084D61">
      <w:pPr>
        <w:spacing w:line="360" w:lineRule="auto"/>
        <w:rPr>
          <w:rFonts w:ascii="Times New Roman" w:hAnsi="Times New Roman" w:cs="Times New Roman"/>
        </w:rPr>
      </w:pPr>
      <w:r>
        <w:rPr>
          <w:rFonts w:ascii="Times New Roman" w:hAnsi="Times New Roman" w:cs="Times New Roman"/>
        </w:rPr>
        <w:t>Deze overtredingen worden niet omschreven als ernstig.</w:t>
      </w:r>
      <w:r w:rsidR="00AA43B4">
        <w:rPr>
          <w:rStyle w:val="Voetnootmarkering"/>
          <w:rFonts w:ascii="Times New Roman" w:hAnsi="Times New Roman" w:cs="Times New Roman"/>
        </w:rPr>
        <w:footnoteReference w:id="55"/>
      </w:r>
      <w:r>
        <w:rPr>
          <w:rFonts w:ascii="Times New Roman" w:hAnsi="Times New Roman" w:cs="Times New Roman"/>
        </w:rPr>
        <w:t xml:space="preserve"> Er zijn geen overtredingen geconstateerd op basis van drankverkoop  aan jongeren of doorschenken aan mensen in kennelijke staat van dronkenschap. Maar naar aanleiding van de ze overtredingen heeft de Omgevingsdienst IJmond wel een bestuursrechtelij</w:t>
      </w:r>
      <w:r w:rsidR="00EF69A1">
        <w:rPr>
          <w:rFonts w:ascii="Times New Roman" w:hAnsi="Times New Roman" w:cs="Times New Roman"/>
        </w:rPr>
        <w:t>k handhavingstrajecten opgestart. In hoofdstuk 5 werd omschreven dat de horecaondernemers eerst de mogelijkheid krijgen om deze overtredingen te herstellen. Deze overtredingen zijn dan ook na handhavingstrajecten hersteld.</w:t>
      </w:r>
      <w:r w:rsidR="00EF69A1">
        <w:rPr>
          <w:rStyle w:val="Voetnootmarkering"/>
          <w:rFonts w:ascii="Times New Roman" w:hAnsi="Times New Roman" w:cs="Times New Roman"/>
        </w:rPr>
        <w:footnoteReference w:id="56"/>
      </w:r>
    </w:p>
    <w:p w:rsidR="00084D61" w:rsidRDefault="00084D61" w:rsidP="00084D61">
      <w:pPr>
        <w:spacing w:line="360" w:lineRule="auto"/>
        <w:rPr>
          <w:rFonts w:ascii="Times New Roman" w:hAnsi="Times New Roman" w:cs="Times New Roman"/>
        </w:rPr>
      </w:pPr>
      <w:r>
        <w:rPr>
          <w:rFonts w:ascii="Times New Roman" w:hAnsi="Times New Roman" w:cs="Times New Roman"/>
        </w:rPr>
        <w:t>Naast deze overtredingen is er ook geconstateerd dat een aantal vergunningen niet meer voldeden</w:t>
      </w:r>
      <w:r w:rsidR="00EF69A1">
        <w:rPr>
          <w:rFonts w:ascii="Times New Roman" w:hAnsi="Times New Roman" w:cs="Times New Roman"/>
        </w:rPr>
        <w:t xml:space="preserve"> aan de eisen</w:t>
      </w:r>
      <w:r>
        <w:rPr>
          <w:rFonts w:ascii="Times New Roman" w:hAnsi="Times New Roman" w:cs="Times New Roman"/>
        </w:rPr>
        <w:t>. In hoofdstuk 5 werd al aa</w:t>
      </w:r>
      <w:r w:rsidR="00EF69A1">
        <w:rPr>
          <w:rFonts w:ascii="Times New Roman" w:hAnsi="Times New Roman" w:cs="Times New Roman"/>
        </w:rPr>
        <w:t>ngegeven dat de gemeenten moet zorgen</w:t>
      </w:r>
      <w:r>
        <w:rPr>
          <w:rFonts w:ascii="Times New Roman" w:hAnsi="Times New Roman" w:cs="Times New Roman"/>
        </w:rPr>
        <w:t xml:space="preserve"> dat de vergunningen van </w:t>
      </w:r>
      <w:r>
        <w:rPr>
          <w:rFonts w:ascii="Times New Roman" w:hAnsi="Times New Roman" w:cs="Times New Roman"/>
        </w:rPr>
        <w:lastRenderedPageBreak/>
        <w:t>de hor</w:t>
      </w:r>
      <w:r w:rsidR="00EF69A1">
        <w:rPr>
          <w:rFonts w:ascii="Times New Roman" w:hAnsi="Times New Roman" w:cs="Times New Roman"/>
        </w:rPr>
        <w:t>ecagelegenheden up-to-date waren</w:t>
      </w:r>
      <w:r>
        <w:rPr>
          <w:rFonts w:ascii="Times New Roman" w:hAnsi="Times New Roman" w:cs="Times New Roman"/>
        </w:rPr>
        <w:t>. De gemeente Landsmeer en horecaondernemers moeten zorgdragen voo</w:t>
      </w:r>
      <w:r w:rsidR="00EF69A1">
        <w:rPr>
          <w:rFonts w:ascii="Times New Roman" w:hAnsi="Times New Roman" w:cs="Times New Roman"/>
        </w:rPr>
        <w:t xml:space="preserve">r aanpassing van de desbetreffende vergunningen. </w:t>
      </w:r>
    </w:p>
    <w:p w:rsidR="00EF69A1" w:rsidRDefault="00EF69A1" w:rsidP="00EF69A1">
      <w:pPr>
        <w:pStyle w:val="Kop3"/>
        <w:rPr>
          <w:rFonts w:cs="Times New Roman"/>
        </w:rPr>
      </w:pPr>
      <w:bookmarkStart w:id="45" w:name="_Toc454271482"/>
      <w:r>
        <w:rPr>
          <w:rFonts w:cs="Times New Roman"/>
        </w:rPr>
        <w:t>3.1.2 Leeftijdsgrenscontrole</w:t>
      </w:r>
      <w:bookmarkEnd w:id="45"/>
      <w:r>
        <w:rPr>
          <w:rFonts w:cs="Times New Roman"/>
        </w:rPr>
        <w:t xml:space="preserve"> </w:t>
      </w:r>
    </w:p>
    <w:p w:rsidR="00EF69A1" w:rsidRDefault="00EF69A1" w:rsidP="00EF69A1">
      <w:pPr>
        <w:spacing w:line="360" w:lineRule="auto"/>
        <w:rPr>
          <w:rFonts w:ascii="Times New Roman" w:hAnsi="Times New Roman" w:cs="Times New Roman"/>
        </w:rPr>
      </w:pPr>
    </w:p>
    <w:p w:rsidR="00EF69A1" w:rsidRDefault="003E7678" w:rsidP="00EF69A1">
      <w:pPr>
        <w:spacing w:line="360" w:lineRule="auto"/>
        <w:rPr>
          <w:rFonts w:ascii="Times New Roman" w:hAnsi="Times New Roman" w:cs="Times New Roman"/>
        </w:rPr>
      </w:pPr>
      <w:r>
        <w:rPr>
          <w:rFonts w:ascii="Times New Roman" w:hAnsi="Times New Roman" w:cs="Times New Roman"/>
        </w:rPr>
        <w:t>De O</w:t>
      </w:r>
      <w:r w:rsidR="00EF69A1">
        <w:rPr>
          <w:rFonts w:ascii="Times New Roman" w:hAnsi="Times New Roman" w:cs="Times New Roman"/>
        </w:rPr>
        <w:t>mgevingsdienst IJmond heeft op 29 augustus 2014 leeftijdscontroles uitgevoerd in de gemeente Landsmeer. Deze controle werd uitgevoerd op grond van artikel 20 DHW en is in het kader van de naleving van de leeftijdsgrens van achttien jaar</w:t>
      </w:r>
      <w:r w:rsidR="00D72EED">
        <w:rPr>
          <w:rFonts w:ascii="Times New Roman" w:hAnsi="Times New Roman" w:cs="Times New Roman"/>
        </w:rPr>
        <w:t xml:space="preserve"> in horecaondernemingen</w:t>
      </w:r>
      <w:r w:rsidR="00EF69A1">
        <w:rPr>
          <w:rFonts w:ascii="Times New Roman" w:hAnsi="Times New Roman" w:cs="Times New Roman"/>
        </w:rPr>
        <w:t xml:space="preserve">. </w:t>
      </w:r>
      <w:r w:rsidR="00C271D0">
        <w:rPr>
          <w:rFonts w:ascii="Times New Roman" w:hAnsi="Times New Roman" w:cs="Times New Roman"/>
        </w:rPr>
        <w:t xml:space="preserve">De supermarkten in Landsmeer zijn gecontroleerd. Hier zijn geen overtredingen geconstateerd. Bij het afrekenen van alcoholische dranken werd gevraagd naar legitimatie. </w:t>
      </w:r>
      <w:r w:rsidR="00DA0776">
        <w:rPr>
          <w:rFonts w:ascii="Times New Roman" w:hAnsi="Times New Roman" w:cs="Times New Roman"/>
        </w:rPr>
        <w:t xml:space="preserve">Bij de controles bij de cafés in Landsmeer waren amper jongeren beneden de twintig jaar aanwezig. Jongeren werden wel geconstateerd langs de openbare weg. De controleurs hadden de indruk dat er onderling contact geweest tussen de horecaondernemers over de controle. </w:t>
      </w:r>
      <w:r w:rsidR="00DA0776">
        <w:rPr>
          <w:rStyle w:val="Voetnootmarkering"/>
          <w:rFonts w:ascii="Times New Roman" w:hAnsi="Times New Roman" w:cs="Times New Roman"/>
        </w:rPr>
        <w:footnoteReference w:id="57"/>
      </w:r>
    </w:p>
    <w:p w:rsidR="00DA0776" w:rsidRDefault="00DA0776" w:rsidP="00EF69A1">
      <w:pPr>
        <w:spacing w:line="360" w:lineRule="auto"/>
        <w:rPr>
          <w:rFonts w:ascii="Times New Roman" w:hAnsi="Times New Roman" w:cs="Times New Roman"/>
        </w:rPr>
      </w:pPr>
      <w:r>
        <w:rPr>
          <w:rFonts w:ascii="Times New Roman" w:hAnsi="Times New Roman" w:cs="Times New Roman"/>
        </w:rPr>
        <w:t xml:space="preserve">Bij verscheidene horecagelegenheden staan porties bij de deur. Deze portiers controleren op leeftijd. Bij deze horecagelegenheden zijn geen overtredingen geconstateerd op grond van artikel 20 DHW. </w:t>
      </w:r>
    </w:p>
    <w:p w:rsidR="00DA0776" w:rsidRDefault="00DA0776" w:rsidP="00DA0776">
      <w:pPr>
        <w:pStyle w:val="Kop3"/>
        <w:rPr>
          <w:rFonts w:cs="Times New Roman"/>
        </w:rPr>
      </w:pPr>
      <w:bookmarkStart w:id="46" w:name="_Toc454271483"/>
      <w:r>
        <w:rPr>
          <w:rFonts w:cs="Times New Roman"/>
        </w:rPr>
        <w:t>3.1.3 Controle evenementen</w:t>
      </w:r>
      <w:bookmarkEnd w:id="46"/>
    </w:p>
    <w:p w:rsidR="00DA0776" w:rsidRDefault="00DA0776" w:rsidP="00DA0776">
      <w:pPr>
        <w:spacing w:line="360" w:lineRule="auto"/>
        <w:rPr>
          <w:rFonts w:ascii="Times New Roman" w:hAnsi="Times New Roman" w:cs="Times New Roman"/>
        </w:rPr>
      </w:pPr>
    </w:p>
    <w:p w:rsidR="00DA0776" w:rsidRDefault="00DA0776" w:rsidP="00DA0776">
      <w:pPr>
        <w:spacing w:line="360" w:lineRule="auto"/>
        <w:rPr>
          <w:rFonts w:ascii="Times New Roman" w:hAnsi="Times New Roman" w:cs="Times New Roman"/>
        </w:rPr>
      </w:pPr>
      <w:r>
        <w:rPr>
          <w:rFonts w:ascii="Times New Roman" w:hAnsi="Times New Roman" w:cs="Times New Roman"/>
        </w:rPr>
        <w:t xml:space="preserve">Tijdens de Pilot 2014 gemeente Landsmeer zijn er twee evenementen gecontroleerd op naleving van de wet. Er zijn geen overtredingen geconstateerd betreffende het evenement zelf, maar er was wel een minderjarige die alcohol in bezit had. Deze minderjarige heeft op grond van artikel 45 DHW een proces-verbaal uitgeschreven gekregen. </w:t>
      </w:r>
      <w:r w:rsidR="00D51637">
        <w:rPr>
          <w:rStyle w:val="Voetnootmarkering"/>
          <w:rFonts w:ascii="Times New Roman" w:hAnsi="Times New Roman" w:cs="Times New Roman"/>
        </w:rPr>
        <w:footnoteReference w:id="58"/>
      </w:r>
    </w:p>
    <w:p w:rsidR="00DA0776" w:rsidRDefault="00DA0776" w:rsidP="00DA0776">
      <w:pPr>
        <w:pStyle w:val="Kop3"/>
        <w:rPr>
          <w:rFonts w:cs="Times New Roman"/>
        </w:rPr>
      </w:pPr>
      <w:bookmarkStart w:id="47" w:name="_Toc454271484"/>
      <w:r>
        <w:rPr>
          <w:rFonts w:cs="Times New Roman"/>
        </w:rPr>
        <w:t>3.1.4 Deelconclusie</w:t>
      </w:r>
      <w:bookmarkEnd w:id="47"/>
    </w:p>
    <w:p w:rsidR="00DA0776" w:rsidRDefault="00DA0776" w:rsidP="00DA0776">
      <w:pPr>
        <w:spacing w:line="360" w:lineRule="auto"/>
        <w:rPr>
          <w:rFonts w:ascii="Times New Roman" w:hAnsi="Times New Roman" w:cs="Times New Roman"/>
        </w:rPr>
      </w:pPr>
    </w:p>
    <w:p w:rsidR="000B062A" w:rsidRDefault="000B062A" w:rsidP="00DA0776">
      <w:pPr>
        <w:spacing w:line="360" w:lineRule="auto"/>
        <w:rPr>
          <w:rFonts w:ascii="Times New Roman" w:hAnsi="Times New Roman" w:cs="Times New Roman"/>
        </w:rPr>
      </w:pPr>
      <w:r>
        <w:rPr>
          <w:rFonts w:ascii="Times New Roman" w:hAnsi="Times New Roman" w:cs="Times New Roman"/>
        </w:rPr>
        <w:t xml:space="preserve">De geconstateerde overtredingen vielen allemaal binnen de basiscontrole van gemeente Landsmeer. Het was de eerste controle sinds de nieuwe wetgeving. Deze controle was een peiler voor de gemeente Landsmeer en Omgevingsdienst IJmond om te kijken hoe de horecaondernemingen ervoor stonden. De overtredingen zijn afgehandeld via de bestuursrechtelijke handhavingstrajecten en hier hebben de desbetreffende horecaondernemers gehoor aan gegeven. Er zijn verder geen overtredingen geconstateerd op grond van artikel 20 DHW. Maar omdat de controleurs de indruk kregen dat er onderling contact is geweest over de leeftijdsgrenscontrole is er naar aanleiding van dit onderzoek en in samenspraak met de gemeente Landsmeer afgesproken dat in de toekomst bij zo een geval de controle wordt afgebroken en wordt voortgezet op een ander moment. De leeftijdsgrenscontrole is, </w:t>
      </w:r>
      <w:r>
        <w:rPr>
          <w:rFonts w:ascii="Times New Roman" w:hAnsi="Times New Roman" w:cs="Times New Roman"/>
        </w:rPr>
        <w:lastRenderedPageBreak/>
        <w:t xml:space="preserve">zoals is besproken in hoofdstuk 5, een controle die wordt uitgevoerd in burgerkleding. Alleen op deze manier kan er goed gecontroleerd worden. </w:t>
      </w:r>
    </w:p>
    <w:p w:rsidR="0016385C" w:rsidRDefault="0016385C" w:rsidP="00DA0776">
      <w:pPr>
        <w:spacing w:line="360" w:lineRule="auto"/>
        <w:rPr>
          <w:rFonts w:ascii="Times New Roman" w:hAnsi="Times New Roman" w:cs="Times New Roman"/>
        </w:rPr>
      </w:pPr>
      <w:r>
        <w:rPr>
          <w:rFonts w:ascii="Times New Roman" w:hAnsi="Times New Roman" w:cs="Times New Roman"/>
        </w:rPr>
        <w:t xml:space="preserve">Deze resultaten zijn verwerkt in hoofdstuk 3.3, 4.2 en 5.1 van het </w:t>
      </w:r>
      <w:r>
        <w:rPr>
          <w:rFonts w:ascii="Times New Roman" w:hAnsi="Times New Roman" w:cs="Times New Roman"/>
          <w:i/>
        </w:rPr>
        <w:t>Preventie- en Handhavingsplan Drank- en Horecawet gemeente Landsmeer 2015</w:t>
      </w:r>
      <w:r>
        <w:rPr>
          <w:rFonts w:ascii="Times New Roman" w:hAnsi="Times New Roman" w:cs="Times New Roman"/>
        </w:rPr>
        <w:t xml:space="preserve">. </w:t>
      </w:r>
    </w:p>
    <w:p w:rsidR="00537609" w:rsidRPr="0016385C" w:rsidRDefault="00537609" w:rsidP="00DA0776">
      <w:pPr>
        <w:spacing w:line="360" w:lineRule="auto"/>
        <w:rPr>
          <w:rFonts w:ascii="Times New Roman" w:hAnsi="Times New Roman" w:cs="Times New Roman"/>
        </w:rPr>
      </w:pPr>
    </w:p>
    <w:p w:rsidR="0016385C" w:rsidRDefault="0016385C" w:rsidP="0016385C">
      <w:pPr>
        <w:pStyle w:val="Kop2"/>
        <w:rPr>
          <w:rFonts w:cs="Times New Roman"/>
        </w:rPr>
      </w:pPr>
      <w:bookmarkStart w:id="48" w:name="_Toc454271485"/>
      <w:r>
        <w:rPr>
          <w:rFonts w:cs="Times New Roman"/>
        </w:rPr>
        <w:t>3.2 Uitkomsten EMOVO-onderzoek GGD</w:t>
      </w:r>
      <w:bookmarkEnd w:id="48"/>
    </w:p>
    <w:p w:rsidR="0016385C" w:rsidRPr="0016385C" w:rsidRDefault="0016385C" w:rsidP="0016385C">
      <w:pPr>
        <w:spacing w:line="360" w:lineRule="auto"/>
        <w:rPr>
          <w:rFonts w:ascii="Times New Roman" w:hAnsi="Times New Roman" w:cs="Times New Roman"/>
        </w:rPr>
      </w:pPr>
    </w:p>
    <w:p w:rsidR="003E7678" w:rsidRDefault="00F37FE3" w:rsidP="00EF69A1">
      <w:pPr>
        <w:spacing w:line="360" w:lineRule="auto"/>
        <w:rPr>
          <w:rFonts w:ascii="Times New Roman" w:hAnsi="Times New Roman" w:cs="Times New Roman"/>
        </w:rPr>
      </w:pPr>
      <w:r>
        <w:rPr>
          <w:rFonts w:ascii="Times New Roman" w:hAnsi="Times New Roman" w:cs="Times New Roman"/>
        </w:rPr>
        <w:t>In dit hoofdstuk worden de bevindingen van het EMOVO-onderzoek 2013-2014, dat elke vier jaar wordt gehouden door de GGD Zaanstreek-Waterland, uitgewerkt.</w:t>
      </w:r>
      <w:r w:rsidR="00537609">
        <w:rPr>
          <w:rFonts w:ascii="Times New Roman" w:hAnsi="Times New Roman" w:cs="Times New Roman"/>
        </w:rPr>
        <w:t xml:space="preserve"> Het EMOVO-onderzoek</w:t>
      </w:r>
      <w:r>
        <w:rPr>
          <w:rFonts w:ascii="Times New Roman" w:hAnsi="Times New Roman" w:cs="Times New Roman"/>
        </w:rPr>
        <w:t xml:space="preserve"> </w:t>
      </w:r>
      <w:r w:rsidR="00537609">
        <w:rPr>
          <w:rFonts w:ascii="Times New Roman" w:hAnsi="Times New Roman" w:cs="Times New Roman"/>
        </w:rPr>
        <w:t xml:space="preserve">is gezondheidsonderzoek. Het onderzoek bestaat uit: digitale gezondheidsvragenlijst die wordt ingevuld door iedere leerling uit jaar twee en vier van de middelbare school, lengte- en gewichtsmeting door doktersassistent en eventueel vervolggesprek door jeugdarts of verpleegkundige van jeugdgezondheidszorg. </w:t>
      </w:r>
      <w:r w:rsidR="00537609">
        <w:rPr>
          <w:rStyle w:val="Voetnootmarkering"/>
          <w:rFonts w:ascii="Times New Roman" w:hAnsi="Times New Roman" w:cs="Times New Roman"/>
        </w:rPr>
        <w:footnoteReference w:id="59"/>
      </w:r>
    </w:p>
    <w:p w:rsidR="00A113F2" w:rsidRDefault="00A113F2" w:rsidP="00A113F2">
      <w:pPr>
        <w:pStyle w:val="Kop3"/>
        <w:rPr>
          <w:rFonts w:cs="Times New Roman"/>
        </w:rPr>
      </w:pPr>
      <w:bookmarkStart w:id="49" w:name="_Toc454271486"/>
      <w:r>
        <w:rPr>
          <w:rFonts w:cs="Times New Roman"/>
        </w:rPr>
        <w:t>3.2.1 Cijfers onderzoek</w:t>
      </w:r>
      <w:bookmarkEnd w:id="49"/>
    </w:p>
    <w:p w:rsidR="00A113F2" w:rsidRDefault="00A113F2" w:rsidP="00A113F2">
      <w:pPr>
        <w:spacing w:line="360" w:lineRule="auto"/>
        <w:rPr>
          <w:rFonts w:ascii="Times New Roman" w:hAnsi="Times New Roman" w:cs="Times New Roman"/>
        </w:rPr>
      </w:pPr>
    </w:p>
    <w:p w:rsidR="00417977" w:rsidRDefault="00417977" w:rsidP="00A113F2">
      <w:pPr>
        <w:spacing w:line="360" w:lineRule="auto"/>
        <w:rPr>
          <w:rFonts w:ascii="Times New Roman" w:hAnsi="Times New Roman" w:cs="Times New Roman"/>
        </w:rPr>
      </w:pPr>
      <w:r>
        <w:rPr>
          <w:rFonts w:ascii="Times New Roman" w:hAnsi="Times New Roman" w:cs="Times New Roman"/>
        </w:rPr>
        <w:t xml:space="preserve">In 2010 waren er 97 jongeren die aan het onderzoek meededen die woonachtig waren in de gemeente Landsmeer. In 2013/2014 waren dit 232 jongeren. Het aantal meisje dat in 2013/2014 woonachtig waren in Landsmeer was 138 en 94 jongens. Van deze 232 jongeren zaten er 111 in het tweede jaar van het voortgezet onderwijs en 121 in het vierde jaar van het voortgezet onderwijs. De procenten die hierna worden weergegeven zijn op basis van deze aantallen. </w:t>
      </w:r>
      <w:r w:rsidR="006632C5">
        <w:rPr>
          <w:rStyle w:val="Voetnootmarkering"/>
          <w:rFonts w:ascii="Times New Roman" w:hAnsi="Times New Roman" w:cs="Times New Roman"/>
        </w:rPr>
        <w:footnoteReference w:id="60"/>
      </w:r>
    </w:p>
    <w:p w:rsidR="00417977" w:rsidRDefault="00A113F2" w:rsidP="00A113F2">
      <w:pPr>
        <w:spacing w:line="360" w:lineRule="auto"/>
        <w:rPr>
          <w:rFonts w:ascii="Times New Roman" w:hAnsi="Times New Roman" w:cs="Times New Roman"/>
        </w:rPr>
      </w:pPr>
      <w:r>
        <w:rPr>
          <w:rFonts w:ascii="Times New Roman" w:hAnsi="Times New Roman" w:cs="Times New Roman"/>
        </w:rPr>
        <w:t>De cijfers uit het EMOVO-onderzoek omtrent jongeren in Landsmeer die ooit alcohol hebben gedronken was in 2010 43%</w:t>
      </w:r>
      <w:r w:rsidR="00417977">
        <w:rPr>
          <w:rFonts w:ascii="Times New Roman" w:hAnsi="Times New Roman" w:cs="Times New Roman"/>
        </w:rPr>
        <w:t xml:space="preserve"> procent.</w:t>
      </w:r>
      <w:r>
        <w:rPr>
          <w:rFonts w:ascii="Times New Roman" w:hAnsi="Times New Roman" w:cs="Times New Roman"/>
        </w:rPr>
        <w:t xml:space="preserve"> In het jaar 2013/2014 was </w:t>
      </w:r>
      <w:r w:rsidR="00417977">
        <w:rPr>
          <w:rFonts w:ascii="Times New Roman" w:hAnsi="Times New Roman" w:cs="Times New Roman"/>
        </w:rPr>
        <w:t>dit 42%.</w:t>
      </w:r>
      <w:r>
        <w:rPr>
          <w:rFonts w:ascii="Times New Roman" w:hAnsi="Times New Roman" w:cs="Times New Roman"/>
        </w:rPr>
        <w:t xml:space="preserve"> Van deze groep dronk 41%  van de jongens en 43% van de </w:t>
      </w:r>
      <w:r w:rsidR="00417977">
        <w:rPr>
          <w:rFonts w:ascii="Times New Roman" w:hAnsi="Times New Roman" w:cs="Times New Roman"/>
        </w:rPr>
        <w:t>meisjes. Hiervan waren</w:t>
      </w:r>
      <w:r>
        <w:rPr>
          <w:rFonts w:ascii="Times New Roman" w:hAnsi="Times New Roman" w:cs="Times New Roman"/>
        </w:rPr>
        <w:t xml:space="preserve"> 15%</w:t>
      </w:r>
      <w:r w:rsidR="00417977">
        <w:rPr>
          <w:rFonts w:ascii="Times New Roman" w:hAnsi="Times New Roman" w:cs="Times New Roman"/>
        </w:rPr>
        <w:t xml:space="preserve"> tweedejaars en 67% vierdejaars.</w:t>
      </w:r>
    </w:p>
    <w:p w:rsidR="00417977" w:rsidRDefault="00417977" w:rsidP="00A113F2">
      <w:pPr>
        <w:spacing w:line="360" w:lineRule="auto"/>
        <w:rPr>
          <w:rFonts w:ascii="Times New Roman" w:hAnsi="Times New Roman" w:cs="Times New Roman"/>
        </w:rPr>
      </w:pPr>
      <w:r>
        <w:rPr>
          <w:rFonts w:ascii="Times New Roman" w:hAnsi="Times New Roman" w:cs="Times New Roman"/>
        </w:rPr>
        <w:t xml:space="preserve">In 2010 heeft 30% van de jongeren één maand voorafgaand aan het onderzoek gedronken. In 2013/2014 was dit 28%. 25% van de jongens en 30% van de meisjes hadden </w:t>
      </w:r>
      <w:r w:rsidR="00A10BB9">
        <w:rPr>
          <w:rFonts w:ascii="Times New Roman" w:hAnsi="Times New Roman" w:cs="Times New Roman"/>
        </w:rPr>
        <w:t xml:space="preserve">één maand voorafgaand aan het onderzoek gedronken. Hiervan zat 6% in het tweede jaar en 47% in het vierde jaar van het voorgezet onderwijs. </w:t>
      </w:r>
    </w:p>
    <w:p w:rsidR="00A10BB9" w:rsidRDefault="00A10BB9" w:rsidP="00A113F2">
      <w:pPr>
        <w:spacing w:line="360" w:lineRule="auto"/>
        <w:rPr>
          <w:rFonts w:ascii="Times New Roman" w:hAnsi="Times New Roman" w:cs="Times New Roman"/>
        </w:rPr>
      </w:pPr>
      <w:r>
        <w:rPr>
          <w:rFonts w:ascii="Times New Roman" w:hAnsi="Times New Roman" w:cs="Times New Roman"/>
        </w:rPr>
        <w:t xml:space="preserve">In 2010 was 18% van de jongeren uit Landsmeer aangeschoten of dronken geweest. Dit was in 2013/2014 28% van de jongeren uit Landsmeer. Hiervan waren 13% jongens en 17% meisjes. Om de privacy van de jongeren niet weer te geven wordt beneden de vijf jongeren geen percentage gegeven. Maar in het vierde jaar van het voortgezet onderwijs dronk 27%. </w:t>
      </w:r>
    </w:p>
    <w:p w:rsidR="00A10BB9" w:rsidRDefault="00A10BB9" w:rsidP="00A113F2">
      <w:pPr>
        <w:spacing w:line="360" w:lineRule="auto"/>
        <w:rPr>
          <w:rFonts w:ascii="Times New Roman" w:hAnsi="Times New Roman" w:cs="Times New Roman"/>
        </w:rPr>
      </w:pPr>
      <w:r>
        <w:rPr>
          <w:rFonts w:ascii="Times New Roman" w:hAnsi="Times New Roman" w:cs="Times New Roman"/>
        </w:rPr>
        <w:lastRenderedPageBreak/>
        <w:t xml:space="preserve">In 2010 heeft 19% van de jongeren ui Landsmeer nog één maand voorafgaand aan het onderzoek aan binge drinken gedaan, in 2013/2014 is dit ook 19%. Van het aantal jongeren uit Landsmeer zijn 21% jongens en 18% meisjes. 5% van het aantal jongeren zit in het tweede jaar en 32% zit in het vierde jaar van het voortgezet onderwijs. </w:t>
      </w:r>
    </w:p>
    <w:p w:rsidR="00A10BB9" w:rsidRDefault="00A10BB9" w:rsidP="00A113F2">
      <w:pPr>
        <w:spacing w:line="360" w:lineRule="auto"/>
        <w:rPr>
          <w:rFonts w:ascii="Times New Roman" w:hAnsi="Times New Roman" w:cs="Times New Roman"/>
        </w:rPr>
      </w:pPr>
      <w:r>
        <w:rPr>
          <w:rFonts w:ascii="Times New Roman" w:hAnsi="Times New Roman" w:cs="Times New Roman"/>
        </w:rPr>
        <w:t xml:space="preserve">In 2010 gedoogde 52% van de ouders van jongeren uit Landsmeer het drankgebruik, in 2013/2014 was dit 50% van de jongeren. Van deze aantallen was 50% ouders van jongens en 49% van ouders van de meisjes. 31% van deze jongeren zaten in het tweede jaar van het voortgezet onderwijs en 53% hiervan zat in het vierde jaar van het voortgezet onderwijs. </w:t>
      </w:r>
    </w:p>
    <w:p w:rsidR="00A10BB9" w:rsidRDefault="006632C5" w:rsidP="00A10BB9">
      <w:pPr>
        <w:pStyle w:val="Kop3"/>
        <w:rPr>
          <w:rFonts w:cs="Times New Roman"/>
        </w:rPr>
      </w:pPr>
      <w:bookmarkStart w:id="50" w:name="_Toc454271487"/>
      <w:r>
        <w:rPr>
          <w:rFonts w:cs="Times New Roman"/>
        </w:rPr>
        <w:t>3.2.2 Deelconclusie</w:t>
      </w:r>
      <w:bookmarkEnd w:id="50"/>
      <w:r>
        <w:rPr>
          <w:rFonts w:cs="Times New Roman"/>
        </w:rPr>
        <w:t xml:space="preserve"> </w:t>
      </w:r>
    </w:p>
    <w:p w:rsidR="006632C5" w:rsidRDefault="006632C5" w:rsidP="006632C5">
      <w:pPr>
        <w:spacing w:line="360" w:lineRule="auto"/>
        <w:rPr>
          <w:rFonts w:ascii="Times New Roman" w:hAnsi="Times New Roman" w:cs="Times New Roman"/>
        </w:rPr>
      </w:pPr>
    </w:p>
    <w:p w:rsidR="006632C5" w:rsidRDefault="006632C5" w:rsidP="006632C5">
      <w:pPr>
        <w:spacing w:line="360" w:lineRule="auto"/>
        <w:rPr>
          <w:rFonts w:ascii="Times New Roman" w:hAnsi="Times New Roman" w:cs="Times New Roman"/>
        </w:rPr>
      </w:pPr>
      <w:r>
        <w:rPr>
          <w:rFonts w:ascii="Times New Roman" w:hAnsi="Times New Roman" w:cs="Times New Roman"/>
        </w:rPr>
        <w:t>Aan de hand van het EMOVO-onderzoek kan de volgende conclusie worden getrokken:</w:t>
      </w:r>
    </w:p>
    <w:p w:rsidR="006632C5" w:rsidRDefault="006632C5" w:rsidP="006632C5">
      <w:pPr>
        <w:pStyle w:val="Lijstalinea"/>
        <w:numPr>
          <w:ilvl w:val="0"/>
          <w:numId w:val="6"/>
        </w:numPr>
        <w:spacing w:line="360" w:lineRule="auto"/>
        <w:rPr>
          <w:rFonts w:ascii="Times New Roman" w:hAnsi="Times New Roman" w:cs="Times New Roman"/>
        </w:rPr>
      </w:pPr>
      <w:r>
        <w:rPr>
          <w:rFonts w:ascii="Times New Roman" w:hAnsi="Times New Roman" w:cs="Times New Roman"/>
        </w:rPr>
        <w:t>42% van de jongeren heeft wel eens gedronken;</w:t>
      </w:r>
    </w:p>
    <w:p w:rsidR="006632C5" w:rsidRDefault="006632C5" w:rsidP="006632C5">
      <w:pPr>
        <w:pStyle w:val="Lijstalinea"/>
        <w:numPr>
          <w:ilvl w:val="0"/>
          <w:numId w:val="6"/>
        </w:numPr>
        <w:spacing w:line="360" w:lineRule="auto"/>
        <w:rPr>
          <w:rFonts w:ascii="Times New Roman" w:hAnsi="Times New Roman" w:cs="Times New Roman"/>
        </w:rPr>
      </w:pPr>
      <w:r>
        <w:rPr>
          <w:rFonts w:ascii="Times New Roman" w:hAnsi="Times New Roman" w:cs="Times New Roman"/>
        </w:rPr>
        <w:t>28% van de jongeren heeft één maand voorafgaand aan het onderzoek gedronken;</w:t>
      </w:r>
    </w:p>
    <w:p w:rsidR="006632C5" w:rsidRDefault="006632C5" w:rsidP="006632C5">
      <w:pPr>
        <w:pStyle w:val="Lijstalinea"/>
        <w:numPr>
          <w:ilvl w:val="0"/>
          <w:numId w:val="6"/>
        </w:numPr>
        <w:spacing w:line="360" w:lineRule="auto"/>
        <w:rPr>
          <w:rFonts w:ascii="Times New Roman" w:hAnsi="Times New Roman" w:cs="Times New Roman"/>
        </w:rPr>
      </w:pPr>
      <w:r>
        <w:rPr>
          <w:rFonts w:ascii="Times New Roman" w:hAnsi="Times New Roman" w:cs="Times New Roman"/>
        </w:rPr>
        <w:t>1 op de 5 jongeren heeft voorafgaand aan het onder aan binge drinken gedaan;</w:t>
      </w:r>
    </w:p>
    <w:p w:rsidR="006632C5" w:rsidRPr="006632C5" w:rsidRDefault="006632C5" w:rsidP="006632C5">
      <w:pPr>
        <w:pStyle w:val="Lijstalinea"/>
        <w:numPr>
          <w:ilvl w:val="0"/>
          <w:numId w:val="6"/>
        </w:numPr>
        <w:spacing w:line="360" w:lineRule="auto"/>
        <w:rPr>
          <w:rFonts w:ascii="Times New Roman" w:hAnsi="Times New Roman" w:cs="Times New Roman"/>
        </w:rPr>
      </w:pPr>
      <w:r>
        <w:rPr>
          <w:rFonts w:ascii="Times New Roman" w:hAnsi="Times New Roman" w:cs="Times New Roman"/>
        </w:rPr>
        <w:t xml:space="preserve">Alcoholgebruik komt vaker voor bij vierdeklassers. </w:t>
      </w:r>
      <w:r>
        <w:rPr>
          <w:rStyle w:val="Voetnootmarkering"/>
          <w:rFonts w:ascii="Times New Roman" w:hAnsi="Times New Roman" w:cs="Times New Roman"/>
        </w:rPr>
        <w:footnoteReference w:id="61"/>
      </w:r>
    </w:p>
    <w:p w:rsidR="006632C5" w:rsidRDefault="006632C5" w:rsidP="006632C5">
      <w:pPr>
        <w:spacing w:line="360" w:lineRule="auto"/>
        <w:rPr>
          <w:rFonts w:ascii="Times New Roman" w:hAnsi="Times New Roman" w:cs="Times New Roman"/>
        </w:rPr>
      </w:pPr>
      <w:r>
        <w:rPr>
          <w:rFonts w:ascii="Times New Roman" w:hAnsi="Times New Roman" w:cs="Times New Roman"/>
        </w:rPr>
        <w:t xml:space="preserve">De cijfers geven een lichte daling aan ten opzichten van het jaar 2010. Deze resultaten baart de gemeente toch zorgen. De percentage in gemeente Landsmeer zijn hoog. De gemeente vindt de cijfers van ouders die alcoholgebruik gedogen schrikbarend. Naar aanleiding van de uitkomsten van het EMOVO-onderzoek en dit onderzoek is vastgesteld dat de gemeente Landsmeer deze cijfers moet meenemen in het opstellen van nieuwe doelstellingen. </w:t>
      </w:r>
    </w:p>
    <w:p w:rsidR="006632C5" w:rsidRPr="00D618BD" w:rsidRDefault="006632C5" w:rsidP="006632C5">
      <w:pPr>
        <w:spacing w:line="360" w:lineRule="auto"/>
        <w:rPr>
          <w:rFonts w:ascii="Times New Roman" w:hAnsi="Times New Roman" w:cs="Times New Roman"/>
          <w:i/>
        </w:rPr>
      </w:pPr>
      <w:r>
        <w:rPr>
          <w:rFonts w:ascii="Times New Roman" w:hAnsi="Times New Roman" w:cs="Times New Roman"/>
        </w:rPr>
        <w:t>Deze uitkomsten zijn verwerkt in hoofdstuk 2.2</w:t>
      </w:r>
      <w:r w:rsidR="00D618BD">
        <w:rPr>
          <w:rFonts w:ascii="Times New Roman" w:hAnsi="Times New Roman" w:cs="Times New Roman"/>
        </w:rPr>
        <w:t xml:space="preserve"> en 4.1 van het </w:t>
      </w:r>
      <w:r w:rsidR="00D618BD">
        <w:rPr>
          <w:rFonts w:ascii="Times New Roman" w:hAnsi="Times New Roman" w:cs="Times New Roman"/>
          <w:i/>
        </w:rPr>
        <w:t xml:space="preserve">Preventie- en Handhavingsplan Drank- en Horecawet gemeente Landsmeer 2015. </w:t>
      </w:r>
    </w:p>
    <w:p w:rsidR="006632C5" w:rsidRDefault="00B43046" w:rsidP="00B43046">
      <w:pPr>
        <w:pStyle w:val="Kop2"/>
      </w:pPr>
      <w:bookmarkStart w:id="51" w:name="_Toc454271488"/>
      <w:r>
        <w:t>3.3 Problemen en ontwikkelingen</w:t>
      </w:r>
      <w:bookmarkEnd w:id="51"/>
    </w:p>
    <w:p w:rsidR="00B43046" w:rsidRDefault="00B43046" w:rsidP="00B43046">
      <w:pPr>
        <w:spacing w:line="360" w:lineRule="auto"/>
        <w:rPr>
          <w:rFonts w:ascii="Times New Roman" w:hAnsi="Times New Roman" w:cs="Times New Roman"/>
        </w:rPr>
      </w:pPr>
    </w:p>
    <w:p w:rsidR="0021139D" w:rsidRPr="003C652E" w:rsidRDefault="00B43046" w:rsidP="003C652E">
      <w:pPr>
        <w:spacing w:line="360" w:lineRule="auto"/>
        <w:rPr>
          <w:rFonts w:ascii="Times New Roman" w:hAnsi="Times New Roman" w:cs="Times New Roman"/>
        </w:rPr>
      </w:pPr>
      <w:r>
        <w:rPr>
          <w:rFonts w:ascii="Times New Roman" w:hAnsi="Times New Roman" w:cs="Times New Roman"/>
        </w:rPr>
        <w:t>In dit hoofdstuk wordt beschreven welke problemen zich voordoen in de gemeente Landsmeer, maar ook welke ontwikkelingen door gemeente Landsmeer kunnen worden doorgevoerd ter bevordering van de preventie en handhaving. Door middel van interviews met de controleurs van Omgevingsdienst IJmond de heren Bakkum en Keuning, beleidsmedewerker dhr. Ganzevles, burgemeester A. Nienhuis en de BOA van de gemeente Landsmeer dhr. Al worden deze ontwikkelingen of problemen in kaart gebracht en verwerkt in het preventie- en handhavingsplan Drank- en Horecawet. Deze informatie is terug te vinden in de bijlages. In het preventie- en handhavingsplan van de gemeente Landsmeer in de hoofdstukken 3,</w:t>
      </w:r>
      <w:r w:rsidR="005510A8">
        <w:rPr>
          <w:rFonts w:ascii="Times New Roman" w:hAnsi="Times New Roman" w:cs="Times New Roman"/>
        </w:rPr>
        <w:t>4,</w:t>
      </w:r>
      <w:r>
        <w:rPr>
          <w:rFonts w:ascii="Times New Roman" w:hAnsi="Times New Roman" w:cs="Times New Roman"/>
        </w:rPr>
        <w:t xml:space="preserve"> </w:t>
      </w:r>
      <w:r w:rsidR="005510A8">
        <w:rPr>
          <w:rFonts w:ascii="Times New Roman" w:hAnsi="Times New Roman" w:cs="Times New Roman"/>
        </w:rPr>
        <w:t xml:space="preserve">5, 6 en 8. </w:t>
      </w:r>
    </w:p>
    <w:p w:rsidR="0021139D" w:rsidRDefault="0021139D" w:rsidP="005510A8">
      <w:pPr>
        <w:pStyle w:val="Kop2"/>
      </w:pPr>
    </w:p>
    <w:p w:rsidR="005510A8" w:rsidRDefault="005510A8" w:rsidP="005510A8">
      <w:pPr>
        <w:pStyle w:val="Kop2"/>
      </w:pPr>
      <w:bookmarkStart w:id="52" w:name="_Toc454271489"/>
      <w:r>
        <w:t>3.3.1 Problemen</w:t>
      </w:r>
      <w:bookmarkEnd w:id="52"/>
    </w:p>
    <w:p w:rsidR="005510A8" w:rsidRDefault="005510A8" w:rsidP="005510A8">
      <w:pPr>
        <w:spacing w:line="360" w:lineRule="auto"/>
        <w:rPr>
          <w:rFonts w:ascii="Times New Roman" w:hAnsi="Times New Roman" w:cs="Times New Roman"/>
        </w:rPr>
      </w:pPr>
    </w:p>
    <w:p w:rsidR="005510A8" w:rsidRDefault="005510A8" w:rsidP="005510A8">
      <w:pPr>
        <w:spacing w:line="360" w:lineRule="auto"/>
        <w:rPr>
          <w:rFonts w:ascii="Times New Roman" w:hAnsi="Times New Roman" w:cs="Times New Roman"/>
        </w:rPr>
      </w:pPr>
      <w:r>
        <w:rPr>
          <w:rFonts w:ascii="Times New Roman" w:hAnsi="Times New Roman" w:cs="Times New Roman"/>
        </w:rPr>
        <w:t xml:space="preserve">De controle bevoegdheid van de gemeente ligt sinds de nieuwe </w:t>
      </w:r>
      <w:r w:rsidR="00F20427">
        <w:rPr>
          <w:rFonts w:ascii="Times New Roman" w:hAnsi="Times New Roman" w:cs="Times New Roman"/>
        </w:rPr>
        <w:t>Drank- en Horecawetgeving bij de burgemeester en wethouders van de gemeente</w:t>
      </w:r>
      <w:r>
        <w:rPr>
          <w:rFonts w:ascii="Times New Roman" w:hAnsi="Times New Roman" w:cs="Times New Roman"/>
        </w:rPr>
        <w:t xml:space="preserve">. </w:t>
      </w:r>
    </w:p>
    <w:p w:rsidR="005510A8" w:rsidRPr="00AF7110" w:rsidRDefault="00AF7110" w:rsidP="00AF7110">
      <w:pPr>
        <w:pStyle w:val="Kop3"/>
        <w:rPr>
          <w:i/>
        </w:rPr>
      </w:pPr>
      <w:bookmarkStart w:id="53" w:name="_Toc454271490"/>
      <w:r w:rsidRPr="00AF7110">
        <w:rPr>
          <w:i/>
        </w:rPr>
        <w:t>Vergunningen</w:t>
      </w:r>
      <w:bookmarkEnd w:id="53"/>
    </w:p>
    <w:p w:rsidR="00AF7110" w:rsidRDefault="00AF7110" w:rsidP="00AF7110">
      <w:pPr>
        <w:spacing w:line="360" w:lineRule="auto"/>
        <w:rPr>
          <w:rFonts w:ascii="Times New Roman" w:hAnsi="Times New Roman" w:cs="Times New Roman"/>
        </w:rPr>
      </w:pPr>
      <w:r>
        <w:rPr>
          <w:rFonts w:ascii="Times New Roman" w:hAnsi="Times New Roman" w:cs="Times New Roman"/>
        </w:rPr>
        <w:t>In de Pilot 2014 heeft de Omgevingsdiens</w:t>
      </w:r>
      <w:r w:rsidR="00F20427">
        <w:rPr>
          <w:rFonts w:ascii="Times New Roman" w:hAnsi="Times New Roman" w:cs="Times New Roman"/>
        </w:rPr>
        <w:t>t IJmond geconstateerd dat een</w:t>
      </w:r>
      <w:r>
        <w:rPr>
          <w:rFonts w:ascii="Times New Roman" w:hAnsi="Times New Roman" w:cs="Times New Roman"/>
        </w:rPr>
        <w:t xml:space="preserve"> aantal vergunningen niet voldeed. De ver</w:t>
      </w:r>
      <w:r w:rsidR="00F20427">
        <w:rPr>
          <w:rFonts w:ascii="Times New Roman" w:hAnsi="Times New Roman" w:cs="Times New Roman"/>
        </w:rPr>
        <w:t xml:space="preserve">gunningen voldeden niet meer aan de eisen die voor die werden gesteld aan die horecaonderneming. </w:t>
      </w:r>
      <w:r>
        <w:rPr>
          <w:rFonts w:ascii="Times New Roman" w:hAnsi="Times New Roman" w:cs="Times New Roman"/>
        </w:rPr>
        <w:t xml:space="preserve">In samenspraak met de gemeente Landsmeer heeft Omgevingsdienst afgesproken dat er een bestuursrechtelijk traject wordt gestart, zoals eerder in hoofdstuk </w:t>
      </w:r>
      <w:r w:rsidR="005B08AC">
        <w:rPr>
          <w:rFonts w:ascii="Times New Roman" w:hAnsi="Times New Roman" w:cs="Times New Roman"/>
        </w:rPr>
        <w:t xml:space="preserve">2.4, deze start met een hersteltermijn. Er waren ook bij sommige horecaondernemingen inrichtingsvereisten niet op orde. Dit is al eerder omschreven in hoofdstuk 3.1. </w:t>
      </w:r>
      <w:r w:rsidR="0028354C">
        <w:rPr>
          <w:rStyle w:val="Voetnootmarkering"/>
          <w:rFonts w:ascii="Times New Roman" w:hAnsi="Times New Roman" w:cs="Times New Roman"/>
        </w:rPr>
        <w:footnoteReference w:id="62"/>
      </w:r>
    </w:p>
    <w:p w:rsidR="005B08AC" w:rsidRDefault="005B08AC" w:rsidP="005B08AC">
      <w:pPr>
        <w:pStyle w:val="Kop3"/>
        <w:rPr>
          <w:i/>
        </w:rPr>
      </w:pPr>
      <w:bookmarkStart w:id="54" w:name="_Toc454271491"/>
      <w:r>
        <w:rPr>
          <w:i/>
        </w:rPr>
        <w:t>Alcoholoverlast</w:t>
      </w:r>
      <w:bookmarkEnd w:id="54"/>
    </w:p>
    <w:p w:rsidR="005B08AC" w:rsidRDefault="005B08AC" w:rsidP="005B08AC">
      <w:pPr>
        <w:spacing w:line="360" w:lineRule="auto"/>
        <w:rPr>
          <w:rFonts w:ascii="Times New Roman" w:hAnsi="Times New Roman" w:cs="Times New Roman"/>
        </w:rPr>
      </w:pPr>
      <w:r>
        <w:rPr>
          <w:rFonts w:ascii="Times New Roman" w:hAnsi="Times New Roman" w:cs="Times New Roman"/>
        </w:rPr>
        <w:t>De hand</w:t>
      </w:r>
      <w:r w:rsidR="00870C72">
        <w:rPr>
          <w:rFonts w:ascii="Times New Roman" w:hAnsi="Times New Roman" w:cs="Times New Roman"/>
        </w:rPr>
        <w:t>havers van Omgevingsdienst IJmond zijn bevoegd op te treden tegen overlast van alcohol. Zij mogen dan ook in openbare ruimten op grond van artikel 45 DHW optreden. De handhavers controleren wel in de omgevingen waar de horecagelegenheden in Landsmeer zich bevinden, maar de verdere openbare plaatsen waar jongeren mogelijk rondhangen en alcohol drinken zijn bij Omgevingsdienst IJmond  niet bekend. De handhavers of andere medewerkers van Omgevingsdienst IJmond hebben geen contact met</w:t>
      </w:r>
      <w:r w:rsidR="00887A7F">
        <w:rPr>
          <w:rFonts w:ascii="Times New Roman" w:hAnsi="Times New Roman" w:cs="Times New Roman"/>
        </w:rPr>
        <w:t xml:space="preserve"> de BOA van gemeente Landsmeer.</w:t>
      </w:r>
      <w:r w:rsidR="00887A7F">
        <w:rPr>
          <w:rStyle w:val="Voetnootmarkering"/>
          <w:rFonts w:ascii="Times New Roman" w:hAnsi="Times New Roman" w:cs="Times New Roman"/>
        </w:rPr>
        <w:footnoteReference w:id="63"/>
      </w:r>
      <w:r w:rsidR="00887A7F">
        <w:rPr>
          <w:rFonts w:ascii="Times New Roman" w:hAnsi="Times New Roman" w:cs="Times New Roman"/>
        </w:rPr>
        <w:t xml:space="preserve"> </w:t>
      </w:r>
      <w:r w:rsidR="0028354C">
        <w:rPr>
          <w:rFonts w:ascii="Times New Roman" w:hAnsi="Times New Roman" w:cs="Times New Roman"/>
        </w:rPr>
        <w:t xml:space="preserve">Gemeente Landsmeer heeft in 2014 wel verzocht aan de Omgevingsdienst IJmond om te ondersteunen bij het Luilakfestival. Hier is door de Omgevingsdienst opgetreden tegen alcoholoverlast. </w:t>
      </w:r>
      <w:r w:rsidR="0028354C">
        <w:rPr>
          <w:rStyle w:val="Voetnootmarkering"/>
          <w:rFonts w:ascii="Times New Roman" w:hAnsi="Times New Roman" w:cs="Times New Roman"/>
        </w:rPr>
        <w:footnoteReference w:id="64"/>
      </w:r>
      <w:r w:rsidR="00421A3B">
        <w:rPr>
          <w:rFonts w:ascii="Times New Roman" w:hAnsi="Times New Roman" w:cs="Times New Roman"/>
        </w:rPr>
        <w:t xml:space="preserve"> In 2015/2016 zijn er tot nu toe geen ernstige overtredingen geconstateerd. De controle kwam overeen met de Pilot 2014. </w:t>
      </w:r>
      <w:r w:rsidR="00421A3B">
        <w:rPr>
          <w:rStyle w:val="Voetnootmarkering"/>
          <w:rFonts w:ascii="Times New Roman" w:hAnsi="Times New Roman" w:cs="Times New Roman"/>
        </w:rPr>
        <w:footnoteReference w:id="65"/>
      </w:r>
    </w:p>
    <w:p w:rsidR="0028354C" w:rsidRDefault="0028354C" w:rsidP="0028354C">
      <w:pPr>
        <w:pStyle w:val="Kop3"/>
        <w:rPr>
          <w:rFonts w:cs="Times New Roman"/>
          <w:i/>
        </w:rPr>
      </w:pPr>
      <w:bookmarkStart w:id="55" w:name="_Toc454271492"/>
      <w:r>
        <w:rPr>
          <w:rFonts w:cs="Times New Roman"/>
          <w:i/>
        </w:rPr>
        <w:t>Signaaltoezicht</w:t>
      </w:r>
      <w:bookmarkEnd w:id="55"/>
    </w:p>
    <w:p w:rsidR="0028354C" w:rsidRDefault="0028354C" w:rsidP="0028354C">
      <w:pPr>
        <w:spacing w:line="360" w:lineRule="auto"/>
        <w:rPr>
          <w:rFonts w:ascii="Times New Roman" w:hAnsi="Times New Roman" w:cs="Times New Roman"/>
        </w:rPr>
      </w:pPr>
      <w:r>
        <w:rPr>
          <w:rFonts w:ascii="Times New Roman" w:hAnsi="Times New Roman" w:cs="Times New Roman"/>
        </w:rPr>
        <w:t xml:space="preserve">De handhavers van Omgevingsdienst IJmond geeft overtredingen waarvoor zij niet bevoegd zijn op te treden, maar wel constateren tijdens controles, door aan gemeente Landsmeer. In sommige gevallen nemen zij contact op met de politie, mocht de situatie daar om vragen. </w:t>
      </w:r>
      <w:r>
        <w:rPr>
          <w:rStyle w:val="Voetnootmarkering"/>
          <w:rFonts w:ascii="Times New Roman" w:hAnsi="Times New Roman" w:cs="Times New Roman"/>
        </w:rPr>
        <w:footnoteReference w:id="66"/>
      </w:r>
      <w:r w:rsidR="00421A3B">
        <w:rPr>
          <w:rFonts w:ascii="Times New Roman" w:hAnsi="Times New Roman" w:cs="Times New Roman"/>
        </w:rPr>
        <w:t xml:space="preserve"> Niet alleen Omgevingsdienst IJmond heeft signaaltoezicht. Er zijn meer partijen die hier een grotere rol in spelen. Eerder is al besproken dat de BOA een grotere rol kan spelen, maar ook de buitendienst. Wanneer zij een prullenbak aantreffen vol met drankflessen dienen zij dit te m</w:t>
      </w:r>
      <w:r w:rsidR="00671134">
        <w:rPr>
          <w:rFonts w:ascii="Times New Roman" w:hAnsi="Times New Roman" w:cs="Times New Roman"/>
        </w:rPr>
        <w:t xml:space="preserve">elden. Het lastige is nu dat er geen of weinig contact is tussen de verschillende betrokken partijen. Een van de doelstellingen, die worden </w:t>
      </w:r>
      <w:r w:rsidR="00671134">
        <w:rPr>
          <w:rFonts w:ascii="Times New Roman" w:hAnsi="Times New Roman" w:cs="Times New Roman"/>
        </w:rPr>
        <w:lastRenderedPageBreak/>
        <w:t xml:space="preserve">beschreven in 2.3, van gemeente Landsmeer is om het contact tussen deze partijen te verbeteren. Op deze manier kan er effectiever gewerkt worden aan preventie of handhaving. </w:t>
      </w:r>
      <w:r w:rsidR="00671134">
        <w:rPr>
          <w:rStyle w:val="Voetnootmarkering"/>
          <w:rFonts w:ascii="Times New Roman" w:hAnsi="Times New Roman" w:cs="Times New Roman"/>
        </w:rPr>
        <w:footnoteReference w:id="67"/>
      </w:r>
    </w:p>
    <w:p w:rsidR="0028354C" w:rsidRDefault="0028354C" w:rsidP="0028354C">
      <w:pPr>
        <w:pStyle w:val="Kop2"/>
      </w:pPr>
      <w:bookmarkStart w:id="56" w:name="_Toc454271493"/>
      <w:r>
        <w:t>3.3.2 Ontwikkelingen</w:t>
      </w:r>
      <w:bookmarkEnd w:id="56"/>
      <w:r>
        <w:t xml:space="preserve"> </w:t>
      </w:r>
    </w:p>
    <w:p w:rsidR="0028354C" w:rsidRDefault="0028354C" w:rsidP="0028354C">
      <w:pPr>
        <w:spacing w:line="360" w:lineRule="auto"/>
        <w:rPr>
          <w:rFonts w:ascii="Times New Roman" w:hAnsi="Times New Roman" w:cs="Times New Roman"/>
        </w:rPr>
      </w:pPr>
    </w:p>
    <w:p w:rsidR="0028354C" w:rsidRDefault="0028354C" w:rsidP="0028354C">
      <w:pPr>
        <w:pStyle w:val="Kop3"/>
      </w:pPr>
      <w:bookmarkStart w:id="57" w:name="_Toc454271494"/>
      <w:r>
        <w:t>Mystery shopper</w:t>
      </w:r>
      <w:bookmarkEnd w:id="57"/>
    </w:p>
    <w:p w:rsidR="0028354C" w:rsidRDefault="0028354C" w:rsidP="0028354C">
      <w:pPr>
        <w:spacing w:line="360" w:lineRule="auto"/>
        <w:rPr>
          <w:rFonts w:ascii="Times New Roman" w:hAnsi="Times New Roman" w:cs="Times New Roman"/>
        </w:rPr>
      </w:pPr>
      <w:r>
        <w:rPr>
          <w:rFonts w:ascii="Times New Roman" w:hAnsi="Times New Roman" w:cs="Times New Roman"/>
        </w:rPr>
        <w:t xml:space="preserve">Mystery-shop is een concrete manier om te onderzoeken hoe de naleving van ondernemers is met betrekking tot het alcoholverkoop aan jongeren. Jongeren beneden de achttien jaar proberen bij verschillende horecagelegenheden alcohol te kopen. Dit wordt getest aan de hand van een protocol dat in samenwerking met de Universiteit van Twente is vastgesteld. </w:t>
      </w:r>
      <w:r>
        <w:rPr>
          <w:rStyle w:val="Voetnootmarkering"/>
          <w:rFonts w:ascii="Times New Roman" w:hAnsi="Times New Roman" w:cs="Times New Roman"/>
        </w:rPr>
        <w:footnoteReference w:id="68"/>
      </w:r>
      <w:r w:rsidR="00042FA3">
        <w:rPr>
          <w:rFonts w:ascii="Times New Roman" w:hAnsi="Times New Roman" w:cs="Times New Roman"/>
        </w:rPr>
        <w:t xml:space="preserve"> De Universiteit van Twente heeft een onderzoek gedaan naar mystery shopping. Hierbij werden jongeren tussen de leeftijd van veertien en vijftien jaar oud op pad gestuurd om bij een aantal horecagelegenheden alcohol te kopen. Uit dit onderzoek is gebleken dat 75,8% van de gevallen de jongeren het de eerste keer lukt om alcohol te kopen. </w:t>
      </w:r>
      <w:r w:rsidR="00042FA3">
        <w:rPr>
          <w:rStyle w:val="Voetnootmarkering"/>
          <w:rFonts w:ascii="Times New Roman" w:hAnsi="Times New Roman" w:cs="Times New Roman"/>
        </w:rPr>
        <w:footnoteReference w:id="69"/>
      </w:r>
      <w:r w:rsidR="00156C6C">
        <w:rPr>
          <w:rFonts w:ascii="Times New Roman" w:hAnsi="Times New Roman" w:cs="Times New Roman"/>
        </w:rPr>
        <w:t xml:space="preserve"> </w:t>
      </w:r>
    </w:p>
    <w:p w:rsidR="00156C6C" w:rsidRDefault="00F20427" w:rsidP="0028354C">
      <w:pPr>
        <w:spacing w:line="360" w:lineRule="auto"/>
        <w:rPr>
          <w:rFonts w:ascii="Times New Roman" w:hAnsi="Times New Roman" w:cs="Times New Roman"/>
        </w:rPr>
      </w:pPr>
      <w:r>
        <w:rPr>
          <w:rFonts w:ascii="Times New Roman" w:hAnsi="Times New Roman" w:cs="Times New Roman"/>
        </w:rPr>
        <w:t>De g</w:t>
      </w:r>
      <w:r w:rsidR="00156C6C">
        <w:rPr>
          <w:rFonts w:ascii="Times New Roman" w:hAnsi="Times New Roman" w:cs="Times New Roman"/>
        </w:rPr>
        <w:t>emeenten</w:t>
      </w:r>
      <w:r>
        <w:rPr>
          <w:rFonts w:ascii="Times New Roman" w:hAnsi="Times New Roman" w:cs="Times New Roman"/>
        </w:rPr>
        <w:t xml:space="preserve"> die binnen Noord-Holland</w:t>
      </w:r>
      <w:r w:rsidR="00156C6C">
        <w:rPr>
          <w:rFonts w:ascii="Times New Roman" w:hAnsi="Times New Roman" w:cs="Times New Roman"/>
        </w:rPr>
        <w:t xml:space="preserve"> gebruikmaken van de Mystery Shopper is</w:t>
      </w:r>
      <w:r>
        <w:rPr>
          <w:rFonts w:ascii="Times New Roman" w:hAnsi="Times New Roman" w:cs="Times New Roman"/>
        </w:rPr>
        <w:t xml:space="preserve"> de</w:t>
      </w:r>
      <w:r w:rsidR="00156C6C">
        <w:rPr>
          <w:rFonts w:ascii="Times New Roman" w:hAnsi="Times New Roman" w:cs="Times New Roman"/>
        </w:rPr>
        <w:t xml:space="preserve"> gemeente Alkmaar. Door middel van de mystery shopper peilt de gemeente de daadwerkelijke naleving van de horecaondernemingen binnen de gemeente. </w:t>
      </w:r>
      <w:r w:rsidR="00156C6C">
        <w:rPr>
          <w:rStyle w:val="Voetnootmarkering"/>
          <w:rFonts w:ascii="Times New Roman" w:hAnsi="Times New Roman" w:cs="Times New Roman"/>
        </w:rPr>
        <w:footnoteReference w:id="70"/>
      </w:r>
    </w:p>
    <w:p w:rsidR="00156C6C" w:rsidRDefault="00156C6C" w:rsidP="0028354C">
      <w:pPr>
        <w:spacing w:line="360" w:lineRule="auto"/>
        <w:rPr>
          <w:rFonts w:ascii="Times New Roman" w:hAnsi="Times New Roman" w:cs="Times New Roman"/>
        </w:rPr>
      </w:pPr>
      <w:r>
        <w:rPr>
          <w:rFonts w:ascii="Times New Roman" w:hAnsi="Times New Roman" w:cs="Times New Roman"/>
        </w:rPr>
        <w:t xml:space="preserve">Tijdens een avondcontrole waarbij de handhavers van Omgevingsdienst IJmond in burgerkleding horecagelegenheden bezoeken controleren zij de naleving van de Drank- en Horecawet. De handhavers geven aan dat zij het idee hebben dat een mystery shopper interessant is, omdat zij op deze manier kunnen kijken of horecagelegenheden zich houden aan de wet. Daarbij gaven zij ook aan dat dit voor hen alleen mogelijk is op verzoek van de gemeente. </w:t>
      </w:r>
      <w:r>
        <w:rPr>
          <w:rStyle w:val="Voetnootmarkering"/>
          <w:rFonts w:ascii="Times New Roman" w:hAnsi="Times New Roman" w:cs="Times New Roman"/>
        </w:rPr>
        <w:footnoteReference w:id="71"/>
      </w:r>
    </w:p>
    <w:p w:rsidR="003271FE" w:rsidRDefault="003271FE" w:rsidP="0028354C">
      <w:pPr>
        <w:spacing w:line="360" w:lineRule="auto"/>
        <w:rPr>
          <w:rFonts w:ascii="Times New Roman" w:hAnsi="Times New Roman" w:cs="Times New Roman"/>
        </w:rPr>
      </w:pPr>
      <w:r>
        <w:rPr>
          <w:rFonts w:ascii="Times New Roman" w:hAnsi="Times New Roman" w:cs="Times New Roman"/>
        </w:rPr>
        <w:t xml:space="preserve">De burgemeester van Landsmeer mw. A. Nienhuis vindt het inzetten van Mystery Shopper om op die manier te kennis te peilen een goed idee. Zij is van mening dat dit preventiever werkt dan een controleur. Op deze manier kunnen zij de horecaondernemer ook trainen hoe zij beter het antwoord nee kunnen geven. </w:t>
      </w:r>
      <w:r>
        <w:rPr>
          <w:rStyle w:val="Voetnootmarkering"/>
          <w:rFonts w:ascii="Times New Roman" w:hAnsi="Times New Roman" w:cs="Times New Roman"/>
        </w:rPr>
        <w:footnoteReference w:id="72"/>
      </w:r>
    </w:p>
    <w:p w:rsidR="00156C6C" w:rsidRDefault="00156C6C" w:rsidP="00156C6C">
      <w:pPr>
        <w:pStyle w:val="Kop3"/>
        <w:rPr>
          <w:i/>
        </w:rPr>
      </w:pPr>
      <w:bookmarkStart w:id="58" w:name="_Toc454271495"/>
      <w:r>
        <w:rPr>
          <w:i/>
        </w:rPr>
        <w:t>Doortap-onderzoek</w:t>
      </w:r>
      <w:bookmarkEnd w:id="58"/>
    </w:p>
    <w:p w:rsidR="00156C6C" w:rsidRDefault="005862DF" w:rsidP="00156C6C">
      <w:pPr>
        <w:spacing w:line="360" w:lineRule="auto"/>
        <w:rPr>
          <w:rFonts w:ascii="Times New Roman" w:hAnsi="Times New Roman" w:cs="Times New Roman"/>
        </w:rPr>
      </w:pPr>
      <w:r>
        <w:rPr>
          <w:rFonts w:ascii="Times New Roman" w:hAnsi="Times New Roman" w:cs="Times New Roman"/>
        </w:rPr>
        <w:t>E</w:t>
      </w:r>
      <w:r w:rsidR="00F20427">
        <w:rPr>
          <w:rFonts w:ascii="Times New Roman" w:hAnsi="Times New Roman" w:cs="Times New Roman"/>
        </w:rPr>
        <w:t>en andere</w:t>
      </w:r>
      <w:r>
        <w:rPr>
          <w:rFonts w:ascii="Times New Roman" w:hAnsi="Times New Roman" w:cs="Times New Roman"/>
        </w:rPr>
        <w:t xml:space="preserve"> ontwikkeling</w:t>
      </w:r>
      <w:r w:rsidR="00F20427">
        <w:rPr>
          <w:rFonts w:ascii="Times New Roman" w:hAnsi="Times New Roman" w:cs="Times New Roman"/>
        </w:rPr>
        <w:t xml:space="preserve"> in de praktijk</w:t>
      </w:r>
      <w:r>
        <w:rPr>
          <w:rFonts w:ascii="Times New Roman" w:hAnsi="Times New Roman" w:cs="Times New Roman"/>
        </w:rPr>
        <w:t xml:space="preserve"> is het doortap-onderzoek. Tijdens dit o</w:t>
      </w:r>
      <w:r w:rsidR="00F20427">
        <w:rPr>
          <w:rFonts w:ascii="Times New Roman" w:hAnsi="Times New Roman" w:cs="Times New Roman"/>
        </w:rPr>
        <w:t xml:space="preserve">nderzoek wordt er gecontroleerd </w:t>
      </w:r>
      <w:r>
        <w:rPr>
          <w:rFonts w:ascii="Times New Roman" w:hAnsi="Times New Roman" w:cs="Times New Roman"/>
        </w:rPr>
        <w:t xml:space="preserve">of personen die in kennelijke staat van dronkenschap worden toegelaten in horecagelegenheden en/of er geschonden wordt aan personen in kennelijke staat van dronkenschap. In beide gevallen is de horecaonderneming in overtreding. Deze acteurs worden getraind aan de hand van </w:t>
      </w:r>
      <w:r>
        <w:rPr>
          <w:rFonts w:ascii="Times New Roman" w:hAnsi="Times New Roman" w:cs="Times New Roman"/>
        </w:rPr>
        <w:lastRenderedPageBreak/>
        <w:t>een wetenschappelijk protocol. Dit wordt aangeboden door STAP.</w:t>
      </w:r>
      <w:r w:rsidR="00012ABA">
        <w:rPr>
          <w:rStyle w:val="Voetnootmarkering"/>
          <w:rFonts w:ascii="Times New Roman" w:hAnsi="Times New Roman" w:cs="Times New Roman"/>
        </w:rPr>
        <w:footnoteReference w:id="73"/>
      </w:r>
      <w:r>
        <w:rPr>
          <w:rFonts w:ascii="Times New Roman" w:hAnsi="Times New Roman" w:cs="Times New Roman"/>
        </w:rPr>
        <w:t xml:space="preserve"> </w:t>
      </w:r>
      <w:r w:rsidR="00012ABA">
        <w:rPr>
          <w:rFonts w:ascii="Times New Roman" w:hAnsi="Times New Roman" w:cs="Times New Roman"/>
        </w:rPr>
        <w:t xml:space="preserve">Deze vraag wordt niet meegenomen in het interview, omdat er gebruik gemaakt wordt van acteurs en in de gemeente Landsmeer geen grote uitgaansondernemingen zijn, zoals bijvoorbeeld in Amsterdam. Mocht blijken dat dit wel een probleem is in de gemeente Landsmeer kan zij met de externe partijen, bijvoorbeeld met Omgevingsdienst IJmond, kijken naar oplossingen. </w:t>
      </w:r>
      <w:r>
        <w:rPr>
          <w:rFonts w:ascii="Times New Roman" w:hAnsi="Times New Roman" w:cs="Times New Roman"/>
        </w:rPr>
        <w:t>Het wordt wel in dit onderzoek besproken om aan te geven dat de mogelijkheid er wel is.</w:t>
      </w:r>
      <w:r w:rsidR="00012ABA">
        <w:rPr>
          <w:rFonts w:ascii="Times New Roman" w:hAnsi="Times New Roman" w:cs="Times New Roman"/>
        </w:rPr>
        <w:t xml:space="preserve"> </w:t>
      </w:r>
    </w:p>
    <w:p w:rsidR="005862DF" w:rsidRDefault="005862DF" w:rsidP="00156C6C">
      <w:pPr>
        <w:spacing w:line="360" w:lineRule="auto"/>
        <w:rPr>
          <w:rFonts w:ascii="Times New Roman" w:hAnsi="Times New Roman" w:cs="Times New Roman"/>
        </w:rPr>
      </w:pPr>
      <w:r>
        <w:rPr>
          <w:rFonts w:ascii="Times New Roman" w:hAnsi="Times New Roman" w:cs="Times New Roman"/>
        </w:rPr>
        <w:t xml:space="preserve">Het doortappen aan personen in kennelijke staat van dronkenschap is niet alleen gevaarlijk voor de gezondheid van de persoon in kwestie, maar zorgt ook voor overlast in de desbetreffende gemeente en kan voor gevaarlijke situaties zorgen voor andere burgers. </w:t>
      </w:r>
    </w:p>
    <w:p w:rsidR="00012ABA" w:rsidRDefault="00671134" w:rsidP="00671134">
      <w:pPr>
        <w:pStyle w:val="Kop4"/>
      </w:pPr>
      <w:r>
        <w:t>Overige ontwikkelingen</w:t>
      </w:r>
    </w:p>
    <w:p w:rsidR="00671134" w:rsidRPr="00671134" w:rsidRDefault="00671134" w:rsidP="00671134">
      <w:pPr>
        <w:spacing w:line="360" w:lineRule="auto"/>
        <w:rPr>
          <w:rFonts w:ascii="Times New Roman" w:hAnsi="Times New Roman" w:cs="Times New Roman"/>
        </w:rPr>
      </w:pPr>
      <w:r>
        <w:rPr>
          <w:rFonts w:ascii="Times New Roman" w:hAnsi="Times New Roman" w:cs="Times New Roman"/>
        </w:rPr>
        <w:t xml:space="preserve">De gemeente Landsmeer wil graag de sociale controle in Landsmeer verbeteren. Omdat de gemeente Landsmeer niet direct kan ingrijpen bij alcoholoverlast willen zij de bewoners leren hoe </w:t>
      </w:r>
      <w:r w:rsidR="005F0F61">
        <w:rPr>
          <w:rFonts w:ascii="Times New Roman" w:hAnsi="Times New Roman" w:cs="Times New Roman"/>
        </w:rPr>
        <w:t>zij zelf mondiger kunnen worden en jongeren op een goede manier kunnen aanspreken.</w:t>
      </w:r>
      <w:r>
        <w:rPr>
          <w:rFonts w:ascii="Times New Roman" w:hAnsi="Times New Roman" w:cs="Times New Roman"/>
        </w:rPr>
        <w:t xml:space="preserve"> Op deze manier kunnen zij zelf een rol spelen in het terugdringen van alcoholoverlast, maar uiteraard ook bij andere soorten overlast. </w:t>
      </w:r>
      <w:r>
        <w:rPr>
          <w:rStyle w:val="Voetnootmarkering"/>
          <w:rFonts w:ascii="Times New Roman" w:hAnsi="Times New Roman" w:cs="Times New Roman"/>
        </w:rPr>
        <w:footnoteReference w:id="74"/>
      </w:r>
    </w:p>
    <w:p w:rsidR="00012ABA" w:rsidRDefault="00012ABA" w:rsidP="00156C6C">
      <w:pPr>
        <w:spacing w:line="360" w:lineRule="auto"/>
        <w:rPr>
          <w:rFonts w:ascii="Times New Roman" w:hAnsi="Times New Roman" w:cs="Times New Roman"/>
        </w:rPr>
      </w:pPr>
    </w:p>
    <w:p w:rsidR="00012ABA" w:rsidRDefault="00012ABA" w:rsidP="00012ABA">
      <w:pPr>
        <w:pStyle w:val="Kop2"/>
      </w:pPr>
      <w:bookmarkStart w:id="59" w:name="_Toc454271496"/>
      <w:r>
        <w:t>3.3.3 Deelconclusie</w:t>
      </w:r>
      <w:bookmarkEnd w:id="59"/>
    </w:p>
    <w:p w:rsidR="00012ABA" w:rsidRDefault="00012ABA" w:rsidP="00012ABA">
      <w:pPr>
        <w:spacing w:line="360" w:lineRule="auto"/>
        <w:rPr>
          <w:rFonts w:ascii="Times New Roman" w:hAnsi="Times New Roman" w:cs="Times New Roman"/>
        </w:rPr>
      </w:pPr>
    </w:p>
    <w:p w:rsidR="008A7F9E" w:rsidRDefault="00012ABA" w:rsidP="008A7F9E">
      <w:pPr>
        <w:spacing w:line="360" w:lineRule="auto"/>
        <w:rPr>
          <w:rFonts w:ascii="Times New Roman" w:hAnsi="Times New Roman" w:cs="Times New Roman"/>
        </w:rPr>
      </w:pPr>
      <w:r>
        <w:rPr>
          <w:rFonts w:ascii="Times New Roman" w:hAnsi="Times New Roman" w:cs="Times New Roman"/>
        </w:rPr>
        <w:t xml:space="preserve">In de gemeente Landsmeer doen zich niet veel alcohol gerelateerde problemen voor. Een enkele vergunning diende aangepast te worden. De handhavers houden de gemeente op de hoogte van incidenten die zich voordoen tijden de controles. </w:t>
      </w:r>
      <w:r w:rsidR="003271FE">
        <w:rPr>
          <w:rFonts w:ascii="Times New Roman" w:hAnsi="Times New Roman" w:cs="Times New Roman"/>
        </w:rPr>
        <w:t xml:space="preserve">Burgemeester A. Nienhuis geeft aan interesse te hebben in een onderzoek met een mystery shopper. </w:t>
      </w:r>
      <w:r>
        <w:rPr>
          <w:rFonts w:ascii="Times New Roman" w:hAnsi="Times New Roman" w:cs="Times New Roman"/>
        </w:rPr>
        <w:t xml:space="preserve">Mocht de gemeente </w:t>
      </w:r>
      <w:r w:rsidR="003271FE">
        <w:rPr>
          <w:rFonts w:ascii="Times New Roman" w:hAnsi="Times New Roman" w:cs="Times New Roman"/>
        </w:rPr>
        <w:t xml:space="preserve">deze interesse willen omzetten </w:t>
      </w:r>
      <w:r>
        <w:rPr>
          <w:rFonts w:ascii="Times New Roman" w:hAnsi="Times New Roman" w:cs="Times New Roman"/>
        </w:rPr>
        <w:t xml:space="preserve"> in een Mystery-shop onderzoek dan kan zij dit bespreken met de Omgevingsdienst IJmond. </w:t>
      </w:r>
      <w:r w:rsidR="008A7F9E">
        <w:rPr>
          <w:rFonts w:ascii="Times New Roman" w:hAnsi="Times New Roman" w:cs="Times New Roman"/>
        </w:rPr>
        <w:t xml:space="preserve">Deze informatie is </w:t>
      </w:r>
      <w:r w:rsidR="005F0F61">
        <w:rPr>
          <w:rFonts w:ascii="Times New Roman" w:hAnsi="Times New Roman" w:cs="Times New Roman"/>
        </w:rPr>
        <w:t>terug te vinden in de bijlages i</w:t>
      </w:r>
      <w:r w:rsidR="008A7F9E">
        <w:rPr>
          <w:rFonts w:ascii="Times New Roman" w:hAnsi="Times New Roman" w:cs="Times New Roman"/>
        </w:rPr>
        <w:t xml:space="preserve">n het preventie- en handhavingsplan van de gemeente Landsmeer in de hoofdstukken 3,4, 5, 6 en 8. </w:t>
      </w:r>
    </w:p>
    <w:p w:rsidR="00012ABA" w:rsidRDefault="005F0F61" w:rsidP="00012ABA">
      <w:pPr>
        <w:spacing w:line="360" w:lineRule="auto"/>
        <w:rPr>
          <w:rFonts w:ascii="Times New Roman" w:hAnsi="Times New Roman" w:cs="Times New Roman"/>
        </w:rPr>
      </w:pPr>
      <w:r>
        <w:rPr>
          <w:rFonts w:ascii="Times New Roman" w:hAnsi="Times New Roman" w:cs="Times New Roman"/>
        </w:rPr>
        <w:t>Daarnaast wil de gemeente Landsmeer niet alleen door middel van handhaving en bestuurlijke bemoeienis de alcoholoverlast oplossen. De rol van de inwoners van Landsmeer moet daarin ook actiever worden.</w:t>
      </w:r>
      <w:r w:rsidR="0035145C">
        <w:rPr>
          <w:rFonts w:ascii="Times New Roman" w:hAnsi="Times New Roman" w:cs="Times New Roman"/>
        </w:rPr>
        <w:t xml:space="preserve"> </w:t>
      </w:r>
    </w:p>
    <w:p w:rsidR="00012ABA" w:rsidRDefault="00012ABA" w:rsidP="00012ABA">
      <w:pPr>
        <w:pStyle w:val="Kop2"/>
      </w:pPr>
      <w:bookmarkStart w:id="60" w:name="_Toc454271497"/>
      <w:r>
        <w:t>3.4 Hotspots</w:t>
      </w:r>
      <w:bookmarkEnd w:id="60"/>
      <w:r>
        <w:t xml:space="preserve"> </w:t>
      </w:r>
    </w:p>
    <w:p w:rsidR="00012ABA" w:rsidRDefault="00012ABA" w:rsidP="00012ABA">
      <w:pPr>
        <w:spacing w:line="360" w:lineRule="auto"/>
        <w:rPr>
          <w:rFonts w:ascii="Times New Roman" w:hAnsi="Times New Roman" w:cs="Times New Roman"/>
        </w:rPr>
      </w:pPr>
    </w:p>
    <w:p w:rsidR="00012ABA" w:rsidRDefault="00012ABA" w:rsidP="00012ABA">
      <w:pPr>
        <w:spacing w:line="360" w:lineRule="auto"/>
        <w:rPr>
          <w:rFonts w:ascii="Times New Roman" w:hAnsi="Times New Roman" w:cs="Times New Roman"/>
        </w:rPr>
      </w:pPr>
      <w:r>
        <w:rPr>
          <w:rFonts w:ascii="Times New Roman" w:hAnsi="Times New Roman" w:cs="Times New Roman"/>
        </w:rPr>
        <w:t>In dit hoofdstuk</w:t>
      </w:r>
      <w:r w:rsidR="0053733D">
        <w:rPr>
          <w:rFonts w:ascii="Times New Roman" w:hAnsi="Times New Roman" w:cs="Times New Roman"/>
        </w:rPr>
        <w:t xml:space="preserve"> 3.4.1</w:t>
      </w:r>
      <w:r>
        <w:rPr>
          <w:rFonts w:ascii="Times New Roman" w:hAnsi="Times New Roman" w:cs="Times New Roman"/>
        </w:rPr>
        <w:t xml:space="preserve"> </w:t>
      </w:r>
      <w:r w:rsidR="008A7F9E">
        <w:rPr>
          <w:rFonts w:ascii="Times New Roman" w:hAnsi="Times New Roman" w:cs="Times New Roman"/>
        </w:rPr>
        <w:t>wordt beschreven wat hotspots zijn, hoe deze worden vastgesteld door de Omgevingsdienst IJmon</w:t>
      </w:r>
      <w:r w:rsidR="0053733D">
        <w:rPr>
          <w:rFonts w:ascii="Times New Roman" w:hAnsi="Times New Roman" w:cs="Times New Roman"/>
        </w:rPr>
        <w:t xml:space="preserve">d of door de gemeente Landsmeer. In hoofdstuk 3.4.3 wordt beschreven </w:t>
      </w:r>
      <w:r w:rsidR="008A7F9E">
        <w:rPr>
          <w:rFonts w:ascii="Times New Roman" w:hAnsi="Times New Roman" w:cs="Times New Roman"/>
        </w:rPr>
        <w:t xml:space="preserve">hoe </w:t>
      </w:r>
      <w:r w:rsidR="008A7F9E">
        <w:rPr>
          <w:rFonts w:ascii="Times New Roman" w:hAnsi="Times New Roman" w:cs="Times New Roman"/>
        </w:rPr>
        <w:lastRenderedPageBreak/>
        <w:t xml:space="preserve">deze hotspots worden gehandhaafd. Door middel van interviews met de handhavers van Omgevingsdienst IJmond, de heren Keuning en Bakkum, beleidsmedewerker gemeente Landsmeer dhr. Ganzevles en de burgermeester van Landsmeer mw. A. Nienhuis is deze kennis verzameld. De interviews zijn te vinden in de bijlages. Deze kennis wordt verwerkt in het preventie- en handhavingsplan Drank- en Horecawet gemeente Landsmeer in hoofdstuk 3, 4, 5 en 8. </w:t>
      </w:r>
    </w:p>
    <w:p w:rsidR="008A7F9E" w:rsidRDefault="008A7F9E" w:rsidP="008A7F9E">
      <w:pPr>
        <w:pStyle w:val="Kop3"/>
      </w:pPr>
      <w:bookmarkStart w:id="61" w:name="_Toc454271498"/>
      <w:r>
        <w:t>3.4.1 Standaard hotspots</w:t>
      </w:r>
      <w:bookmarkEnd w:id="61"/>
    </w:p>
    <w:p w:rsidR="008A7F9E" w:rsidRDefault="008A7F9E" w:rsidP="008A7F9E">
      <w:pPr>
        <w:spacing w:line="360" w:lineRule="auto"/>
        <w:rPr>
          <w:rFonts w:ascii="Times New Roman" w:hAnsi="Times New Roman" w:cs="Times New Roman"/>
        </w:rPr>
      </w:pPr>
    </w:p>
    <w:p w:rsidR="008A7F9E" w:rsidRDefault="008A7F9E" w:rsidP="008A7F9E">
      <w:pPr>
        <w:spacing w:line="360" w:lineRule="auto"/>
        <w:rPr>
          <w:rFonts w:ascii="Times New Roman" w:hAnsi="Times New Roman" w:cs="Times New Roman"/>
        </w:rPr>
      </w:pPr>
      <w:r>
        <w:rPr>
          <w:rFonts w:ascii="Times New Roman" w:hAnsi="Times New Roman" w:cs="Times New Roman"/>
        </w:rPr>
        <w:t>De standaard hotspots zijn horecaondernemingen waar altijd een verhoogde kans van overtreden is. Met een verhoogde kans wordt bedoeld waar jongeren proberen alcohol te kopen, omdat dit hotspots zijn waar drankverkoop voor de inkomsten zorgen</w:t>
      </w:r>
      <w:r w:rsidR="00CA618C">
        <w:rPr>
          <w:rFonts w:ascii="Times New Roman" w:hAnsi="Times New Roman" w:cs="Times New Roman"/>
        </w:rPr>
        <w:t xml:space="preserve"> of omdat er weinig controle is</w:t>
      </w:r>
      <w:r>
        <w:rPr>
          <w:rFonts w:ascii="Times New Roman" w:hAnsi="Times New Roman" w:cs="Times New Roman"/>
        </w:rPr>
        <w:t xml:space="preserve">. </w:t>
      </w:r>
      <w:r w:rsidR="00CA618C">
        <w:rPr>
          <w:rFonts w:ascii="Times New Roman" w:hAnsi="Times New Roman" w:cs="Times New Roman"/>
        </w:rPr>
        <w:t>In de interviews zijn de volgende hotspots in Landsmeer als standaard hotspots</w:t>
      </w:r>
      <w:r w:rsidR="0053733D">
        <w:rPr>
          <w:rStyle w:val="Voetnootmarkering"/>
          <w:rFonts w:ascii="Times New Roman" w:hAnsi="Times New Roman" w:cs="Times New Roman"/>
        </w:rPr>
        <w:footnoteReference w:id="75"/>
      </w:r>
      <w:r w:rsidR="00CA618C">
        <w:rPr>
          <w:rFonts w:ascii="Times New Roman" w:hAnsi="Times New Roman" w:cs="Times New Roman"/>
        </w:rPr>
        <w:t>:</w:t>
      </w:r>
    </w:p>
    <w:p w:rsidR="00CA618C" w:rsidRDefault="00CA618C" w:rsidP="00CA618C">
      <w:pPr>
        <w:pStyle w:val="Lijstalinea"/>
        <w:numPr>
          <w:ilvl w:val="0"/>
          <w:numId w:val="9"/>
        </w:numPr>
        <w:spacing w:line="360" w:lineRule="auto"/>
        <w:rPr>
          <w:rFonts w:ascii="Times New Roman" w:hAnsi="Times New Roman" w:cs="Times New Roman"/>
        </w:rPr>
      </w:pPr>
      <w:r>
        <w:rPr>
          <w:rFonts w:ascii="Times New Roman" w:hAnsi="Times New Roman" w:cs="Times New Roman"/>
        </w:rPr>
        <w:t>Cafés;</w:t>
      </w:r>
    </w:p>
    <w:p w:rsidR="00CA618C" w:rsidRDefault="00CA618C" w:rsidP="00CA618C">
      <w:pPr>
        <w:pStyle w:val="Lijstalinea"/>
        <w:numPr>
          <w:ilvl w:val="0"/>
          <w:numId w:val="9"/>
        </w:numPr>
        <w:spacing w:line="360" w:lineRule="auto"/>
        <w:rPr>
          <w:rFonts w:ascii="Times New Roman" w:hAnsi="Times New Roman" w:cs="Times New Roman"/>
        </w:rPr>
      </w:pPr>
      <w:r>
        <w:rPr>
          <w:rFonts w:ascii="Times New Roman" w:hAnsi="Times New Roman" w:cs="Times New Roman"/>
        </w:rPr>
        <w:t>Supermarkten;</w:t>
      </w:r>
    </w:p>
    <w:p w:rsidR="00CA618C" w:rsidRDefault="00CA618C" w:rsidP="00CA618C">
      <w:pPr>
        <w:pStyle w:val="Lijstalinea"/>
        <w:numPr>
          <w:ilvl w:val="0"/>
          <w:numId w:val="9"/>
        </w:numPr>
        <w:spacing w:line="360" w:lineRule="auto"/>
        <w:rPr>
          <w:rFonts w:ascii="Times New Roman" w:hAnsi="Times New Roman" w:cs="Times New Roman"/>
        </w:rPr>
      </w:pPr>
      <w:r>
        <w:rPr>
          <w:rFonts w:ascii="Times New Roman" w:hAnsi="Times New Roman" w:cs="Times New Roman"/>
        </w:rPr>
        <w:t>Sportverenigingen;</w:t>
      </w:r>
    </w:p>
    <w:p w:rsidR="00CA618C" w:rsidRPr="00CA618C" w:rsidRDefault="00CA618C" w:rsidP="00CA618C">
      <w:pPr>
        <w:pStyle w:val="Lijstalinea"/>
        <w:numPr>
          <w:ilvl w:val="0"/>
          <w:numId w:val="9"/>
        </w:numPr>
        <w:spacing w:line="360" w:lineRule="auto"/>
        <w:rPr>
          <w:rFonts w:ascii="Times New Roman" w:hAnsi="Times New Roman" w:cs="Times New Roman"/>
        </w:rPr>
      </w:pPr>
      <w:r>
        <w:rPr>
          <w:rFonts w:ascii="Times New Roman" w:hAnsi="Times New Roman" w:cs="Times New Roman"/>
        </w:rPr>
        <w:t xml:space="preserve">Openbare plaatsen. </w:t>
      </w:r>
    </w:p>
    <w:p w:rsidR="00012ABA" w:rsidRDefault="00CA618C" w:rsidP="00CA618C">
      <w:pPr>
        <w:pStyle w:val="Kop4"/>
        <w:rPr>
          <w:rFonts w:cs="Times New Roman"/>
        </w:rPr>
      </w:pPr>
      <w:r>
        <w:rPr>
          <w:rFonts w:cs="Times New Roman"/>
        </w:rPr>
        <w:t>Cafés</w:t>
      </w:r>
    </w:p>
    <w:p w:rsidR="00CA618C" w:rsidRDefault="00CA618C" w:rsidP="00CA618C">
      <w:pPr>
        <w:spacing w:line="360" w:lineRule="auto"/>
        <w:rPr>
          <w:rFonts w:ascii="Times New Roman" w:hAnsi="Times New Roman" w:cs="Times New Roman"/>
        </w:rPr>
      </w:pPr>
      <w:r>
        <w:rPr>
          <w:rFonts w:ascii="Times New Roman" w:hAnsi="Times New Roman" w:cs="Times New Roman"/>
        </w:rPr>
        <w:t xml:space="preserve">Cafés zijn over het algemeen plekken waar jongeren proberen alcohol te kopen. In Landsmeer mogen na 23:00 geen minderjarigen worden toegelaten tot horecaondernemingen. De mogelijkheid dat jongeren alcohol kunnen kopen bij deze ondernemingen wordt hierdoor kleiner. </w:t>
      </w:r>
      <w:r w:rsidR="0053733D">
        <w:rPr>
          <w:rStyle w:val="Voetnootmarkering"/>
          <w:rFonts w:ascii="Times New Roman" w:hAnsi="Times New Roman" w:cs="Times New Roman"/>
        </w:rPr>
        <w:footnoteReference w:id="76"/>
      </w:r>
    </w:p>
    <w:p w:rsidR="00CA618C" w:rsidRDefault="00CA618C" w:rsidP="00CA618C">
      <w:pPr>
        <w:pStyle w:val="Kop4"/>
      </w:pPr>
      <w:r>
        <w:t>Supermarkten</w:t>
      </w:r>
    </w:p>
    <w:p w:rsidR="00CA618C" w:rsidRDefault="00786756" w:rsidP="00CA618C">
      <w:pPr>
        <w:spacing w:line="360" w:lineRule="auto"/>
        <w:rPr>
          <w:rFonts w:ascii="Times New Roman" w:hAnsi="Times New Roman" w:cs="Times New Roman"/>
        </w:rPr>
      </w:pPr>
      <w:r>
        <w:rPr>
          <w:rFonts w:ascii="Times New Roman" w:hAnsi="Times New Roman" w:cs="Times New Roman"/>
        </w:rPr>
        <w:t xml:space="preserve">Supermarkten die een slijterijafdeling hebben worden ook gezien als hotspot. Minderjarigen proberen ook op deze plekken alcohol te kopen. </w:t>
      </w:r>
      <w:r w:rsidR="0053733D">
        <w:rPr>
          <w:rStyle w:val="Voetnootmarkering"/>
          <w:rFonts w:ascii="Times New Roman" w:hAnsi="Times New Roman" w:cs="Times New Roman"/>
        </w:rPr>
        <w:footnoteReference w:id="77"/>
      </w:r>
    </w:p>
    <w:p w:rsidR="00786756" w:rsidRDefault="00786756" w:rsidP="00786756">
      <w:pPr>
        <w:pStyle w:val="Kop4"/>
      </w:pPr>
      <w:r>
        <w:t xml:space="preserve">Sportverenigingen </w:t>
      </w:r>
    </w:p>
    <w:p w:rsidR="00786756" w:rsidRDefault="00786756" w:rsidP="00786756">
      <w:pPr>
        <w:spacing w:line="360" w:lineRule="auto"/>
        <w:rPr>
          <w:rFonts w:ascii="Times New Roman" w:hAnsi="Times New Roman" w:cs="Times New Roman"/>
        </w:rPr>
      </w:pPr>
      <w:r>
        <w:rPr>
          <w:rFonts w:ascii="Times New Roman" w:hAnsi="Times New Roman" w:cs="Times New Roman"/>
        </w:rPr>
        <w:t>Sportverenigingen waar alcohol wordt geschonken zijn hotspots, met name de voetbalverenigingen zijn sportverenigingen met een verhoogd risico op overtredingen. Niet alle sportverenigingen in Landsmeer vormen een gevaar. De judovereniging of de tennisvereniging wordt niet gezien als risicofactor. Op dit soort verenigingen zijn wel minderjarigen, maar wordt weinig tot geen alcohol geschonken.</w:t>
      </w:r>
      <w:r w:rsidR="0053733D">
        <w:rPr>
          <w:rStyle w:val="Voetnootmarkering"/>
          <w:rFonts w:ascii="Times New Roman" w:hAnsi="Times New Roman" w:cs="Times New Roman"/>
        </w:rPr>
        <w:footnoteReference w:id="78"/>
      </w:r>
      <w:r>
        <w:rPr>
          <w:rFonts w:ascii="Times New Roman" w:hAnsi="Times New Roman" w:cs="Times New Roman"/>
        </w:rPr>
        <w:t xml:space="preserve"> </w:t>
      </w:r>
    </w:p>
    <w:p w:rsidR="00786756" w:rsidRDefault="00786756" w:rsidP="00786756">
      <w:pPr>
        <w:pStyle w:val="Kop4"/>
      </w:pPr>
      <w:r>
        <w:t>Openbare plaatsen</w:t>
      </w:r>
    </w:p>
    <w:p w:rsidR="00786756" w:rsidRDefault="00786756" w:rsidP="00786756">
      <w:pPr>
        <w:spacing w:line="360" w:lineRule="auto"/>
        <w:rPr>
          <w:rFonts w:ascii="Times New Roman" w:hAnsi="Times New Roman" w:cs="Times New Roman"/>
        </w:rPr>
      </w:pPr>
      <w:r>
        <w:rPr>
          <w:rFonts w:ascii="Times New Roman" w:hAnsi="Times New Roman" w:cs="Times New Roman"/>
        </w:rPr>
        <w:t xml:space="preserve">De term openbare plaatsen moet in deze ruim genomen worden. Dit zijn alle plekken waar minderjarigen kunnen hangen en overlast kunnen veroorzaken en alcohol kunnen nuttigen. </w:t>
      </w:r>
      <w:r w:rsidR="00BC36C9">
        <w:rPr>
          <w:rFonts w:ascii="Times New Roman" w:hAnsi="Times New Roman" w:cs="Times New Roman"/>
        </w:rPr>
        <w:t xml:space="preserve">Er is niet direct contact tussen de Omgevingsdienst IJmond en de BOA van gemeente Landsmeer. De informatie </w:t>
      </w:r>
      <w:r w:rsidR="00BC36C9">
        <w:rPr>
          <w:rFonts w:ascii="Times New Roman" w:hAnsi="Times New Roman" w:cs="Times New Roman"/>
        </w:rPr>
        <w:lastRenderedPageBreak/>
        <w:t>over de openbare plekken waar veel minderjarigen zich ophouden en drankoverlast ver</w:t>
      </w:r>
      <w:r w:rsidR="005F0F61">
        <w:rPr>
          <w:rFonts w:ascii="Times New Roman" w:hAnsi="Times New Roman" w:cs="Times New Roman"/>
        </w:rPr>
        <w:t>oorzaken is niet bekend bij Omgevingsdienst IJmond.</w:t>
      </w:r>
      <w:r w:rsidR="003271FE">
        <w:rPr>
          <w:rFonts w:ascii="Times New Roman" w:hAnsi="Times New Roman" w:cs="Times New Roman"/>
        </w:rPr>
        <w:t xml:space="preserve"> </w:t>
      </w:r>
    </w:p>
    <w:p w:rsidR="00BC36C9" w:rsidRDefault="00BC36C9" w:rsidP="00BC36C9">
      <w:pPr>
        <w:pStyle w:val="Kop2"/>
      </w:pPr>
      <w:bookmarkStart w:id="62" w:name="_Toc454271499"/>
      <w:r>
        <w:t>3.4.2 Overige hotspots</w:t>
      </w:r>
      <w:bookmarkEnd w:id="62"/>
    </w:p>
    <w:p w:rsidR="00BC36C9" w:rsidRDefault="00BC36C9" w:rsidP="00BC36C9">
      <w:pPr>
        <w:spacing w:line="360" w:lineRule="auto"/>
        <w:rPr>
          <w:rFonts w:ascii="Times New Roman" w:hAnsi="Times New Roman" w:cs="Times New Roman"/>
        </w:rPr>
      </w:pPr>
    </w:p>
    <w:p w:rsidR="00B946FF" w:rsidRDefault="00B946FF" w:rsidP="00BC36C9">
      <w:pPr>
        <w:spacing w:line="360" w:lineRule="auto"/>
        <w:rPr>
          <w:rFonts w:ascii="Times New Roman" w:hAnsi="Times New Roman" w:cs="Times New Roman"/>
        </w:rPr>
      </w:pPr>
      <w:r>
        <w:rPr>
          <w:rFonts w:ascii="Times New Roman" w:hAnsi="Times New Roman" w:cs="Times New Roman"/>
        </w:rPr>
        <w:t>Hotspots zijn bewegelijk, net als de jeugd.</w:t>
      </w:r>
      <w:r w:rsidR="0053733D">
        <w:rPr>
          <w:rStyle w:val="Voetnootmarkering"/>
          <w:rFonts w:ascii="Times New Roman" w:hAnsi="Times New Roman" w:cs="Times New Roman"/>
        </w:rPr>
        <w:footnoteReference w:id="79"/>
      </w:r>
      <w:r>
        <w:rPr>
          <w:rFonts w:ascii="Times New Roman" w:hAnsi="Times New Roman" w:cs="Times New Roman"/>
        </w:rPr>
        <w:t xml:space="preserve"> Naast de standaard hotspots, zoals in dit hoofdstuk wordt aangegeven, zijn er ook nog hangplekken waar jongeren hangen. Op deze hotspots wordt geen alcohol verkocht, maar wel genuttigd. Denk bij zulke plekken aan speeltuinen, parkeerplaatsen etc. Jongeren worden na 23:00 uur niet meer binnen gelaten in horecaondernemingen, zoals kroegen en cafes. De jeugd zoekt hierdoor naar andere plekken waar zij kunnen verzamelen. Wanneer er op deze plekken alcohol genuttigd wordt kan de Omgevingsdienst IJmond hier handhaven. In het interview geven de handhavers van Omgevingsdienst IJmond aan dat zij het idee om samen te werken met de BOA een goed plan vinden. </w:t>
      </w:r>
      <w:r>
        <w:rPr>
          <w:rStyle w:val="Voetnootmarkering"/>
          <w:rFonts w:ascii="Times New Roman" w:hAnsi="Times New Roman" w:cs="Times New Roman"/>
        </w:rPr>
        <w:footnoteReference w:id="80"/>
      </w:r>
      <w:r w:rsidR="003271FE">
        <w:rPr>
          <w:rFonts w:ascii="Times New Roman" w:hAnsi="Times New Roman" w:cs="Times New Roman"/>
        </w:rPr>
        <w:t xml:space="preserve"> De gemeente Landsmeer acht het niet nodig om meer te investeren in het vaststellen van de hotspots. Zij zijn hier actief mee bezig en deze plekken hebben zij in beeld. </w:t>
      </w:r>
      <w:r w:rsidR="003271FE">
        <w:rPr>
          <w:rStyle w:val="Voetnootmarkering"/>
          <w:rFonts w:ascii="Times New Roman" w:hAnsi="Times New Roman" w:cs="Times New Roman"/>
        </w:rPr>
        <w:footnoteReference w:id="81"/>
      </w:r>
    </w:p>
    <w:p w:rsidR="0053733D" w:rsidRDefault="0053733D" w:rsidP="00BC36C9">
      <w:pPr>
        <w:spacing w:line="360" w:lineRule="auto"/>
        <w:rPr>
          <w:rFonts w:ascii="Times New Roman" w:hAnsi="Times New Roman" w:cs="Times New Roman"/>
        </w:rPr>
      </w:pPr>
    </w:p>
    <w:p w:rsidR="00B946FF" w:rsidRDefault="00B946FF" w:rsidP="00B946FF">
      <w:pPr>
        <w:pStyle w:val="Kop2"/>
      </w:pPr>
      <w:bookmarkStart w:id="63" w:name="_Toc454271500"/>
      <w:r>
        <w:t>3.4.3 Handhaving hotspots</w:t>
      </w:r>
      <w:bookmarkEnd w:id="63"/>
    </w:p>
    <w:p w:rsidR="00B946FF" w:rsidRDefault="00B946FF" w:rsidP="00B946FF">
      <w:pPr>
        <w:spacing w:line="360" w:lineRule="auto"/>
        <w:rPr>
          <w:rFonts w:ascii="Times New Roman" w:hAnsi="Times New Roman" w:cs="Times New Roman"/>
        </w:rPr>
      </w:pPr>
    </w:p>
    <w:p w:rsidR="00B946FF" w:rsidRDefault="00B946FF" w:rsidP="00B946FF">
      <w:pPr>
        <w:spacing w:line="360" w:lineRule="auto"/>
        <w:rPr>
          <w:rFonts w:ascii="Times New Roman" w:hAnsi="Times New Roman" w:cs="Times New Roman"/>
        </w:rPr>
      </w:pPr>
      <w:r>
        <w:rPr>
          <w:rFonts w:ascii="Times New Roman" w:hAnsi="Times New Roman" w:cs="Times New Roman"/>
        </w:rPr>
        <w:t xml:space="preserve">De handhaving wat betreft de </w:t>
      </w:r>
      <w:r w:rsidR="00711CB3">
        <w:rPr>
          <w:rFonts w:ascii="Times New Roman" w:hAnsi="Times New Roman" w:cs="Times New Roman"/>
        </w:rPr>
        <w:t xml:space="preserve">hotspots is het beleid van de gemeente Landsmeer, </w:t>
      </w:r>
      <w:r w:rsidR="00711CB3">
        <w:rPr>
          <w:rFonts w:ascii="Times New Roman" w:hAnsi="Times New Roman" w:cs="Times New Roman"/>
          <w:i/>
        </w:rPr>
        <w:t>Sanctiebeleid drank- en horeca 2014</w:t>
      </w:r>
      <w:r w:rsidR="00711CB3">
        <w:rPr>
          <w:rFonts w:ascii="Times New Roman" w:hAnsi="Times New Roman" w:cs="Times New Roman"/>
        </w:rPr>
        <w:t xml:space="preserve">. In de interviews geven de handhavers van Omgevingsdienst IJmond aan dat deze hotspots meer aandacht verdienen, omdat zij direct invloed hebben op het drankgebruik van jongeren. De gemeente Landsmeer heeft gekozen voor een bestuursrechtelijke oplossing bij overtredingen. De gemeente Landsmeer vindt het belangrijk om samen te werken met de horecaondernemers. </w:t>
      </w:r>
      <w:r w:rsidR="00711CB3">
        <w:rPr>
          <w:rStyle w:val="Voetnootmarkering"/>
          <w:rFonts w:ascii="Times New Roman" w:hAnsi="Times New Roman" w:cs="Times New Roman"/>
        </w:rPr>
        <w:footnoteReference w:id="82"/>
      </w:r>
      <w:r w:rsidR="00711CB3">
        <w:rPr>
          <w:rFonts w:ascii="Times New Roman" w:hAnsi="Times New Roman" w:cs="Times New Roman"/>
        </w:rPr>
        <w:t xml:space="preserve"> De handhavers geven aan dat de kans aanwezig is dat wanneer zij op een zondag bij de voetbalvereniging gaan controleren dat de uitkomsten van de controle 100% is. Maar de keuze is aan de gemeente. De mogelijkheden om dit te voorkomen is bijvoorbeeld door deze hotspots beter voor te lichten of om boetes uit te delen. </w:t>
      </w:r>
      <w:r w:rsidR="00711CB3">
        <w:rPr>
          <w:rStyle w:val="Voetnootmarkering"/>
          <w:rFonts w:ascii="Times New Roman" w:hAnsi="Times New Roman" w:cs="Times New Roman"/>
        </w:rPr>
        <w:footnoteReference w:id="83"/>
      </w:r>
      <w:r w:rsidR="00711CB3">
        <w:rPr>
          <w:rFonts w:ascii="Times New Roman" w:hAnsi="Times New Roman" w:cs="Times New Roman"/>
        </w:rPr>
        <w:t xml:space="preserve"> De Omgevingsdienst probeert nu tijdens controles de hotspots zo goed mogelijk te informeren en te helpen wanneer zij constateren dat de kennis beter kan. Op deze manier hopen zij de naleving van de wetgeving te verbeteren. </w:t>
      </w:r>
      <w:r w:rsidR="00711CB3">
        <w:rPr>
          <w:rStyle w:val="Voetnootmarkering"/>
          <w:rFonts w:ascii="Times New Roman" w:hAnsi="Times New Roman" w:cs="Times New Roman"/>
        </w:rPr>
        <w:footnoteReference w:id="84"/>
      </w:r>
    </w:p>
    <w:p w:rsidR="00DE077E" w:rsidRDefault="00DE077E" w:rsidP="00B946FF">
      <w:pPr>
        <w:spacing w:line="360" w:lineRule="auto"/>
        <w:rPr>
          <w:rFonts w:ascii="Times New Roman" w:hAnsi="Times New Roman" w:cs="Times New Roman"/>
        </w:rPr>
      </w:pPr>
    </w:p>
    <w:p w:rsidR="00DE077E" w:rsidRDefault="00DE077E" w:rsidP="00B946FF">
      <w:pPr>
        <w:spacing w:line="360" w:lineRule="auto"/>
        <w:rPr>
          <w:rFonts w:ascii="Times New Roman" w:hAnsi="Times New Roman" w:cs="Times New Roman"/>
        </w:rPr>
      </w:pPr>
    </w:p>
    <w:p w:rsidR="00711CB3" w:rsidRDefault="00711CB3" w:rsidP="00711CB3">
      <w:pPr>
        <w:pStyle w:val="Kop2"/>
      </w:pPr>
      <w:bookmarkStart w:id="64" w:name="_Toc454271501"/>
      <w:r>
        <w:t>3.4.4 Deelconclusie</w:t>
      </w:r>
      <w:bookmarkEnd w:id="64"/>
    </w:p>
    <w:p w:rsidR="00711CB3" w:rsidRDefault="00711CB3" w:rsidP="00711CB3">
      <w:pPr>
        <w:spacing w:line="360" w:lineRule="auto"/>
        <w:rPr>
          <w:rFonts w:ascii="Times New Roman" w:hAnsi="Times New Roman" w:cs="Times New Roman"/>
        </w:rPr>
      </w:pPr>
    </w:p>
    <w:p w:rsidR="00711CB3" w:rsidRDefault="00FA6539" w:rsidP="00711CB3">
      <w:pPr>
        <w:spacing w:line="360" w:lineRule="auto"/>
        <w:rPr>
          <w:rFonts w:ascii="Times New Roman" w:hAnsi="Times New Roman" w:cs="Times New Roman"/>
        </w:rPr>
      </w:pPr>
      <w:r>
        <w:rPr>
          <w:rFonts w:ascii="Times New Roman" w:hAnsi="Times New Roman" w:cs="Times New Roman"/>
        </w:rPr>
        <w:lastRenderedPageBreak/>
        <w:t xml:space="preserve">De standaard hotspots binnen de gemeente Landsmeer zijn: cafes, supermarkten, sportverenigingen (maar niet alle sportverenigingen) en de openbare plaatsen. De openbare plaatsen zijn niet bekend bij Omgevingsdienst IJmond, omdat er nu nog geen samenwerking is met de BOA van gemeente Landsmeer. Deze hotspots zijn bewegelijk  en daarom is deze samenwerking wel wenselijk en wordt deze naar aanleiding van dit onderzoek ook als doelstelling opgenomen in het preventie- en handhavingsplan Drank- en Horecawet gemeente Landsmeer. Wanneer deze samenwerking is opgezet kan de Omgevingsdienst IJmond ook op deze plekken handhaven tijdens controles. </w:t>
      </w:r>
    </w:p>
    <w:p w:rsidR="0053733D" w:rsidRDefault="00FA6539" w:rsidP="00711CB3">
      <w:pPr>
        <w:spacing w:line="360" w:lineRule="auto"/>
        <w:rPr>
          <w:rFonts w:ascii="Times New Roman" w:hAnsi="Times New Roman" w:cs="Times New Roman"/>
        </w:rPr>
      </w:pPr>
      <w:r>
        <w:rPr>
          <w:rFonts w:ascii="Times New Roman" w:hAnsi="Times New Roman" w:cs="Times New Roman"/>
        </w:rPr>
        <w:t>De handhaving van hotspots loopt via het beleid van de gemeente Landsmeer. De gemeente geeft een voorkeur aan bestuursrechtelijk optreden voordat er strafrechtelijk wordt opgetreden. De handhavers geven wel aan dat wanneer er gecontroleerd wordt bij bijvoorbeeld de voetbalvereniging dat de uitkomst 100% zal zijn. De gemeente kan hier kiezen voor een betere voorlichting of om toch strafrechtelijk op te treden, door middel van boetes.</w:t>
      </w:r>
      <w:r w:rsidR="00654566">
        <w:rPr>
          <w:rFonts w:ascii="Times New Roman" w:hAnsi="Times New Roman" w:cs="Times New Roman"/>
        </w:rPr>
        <w:t xml:space="preserve"> </w:t>
      </w:r>
    </w:p>
    <w:p w:rsidR="0053733D" w:rsidRDefault="0053733D" w:rsidP="00711CB3">
      <w:pPr>
        <w:spacing w:line="360" w:lineRule="auto"/>
        <w:rPr>
          <w:rFonts w:ascii="Times New Roman" w:hAnsi="Times New Roman" w:cs="Times New Roman"/>
        </w:rPr>
      </w:pPr>
    </w:p>
    <w:p w:rsidR="00FA6539" w:rsidRDefault="00A524E2" w:rsidP="00A524E2">
      <w:pPr>
        <w:pStyle w:val="Kop2"/>
      </w:pPr>
      <w:bookmarkStart w:id="65" w:name="_Toc454271502"/>
      <w:r>
        <w:t>3.5 Verandering in de wettelijke en praktijkgevormde eisen</w:t>
      </w:r>
      <w:bookmarkEnd w:id="65"/>
    </w:p>
    <w:p w:rsidR="00A524E2" w:rsidRDefault="00A524E2" w:rsidP="00A524E2">
      <w:pPr>
        <w:spacing w:line="360" w:lineRule="auto"/>
        <w:rPr>
          <w:rFonts w:ascii="Times New Roman" w:hAnsi="Times New Roman" w:cs="Times New Roman"/>
        </w:rPr>
      </w:pPr>
    </w:p>
    <w:p w:rsidR="006074DA" w:rsidRDefault="0053733D" w:rsidP="00A524E2">
      <w:pPr>
        <w:spacing w:line="360" w:lineRule="auto"/>
        <w:rPr>
          <w:rFonts w:ascii="Times New Roman" w:hAnsi="Times New Roman" w:cs="Times New Roman"/>
        </w:rPr>
      </w:pPr>
      <w:r>
        <w:rPr>
          <w:rFonts w:ascii="Times New Roman" w:hAnsi="Times New Roman" w:cs="Times New Roman"/>
        </w:rPr>
        <w:t>In hoofdstuk 3.5.1</w:t>
      </w:r>
      <w:r w:rsidR="00A524E2">
        <w:rPr>
          <w:rFonts w:ascii="Times New Roman" w:hAnsi="Times New Roman" w:cs="Times New Roman"/>
        </w:rPr>
        <w:t xml:space="preserve"> wordt beschreven welke wettelijke </w:t>
      </w:r>
      <w:r w:rsidR="00AB4893">
        <w:rPr>
          <w:rFonts w:ascii="Times New Roman" w:hAnsi="Times New Roman" w:cs="Times New Roman"/>
        </w:rPr>
        <w:t xml:space="preserve">veranderingen er zijn in de Drank- en Horecawet </w:t>
      </w:r>
      <w:r w:rsidR="00A524E2">
        <w:rPr>
          <w:rFonts w:ascii="Times New Roman" w:hAnsi="Times New Roman" w:cs="Times New Roman"/>
        </w:rPr>
        <w:t xml:space="preserve">en </w:t>
      </w:r>
      <w:r w:rsidR="00AB4893">
        <w:rPr>
          <w:rFonts w:ascii="Times New Roman" w:hAnsi="Times New Roman" w:cs="Times New Roman"/>
        </w:rPr>
        <w:t xml:space="preserve">in hoofdstuk 3.5.2 worden de </w:t>
      </w:r>
      <w:r w:rsidR="00A524E2">
        <w:rPr>
          <w:rFonts w:ascii="Times New Roman" w:hAnsi="Times New Roman" w:cs="Times New Roman"/>
        </w:rPr>
        <w:t xml:space="preserve">praktijkgevormde eisen/veranderingen </w:t>
      </w:r>
      <w:r w:rsidR="00AB4893">
        <w:rPr>
          <w:rFonts w:ascii="Times New Roman" w:hAnsi="Times New Roman" w:cs="Times New Roman"/>
        </w:rPr>
        <w:t xml:space="preserve">beschreven die </w:t>
      </w:r>
    </w:p>
    <w:p w:rsidR="00A524E2" w:rsidRDefault="00A524E2" w:rsidP="00A524E2">
      <w:pPr>
        <w:spacing w:line="360" w:lineRule="auto"/>
        <w:rPr>
          <w:rFonts w:ascii="Times New Roman" w:hAnsi="Times New Roman" w:cs="Times New Roman"/>
        </w:rPr>
      </w:pPr>
      <w:r>
        <w:rPr>
          <w:rFonts w:ascii="Times New Roman" w:hAnsi="Times New Roman" w:cs="Times New Roman"/>
        </w:rPr>
        <w:t xml:space="preserve">zijn ontstaan in de loop van de tijd. Deze informatie is mede door interviews met handhavers van Omgevingsdienst IJmond de heren Keuning en Bakkum, beleidsmedewerker van gemeente Landsmeer en de burgemeester van Landsmeer mw. A. Nienhuis verzameld. Aan de hand van deze informatie kan worden vastgesteld of het beleid voldoet aan de eisen die in het preventie- en handhavingsplan Drank- en Horecawet worden gesteld. </w:t>
      </w:r>
    </w:p>
    <w:p w:rsidR="003271FE" w:rsidRDefault="003271FE" w:rsidP="00A524E2">
      <w:pPr>
        <w:spacing w:line="360" w:lineRule="auto"/>
        <w:rPr>
          <w:rFonts w:ascii="Times New Roman" w:hAnsi="Times New Roman" w:cs="Times New Roman"/>
        </w:rPr>
      </w:pPr>
    </w:p>
    <w:p w:rsidR="003271FE" w:rsidRDefault="003271FE" w:rsidP="00A524E2">
      <w:pPr>
        <w:spacing w:line="360" w:lineRule="auto"/>
        <w:rPr>
          <w:rFonts w:ascii="Times New Roman" w:hAnsi="Times New Roman" w:cs="Times New Roman"/>
        </w:rPr>
      </w:pPr>
    </w:p>
    <w:p w:rsidR="00A524E2" w:rsidRDefault="00A524E2" w:rsidP="00A524E2">
      <w:pPr>
        <w:pStyle w:val="Kop2"/>
      </w:pPr>
      <w:bookmarkStart w:id="66" w:name="_Toc454271503"/>
      <w:r>
        <w:t>3.5.1 Nieuwe bevoegdheden</w:t>
      </w:r>
      <w:bookmarkEnd w:id="66"/>
    </w:p>
    <w:p w:rsidR="00A524E2" w:rsidRDefault="00A524E2" w:rsidP="00A524E2">
      <w:pPr>
        <w:spacing w:line="360" w:lineRule="auto"/>
        <w:rPr>
          <w:rFonts w:ascii="Times New Roman" w:hAnsi="Times New Roman" w:cs="Times New Roman"/>
        </w:rPr>
      </w:pPr>
    </w:p>
    <w:p w:rsidR="00A524E2" w:rsidRDefault="00A524E2" w:rsidP="00A524E2">
      <w:pPr>
        <w:pStyle w:val="Kop4"/>
      </w:pPr>
      <w:r>
        <w:t>Horeca</w:t>
      </w:r>
    </w:p>
    <w:p w:rsidR="00A524E2" w:rsidRDefault="00A524E2" w:rsidP="00A524E2">
      <w:pPr>
        <w:spacing w:line="360" w:lineRule="auto"/>
        <w:rPr>
          <w:rFonts w:ascii="Times New Roman" w:hAnsi="Times New Roman" w:cs="Times New Roman"/>
        </w:rPr>
      </w:pPr>
      <w:r>
        <w:rPr>
          <w:rFonts w:ascii="Times New Roman" w:hAnsi="Times New Roman" w:cs="Times New Roman"/>
        </w:rPr>
        <w:t xml:space="preserve">Onder horeca vallen niet alleen cafés, restaurants en snackbars, maar ook paracommerciële instellingen. </w:t>
      </w:r>
    </w:p>
    <w:p w:rsidR="008F7462" w:rsidRPr="008F7462" w:rsidRDefault="008F7462" w:rsidP="008F7462">
      <w:pPr>
        <w:spacing w:line="360" w:lineRule="auto"/>
        <w:rPr>
          <w:rFonts w:ascii="Times New Roman" w:hAnsi="Times New Roman"/>
        </w:rPr>
      </w:pPr>
      <w:r w:rsidRPr="008F7462">
        <w:rPr>
          <w:rFonts w:ascii="Times New Roman" w:hAnsi="Times New Roman"/>
        </w:rPr>
        <w:t xml:space="preserve">Artikel 25 sub b DHW geeft de bevoegdheid aan gemeenten om leeftijd te koppelen aan sluitingstijden. Deze mogelijkheid biedt niet alleen voor gemeenten een houvast, maar ook de </w:t>
      </w:r>
      <w:r w:rsidRPr="008F7462">
        <w:rPr>
          <w:rFonts w:ascii="Times New Roman" w:hAnsi="Times New Roman"/>
        </w:rPr>
        <w:lastRenderedPageBreak/>
        <w:t>ondernemers kunnen op deze manier makkelijker controleren</w:t>
      </w:r>
      <w:r w:rsidRPr="008F7462">
        <w:rPr>
          <w:rFonts w:ascii="Times New Roman" w:hAnsi="Times New Roman"/>
          <w:vertAlign w:val="superscript"/>
        </w:rPr>
        <w:footnoteReference w:id="85"/>
      </w:r>
      <w:r w:rsidRPr="008F7462">
        <w:rPr>
          <w:rFonts w:ascii="Times New Roman" w:hAnsi="Times New Roman"/>
        </w:rPr>
        <w:t>. In het interview van met dhr. Bakkum wordt duidelijk dat ondernemers door middel van een portier, die de bezoekers controleert op leeftijd, de wet trachten na te leven. De portiers zijn in deze niet de verstrekkers van alcohol, maar het barpersoneel. Het barpersoneel dient de bezoekers te controleren op leeftijd. Wanneer de gemeenten de toelatingsleeftijd koppelen aan sluitingstijd kunnen zij hierdoor de kans verlagen dat jongeren beneden de achtt</w:t>
      </w:r>
      <w:r w:rsidR="00655BC2">
        <w:rPr>
          <w:rFonts w:ascii="Times New Roman" w:hAnsi="Times New Roman"/>
        </w:rPr>
        <w:t xml:space="preserve">ien jaar alsnog drank nuttigen. </w:t>
      </w:r>
      <w:r w:rsidRPr="008F7462">
        <w:rPr>
          <w:rFonts w:ascii="Times New Roman" w:hAnsi="Times New Roman"/>
        </w:rPr>
        <w:t>De gemeente Landsmeer heeft in artikel 3 Drank- en Horecaverordening gemeente Landsmeer 2014</w:t>
      </w:r>
      <w:r w:rsidR="00655BC2">
        <w:rPr>
          <w:rFonts w:ascii="Times New Roman" w:hAnsi="Times New Roman"/>
        </w:rPr>
        <w:t xml:space="preserve"> vastgesteld dat</w:t>
      </w:r>
      <w:r w:rsidRPr="008F7462">
        <w:rPr>
          <w:rFonts w:ascii="Times New Roman" w:hAnsi="Times New Roman"/>
        </w:rPr>
        <w:t xml:space="preserve"> tussen 23:00 uur en 08:00 </w:t>
      </w:r>
      <w:r w:rsidR="00655BC2">
        <w:rPr>
          <w:rFonts w:ascii="Times New Roman" w:hAnsi="Times New Roman"/>
        </w:rPr>
        <w:t xml:space="preserve">het </w:t>
      </w:r>
      <w:r w:rsidRPr="008F7462">
        <w:rPr>
          <w:rFonts w:ascii="Times New Roman" w:hAnsi="Times New Roman"/>
        </w:rPr>
        <w:t>verboden is pers</w:t>
      </w:r>
      <w:r w:rsidR="00655BC2">
        <w:rPr>
          <w:rFonts w:ascii="Times New Roman" w:hAnsi="Times New Roman"/>
        </w:rPr>
        <w:t xml:space="preserve">onen waarvan de leeftijd van achttien </w:t>
      </w:r>
      <w:r w:rsidRPr="008F7462">
        <w:rPr>
          <w:rFonts w:ascii="Times New Roman" w:hAnsi="Times New Roman"/>
        </w:rPr>
        <w:t xml:space="preserve">jaar niet is vastgesteld toe te laten.  Op personen waarvan de leeftijd wel is vastgesteld is artikel 20 DHW van toepassing. </w:t>
      </w:r>
    </w:p>
    <w:p w:rsidR="008F7462" w:rsidRPr="008F7462" w:rsidRDefault="008F7462" w:rsidP="008F7462">
      <w:pPr>
        <w:spacing w:line="360" w:lineRule="auto"/>
        <w:rPr>
          <w:rFonts w:ascii="Times New Roman" w:hAnsi="Times New Roman"/>
        </w:rPr>
      </w:pPr>
      <w:r w:rsidRPr="008F7462">
        <w:rPr>
          <w:rFonts w:ascii="Times New Roman" w:hAnsi="Times New Roman"/>
        </w:rPr>
        <w:t>Artikel 25 sub d DHW geeft de bevoegdheid aan gemeenten om extreme prijsacties, denk hierbij aan 40% korting of meer, te verbieden. Het verbieden van prijsacties voorkomt dat jongeren of andere personen worden g</w:t>
      </w:r>
      <w:r w:rsidR="00655BC2">
        <w:rPr>
          <w:rFonts w:ascii="Times New Roman" w:hAnsi="Times New Roman"/>
        </w:rPr>
        <w:t xml:space="preserve">emotiveerd om alcohol te kopen. </w:t>
      </w:r>
      <w:r w:rsidRPr="008F7462">
        <w:rPr>
          <w:rFonts w:ascii="Times New Roman" w:hAnsi="Times New Roman"/>
        </w:rPr>
        <w:t>De gemeente heeft deze bevoegdheid niet opgenomen in de verordening. In een mondeling amendement is door de VVD te Landsmeer verzocht om de beperking van happy hours te schrappen uit de verordening. Zij zijn hier unaniem tot overeenstemming over gekomen</w:t>
      </w:r>
      <w:r w:rsidRPr="008F7462">
        <w:rPr>
          <w:rFonts w:ascii="Times New Roman" w:hAnsi="Times New Roman"/>
          <w:vertAlign w:val="superscript"/>
        </w:rPr>
        <w:footnoteReference w:id="86"/>
      </w:r>
      <w:r w:rsidR="00655BC2">
        <w:rPr>
          <w:rFonts w:ascii="Times New Roman" w:hAnsi="Times New Roman"/>
        </w:rPr>
        <w:t xml:space="preserve">. </w:t>
      </w:r>
      <w:r w:rsidRPr="008F7462">
        <w:rPr>
          <w:rFonts w:ascii="Times New Roman" w:hAnsi="Times New Roman"/>
        </w:rPr>
        <w:t xml:space="preserve">Uit gespreken met burgemeester A. Nienhuis is gebleken dat de gemeenteraad het beperken van zulke activiteiten niet nodig achten, omdat zulke activiteiten niet plaats vinden in Landsmeer. </w:t>
      </w:r>
      <w:r w:rsidR="00655BC2">
        <w:rPr>
          <w:rFonts w:ascii="Times New Roman" w:hAnsi="Times New Roman"/>
        </w:rPr>
        <w:t xml:space="preserve">Toch wordt in het preventie- en handhavingsplan Drank- en Horecawet gemeente Landsmeer deze mogelijkheid beschreven. Mocht dit in de toekomst zich wel voordoen heeft de gemeente Landsmeer wel een stok achter de deur. </w:t>
      </w:r>
    </w:p>
    <w:p w:rsidR="008F7462" w:rsidRPr="008F7462" w:rsidRDefault="008F7462" w:rsidP="008F7462">
      <w:pPr>
        <w:spacing w:line="360" w:lineRule="auto"/>
        <w:rPr>
          <w:rFonts w:ascii="Times New Roman" w:hAnsi="Times New Roman"/>
        </w:rPr>
      </w:pPr>
      <w:r w:rsidRPr="008F7462">
        <w:rPr>
          <w:rFonts w:ascii="Times New Roman" w:hAnsi="Times New Roman"/>
        </w:rPr>
        <w:t xml:space="preserve">Naast de reguliere horeca worden gemeenten verplicht om aparte regels op te nemen in hun beleid met betrekking tot paracommerciële instellingen. </w:t>
      </w:r>
    </w:p>
    <w:p w:rsidR="008F7462" w:rsidRPr="008F7462" w:rsidRDefault="008F7462" w:rsidP="008F7462">
      <w:pPr>
        <w:spacing w:line="360" w:lineRule="auto"/>
        <w:rPr>
          <w:rFonts w:ascii="Times New Roman" w:hAnsi="Times New Roman"/>
        </w:rPr>
      </w:pPr>
      <w:r w:rsidRPr="008F7462">
        <w:rPr>
          <w:rFonts w:ascii="Times New Roman" w:hAnsi="Times New Roman"/>
        </w:rPr>
        <w:t xml:space="preserve">Op grond van artikel 4 lid3 sub b dient te worden aangegeven wat voor activiteiten van persoonlijke aard gehouden kunnen worden in paracommerciële instellingen. Op grond van artikel 4 lid 3 sub c DHW dient de gemeente weer te geven welke activiteiten paracommerciële instellingen mogen organiseren voor personen die niet direct of niet betrokken zijn bij de instellingen </w:t>
      </w:r>
      <w:r w:rsidRPr="008F7462">
        <w:rPr>
          <w:rFonts w:ascii="Times New Roman" w:hAnsi="Times New Roman"/>
          <w:vertAlign w:val="superscript"/>
        </w:rPr>
        <w:footnoteReference w:id="87"/>
      </w:r>
      <w:r w:rsidR="00655BC2">
        <w:rPr>
          <w:rFonts w:ascii="Times New Roman" w:hAnsi="Times New Roman"/>
        </w:rPr>
        <w:t>.</w:t>
      </w:r>
      <w:r w:rsidRPr="008F7462">
        <w:rPr>
          <w:rFonts w:ascii="Times New Roman" w:hAnsi="Times New Roman"/>
        </w:rPr>
        <w:t>Gemeente Landsmeer heeft in paragraaf 3, artikel 4 en 5 van de verordening schenktijden, privéinstellingen en bijeenkomsten derden geregeld. Hierin worden schenktijden geregeld voor verscheidene activiteiten, alsmede welke persoonlijke activiteiten paracommerciële instellingen gehouden worden, die plaats vinden en tot wanneer zij mogen schenken. Daarnaast worden regels gegeven ter voorkoming van oneerlijke mededinging tegenover reguliere horeca.</w:t>
      </w:r>
      <w:r w:rsidRPr="008F7462">
        <w:rPr>
          <w:rFonts w:ascii="Times New Roman" w:hAnsi="Times New Roman"/>
          <w:vertAlign w:val="superscript"/>
        </w:rPr>
        <w:footnoteReference w:id="88"/>
      </w:r>
      <w:r w:rsidRPr="008F7462">
        <w:rPr>
          <w:rFonts w:ascii="Times New Roman" w:hAnsi="Times New Roman"/>
        </w:rPr>
        <w:t xml:space="preserve">. </w:t>
      </w:r>
    </w:p>
    <w:p w:rsidR="008F7462" w:rsidRPr="008F7462" w:rsidRDefault="008F7462" w:rsidP="00655BC2">
      <w:pPr>
        <w:pStyle w:val="Kop4"/>
      </w:pPr>
      <w:r w:rsidRPr="008F7462">
        <w:lastRenderedPageBreak/>
        <w:t>Supermarkten, slijterijen en openbare ruimten en evenementen</w:t>
      </w:r>
    </w:p>
    <w:p w:rsidR="008F7462" w:rsidRPr="008F7462" w:rsidRDefault="008F7462" w:rsidP="008F7462">
      <w:pPr>
        <w:spacing w:line="360" w:lineRule="auto"/>
        <w:rPr>
          <w:rFonts w:ascii="Times New Roman" w:hAnsi="Times New Roman"/>
        </w:rPr>
      </w:pPr>
      <w:r w:rsidRPr="008F7462">
        <w:rPr>
          <w:rFonts w:ascii="Times New Roman" w:hAnsi="Times New Roman"/>
        </w:rPr>
        <w:t xml:space="preserve">Op grond van artikel 25d DHW hebben gemeenten de bevoegdheid een verbod op te leggen tegen extreme prijsacties, te denken aan kortingen van 30% en meer. Deze achterliggende gedachte bij deze beperking komt overeen met die bij horeca. Hoge kortingen op alcohol is een verleiding voor het aanschaffen hiervan met als mogelijk gevolg dat jongeren op vroege leeftijd in aanraking komen met alcohol </w:t>
      </w:r>
      <w:r w:rsidRPr="008F7462">
        <w:rPr>
          <w:rFonts w:ascii="Times New Roman" w:hAnsi="Times New Roman"/>
          <w:vertAlign w:val="superscript"/>
        </w:rPr>
        <w:footnoteReference w:id="89"/>
      </w:r>
      <w:r w:rsidR="00655BC2">
        <w:rPr>
          <w:rFonts w:ascii="Times New Roman" w:hAnsi="Times New Roman"/>
        </w:rPr>
        <w:t xml:space="preserve">. </w:t>
      </w:r>
      <w:r w:rsidRPr="008F7462">
        <w:rPr>
          <w:rFonts w:ascii="Times New Roman" w:hAnsi="Times New Roman"/>
        </w:rPr>
        <w:t>De gemeente Landsmeer heeft hier geen bepaling ov</w:t>
      </w:r>
      <w:r w:rsidR="00FC1B1A">
        <w:rPr>
          <w:rFonts w:ascii="Times New Roman" w:hAnsi="Times New Roman"/>
        </w:rPr>
        <w:t>er opgenomen in de verordening. Dit komt niet voor in de gemeente Landsmeer. De VVD v</w:t>
      </w:r>
      <w:r w:rsidR="00AB4261">
        <w:rPr>
          <w:rFonts w:ascii="Times New Roman" w:hAnsi="Times New Roman"/>
        </w:rPr>
        <w:t xml:space="preserve">an Landsmeer heeft een amendement ingediend tegen onnodige regelgeving. </w:t>
      </w:r>
    </w:p>
    <w:p w:rsidR="008F7462" w:rsidRPr="008F7462" w:rsidRDefault="008F7462" w:rsidP="008F7462">
      <w:pPr>
        <w:spacing w:line="360" w:lineRule="auto"/>
        <w:rPr>
          <w:rFonts w:ascii="Times New Roman" w:hAnsi="Times New Roman"/>
        </w:rPr>
      </w:pPr>
      <w:r w:rsidRPr="008F7462">
        <w:rPr>
          <w:rFonts w:ascii="Times New Roman" w:hAnsi="Times New Roman"/>
        </w:rPr>
        <w:t>De gemeenten hebben buiten deze wettelijke bevoegdheden ook nog andere mogelijkheden die zij vast kunnen stellen in bijvoorbeeld een algemeen plaatselijk verordening. De gemeenten hebben de bevoegdheid om sluitingstijden te beperken, cooling down periode op te leggen, openingstijden alcoholverkopende snackbars te beperken, verbieden van bezit geopende flessen op openbare plekken en het opleggen van beperkingen met betre</w:t>
      </w:r>
      <w:r w:rsidR="00655BC2">
        <w:rPr>
          <w:rFonts w:ascii="Times New Roman" w:hAnsi="Times New Roman"/>
        </w:rPr>
        <w:t xml:space="preserve">kking tot reclame van alcohol. </w:t>
      </w:r>
      <w:r w:rsidRPr="008F7462">
        <w:rPr>
          <w:rFonts w:ascii="Times New Roman" w:hAnsi="Times New Roman"/>
        </w:rPr>
        <w:t xml:space="preserve">De gemeente Landsmeer heeft in artikel 7 Drank- en Horecaverordening gemeente Landsmeer 2014 de zogenoemde cooling down periode vastgesteld. De burgemeester heeft de bevoegdheid om voor een bepaalde periode de verkoop van alcohol stil te leggen. </w:t>
      </w:r>
    </w:p>
    <w:p w:rsidR="00FC1B1A" w:rsidRDefault="008F7462" w:rsidP="00FC1B1A">
      <w:pPr>
        <w:spacing w:line="360" w:lineRule="auto"/>
        <w:rPr>
          <w:rFonts w:ascii="Times New Roman" w:hAnsi="Times New Roman"/>
        </w:rPr>
      </w:pPr>
      <w:r w:rsidRPr="008F7462">
        <w:rPr>
          <w:rFonts w:ascii="Times New Roman" w:hAnsi="Times New Roman"/>
        </w:rPr>
        <w:t>De wijzigingen in Drank- en Horecawet zorgen ook voor verlichting van administratieve last van zowel de gemeenten als de ondernemers. Het is eenvoudiger geworden om wijzigingen door te geven met betrekking tot leidinggevende van ondernemingen. Dit brengt echter wel met zich mee dat daardoor de controle op de verkoop van alcohol aan jongeren verslechterd door mogelijke wanprestaties van of ongekwalificeerde  leidinggevende. De wet geeft de gemeenten de mogelijkheid om de vergunning in trekken wanneer dit tot drie maal aan toe binnen een periode van twee jaar plaats vindt, op grond v</w:t>
      </w:r>
      <w:r w:rsidR="00655BC2">
        <w:rPr>
          <w:rFonts w:ascii="Times New Roman" w:hAnsi="Times New Roman"/>
        </w:rPr>
        <w:t xml:space="preserve">an artikel 31 lid 3 sub b DHW. </w:t>
      </w:r>
      <w:r w:rsidRPr="008F7462">
        <w:rPr>
          <w:rFonts w:ascii="Times New Roman" w:hAnsi="Times New Roman"/>
        </w:rPr>
        <w:t>De gemeente Landsmeer heeft dit niet in de verordening geregeld, maar deze bevo</w:t>
      </w:r>
      <w:r w:rsidR="00FC1B1A">
        <w:rPr>
          <w:rFonts w:ascii="Times New Roman" w:hAnsi="Times New Roman"/>
        </w:rPr>
        <w:t xml:space="preserve">egdheid heeft de gemeente wel. </w:t>
      </w:r>
    </w:p>
    <w:p w:rsidR="00FC1B1A" w:rsidRDefault="00FC1B1A" w:rsidP="00FC1B1A">
      <w:pPr>
        <w:spacing w:line="360" w:lineRule="auto"/>
        <w:rPr>
          <w:rFonts w:ascii="Times New Roman" w:hAnsi="Times New Roman"/>
        </w:rPr>
      </w:pPr>
    </w:p>
    <w:p w:rsidR="00FC1B1A" w:rsidRPr="00FC1B1A" w:rsidRDefault="00FC1B1A" w:rsidP="00FC1B1A">
      <w:pPr>
        <w:spacing w:line="360" w:lineRule="auto"/>
        <w:rPr>
          <w:rFonts w:ascii="Times New Roman" w:hAnsi="Times New Roman"/>
        </w:rPr>
      </w:pPr>
    </w:p>
    <w:p w:rsidR="008F7462" w:rsidRPr="008F7462" w:rsidRDefault="008F7462" w:rsidP="00655BC2">
      <w:pPr>
        <w:pStyle w:val="Kop4"/>
      </w:pPr>
      <w:r w:rsidRPr="008F7462">
        <w:t xml:space="preserve">Instrumenten </w:t>
      </w:r>
    </w:p>
    <w:p w:rsidR="008F7462" w:rsidRPr="008F7462" w:rsidRDefault="008F7462" w:rsidP="008F7462">
      <w:pPr>
        <w:spacing w:line="360" w:lineRule="auto"/>
        <w:rPr>
          <w:rFonts w:ascii="Times New Roman" w:hAnsi="Times New Roman"/>
        </w:rPr>
      </w:pPr>
      <w:r w:rsidRPr="008F7462">
        <w:rPr>
          <w:rFonts w:ascii="Times New Roman" w:hAnsi="Times New Roman"/>
        </w:rPr>
        <w:t>De gemeenten heeft op grond van de Drank- en Horecawet een aantal instrumenten erbij gekregen die zij kunnen toepassen. Deze instrumenten</w:t>
      </w:r>
      <w:r w:rsidR="00655BC2">
        <w:rPr>
          <w:rFonts w:ascii="Times New Roman" w:hAnsi="Times New Roman"/>
        </w:rPr>
        <w:t xml:space="preserve"> worden besproken in hoofdstuk 2.6</w:t>
      </w:r>
      <w:r w:rsidRPr="008F7462">
        <w:rPr>
          <w:rFonts w:ascii="Times New Roman" w:hAnsi="Times New Roman"/>
        </w:rPr>
        <w:t>. Het betreffen:</w:t>
      </w:r>
    </w:p>
    <w:p w:rsidR="008F7462" w:rsidRPr="008F7462" w:rsidRDefault="008F7462" w:rsidP="008F7462">
      <w:pPr>
        <w:numPr>
          <w:ilvl w:val="0"/>
          <w:numId w:val="10"/>
        </w:numPr>
        <w:spacing w:line="360" w:lineRule="auto"/>
        <w:contextualSpacing/>
        <w:rPr>
          <w:rFonts w:ascii="Times New Roman" w:hAnsi="Times New Roman"/>
        </w:rPr>
      </w:pPr>
      <w:r w:rsidRPr="008F7462">
        <w:rPr>
          <w:rFonts w:ascii="Times New Roman" w:hAnsi="Times New Roman"/>
        </w:rPr>
        <w:t>Schorsen van de vergunning;</w:t>
      </w:r>
    </w:p>
    <w:p w:rsidR="008F7462" w:rsidRPr="008F7462" w:rsidRDefault="008F7462" w:rsidP="008F7462">
      <w:pPr>
        <w:numPr>
          <w:ilvl w:val="0"/>
          <w:numId w:val="10"/>
        </w:numPr>
        <w:spacing w:line="360" w:lineRule="auto"/>
        <w:contextualSpacing/>
        <w:rPr>
          <w:rFonts w:ascii="Times New Roman" w:hAnsi="Times New Roman"/>
        </w:rPr>
      </w:pPr>
      <w:r w:rsidRPr="008F7462">
        <w:rPr>
          <w:rFonts w:ascii="Times New Roman" w:hAnsi="Times New Roman"/>
        </w:rPr>
        <w:t>Bestuurlijke boete;</w:t>
      </w:r>
    </w:p>
    <w:p w:rsidR="008F7462" w:rsidRPr="008F7462" w:rsidRDefault="008F7462" w:rsidP="008F7462">
      <w:pPr>
        <w:numPr>
          <w:ilvl w:val="0"/>
          <w:numId w:val="10"/>
        </w:numPr>
        <w:spacing w:line="360" w:lineRule="auto"/>
        <w:contextualSpacing/>
        <w:rPr>
          <w:rFonts w:ascii="Times New Roman" w:hAnsi="Times New Roman"/>
        </w:rPr>
      </w:pPr>
      <w:r w:rsidRPr="008F7462">
        <w:rPr>
          <w:rFonts w:ascii="Times New Roman" w:hAnsi="Times New Roman"/>
        </w:rPr>
        <w:t xml:space="preserve">Three strikes out. </w:t>
      </w:r>
    </w:p>
    <w:p w:rsidR="008F7462" w:rsidRDefault="008F7462" w:rsidP="008F7462">
      <w:pPr>
        <w:spacing w:line="360" w:lineRule="auto"/>
        <w:rPr>
          <w:rFonts w:ascii="Times New Roman" w:hAnsi="Times New Roman"/>
        </w:rPr>
      </w:pPr>
      <w:r w:rsidRPr="008F7462">
        <w:rPr>
          <w:rFonts w:ascii="Times New Roman" w:hAnsi="Times New Roman"/>
        </w:rPr>
        <w:lastRenderedPageBreak/>
        <w:t xml:space="preserve">De gemeente Landsmeer heeft in de Drank- en Horecaverordening gemeente Landsmeer 2014 deze instrumenten niet opgenomen, wel worden deze in een tabel weergegeven in Sanctiebeleid drank en horeca 2014 van de gemeente. Hierin wordt een overzicht geboden met daarin de overtredingen en welke sancties hier opgelegd worden. Bovengenoemde sancties zijn alle drie hierin verwerkt. </w:t>
      </w:r>
    </w:p>
    <w:p w:rsidR="00655BC2" w:rsidRPr="008F7462" w:rsidRDefault="00655BC2" w:rsidP="008F7462">
      <w:pPr>
        <w:spacing w:line="360" w:lineRule="auto"/>
        <w:rPr>
          <w:rFonts w:ascii="Times New Roman" w:hAnsi="Times New Roman"/>
        </w:rPr>
      </w:pPr>
    </w:p>
    <w:p w:rsidR="008F7462" w:rsidRPr="008F7462" w:rsidRDefault="008F7462" w:rsidP="00655BC2">
      <w:pPr>
        <w:pStyle w:val="Kop4"/>
      </w:pPr>
      <w:r w:rsidRPr="008F7462">
        <w:t>Strafrechtelijke sancties</w:t>
      </w:r>
    </w:p>
    <w:p w:rsidR="008F7462" w:rsidRPr="008F7462" w:rsidRDefault="008F7462" w:rsidP="008F7462">
      <w:pPr>
        <w:spacing w:line="360" w:lineRule="auto"/>
        <w:rPr>
          <w:rFonts w:ascii="Times New Roman" w:hAnsi="Times New Roman"/>
        </w:rPr>
      </w:pPr>
      <w:r w:rsidRPr="008F7462">
        <w:rPr>
          <w:rFonts w:ascii="Times New Roman" w:hAnsi="Times New Roman"/>
        </w:rPr>
        <w:t xml:space="preserve">Artikelen 20 lid 6 en 7 en artikel 45 DHW worden alleen via het strafrecht afgehandeld. De gemeente kan in deze situaties geen boeterapport opmaken </w:t>
      </w:r>
      <w:r w:rsidRPr="008F7462">
        <w:rPr>
          <w:rFonts w:ascii="Times New Roman" w:hAnsi="Times New Roman"/>
          <w:vertAlign w:val="superscript"/>
        </w:rPr>
        <w:footnoteReference w:id="90"/>
      </w:r>
      <w:r w:rsidRPr="008F7462">
        <w:rPr>
          <w:rFonts w:ascii="Times New Roman" w:hAnsi="Times New Roman"/>
        </w:rPr>
        <w:t xml:space="preserve">. </w:t>
      </w:r>
    </w:p>
    <w:p w:rsidR="00655BC2" w:rsidRPr="00655BC2" w:rsidRDefault="00655BC2" w:rsidP="00655BC2">
      <w:pPr>
        <w:pStyle w:val="Kop2"/>
      </w:pPr>
      <w:bookmarkStart w:id="67" w:name="_Toc428862518"/>
      <w:bookmarkStart w:id="68" w:name="_Toc454271504"/>
      <w:r>
        <w:t>3.5.2</w:t>
      </w:r>
      <w:r w:rsidRPr="00655BC2">
        <w:t xml:space="preserve"> Praktijk ontwikkelde veranderingen</w:t>
      </w:r>
      <w:bookmarkEnd w:id="67"/>
      <w:bookmarkEnd w:id="68"/>
    </w:p>
    <w:p w:rsidR="00655BC2" w:rsidRPr="00655BC2" w:rsidRDefault="00655BC2" w:rsidP="00655BC2">
      <w:pPr>
        <w:spacing w:line="360" w:lineRule="auto"/>
        <w:rPr>
          <w:rFonts w:ascii="Times New Roman" w:hAnsi="Times New Roman"/>
        </w:rPr>
      </w:pPr>
    </w:p>
    <w:p w:rsidR="00655BC2" w:rsidRPr="00655BC2" w:rsidRDefault="00655BC2" w:rsidP="00655BC2">
      <w:pPr>
        <w:spacing w:line="360" w:lineRule="auto"/>
        <w:rPr>
          <w:rFonts w:ascii="Times New Roman" w:hAnsi="Times New Roman"/>
        </w:rPr>
      </w:pPr>
      <w:r w:rsidRPr="00655BC2">
        <w:rPr>
          <w:rFonts w:ascii="Times New Roman" w:hAnsi="Times New Roman"/>
        </w:rPr>
        <w:t>De handhavers van Omgevingsdienst IJmond geven aan dat er weinig praktijkgevormde veranderingen zijn waar de gemeente aan dient te doen voldoen.</w:t>
      </w:r>
      <w:r w:rsidRPr="00655BC2">
        <w:rPr>
          <w:rFonts w:ascii="Times New Roman" w:hAnsi="Times New Roman"/>
          <w:vertAlign w:val="superscript"/>
        </w:rPr>
        <w:footnoteReference w:id="91"/>
      </w:r>
      <w:r w:rsidRPr="00655BC2">
        <w:rPr>
          <w:rFonts w:ascii="Times New Roman" w:hAnsi="Times New Roman"/>
        </w:rPr>
        <w:t xml:space="preserve"> </w:t>
      </w:r>
    </w:p>
    <w:p w:rsidR="00655BC2" w:rsidRPr="00655BC2" w:rsidRDefault="00655BC2" w:rsidP="00655BC2">
      <w:pPr>
        <w:spacing w:line="360" w:lineRule="auto"/>
        <w:rPr>
          <w:rFonts w:ascii="Times New Roman" w:hAnsi="Times New Roman"/>
        </w:rPr>
      </w:pPr>
      <w:r w:rsidRPr="00655BC2">
        <w:rPr>
          <w:rFonts w:ascii="Times New Roman" w:hAnsi="Times New Roman"/>
        </w:rPr>
        <w:t xml:space="preserve">De samenwerking tussen de BOA van Landsmeer en de handhavers van Omgevingsdienst IJmond kan worden opgezet, zodat de naleving van de wetgeving kan wordt verbeterd. </w:t>
      </w:r>
      <w:r w:rsidRPr="00655BC2">
        <w:rPr>
          <w:rFonts w:ascii="Times New Roman" w:hAnsi="Times New Roman"/>
          <w:vertAlign w:val="superscript"/>
        </w:rPr>
        <w:footnoteReference w:id="92"/>
      </w:r>
    </w:p>
    <w:p w:rsidR="00655BC2" w:rsidRDefault="00655BC2" w:rsidP="00655BC2">
      <w:pPr>
        <w:spacing w:line="360" w:lineRule="auto"/>
        <w:rPr>
          <w:rFonts w:ascii="Times New Roman" w:hAnsi="Times New Roman"/>
        </w:rPr>
      </w:pPr>
      <w:r w:rsidRPr="00655BC2">
        <w:rPr>
          <w:rFonts w:ascii="Times New Roman" w:hAnsi="Times New Roman"/>
        </w:rPr>
        <w:t xml:space="preserve">De gemeente kan bijvoorbeeld werken met een mystery shopper wanneer zij benieuwd zijn naar de uitkomsten van zo een onderzoek. </w:t>
      </w:r>
      <w:r w:rsidRPr="00655BC2">
        <w:rPr>
          <w:rFonts w:ascii="Times New Roman" w:hAnsi="Times New Roman"/>
          <w:vertAlign w:val="superscript"/>
        </w:rPr>
        <w:footnoteReference w:id="93"/>
      </w:r>
    </w:p>
    <w:p w:rsidR="0035145C" w:rsidRDefault="0035145C" w:rsidP="0035145C">
      <w:pPr>
        <w:pStyle w:val="Kop2"/>
      </w:pPr>
      <w:bookmarkStart w:id="69" w:name="_Toc454271505"/>
      <w:r>
        <w:t>2.5.3 Overige veranderingen gemeente Landsmeer</w:t>
      </w:r>
      <w:bookmarkEnd w:id="69"/>
    </w:p>
    <w:p w:rsidR="0035145C" w:rsidRDefault="0035145C" w:rsidP="0035145C">
      <w:pPr>
        <w:spacing w:line="360" w:lineRule="auto"/>
        <w:rPr>
          <w:rFonts w:ascii="Times New Roman" w:hAnsi="Times New Roman" w:cs="Times New Roman"/>
        </w:rPr>
      </w:pPr>
    </w:p>
    <w:p w:rsidR="0035145C" w:rsidRDefault="0035145C" w:rsidP="0035145C">
      <w:pPr>
        <w:spacing w:line="360" w:lineRule="auto"/>
        <w:rPr>
          <w:rFonts w:ascii="Times New Roman" w:hAnsi="Times New Roman" w:cs="Times New Roman"/>
        </w:rPr>
      </w:pPr>
      <w:r>
        <w:rPr>
          <w:rFonts w:ascii="Times New Roman" w:hAnsi="Times New Roman" w:cs="Times New Roman"/>
        </w:rPr>
        <w:t xml:space="preserve">De gemeente vindt </w:t>
      </w:r>
      <w:r w:rsidR="005A74B9">
        <w:rPr>
          <w:rFonts w:ascii="Times New Roman" w:hAnsi="Times New Roman" w:cs="Times New Roman"/>
        </w:rPr>
        <w:t xml:space="preserve">dat het huidige plan, dat aan de hand van dit onderzoek is opgesteld en aangenomen door het college van B&amp;W op 26 mei 2015 </w:t>
      </w:r>
      <w:r w:rsidR="005A74B9">
        <w:rPr>
          <w:rStyle w:val="Voetnootmarkering"/>
          <w:rFonts w:ascii="Times New Roman" w:hAnsi="Times New Roman" w:cs="Times New Roman"/>
        </w:rPr>
        <w:footnoteReference w:id="94"/>
      </w:r>
      <w:r w:rsidR="005A74B9">
        <w:rPr>
          <w:rFonts w:ascii="Times New Roman" w:hAnsi="Times New Roman" w:cs="Times New Roman"/>
        </w:rPr>
        <w:t xml:space="preserve">, niet aangepast hoeft te worden. De gemeente wil eerst ervaring op doen in het veld. Het plan was een belangrijke eerste stap, maar nu moet het gepraktiseerd worden. De burgemeester zei: “Papier is geduldig, stukken zijn geduldig, maar wij moeten vooral doen’. </w:t>
      </w:r>
      <w:r w:rsidR="005A74B9">
        <w:rPr>
          <w:rStyle w:val="Voetnootmarkering"/>
          <w:rFonts w:ascii="Times New Roman" w:hAnsi="Times New Roman" w:cs="Times New Roman"/>
        </w:rPr>
        <w:footnoteReference w:id="95"/>
      </w:r>
    </w:p>
    <w:p w:rsidR="005A74B9" w:rsidRDefault="005A74B9" w:rsidP="0035145C">
      <w:pPr>
        <w:spacing w:line="360" w:lineRule="auto"/>
        <w:rPr>
          <w:rFonts w:ascii="Times New Roman" w:hAnsi="Times New Roman" w:cs="Times New Roman"/>
        </w:rPr>
      </w:pPr>
      <w:r>
        <w:rPr>
          <w:rFonts w:ascii="Times New Roman" w:hAnsi="Times New Roman" w:cs="Times New Roman"/>
        </w:rPr>
        <w:t xml:space="preserve">De burgemeester denkt wel na over het terughalen van de handhaving naar de gemeente Landsmeer. Wanneer er dingen fout gaan, dan kunnen zij hiervan leren. Op die manier kunnen zij effectief meten of het pad dat zij nu bewandelen wel de juiste is. </w:t>
      </w:r>
      <w:r>
        <w:rPr>
          <w:rStyle w:val="Voetnootmarkering"/>
          <w:rFonts w:ascii="Times New Roman" w:hAnsi="Times New Roman" w:cs="Times New Roman"/>
        </w:rPr>
        <w:footnoteReference w:id="96"/>
      </w:r>
    </w:p>
    <w:p w:rsidR="00DE077E" w:rsidRPr="0035145C" w:rsidRDefault="00DE077E" w:rsidP="0035145C">
      <w:pPr>
        <w:spacing w:line="360" w:lineRule="auto"/>
        <w:rPr>
          <w:rFonts w:ascii="Times New Roman" w:hAnsi="Times New Roman" w:cs="Times New Roman"/>
        </w:rPr>
      </w:pPr>
    </w:p>
    <w:p w:rsidR="00655BC2" w:rsidRPr="00655BC2" w:rsidRDefault="0035145C" w:rsidP="00655BC2">
      <w:pPr>
        <w:pStyle w:val="Kop2"/>
      </w:pPr>
      <w:bookmarkStart w:id="70" w:name="_Toc428862519"/>
      <w:bookmarkStart w:id="71" w:name="_Toc454271506"/>
      <w:r>
        <w:t>3.5.4</w:t>
      </w:r>
      <w:r w:rsidR="00655BC2" w:rsidRPr="00655BC2">
        <w:t xml:space="preserve"> Deelconclusie</w:t>
      </w:r>
      <w:bookmarkEnd w:id="70"/>
      <w:bookmarkEnd w:id="71"/>
    </w:p>
    <w:p w:rsidR="00655BC2" w:rsidRPr="00655BC2" w:rsidRDefault="00655BC2" w:rsidP="00655BC2">
      <w:pPr>
        <w:spacing w:line="360" w:lineRule="auto"/>
        <w:rPr>
          <w:rFonts w:ascii="Times New Roman" w:hAnsi="Times New Roman"/>
        </w:rPr>
      </w:pPr>
    </w:p>
    <w:p w:rsidR="00655BC2" w:rsidRPr="00655BC2" w:rsidRDefault="00655BC2" w:rsidP="00655BC2">
      <w:pPr>
        <w:spacing w:line="360" w:lineRule="auto"/>
        <w:rPr>
          <w:rFonts w:ascii="Times New Roman" w:hAnsi="Times New Roman"/>
        </w:rPr>
      </w:pPr>
      <w:r w:rsidRPr="00655BC2">
        <w:rPr>
          <w:rFonts w:ascii="Times New Roman" w:hAnsi="Times New Roman"/>
        </w:rPr>
        <w:lastRenderedPageBreak/>
        <w:t xml:space="preserve">De gemeente Landsmeer heeft in haar beleid een aantal wettelijke veranderingen opgenomen. Het doorvoeren van een leeftijdsgrens. Na 23:00 mogen er geen jongeren beneden de achttien jaar in een horecagelegenheid aanwezig zijn. </w:t>
      </w:r>
    </w:p>
    <w:p w:rsidR="00655BC2" w:rsidRPr="00655BC2" w:rsidRDefault="00655BC2" w:rsidP="00655BC2">
      <w:pPr>
        <w:spacing w:line="360" w:lineRule="auto"/>
        <w:rPr>
          <w:rFonts w:ascii="Times New Roman" w:hAnsi="Times New Roman"/>
        </w:rPr>
      </w:pPr>
      <w:r w:rsidRPr="00655BC2">
        <w:rPr>
          <w:rFonts w:ascii="Times New Roman" w:hAnsi="Times New Roman"/>
        </w:rPr>
        <w:t>De gemeente heeft een afdeling met bepalingen voor de paracommercie vastgesteld. Hierin staat alles vermeld omtrent de organiseren en houden van activiteiten van persoonlijke aard. Deze afdeling voorkomt ook oneerlijke concurrentie tussen paracommercie en gewone horeca.</w:t>
      </w:r>
    </w:p>
    <w:p w:rsidR="00655BC2" w:rsidRPr="00655BC2" w:rsidRDefault="00655BC2" w:rsidP="00655BC2">
      <w:pPr>
        <w:spacing w:line="360" w:lineRule="auto"/>
        <w:rPr>
          <w:rFonts w:ascii="Times New Roman" w:hAnsi="Times New Roman"/>
        </w:rPr>
      </w:pPr>
      <w:r w:rsidRPr="00655BC2">
        <w:rPr>
          <w:rFonts w:ascii="Times New Roman" w:hAnsi="Times New Roman"/>
        </w:rPr>
        <w:t xml:space="preserve">De gemeente heeft ook opgenomen dat horeca instellingen die in overtreding gaan een cooling down wordt opgelegd. Niet opgenomen in de bepaling is het intrekken van de vergunning bij driemaal overtreding wanprestaties van leidinggevende. </w:t>
      </w:r>
    </w:p>
    <w:p w:rsidR="00655BC2" w:rsidRPr="00655BC2" w:rsidRDefault="00655BC2" w:rsidP="00655BC2">
      <w:pPr>
        <w:spacing w:line="360" w:lineRule="auto"/>
        <w:rPr>
          <w:rFonts w:ascii="Times New Roman" w:hAnsi="Times New Roman"/>
        </w:rPr>
      </w:pPr>
      <w:r w:rsidRPr="00655BC2">
        <w:rPr>
          <w:rFonts w:ascii="Times New Roman" w:hAnsi="Times New Roman"/>
        </w:rPr>
        <w:t xml:space="preserve">De gemeente heeft niets opgenomen omtrent de prijsacties voor zowel de horeca als voor detailhandel. Tijdens een unanieme stemming is overeengekomen dat de gemeente niets wil regelen wat zich niet voordoet in de gemeente. </w:t>
      </w:r>
    </w:p>
    <w:p w:rsidR="00655BC2" w:rsidRPr="00655BC2" w:rsidRDefault="00655BC2" w:rsidP="00655BC2">
      <w:pPr>
        <w:spacing w:line="360" w:lineRule="auto"/>
        <w:rPr>
          <w:rFonts w:ascii="Times New Roman" w:hAnsi="Times New Roman"/>
        </w:rPr>
      </w:pPr>
      <w:r w:rsidRPr="00655BC2">
        <w:rPr>
          <w:rFonts w:ascii="Times New Roman" w:hAnsi="Times New Roman"/>
        </w:rPr>
        <w:t xml:space="preserve">In de verordening heeft de gemeente niets opgenomen betreffende de instrumenten die ingezet kunnen worden. Deze drie instrumenten worden genoemd in het sanctiebeleid van de gemeente. Deze drie instrumenten zijn: schorsing van de vergunning, bestuurlijke boete en three strikes out. </w:t>
      </w:r>
    </w:p>
    <w:p w:rsidR="00655BC2" w:rsidRPr="00655BC2" w:rsidRDefault="00655BC2" w:rsidP="00655BC2">
      <w:pPr>
        <w:spacing w:line="360" w:lineRule="auto"/>
        <w:rPr>
          <w:rFonts w:ascii="Times New Roman" w:hAnsi="Times New Roman"/>
        </w:rPr>
      </w:pPr>
      <w:r w:rsidRPr="00655BC2">
        <w:rPr>
          <w:rFonts w:ascii="Times New Roman" w:hAnsi="Times New Roman"/>
        </w:rPr>
        <w:t xml:space="preserve">De gemeente kan geen boeterapport opmaken voor de overtredingen uit artikel 20 lid 6 en 7 DHW, beschonken werkzaamheden uitvoeren in een horeca instelling en  geen boeterapport voor artikel 45 DHW te weten het om bezit hebben van alcohol beneden de achttien jaar. </w:t>
      </w:r>
    </w:p>
    <w:p w:rsidR="00655BC2" w:rsidRPr="00655BC2" w:rsidRDefault="00655BC2" w:rsidP="00655BC2">
      <w:pPr>
        <w:spacing w:line="360" w:lineRule="auto"/>
        <w:rPr>
          <w:rFonts w:ascii="Times New Roman" w:hAnsi="Times New Roman"/>
        </w:rPr>
      </w:pPr>
      <w:r w:rsidRPr="00655BC2">
        <w:rPr>
          <w:rFonts w:ascii="Times New Roman" w:hAnsi="Times New Roman"/>
        </w:rPr>
        <w:t xml:space="preserve"> Het beleid van gemeente Landsmeer hoeft niet veranderd te worden aan de hand van praktijkgevormde eisen. Omgevingsdienst IJmond zou het werken op basis van een mystery shopper voor onderzoek naleving van wetgeving een interessant idee lijken. Daarnaast is de samenwerking met de BOA van Landsmeer ook een van de suggesties. </w:t>
      </w:r>
    </w:p>
    <w:p w:rsidR="008F7462" w:rsidRPr="00A524E2" w:rsidRDefault="00347148" w:rsidP="00A524E2">
      <w:pPr>
        <w:spacing w:line="360" w:lineRule="auto"/>
        <w:rPr>
          <w:rFonts w:ascii="Times New Roman" w:hAnsi="Times New Roman" w:cs="Times New Roman"/>
        </w:rPr>
      </w:pPr>
      <w:r>
        <w:rPr>
          <w:rFonts w:ascii="Times New Roman" w:hAnsi="Times New Roman" w:cs="Times New Roman"/>
        </w:rPr>
        <w:t xml:space="preserve">Het plan zoals deze nu is aangenomen door het college van B&amp;W hoeft niet te worden aangepast. De gemeente wil eerst ervaring opdoen, voordat zij stukken herschrijven. </w:t>
      </w:r>
    </w:p>
    <w:p w:rsidR="0026182C" w:rsidRDefault="0026182C" w:rsidP="00087959"/>
    <w:p w:rsidR="00DE077E" w:rsidRDefault="00DE077E" w:rsidP="00087959"/>
    <w:p w:rsidR="00DE077E" w:rsidRDefault="00DE077E" w:rsidP="00087959"/>
    <w:p w:rsidR="00DE077E" w:rsidRDefault="00DE077E" w:rsidP="00087959"/>
    <w:p w:rsidR="00DE077E" w:rsidRDefault="00DE077E" w:rsidP="00087959"/>
    <w:p w:rsidR="00DE077E" w:rsidRDefault="00DE077E" w:rsidP="00087959"/>
    <w:p w:rsidR="00DE077E" w:rsidRDefault="00DE077E" w:rsidP="00087959"/>
    <w:p w:rsidR="00DE077E" w:rsidRDefault="00DE077E" w:rsidP="00087959"/>
    <w:p w:rsidR="00BD77B2" w:rsidRPr="00BD77B2" w:rsidRDefault="00BD77B2" w:rsidP="00BD77B2">
      <w:pPr>
        <w:keepNext/>
        <w:keepLines/>
        <w:spacing w:before="240" w:after="0"/>
        <w:outlineLvl w:val="0"/>
        <w:rPr>
          <w:rFonts w:ascii="Times New Roman" w:eastAsiaTheme="majorEastAsia" w:hAnsi="Times New Roman" w:cs="Times New Roman"/>
          <w:color w:val="2E74B5" w:themeColor="accent1" w:themeShade="BF"/>
          <w:sz w:val="32"/>
          <w:szCs w:val="32"/>
        </w:rPr>
      </w:pPr>
      <w:bookmarkStart w:id="72" w:name="_Toc454271507"/>
      <w:r w:rsidRPr="00BD77B2">
        <w:rPr>
          <w:rFonts w:ascii="Times New Roman" w:eastAsiaTheme="majorEastAsia" w:hAnsi="Times New Roman" w:cs="Times New Roman"/>
          <w:color w:val="2E74B5" w:themeColor="accent1" w:themeShade="BF"/>
          <w:sz w:val="32"/>
          <w:szCs w:val="32"/>
        </w:rPr>
        <w:t>4. Conclusie</w:t>
      </w:r>
      <w:bookmarkEnd w:id="72"/>
    </w:p>
    <w:p w:rsidR="00BD77B2" w:rsidRPr="00BD77B2" w:rsidRDefault="00BD77B2" w:rsidP="00BD77B2">
      <w:pPr>
        <w:spacing w:line="360" w:lineRule="auto"/>
        <w:rPr>
          <w:rFonts w:ascii="Times New Roman" w:hAnsi="Times New Roman" w:cs="Times New Roman"/>
        </w:rPr>
      </w:pPr>
    </w:p>
    <w:p w:rsidR="00BD77B2" w:rsidRDefault="00BD77B2" w:rsidP="00BD77B2">
      <w:pPr>
        <w:spacing w:line="360" w:lineRule="auto"/>
        <w:rPr>
          <w:rFonts w:ascii="Times New Roman" w:hAnsi="Times New Roman" w:cs="Times New Roman"/>
        </w:rPr>
      </w:pPr>
      <w:r w:rsidRPr="00BD77B2">
        <w:rPr>
          <w:rFonts w:ascii="Times New Roman" w:hAnsi="Times New Roman" w:cs="Times New Roman"/>
        </w:rPr>
        <w:lastRenderedPageBreak/>
        <w:t xml:space="preserve">Dit onderzoek is gericht op de vraag wat voor gemeente Landsmeer een geschikt preventie- en handhavingsplan Drank- en Horecawet is. In de volgende paragrafen worden de resultaten uit dit onderzoek overzichtelijk beschreven. </w:t>
      </w:r>
    </w:p>
    <w:p w:rsidR="00597467" w:rsidRPr="00BD77B2" w:rsidRDefault="001D2F41" w:rsidP="00BD77B2">
      <w:pPr>
        <w:spacing w:line="360" w:lineRule="auto"/>
        <w:rPr>
          <w:rFonts w:ascii="Times New Roman" w:hAnsi="Times New Roman" w:cs="Times New Roman"/>
        </w:rPr>
      </w:pPr>
      <w:r>
        <w:rPr>
          <w:rFonts w:ascii="Times New Roman" w:hAnsi="Times New Roman" w:cs="Times New Roman"/>
        </w:rPr>
        <w:t xml:space="preserve">Hieronder wordt per deelvraag een conclusie getrokken. </w:t>
      </w:r>
    </w:p>
    <w:p w:rsidR="00BD77B2" w:rsidRPr="00BD77B2" w:rsidRDefault="00BD77B2" w:rsidP="00BD77B2">
      <w:pPr>
        <w:keepNext/>
        <w:keepLines/>
        <w:spacing w:before="40" w:after="0"/>
        <w:outlineLvl w:val="1"/>
        <w:rPr>
          <w:rFonts w:ascii="Times New Roman" w:eastAsiaTheme="majorEastAsia" w:hAnsi="Times New Roman" w:cstheme="majorBidi"/>
          <w:color w:val="2E74B5" w:themeColor="accent1" w:themeShade="BF"/>
          <w:sz w:val="26"/>
          <w:szCs w:val="26"/>
        </w:rPr>
      </w:pPr>
      <w:bookmarkStart w:id="73" w:name="_Toc454271508"/>
      <w:r w:rsidRPr="00BD77B2">
        <w:rPr>
          <w:rFonts w:ascii="Times New Roman" w:eastAsiaTheme="majorEastAsia" w:hAnsi="Times New Roman" w:cstheme="majorBidi"/>
          <w:color w:val="2E74B5" w:themeColor="accent1" w:themeShade="BF"/>
          <w:sz w:val="26"/>
          <w:szCs w:val="26"/>
        </w:rPr>
        <w:t>4.1 Wettelijke eisen</w:t>
      </w:r>
      <w:bookmarkEnd w:id="73"/>
    </w:p>
    <w:p w:rsidR="00597467" w:rsidRPr="00BD77B2" w:rsidRDefault="00597467" w:rsidP="00BD77B2">
      <w:pPr>
        <w:spacing w:line="360" w:lineRule="auto"/>
        <w:rPr>
          <w:rFonts w:ascii="Times New Roman" w:hAnsi="Times New Roman" w:cs="Times New Roman"/>
          <w:i/>
        </w:rPr>
      </w:pPr>
      <w:r>
        <w:rPr>
          <w:rFonts w:ascii="Times New Roman" w:hAnsi="Times New Roman" w:cs="Times New Roman"/>
          <w:i/>
        </w:rPr>
        <w:t>Wat zijn de wettelijke eisen die worden gesteld aan het preventie- en handhavingsplan Drank- en Horeca, blijkens wetsanalyse en literatuuronderzoek?</w:t>
      </w:r>
    </w:p>
    <w:p w:rsidR="00BD77B2" w:rsidRPr="00BD77B2" w:rsidRDefault="00BD77B2" w:rsidP="00BD77B2">
      <w:pPr>
        <w:spacing w:line="360" w:lineRule="auto"/>
        <w:rPr>
          <w:rFonts w:ascii="Times New Roman" w:hAnsi="Times New Roman" w:cs="Times New Roman"/>
        </w:rPr>
      </w:pPr>
      <w:r w:rsidRPr="00BD77B2">
        <w:rPr>
          <w:rFonts w:ascii="Times New Roman" w:hAnsi="Times New Roman" w:cs="Times New Roman"/>
        </w:rPr>
        <w:t xml:space="preserve">In het preventie- en handhavingsplan Drank- en Horecawet moet ten eerste worden opgenomen welke preventieve maatregelen de gemeente vaststelt. Hierbij wordt de nadruk gelegd op jongeren beneden de achttien jaar. Ten tweede de doelstellingen die de gemeente heeft vastgesteld om schadelijk alcohol tegen te gaan. Deze doelstelling zijn toegespitst op lokale drankproblematiek. Ten derde de manier waarop de wet wordt gehandhaafd en de wijze waarop dit alcoholbeleid wordt uitgevoerd. Ten vierde dient de gemeente op te nemen in welk tijdsbestek dit behaald dient te worden. </w:t>
      </w:r>
    </w:p>
    <w:p w:rsidR="00BD77B2" w:rsidRPr="00BD77B2" w:rsidRDefault="00BD77B2" w:rsidP="00BD77B2">
      <w:pPr>
        <w:keepNext/>
        <w:keepLines/>
        <w:spacing w:before="40" w:after="0"/>
        <w:outlineLvl w:val="1"/>
        <w:rPr>
          <w:rFonts w:ascii="Times New Roman" w:eastAsiaTheme="majorEastAsia" w:hAnsi="Times New Roman" w:cstheme="majorBidi"/>
          <w:color w:val="2E74B5" w:themeColor="accent1" w:themeShade="BF"/>
          <w:sz w:val="26"/>
          <w:szCs w:val="26"/>
        </w:rPr>
      </w:pPr>
      <w:bookmarkStart w:id="74" w:name="_Toc454271509"/>
      <w:r w:rsidRPr="00BD77B2">
        <w:rPr>
          <w:rFonts w:ascii="Times New Roman" w:eastAsiaTheme="majorEastAsia" w:hAnsi="Times New Roman" w:cstheme="majorBidi"/>
          <w:color w:val="2E74B5" w:themeColor="accent1" w:themeShade="BF"/>
          <w:sz w:val="26"/>
          <w:szCs w:val="26"/>
        </w:rPr>
        <w:t>4.2 Beleid gemeente Landsmeer</w:t>
      </w:r>
      <w:bookmarkEnd w:id="74"/>
    </w:p>
    <w:p w:rsidR="00BD77B2" w:rsidRPr="00BD77B2" w:rsidRDefault="00597467" w:rsidP="00BD77B2">
      <w:pPr>
        <w:spacing w:line="360" w:lineRule="auto"/>
        <w:rPr>
          <w:rFonts w:ascii="Times New Roman" w:hAnsi="Times New Roman" w:cs="Times New Roman"/>
          <w:i/>
        </w:rPr>
      </w:pPr>
      <w:r>
        <w:rPr>
          <w:rFonts w:ascii="Times New Roman" w:hAnsi="Times New Roman" w:cs="Times New Roman"/>
          <w:i/>
        </w:rPr>
        <w:t>Wat is het beleid dat gemeente Landsmeer voert betreffende de preventie van alcoholgebruik, in het bijzonder jongeren, blijkens dossieronderzoek en literatuuronderzoek?</w:t>
      </w:r>
    </w:p>
    <w:p w:rsidR="00BD77B2" w:rsidRDefault="00BD77B2" w:rsidP="00BD77B2">
      <w:pPr>
        <w:spacing w:line="360" w:lineRule="auto"/>
        <w:rPr>
          <w:rFonts w:ascii="Times New Roman" w:hAnsi="Times New Roman" w:cs="Times New Roman"/>
        </w:rPr>
      </w:pPr>
      <w:r w:rsidRPr="00BD77B2">
        <w:rPr>
          <w:rFonts w:ascii="Times New Roman" w:hAnsi="Times New Roman" w:cs="Times New Roman"/>
        </w:rPr>
        <w:t xml:space="preserve">Aan de hand van landelijk gezondheidsbeleid met daarin de speerpunten die de overheid heeft vastgesteld moet de gemeente lokaal gezondheidsbeleid vaststellen. Gemeenten zijn dit verplicht op grond van de WPG. Aan de hand van landelijke speerpunten is de </w:t>
      </w:r>
      <w:r w:rsidRPr="00BD77B2">
        <w:rPr>
          <w:rFonts w:ascii="Times New Roman" w:hAnsi="Times New Roman" w:cs="Times New Roman"/>
          <w:i/>
        </w:rPr>
        <w:t xml:space="preserve">Nota Gezondheidsbeleid 2013-2016 gemeente Landsmeer </w:t>
      </w:r>
      <w:r w:rsidRPr="00BD77B2">
        <w:rPr>
          <w:rFonts w:ascii="Times New Roman" w:hAnsi="Times New Roman" w:cs="Times New Roman"/>
        </w:rPr>
        <w:t>vastgesteld. In dit plan is opgenomen wat de lokale alcoholproblematiek is, wat zij willen bereiken, de doelstellingen die zij willen behalen en wat zij gaan doen en met wie. Deze informatie is van belang voor het hoofdstuk 2.3 van het preventie- en hand</w:t>
      </w:r>
      <w:r w:rsidR="00617E63">
        <w:rPr>
          <w:rFonts w:ascii="Times New Roman" w:hAnsi="Times New Roman" w:cs="Times New Roman"/>
        </w:rPr>
        <w:t>havingsplan Drank- en Horecawet gemeente Landsmeer.</w:t>
      </w:r>
      <w:r w:rsidRPr="00BD77B2">
        <w:rPr>
          <w:rFonts w:ascii="Times New Roman" w:hAnsi="Times New Roman" w:cs="Times New Roman"/>
        </w:rPr>
        <w:t xml:space="preserve"> </w:t>
      </w:r>
    </w:p>
    <w:p w:rsidR="00CA0A99" w:rsidRDefault="00CA0A99" w:rsidP="00BD77B2">
      <w:pPr>
        <w:spacing w:line="360" w:lineRule="auto"/>
        <w:rPr>
          <w:rFonts w:ascii="Times New Roman" w:hAnsi="Times New Roman" w:cs="Times New Roman"/>
        </w:rPr>
      </w:pPr>
    </w:p>
    <w:p w:rsidR="00CA0A99" w:rsidRPr="00BD77B2" w:rsidRDefault="00CA0A99" w:rsidP="00BD77B2">
      <w:pPr>
        <w:spacing w:line="360" w:lineRule="auto"/>
        <w:rPr>
          <w:rFonts w:ascii="Times New Roman" w:hAnsi="Times New Roman" w:cs="Times New Roman"/>
        </w:rPr>
      </w:pPr>
    </w:p>
    <w:p w:rsidR="00BD77B2" w:rsidRPr="00BD77B2" w:rsidRDefault="00BD77B2" w:rsidP="00BD77B2">
      <w:pPr>
        <w:keepNext/>
        <w:keepLines/>
        <w:spacing w:before="40" w:after="0"/>
        <w:outlineLvl w:val="1"/>
        <w:rPr>
          <w:rFonts w:ascii="Times New Roman" w:eastAsiaTheme="majorEastAsia" w:hAnsi="Times New Roman" w:cstheme="majorBidi"/>
          <w:color w:val="2E74B5" w:themeColor="accent1" w:themeShade="BF"/>
          <w:sz w:val="26"/>
          <w:szCs w:val="26"/>
        </w:rPr>
      </w:pPr>
      <w:bookmarkStart w:id="75" w:name="_Toc454271510"/>
      <w:r w:rsidRPr="00BD77B2">
        <w:rPr>
          <w:rFonts w:ascii="Times New Roman" w:eastAsiaTheme="majorEastAsia" w:hAnsi="Times New Roman" w:cstheme="majorBidi"/>
          <w:color w:val="2E74B5" w:themeColor="accent1" w:themeShade="BF"/>
          <w:sz w:val="26"/>
          <w:szCs w:val="26"/>
        </w:rPr>
        <w:t>4.3 Doelstellingen gemeente Landsmeer</w:t>
      </w:r>
      <w:bookmarkEnd w:id="75"/>
    </w:p>
    <w:p w:rsidR="0022089C" w:rsidRPr="00597467" w:rsidRDefault="00597467" w:rsidP="00BD77B2">
      <w:pPr>
        <w:spacing w:line="360" w:lineRule="auto"/>
        <w:rPr>
          <w:rFonts w:ascii="Times New Roman" w:hAnsi="Times New Roman" w:cs="Times New Roman"/>
          <w:i/>
        </w:rPr>
      </w:pPr>
      <w:r>
        <w:rPr>
          <w:rFonts w:ascii="Times New Roman" w:hAnsi="Times New Roman" w:cs="Times New Roman"/>
          <w:i/>
        </w:rPr>
        <w:t>Wat zijn de doelstellingen van gemeente Landsmeer betreffende het alcoholbeleid, blijkens literatuuronderzoek?</w:t>
      </w:r>
    </w:p>
    <w:p w:rsidR="0022089C" w:rsidRDefault="00BD77B2" w:rsidP="00BD77B2">
      <w:pPr>
        <w:spacing w:line="360" w:lineRule="auto"/>
        <w:rPr>
          <w:rFonts w:ascii="Times New Roman" w:hAnsi="Times New Roman" w:cs="Times New Roman"/>
        </w:rPr>
      </w:pPr>
      <w:r>
        <w:rPr>
          <w:rFonts w:ascii="Times New Roman" w:hAnsi="Times New Roman" w:cs="Times New Roman"/>
        </w:rPr>
        <w:t xml:space="preserve">Gemeente Landsmeer heeft in de </w:t>
      </w:r>
      <w:r>
        <w:rPr>
          <w:rFonts w:ascii="Times New Roman" w:hAnsi="Times New Roman" w:cs="Times New Roman"/>
          <w:i/>
        </w:rPr>
        <w:t xml:space="preserve">Nota Gezondheidsbeleid 2013-2016 </w:t>
      </w:r>
      <w:r>
        <w:rPr>
          <w:rFonts w:ascii="Times New Roman" w:hAnsi="Times New Roman" w:cs="Times New Roman"/>
        </w:rPr>
        <w:t>doelstellingen opgenomen om te werken aan preventie van schadelijk alcoholgebruik. Deze doelstellingen waren summier. Naar aanleiding van dit onderzoek en in samenwerking met de Omgevingsdienst IJmond</w:t>
      </w:r>
      <w:r w:rsidR="00C15AD8">
        <w:rPr>
          <w:rFonts w:ascii="Times New Roman" w:hAnsi="Times New Roman" w:cs="Times New Roman"/>
        </w:rPr>
        <w:t xml:space="preserve">, burgemeester A. Nienhuis en beleidsmedewerker OOV dhr. Ganzevles zijn een aantal nieuwe doelstellingen geformuleerd. Aan de hand van deze doelstellingen werkt de gemeente aan de preventie van schadelijk </w:t>
      </w:r>
      <w:r w:rsidR="00C15AD8">
        <w:rPr>
          <w:rFonts w:ascii="Times New Roman" w:hAnsi="Times New Roman" w:cs="Times New Roman"/>
        </w:rPr>
        <w:lastRenderedPageBreak/>
        <w:t xml:space="preserve">alcoholgebruik. Dit is verwerkt in hoofdstuk 3.3 van het Preventie- en Handhavingsplan Drank- en Horecawet gemeente Landsmeer. </w:t>
      </w:r>
    </w:p>
    <w:p w:rsidR="0022089C" w:rsidRPr="00BD77B2" w:rsidRDefault="0022089C" w:rsidP="00BD77B2">
      <w:pPr>
        <w:spacing w:line="360" w:lineRule="auto"/>
        <w:rPr>
          <w:rFonts w:ascii="Times New Roman" w:hAnsi="Times New Roman" w:cs="Times New Roman"/>
        </w:rPr>
      </w:pPr>
    </w:p>
    <w:p w:rsidR="0026182C" w:rsidRDefault="00E70A3B" w:rsidP="0026182C">
      <w:pPr>
        <w:pStyle w:val="Kop2"/>
      </w:pPr>
      <w:bookmarkStart w:id="76" w:name="_Toc454271511"/>
      <w:r>
        <w:t>4.4 H</w:t>
      </w:r>
      <w:r w:rsidR="00F94DA5">
        <w:t>andhavingsactiviteiten</w:t>
      </w:r>
      <w:bookmarkEnd w:id="76"/>
    </w:p>
    <w:p w:rsidR="00F94DA5" w:rsidRPr="00597467" w:rsidRDefault="00597467" w:rsidP="00F94DA5">
      <w:pPr>
        <w:spacing w:line="360" w:lineRule="auto"/>
        <w:rPr>
          <w:rFonts w:ascii="Times New Roman" w:hAnsi="Times New Roman" w:cs="Times New Roman"/>
          <w:i/>
        </w:rPr>
      </w:pPr>
      <w:r>
        <w:rPr>
          <w:rFonts w:ascii="Times New Roman" w:hAnsi="Times New Roman" w:cs="Times New Roman"/>
          <w:i/>
        </w:rPr>
        <w:t>Welke handhavingsactiviteiten worden door de gemeente Landsmeer uitgevoerd betreffende het alcoholbeleid, blijkens dossieronderzoek en literatuuronderzoek?</w:t>
      </w:r>
    </w:p>
    <w:p w:rsidR="00E70A3B" w:rsidRDefault="00F94DA5" w:rsidP="00F94DA5">
      <w:pPr>
        <w:spacing w:line="360" w:lineRule="auto"/>
        <w:rPr>
          <w:rFonts w:ascii="Times New Roman" w:hAnsi="Times New Roman" w:cs="Times New Roman"/>
        </w:rPr>
      </w:pPr>
      <w:r>
        <w:rPr>
          <w:rFonts w:ascii="Times New Roman" w:hAnsi="Times New Roman" w:cs="Times New Roman"/>
        </w:rPr>
        <w:t xml:space="preserve">Het Trimbos Instituut heeft een model ontwikkeld waar gemeenten hun plan op kunnen opbouwen. Aan de hand van dit model is vastgesteld wat voor gemeente Landsmeer de procedure voor de handhavingsactiviteiten is. In dit onderzoek zijn als eerste alle hotspots vastgesteld, als tweede is er een interventiestrategie bepaald. Hoe wordt er gecontroleerd Als derde de uitvoering van de interventiestrategie. Hoe treedt de gemeente op tegen overtredingen en welke sancties zitten daar aan vast. </w:t>
      </w:r>
      <w:r w:rsidR="00E70A3B">
        <w:rPr>
          <w:rFonts w:ascii="Times New Roman" w:hAnsi="Times New Roman" w:cs="Times New Roman"/>
        </w:rPr>
        <w:t xml:space="preserve">Als vierde stelt de gemeente een periode vast waarna wordt gekeken naar hoe dit is verlopen Dit is opgenomen in hoofdstuk 4.3 en 5 van het Preventie- en Handhavingsplan Drank- en Horeca gemeente Landsmeer. </w:t>
      </w:r>
    </w:p>
    <w:p w:rsidR="00E70A3B" w:rsidRDefault="00E70A3B" w:rsidP="00E70A3B">
      <w:pPr>
        <w:pStyle w:val="Kop2"/>
      </w:pPr>
      <w:bookmarkStart w:id="77" w:name="_Toc454271512"/>
      <w:r>
        <w:t>4.5 Regelgevende activiteiten</w:t>
      </w:r>
      <w:bookmarkEnd w:id="77"/>
    </w:p>
    <w:p w:rsidR="00E70A3B" w:rsidRDefault="001D2F41" w:rsidP="00E70A3B">
      <w:pPr>
        <w:spacing w:line="360" w:lineRule="auto"/>
        <w:rPr>
          <w:rFonts w:ascii="Times New Roman" w:hAnsi="Times New Roman" w:cs="Times New Roman"/>
          <w:i/>
        </w:rPr>
      </w:pPr>
      <w:r>
        <w:rPr>
          <w:rFonts w:ascii="Times New Roman" w:hAnsi="Times New Roman" w:cs="Times New Roman"/>
          <w:i/>
        </w:rPr>
        <w:t>Welke beperkingen of voorwaarden kan gemeente Landsmeer stellen aan deurbeleid, regulering prijsacties, happy hours en schenkbeleid van horecaondernemers, blijkens literatuuronderzoek en wetsanalyse?</w:t>
      </w:r>
    </w:p>
    <w:p w:rsidR="007B33F9" w:rsidRDefault="001D2F41" w:rsidP="00E70A3B">
      <w:pPr>
        <w:spacing w:line="360" w:lineRule="auto"/>
        <w:rPr>
          <w:rFonts w:ascii="Times New Roman" w:hAnsi="Times New Roman" w:cs="Times New Roman"/>
        </w:rPr>
      </w:pPr>
      <w:r>
        <w:rPr>
          <w:rFonts w:ascii="Times New Roman" w:hAnsi="Times New Roman" w:cs="Times New Roman"/>
        </w:rPr>
        <w:t xml:space="preserve">Vanuit de DHW hebben gemeenten een aantal nieuwe bevoegdheden gekregen. Gemeente Landsmeer heeft aantal van deze bevoegdheden opgenomen in de </w:t>
      </w:r>
      <w:r>
        <w:rPr>
          <w:rFonts w:ascii="Times New Roman" w:hAnsi="Times New Roman" w:cs="Times New Roman"/>
          <w:i/>
        </w:rPr>
        <w:t>Drank- en Horecaverordening gemeente Landsmeer 2014</w:t>
      </w:r>
      <w:r>
        <w:rPr>
          <w:rFonts w:ascii="Times New Roman" w:hAnsi="Times New Roman" w:cs="Times New Roman"/>
        </w:rPr>
        <w:t xml:space="preserve">. Zo is vastgesteld dat paracommerciële instellingen een nieuw schenkbeleid krijgen om alcoholmisbruik tegen te gaan. Alcohol mag alleen binnen een bepaalde tijd worden geschonken, paracommerciële instellingen mogen met goedkeuring van de burgemeester alcohol schenken op bepaalde gelegenheden en paracommerciële instellingen mogen maar een aantal keer per jaar alcohol schenken op feesten met persoonlijke aard. </w:t>
      </w:r>
    </w:p>
    <w:p w:rsidR="007B33F9" w:rsidRDefault="001D2F41" w:rsidP="00E70A3B">
      <w:pPr>
        <w:spacing w:line="360" w:lineRule="auto"/>
        <w:rPr>
          <w:rFonts w:ascii="Times New Roman" w:hAnsi="Times New Roman" w:cs="Times New Roman"/>
        </w:rPr>
      </w:pPr>
      <w:r>
        <w:rPr>
          <w:rFonts w:ascii="Times New Roman" w:hAnsi="Times New Roman" w:cs="Times New Roman"/>
        </w:rPr>
        <w:t>Jongeren die de leeftijd van achttien jaar nog niet hebben bereikt moge</w:t>
      </w:r>
      <w:r w:rsidR="007B33F9">
        <w:rPr>
          <w:rFonts w:ascii="Times New Roman" w:hAnsi="Times New Roman" w:cs="Times New Roman"/>
        </w:rPr>
        <w:t xml:space="preserve">n tussen 23:00 en 08:00 niet worden toegelaten in horecagelegenheden. </w:t>
      </w:r>
    </w:p>
    <w:p w:rsidR="007B33F9" w:rsidRPr="001D2F41" w:rsidRDefault="007B33F9" w:rsidP="00E70A3B">
      <w:pPr>
        <w:spacing w:line="360" w:lineRule="auto"/>
        <w:rPr>
          <w:rFonts w:ascii="Times New Roman" w:hAnsi="Times New Roman" w:cs="Times New Roman"/>
        </w:rPr>
      </w:pPr>
      <w:r>
        <w:rPr>
          <w:rFonts w:ascii="Times New Roman" w:hAnsi="Times New Roman" w:cs="Times New Roman"/>
        </w:rPr>
        <w:t xml:space="preserve">Gemeente Landsmeer heeft geen beleid opgenomen aangaande happy hours. Het college van B&amp;W vond dit onnodige regelgeving. Tijdens behandeling van het Preventie- en Handhavingsplan Drank- en Horecawet is, naar aanleiding van dit onderzoek, besloten dit wel in het plan op te nemen. </w:t>
      </w:r>
    </w:p>
    <w:p w:rsidR="00E70A3B" w:rsidRDefault="007B33F9" w:rsidP="00E70A3B">
      <w:pPr>
        <w:spacing w:line="360" w:lineRule="auto"/>
        <w:rPr>
          <w:rFonts w:ascii="Times New Roman" w:hAnsi="Times New Roman" w:cs="Times New Roman"/>
        </w:rPr>
      </w:pPr>
      <w:r>
        <w:rPr>
          <w:rFonts w:ascii="Times New Roman" w:hAnsi="Times New Roman" w:cs="Times New Roman"/>
        </w:rPr>
        <w:t xml:space="preserve">Evenementen die worden georganiseerd mogen alleen schenken wanneer zij hier een ontheffing voor hebben. Gemeente Landsmeer kan vooraf in de aanvraag een ‘alcoholmodule’ opnemen. De aanvrager is dan verplicht om vooraf aan te geven hoe zij de naleving van de DHW naleven. </w:t>
      </w:r>
    </w:p>
    <w:p w:rsidR="007B33F9" w:rsidRDefault="007B33F9" w:rsidP="007B33F9">
      <w:pPr>
        <w:pStyle w:val="Kop2"/>
      </w:pPr>
      <w:bookmarkStart w:id="78" w:name="_Toc454271513"/>
      <w:r>
        <w:lastRenderedPageBreak/>
        <w:t>4.6 Uitkomsten Pilot 2014</w:t>
      </w:r>
      <w:bookmarkEnd w:id="78"/>
    </w:p>
    <w:p w:rsidR="007B33F9" w:rsidRPr="007B33F9" w:rsidRDefault="007B33F9" w:rsidP="007B33F9">
      <w:pPr>
        <w:spacing w:line="360" w:lineRule="auto"/>
        <w:rPr>
          <w:rFonts w:ascii="Times New Roman" w:hAnsi="Times New Roman" w:cs="Times New Roman"/>
          <w:i/>
        </w:rPr>
      </w:pPr>
      <w:r w:rsidRPr="007B33F9">
        <w:rPr>
          <w:rFonts w:ascii="Times New Roman" w:hAnsi="Times New Roman" w:cs="Times New Roman"/>
          <w:i/>
        </w:rPr>
        <w:t xml:space="preserve">Wat zijn de uitkomsten, volgens dossieronderzoek, van de Pilot 2014 uitgevoerd door Omgevingsdienst IJmond in de gemeente Landsmeer? </w:t>
      </w:r>
    </w:p>
    <w:p w:rsidR="00F94DA5" w:rsidRDefault="007B33F9" w:rsidP="00F94DA5">
      <w:pPr>
        <w:spacing w:line="360" w:lineRule="auto"/>
        <w:rPr>
          <w:rFonts w:ascii="Times New Roman" w:hAnsi="Times New Roman" w:cs="Times New Roman"/>
        </w:rPr>
      </w:pPr>
      <w:r>
        <w:rPr>
          <w:rFonts w:ascii="Times New Roman" w:hAnsi="Times New Roman" w:cs="Times New Roman"/>
        </w:rPr>
        <w:t xml:space="preserve">De overtredingen die zijn geconstateerd in de Pilot 2014 vielen binnen de basiscontrole. Deze overtredingen waren voornamelijk inrichtingsvereisten waar niet aan werd voldaan. Er zijn verder geen overtredingen geconstateerd </w:t>
      </w:r>
      <w:r w:rsidR="00AF783C">
        <w:rPr>
          <w:rFonts w:ascii="Times New Roman" w:hAnsi="Times New Roman" w:cs="Times New Roman"/>
        </w:rPr>
        <w:t xml:space="preserve">op grond van artikel 20 DHW, verstrekken van alcohol aan minderjarigen. Deze leeftijdscontrole wordt uitgevoerd in burgerkleding door de handhavers van Omgevingsdienst IJmond. Deze resultaten zijn verwerkt in hoofdstuk 3.3, 4.2 en 5.1 van het Preventie- en Handhavingsplan Drank- en Horecawet gemeente Landsmeer. </w:t>
      </w:r>
    </w:p>
    <w:p w:rsidR="00AF783C" w:rsidRDefault="00AF783C" w:rsidP="00AF783C">
      <w:pPr>
        <w:pStyle w:val="Kop2"/>
      </w:pPr>
      <w:bookmarkStart w:id="79" w:name="_Toc454271514"/>
      <w:r>
        <w:t>4.7 Uitkomsten EMOVO-onderzoek</w:t>
      </w:r>
      <w:bookmarkEnd w:id="79"/>
    </w:p>
    <w:p w:rsidR="00AF783C" w:rsidRDefault="00AF783C" w:rsidP="00AF783C">
      <w:pPr>
        <w:spacing w:line="360" w:lineRule="auto"/>
        <w:rPr>
          <w:rFonts w:ascii="Times New Roman" w:hAnsi="Times New Roman" w:cs="Times New Roman"/>
          <w:i/>
        </w:rPr>
      </w:pPr>
      <w:r>
        <w:rPr>
          <w:rFonts w:ascii="Times New Roman" w:hAnsi="Times New Roman" w:cs="Times New Roman"/>
          <w:i/>
        </w:rPr>
        <w:t>Wat zijn de uitkomsten van het alcoholgebruik onder jongeren in de gemeente Landsmeer, aan de hand van het EMOVO-onderzoek gehouden door de GGD Zaanstreek- Waterland?</w:t>
      </w:r>
    </w:p>
    <w:p w:rsidR="00AF783C" w:rsidRDefault="00AF783C" w:rsidP="00AF783C">
      <w:pPr>
        <w:spacing w:line="360" w:lineRule="auto"/>
        <w:rPr>
          <w:rFonts w:ascii="Times New Roman" w:hAnsi="Times New Roman" w:cs="Times New Roman"/>
        </w:rPr>
      </w:pPr>
      <w:r>
        <w:rPr>
          <w:rFonts w:ascii="Times New Roman" w:hAnsi="Times New Roman" w:cs="Times New Roman"/>
        </w:rPr>
        <w:t xml:space="preserve">Aan de hand van het EMOVO-onderzoek kan worden op gemaakt dat 42% van de jongeren wel eens heeft gedronken, 28% van de jongeren één maand voorafgaand aan het onderzoek heeft gedronken, 1 op de 5 jongeren voorafgaand aan het onderzoek aan binge drinken heeft gedaan en dat alcoholgebruik vaker voorkomt bij jongeren. </w:t>
      </w:r>
    </w:p>
    <w:p w:rsidR="00AF783C" w:rsidRDefault="00AF783C" w:rsidP="00AF783C">
      <w:pPr>
        <w:spacing w:line="360" w:lineRule="auto"/>
        <w:rPr>
          <w:rFonts w:ascii="Times New Roman" w:hAnsi="Times New Roman" w:cs="Times New Roman"/>
        </w:rPr>
      </w:pPr>
      <w:r>
        <w:rPr>
          <w:rFonts w:ascii="Times New Roman" w:hAnsi="Times New Roman" w:cs="Times New Roman"/>
        </w:rPr>
        <w:t>Deze cijfers geven een lichte daling ten opzichten van het jaar 2010. Naar aanleiding van dit onderzoek is vastgesteld dat de gemeente deze cijfers moet meenemen in het opstellen van nieuwe doelstellingen. Deze uitkomsten zijn verwerkt in hoofdstuk 2.2 en 4.1 van het Preventie- en Handhavingsplan Drank- en Horecawet gemeente Landsmeer 2015.</w:t>
      </w:r>
    </w:p>
    <w:p w:rsidR="00CA0A99" w:rsidRDefault="00CA0A99" w:rsidP="00AF783C">
      <w:pPr>
        <w:spacing w:line="360" w:lineRule="auto"/>
        <w:rPr>
          <w:rFonts w:ascii="Times New Roman" w:hAnsi="Times New Roman" w:cs="Times New Roman"/>
        </w:rPr>
      </w:pPr>
    </w:p>
    <w:p w:rsidR="00AF783C" w:rsidRDefault="00AF783C" w:rsidP="00AF783C">
      <w:pPr>
        <w:pStyle w:val="Kop2"/>
      </w:pPr>
      <w:bookmarkStart w:id="80" w:name="_Toc454271515"/>
      <w:r>
        <w:t>4.8 Problemen en ontwikkelingen</w:t>
      </w:r>
      <w:bookmarkEnd w:id="80"/>
    </w:p>
    <w:p w:rsidR="00AF783C" w:rsidRDefault="00AF783C" w:rsidP="00AF783C">
      <w:pPr>
        <w:rPr>
          <w:rFonts w:ascii="Times New Roman" w:hAnsi="Times New Roman" w:cs="Times New Roman"/>
          <w:i/>
        </w:rPr>
      </w:pPr>
      <w:r>
        <w:rPr>
          <w:rFonts w:ascii="Times New Roman" w:hAnsi="Times New Roman" w:cs="Times New Roman"/>
          <w:i/>
        </w:rPr>
        <w:t>Wat zijn, volgens handhavers van Omgevingsdienst IJmond, burgemeester A. Nienhuis en beleidsmedewerker OOV</w:t>
      </w:r>
      <w:r w:rsidR="00C45A23">
        <w:rPr>
          <w:rFonts w:ascii="Times New Roman" w:hAnsi="Times New Roman" w:cs="Times New Roman"/>
          <w:i/>
        </w:rPr>
        <w:t xml:space="preserve"> aan de hand van interviews, de problemen en ontwikkelingen op het gebied van preventie en handhaving in de gemeente Landsmeer</w:t>
      </w:r>
    </w:p>
    <w:p w:rsidR="00C45A23" w:rsidRDefault="00C45A23" w:rsidP="00C45A23">
      <w:pPr>
        <w:spacing w:line="360" w:lineRule="auto"/>
        <w:rPr>
          <w:rFonts w:ascii="Times New Roman" w:hAnsi="Times New Roman" w:cs="Times New Roman"/>
        </w:rPr>
      </w:pPr>
      <w:r>
        <w:rPr>
          <w:rFonts w:ascii="Times New Roman" w:hAnsi="Times New Roman" w:cs="Times New Roman"/>
        </w:rPr>
        <w:t xml:space="preserve">In de gemeente Landsmeer doen zich niet veel alcohol gerelateerde problemen voor. Omgevingsdienst IJmond houdt de gemeente op de hoogte van de constateringen tijdens controles. Gemeente Landsmeer heeft de mogelijkheid om een mystery shopper in te zetten tijdens de controles. Burgemeester A. Nienhuis geeft aan dat dit een mooie mogelijkheid is. Gemeente Landsmeer geeft ook aan dat zij de rol van inwoners van Landsmeer bij het oplossen van drank gerelateerde problemen wil activeren. Dit is verwerkt in de hoofdstukken 3, 4, 5, 6, en 8 van het Preventie- en Handhavingsplan Drank- en Horecawet gemeente Landsmeer 2015. </w:t>
      </w:r>
    </w:p>
    <w:p w:rsidR="00C45A23" w:rsidRDefault="00C45A23" w:rsidP="00C45A23">
      <w:pPr>
        <w:pStyle w:val="Kop2"/>
      </w:pPr>
      <w:bookmarkStart w:id="81" w:name="_Toc454271516"/>
      <w:r>
        <w:lastRenderedPageBreak/>
        <w:t>4.9 Hotspots</w:t>
      </w:r>
      <w:bookmarkEnd w:id="81"/>
    </w:p>
    <w:p w:rsidR="00C45A23" w:rsidRDefault="00C45A23" w:rsidP="00C45A23">
      <w:pPr>
        <w:rPr>
          <w:rFonts w:ascii="Times New Roman" w:hAnsi="Times New Roman" w:cs="Times New Roman"/>
          <w:i/>
        </w:rPr>
      </w:pPr>
      <w:r>
        <w:rPr>
          <w:rFonts w:ascii="Times New Roman" w:hAnsi="Times New Roman" w:cs="Times New Roman"/>
          <w:i/>
        </w:rPr>
        <w:t>Hoe worden, volgens interview met handhavers van Omgevingsdienst IJmond, burgemeester A. Nienhuis en beleidsmedewerker N. Ganzevles</w:t>
      </w:r>
      <w:r w:rsidR="00CE1BE7">
        <w:rPr>
          <w:rFonts w:ascii="Times New Roman" w:hAnsi="Times New Roman" w:cs="Times New Roman"/>
          <w:i/>
        </w:rPr>
        <w:t>, hotspots vastgesteld en gehandhaafd?</w:t>
      </w:r>
    </w:p>
    <w:p w:rsidR="00CE1BE7" w:rsidRDefault="00CE1BE7" w:rsidP="00CE1BE7">
      <w:pPr>
        <w:spacing w:line="360" w:lineRule="auto"/>
        <w:rPr>
          <w:rFonts w:ascii="Times New Roman" w:hAnsi="Times New Roman" w:cs="Times New Roman"/>
        </w:rPr>
      </w:pPr>
      <w:r>
        <w:rPr>
          <w:rFonts w:ascii="Times New Roman" w:hAnsi="Times New Roman" w:cs="Times New Roman"/>
        </w:rPr>
        <w:t xml:space="preserve">Binnen de gemeente Landsmeer zijn de standaard hotspots: cafes, supermarkten, sportverenigingen en openbare plaatsen. De plekken die in de openbare ruimte als hotspots worden aangemerkt zijn niet bij de Omgevingsdienst IJmond bekend. Deze hotspots zijn bewegelijk, omdat jongeren niet op een en dezelfde plek hangen. Een samenwerking met de BOA van Landsmeer is daarom gewenst. </w:t>
      </w:r>
    </w:p>
    <w:p w:rsidR="00CE1BE7" w:rsidRDefault="00CE1BE7" w:rsidP="00CE1BE7">
      <w:pPr>
        <w:spacing w:line="360" w:lineRule="auto"/>
        <w:rPr>
          <w:rFonts w:ascii="Times New Roman" w:hAnsi="Times New Roman" w:cs="Times New Roman"/>
        </w:rPr>
      </w:pPr>
      <w:r>
        <w:rPr>
          <w:rFonts w:ascii="Times New Roman" w:hAnsi="Times New Roman" w:cs="Times New Roman"/>
        </w:rPr>
        <w:t xml:space="preserve">Het handhavingsbeleid loopt via gemeente Landsmeer. De gemeente geeft aan dat zij een voorkeur geeft aan bestuurlijk afhandelen, voordat er strafrechtelijk wordt afgehandeld. Handhavers van Omgevingsdienst IJmond geven aan dat bij een controle in een voetbalkantine de percentage 100% is. De gemeente kan kiezen om dit soort hotspots beter voor te lichten of strafrechtelijk op te treden. </w:t>
      </w:r>
    </w:p>
    <w:p w:rsidR="00CE1BE7" w:rsidRDefault="00CE1BE7" w:rsidP="00CE1BE7">
      <w:pPr>
        <w:pStyle w:val="Kop2"/>
      </w:pPr>
      <w:bookmarkStart w:id="82" w:name="_Toc454271517"/>
      <w:r>
        <w:t>4.10 Verandering in wet en praktijk</w:t>
      </w:r>
      <w:bookmarkEnd w:id="82"/>
    </w:p>
    <w:p w:rsidR="00CE1BE7" w:rsidRDefault="00CE1BE7" w:rsidP="00CE1BE7">
      <w:pPr>
        <w:spacing w:line="360" w:lineRule="auto"/>
        <w:rPr>
          <w:rFonts w:ascii="Times New Roman" w:hAnsi="Times New Roman" w:cs="Times New Roman"/>
          <w:i/>
        </w:rPr>
      </w:pPr>
      <w:r>
        <w:rPr>
          <w:rFonts w:ascii="Times New Roman" w:hAnsi="Times New Roman" w:cs="Times New Roman"/>
          <w:i/>
        </w:rPr>
        <w:t>Wat zin de veranderingen, volgens literatuuronderzoek en interviews met handhavers Omgevingsdienst IJmond, burgemeester A. Nienhuis en beleidsmedewerker N. Ganzevles, die door gemeente Landsmeer dienen te worden doorgevoerd om te voldoen aan de wettelijke en praktijk gevormde eisen?</w:t>
      </w:r>
    </w:p>
    <w:p w:rsidR="00CE1BE7" w:rsidRDefault="009B58C6" w:rsidP="00CE1BE7">
      <w:pPr>
        <w:spacing w:line="360" w:lineRule="auto"/>
        <w:rPr>
          <w:rFonts w:ascii="Times New Roman" w:hAnsi="Times New Roman" w:cs="Times New Roman"/>
        </w:rPr>
      </w:pPr>
      <w:r>
        <w:rPr>
          <w:rFonts w:ascii="Times New Roman" w:hAnsi="Times New Roman" w:cs="Times New Roman"/>
        </w:rPr>
        <w:t xml:space="preserve">Gemeente Landsmeer heeft in haar beleid een aantal wettelijke veranderingen vastgesteld. </w:t>
      </w:r>
    </w:p>
    <w:p w:rsidR="009B58C6" w:rsidRDefault="009B58C6" w:rsidP="00451AED">
      <w:pPr>
        <w:spacing w:line="360" w:lineRule="auto"/>
        <w:rPr>
          <w:rFonts w:ascii="Times New Roman" w:hAnsi="Times New Roman" w:cs="Times New Roman"/>
        </w:rPr>
      </w:pPr>
      <w:r>
        <w:rPr>
          <w:rFonts w:ascii="Times New Roman" w:hAnsi="Times New Roman" w:cs="Times New Roman"/>
        </w:rPr>
        <w:t>Gemeente Landsmeer heeft een leeftijdsgrens vastgesteld,  bepalingen omtrent oneerlijke concurrentie  tussen paracommerciële instellingen en gewone horecagelegenheden en dat horecaondernemingen een cooling down opgelegd kunnen krijgen bij overtreden.</w:t>
      </w:r>
    </w:p>
    <w:p w:rsidR="009B58C6" w:rsidRDefault="009B58C6" w:rsidP="00451AED">
      <w:pPr>
        <w:spacing w:line="360" w:lineRule="auto"/>
        <w:rPr>
          <w:rFonts w:ascii="Times New Roman" w:hAnsi="Times New Roman" w:cs="Times New Roman"/>
        </w:rPr>
      </w:pPr>
      <w:r>
        <w:rPr>
          <w:rFonts w:ascii="Times New Roman" w:hAnsi="Times New Roman" w:cs="Times New Roman"/>
        </w:rPr>
        <w:t>De gemeente Landsmeer heeft geen bepalingen opgenomen wat betreft:</w:t>
      </w:r>
    </w:p>
    <w:p w:rsidR="009B58C6" w:rsidRDefault="009B58C6" w:rsidP="009B58C6">
      <w:pPr>
        <w:pStyle w:val="Lijstalinea"/>
        <w:numPr>
          <w:ilvl w:val="0"/>
          <w:numId w:val="13"/>
        </w:numPr>
        <w:spacing w:line="360" w:lineRule="auto"/>
        <w:rPr>
          <w:rFonts w:ascii="Times New Roman" w:hAnsi="Times New Roman" w:cs="Times New Roman"/>
        </w:rPr>
      </w:pPr>
      <w:r>
        <w:rPr>
          <w:rFonts w:ascii="Times New Roman" w:hAnsi="Times New Roman" w:cs="Times New Roman"/>
        </w:rPr>
        <w:t>Three strikes out;</w:t>
      </w:r>
    </w:p>
    <w:p w:rsidR="009B58C6" w:rsidRDefault="009B58C6" w:rsidP="009B58C6">
      <w:pPr>
        <w:pStyle w:val="Lijstalinea"/>
        <w:numPr>
          <w:ilvl w:val="0"/>
          <w:numId w:val="13"/>
        </w:numPr>
        <w:spacing w:line="360" w:lineRule="auto"/>
        <w:rPr>
          <w:rFonts w:ascii="Times New Roman" w:hAnsi="Times New Roman" w:cs="Times New Roman"/>
        </w:rPr>
      </w:pPr>
      <w:r>
        <w:rPr>
          <w:rFonts w:ascii="Times New Roman" w:hAnsi="Times New Roman" w:cs="Times New Roman"/>
        </w:rPr>
        <w:t>Prijsacties;</w:t>
      </w:r>
    </w:p>
    <w:p w:rsidR="009B58C6" w:rsidRDefault="009B58C6" w:rsidP="009B58C6">
      <w:pPr>
        <w:pStyle w:val="Lijstalinea"/>
        <w:numPr>
          <w:ilvl w:val="0"/>
          <w:numId w:val="13"/>
        </w:numPr>
        <w:spacing w:line="360" w:lineRule="auto"/>
        <w:rPr>
          <w:rFonts w:ascii="Times New Roman" w:hAnsi="Times New Roman" w:cs="Times New Roman"/>
        </w:rPr>
      </w:pPr>
      <w:r>
        <w:rPr>
          <w:rFonts w:ascii="Times New Roman" w:hAnsi="Times New Roman" w:cs="Times New Roman"/>
        </w:rPr>
        <w:t>Instrumenten;</w:t>
      </w:r>
    </w:p>
    <w:p w:rsidR="009B58C6" w:rsidRDefault="009B58C6" w:rsidP="009B58C6">
      <w:pPr>
        <w:pStyle w:val="Lijstalinea"/>
        <w:numPr>
          <w:ilvl w:val="0"/>
          <w:numId w:val="13"/>
        </w:numPr>
        <w:spacing w:line="360" w:lineRule="auto"/>
        <w:rPr>
          <w:rFonts w:ascii="Times New Roman" w:hAnsi="Times New Roman" w:cs="Times New Roman"/>
        </w:rPr>
      </w:pPr>
      <w:r>
        <w:rPr>
          <w:rFonts w:ascii="Times New Roman" w:hAnsi="Times New Roman" w:cs="Times New Roman"/>
        </w:rPr>
        <w:t>Boeterapport beschonken werkzaamheden uitvoeren;</w:t>
      </w:r>
    </w:p>
    <w:p w:rsidR="009B58C6" w:rsidRDefault="009B58C6" w:rsidP="009B58C6">
      <w:pPr>
        <w:pStyle w:val="Lijstalinea"/>
        <w:numPr>
          <w:ilvl w:val="0"/>
          <w:numId w:val="13"/>
        </w:numPr>
        <w:spacing w:line="360" w:lineRule="auto"/>
        <w:rPr>
          <w:rFonts w:ascii="Times New Roman" w:hAnsi="Times New Roman" w:cs="Times New Roman"/>
        </w:rPr>
      </w:pPr>
      <w:r>
        <w:rPr>
          <w:rFonts w:ascii="Times New Roman" w:hAnsi="Times New Roman" w:cs="Times New Roman"/>
        </w:rPr>
        <w:t xml:space="preserve">Boeterapport bezit alcohol. </w:t>
      </w:r>
    </w:p>
    <w:p w:rsidR="00EB4853" w:rsidRDefault="00EB4853" w:rsidP="00EB4853">
      <w:pPr>
        <w:spacing w:line="360" w:lineRule="auto"/>
        <w:rPr>
          <w:rFonts w:ascii="Times New Roman" w:hAnsi="Times New Roman" w:cs="Times New Roman"/>
        </w:rPr>
      </w:pPr>
      <w:r>
        <w:rPr>
          <w:rFonts w:ascii="Times New Roman" w:hAnsi="Times New Roman" w:cs="Times New Roman"/>
        </w:rPr>
        <w:t xml:space="preserve">In de praktijk hebben zich geen ontwikkelingen plaats gevonden die door gemeente Landsmeer vastgesteld moeten worden. De mystery shopper lijkt wel een interessant idee om steeksproefgewijs de kennis van horecaondernemers te testen. Daarnaast is een betere samenwerking tussen de BOA en de Omgevingsdienst IJmond een van de suggesties. </w:t>
      </w:r>
    </w:p>
    <w:p w:rsidR="00EB4853" w:rsidRDefault="00EB4853" w:rsidP="00EB4853">
      <w:pPr>
        <w:spacing w:line="360" w:lineRule="auto"/>
        <w:rPr>
          <w:rFonts w:ascii="Times New Roman" w:hAnsi="Times New Roman" w:cs="Times New Roman"/>
        </w:rPr>
      </w:pPr>
      <w:r>
        <w:rPr>
          <w:rFonts w:ascii="Times New Roman" w:hAnsi="Times New Roman" w:cs="Times New Roman"/>
        </w:rPr>
        <w:t xml:space="preserve">Het plan zoals deze nu is aangenomen door het college van B&amp;W hoeft niet aangepast te worden. De gemeente Landsmeer wil eerst ervaring opdoen, voordat zij stukken herschrijven. </w:t>
      </w:r>
    </w:p>
    <w:p w:rsidR="00EB4853" w:rsidRDefault="00EB4853" w:rsidP="00EB4853">
      <w:pPr>
        <w:pStyle w:val="Kop2"/>
      </w:pPr>
      <w:bookmarkStart w:id="83" w:name="_Toc454271518"/>
      <w:r>
        <w:lastRenderedPageBreak/>
        <w:t>4.11 Eindconclusie</w:t>
      </w:r>
      <w:bookmarkEnd w:id="83"/>
    </w:p>
    <w:p w:rsidR="00EB4853" w:rsidRDefault="00EB4853" w:rsidP="00EB4853">
      <w:pPr>
        <w:spacing w:line="360" w:lineRule="auto"/>
        <w:rPr>
          <w:rFonts w:ascii="Times New Roman" w:hAnsi="Times New Roman" w:cs="Times New Roman"/>
        </w:rPr>
      </w:pPr>
    </w:p>
    <w:p w:rsidR="00EB4853" w:rsidRDefault="00EB4853" w:rsidP="00EB4853">
      <w:pPr>
        <w:spacing w:line="360" w:lineRule="auto"/>
        <w:rPr>
          <w:rFonts w:ascii="Times New Roman" w:hAnsi="Times New Roman" w:cs="Times New Roman"/>
        </w:rPr>
      </w:pPr>
      <w:r>
        <w:rPr>
          <w:rFonts w:ascii="Times New Roman" w:hAnsi="Times New Roman" w:cs="Times New Roman"/>
        </w:rPr>
        <w:t>In dit hoofdstuk wordt antwoord gegeven op de centrale vraag van dit onderzoek.</w:t>
      </w:r>
    </w:p>
    <w:p w:rsidR="00EB4853" w:rsidRDefault="00EB4853" w:rsidP="00EB4853">
      <w:pPr>
        <w:spacing w:line="360" w:lineRule="auto"/>
        <w:rPr>
          <w:rFonts w:ascii="Times New Roman" w:hAnsi="Times New Roman" w:cs="Times New Roman"/>
          <w:i/>
        </w:rPr>
      </w:pPr>
      <w:r>
        <w:rPr>
          <w:rFonts w:ascii="Times New Roman" w:hAnsi="Times New Roman" w:cs="Times New Roman"/>
          <w:i/>
        </w:rPr>
        <w:t xml:space="preserve">Wat is voor gemeente Landsmeer, blijkens wetsanalyse, bronnen- en literatuuronderzoek, dossieronderzoek en interviews met handhavers Omgevingsdienst IJmond, burgemeester A. Nienhuis en beleidsmedewerker OOV N. Ganzevles een geschikt preventie- en handhavingsplan conform artikel 43a Drank- en Horecawet? </w:t>
      </w:r>
    </w:p>
    <w:p w:rsidR="00CD3EF5" w:rsidRDefault="008505F8" w:rsidP="00EB4853">
      <w:pPr>
        <w:spacing w:line="360" w:lineRule="auto"/>
        <w:rPr>
          <w:rFonts w:ascii="Times New Roman" w:hAnsi="Times New Roman" w:cs="Times New Roman"/>
        </w:rPr>
      </w:pPr>
      <w:r>
        <w:rPr>
          <w:rFonts w:ascii="Times New Roman" w:hAnsi="Times New Roman" w:cs="Times New Roman"/>
        </w:rPr>
        <w:t xml:space="preserve">Aan de hand van de kennis die is opgedaan in dit onderzoek is een geschikt preventie- en handhavingsplan Drank- en Horecawet opgesteld. </w:t>
      </w:r>
      <w:r w:rsidR="00CD3EF5">
        <w:rPr>
          <w:rFonts w:ascii="Times New Roman" w:hAnsi="Times New Roman" w:cs="Times New Roman"/>
        </w:rPr>
        <w:t xml:space="preserve">Preventie- en Handhavingsplan Drank- en Horecawet gemeente Landsmeer 2015 is op 3 september door de raad en college van B&amp;W aangenomen. Het voorstel en besluit is opgenomen in bijlage. </w:t>
      </w:r>
      <w:r w:rsidR="00EB4853">
        <w:rPr>
          <w:rFonts w:ascii="Times New Roman" w:hAnsi="Times New Roman" w:cs="Times New Roman"/>
        </w:rPr>
        <w:t xml:space="preserve">In dit preventie- en handhavingsplan Drank- en Horecawet is opgenomen wat gemeente Landsmeer </w:t>
      </w:r>
      <w:r>
        <w:rPr>
          <w:rFonts w:ascii="Times New Roman" w:hAnsi="Times New Roman" w:cs="Times New Roman"/>
        </w:rPr>
        <w:t xml:space="preserve">nodig heeft om aan de wettelijke eisen te voldoen. Dit plan is opgesteld aan de hand van een model van het Trimbos Instituut en is bijgevoegd in bijlage 1. </w:t>
      </w:r>
    </w:p>
    <w:p w:rsidR="008505F8" w:rsidRPr="00EB4853" w:rsidRDefault="008505F8" w:rsidP="008505F8">
      <w:pPr>
        <w:pStyle w:val="Kop2"/>
      </w:pPr>
      <w:bookmarkStart w:id="84" w:name="_Toc454271519"/>
      <w:r>
        <w:t>4.12 Verantwoording</w:t>
      </w:r>
      <w:bookmarkEnd w:id="84"/>
      <w:r>
        <w:t xml:space="preserve"> </w:t>
      </w:r>
    </w:p>
    <w:p w:rsidR="008505F8" w:rsidRDefault="008505F8" w:rsidP="008505F8">
      <w:pPr>
        <w:spacing w:line="360" w:lineRule="auto"/>
        <w:rPr>
          <w:rFonts w:ascii="Times New Roman" w:hAnsi="Times New Roman" w:cs="Times New Roman"/>
        </w:rPr>
      </w:pPr>
    </w:p>
    <w:p w:rsidR="008505F8" w:rsidRDefault="008505F8" w:rsidP="008505F8">
      <w:pPr>
        <w:spacing w:line="360" w:lineRule="auto"/>
        <w:rPr>
          <w:rFonts w:ascii="Times New Roman" w:hAnsi="Times New Roman" w:cs="Times New Roman"/>
        </w:rPr>
      </w:pPr>
      <w:r>
        <w:rPr>
          <w:rFonts w:ascii="Times New Roman" w:hAnsi="Times New Roman" w:cs="Times New Roman"/>
        </w:rPr>
        <w:t xml:space="preserve">Ik hoop met dit onderzoek te hebben bijgedragen aan de vaststelling van het preventie- en handhavingsplan Drank- en Horecawet voor de gemeente Landsmeer. Ik hoop dat de uitkomsten een handvat bieden voor de invulling en verbetering van de doelstellingen voor de volgende periode. </w:t>
      </w:r>
    </w:p>
    <w:p w:rsidR="00CD3EF5" w:rsidRDefault="00CD3EF5" w:rsidP="008505F8">
      <w:pPr>
        <w:spacing w:line="360" w:lineRule="auto"/>
        <w:rPr>
          <w:rFonts w:ascii="Times New Roman" w:hAnsi="Times New Roman" w:cs="Times New Roman"/>
        </w:rPr>
      </w:pPr>
      <w:r>
        <w:rPr>
          <w:rFonts w:ascii="Times New Roman" w:hAnsi="Times New Roman" w:cs="Times New Roman"/>
        </w:rPr>
        <w:t xml:space="preserve">Het plan is aangenomen door het college van B&amp;W op 3 september 2015. In bijlage is het besluit van de raad en college B&amp;W te vinden. </w:t>
      </w:r>
    </w:p>
    <w:p w:rsidR="00B7738D" w:rsidRDefault="00B7738D">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rsidR="008505F8" w:rsidRDefault="008505F8" w:rsidP="008505F8">
      <w:pPr>
        <w:pStyle w:val="Kop1"/>
        <w:rPr>
          <w:rFonts w:cs="Times New Roman"/>
        </w:rPr>
      </w:pPr>
      <w:bookmarkStart w:id="85" w:name="_Toc454271520"/>
      <w:r>
        <w:rPr>
          <w:rFonts w:cs="Times New Roman"/>
        </w:rPr>
        <w:lastRenderedPageBreak/>
        <w:t>5. Aanbevelingen</w:t>
      </w:r>
      <w:bookmarkEnd w:id="85"/>
    </w:p>
    <w:p w:rsidR="008505F8" w:rsidRDefault="008505F8" w:rsidP="008505F8">
      <w:pPr>
        <w:spacing w:line="360" w:lineRule="auto"/>
        <w:rPr>
          <w:rFonts w:ascii="Times New Roman" w:hAnsi="Times New Roman" w:cs="Times New Roman"/>
        </w:rPr>
      </w:pPr>
    </w:p>
    <w:p w:rsidR="004C7417" w:rsidRDefault="004C7417" w:rsidP="008505F8">
      <w:pPr>
        <w:spacing w:line="360" w:lineRule="auto"/>
        <w:rPr>
          <w:rFonts w:ascii="Times New Roman" w:hAnsi="Times New Roman" w:cs="Times New Roman"/>
        </w:rPr>
      </w:pPr>
      <w:r>
        <w:rPr>
          <w:rFonts w:ascii="Times New Roman" w:hAnsi="Times New Roman" w:cs="Times New Roman"/>
        </w:rPr>
        <w:t>In dit hoofdstuk wordt beschreven welke aanbevelingen de gemeente Landsmeer krijgt aan de hand van dit onderzoek.</w:t>
      </w:r>
    </w:p>
    <w:p w:rsidR="004C7417" w:rsidRDefault="004C7417" w:rsidP="008505F8">
      <w:pPr>
        <w:spacing w:line="360" w:lineRule="auto"/>
        <w:rPr>
          <w:rFonts w:ascii="Times New Roman" w:hAnsi="Times New Roman" w:cs="Times New Roman"/>
        </w:rPr>
      </w:pPr>
      <w:r>
        <w:rPr>
          <w:rFonts w:ascii="Times New Roman" w:hAnsi="Times New Roman" w:cs="Times New Roman"/>
        </w:rPr>
        <w:t xml:space="preserve">Uit dit onderzoek is gebleken dat de betrokken organisaties voor de gemeente nog niet in kaart zijn gebracht. Het in kaart brengen van deze partijen werkt mee aan de effectiviteit van het preventie- en handhavingsplan Drank- en Horecawet. Wanneer de betrokken partijen vastgesteld zijn, kan de gemeente Landsmeer werken aan de communicatie. Als partijen in overleg treden met elkaar, informatie delen en hun krachten bundelen wordt het constateren van schadelijk drankgebruik makkelijker en sneller. </w:t>
      </w:r>
    </w:p>
    <w:p w:rsidR="004C7417" w:rsidRDefault="004C7417" w:rsidP="008505F8">
      <w:pPr>
        <w:spacing w:line="360" w:lineRule="auto"/>
        <w:rPr>
          <w:rFonts w:ascii="Times New Roman" w:hAnsi="Times New Roman" w:cs="Times New Roman"/>
        </w:rPr>
      </w:pPr>
      <w:r>
        <w:rPr>
          <w:rFonts w:ascii="Times New Roman" w:hAnsi="Times New Roman" w:cs="Times New Roman"/>
        </w:rPr>
        <w:t xml:space="preserve">Tevens is er gebleken dat een betere samenwerking tussen de BOA van Landmeer en de Omgevingsdienst IJmond wenselijk is. De BOA heeft plaatselijke knowhow en heeft daarom de mogelijkheid om de handhavers van Omgevingsdienst IJmond in te lichten op de verplaatsing van hotspots of juist nieuwe hotspots. </w:t>
      </w:r>
    </w:p>
    <w:p w:rsidR="004C7417" w:rsidRDefault="004C7417" w:rsidP="008505F8">
      <w:pPr>
        <w:spacing w:line="360" w:lineRule="auto"/>
        <w:rPr>
          <w:rFonts w:ascii="Times New Roman" w:hAnsi="Times New Roman" w:cs="Times New Roman"/>
        </w:rPr>
      </w:pPr>
      <w:r>
        <w:rPr>
          <w:rFonts w:ascii="Times New Roman" w:hAnsi="Times New Roman" w:cs="Times New Roman"/>
        </w:rPr>
        <w:t xml:space="preserve">Nu blijkt dat de gemeente Landsmeer haar positie nog niet heeft bepaald wat betreft het alcoholbeleid is het wellicht verstandig om minimaal één keer per jaar te evalueren over de behaalde resultaten van het preventie- en handhavingsplan Drank- en Horecawet. </w:t>
      </w:r>
      <w:r w:rsidR="00CD3EF5">
        <w:rPr>
          <w:rFonts w:ascii="Times New Roman" w:hAnsi="Times New Roman" w:cs="Times New Roman"/>
        </w:rPr>
        <w:t xml:space="preserve">Gemeente Landsmeer hoeft niet direct het plan aan te passen, maar kan ook eerst de werkwijze aanpassen. </w:t>
      </w:r>
    </w:p>
    <w:p w:rsidR="00CD3EF5" w:rsidRDefault="00CD3EF5" w:rsidP="008505F8">
      <w:pPr>
        <w:spacing w:line="360" w:lineRule="auto"/>
        <w:rPr>
          <w:rFonts w:ascii="Times New Roman" w:hAnsi="Times New Roman" w:cs="Times New Roman"/>
        </w:rPr>
      </w:pPr>
      <w:r>
        <w:rPr>
          <w:rFonts w:ascii="Times New Roman" w:hAnsi="Times New Roman" w:cs="Times New Roman"/>
        </w:rPr>
        <w:t xml:space="preserve">Naar aanleiding van </w:t>
      </w:r>
      <w:r w:rsidR="00E913DB">
        <w:rPr>
          <w:rFonts w:ascii="Times New Roman" w:hAnsi="Times New Roman" w:cs="Times New Roman"/>
        </w:rPr>
        <w:t>de recente interviews met burgemeester A. Nienhuis en beleidsmedewerker N. Ganzevles zijn een aantal veranderingen in het plan opgenomen. De doelstellingen in het plan zijn uitgebreid en JeugdNetwerk</w:t>
      </w:r>
      <w:r w:rsidR="00B248F0">
        <w:rPr>
          <w:rFonts w:ascii="Times New Roman" w:hAnsi="Times New Roman" w:cs="Times New Roman"/>
        </w:rPr>
        <w:t xml:space="preserve">Overleg (JNO) is opgenomen in het preventie- en Handhavingsplan Drank- en Horecawet gemeente Landsmeer. </w:t>
      </w:r>
      <w:r w:rsidR="00B7738D">
        <w:rPr>
          <w:rFonts w:ascii="Times New Roman" w:hAnsi="Times New Roman" w:cs="Times New Roman"/>
        </w:rPr>
        <w:t xml:space="preserve"> </w:t>
      </w:r>
    </w:p>
    <w:p w:rsidR="00B7738D" w:rsidRDefault="00B7738D" w:rsidP="008505F8">
      <w:pPr>
        <w:spacing w:line="360" w:lineRule="auto"/>
        <w:rPr>
          <w:rFonts w:ascii="Times New Roman" w:hAnsi="Times New Roman" w:cs="Times New Roman"/>
        </w:rPr>
      </w:pPr>
    </w:p>
    <w:p w:rsidR="00B7738D" w:rsidRDefault="00B7738D" w:rsidP="008505F8">
      <w:pPr>
        <w:spacing w:line="360" w:lineRule="auto"/>
        <w:rPr>
          <w:rFonts w:ascii="Times New Roman" w:hAnsi="Times New Roman" w:cs="Times New Roman"/>
        </w:rPr>
      </w:pPr>
      <w:r>
        <w:rPr>
          <w:rFonts w:ascii="Times New Roman" w:hAnsi="Times New Roman" w:cs="Times New Roman"/>
        </w:rPr>
        <w:t xml:space="preserve"> </w:t>
      </w:r>
    </w:p>
    <w:p w:rsidR="00B7738D" w:rsidRDefault="00B7738D">
      <w:pPr>
        <w:rPr>
          <w:rFonts w:ascii="Times New Roman" w:hAnsi="Times New Roman" w:cs="Times New Roman"/>
        </w:rPr>
      </w:pPr>
      <w:r>
        <w:rPr>
          <w:rFonts w:ascii="Times New Roman" w:hAnsi="Times New Roman" w:cs="Times New Roman"/>
        </w:rPr>
        <w:br w:type="page"/>
      </w:r>
    </w:p>
    <w:p w:rsidR="00B7738D" w:rsidRDefault="00B7738D" w:rsidP="00B7738D">
      <w:pPr>
        <w:pStyle w:val="Kop1"/>
        <w:rPr>
          <w:rFonts w:cs="Times New Roman"/>
        </w:rPr>
      </w:pPr>
      <w:bookmarkStart w:id="86" w:name="_Toc454271521"/>
      <w:r>
        <w:rPr>
          <w:rFonts w:cs="Times New Roman"/>
        </w:rPr>
        <w:lastRenderedPageBreak/>
        <w:t>6. Literatuur- en bronnenlijst</w:t>
      </w:r>
      <w:bookmarkEnd w:id="86"/>
    </w:p>
    <w:p w:rsidR="00B7738D" w:rsidRDefault="00B7738D" w:rsidP="00B7738D">
      <w:pPr>
        <w:spacing w:line="360" w:lineRule="auto"/>
        <w:rPr>
          <w:rFonts w:ascii="Times New Roman" w:hAnsi="Times New Roman" w:cs="Times New Roman"/>
        </w:rPr>
      </w:pPr>
    </w:p>
    <w:p w:rsidR="0058016F" w:rsidRPr="00F828EA" w:rsidRDefault="0058016F" w:rsidP="00F828EA">
      <w:pPr>
        <w:pStyle w:val="Lijstalinea"/>
        <w:numPr>
          <w:ilvl w:val="0"/>
          <w:numId w:val="14"/>
        </w:numPr>
        <w:spacing w:line="360" w:lineRule="auto"/>
        <w:rPr>
          <w:rFonts w:ascii="Times New Roman" w:hAnsi="Times New Roman" w:cs="Times New Roman"/>
          <w:b/>
        </w:rPr>
      </w:pPr>
      <w:r w:rsidRPr="00F828EA">
        <w:rPr>
          <w:rFonts w:ascii="Times New Roman" w:hAnsi="Times New Roman" w:cs="Times New Roman"/>
          <w:b/>
        </w:rPr>
        <w:t>Gemeente Landsmeer, 2014</w:t>
      </w:r>
    </w:p>
    <w:p w:rsidR="0058016F" w:rsidRDefault="0058016F" w:rsidP="00F828EA">
      <w:pPr>
        <w:spacing w:line="360" w:lineRule="auto"/>
        <w:ind w:firstLine="708"/>
        <w:rPr>
          <w:rFonts w:ascii="Times New Roman" w:hAnsi="Times New Roman" w:cs="Times New Roman"/>
        </w:rPr>
      </w:pPr>
      <w:r>
        <w:rPr>
          <w:rFonts w:ascii="Times New Roman" w:hAnsi="Times New Roman" w:cs="Times New Roman"/>
        </w:rPr>
        <w:t xml:space="preserve">Gemeente Landsmeer, </w:t>
      </w:r>
      <w:r>
        <w:rPr>
          <w:rFonts w:ascii="Times New Roman" w:hAnsi="Times New Roman" w:cs="Times New Roman"/>
          <w:i/>
        </w:rPr>
        <w:t>“Jaarrapportage 2014 Drank- en Horecawet”</w:t>
      </w:r>
      <w:r>
        <w:rPr>
          <w:rFonts w:ascii="Times New Roman" w:hAnsi="Times New Roman" w:cs="Times New Roman"/>
        </w:rPr>
        <w:t>, Landsmeer, april 2015</w:t>
      </w:r>
    </w:p>
    <w:p w:rsidR="0058016F" w:rsidRPr="00F828EA" w:rsidRDefault="0058016F" w:rsidP="00F828EA">
      <w:pPr>
        <w:pStyle w:val="Lijstalinea"/>
        <w:numPr>
          <w:ilvl w:val="0"/>
          <w:numId w:val="14"/>
        </w:numPr>
        <w:spacing w:line="360" w:lineRule="auto"/>
        <w:rPr>
          <w:rFonts w:ascii="Times New Roman" w:hAnsi="Times New Roman" w:cs="Times New Roman"/>
        </w:rPr>
      </w:pPr>
      <w:r w:rsidRPr="00F828EA">
        <w:rPr>
          <w:rFonts w:ascii="Times New Roman" w:hAnsi="Times New Roman" w:cs="Times New Roman"/>
          <w:b/>
        </w:rPr>
        <w:t>Gemeente Landsmeer, 2013</w:t>
      </w:r>
    </w:p>
    <w:p w:rsidR="0058016F" w:rsidRDefault="0058016F" w:rsidP="00F828EA">
      <w:pPr>
        <w:spacing w:line="360" w:lineRule="auto"/>
        <w:ind w:left="708"/>
        <w:rPr>
          <w:rFonts w:ascii="Times New Roman" w:hAnsi="Times New Roman" w:cs="Times New Roman"/>
        </w:rPr>
      </w:pPr>
      <w:r>
        <w:rPr>
          <w:rFonts w:ascii="Times New Roman" w:hAnsi="Times New Roman" w:cs="Times New Roman"/>
        </w:rPr>
        <w:t xml:space="preserve">Gemeente Landsmeer, </w:t>
      </w:r>
      <w:r>
        <w:rPr>
          <w:rFonts w:ascii="Times New Roman" w:hAnsi="Times New Roman" w:cs="Times New Roman"/>
          <w:i/>
        </w:rPr>
        <w:t>“Wekelijks nieuwsbulletin gemeente Landsmeer”</w:t>
      </w:r>
      <w:r>
        <w:rPr>
          <w:rFonts w:ascii="Times New Roman" w:hAnsi="Times New Roman" w:cs="Times New Roman"/>
        </w:rPr>
        <w:t>, Landsmeer, 17 december 2013</w:t>
      </w:r>
    </w:p>
    <w:p w:rsidR="00756D16" w:rsidRPr="00F828EA" w:rsidRDefault="00756D16" w:rsidP="00F828EA">
      <w:pPr>
        <w:pStyle w:val="Lijstalinea"/>
        <w:numPr>
          <w:ilvl w:val="0"/>
          <w:numId w:val="14"/>
        </w:numPr>
        <w:spacing w:line="360" w:lineRule="auto"/>
        <w:rPr>
          <w:rFonts w:ascii="Times New Roman" w:hAnsi="Times New Roman" w:cs="Times New Roman"/>
          <w:b/>
        </w:rPr>
      </w:pPr>
      <w:r w:rsidRPr="00F828EA">
        <w:rPr>
          <w:rFonts w:ascii="Times New Roman" w:hAnsi="Times New Roman" w:cs="Times New Roman"/>
          <w:b/>
        </w:rPr>
        <w:t>GGD Zaanstreek-Waterland, 2013</w:t>
      </w:r>
    </w:p>
    <w:p w:rsidR="00756D16" w:rsidRDefault="00756D16" w:rsidP="00F828EA">
      <w:pPr>
        <w:spacing w:line="360" w:lineRule="auto"/>
        <w:ind w:left="708"/>
        <w:rPr>
          <w:rFonts w:ascii="Times New Roman" w:hAnsi="Times New Roman" w:cs="Times New Roman"/>
        </w:rPr>
      </w:pPr>
      <w:r>
        <w:rPr>
          <w:rFonts w:ascii="Times New Roman" w:hAnsi="Times New Roman" w:cs="Times New Roman"/>
        </w:rPr>
        <w:t xml:space="preserve">GGD Zaanstreek-Waterland, </w:t>
      </w:r>
      <w:r>
        <w:rPr>
          <w:rFonts w:ascii="Times New Roman" w:hAnsi="Times New Roman" w:cs="Times New Roman"/>
          <w:i/>
        </w:rPr>
        <w:t>“Regionaal gezondheidsbeleid (2013-2016)”</w:t>
      </w:r>
      <w:r>
        <w:rPr>
          <w:rFonts w:ascii="Times New Roman" w:hAnsi="Times New Roman" w:cs="Times New Roman"/>
        </w:rPr>
        <w:t>, Zaanstreek-</w:t>
      </w:r>
      <w:r w:rsidR="00F828EA">
        <w:rPr>
          <w:rFonts w:ascii="Times New Roman" w:hAnsi="Times New Roman" w:cs="Times New Roman"/>
        </w:rPr>
        <w:t>W</w:t>
      </w:r>
      <w:r>
        <w:rPr>
          <w:rFonts w:ascii="Times New Roman" w:hAnsi="Times New Roman" w:cs="Times New Roman"/>
        </w:rPr>
        <w:t>aterland, december 2012</w:t>
      </w:r>
    </w:p>
    <w:p w:rsidR="00756D16" w:rsidRPr="00F828EA" w:rsidRDefault="00756D16" w:rsidP="00F828EA">
      <w:pPr>
        <w:pStyle w:val="Lijstalinea"/>
        <w:numPr>
          <w:ilvl w:val="0"/>
          <w:numId w:val="14"/>
        </w:numPr>
        <w:spacing w:line="360" w:lineRule="auto"/>
        <w:rPr>
          <w:rFonts w:ascii="Times New Roman" w:hAnsi="Times New Roman" w:cs="Times New Roman"/>
          <w:b/>
        </w:rPr>
      </w:pPr>
      <w:r w:rsidRPr="00F828EA">
        <w:rPr>
          <w:rFonts w:ascii="Times New Roman" w:hAnsi="Times New Roman" w:cs="Times New Roman"/>
          <w:b/>
        </w:rPr>
        <w:t>Gemeente Landsmeer, 2013</w:t>
      </w:r>
    </w:p>
    <w:p w:rsidR="00756D16" w:rsidRDefault="00756D16" w:rsidP="00F828EA">
      <w:pPr>
        <w:spacing w:line="360" w:lineRule="auto"/>
        <w:ind w:firstLine="708"/>
        <w:rPr>
          <w:rFonts w:ascii="Times New Roman" w:hAnsi="Times New Roman" w:cs="Times New Roman"/>
        </w:rPr>
      </w:pPr>
      <w:r>
        <w:rPr>
          <w:rFonts w:ascii="Times New Roman" w:hAnsi="Times New Roman" w:cs="Times New Roman"/>
        </w:rPr>
        <w:t xml:space="preserve">Gemeente Landsmeer, </w:t>
      </w:r>
      <w:r>
        <w:rPr>
          <w:rFonts w:ascii="Times New Roman" w:hAnsi="Times New Roman" w:cs="Times New Roman"/>
          <w:i/>
        </w:rPr>
        <w:t>“Nota Gezondheidsbeleid 2013-2016”¸</w:t>
      </w:r>
      <w:r>
        <w:rPr>
          <w:rFonts w:ascii="Times New Roman" w:hAnsi="Times New Roman" w:cs="Times New Roman"/>
        </w:rPr>
        <w:t xml:space="preserve"> Landsmeer, april 2013</w:t>
      </w:r>
    </w:p>
    <w:p w:rsidR="00756D16" w:rsidRPr="00F828EA" w:rsidRDefault="00756D16" w:rsidP="00F828EA">
      <w:pPr>
        <w:pStyle w:val="Lijstalinea"/>
        <w:numPr>
          <w:ilvl w:val="0"/>
          <w:numId w:val="14"/>
        </w:numPr>
        <w:spacing w:line="360" w:lineRule="auto"/>
        <w:rPr>
          <w:rFonts w:ascii="Times New Roman" w:hAnsi="Times New Roman" w:cs="Times New Roman"/>
          <w:b/>
        </w:rPr>
      </w:pPr>
      <w:r w:rsidRPr="00F828EA">
        <w:rPr>
          <w:rFonts w:ascii="Times New Roman" w:hAnsi="Times New Roman" w:cs="Times New Roman"/>
          <w:b/>
        </w:rPr>
        <w:t>GGD Zaanstreek-Waterland, 2015</w:t>
      </w:r>
    </w:p>
    <w:p w:rsidR="00756D16" w:rsidRDefault="00756D16" w:rsidP="00F828EA">
      <w:pPr>
        <w:spacing w:line="360" w:lineRule="auto"/>
        <w:ind w:left="708"/>
        <w:rPr>
          <w:rFonts w:ascii="Times New Roman" w:hAnsi="Times New Roman" w:cs="Times New Roman"/>
        </w:rPr>
      </w:pPr>
      <w:r>
        <w:rPr>
          <w:rFonts w:ascii="Times New Roman" w:hAnsi="Times New Roman" w:cs="Times New Roman"/>
        </w:rPr>
        <w:t xml:space="preserve">GGS Zaanstreek-Waterland, “Gemeente Landsmeer Tabellenboek Jeugdmonitor Emovo </w:t>
      </w:r>
      <w:r w:rsidR="00F828EA">
        <w:rPr>
          <w:rFonts w:ascii="Times New Roman" w:hAnsi="Times New Roman" w:cs="Times New Roman"/>
        </w:rPr>
        <w:t xml:space="preserve">  </w:t>
      </w:r>
      <w:r>
        <w:rPr>
          <w:rFonts w:ascii="Times New Roman" w:hAnsi="Times New Roman" w:cs="Times New Roman"/>
        </w:rPr>
        <w:t>2013-2014”, Zaanstreek-Waterland, maart 2015</w:t>
      </w:r>
    </w:p>
    <w:p w:rsidR="00F828EA" w:rsidRPr="00F828EA" w:rsidRDefault="00F828EA" w:rsidP="00F828EA">
      <w:pPr>
        <w:pStyle w:val="Lijstalinea"/>
        <w:numPr>
          <w:ilvl w:val="0"/>
          <w:numId w:val="14"/>
        </w:numPr>
        <w:spacing w:line="360" w:lineRule="auto"/>
        <w:rPr>
          <w:rFonts w:ascii="Times New Roman" w:hAnsi="Times New Roman" w:cs="Times New Roman"/>
          <w:b/>
        </w:rPr>
      </w:pPr>
      <w:r w:rsidRPr="00F828EA">
        <w:rPr>
          <w:rFonts w:ascii="Times New Roman" w:hAnsi="Times New Roman" w:cs="Times New Roman"/>
          <w:b/>
        </w:rPr>
        <w:t>Ministerie van Volksgezondheid, Welzijn en Sport 2012</w:t>
      </w:r>
    </w:p>
    <w:p w:rsidR="00F828EA" w:rsidRDefault="00F828EA" w:rsidP="00F828EA">
      <w:pPr>
        <w:spacing w:line="360" w:lineRule="auto"/>
        <w:ind w:left="708"/>
        <w:rPr>
          <w:rFonts w:ascii="Times New Roman" w:hAnsi="Times New Roman" w:cs="Times New Roman"/>
        </w:rPr>
      </w:pPr>
      <w:r>
        <w:rPr>
          <w:rFonts w:ascii="Times New Roman" w:hAnsi="Times New Roman" w:cs="Times New Roman"/>
        </w:rPr>
        <w:t xml:space="preserve">Ministerie van Volksgezondheid, Welzijn en Sport, </w:t>
      </w:r>
      <w:r>
        <w:rPr>
          <w:rFonts w:ascii="Times New Roman" w:hAnsi="Times New Roman" w:cs="Times New Roman"/>
          <w:i/>
        </w:rPr>
        <w:t xml:space="preserve">“Handreiking Drank- en Horecawet voor gemeenten”, </w:t>
      </w:r>
      <w:r w:rsidRPr="005924A7">
        <w:rPr>
          <w:rFonts w:ascii="Times New Roman" w:hAnsi="Times New Roman" w:cs="Times New Roman"/>
        </w:rPr>
        <w:t>Den Haag : juni 2012</w:t>
      </w:r>
    </w:p>
    <w:p w:rsidR="00F828EA" w:rsidRPr="00F828EA" w:rsidRDefault="00F828EA" w:rsidP="00F828EA">
      <w:pPr>
        <w:pStyle w:val="Lijstalinea"/>
        <w:numPr>
          <w:ilvl w:val="0"/>
          <w:numId w:val="14"/>
        </w:numPr>
        <w:spacing w:line="360" w:lineRule="auto"/>
        <w:rPr>
          <w:rFonts w:ascii="Times New Roman" w:hAnsi="Times New Roman" w:cs="Times New Roman"/>
          <w:b/>
          <w:i/>
        </w:rPr>
      </w:pPr>
      <w:r w:rsidRPr="00F828EA">
        <w:rPr>
          <w:rFonts w:ascii="Times New Roman" w:hAnsi="Times New Roman" w:cs="Times New Roman"/>
          <w:b/>
        </w:rPr>
        <w:t xml:space="preserve">STAP, </w:t>
      </w:r>
      <w:r w:rsidRPr="00F828EA">
        <w:rPr>
          <w:rFonts w:ascii="Times New Roman" w:hAnsi="Times New Roman" w:cs="Times New Roman"/>
          <w:b/>
          <w:i/>
        </w:rPr>
        <w:t>Doortap-onderzoek</w:t>
      </w:r>
    </w:p>
    <w:p w:rsidR="00F828EA" w:rsidRDefault="00DE077E" w:rsidP="00F828EA">
      <w:pPr>
        <w:spacing w:line="360" w:lineRule="auto"/>
        <w:ind w:firstLine="708"/>
        <w:rPr>
          <w:rFonts w:ascii="Times New Roman" w:hAnsi="Times New Roman" w:cs="Times New Roman"/>
        </w:rPr>
      </w:pPr>
      <w:hyperlink r:id="rId10" w:history="1">
        <w:r w:rsidR="00F828EA" w:rsidRPr="00BB59EF">
          <w:rPr>
            <w:rStyle w:val="Hyperlink"/>
            <w:rFonts w:ascii="Times New Roman" w:hAnsi="Times New Roman" w:cs="Times New Roman"/>
          </w:rPr>
          <w:t>http://www.stap.nl/nl/gemeenten/doortap-onderzoek.html</w:t>
        </w:r>
      </w:hyperlink>
      <w:r w:rsidR="00F828EA">
        <w:rPr>
          <w:rFonts w:ascii="Times New Roman" w:hAnsi="Times New Roman" w:cs="Times New Roman"/>
        </w:rPr>
        <w:t>, laatst bekeken op: 19/06/2016</w:t>
      </w:r>
    </w:p>
    <w:p w:rsidR="00F828EA" w:rsidRPr="00F828EA" w:rsidRDefault="00F828EA" w:rsidP="00F828EA">
      <w:pPr>
        <w:pStyle w:val="Lijstalinea"/>
        <w:numPr>
          <w:ilvl w:val="0"/>
          <w:numId w:val="14"/>
        </w:numPr>
        <w:spacing w:line="360" w:lineRule="auto"/>
        <w:rPr>
          <w:rFonts w:ascii="Times New Roman" w:hAnsi="Times New Roman" w:cs="Times New Roman"/>
          <w:b/>
          <w:i/>
        </w:rPr>
      </w:pPr>
      <w:r w:rsidRPr="00F828EA">
        <w:rPr>
          <w:rFonts w:ascii="Times New Roman" w:hAnsi="Times New Roman" w:cs="Times New Roman"/>
          <w:b/>
        </w:rPr>
        <w:t xml:space="preserve">STAP, </w:t>
      </w:r>
      <w:r w:rsidRPr="00F828EA">
        <w:rPr>
          <w:rFonts w:ascii="Times New Roman" w:hAnsi="Times New Roman" w:cs="Times New Roman"/>
          <w:b/>
          <w:i/>
        </w:rPr>
        <w:t>Mystery-shop onderzoek</w:t>
      </w:r>
    </w:p>
    <w:p w:rsidR="00F828EA" w:rsidRDefault="00DE077E" w:rsidP="00F828EA">
      <w:pPr>
        <w:spacing w:line="360" w:lineRule="auto"/>
        <w:ind w:firstLine="708"/>
        <w:rPr>
          <w:rFonts w:ascii="Times New Roman" w:hAnsi="Times New Roman" w:cs="Times New Roman"/>
        </w:rPr>
      </w:pPr>
      <w:hyperlink r:id="rId11" w:history="1">
        <w:r w:rsidR="00F828EA" w:rsidRPr="00BB59EF">
          <w:rPr>
            <w:rStyle w:val="Hyperlink"/>
            <w:rFonts w:ascii="Times New Roman" w:hAnsi="Times New Roman" w:cs="Times New Roman"/>
          </w:rPr>
          <w:t>http://www.stap.nl/nl/gemeenten/mystery-shop-onderzoek.html</w:t>
        </w:r>
      </w:hyperlink>
      <w:r w:rsidR="00F828EA">
        <w:rPr>
          <w:rFonts w:ascii="Times New Roman" w:hAnsi="Times New Roman" w:cs="Times New Roman"/>
        </w:rPr>
        <w:t xml:space="preserve"> </w:t>
      </w:r>
    </w:p>
    <w:p w:rsidR="00F828EA" w:rsidRPr="00F828EA" w:rsidRDefault="00F828EA" w:rsidP="00F828EA">
      <w:pPr>
        <w:pStyle w:val="Lijstalinea"/>
        <w:numPr>
          <w:ilvl w:val="0"/>
          <w:numId w:val="14"/>
        </w:numPr>
        <w:spacing w:line="360" w:lineRule="auto"/>
        <w:rPr>
          <w:rFonts w:ascii="Times New Roman" w:hAnsi="Times New Roman" w:cs="Times New Roman"/>
          <w:b/>
        </w:rPr>
      </w:pPr>
      <w:r w:rsidRPr="00F828EA">
        <w:rPr>
          <w:rFonts w:ascii="Times New Roman" w:hAnsi="Times New Roman" w:cs="Times New Roman"/>
          <w:b/>
        </w:rPr>
        <w:t>Trimbos Instituut, 2014</w:t>
      </w:r>
    </w:p>
    <w:p w:rsidR="00F828EA" w:rsidRDefault="00F828EA" w:rsidP="00F828EA">
      <w:pPr>
        <w:spacing w:line="360" w:lineRule="auto"/>
        <w:ind w:left="708"/>
        <w:rPr>
          <w:rFonts w:ascii="Times New Roman" w:hAnsi="Times New Roman" w:cs="Times New Roman"/>
        </w:rPr>
      </w:pPr>
      <w:r>
        <w:rPr>
          <w:rFonts w:ascii="Times New Roman" w:hAnsi="Times New Roman" w:cs="Times New Roman"/>
        </w:rPr>
        <w:t xml:space="preserve">Trimbos Instituut, </w:t>
      </w:r>
      <w:r>
        <w:rPr>
          <w:rFonts w:ascii="Times New Roman" w:hAnsi="Times New Roman" w:cs="Times New Roman"/>
          <w:i/>
        </w:rPr>
        <w:t xml:space="preserve">“Model Preventie- en Handhavingsplan Voor de Uitvoering van de Drank- en Horecawet”, </w:t>
      </w:r>
      <w:r>
        <w:rPr>
          <w:rFonts w:ascii="Times New Roman" w:hAnsi="Times New Roman" w:cs="Times New Roman"/>
        </w:rPr>
        <w:t>Utrecht, 22 april 2014</w:t>
      </w:r>
    </w:p>
    <w:p w:rsidR="00F828EA" w:rsidRPr="00F828EA" w:rsidRDefault="00F828EA" w:rsidP="00F828EA">
      <w:pPr>
        <w:pStyle w:val="Lijstalinea"/>
        <w:numPr>
          <w:ilvl w:val="0"/>
          <w:numId w:val="14"/>
        </w:numPr>
        <w:spacing w:line="360" w:lineRule="auto"/>
        <w:rPr>
          <w:rFonts w:ascii="Times New Roman" w:hAnsi="Times New Roman" w:cs="Times New Roman"/>
          <w:b/>
          <w:i/>
        </w:rPr>
      </w:pPr>
      <w:r w:rsidRPr="00F828EA">
        <w:rPr>
          <w:rFonts w:ascii="Times New Roman" w:hAnsi="Times New Roman" w:cs="Times New Roman"/>
          <w:b/>
        </w:rPr>
        <w:t xml:space="preserve">Universiteit Twente, </w:t>
      </w:r>
      <w:r w:rsidRPr="00F828EA">
        <w:rPr>
          <w:rFonts w:ascii="Times New Roman" w:hAnsi="Times New Roman" w:cs="Times New Roman"/>
          <w:b/>
          <w:i/>
        </w:rPr>
        <w:t>Alcohol kopen door jongeren net zo eenvoudig als kopen frisdrank</w:t>
      </w:r>
    </w:p>
    <w:p w:rsidR="00F828EA" w:rsidRDefault="00DE077E" w:rsidP="00F828EA">
      <w:pPr>
        <w:spacing w:line="360" w:lineRule="auto"/>
        <w:ind w:left="708"/>
        <w:rPr>
          <w:rFonts w:ascii="Times New Roman" w:hAnsi="Times New Roman" w:cs="Times New Roman"/>
        </w:rPr>
      </w:pPr>
      <w:hyperlink r:id="rId12" w:history="1">
        <w:r w:rsidR="00FC1B1A" w:rsidRPr="00BB59EF">
          <w:rPr>
            <w:rStyle w:val="Hyperlink"/>
            <w:rFonts w:ascii="Times New Roman" w:hAnsi="Times New Roman" w:cs="Times New Roman"/>
          </w:rPr>
          <w:t>https://www.utwente.nl/nieuws/!/2011/3/177092/alcohol-kopen-door-minderjarigen-even-eenvoudig-als-kopen-frisdrank</w:t>
        </w:r>
      </w:hyperlink>
      <w:r w:rsidR="00F828EA">
        <w:rPr>
          <w:rFonts w:ascii="Times New Roman" w:hAnsi="Times New Roman" w:cs="Times New Roman"/>
        </w:rPr>
        <w:t xml:space="preserve"> </w:t>
      </w:r>
    </w:p>
    <w:sectPr w:rsidR="00F828E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A9" w:rsidRDefault="00E044A9" w:rsidP="00843572">
      <w:pPr>
        <w:spacing w:after="0" w:line="240" w:lineRule="auto"/>
      </w:pPr>
      <w:r>
        <w:separator/>
      </w:r>
    </w:p>
  </w:endnote>
  <w:endnote w:type="continuationSeparator" w:id="0">
    <w:p w:rsidR="00E044A9" w:rsidRDefault="00E044A9" w:rsidP="0084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41792"/>
      <w:docPartObj>
        <w:docPartGallery w:val="Page Numbers (Bottom of Page)"/>
        <w:docPartUnique/>
      </w:docPartObj>
    </w:sdtPr>
    <w:sdtEndPr/>
    <w:sdtContent>
      <w:p w:rsidR="00277D1E" w:rsidRDefault="00277D1E">
        <w:pPr>
          <w:pStyle w:val="Voettekst"/>
          <w:jc w:val="center"/>
        </w:pPr>
        <w:r>
          <w:fldChar w:fldCharType="begin"/>
        </w:r>
        <w:r>
          <w:instrText>PAGE   \* MERGEFORMAT</w:instrText>
        </w:r>
        <w:r>
          <w:fldChar w:fldCharType="separate"/>
        </w:r>
        <w:r w:rsidR="00DE077E">
          <w:rPr>
            <w:noProof/>
          </w:rPr>
          <w:t>1</w:t>
        </w:r>
        <w:r>
          <w:fldChar w:fldCharType="end"/>
        </w:r>
      </w:p>
    </w:sdtContent>
  </w:sdt>
  <w:p w:rsidR="00277D1E" w:rsidRDefault="00277D1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A9" w:rsidRDefault="00E044A9" w:rsidP="00843572">
      <w:pPr>
        <w:spacing w:after="0" w:line="240" w:lineRule="auto"/>
      </w:pPr>
      <w:r>
        <w:separator/>
      </w:r>
    </w:p>
  </w:footnote>
  <w:footnote w:type="continuationSeparator" w:id="0">
    <w:p w:rsidR="00E044A9" w:rsidRDefault="00E044A9" w:rsidP="00843572">
      <w:pPr>
        <w:spacing w:after="0" w:line="240" w:lineRule="auto"/>
      </w:pPr>
      <w:r>
        <w:continuationSeparator/>
      </w:r>
    </w:p>
  </w:footnote>
  <w:footnote w:id="1">
    <w:p w:rsidR="00277D1E" w:rsidRPr="00EA0B2D"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Kamerstukken II, 2011/2012, 33.341, nr.3, 7 (MvT)</w:t>
      </w:r>
    </w:p>
  </w:footnote>
  <w:footnote w:id="2">
    <w:p w:rsidR="00277D1E" w:rsidRPr="007B04E9"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Gemeente Landsmeer, </w:t>
      </w:r>
      <w:r>
        <w:rPr>
          <w:rFonts w:ascii="Times New Roman" w:hAnsi="Times New Roman" w:cs="Times New Roman"/>
          <w:i/>
        </w:rPr>
        <w:t>Nota Gezondheidsbeleid 2013-2016</w:t>
      </w:r>
      <w:r>
        <w:rPr>
          <w:rFonts w:ascii="Times New Roman" w:hAnsi="Times New Roman" w:cs="Times New Roman"/>
        </w:rPr>
        <w:t>, Landsmeer, 2013, inleiding</w:t>
      </w:r>
    </w:p>
  </w:footnote>
  <w:footnote w:id="3">
    <w:p w:rsidR="00277D1E" w:rsidRPr="007B04E9"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Trimbos Instituut,</w:t>
      </w:r>
      <w:r>
        <w:rPr>
          <w:rFonts w:ascii="Times New Roman" w:hAnsi="Times New Roman" w:cs="Times New Roman"/>
          <w:i/>
        </w:rPr>
        <w:t>onderdelen Preventie- en Handhavingsplan</w:t>
      </w:r>
    </w:p>
  </w:footnote>
  <w:footnote w:id="4">
    <w:p w:rsidR="00277D1E" w:rsidRPr="000705DE"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Trimbos Instituut, 2014, p. 7</w:t>
      </w:r>
    </w:p>
  </w:footnote>
  <w:footnote w:id="5">
    <w:p w:rsidR="00277D1E" w:rsidRPr="0035118D" w:rsidRDefault="00277D1E" w:rsidP="0035118D">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Ministerie van Volksgezondheid, Welzijn en Sport, </w:t>
      </w:r>
      <w:r>
        <w:rPr>
          <w:rFonts w:ascii="Times New Roman" w:hAnsi="Times New Roman" w:cs="Times New Roman"/>
          <w:i/>
        </w:rPr>
        <w:t>Handreiking Drank- en Horecawet voor gemeenten</w:t>
      </w:r>
      <w:r>
        <w:rPr>
          <w:rFonts w:ascii="Times New Roman" w:hAnsi="Times New Roman" w:cs="Times New Roman"/>
        </w:rPr>
        <w:t>, juni 2012, p.26</w:t>
      </w:r>
    </w:p>
  </w:footnote>
  <w:footnote w:id="6">
    <w:p w:rsidR="00277D1E" w:rsidRPr="0035118D"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Ministerie van Volksgezondheid, Welzijn en Sport, </w:t>
      </w:r>
      <w:r>
        <w:rPr>
          <w:rFonts w:ascii="Times New Roman" w:hAnsi="Times New Roman" w:cs="Times New Roman"/>
          <w:i/>
        </w:rPr>
        <w:t>Handreiking Drank- en Horecawet voor gemeenten</w:t>
      </w:r>
      <w:r>
        <w:rPr>
          <w:rFonts w:ascii="Times New Roman" w:hAnsi="Times New Roman" w:cs="Times New Roman"/>
        </w:rPr>
        <w:t>, juni 2012, p. 27</w:t>
      </w:r>
    </w:p>
  </w:footnote>
  <w:footnote w:id="7">
    <w:p w:rsidR="00277D1E" w:rsidRPr="00EE610F"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Trimbos instituut, 2014, p.19</w:t>
      </w:r>
    </w:p>
  </w:footnote>
  <w:footnote w:id="8">
    <w:p w:rsidR="00277D1E" w:rsidRPr="005C1F0D"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Kamerstukken II, 2011-12, 33.341, nr. 3, p,7 (MvT)</w:t>
      </w:r>
    </w:p>
  </w:footnote>
  <w:footnote w:id="9">
    <w:p w:rsidR="00277D1E" w:rsidRPr="009C4C8F"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Trimbos Instituut, 2014, p. 9 en 22</w:t>
      </w:r>
    </w:p>
  </w:footnote>
  <w:footnote w:id="10">
    <w:p w:rsidR="00277D1E" w:rsidRPr="00E26B6F"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Gemeente Landsmeer, </w:t>
      </w:r>
      <w:r>
        <w:rPr>
          <w:rFonts w:ascii="Times New Roman" w:hAnsi="Times New Roman" w:cs="Times New Roman"/>
          <w:i/>
        </w:rPr>
        <w:t xml:space="preserve">Nota Gezondheidsbeleid 2013-2016, </w:t>
      </w:r>
      <w:r>
        <w:rPr>
          <w:rFonts w:ascii="Times New Roman" w:hAnsi="Times New Roman" w:cs="Times New Roman"/>
        </w:rPr>
        <w:t>Landsmeer, 2013, 2.5 paragraaf 7</w:t>
      </w:r>
    </w:p>
  </w:footnote>
  <w:footnote w:id="11">
    <w:p w:rsidR="00277D1E" w:rsidRPr="00E26B6F" w:rsidRDefault="00277D1E">
      <w:pPr>
        <w:pStyle w:val="Voetnoottekst"/>
        <w:rPr>
          <w:rFonts w:ascii="Times New Roman" w:hAnsi="Times New Roman" w:cs="Times New Roman"/>
          <w:i/>
        </w:rPr>
      </w:pPr>
      <w:r>
        <w:rPr>
          <w:rStyle w:val="Voetnootmarkering"/>
        </w:rPr>
        <w:footnoteRef/>
      </w:r>
      <w:r>
        <w:t xml:space="preserve"> </w:t>
      </w:r>
      <w:r>
        <w:rPr>
          <w:rFonts w:ascii="Times New Roman" w:hAnsi="Times New Roman" w:cs="Times New Roman"/>
        </w:rPr>
        <w:t xml:space="preserve">GGD Zaanstreek-Waterland, </w:t>
      </w:r>
      <w:r>
        <w:rPr>
          <w:rFonts w:ascii="Times New Roman" w:hAnsi="Times New Roman" w:cs="Times New Roman"/>
          <w:i/>
        </w:rPr>
        <w:t>Regionaal gezondheidsbeleid (2013-2016), 2012, p. 10, 3.3</w:t>
      </w:r>
    </w:p>
  </w:footnote>
  <w:footnote w:id="12">
    <w:p w:rsidR="00277D1E" w:rsidRPr="00A4248D"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Gemeente Landsmeer, </w:t>
      </w:r>
      <w:r>
        <w:rPr>
          <w:rFonts w:ascii="Times New Roman" w:hAnsi="Times New Roman" w:cs="Times New Roman"/>
          <w:i/>
        </w:rPr>
        <w:t xml:space="preserve">Nota Gezondheidsbeleid 2013-2016, </w:t>
      </w:r>
      <w:r>
        <w:rPr>
          <w:rFonts w:ascii="Times New Roman" w:hAnsi="Times New Roman" w:cs="Times New Roman"/>
        </w:rPr>
        <w:t>Landsmeer, 2013, 2.5 paragraaf 7</w:t>
      </w:r>
    </w:p>
  </w:footnote>
  <w:footnote w:id="13">
    <w:p w:rsidR="00277D1E" w:rsidRPr="00D9155E"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Gemeente Landsmeer, </w:t>
      </w:r>
      <w:r>
        <w:rPr>
          <w:rFonts w:ascii="Times New Roman" w:hAnsi="Times New Roman" w:cs="Times New Roman"/>
          <w:i/>
        </w:rPr>
        <w:t xml:space="preserve">Nota Gezondheidsbeleid 2013-2016, </w:t>
      </w:r>
      <w:r>
        <w:rPr>
          <w:rFonts w:ascii="Times New Roman" w:hAnsi="Times New Roman" w:cs="Times New Roman"/>
        </w:rPr>
        <w:t xml:space="preserve">Landsmeer, 2013, 2 </w:t>
      </w:r>
    </w:p>
  </w:footnote>
  <w:footnote w:id="14">
    <w:p w:rsidR="00277D1E" w:rsidRPr="00843572"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Gemeente Landsmeer, </w:t>
      </w:r>
      <w:r>
        <w:rPr>
          <w:rFonts w:ascii="Times New Roman" w:hAnsi="Times New Roman" w:cs="Times New Roman"/>
          <w:i/>
        </w:rPr>
        <w:t xml:space="preserve">Nota Gezondheidsbeleid 2013-2016, </w:t>
      </w:r>
      <w:r>
        <w:rPr>
          <w:rFonts w:ascii="Times New Roman" w:hAnsi="Times New Roman" w:cs="Times New Roman"/>
        </w:rPr>
        <w:t>Landsmeer, 2013, 2.5 paragraaf 1</w:t>
      </w:r>
    </w:p>
  </w:footnote>
  <w:footnote w:id="15">
    <w:p w:rsidR="00277D1E" w:rsidRPr="00910DA2"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Trimbos Instituut, </w:t>
      </w:r>
      <w:r>
        <w:rPr>
          <w:rFonts w:ascii="Times New Roman" w:hAnsi="Times New Roman" w:cs="Times New Roman"/>
          <w:i/>
        </w:rPr>
        <w:t>Alcohol</w:t>
      </w:r>
      <w:r>
        <w:rPr>
          <w:rFonts w:ascii="Times New Roman" w:hAnsi="Times New Roman" w:cs="Times New Roman"/>
        </w:rPr>
        <w:t xml:space="preserve">, </w:t>
      </w:r>
      <w:r w:rsidRPr="00910DA2">
        <w:rPr>
          <w:rFonts w:ascii="Times New Roman" w:hAnsi="Times New Roman" w:cs="Times New Roman"/>
        </w:rPr>
        <w:t>https://www.trimbos.nl/themas/alcohol</w:t>
      </w:r>
    </w:p>
  </w:footnote>
  <w:footnote w:id="16">
    <w:p w:rsidR="00277D1E" w:rsidRPr="00843572"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Kompas Regiokrant, 17 juli 2012</w:t>
      </w:r>
    </w:p>
  </w:footnote>
  <w:footnote w:id="17">
    <w:p w:rsidR="00277D1E" w:rsidRPr="00843572"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Gemeente Landsmeer, </w:t>
      </w:r>
      <w:r>
        <w:rPr>
          <w:rFonts w:ascii="Times New Roman" w:hAnsi="Times New Roman" w:cs="Times New Roman"/>
          <w:i/>
        </w:rPr>
        <w:t>Nota Gezondheidsbeleid 2013-2016</w:t>
      </w:r>
      <w:r>
        <w:rPr>
          <w:rFonts w:ascii="Times New Roman" w:hAnsi="Times New Roman" w:cs="Times New Roman"/>
        </w:rPr>
        <w:t>, Landsmeer, 2013, 2.5 paragraaf 2</w:t>
      </w:r>
    </w:p>
  </w:footnote>
  <w:footnote w:id="18">
    <w:p w:rsidR="00277D1E" w:rsidRPr="00843572"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Gemeente Landsmeer, </w:t>
      </w:r>
      <w:r>
        <w:rPr>
          <w:rFonts w:ascii="Times New Roman" w:hAnsi="Times New Roman" w:cs="Times New Roman"/>
          <w:i/>
        </w:rPr>
        <w:t>Nota Gezondheidsbeleid 2013-2016</w:t>
      </w:r>
      <w:r>
        <w:rPr>
          <w:rFonts w:ascii="Times New Roman" w:hAnsi="Times New Roman" w:cs="Times New Roman"/>
        </w:rPr>
        <w:t>, 2.5 paragraaf 3</w:t>
      </w:r>
    </w:p>
  </w:footnote>
  <w:footnote w:id="19">
    <w:p w:rsidR="00277D1E" w:rsidRPr="0093386C"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Gemeente Landsmeer, </w:t>
      </w:r>
      <w:r>
        <w:rPr>
          <w:rFonts w:ascii="Times New Roman" w:hAnsi="Times New Roman" w:cs="Times New Roman"/>
          <w:i/>
        </w:rPr>
        <w:t>Nota Gezondheidsbeleid 2013-2016</w:t>
      </w:r>
      <w:r>
        <w:rPr>
          <w:rFonts w:ascii="Times New Roman" w:hAnsi="Times New Roman" w:cs="Times New Roman"/>
        </w:rPr>
        <w:t>, 2.5 paragraaf 4</w:t>
      </w:r>
    </w:p>
  </w:footnote>
  <w:footnote w:id="20">
    <w:p w:rsidR="00277D1E" w:rsidRPr="00843572"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Gemeente Landsmeer, </w:t>
      </w:r>
      <w:r>
        <w:rPr>
          <w:rFonts w:ascii="Times New Roman" w:hAnsi="Times New Roman" w:cs="Times New Roman"/>
          <w:i/>
        </w:rPr>
        <w:t>Nota Gezondheidsbeleid 2013-2016</w:t>
      </w:r>
      <w:r>
        <w:rPr>
          <w:rFonts w:ascii="Times New Roman" w:hAnsi="Times New Roman" w:cs="Times New Roman"/>
        </w:rPr>
        <w:t>, 2.5 paragraaf 4</w:t>
      </w:r>
    </w:p>
  </w:footnote>
  <w:footnote w:id="21">
    <w:p w:rsidR="00277D1E" w:rsidRPr="00221501"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Middelpunt Landsmeer, </w:t>
      </w:r>
      <w:r>
        <w:rPr>
          <w:rFonts w:ascii="Times New Roman" w:hAnsi="Times New Roman" w:cs="Times New Roman"/>
          <w:i/>
        </w:rPr>
        <w:t>jongerenwerk</w:t>
      </w:r>
      <w:r>
        <w:rPr>
          <w:rFonts w:ascii="Times New Roman" w:hAnsi="Times New Roman" w:cs="Times New Roman"/>
        </w:rPr>
        <w:t xml:space="preserve">, </w:t>
      </w:r>
      <w:hyperlink r:id="rId1" w:history="1">
        <w:r w:rsidRPr="00BB59EF">
          <w:rPr>
            <w:rStyle w:val="Hyperlink"/>
            <w:rFonts w:ascii="Times New Roman" w:hAnsi="Times New Roman" w:cs="Times New Roman"/>
          </w:rPr>
          <w:t>http://www.middelpuntlandsmeer.nl/jeugd_en_gezin/jongerenwerk/</w:t>
        </w:r>
      </w:hyperlink>
      <w:r>
        <w:rPr>
          <w:rFonts w:ascii="Times New Roman" w:hAnsi="Times New Roman" w:cs="Times New Roman"/>
        </w:rPr>
        <w:t xml:space="preserve"> </w:t>
      </w:r>
    </w:p>
  </w:footnote>
  <w:footnote w:id="22">
    <w:p w:rsidR="00277D1E" w:rsidRPr="00221501"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4, p. 1, vr. 2</w:t>
      </w:r>
    </w:p>
  </w:footnote>
  <w:footnote w:id="23">
    <w:p w:rsidR="00277D1E" w:rsidRPr="00843572" w:rsidRDefault="00277D1E">
      <w:pPr>
        <w:pStyle w:val="Voetnoottekst"/>
        <w:rPr>
          <w:rFonts w:ascii="Times New Roman" w:hAnsi="Times New Roman" w:cs="Times New Roman"/>
          <w:i/>
        </w:rPr>
      </w:pPr>
      <w:r>
        <w:rPr>
          <w:rStyle w:val="Voetnootmarkering"/>
        </w:rPr>
        <w:footnoteRef/>
      </w:r>
      <w:r>
        <w:t xml:space="preserve"> </w:t>
      </w:r>
      <w:r>
        <w:rPr>
          <w:rFonts w:ascii="Times New Roman" w:hAnsi="Times New Roman" w:cs="Times New Roman"/>
        </w:rPr>
        <w:t>GGD Zaanstreek-Waterland,</w:t>
      </w:r>
      <w:r>
        <w:rPr>
          <w:rFonts w:ascii="Times New Roman" w:hAnsi="Times New Roman" w:cs="Times New Roman"/>
          <w:i/>
        </w:rPr>
        <w:t xml:space="preserve"> Regionaal Gezondheidsbeleid (2013-2016)</w:t>
      </w:r>
    </w:p>
  </w:footnote>
  <w:footnote w:id="24">
    <w:p w:rsidR="00277D1E" w:rsidRPr="004C3616"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Gemeente Landsmeer, </w:t>
      </w:r>
      <w:r>
        <w:rPr>
          <w:rFonts w:ascii="Times New Roman" w:hAnsi="Times New Roman" w:cs="Times New Roman"/>
          <w:i/>
        </w:rPr>
        <w:t>Nota Gezondheidsbeleid 2013-2016</w:t>
      </w:r>
      <w:r>
        <w:rPr>
          <w:rFonts w:ascii="Times New Roman" w:hAnsi="Times New Roman" w:cs="Times New Roman"/>
        </w:rPr>
        <w:t>, paragraaf 2.4</w:t>
      </w:r>
    </w:p>
  </w:footnote>
  <w:footnote w:id="25">
    <w:p w:rsidR="00277D1E" w:rsidRPr="003D1452"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4, p.1, vr. 3</w:t>
      </w:r>
    </w:p>
  </w:footnote>
  <w:footnote w:id="26">
    <w:p w:rsidR="00277D1E" w:rsidRPr="00536EE4"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3, p. 6, vr. 12</w:t>
      </w:r>
    </w:p>
  </w:footnote>
  <w:footnote w:id="27">
    <w:p w:rsidR="00277D1E" w:rsidRPr="00536EE4"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3, p. 1, vr. 1</w:t>
      </w:r>
    </w:p>
  </w:footnote>
  <w:footnote w:id="28">
    <w:p w:rsidR="00277D1E" w:rsidRPr="00536EE4"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3, p. 4, vr. 12</w:t>
      </w:r>
    </w:p>
  </w:footnote>
  <w:footnote w:id="29">
    <w:p w:rsidR="00277D1E" w:rsidRPr="003D1452"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3, p. 4, vr. 12</w:t>
      </w:r>
    </w:p>
  </w:footnote>
  <w:footnote w:id="30">
    <w:p w:rsidR="00277D1E" w:rsidRPr="00536EE4"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3, p. 10, vr. 19</w:t>
      </w:r>
    </w:p>
  </w:footnote>
  <w:footnote w:id="31">
    <w:p w:rsidR="00277D1E" w:rsidRPr="00536EE4"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Uitspraak burgemeester A. Nienhuis</w:t>
      </w:r>
    </w:p>
  </w:footnote>
  <w:footnote w:id="32">
    <w:p w:rsidR="00277D1E" w:rsidRPr="00536EE4"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3, p.4, vr. 12</w:t>
      </w:r>
    </w:p>
  </w:footnote>
  <w:footnote w:id="33">
    <w:p w:rsidR="00277D1E" w:rsidRPr="00EB77E2"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4, p. 7, vr. 36</w:t>
      </w:r>
    </w:p>
  </w:footnote>
  <w:footnote w:id="34">
    <w:p w:rsidR="00277D1E" w:rsidRPr="00A574CE"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Gemeente Landsmeer</w:t>
      </w:r>
      <w:r>
        <w:rPr>
          <w:rFonts w:ascii="Times New Roman" w:hAnsi="Times New Roman" w:cs="Times New Roman"/>
          <w:i/>
        </w:rPr>
        <w:t xml:space="preserve">, Nota Gezondheidsbeleid 2013-2016, </w:t>
      </w:r>
      <w:r>
        <w:rPr>
          <w:rFonts w:ascii="Times New Roman" w:hAnsi="Times New Roman" w:cs="Times New Roman"/>
        </w:rPr>
        <w:t>paragraaf 2.4</w:t>
      </w:r>
    </w:p>
  </w:footnote>
  <w:footnote w:id="35">
    <w:p w:rsidR="00277D1E" w:rsidRPr="00267199"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STAP</w:t>
      </w:r>
      <w:r>
        <w:rPr>
          <w:rFonts w:ascii="Times New Roman" w:hAnsi="Times New Roman" w:cs="Times New Roman"/>
          <w:i/>
        </w:rPr>
        <w:t>, Alcohol &amp; hersenen</w:t>
      </w:r>
      <w:r>
        <w:rPr>
          <w:rFonts w:ascii="Times New Roman" w:hAnsi="Times New Roman" w:cs="Times New Roman"/>
        </w:rPr>
        <w:t xml:space="preserve">, </w:t>
      </w:r>
      <w:r w:rsidRPr="00267199">
        <w:rPr>
          <w:rFonts w:ascii="Times New Roman" w:hAnsi="Times New Roman" w:cs="Times New Roman"/>
        </w:rPr>
        <w:t>http://www.stap.nl/nl/home/alcohol--hersenen.html</w:t>
      </w:r>
    </w:p>
  </w:footnote>
  <w:footnote w:id="36">
    <w:p w:rsidR="00277D1E" w:rsidRPr="00A574CE"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Trimbos Instituut, </w:t>
      </w:r>
      <w:r>
        <w:rPr>
          <w:rFonts w:ascii="Times New Roman" w:hAnsi="Times New Roman" w:cs="Times New Roman"/>
          <w:i/>
        </w:rPr>
        <w:t>Model Preventie- en Handhavingsplan Voor de uitvoering van de Drank- en Horecawet</w:t>
      </w:r>
      <w:r>
        <w:rPr>
          <w:rFonts w:ascii="Times New Roman" w:hAnsi="Times New Roman" w:cs="Times New Roman"/>
        </w:rPr>
        <w:t>,     p. 14</w:t>
      </w:r>
    </w:p>
  </w:footnote>
  <w:footnote w:id="37">
    <w:p w:rsidR="00277D1E" w:rsidRPr="00897615"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4, p. 1, vr. 3</w:t>
      </w:r>
    </w:p>
  </w:footnote>
  <w:footnote w:id="38">
    <w:p w:rsidR="00277D1E" w:rsidRPr="00897615"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4, p. 3, vr. 18</w:t>
      </w:r>
    </w:p>
  </w:footnote>
  <w:footnote w:id="39">
    <w:p w:rsidR="00277D1E" w:rsidRPr="00267199"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5, p. 6, vr. 33</w:t>
      </w:r>
    </w:p>
  </w:footnote>
  <w:footnote w:id="40">
    <w:p w:rsidR="00277D1E" w:rsidRPr="002C0B04"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Bijlage 5, p. 5. Vr. 30 </w:t>
      </w:r>
    </w:p>
  </w:footnote>
  <w:footnote w:id="41">
    <w:p w:rsidR="00277D1E" w:rsidRPr="0000090F"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Gemeente Beemster, </w:t>
      </w:r>
      <w:r>
        <w:rPr>
          <w:rFonts w:ascii="Times New Roman" w:hAnsi="Times New Roman" w:cs="Times New Roman"/>
          <w:i/>
        </w:rPr>
        <w:t>Preventie- en Handhavingsplan 2015-2018</w:t>
      </w:r>
      <w:r>
        <w:rPr>
          <w:rFonts w:ascii="Times New Roman" w:hAnsi="Times New Roman" w:cs="Times New Roman"/>
        </w:rPr>
        <w:t>, p. 17</w:t>
      </w:r>
    </w:p>
  </w:footnote>
  <w:footnote w:id="42">
    <w:p w:rsidR="00277D1E" w:rsidRPr="0000090F"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Trimbos Instituut, </w:t>
      </w:r>
      <w:r>
        <w:rPr>
          <w:rFonts w:ascii="Times New Roman" w:hAnsi="Times New Roman" w:cs="Times New Roman"/>
          <w:i/>
        </w:rPr>
        <w:t>Preventie- en Handhavingsplan Voor de uitvoering van de Drank- en Horecawet</w:t>
      </w:r>
      <w:r>
        <w:rPr>
          <w:rFonts w:ascii="Times New Roman" w:hAnsi="Times New Roman" w:cs="Times New Roman"/>
        </w:rPr>
        <w:t>, p.14</w:t>
      </w:r>
    </w:p>
  </w:footnote>
  <w:footnote w:id="43">
    <w:p w:rsidR="00277D1E" w:rsidRPr="00F117DF"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6, p. 5, vr. 22</w:t>
      </w:r>
    </w:p>
  </w:footnote>
  <w:footnote w:id="44">
    <w:p w:rsidR="00277D1E" w:rsidRPr="00F117DF"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6, p. 1, vr. 3</w:t>
      </w:r>
    </w:p>
  </w:footnote>
  <w:footnote w:id="45">
    <w:p w:rsidR="00277D1E" w:rsidRPr="002C0B04"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Trimbos Instituut,</w:t>
      </w:r>
      <w:r>
        <w:rPr>
          <w:rFonts w:ascii="Times New Roman" w:hAnsi="Times New Roman" w:cs="Times New Roman"/>
          <w:i/>
        </w:rPr>
        <w:t xml:space="preserve"> Model Preventie- en Handhavingsplan Voor de uitvoering van de Drank- en Horecawet</w:t>
      </w:r>
      <w:r>
        <w:rPr>
          <w:rFonts w:ascii="Times New Roman" w:hAnsi="Times New Roman" w:cs="Times New Roman"/>
        </w:rPr>
        <w:t>,    p. 14-15</w:t>
      </w:r>
    </w:p>
  </w:footnote>
  <w:footnote w:id="46">
    <w:p w:rsidR="00277D1E" w:rsidRPr="002C0B04"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Ministerie van Volksgezondheid, Welzijn en Sport,</w:t>
      </w:r>
      <w:r>
        <w:rPr>
          <w:rFonts w:ascii="Times New Roman" w:hAnsi="Times New Roman" w:cs="Times New Roman"/>
          <w:i/>
        </w:rPr>
        <w:t xml:space="preserve"> Handreiking Drank- en Horecawet voor gemeenten</w:t>
      </w:r>
      <w:r>
        <w:rPr>
          <w:rFonts w:ascii="Times New Roman" w:hAnsi="Times New Roman" w:cs="Times New Roman"/>
        </w:rPr>
        <w:t>, p.53</w:t>
      </w:r>
    </w:p>
  </w:footnote>
  <w:footnote w:id="47">
    <w:p w:rsidR="00277D1E" w:rsidRPr="000852BA"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6, p. 2, vr. 10</w:t>
      </w:r>
    </w:p>
  </w:footnote>
  <w:footnote w:id="48">
    <w:p w:rsidR="00277D1E" w:rsidRPr="000852BA" w:rsidRDefault="00277D1E">
      <w:pPr>
        <w:pStyle w:val="Voetnoottekst"/>
        <w:rPr>
          <w:rFonts w:ascii="Times New Roman" w:hAnsi="Times New Roman" w:cs="Times New Roman"/>
          <w:i/>
        </w:rPr>
      </w:pPr>
      <w:r>
        <w:rPr>
          <w:rStyle w:val="Voetnootmarkering"/>
        </w:rPr>
        <w:footnoteRef/>
      </w:r>
      <w:r>
        <w:t xml:space="preserve"> </w:t>
      </w:r>
      <w:r>
        <w:rPr>
          <w:rFonts w:ascii="Times New Roman" w:hAnsi="Times New Roman" w:cs="Times New Roman"/>
        </w:rPr>
        <w:t xml:space="preserve">Gemeente Landsmeer, </w:t>
      </w:r>
      <w:r>
        <w:rPr>
          <w:rFonts w:ascii="Times New Roman" w:hAnsi="Times New Roman" w:cs="Times New Roman"/>
          <w:i/>
        </w:rPr>
        <w:t>Sanctiebeleid drank en horeca 2014</w:t>
      </w:r>
    </w:p>
  </w:footnote>
  <w:footnote w:id="49">
    <w:p w:rsidR="00277D1E" w:rsidRPr="000852BA"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Bijlage 6, p. 9, vr. 35 </w:t>
      </w:r>
    </w:p>
  </w:footnote>
  <w:footnote w:id="50">
    <w:p w:rsidR="00277D1E" w:rsidRPr="000852BA"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Interview burgemeester A. Nienhuis, p. </w:t>
      </w:r>
    </w:p>
  </w:footnote>
  <w:footnote w:id="51">
    <w:p w:rsidR="00277D1E" w:rsidRPr="00421A3B"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4, p. 7, vr. 36</w:t>
      </w:r>
    </w:p>
  </w:footnote>
  <w:footnote w:id="52">
    <w:p w:rsidR="00277D1E" w:rsidRPr="001C033E"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Ministerie van Volksgezondheid, Welzijn en Sport, </w:t>
      </w:r>
      <w:r>
        <w:rPr>
          <w:rFonts w:ascii="Times New Roman" w:hAnsi="Times New Roman" w:cs="Times New Roman"/>
          <w:i/>
        </w:rPr>
        <w:t>Handreiking Drank- Horecawet voor gemeenten</w:t>
      </w:r>
      <w:r>
        <w:rPr>
          <w:rFonts w:ascii="Times New Roman" w:hAnsi="Times New Roman" w:cs="Times New Roman"/>
        </w:rPr>
        <w:t>, juni 2012, p. 13</w:t>
      </w:r>
    </w:p>
  </w:footnote>
  <w:footnote w:id="53">
    <w:p w:rsidR="00277D1E" w:rsidRPr="00087959"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Gemeente Landsmeer, </w:t>
      </w:r>
      <w:r>
        <w:rPr>
          <w:rFonts w:ascii="Times New Roman" w:hAnsi="Times New Roman" w:cs="Times New Roman"/>
          <w:i/>
        </w:rPr>
        <w:t>Drank- en Horecaverordening gemeente Landsmeer 2014</w:t>
      </w:r>
      <w:r>
        <w:rPr>
          <w:rFonts w:ascii="Times New Roman" w:hAnsi="Times New Roman" w:cs="Times New Roman"/>
        </w:rPr>
        <w:t>, paragraaf 3</w:t>
      </w:r>
    </w:p>
  </w:footnote>
  <w:footnote w:id="54">
    <w:p w:rsidR="00277D1E" w:rsidRPr="00242041" w:rsidRDefault="00277D1E" w:rsidP="00AA43B4">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Uitvoeringsnota Handhaving APV en Bijzondere wetten gemeente Landsmeer 2014, Landsmeer , 2014</w:t>
      </w:r>
    </w:p>
  </w:footnote>
  <w:footnote w:id="55">
    <w:p w:rsidR="00277D1E" w:rsidRPr="00AA43B4"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6, p. 2, vr. 6</w:t>
      </w:r>
    </w:p>
  </w:footnote>
  <w:footnote w:id="56">
    <w:p w:rsidR="00277D1E"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Gemeente Landsmeer,</w:t>
      </w:r>
      <w:r>
        <w:rPr>
          <w:rFonts w:ascii="Times New Roman" w:hAnsi="Times New Roman" w:cs="Times New Roman"/>
          <w:i/>
        </w:rPr>
        <w:t xml:space="preserve"> Jaarrapportage 2014 Drank- en Horecawet</w:t>
      </w:r>
      <w:r>
        <w:rPr>
          <w:rFonts w:ascii="Times New Roman" w:hAnsi="Times New Roman" w:cs="Times New Roman"/>
        </w:rPr>
        <w:t>, resultaten controle</w:t>
      </w:r>
    </w:p>
    <w:p w:rsidR="00277D1E" w:rsidRPr="00EF69A1" w:rsidRDefault="00277D1E">
      <w:pPr>
        <w:pStyle w:val="Voetnoottekst"/>
        <w:rPr>
          <w:rFonts w:ascii="Times New Roman" w:hAnsi="Times New Roman" w:cs="Times New Roman"/>
        </w:rPr>
      </w:pPr>
    </w:p>
  </w:footnote>
  <w:footnote w:id="57">
    <w:p w:rsidR="00277D1E" w:rsidRPr="00DA0776"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Gemeente Landsmeer, </w:t>
      </w:r>
      <w:r>
        <w:rPr>
          <w:rFonts w:ascii="Times New Roman" w:hAnsi="Times New Roman" w:cs="Times New Roman"/>
          <w:i/>
        </w:rPr>
        <w:t>Jaarrapportage 2014 Drank- en Horecawet</w:t>
      </w:r>
      <w:r>
        <w:rPr>
          <w:rFonts w:ascii="Times New Roman" w:hAnsi="Times New Roman" w:cs="Times New Roman"/>
        </w:rPr>
        <w:t>, resultaten leeftijdsinspectie</w:t>
      </w:r>
    </w:p>
  </w:footnote>
  <w:footnote w:id="58">
    <w:p w:rsidR="00277D1E" w:rsidRPr="00D51637"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Gemeente Landsmeer, </w:t>
      </w:r>
      <w:r>
        <w:rPr>
          <w:rFonts w:ascii="Times New Roman" w:hAnsi="Times New Roman" w:cs="Times New Roman"/>
          <w:i/>
        </w:rPr>
        <w:t>Jaarrapportage 2014 Drank- en Horecawet</w:t>
      </w:r>
      <w:r>
        <w:rPr>
          <w:rFonts w:ascii="Times New Roman" w:hAnsi="Times New Roman" w:cs="Times New Roman"/>
        </w:rPr>
        <w:t>, evenementen</w:t>
      </w:r>
    </w:p>
  </w:footnote>
  <w:footnote w:id="59">
    <w:p w:rsidR="00277D1E" w:rsidRPr="00537609"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GGD Zaanstreek-Waterland, </w:t>
      </w:r>
      <w:r>
        <w:rPr>
          <w:rFonts w:ascii="Times New Roman" w:hAnsi="Times New Roman" w:cs="Times New Roman"/>
          <w:i/>
        </w:rPr>
        <w:t xml:space="preserve">Emovo en het gezondheidsonderzoek op het voortgezet onderwijs, </w:t>
      </w:r>
      <w:r w:rsidRPr="00537609">
        <w:rPr>
          <w:rFonts w:ascii="Times New Roman" w:hAnsi="Times New Roman" w:cs="Times New Roman"/>
          <w:i/>
        </w:rPr>
        <w:t>https://www.ggdzw.nl/jeugd_en_gezin/emovo</w:t>
      </w:r>
    </w:p>
  </w:footnote>
  <w:footnote w:id="60">
    <w:p w:rsidR="00277D1E" w:rsidRPr="006632C5" w:rsidRDefault="00277D1E">
      <w:pPr>
        <w:pStyle w:val="Voetnoottekst"/>
        <w:rPr>
          <w:rFonts w:ascii="Times New Roman" w:hAnsi="Times New Roman" w:cs="Times New Roman"/>
          <w:i/>
        </w:rPr>
      </w:pPr>
      <w:r>
        <w:rPr>
          <w:rStyle w:val="Voetnootmarkering"/>
        </w:rPr>
        <w:footnoteRef/>
      </w:r>
      <w:r>
        <w:t xml:space="preserve"> </w:t>
      </w:r>
      <w:r>
        <w:rPr>
          <w:rFonts w:ascii="Times New Roman" w:hAnsi="Times New Roman" w:cs="Times New Roman"/>
        </w:rPr>
        <w:t xml:space="preserve">GGD Zaanstreek-Waterland, </w:t>
      </w:r>
      <w:r>
        <w:rPr>
          <w:rFonts w:ascii="Times New Roman" w:hAnsi="Times New Roman" w:cs="Times New Roman"/>
          <w:i/>
        </w:rPr>
        <w:t>Tabellenboek EMOVO 2013-2014</w:t>
      </w:r>
    </w:p>
  </w:footnote>
  <w:footnote w:id="61">
    <w:p w:rsidR="00277D1E" w:rsidRPr="006632C5" w:rsidRDefault="00277D1E">
      <w:pPr>
        <w:pStyle w:val="Voetnoottekst"/>
        <w:rPr>
          <w:rFonts w:ascii="Times New Roman" w:hAnsi="Times New Roman" w:cs="Times New Roman"/>
          <w:i/>
        </w:rPr>
      </w:pPr>
      <w:r>
        <w:rPr>
          <w:rStyle w:val="Voetnootmarkering"/>
        </w:rPr>
        <w:footnoteRef/>
      </w:r>
      <w:r>
        <w:t xml:space="preserve"> </w:t>
      </w:r>
      <w:r>
        <w:rPr>
          <w:rFonts w:ascii="Times New Roman" w:hAnsi="Times New Roman" w:cs="Times New Roman"/>
        </w:rPr>
        <w:t xml:space="preserve">GGD Zaanstreek-Waterland, </w:t>
      </w:r>
      <w:r>
        <w:rPr>
          <w:rFonts w:ascii="Times New Roman" w:hAnsi="Times New Roman" w:cs="Times New Roman"/>
          <w:i/>
        </w:rPr>
        <w:t>Tabellenboek EMOVO 2013-2014</w:t>
      </w:r>
    </w:p>
  </w:footnote>
  <w:footnote w:id="62">
    <w:p w:rsidR="00277D1E" w:rsidRPr="0028354C"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6, p. 3, vr. 11</w:t>
      </w:r>
    </w:p>
  </w:footnote>
  <w:footnote w:id="63">
    <w:p w:rsidR="00277D1E" w:rsidRDefault="00277D1E">
      <w:pPr>
        <w:pStyle w:val="Voetnoottekst"/>
      </w:pPr>
      <w:r>
        <w:rPr>
          <w:rStyle w:val="Voetnootmarkering"/>
        </w:rPr>
        <w:footnoteRef/>
      </w:r>
      <w:r>
        <w:t xml:space="preserve"> </w:t>
      </w:r>
      <w:r>
        <w:rPr>
          <w:rFonts w:ascii="Times New Roman" w:hAnsi="Times New Roman" w:cs="Times New Roman"/>
        </w:rPr>
        <w:t>Bijlage 6</w:t>
      </w:r>
      <w:r w:rsidRPr="00A70B89">
        <w:rPr>
          <w:rFonts w:ascii="Times New Roman" w:hAnsi="Times New Roman" w:cs="Times New Roman"/>
        </w:rPr>
        <w:t>, p. 4, vr. 14</w:t>
      </w:r>
    </w:p>
  </w:footnote>
  <w:footnote w:id="64">
    <w:p w:rsidR="00277D1E" w:rsidRPr="00A70B89"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5, p. 3, vr. 18</w:t>
      </w:r>
    </w:p>
  </w:footnote>
  <w:footnote w:id="65">
    <w:p w:rsidR="00277D1E" w:rsidRPr="00421A3B"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4, p. 4, vr. 22 en 23</w:t>
      </w:r>
    </w:p>
  </w:footnote>
  <w:footnote w:id="66">
    <w:p w:rsidR="00277D1E" w:rsidRPr="0028354C"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6, p. 1, vr. 4</w:t>
      </w:r>
    </w:p>
  </w:footnote>
  <w:footnote w:id="67">
    <w:p w:rsidR="00277D1E" w:rsidRPr="00671134"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3, p. 1 vr. 1</w:t>
      </w:r>
    </w:p>
  </w:footnote>
  <w:footnote w:id="68">
    <w:p w:rsidR="00277D1E" w:rsidRPr="00042FA3"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STAP, </w:t>
      </w:r>
      <w:r>
        <w:rPr>
          <w:rFonts w:ascii="Times New Roman" w:hAnsi="Times New Roman" w:cs="Times New Roman"/>
          <w:i/>
        </w:rPr>
        <w:t>Mystery-shop onderzoek</w:t>
      </w:r>
      <w:r>
        <w:rPr>
          <w:rFonts w:ascii="Times New Roman" w:hAnsi="Times New Roman" w:cs="Times New Roman"/>
        </w:rPr>
        <w:t>, stap.nl/nl/gemeenten/mystery-shop-onderzoek</w:t>
      </w:r>
    </w:p>
  </w:footnote>
  <w:footnote w:id="69">
    <w:p w:rsidR="00277D1E" w:rsidRPr="00156C6C"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Universiteit Twente, </w:t>
      </w:r>
      <w:r>
        <w:rPr>
          <w:rFonts w:ascii="Times New Roman" w:hAnsi="Times New Roman" w:cs="Times New Roman"/>
          <w:i/>
        </w:rPr>
        <w:t>Alcohol kopen door jongeren net zo eenvoudig als kopen frisdrank</w:t>
      </w:r>
      <w:r>
        <w:rPr>
          <w:rFonts w:ascii="Times New Roman" w:hAnsi="Times New Roman" w:cs="Times New Roman"/>
        </w:rPr>
        <w:t>, maart 2011</w:t>
      </w:r>
    </w:p>
  </w:footnote>
  <w:footnote w:id="70">
    <w:p w:rsidR="00277D1E" w:rsidRPr="00156C6C"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Jonk, persoonlijke ervaring</w:t>
      </w:r>
    </w:p>
  </w:footnote>
  <w:footnote w:id="71">
    <w:p w:rsidR="00277D1E" w:rsidRPr="00156C6C"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6, p. 7, vr. 28</w:t>
      </w:r>
    </w:p>
  </w:footnote>
  <w:footnote w:id="72">
    <w:p w:rsidR="00277D1E" w:rsidRPr="003271FE"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3, p. 9, vr. 17</w:t>
      </w:r>
    </w:p>
  </w:footnote>
  <w:footnote w:id="73">
    <w:p w:rsidR="00277D1E" w:rsidRPr="00012ABA"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STAP, </w:t>
      </w:r>
      <w:r>
        <w:rPr>
          <w:rFonts w:ascii="Times New Roman" w:hAnsi="Times New Roman" w:cs="Times New Roman"/>
          <w:i/>
        </w:rPr>
        <w:t>Doortap-onderzoek</w:t>
      </w:r>
      <w:r>
        <w:rPr>
          <w:rFonts w:ascii="Times New Roman" w:hAnsi="Times New Roman" w:cs="Times New Roman"/>
        </w:rPr>
        <w:t>, stap.nl/nl/gemeenten/doortap-onderzoek</w:t>
      </w:r>
    </w:p>
  </w:footnote>
  <w:footnote w:id="74">
    <w:p w:rsidR="00277D1E" w:rsidRPr="005F0F61"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3, p. 4, vr. 12</w:t>
      </w:r>
    </w:p>
  </w:footnote>
  <w:footnote w:id="75">
    <w:p w:rsidR="00277D1E" w:rsidRPr="0053733D"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5, p. 5, vr. 29</w:t>
      </w:r>
    </w:p>
  </w:footnote>
  <w:footnote w:id="76">
    <w:p w:rsidR="00277D1E" w:rsidRPr="0053733D"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6, p. 3, vr. 12</w:t>
      </w:r>
    </w:p>
  </w:footnote>
  <w:footnote w:id="77">
    <w:p w:rsidR="00277D1E" w:rsidRPr="0053733D"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5, p.5, vr. 28</w:t>
      </w:r>
    </w:p>
  </w:footnote>
  <w:footnote w:id="78">
    <w:p w:rsidR="00277D1E" w:rsidRPr="0053733D"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5, p.5, vr. 29</w:t>
      </w:r>
    </w:p>
  </w:footnote>
  <w:footnote w:id="79">
    <w:p w:rsidR="00277D1E" w:rsidRPr="0053733D"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Bijlage 6, p. 8, vr. 32 en bijlage 1, p. 2, vr. 7 </w:t>
      </w:r>
    </w:p>
  </w:footnote>
  <w:footnote w:id="80">
    <w:p w:rsidR="00277D1E" w:rsidRPr="00B946FF"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5, p. 4, vr. 20</w:t>
      </w:r>
    </w:p>
  </w:footnote>
  <w:footnote w:id="81">
    <w:p w:rsidR="00277D1E" w:rsidRPr="003271FE"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4, p. 5, vr. 26</w:t>
      </w:r>
    </w:p>
  </w:footnote>
  <w:footnote w:id="82">
    <w:p w:rsidR="00277D1E" w:rsidRPr="00711CB3" w:rsidRDefault="00277D1E">
      <w:pPr>
        <w:pStyle w:val="Voetnoottekst"/>
        <w:rPr>
          <w:rFonts w:ascii="Times New Roman" w:hAnsi="Times New Roman" w:cs="Times New Roman"/>
          <w:i/>
        </w:rPr>
      </w:pPr>
      <w:r>
        <w:rPr>
          <w:rStyle w:val="Voetnootmarkering"/>
        </w:rPr>
        <w:footnoteRef/>
      </w:r>
      <w:r>
        <w:t xml:space="preserve"> </w:t>
      </w:r>
      <w:r>
        <w:rPr>
          <w:rFonts w:ascii="Times New Roman" w:hAnsi="Times New Roman" w:cs="Times New Roman"/>
        </w:rPr>
        <w:t xml:space="preserve">Bijlage 6, p. 4, vr. 17 </w:t>
      </w:r>
    </w:p>
  </w:footnote>
  <w:footnote w:id="83">
    <w:p w:rsidR="00277D1E" w:rsidRPr="00711CB3"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6, p.8, vr. 35</w:t>
      </w:r>
    </w:p>
  </w:footnote>
  <w:footnote w:id="84">
    <w:p w:rsidR="00277D1E" w:rsidRPr="00654566"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6, p. 2, vr.9 en bijlage 3, p. 2, vr. 13</w:t>
      </w:r>
    </w:p>
  </w:footnote>
  <w:footnote w:id="85">
    <w:p w:rsidR="00277D1E" w:rsidRPr="00655BC2" w:rsidRDefault="00277D1E" w:rsidP="008F7462">
      <w:pPr>
        <w:pStyle w:val="Voetnoottekst"/>
        <w:rPr>
          <w:rFonts w:ascii="Times New Roman" w:hAnsi="Times New Roman" w:cs="Times New Roman"/>
        </w:rPr>
      </w:pPr>
      <w:r w:rsidRPr="00655BC2">
        <w:rPr>
          <w:rStyle w:val="Voetnootmarkering"/>
          <w:rFonts w:ascii="Times New Roman" w:hAnsi="Times New Roman" w:cs="Times New Roman"/>
        </w:rPr>
        <w:footnoteRef/>
      </w:r>
      <w:r w:rsidRPr="00655BC2">
        <w:rPr>
          <w:rFonts w:ascii="Times New Roman" w:hAnsi="Times New Roman" w:cs="Times New Roman"/>
        </w:rPr>
        <w:t xml:space="preserve"> Ministerie van Volksgezondheid, Welzijn en Sport, </w:t>
      </w:r>
      <w:r w:rsidRPr="00655BC2">
        <w:rPr>
          <w:rFonts w:ascii="Times New Roman" w:hAnsi="Times New Roman" w:cs="Times New Roman"/>
          <w:i/>
        </w:rPr>
        <w:t>Handreiking Drank- en Horecawet voor gemeenten</w:t>
      </w:r>
      <w:r w:rsidRPr="00655BC2">
        <w:rPr>
          <w:rFonts w:ascii="Times New Roman" w:hAnsi="Times New Roman" w:cs="Times New Roman"/>
        </w:rPr>
        <w:t>, p. 31</w:t>
      </w:r>
    </w:p>
  </w:footnote>
  <w:footnote w:id="86">
    <w:p w:rsidR="00277D1E" w:rsidRPr="00655BC2" w:rsidRDefault="00277D1E" w:rsidP="008F7462">
      <w:pPr>
        <w:pStyle w:val="Voetnoottekst"/>
        <w:rPr>
          <w:rFonts w:ascii="Times New Roman" w:hAnsi="Times New Roman" w:cs="Times New Roman"/>
        </w:rPr>
      </w:pPr>
      <w:r w:rsidRPr="00655BC2">
        <w:rPr>
          <w:rStyle w:val="Voetnootmarkering"/>
          <w:rFonts w:ascii="Times New Roman" w:hAnsi="Times New Roman" w:cs="Times New Roman"/>
        </w:rPr>
        <w:footnoteRef/>
      </w:r>
      <w:r w:rsidRPr="00655BC2">
        <w:rPr>
          <w:rFonts w:ascii="Times New Roman" w:hAnsi="Times New Roman" w:cs="Times New Roman"/>
        </w:rPr>
        <w:t xml:space="preserve"> Gemeente Landsmeer, </w:t>
      </w:r>
      <w:r w:rsidRPr="00655BC2">
        <w:rPr>
          <w:rFonts w:ascii="Times New Roman" w:hAnsi="Times New Roman" w:cs="Times New Roman"/>
          <w:i/>
        </w:rPr>
        <w:t>wekelijks nieuwsbulletin gemeente Landsmeer</w:t>
      </w:r>
      <w:r w:rsidRPr="00655BC2">
        <w:rPr>
          <w:rFonts w:ascii="Times New Roman" w:hAnsi="Times New Roman" w:cs="Times New Roman"/>
        </w:rPr>
        <w:t xml:space="preserve">, vervolg p.2 </w:t>
      </w:r>
    </w:p>
  </w:footnote>
  <w:footnote w:id="87">
    <w:p w:rsidR="00277D1E" w:rsidRPr="008522B5" w:rsidRDefault="00277D1E" w:rsidP="008F7462">
      <w:pPr>
        <w:pStyle w:val="Voetnoottekst"/>
      </w:pPr>
      <w:r w:rsidRPr="00655BC2">
        <w:rPr>
          <w:rStyle w:val="Voetnootmarkering"/>
          <w:rFonts w:ascii="Times New Roman" w:hAnsi="Times New Roman" w:cs="Times New Roman"/>
        </w:rPr>
        <w:footnoteRef/>
      </w:r>
      <w:r w:rsidRPr="00655BC2">
        <w:rPr>
          <w:rFonts w:ascii="Times New Roman" w:hAnsi="Times New Roman" w:cs="Times New Roman"/>
        </w:rPr>
        <w:t xml:space="preserve"> Ministerie van Volksgezondheid, Welzijn en Sport, </w:t>
      </w:r>
      <w:r w:rsidRPr="00655BC2">
        <w:rPr>
          <w:rFonts w:ascii="Times New Roman" w:hAnsi="Times New Roman" w:cs="Times New Roman"/>
          <w:i/>
        </w:rPr>
        <w:t>Handreiking Drank- en Horecawet voor gemeenten</w:t>
      </w:r>
      <w:r w:rsidRPr="00655BC2">
        <w:rPr>
          <w:rFonts w:ascii="Times New Roman" w:hAnsi="Times New Roman" w:cs="Times New Roman"/>
        </w:rPr>
        <w:t>, p. 31</w:t>
      </w:r>
    </w:p>
  </w:footnote>
  <w:footnote w:id="88">
    <w:p w:rsidR="00277D1E" w:rsidRPr="00655BC2" w:rsidRDefault="00277D1E" w:rsidP="008F7462">
      <w:pPr>
        <w:pStyle w:val="Voetnoottekst"/>
        <w:rPr>
          <w:rFonts w:ascii="Times New Roman" w:hAnsi="Times New Roman" w:cs="Times New Roman"/>
        </w:rPr>
      </w:pPr>
      <w:r w:rsidRPr="00655BC2">
        <w:rPr>
          <w:rStyle w:val="Voetnootmarkering"/>
          <w:rFonts w:ascii="Times New Roman" w:hAnsi="Times New Roman" w:cs="Times New Roman"/>
        </w:rPr>
        <w:footnoteRef/>
      </w:r>
      <w:r w:rsidRPr="00655BC2">
        <w:rPr>
          <w:rFonts w:ascii="Times New Roman" w:hAnsi="Times New Roman" w:cs="Times New Roman"/>
        </w:rPr>
        <w:t xml:space="preserve"> Gemeente Landsmeer, </w:t>
      </w:r>
      <w:r w:rsidRPr="00655BC2">
        <w:rPr>
          <w:rFonts w:ascii="Times New Roman" w:hAnsi="Times New Roman" w:cs="Times New Roman"/>
          <w:i/>
        </w:rPr>
        <w:t>Drank- en Horecaverordening Gemeente Landsmeer 2014</w:t>
      </w:r>
      <w:r w:rsidRPr="00655BC2">
        <w:rPr>
          <w:rFonts w:ascii="Times New Roman" w:hAnsi="Times New Roman" w:cs="Times New Roman"/>
        </w:rPr>
        <w:t xml:space="preserve">, p 2 t/m 3 </w:t>
      </w:r>
    </w:p>
  </w:footnote>
  <w:footnote w:id="89">
    <w:p w:rsidR="00277D1E" w:rsidRPr="00655BC2" w:rsidRDefault="00277D1E" w:rsidP="008F7462">
      <w:pPr>
        <w:pStyle w:val="Voetnoottekst"/>
        <w:rPr>
          <w:rFonts w:ascii="Times New Roman" w:hAnsi="Times New Roman" w:cs="Times New Roman"/>
        </w:rPr>
      </w:pPr>
      <w:r w:rsidRPr="00655BC2">
        <w:rPr>
          <w:rStyle w:val="Voetnootmarkering"/>
          <w:rFonts w:ascii="Times New Roman" w:hAnsi="Times New Roman" w:cs="Times New Roman"/>
        </w:rPr>
        <w:footnoteRef/>
      </w:r>
      <w:r w:rsidRPr="00655BC2">
        <w:rPr>
          <w:rFonts w:ascii="Times New Roman" w:hAnsi="Times New Roman" w:cs="Times New Roman"/>
        </w:rPr>
        <w:t xml:space="preserve"> Ministerie van Volksgezondheid, Welzijn e Sport, </w:t>
      </w:r>
      <w:r w:rsidRPr="00655BC2">
        <w:rPr>
          <w:rFonts w:ascii="Times New Roman" w:hAnsi="Times New Roman" w:cs="Times New Roman"/>
          <w:i/>
        </w:rPr>
        <w:t>Handreiking Drank- en Horecawet voor gemeenten</w:t>
      </w:r>
      <w:r w:rsidRPr="00655BC2">
        <w:rPr>
          <w:rFonts w:ascii="Times New Roman" w:hAnsi="Times New Roman" w:cs="Times New Roman"/>
        </w:rPr>
        <w:t xml:space="preserve">, p. 32 </w:t>
      </w:r>
    </w:p>
  </w:footnote>
  <w:footnote w:id="90">
    <w:p w:rsidR="00277D1E" w:rsidRPr="00655BC2" w:rsidRDefault="00277D1E" w:rsidP="008F7462">
      <w:pPr>
        <w:pStyle w:val="Voetnoottekst"/>
        <w:rPr>
          <w:rFonts w:ascii="Times New Roman" w:hAnsi="Times New Roman" w:cs="Times New Roman"/>
        </w:rPr>
      </w:pPr>
      <w:r w:rsidRPr="00655BC2">
        <w:rPr>
          <w:rStyle w:val="Voetnootmarkering"/>
          <w:rFonts w:ascii="Times New Roman" w:hAnsi="Times New Roman" w:cs="Times New Roman"/>
        </w:rPr>
        <w:footnoteRef/>
      </w:r>
      <w:r w:rsidRPr="00655BC2">
        <w:rPr>
          <w:rFonts w:ascii="Times New Roman" w:hAnsi="Times New Roman" w:cs="Times New Roman"/>
        </w:rPr>
        <w:t xml:space="preserve"> Ministerie van Volksgezondheid, Welzijn en Sport, </w:t>
      </w:r>
      <w:r w:rsidRPr="00655BC2">
        <w:rPr>
          <w:rFonts w:ascii="Times New Roman" w:hAnsi="Times New Roman" w:cs="Times New Roman"/>
          <w:i/>
        </w:rPr>
        <w:t>Handreiking Drank- en Horecawet voor gemeenten</w:t>
      </w:r>
      <w:r w:rsidRPr="00655BC2">
        <w:rPr>
          <w:rFonts w:ascii="Times New Roman" w:hAnsi="Times New Roman" w:cs="Times New Roman"/>
        </w:rPr>
        <w:t>, p. 59</w:t>
      </w:r>
    </w:p>
  </w:footnote>
  <w:footnote w:id="91">
    <w:p w:rsidR="00277D1E" w:rsidRPr="00655BC2" w:rsidRDefault="00277D1E" w:rsidP="00655BC2">
      <w:pPr>
        <w:pStyle w:val="Voetnoottekst"/>
        <w:rPr>
          <w:rFonts w:ascii="Times New Roman" w:hAnsi="Times New Roman" w:cs="Times New Roman"/>
        </w:rPr>
      </w:pPr>
      <w:r w:rsidRPr="00655BC2">
        <w:rPr>
          <w:rStyle w:val="Voetnootmarkering"/>
          <w:rFonts w:ascii="Times New Roman" w:hAnsi="Times New Roman" w:cs="Times New Roman"/>
        </w:rPr>
        <w:footnoteRef/>
      </w:r>
      <w:r>
        <w:rPr>
          <w:rFonts w:ascii="Times New Roman" w:hAnsi="Times New Roman" w:cs="Times New Roman"/>
        </w:rPr>
        <w:t xml:space="preserve"> Bijlage 5, p. 5, vr. 28 en bijlage 4, p. 6, vr. 25</w:t>
      </w:r>
    </w:p>
  </w:footnote>
  <w:footnote w:id="92">
    <w:p w:rsidR="00277D1E" w:rsidRPr="00655BC2" w:rsidRDefault="00277D1E" w:rsidP="00655BC2">
      <w:pPr>
        <w:pStyle w:val="Voetnoottekst"/>
        <w:rPr>
          <w:rFonts w:ascii="Times New Roman" w:hAnsi="Times New Roman" w:cs="Times New Roman"/>
        </w:rPr>
      </w:pPr>
      <w:r w:rsidRPr="00655BC2">
        <w:rPr>
          <w:rStyle w:val="Voetnootmarkering"/>
          <w:rFonts w:ascii="Times New Roman" w:hAnsi="Times New Roman" w:cs="Times New Roman"/>
        </w:rPr>
        <w:footnoteRef/>
      </w:r>
      <w:r>
        <w:rPr>
          <w:rFonts w:ascii="Times New Roman" w:hAnsi="Times New Roman" w:cs="Times New Roman"/>
        </w:rPr>
        <w:t xml:space="preserve"> Bijlage 4, p. 3, vr. 18</w:t>
      </w:r>
    </w:p>
  </w:footnote>
  <w:footnote w:id="93">
    <w:p w:rsidR="00277D1E" w:rsidRPr="006E2E09" w:rsidRDefault="00277D1E" w:rsidP="00655BC2">
      <w:pPr>
        <w:pStyle w:val="Voetnoottekst"/>
      </w:pPr>
      <w:r w:rsidRPr="00655BC2">
        <w:rPr>
          <w:rStyle w:val="Voetnootmarkering"/>
          <w:rFonts w:ascii="Times New Roman" w:hAnsi="Times New Roman" w:cs="Times New Roman"/>
        </w:rPr>
        <w:footnoteRef/>
      </w:r>
      <w:r w:rsidRPr="00655BC2">
        <w:rPr>
          <w:rFonts w:ascii="Times New Roman" w:hAnsi="Times New Roman" w:cs="Times New Roman"/>
        </w:rPr>
        <w:t xml:space="preserve"> </w:t>
      </w:r>
      <w:r>
        <w:rPr>
          <w:rFonts w:ascii="Times New Roman" w:hAnsi="Times New Roman" w:cs="Times New Roman"/>
        </w:rPr>
        <w:t>Bijlage 6, p. 7, vr. 27</w:t>
      </w:r>
    </w:p>
  </w:footnote>
  <w:footnote w:id="94">
    <w:p w:rsidR="00277D1E" w:rsidRPr="005A74B9"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2</w:t>
      </w:r>
    </w:p>
  </w:footnote>
  <w:footnote w:id="95">
    <w:p w:rsidR="00277D1E" w:rsidRPr="005A74B9"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3, p. 6, vr. 13</w:t>
      </w:r>
    </w:p>
  </w:footnote>
  <w:footnote w:id="96">
    <w:p w:rsidR="00277D1E" w:rsidRPr="005A74B9" w:rsidRDefault="00277D1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Bijlage 3, p. 6, vr.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389833"/>
      <w:docPartObj>
        <w:docPartGallery w:val="Page Numbers (Top of Page)"/>
        <w:docPartUnique/>
      </w:docPartObj>
    </w:sdtPr>
    <w:sdtEndPr/>
    <w:sdtContent>
      <w:p w:rsidR="00277D1E" w:rsidRDefault="00277D1E">
        <w:pPr>
          <w:pStyle w:val="Koptekst"/>
          <w:jc w:val="center"/>
        </w:pPr>
        <w:r>
          <w:fldChar w:fldCharType="begin"/>
        </w:r>
        <w:r>
          <w:instrText>PAGE   \* MERGEFORMAT</w:instrText>
        </w:r>
        <w:r>
          <w:fldChar w:fldCharType="separate"/>
        </w:r>
        <w:r w:rsidR="00DE077E">
          <w:rPr>
            <w:noProof/>
          </w:rPr>
          <w:t>1</w:t>
        </w:r>
        <w:r>
          <w:fldChar w:fldCharType="end"/>
        </w:r>
      </w:p>
    </w:sdtContent>
  </w:sdt>
  <w:p w:rsidR="00277D1E" w:rsidRDefault="00277D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332"/>
    <w:multiLevelType w:val="hybridMultilevel"/>
    <w:tmpl w:val="3F68C6FA"/>
    <w:lvl w:ilvl="0" w:tplc="4760AAE0">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8C6DD2"/>
    <w:multiLevelType w:val="hybridMultilevel"/>
    <w:tmpl w:val="AB44C3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EF04E9"/>
    <w:multiLevelType w:val="hybridMultilevel"/>
    <w:tmpl w:val="347CD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C1544A"/>
    <w:multiLevelType w:val="multilevel"/>
    <w:tmpl w:val="184A322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9151A59"/>
    <w:multiLevelType w:val="multilevel"/>
    <w:tmpl w:val="480A0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AE40AF6"/>
    <w:multiLevelType w:val="hybridMultilevel"/>
    <w:tmpl w:val="598CB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902467"/>
    <w:multiLevelType w:val="multilevel"/>
    <w:tmpl w:val="50B811E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230ADF"/>
    <w:multiLevelType w:val="hybridMultilevel"/>
    <w:tmpl w:val="2E586E68"/>
    <w:lvl w:ilvl="0" w:tplc="5552BE2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2E1747F"/>
    <w:multiLevelType w:val="hybridMultilevel"/>
    <w:tmpl w:val="D54A009C"/>
    <w:lvl w:ilvl="0" w:tplc="4760AAE0">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33D5143"/>
    <w:multiLevelType w:val="hybridMultilevel"/>
    <w:tmpl w:val="8A544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D405B9B"/>
    <w:multiLevelType w:val="multilevel"/>
    <w:tmpl w:val="50B811E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C6504B"/>
    <w:multiLevelType w:val="multilevel"/>
    <w:tmpl w:val="50B811E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2F95102"/>
    <w:multiLevelType w:val="hybridMultilevel"/>
    <w:tmpl w:val="F3FEE836"/>
    <w:lvl w:ilvl="0" w:tplc="4760AAE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61C3137"/>
    <w:multiLevelType w:val="hybridMultilevel"/>
    <w:tmpl w:val="6DA4C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76635CD"/>
    <w:multiLevelType w:val="multilevel"/>
    <w:tmpl w:val="50B811E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F6769F"/>
    <w:multiLevelType w:val="hybridMultilevel"/>
    <w:tmpl w:val="05107C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E4675C7"/>
    <w:multiLevelType w:val="hybridMultilevel"/>
    <w:tmpl w:val="654A4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0A14A87"/>
    <w:multiLevelType w:val="hybridMultilevel"/>
    <w:tmpl w:val="C32E5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28673BC"/>
    <w:multiLevelType w:val="multilevel"/>
    <w:tmpl w:val="50B811E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3C121B2"/>
    <w:multiLevelType w:val="hybridMultilevel"/>
    <w:tmpl w:val="D50E0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E00329"/>
    <w:multiLevelType w:val="hybridMultilevel"/>
    <w:tmpl w:val="C9266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6227749"/>
    <w:multiLevelType w:val="hybridMultilevel"/>
    <w:tmpl w:val="19647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88C0C9E"/>
    <w:multiLevelType w:val="multilevel"/>
    <w:tmpl w:val="92544C8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4C71EF"/>
    <w:multiLevelType w:val="multilevel"/>
    <w:tmpl w:val="7196FD46"/>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D244D03"/>
    <w:multiLevelType w:val="multilevel"/>
    <w:tmpl w:val="50B811E0"/>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2160AF2"/>
    <w:multiLevelType w:val="multilevel"/>
    <w:tmpl w:val="480A0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434036CE"/>
    <w:multiLevelType w:val="hybridMultilevel"/>
    <w:tmpl w:val="557CC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7BC43AD"/>
    <w:multiLevelType w:val="multilevel"/>
    <w:tmpl w:val="7A42CD5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482E4915"/>
    <w:multiLevelType w:val="hybridMultilevel"/>
    <w:tmpl w:val="FBD49AB6"/>
    <w:lvl w:ilvl="0" w:tplc="4760AAE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94760AA"/>
    <w:multiLevelType w:val="multilevel"/>
    <w:tmpl w:val="1B76D580"/>
    <w:lvl w:ilvl="0">
      <w:start w:val="2"/>
      <w:numFmt w:val="decimal"/>
      <w:lvlText w:val="%1"/>
      <w:lvlJc w:val="left"/>
      <w:pPr>
        <w:ind w:left="405" w:hanging="405"/>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30">
    <w:nsid w:val="4AD760DF"/>
    <w:multiLevelType w:val="hybridMultilevel"/>
    <w:tmpl w:val="47F4B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2572148"/>
    <w:multiLevelType w:val="hybridMultilevel"/>
    <w:tmpl w:val="DEC6D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6FF4240"/>
    <w:multiLevelType w:val="hybridMultilevel"/>
    <w:tmpl w:val="9F609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74A0C57"/>
    <w:multiLevelType w:val="multilevel"/>
    <w:tmpl w:val="50B811E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CAD18D0"/>
    <w:multiLevelType w:val="hybridMultilevel"/>
    <w:tmpl w:val="13760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52039AC"/>
    <w:multiLevelType w:val="hybridMultilevel"/>
    <w:tmpl w:val="EC6EF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7644633"/>
    <w:multiLevelType w:val="multilevel"/>
    <w:tmpl w:val="CF544D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BE61B3D"/>
    <w:multiLevelType w:val="hybridMultilevel"/>
    <w:tmpl w:val="386CD6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1C614A9"/>
    <w:multiLevelType w:val="hybridMultilevel"/>
    <w:tmpl w:val="DF601B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2C3068B"/>
    <w:multiLevelType w:val="hybridMultilevel"/>
    <w:tmpl w:val="4AB0D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359748A"/>
    <w:multiLevelType w:val="multilevel"/>
    <w:tmpl w:val="57F0222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13304E"/>
    <w:multiLevelType w:val="hybridMultilevel"/>
    <w:tmpl w:val="ADD43240"/>
    <w:lvl w:ilvl="0" w:tplc="4760AAE0">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59535F9"/>
    <w:multiLevelType w:val="hybridMultilevel"/>
    <w:tmpl w:val="85CA3F5E"/>
    <w:lvl w:ilvl="0" w:tplc="4760AAE0">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5E945F9"/>
    <w:multiLevelType w:val="multilevel"/>
    <w:tmpl w:val="50B811E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6CC480F"/>
    <w:multiLevelType w:val="multilevel"/>
    <w:tmpl w:val="B478E93E"/>
    <w:lvl w:ilvl="0">
      <w:start w:val="7"/>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B9606CB"/>
    <w:multiLevelType w:val="hybridMultilevel"/>
    <w:tmpl w:val="81BEF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C133693"/>
    <w:multiLevelType w:val="hybridMultilevel"/>
    <w:tmpl w:val="CF8A8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C8F4D96"/>
    <w:multiLevelType w:val="hybridMultilevel"/>
    <w:tmpl w:val="971807D2"/>
    <w:lvl w:ilvl="0" w:tplc="0F1C04F6">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E3930DE"/>
    <w:multiLevelType w:val="hybridMultilevel"/>
    <w:tmpl w:val="F61AE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48"/>
  </w:num>
  <w:num w:numId="4">
    <w:abstractNumId w:val="34"/>
  </w:num>
  <w:num w:numId="5">
    <w:abstractNumId w:val="21"/>
  </w:num>
  <w:num w:numId="6">
    <w:abstractNumId w:val="9"/>
  </w:num>
  <w:num w:numId="7">
    <w:abstractNumId w:val="17"/>
  </w:num>
  <w:num w:numId="8">
    <w:abstractNumId w:val="15"/>
  </w:num>
  <w:num w:numId="9">
    <w:abstractNumId w:val="39"/>
  </w:num>
  <w:num w:numId="10">
    <w:abstractNumId w:val="47"/>
  </w:num>
  <w:num w:numId="11">
    <w:abstractNumId w:val="20"/>
  </w:num>
  <w:num w:numId="12">
    <w:abstractNumId w:val="3"/>
  </w:num>
  <w:num w:numId="13">
    <w:abstractNumId w:val="45"/>
  </w:num>
  <w:num w:numId="14">
    <w:abstractNumId w:val="26"/>
  </w:num>
  <w:num w:numId="15">
    <w:abstractNumId w:val="36"/>
  </w:num>
  <w:num w:numId="16">
    <w:abstractNumId w:val="7"/>
  </w:num>
  <w:num w:numId="17">
    <w:abstractNumId w:val="25"/>
  </w:num>
  <w:num w:numId="18">
    <w:abstractNumId w:val="12"/>
  </w:num>
  <w:num w:numId="19">
    <w:abstractNumId w:val="29"/>
  </w:num>
  <w:num w:numId="20">
    <w:abstractNumId w:val="28"/>
  </w:num>
  <w:num w:numId="21">
    <w:abstractNumId w:val="13"/>
  </w:num>
  <w:num w:numId="22">
    <w:abstractNumId w:val="46"/>
  </w:num>
  <w:num w:numId="23">
    <w:abstractNumId w:val="35"/>
  </w:num>
  <w:num w:numId="24">
    <w:abstractNumId w:val="5"/>
  </w:num>
  <w:num w:numId="25">
    <w:abstractNumId w:val="37"/>
  </w:num>
  <w:num w:numId="26">
    <w:abstractNumId w:val="41"/>
  </w:num>
  <w:num w:numId="27">
    <w:abstractNumId w:val="8"/>
  </w:num>
  <w:num w:numId="28">
    <w:abstractNumId w:val="0"/>
  </w:num>
  <w:num w:numId="29">
    <w:abstractNumId w:val="42"/>
  </w:num>
  <w:num w:numId="30">
    <w:abstractNumId w:val="2"/>
  </w:num>
  <w:num w:numId="31">
    <w:abstractNumId w:val="32"/>
  </w:num>
  <w:num w:numId="32">
    <w:abstractNumId w:val="19"/>
  </w:num>
  <w:num w:numId="33">
    <w:abstractNumId w:val="38"/>
  </w:num>
  <w:num w:numId="34">
    <w:abstractNumId w:val="30"/>
  </w:num>
  <w:num w:numId="35">
    <w:abstractNumId w:val="16"/>
  </w:num>
  <w:num w:numId="36">
    <w:abstractNumId w:val="31"/>
  </w:num>
  <w:num w:numId="37">
    <w:abstractNumId w:val="4"/>
  </w:num>
  <w:num w:numId="38">
    <w:abstractNumId w:val="23"/>
  </w:num>
  <w:num w:numId="39">
    <w:abstractNumId w:val="22"/>
  </w:num>
  <w:num w:numId="40">
    <w:abstractNumId w:val="40"/>
  </w:num>
  <w:num w:numId="41">
    <w:abstractNumId w:val="43"/>
  </w:num>
  <w:num w:numId="42">
    <w:abstractNumId w:val="10"/>
  </w:num>
  <w:num w:numId="43">
    <w:abstractNumId w:val="11"/>
  </w:num>
  <w:num w:numId="44">
    <w:abstractNumId w:val="6"/>
  </w:num>
  <w:num w:numId="45">
    <w:abstractNumId w:val="14"/>
  </w:num>
  <w:num w:numId="46">
    <w:abstractNumId w:val="18"/>
  </w:num>
  <w:num w:numId="47">
    <w:abstractNumId w:val="33"/>
  </w:num>
  <w:num w:numId="48">
    <w:abstractNumId w:val="2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42"/>
    <w:rsid w:val="0000090F"/>
    <w:rsid w:val="00004522"/>
    <w:rsid w:val="00012ABA"/>
    <w:rsid w:val="00042FA3"/>
    <w:rsid w:val="0005200E"/>
    <w:rsid w:val="000705DE"/>
    <w:rsid w:val="00084D61"/>
    <w:rsid w:val="000852BA"/>
    <w:rsid w:val="00087959"/>
    <w:rsid w:val="000A3039"/>
    <w:rsid w:val="000B062A"/>
    <w:rsid w:val="000B7C28"/>
    <w:rsid w:val="000E6517"/>
    <w:rsid w:val="000F6508"/>
    <w:rsid w:val="0015117F"/>
    <w:rsid w:val="00153423"/>
    <w:rsid w:val="00155B69"/>
    <w:rsid w:val="00156C6C"/>
    <w:rsid w:val="0016385C"/>
    <w:rsid w:val="00194D50"/>
    <w:rsid w:val="001C033E"/>
    <w:rsid w:val="001D2F41"/>
    <w:rsid w:val="001E4256"/>
    <w:rsid w:val="001F7BE1"/>
    <w:rsid w:val="0021139D"/>
    <w:rsid w:val="0022089C"/>
    <w:rsid w:val="00221501"/>
    <w:rsid w:val="00242041"/>
    <w:rsid w:val="002613F6"/>
    <w:rsid w:val="0026182C"/>
    <w:rsid w:val="00263544"/>
    <w:rsid w:val="00267199"/>
    <w:rsid w:val="00271E9B"/>
    <w:rsid w:val="00277D1E"/>
    <w:rsid w:val="00280BAA"/>
    <w:rsid w:val="00280E2E"/>
    <w:rsid w:val="0028354C"/>
    <w:rsid w:val="0029521B"/>
    <w:rsid w:val="00297466"/>
    <w:rsid w:val="002A44E1"/>
    <w:rsid w:val="002B4066"/>
    <w:rsid w:val="002C0B04"/>
    <w:rsid w:val="002C4C92"/>
    <w:rsid w:val="002E38E1"/>
    <w:rsid w:val="002F6632"/>
    <w:rsid w:val="00306BAF"/>
    <w:rsid w:val="00311A06"/>
    <w:rsid w:val="003271FE"/>
    <w:rsid w:val="00347148"/>
    <w:rsid w:val="0035118D"/>
    <w:rsid w:val="0035145C"/>
    <w:rsid w:val="003B7226"/>
    <w:rsid w:val="003C24F9"/>
    <w:rsid w:val="003C652E"/>
    <w:rsid w:val="003D1452"/>
    <w:rsid w:val="003E7678"/>
    <w:rsid w:val="003F2FF7"/>
    <w:rsid w:val="00417977"/>
    <w:rsid w:val="00421A3B"/>
    <w:rsid w:val="00435224"/>
    <w:rsid w:val="004478A5"/>
    <w:rsid w:val="00451AED"/>
    <w:rsid w:val="004A7ACA"/>
    <w:rsid w:val="004B0F83"/>
    <w:rsid w:val="004C0377"/>
    <w:rsid w:val="004C3616"/>
    <w:rsid w:val="004C4769"/>
    <w:rsid w:val="004C7417"/>
    <w:rsid w:val="004D1FB7"/>
    <w:rsid w:val="004E18BA"/>
    <w:rsid w:val="004F21FD"/>
    <w:rsid w:val="00536EE4"/>
    <w:rsid w:val="0053733D"/>
    <w:rsid w:val="00537609"/>
    <w:rsid w:val="005464E2"/>
    <w:rsid w:val="005510A8"/>
    <w:rsid w:val="00577A7E"/>
    <w:rsid w:val="0058016F"/>
    <w:rsid w:val="005862DF"/>
    <w:rsid w:val="005924A7"/>
    <w:rsid w:val="00597467"/>
    <w:rsid w:val="005A74B9"/>
    <w:rsid w:val="005B08AC"/>
    <w:rsid w:val="005C1F0D"/>
    <w:rsid w:val="005D16AD"/>
    <w:rsid w:val="005D33C5"/>
    <w:rsid w:val="005F0F61"/>
    <w:rsid w:val="006074DA"/>
    <w:rsid w:val="0061260E"/>
    <w:rsid w:val="00617E63"/>
    <w:rsid w:val="00654566"/>
    <w:rsid w:val="00655BC2"/>
    <w:rsid w:val="006632C5"/>
    <w:rsid w:val="00670243"/>
    <w:rsid w:val="00671134"/>
    <w:rsid w:val="006727FC"/>
    <w:rsid w:val="00693990"/>
    <w:rsid w:val="00711CB3"/>
    <w:rsid w:val="00756D16"/>
    <w:rsid w:val="00786756"/>
    <w:rsid w:val="00795507"/>
    <w:rsid w:val="007B04E9"/>
    <w:rsid w:val="007B33F9"/>
    <w:rsid w:val="007B4574"/>
    <w:rsid w:val="007C4691"/>
    <w:rsid w:val="007E140E"/>
    <w:rsid w:val="007E72AA"/>
    <w:rsid w:val="00822449"/>
    <w:rsid w:val="00833D35"/>
    <w:rsid w:val="00836F66"/>
    <w:rsid w:val="00843572"/>
    <w:rsid w:val="008459D6"/>
    <w:rsid w:val="008505F8"/>
    <w:rsid w:val="00870C72"/>
    <w:rsid w:val="0087530B"/>
    <w:rsid w:val="008815E9"/>
    <w:rsid w:val="00887A7F"/>
    <w:rsid w:val="00897615"/>
    <w:rsid w:val="008A7F9E"/>
    <w:rsid w:val="008D2A4D"/>
    <w:rsid w:val="008E2343"/>
    <w:rsid w:val="008F7462"/>
    <w:rsid w:val="00910DA2"/>
    <w:rsid w:val="00923A42"/>
    <w:rsid w:val="0093386C"/>
    <w:rsid w:val="0099354D"/>
    <w:rsid w:val="009A5647"/>
    <w:rsid w:val="009A63B2"/>
    <w:rsid w:val="009B58C6"/>
    <w:rsid w:val="009B5FA1"/>
    <w:rsid w:val="009C10BE"/>
    <w:rsid w:val="009C4C8F"/>
    <w:rsid w:val="009E6561"/>
    <w:rsid w:val="00A10BB9"/>
    <w:rsid w:val="00A113F2"/>
    <w:rsid w:val="00A4248D"/>
    <w:rsid w:val="00A524E2"/>
    <w:rsid w:val="00A574CE"/>
    <w:rsid w:val="00A70B89"/>
    <w:rsid w:val="00A70C24"/>
    <w:rsid w:val="00A80840"/>
    <w:rsid w:val="00A96E90"/>
    <w:rsid w:val="00A97106"/>
    <w:rsid w:val="00AA35CE"/>
    <w:rsid w:val="00AA43B4"/>
    <w:rsid w:val="00AA4846"/>
    <w:rsid w:val="00AA560A"/>
    <w:rsid w:val="00AA6278"/>
    <w:rsid w:val="00AB4261"/>
    <w:rsid w:val="00AB4893"/>
    <w:rsid w:val="00AD75CF"/>
    <w:rsid w:val="00AE4F5E"/>
    <w:rsid w:val="00AF7110"/>
    <w:rsid w:val="00AF783C"/>
    <w:rsid w:val="00B06767"/>
    <w:rsid w:val="00B15251"/>
    <w:rsid w:val="00B16184"/>
    <w:rsid w:val="00B248F0"/>
    <w:rsid w:val="00B4272E"/>
    <w:rsid w:val="00B43046"/>
    <w:rsid w:val="00B7738D"/>
    <w:rsid w:val="00B946FF"/>
    <w:rsid w:val="00BC0576"/>
    <w:rsid w:val="00BC36C9"/>
    <w:rsid w:val="00BD0691"/>
    <w:rsid w:val="00BD77B2"/>
    <w:rsid w:val="00BE2E5C"/>
    <w:rsid w:val="00C1074F"/>
    <w:rsid w:val="00C15AD8"/>
    <w:rsid w:val="00C271D0"/>
    <w:rsid w:val="00C41904"/>
    <w:rsid w:val="00C42C42"/>
    <w:rsid w:val="00C45A23"/>
    <w:rsid w:val="00C97EE9"/>
    <w:rsid w:val="00CA0A99"/>
    <w:rsid w:val="00CA618C"/>
    <w:rsid w:val="00CD3EF5"/>
    <w:rsid w:val="00CE1BE7"/>
    <w:rsid w:val="00CE409B"/>
    <w:rsid w:val="00D2167C"/>
    <w:rsid w:val="00D51637"/>
    <w:rsid w:val="00D60DAA"/>
    <w:rsid w:val="00D618BD"/>
    <w:rsid w:val="00D72EED"/>
    <w:rsid w:val="00D9155E"/>
    <w:rsid w:val="00DA0776"/>
    <w:rsid w:val="00DE077E"/>
    <w:rsid w:val="00DF7625"/>
    <w:rsid w:val="00E01080"/>
    <w:rsid w:val="00E044A9"/>
    <w:rsid w:val="00E1375D"/>
    <w:rsid w:val="00E164E6"/>
    <w:rsid w:val="00E26B6F"/>
    <w:rsid w:val="00E41C31"/>
    <w:rsid w:val="00E70A3B"/>
    <w:rsid w:val="00E913DB"/>
    <w:rsid w:val="00EA0B2D"/>
    <w:rsid w:val="00EB4853"/>
    <w:rsid w:val="00EB77E2"/>
    <w:rsid w:val="00EC0955"/>
    <w:rsid w:val="00EE610F"/>
    <w:rsid w:val="00EF2F4F"/>
    <w:rsid w:val="00EF5CCD"/>
    <w:rsid w:val="00EF69A1"/>
    <w:rsid w:val="00F005EC"/>
    <w:rsid w:val="00F0718C"/>
    <w:rsid w:val="00F117DF"/>
    <w:rsid w:val="00F13625"/>
    <w:rsid w:val="00F20427"/>
    <w:rsid w:val="00F37FE3"/>
    <w:rsid w:val="00F51AFD"/>
    <w:rsid w:val="00F828EA"/>
    <w:rsid w:val="00F94DA5"/>
    <w:rsid w:val="00FA2994"/>
    <w:rsid w:val="00FA6539"/>
    <w:rsid w:val="00FC1B1A"/>
    <w:rsid w:val="00FF3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9E6561"/>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Kop2">
    <w:name w:val="heading 2"/>
    <w:basedOn w:val="Standaard"/>
    <w:next w:val="Standaard"/>
    <w:link w:val="Kop2Char"/>
    <w:uiPriority w:val="9"/>
    <w:unhideWhenUsed/>
    <w:qFormat/>
    <w:rsid w:val="00BE2E5C"/>
    <w:pPr>
      <w:keepNext/>
      <w:keepLines/>
      <w:spacing w:before="40" w:after="0"/>
      <w:outlineLvl w:val="1"/>
    </w:pPr>
    <w:rPr>
      <w:rFonts w:ascii="Times New Roman" w:eastAsiaTheme="majorEastAsia" w:hAnsi="Times New Roman" w:cstheme="majorBidi"/>
      <w:color w:val="2E74B5" w:themeColor="accent1" w:themeShade="BF"/>
      <w:sz w:val="26"/>
      <w:szCs w:val="26"/>
    </w:rPr>
  </w:style>
  <w:style w:type="paragraph" w:styleId="Kop3">
    <w:name w:val="heading 3"/>
    <w:basedOn w:val="Standaard"/>
    <w:next w:val="Standaard"/>
    <w:link w:val="Kop3Char"/>
    <w:uiPriority w:val="9"/>
    <w:unhideWhenUsed/>
    <w:qFormat/>
    <w:rsid w:val="007B04E9"/>
    <w:pPr>
      <w:keepNext/>
      <w:keepLines/>
      <w:spacing w:before="40" w:after="0"/>
      <w:outlineLvl w:val="2"/>
    </w:pPr>
    <w:rPr>
      <w:rFonts w:ascii="Times New Roman" w:eastAsiaTheme="majorEastAsia" w:hAnsi="Times New Roman" w:cstheme="majorBidi"/>
      <w:color w:val="2E74B5" w:themeColor="accent1" w:themeShade="BF"/>
      <w:sz w:val="24"/>
      <w:szCs w:val="24"/>
    </w:rPr>
  </w:style>
  <w:style w:type="paragraph" w:styleId="Kop4">
    <w:name w:val="heading 4"/>
    <w:basedOn w:val="Standaard"/>
    <w:next w:val="Standaard"/>
    <w:link w:val="Kop4Char"/>
    <w:uiPriority w:val="9"/>
    <w:unhideWhenUsed/>
    <w:qFormat/>
    <w:rsid w:val="00CA618C"/>
    <w:pPr>
      <w:keepNext/>
      <w:keepLines/>
      <w:spacing w:before="40" w:after="0"/>
      <w:outlineLvl w:val="3"/>
    </w:pPr>
    <w:rPr>
      <w:rFonts w:ascii="Times New Roman" w:eastAsiaTheme="majorEastAsia" w:hAnsi="Times New Roman"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6561"/>
    <w:rPr>
      <w:rFonts w:ascii="Times New Roman" w:eastAsiaTheme="majorEastAsia" w:hAnsi="Times New Roman" w:cstheme="majorBidi"/>
      <w:color w:val="2E74B5" w:themeColor="accent1" w:themeShade="BF"/>
      <w:sz w:val="32"/>
      <w:szCs w:val="32"/>
    </w:rPr>
  </w:style>
  <w:style w:type="character" w:customStyle="1" w:styleId="Kop2Char">
    <w:name w:val="Kop 2 Char"/>
    <w:basedOn w:val="Standaardalinea-lettertype"/>
    <w:link w:val="Kop2"/>
    <w:uiPriority w:val="9"/>
    <w:rsid w:val="00BE2E5C"/>
    <w:rPr>
      <w:rFonts w:ascii="Times New Roman" w:eastAsiaTheme="majorEastAsia" w:hAnsi="Times New Roman" w:cstheme="majorBidi"/>
      <w:color w:val="2E74B5" w:themeColor="accent1" w:themeShade="BF"/>
      <w:sz w:val="26"/>
      <w:szCs w:val="26"/>
    </w:rPr>
  </w:style>
  <w:style w:type="character" w:customStyle="1" w:styleId="Kop3Char">
    <w:name w:val="Kop 3 Char"/>
    <w:basedOn w:val="Standaardalinea-lettertype"/>
    <w:link w:val="Kop3"/>
    <w:uiPriority w:val="9"/>
    <w:rsid w:val="007B04E9"/>
    <w:rPr>
      <w:rFonts w:ascii="Times New Roman" w:eastAsiaTheme="majorEastAsia" w:hAnsi="Times New Roman" w:cstheme="majorBidi"/>
      <w:color w:val="2E74B5" w:themeColor="accent1" w:themeShade="BF"/>
      <w:sz w:val="24"/>
      <w:szCs w:val="24"/>
    </w:rPr>
  </w:style>
  <w:style w:type="character" w:customStyle="1" w:styleId="Kop4Char">
    <w:name w:val="Kop 4 Char"/>
    <w:basedOn w:val="Standaardalinea-lettertype"/>
    <w:link w:val="Kop4"/>
    <w:uiPriority w:val="9"/>
    <w:rsid w:val="00CA618C"/>
    <w:rPr>
      <w:rFonts w:ascii="Times New Roman" w:eastAsiaTheme="majorEastAsia" w:hAnsi="Times New Roman" w:cstheme="majorBidi"/>
      <w:i/>
      <w:iCs/>
      <w:color w:val="2E74B5" w:themeColor="accent1" w:themeShade="BF"/>
    </w:rPr>
  </w:style>
  <w:style w:type="paragraph" w:styleId="Lijstalinea">
    <w:name w:val="List Paragraph"/>
    <w:basedOn w:val="Standaard"/>
    <w:uiPriority w:val="34"/>
    <w:qFormat/>
    <w:rsid w:val="008E2343"/>
    <w:pPr>
      <w:ind w:left="720"/>
      <w:contextualSpacing/>
    </w:pPr>
  </w:style>
  <w:style w:type="paragraph" w:styleId="Voetnoottekst">
    <w:name w:val="footnote text"/>
    <w:basedOn w:val="Standaard"/>
    <w:link w:val="VoetnoottekstChar"/>
    <w:semiHidden/>
    <w:unhideWhenUsed/>
    <w:rsid w:val="0084357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3572"/>
    <w:rPr>
      <w:sz w:val="20"/>
      <w:szCs w:val="20"/>
    </w:rPr>
  </w:style>
  <w:style w:type="character" w:styleId="Voetnootmarkering">
    <w:name w:val="footnote reference"/>
    <w:basedOn w:val="Standaardalinea-lettertype"/>
    <w:semiHidden/>
    <w:unhideWhenUsed/>
    <w:rsid w:val="00843572"/>
    <w:rPr>
      <w:vertAlign w:val="superscript"/>
    </w:rPr>
  </w:style>
  <w:style w:type="paragraph" w:styleId="Koptekst">
    <w:name w:val="header"/>
    <w:basedOn w:val="Standaard"/>
    <w:link w:val="KoptekstChar"/>
    <w:uiPriority w:val="99"/>
    <w:unhideWhenUsed/>
    <w:rsid w:val="007B04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04E9"/>
  </w:style>
  <w:style w:type="paragraph" w:styleId="Voettekst">
    <w:name w:val="footer"/>
    <w:basedOn w:val="Standaard"/>
    <w:link w:val="VoettekstChar"/>
    <w:uiPriority w:val="99"/>
    <w:unhideWhenUsed/>
    <w:rsid w:val="007B04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04E9"/>
  </w:style>
  <w:style w:type="paragraph" w:styleId="Geenafstand">
    <w:name w:val="No Spacing"/>
    <w:uiPriority w:val="1"/>
    <w:qFormat/>
    <w:rsid w:val="00AD75CF"/>
    <w:pPr>
      <w:spacing w:after="0" w:line="240" w:lineRule="auto"/>
    </w:pPr>
  </w:style>
  <w:style w:type="character" w:styleId="Hyperlink">
    <w:name w:val="Hyperlink"/>
    <w:basedOn w:val="Standaardalinea-lettertype"/>
    <w:uiPriority w:val="99"/>
    <w:unhideWhenUsed/>
    <w:rsid w:val="00221501"/>
    <w:rPr>
      <w:color w:val="0563C1" w:themeColor="hyperlink"/>
      <w:u w:val="single"/>
    </w:rPr>
  </w:style>
  <w:style w:type="paragraph" w:styleId="Ballontekst">
    <w:name w:val="Balloon Text"/>
    <w:basedOn w:val="Standaard"/>
    <w:link w:val="BallontekstChar"/>
    <w:uiPriority w:val="99"/>
    <w:semiHidden/>
    <w:unhideWhenUsed/>
    <w:rsid w:val="008976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7615"/>
    <w:rPr>
      <w:rFonts w:ascii="Segoe UI" w:hAnsi="Segoe UI" w:cs="Segoe UI"/>
      <w:sz w:val="18"/>
      <w:szCs w:val="18"/>
    </w:rPr>
  </w:style>
  <w:style w:type="paragraph" w:styleId="Kopvaninhoudsopgave">
    <w:name w:val="TOC Heading"/>
    <w:basedOn w:val="Kop1"/>
    <w:next w:val="Standaard"/>
    <w:uiPriority w:val="39"/>
    <w:unhideWhenUsed/>
    <w:qFormat/>
    <w:rsid w:val="0022089C"/>
    <w:pPr>
      <w:outlineLvl w:val="9"/>
    </w:pPr>
    <w:rPr>
      <w:rFonts w:asciiTheme="majorHAnsi" w:hAnsiTheme="majorHAnsi"/>
      <w:lang w:eastAsia="nl-NL"/>
    </w:rPr>
  </w:style>
  <w:style w:type="paragraph" w:styleId="Inhopg1">
    <w:name w:val="toc 1"/>
    <w:basedOn w:val="Standaard"/>
    <w:next w:val="Standaard"/>
    <w:autoRedefine/>
    <w:uiPriority w:val="39"/>
    <w:unhideWhenUsed/>
    <w:rsid w:val="0022089C"/>
    <w:pPr>
      <w:spacing w:after="100"/>
    </w:pPr>
  </w:style>
  <w:style w:type="paragraph" w:styleId="Inhopg2">
    <w:name w:val="toc 2"/>
    <w:basedOn w:val="Standaard"/>
    <w:next w:val="Standaard"/>
    <w:autoRedefine/>
    <w:uiPriority w:val="39"/>
    <w:unhideWhenUsed/>
    <w:rsid w:val="0022089C"/>
    <w:pPr>
      <w:spacing w:after="100"/>
      <w:ind w:left="220"/>
    </w:pPr>
  </w:style>
  <w:style w:type="paragraph" w:styleId="Inhopg3">
    <w:name w:val="toc 3"/>
    <w:basedOn w:val="Standaard"/>
    <w:next w:val="Standaard"/>
    <w:autoRedefine/>
    <w:uiPriority w:val="39"/>
    <w:unhideWhenUsed/>
    <w:rsid w:val="0022089C"/>
    <w:pPr>
      <w:spacing w:after="100"/>
      <w:ind w:left="440"/>
    </w:pPr>
  </w:style>
  <w:style w:type="table" w:styleId="Tabelraster">
    <w:name w:val="Table Grid"/>
    <w:basedOn w:val="Standaardtabel"/>
    <w:uiPriority w:val="39"/>
    <w:rsid w:val="009A63B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Standaardtabel"/>
    <w:uiPriority w:val="45"/>
    <w:rsid w:val="009A63B2"/>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Standaardtabel"/>
    <w:uiPriority w:val="43"/>
    <w:rsid w:val="009A63B2"/>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Standaardtabel"/>
    <w:uiPriority w:val="42"/>
    <w:rsid w:val="009A63B2"/>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Standaardtabel"/>
    <w:uiPriority w:val="41"/>
    <w:rsid w:val="009A63B2"/>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Standaardtabel"/>
    <w:uiPriority w:val="40"/>
    <w:rsid w:val="009A63B2"/>
    <w:pPr>
      <w:spacing w:after="0" w:line="240" w:lineRule="auto"/>
    </w:pPr>
    <w:rPr>
      <w:rFonts w:ascii="Times New Roman" w:eastAsia="Times New Roman" w:hAnsi="Times New Roman" w:cs="Times New Roman"/>
      <w:sz w:val="20"/>
      <w:szCs w:val="20"/>
      <w:lang w:eastAsia="nl-N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
    <w:name w:val="Grid Table 4"/>
    <w:basedOn w:val="Standaardtabel"/>
    <w:uiPriority w:val="49"/>
    <w:rsid w:val="009A63B2"/>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
    <w:name w:val="Grid Table 4 Accent 1"/>
    <w:basedOn w:val="Standaardtabel"/>
    <w:uiPriority w:val="49"/>
    <w:rsid w:val="009A63B2"/>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
    <w:name w:val="Grid Table 4 Accent 6"/>
    <w:basedOn w:val="Standaardtabel"/>
    <w:uiPriority w:val="49"/>
    <w:rsid w:val="009A63B2"/>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Inhopg4">
    <w:name w:val="toc 4"/>
    <w:basedOn w:val="Standaard"/>
    <w:next w:val="Standaard"/>
    <w:autoRedefine/>
    <w:uiPriority w:val="39"/>
    <w:unhideWhenUsed/>
    <w:rsid w:val="00EC0955"/>
    <w:pPr>
      <w:spacing w:after="100"/>
      <w:ind w:left="660"/>
    </w:pPr>
    <w:rPr>
      <w:rFonts w:eastAsiaTheme="minorEastAsia"/>
      <w:lang w:eastAsia="nl-NL"/>
    </w:rPr>
  </w:style>
  <w:style w:type="paragraph" w:styleId="Inhopg5">
    <w:name w:val="toc 5"/>
    <w:basedOn w:val="Standaard"/>
    <w:next w:val="Standaard"/>
    <w:autoRedefine/>
    <w:uiPriority w:val="39"/>
    <w:unhideWhenUsed/>
    <w:rsid w:val="00EC0955"/>
    <w:pPr>
      <w:spacing w:after="100"/>
      <w:ind w:left="880"/>
    </w:pPr>
    <w:rPr>
      <w:rFonts w:eastAsiaTheme="minorEastAsia"/>
      <w:lang w:eastAsia="nl-NL"/>
    </w:rPr>
  </w:style>
  <w:style w:type="paragraph" w:styleId="Inhopg6">
    <w:name w:val="toc 6"/>
    <w:basedOn w:val="Standaard"/>
    <w:next w:val="Standaard"/>
    <w:autoRedefine/>
    <w:uiPriority w:val="39"/>
    <w:unhideWhenUsed/>
    <w:rsid w:val="00EC0955"/>
    <w:pPr>
      <w:spacing w:after="100"/>
      <w:ind w:left="1100"/>
    </w:pPr>
    <w:rPr>
      <w:rFonts w:eastAsiaTheme="minorEastAsia"/>
      <w:lang w:eastAsia="nl-NL"/>
    </w:rPr>
  </w:style>
  <w:style w:type="paragraph" w:styleId="Inhopg7">
    <w:name w:val="toc 7"/>
    <w:basedOn w:val="Standaard"/>
    <w:next w:val="Standaard"/>
    <w:autoRedefine/>
    <w:uiPriority w:val="39"/>
    <w:unhideWhenUsed/>
    <w:rsid w:val="00EC0955"/>
    <w:pPr>
      <w:spacing w:after="100"/>
      <w:ind w:left="1320"/>
    </w:pPr>
    <w:rPr>
      <w:rFonts w:eastAsiaTheme="minorEastAsia"/>
      <w:lang w:eastAsia="nl-NL"/>
    </w:rPr>
  </w:style>
  <w:style w:type="paragraph" w:styleId="Inhopg8">
    <w:name w:val="toc 8"/>
    <w:basedOn w:val="Standaard"/>
    <w:next w:val="Standaard"/>
    <w:autoRedefine/>
    <w:uiPriority w:val="39"/>
    <w:unhideWhenUsed/>
    <w:rsid w:val="00EC0955"/>
    <w:pPr>
      <w:spacing w:after="100"/>
      <w:ind w:left="1540"/>
    </w:pPr>
    <w:rPr>
      <w:rFonts w:eastAsiaTheme="minorEastAsia"/>
      <w:lang w:eastAsia="nl-NL"/>
    </w:rPr>
  </w:style>
  <w:style w:type="paragraph" w:styleId="Inhopg9">
    <w:name w:val="toc 9"/>
    <w:basedOn w:val="Standaard"/>
    <w:next w:val="Standaard"/>
    <w:autoRedefine/>
    <w:uiPriority w:val="39"/>
    <w:unhideWhenUsed/>
    <w:rsid w:val="00EC0955"/>
    <w:pPr>
      <w:spacing w:after="100"/>
      <w:ind w:left="1760"/>
    </w:pPr>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9E6561"/>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Kop2">
    <w:name w:val="heading 2"/>
    <w:basedOn w:val="Standaard"/>
    <w:next w:val="Standaard"/>
    <w:link w:val="Kop2Char"/>
    <w:uiPriority w:val="9"/>
    <w:unhideWhenUsed/>
    <w:qFormat/>
    <w:rsid w:val="00BE2E5C"/>
    <w:pPr>
      <w:keepNext/>
      <w:keepLines/>
      <w:spacing w:before="40" w:after="0"/>
      <w:outlineLvl w:val="1"/>
    </w:pPr>
    <w:rPr>
      <w:rFonts w:ascii="Times New Roman" w:eastAsiaTheme="majorEastAsia" w:hAnsi="Times New Roman" w:cstheme="majorBidi"/>
      <w:color w:val="2E74B5" w:themeColor="accent1" w:themeShade="BF"/>
      <w:sz w:val="26"/>
      <w:szCs w:val="26"/>
    </w:rPr>
  </w:style>
  <w:style w:type="paragraph" w:styleId="Kop3">
    <w:name w:val="heading 3"/>
    <w:basedOn w:val="Standaard"/>
    <w:next w:val="Standaard"/>
    <w:link w:val="Kop3Char"/>
    <w:uiPriority w:val="9"/>
    <w:unhideWhenUsed/>
    <w:qFormat/>
    <w:rsid w:val="007B04E9"/>
    <w:pPr>
      <w:keepNext/>
      <w:keepLines/>
      <w:spacing w:before="40" w:after="0"/>
      <w:outlineLvl w:val="2"/>
    </w:pPr>
    <w:rPr>
      <w:rFonts w:ascii="Times New Roman" w:eastAsiaTheme="majorEastAsia" w:hAnsi="Times New Roman" w:cstheme="majorBidi"/>
      <w:color w:val="2E74B5" w:themeColor="accent1" w:themeShade="BF"/>
      <w:sz w:val="24"/>
      <w:szCs w:val="24"/>
    </w:rPr>
  </w:style>
  <w:style w:type="paragraph" w:styleId="Kop4">
    <w:name w:val="heading 4"/>
    <w:basedOn w:val="Standaard"/>
    <w:next w:val="Standaard"/>
    <w:link w:val="Kop4Char"/>
    <w:uiPriority w:val="9"/>
    <w:unhideWhenUsed/>
    <w:qFormat/>
    <w:rsid w:val="00CA618C"/>
    <w:pPr>
      <w:keepNext/>
      <w:keepLines/>
      <w:spacing w:before="40" w:after="0"/>
      <w:outlineLvl w:val="3"/>
    </w:pPr>
    <w:rPr>
      <w:rFonts w:ascii="Times New Roman" w:eastAsiaTheme="majorEastAsia" w:hAnsi="Times New Roman"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6561"/>
    <w:rPr>
      <w:rFonts w:ascii="Times New Roman" w:eastAsiaTheme="majorEastAsia" w:hAnsi="Times New Roman" w:cstheme="majorBidi"/>
      <w:color w:val="2E74B5" w:themeColor="accent1" w:themeShade="BF"/>
      <w:sz w:val="32"/>
      <w:szCs w:val="32"/>
    </w:rPr>
  </w:style>
  <w:style w:type="character" w:customStyle="1" w:styleId="Kop2Char">
    <w:name w:val="Kop 2 Char"/>
    <w:basedOn w:val="Standaardalinea-lettertype"/>
    <w:link w:val="Kop2"/>
    <w:uiPriority w:val="9"/>
    <w:rsid w:val="00BE2E5C"/>
    <w:rPr>
      <w:rFonts w:ascii="Times New Roman" w:eastAsiaTheme="majorEastAsia" w:hAnsi="Times New Roman" w:cstheme="majorBidi"/>
      <w:color w:val="2E74B5" w:themeColor="accent1" w:themeShade="BF"/>
      <w:sz w:val="26"/>
      <w:szCs w:val="26"/>
    </w:rPr>
  </w:style>
  <w:style w:type="character" w:customStyle="1" w:styleId="Kop3Char">
    <w:name w:val="Kop 3 Char"/>
    <w:basedOn w:val="Standaardalinea-lettertype"/>
    <w:link w:val="Kop3"/>
    <w:uiPriority w:val="9"/>
    <w:rsid w:val="007B04E9"/>
    <w:rPr>
      <w:rFonts w:ascii="Times New Roman" w:eastAsiaTheme="majorEastAsia" w:hAnsi="Times New Roman" w:cstheme="majorBidi"/>
      <w:color w:val="2E74B5" w:themeColor="accent1" w:themeShade="BF"/>
      <w:sz w:val="24"/>
      <w:szCs w:val="24"/>
    </w:rPr>
  </w:style>
  <w:style w:type="character" w:customStyle="1" w:styleId="Kop4Char">
    <w:name w:val="Kop 4 Char"/>
    <w:basedOn w:val="Standaardalinea-lettertype"/>
    <w:link w:val="Kop4"/>
    <w:uiPriority w:val="9"/>
    <w:rsid w:val="00CA618C"/>
    <w:rPr>
      <w:rFonts w:ascii="Times New Roman" w:eastAsiaTheme="majorEastAsia" w:hAnsi="Times New Roman" w:cstheme="majorBidi"/>
      <w:i/>
      <w:iCs/>
      <w:color w:val="2E74B5" w:themeColor="accent1" w:themeShade="BF"/>
    </w:rPr>
  </w:style>
  <w:style w:type="paragraph" w:styleId="Lijstalinea">
    <w:name w:val="List Paragraph"/>
    <w:basedOn w:val="Standaard"/>
    <w:uiPriority w:val="34"/>
    <w:qFormat/>
    <w:rsid w:val="008E2343"/>
    <w:pPr>
      <w:ind w:left="720"/>
      <w:contextualSpacing/>
    </w:pPr>
  </w:style>
  <w:style w:type="paragraph" w:styleId="Voetnoottekst">
    <w:name w:val="footnote text"/>
    <w:basedOn w:val="Standaard"/>
    <w:link w:val="VoetnoottekstChar"/>
    <w:semiHidden/>
    <w:unhideWhenUsed/>
    <w:rsid w:val="0084357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3572"/>
    <w:rPr>
      <w:sz w:val="20"/>
      <w:szCs w:val="20"/>
    </w:rPr>
  </w:style>
  <w:style w:type="character" w:styleId="Voetnootmarkering">
    <w:name w:val="footnote reference"/>
    <w:basedOn w:val="Standaardalinea-lettertype"/>
    <w:semiHidden/>
    <w:unhideWhenUsed/>
    <w:rsid w:val="00843572"/>
    <w:rPr>
      <w:vertAlign w:val="superscript"/>
    </w:rPr>
  </w:style>
  <w:style w:type="paragraph" w:styleId="Koptekst">
    <w:name w:val="header"/>
    <w:basedOn w:val="Standaard"/>
    <w:link w:val="KoptekstChar"/>
    <w:uiPriority w:val="99"/>
    <w:unhideWhenUsed/>
    <w:rsid w:val="007B04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04E9"/>
  </w:style>
  <w:style w:type="paragraph" w:styleId="Voettekst">
    <w:name w:val="footer"/>
    <w:basedOn w:val="Standaard"/>
    <w:link w:val="VoettekstChar"/>
    <w:uiPriority w:val="99"/>
    <w:unhideWhenUsed/>
    <w:rsid w:val="007B04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04E9"/>
  </w:style>
  <w:style w:type="paragraph" w:styleId="Geenafstand">
    <w:name w:val="No Spacing"/>
    <w:uiPriority w:val="1"/>
    <w:qFormat/>
    <w:rsid w:val="00AD75CF"/>
    <w:pPr>
      <w:spacing w:after="0" w:line="240" w:lineRule="auto"/>
    </w:pPr>
  </w:style>
  <w:style w:type="character" w:styleId="Hyperlink">
    <w:name w:val="Hyperlink"/>
    <w:basedOn w:val="Standaardalinea-lettertype"/>
    <w:uiPriority w:val="99"/>
    <w:unhideWhenUsed/>
    <w:rsid w:val="00221501"/>
    <w:rPr>
      <w:color w:val="0563C1" w:themeColor="hyperlink"/>
      <w:u w:val="single"/>
    </w:rPr>
  </w:style>
  <w:style w:type="paragraph" w:styleId="Ballontekst">
    <w:name w:val="Balloon Text"/>
    <w:basedOn w:val="Standaard"/>
    <w:link w:val="BallontekstChar"/>
    <w:uiPriority w:val="99"/>
    <w:semiHidden/>
    <w:unhideWhenUsed/>
    <w:rsid w:val="008976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7615"/>
    <w:rPr>
      <w:rFonts w:ascii="Segoe UI" w:hAnsi="Segoe UI" w:cs="Segoe UI"/>
      <w:sz w:val="18"/>
      <w:szCs w:val="18"/>
    </w:rPr>
  </w:style>
  <w:style w:type="paragraph" w:styleId="Kopvaninhoudsopgave">
    <w:name w:val="TOC Heading"/>
    <w:basedOn w:val="Kop1"/>
    <w:next w:val="Standaard"/>
    <w:uiPriority w:val="39"/>
    <w:unhideWhenUsed/>
    <w:qFormat/>
    <w:rsid w:val="0022089C"/>
    <w:pPr>
      <w:outlineLvl w:val="9"/>
    </w:pPr>
    <w:rPr>
      <w:rFonts w:asciiTheme="majorHAnsi" w:hAnsiTheme="majorHAnsi"/>
      <w:lang w:eastAsia="nl-NL"/>
    </w:rPr>
  </w:style>
  <w:style w:type="paragraph" w:styleId="Inhopg1">
    <w:name w:val="toc 1"/>
    <w:basedOn w:val="Standaard"/>
    <w:next w:val="Standaard"/>
    <w:autoRedefine/>
    <w:uiPriority w:val="39"/>
    <w:unhideWhenUsed/>
    <w:rsid w:val="0022089C"/>
    <w:pPr>
      <w:spacing w:after="100"/>
    </w:pPr>
  </w:style>
  <w:style w:type="paragraph" w:styleId="Inhopg2">
    <w:name w:val="toc 2"/>
    <w:basedOn w:val="Standaard"/>
    <w:next w:val="Standaard"/>
    <w:autoRedefine/>
    <w:uiPriority w:val="39"/>
    <w:unhideWhenUsed/>
    <w:rsid w:val="0022089C"/>
    <w:pPr>
      <w:spacing w:after="100"/>
      <w:ind w:left="220"/>
    </w:pPr>
  </w:style>
  <w:style w:type="paragraph" w:styleId="Inhopg3">
    <w:name w:val="toc 3"/>
    <w:basedOn w:val="Standaard"/>
    <w:next w:val="Standaard"/>
    <w:autoRedefine/>
    <w:uiPriority w:val="39"/>
    <w:unhideWhenUsed/>
    <w:rsid w:val="0022089C"/>
    <w:pPr>
      <w:spacing w:after="100"/>
      <w:ind w:left="440"/>
    </w:pPr>
  </w:style>
  <w:style w:type="table" w:styleId="Tabelraster">
    <w:name w:val="Table Grid"/>
    <w:basedOn w:val="Standaardtabel"/>
    <w:uiPriority w:val="39"/>
    <w:rsid w:val="009A63B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Standaardtabel"/>
    <w:uiPriority w:val="45"/>
    <w:rsid w:val="009A63B2"/>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Standaardtabel"/>
    <w:uiPriority w:val="43"/>
    <w:rsid w:val="009A63B2"/>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Standaardtabel"/>
    <w:uiPriority w:val="42"/>
    <w:rsid w:val="009A63B2"/>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
    <w:name w:val="Plain Table 1"/>
    <w:basedOn w:val="Standaardtabel"/>
    <w:uiPriority w:val="41"/>
    <w:rsid w:val="009A63B2"/>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Standaardtabel"/>
    <w:uiPriority w:val="40"/>
    <w:rsid w:val="009A63B2"/>
    <w:pPr>
      <w:spacing w:after="0" w:line="240" w:lineRule="auto"/>
    </w:pPr>
    <w:rPr>
      <w:rFonts w:ascii="Times New Roman" w:eastAsia="Times New Roman" w:hAnsi="Times New Roman" w:cs="Times New Roman"/>
      <w:sz w:val="20"/>
      <w:szCs w:val="20"/>
      <w:lang w:eastAsia="nl-N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
    <w:name w:val="Grid Table 4"/>
    <w:basedOn w:val="Standaardtabel"/>
    <w:uiPriority w:val="49"/>
    <w:rsid w:val="009A63B2"/>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
    <w:name w:val="Grid Table 4 Accent 1"/>
    <w:basedOn w:val="Standaardtabel"/>
    <w:uiPriority w:val="49"/>
    <w:rsid w:val="009A63B2"/>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
    <w:name w:val="Grid Table 4 Accent 6"/>
    <w:basedOn w:val="Standaardtabel"/>
    <w:uiPriority w:val="49"/>
    <w:rsid w:val="009A63B2"/>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Inhopg4">
    <w:name w:val="toc 4"/>
    <w:basedOn w:val="Standaard"/>
    <w:next w:val="Standaard"/>
    <w:autoRedefine/>
    <w:uiPriority w:val="39"/>
    <w:unhideWhenUsed/>
    <w:rsid w:val="00EC0955"/>
    <w:pPr>
      <w:spacing w:after="100"/>
      <w:ind w:left="660"/>
    </w:pPr>
    <w:rPr>
      <w:rFonts w:eastAsiaTheme="minorEastAsia"/>
      <w:lang w:eastAsia="nl-NL"/>
    </w:rPr>
  </w:style>
  <w:style w:type="paragraph" w:styleId="Inhopg5">
    <w:name w:val="toc 5"/>
    <w:basedOn w:val="Standaard"/>
    <w:next w:val="Standaard"/>
    <w:autoRedefine/>
    <w:uiPriority w:val="39"/>
    <w:unhideWhenUsed/>
    <w:rsid w:val="00EC0955"/>
    <w:pPr>
      <w:spacing w:after="100"/>
      <w:ind w:left="880"/>
    </w:pPr>
    <w:rPr>
      <w:rFonts w:eastAsiaTheme="minorEastAsia"/>
      <w:lang w:eastAsia="nl-NL"/>
    </w:rPr>
  </w:style>
  <w:style w:type="paragraph" w:styleId="Inhopg6">
    <w:name w:val="toc 6"/>
    <w:basedOn w:val="Standaard"/>
    <w:next w:val="Standaard"/>
    <w:autoRedefine/>
    <w:uiPriority w:val="39"/>
    <w:unhideWhenUsed/>
    <w:rsid w:val="00EC0955"/>
    <w:pPr>
      <w:spacing w:after="100"/>
      <w:ind w:left="1100"/>
    </w:pPr>
    <w:rPr>
      <w:rFonts w:eastAsiaTheme="minorEastAsia"/>
      <w:lang w:eastAsia="nl-NL"/>
    </w:rPr>
  </w:style>
  <w:style w:type="paragraph" w:styleId="Inhopg7">
    <w:name w:val="toc 7"/>
    <w:basedOn w:val="Standaard"/>
    <w:next w:val="Standaard"/>
    <w:autoRedefine/>
    <w:uiPriority w:val="39"/>
    <w:unhideWhenUsed/>
    <w:rsid w:val="00EC0955"/>
    <w:pPr>
      <w:spacing w:after="100"/>
      <w:ind w:left="1320"/>
    </w:pPr>
    <w:rPr>
      <w:rFonts w:eastAsiaTheme="minorEastAsia"/>
      <w:lang w:eastAsia="nl-NL"/>
    </w:rPr>
  </w:style>
  <w:style w:type="paragraph" w:styleId="Inhopg8">
    <w:name w:val="toc 8"/>
    <w:basedOn w:val="Standaard"/>
    <w:next w:val="Standaard"/>
    <w:autoRedefine/>
    <w:uiPriority w:val="39"/>
    <w:unhideWhenUsed/>
    <w:rsid w:val="00EC0955"/>
    <w:pPr>
      <w:spacing w:after="100"/>
      <w:ind w:left="1540"/>
    </w:pPr>
    <w:rPr>
      <w:rFonts w:eastAsiaTheme="minorEastAsia"/>
      <w:lang w:eastAsia="nl-NL"/>
    </w:rPr>
  </w:style>
  <w:style w:type="paragraph" w:styleId="Inhopg9">
    <w:name w:val="toc 9"/>
    <w:basedOn w:val="Standaard"/>
    <w:next w:val="Standaard"/>
    <w:autoRedefine/>
    <w:uiPriority w:val="39"/>
    <w:unhideWhenUsed/>
    <w:rsid w:val="00EC0955"/>
    <w:pPr>
      <w:spacing w:after="100"/>
      <w:ind w:left="1760"/>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twente.nl/nieuws/!/2011/3/177092/alcohol-kopen-door-minderjarigen-even-eenvoudig-als-kopen-frisdr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p.nl/nl/gemeenten/mystery-shop-onderzoek.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ap.nl/nl/gemeenten/doortap-onderzoek.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ddelpuntlandsmeer.nl/jeugd_en_gezin/jongerenwer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4200-A8A8-4F76-A313-0E8B2537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15494</Words>
  <Characters>85217</Characters>
  <Application>Microsoft Office Word</Application>
  <DocSecurity>4</DocSecurity>
  <Lines>710</Lines>
  <Paragraphs>201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Jonk</dc:creator>
  <cp:lastModifiedBy>Kelly Jonk</cp:lastModifiedBy>
  <cp:revision>2</cp:revision>
  <cp:lastPrinted>2016-06-21T06:59:00Z</cp:lastPrinted>
  <dcterms:created xsi:type="dcterms:W3CDTF">2016-06-21T09:23:00Z</dcterms:created>
  <dcterms:modified xsi:type="dcterms:W3CDTF">2016-06-21T09:23:00Z</dcterms:modified>
</cp:coreProperties>
</file>